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EC" w:rsidRDefault="00CD6D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text;margin-top:0.8pt;mso-position-vertical:absolute;width:51.0pt;height:63.6pt;" wrapcoords="0 0 0 96699 97060 96699 97060 0 0 0" stroked="f">
                <v:path textboxrect="0,0,0,0"/>
                <v:imagedata r:id="rId10" o:title=""/>
              </v:shape>
            </w:pict>
          </mc:Fallback>
        </mc:AlternateContent>
      </w:r>
    </w:p>
    <w:p w:rsidR="00D766EC" w:rsidRDefault="00D766E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66EC" w:rsidRDefault="00D7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66EC" w:rsidRDefault="00D7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66EC" w:rsidRDefault="00CD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766EC" w:rsidRDefault="00CD6D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D766EC" w:rsidRDefault="00D766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766EC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766EC" w:rsidRDefault="00CD6D0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D766EC" w:rsidRDefault="00CD6D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766EC" w:rsidRDefault="00CD6D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766EC" w:rsidRDefault="00CD6D0A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D766EC" w:rsidRDefault="00D766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766EC">
        <w:tc>
          <w:tcPr>
            <w:tcW w:w="4395" w:type="dxa"/>
          </w:tcPr>
          <w:p w:rsidR="00D766EC" w:rsidRDefault="00CD6D0A" w:rsidP="009B1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D81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1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D81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 </w:t>
            </w:r>
            <w:r w:rsidR="009B1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08.05.2020 № 70 </w:t>
            </w:r>
            <w:r w:rsidR="009B1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Порядка и условий назначения и осуществления ежемесячной денежной выплаты на ребенка в возрасте от трех до семи лет включительно» </w:t>
            </w:r>
          </w:p>
        </w:tc>
      </w:tr>
    </w:tbl>
    <w:p w:rsidR="00D766EC" w:rsidRDefault="00D7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EC" w:rsidRDefault="00CD6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766EC" w:rsidRDefault="00D76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AF8" w:rsidRDefault="00CD6D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9B1EAC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B1EAC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Губернатора Камчатского края 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 изменени</w:t>
      </w:r>
      <w:r w:rsidR="009B1EAC">
        <w:rPr>
          <w:rFonts w:ascii="Times New Roman" w:hAnsi="Times New Roman" w:cs="Times New Roman"/>
          <w:bCs/>
          <w:sz w:val="28"/>
          <w:szCs w:val="28"/>
        </w:rPr>
        <w:t xml:space="preserve">е, дополнив </w:t>
      </w:r>
      <w:r w:rsidR="003E2AF8">
        <w:rPr>
          <w:rFonts w:ascii="Times New Roman" w:hAnsi="Times New Roman" w:cs="Times New Roman"/>
          <w:bCs/>
          <w:sz w:val="28"/>
          <w:szCs w:val="28"/>
        </w:rPr>
        <w:t>частью 37 следующего содержания:</w:t>
      </w:r>
    </w:p>
    <w:p w:rsidR="00D57202" w:rsidRDefault="003E2A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</w:t>
      </w:r>
      <w:r w:rsidRPr="003E2AF8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D57202" w:rsidRPr="00D57202">
        <w:rPr>
          <w:rFonts w:ascii="Times New Roman" w:hAnsi="Times New Roman" w:cs="Times New Roman"/>
          <w:bCs/>
          <w:sz w:val="28"/>
          <w:szCs w:val="28"/>
        </w:rPr>
        <w:t>Предоставление ежемесячной выплаты за текущий период осуществляется КГКУ «Центр выплат» в период с 20 числа текущего месяца до окончания текущего месяца через кредитные организации или организации, осуществляющие доставку и выплату денежных средств</w:t>
      </w:r>
      <w:r w:rsidR="0042541C" w:rsidRPr="0042541C">
        <w:rPr>
          <w:rFonts w:ascii="Times New Roman" w:hAnsi="Times New Roman" w:cs="Times New Roman"/>
          <w:bCs/>
          <w:sz w:val="28"/>
          <w:szCs w:val="28"/>
        </w:rPr>
        <w:t>.»</w:t>
      </w:r>
      <w:r w:rsidR="00011D62">
        <w:rPr>
          <w:rFonts w:ascii="Times New Roman" w:hAnsi="Times New Roman" w:cs="Times New Roman"/>
          <w:bCs/>
          <w:sz w:val="28"/>
          <w:szCs w:val="28"/>
        </w:rPr>
        <w:t>.</w:t>
      </w:r>
      <w:bookmarkStart w:id="2" w:name="_GoBack"/>
      <w:bookmarkEnd w:id="2"/>
    </w:p>
    <w:p w:rsidR="00D766EC" w:rsidRDefault="00CD6D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D766EC" w:rsidRDefault="00D766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6EC" w:rsidRDefault="00D766E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513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3039"/>
      </w:tblGrid>
      <w:tr w:rsidR="00D766EC">
        <w:trPr>
          <w:trHeight w:val="936"/>
        </w:trPr>
        <w:tc>
          <w:tcPr>
            <w:tcW w:w="3474" w:type="dxa"/>
            <w:shd w:val="clear" w:color="auto" w:fill="auto"/>
          </w:tcPr>
          <w:p w:rsidR="00D766EC" w:rsidRDefault="00CD6D0A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D766EC" w:rsidRDefault="00D766E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</w:tcPr>
          <w:p w:rsidR="00D766EC" w:rsidRDefault="00CD6D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D766EC" w:rsidRDefault="00D766EC">
      <w:pPr>
        <w:rPr>
          <w:sz w:val="4"/>
          <w:szCs w:val="4"/>
        </w:rPr>
      </w:pPr>
    </w:p>
    <w:sectPr w:rsidR="00D766EC">
      <w:headerReference w:type="defaul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4F" w:rsidRDefault="005B354F">
      <w:pPr>
        <w:spacing w:after="0" w:line="240" w:lineRule="auto"/>
      </w:pPr>
      <w:r>
        <w:separator/>
      </w:r>
    </w:p>
  </w:endnote>
  <w:endnote w:type="continuationSeparator" w:id="0">
    <w:p w:rsidR="005B354F" w:rsidRDefault="005B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4F" w:rsidRDefault="005B354F">
      <w:pPr>
        <w:spacing w:after="0" w:line="240" w:lineRule="auto"/>
      </w:pPr>
      <w:r>
        <w:separator/>
      </w:r>
    </w:p>
  </w:footnote>
  <w:footnote w:type="continuationSeparator" w:id="0">
    <w:p w:rsidR="005B354F" w:rsidRDefault="005B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30513"/>
      <w:docPartObj>
        <w:docPartGallery w:val="Page Numbers (Top of Page)"/>
        <w:docPartUnique/>
      </w:docPartObj>
    </w:sdtPr>
    <w:sdtEndPr/>
    <w:sdtContent>
      <w:p w:rsidR="00D766EC" w:rsidRDefault="00CD6D0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1C">
          <w:rPr>
            <w:noProof/>
          </w:rPr>
          <w:t>2</w:t>
        </w:r>
        <w:r>
          <w:fldChar w:fldCharType="end"/>
        </w:r>
      </w:p>
    </w:sdtContent>
  </w:sdt>
  <w:p w:rsidR="00D766EC" w:rsidRDefault="00D766EC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11D62"/>
    <w:rsid w:val="003E2AF8"/>
    <w:rsid w:val="0042541C"/>
    <w:rsid w:val="00537C33"/>
    <w:rsid w:val="005B354F"/>
    <w:rsid w:val="009B1EAC"/>
    <w:rsid w:val="00B62209"/>
    <w:rsid w:val="00CD68F1"/>
    <w:rsid w:val="00CD6D0A"/>
    <w:rsid w:val="00D57202"/>
    <w:rsid w:val="00D766EC"/>
    <w:rsid w:val="00D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6A067-D86D-4BB9-A1F8-9B5AAB6F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94CA49B-8AA0-4DA7-9928-B7FFDBF3F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2</cp:revision>
  <dcterms:created xsi:type="dcterms:W3CDTF">2023-03-15T03:05:00Z</dcterms:created>
  <dcterms:modified xsi:type="dcterms:W3CDTF">2023-03-15T03:05:00Z</dcterms:modified>
</cp:coreProperties>
</file>