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34FB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34FB5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B3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B3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8D4AE0" w:rsidTr="0065290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C614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BC61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C61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B34FB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FC0A4C">
        <w:tc>
          <w:tcPr>
            <w:tcW w:w="5529" w:type="dxa"/>
          </w:tcPr>
          <w:p w:rsidR="006E593A" w:rsidRPr="003B2B62" w:rsidRDefault="003B2B62" w:rsidP="00517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B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750015">
              <w:rPr>
                <w:rFonts w:ascii="Times New Roman" w:hAnsi="Times New Roman" w:cs="Times New Roman"/>
                <w:sz w:val="28"/>
                <w:szCs w:val="28"/>
              </w:rPr>
              <w:t>и в Камчатском крае мероприятий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>, направленных на оказание поддержки жителям г. Херсона и части Херсонской области</w:t>
            </w:r>
            <w:r w:rsidR="0075001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10082">
              <w:rPr>
                <w:rFonts w:ascii="Times New Roman" w:hAnsi="Times New Roman" w:cs="Times New Roman"/>
                <w:sz w:val="28"/>
                <w:szCs w:val="28"/>
              </w:rPr>
              <w:t xml:space="preserve">ынужденно покинувших место постоянного проживания и прибывших в экстренном </w:t>
            </w:r>
            <w:proofErr w:type="gramStart"/>
            <w:r w:rsidR="00610082">
              <w:rPr>
                <w:rFonts w:ascii="Times New Roman" w:hAnsi="Times New Roman" w:cs="Times New Roman"/>
                <w:sz w:val="28"/>
                <w:szCs w:val="28"/>
              </w:rPr>
              <w:t>массовом  порядке</w:t>
            </w:r>
            <w:proofErr w:type="gramEnd"/>
            <w:r w:rsidR="00610082">
              <w:rPr>
                <w:rFonts w:ascii="Times New Roman" w:hAnsi="Times New Roman" w:cs="Times New Roman"/>
                <w:sz w:val="28"/>
                <w:szCs w:val="28"/>
              </w:rPr>
              <w:t xml:space="preserve"> на иные территории на постоянное место жительства</w:t>
            </w:r>
          </w:p>
        </w:tc>
      </w:tr>
    </w:tbl>
    <w:p w:rsidR="004E00B2" w:rsidRPr="00B34FB5" w:rsidRDefault="004E00B2" w:rsidP="002C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15" w:rsidRDefault="00750015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поддержки жителям г. Херсон</w:t>
      </w:r>
      <w:r w:rsidR="00E21D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части Херсонской области, вынужденно покинувших место постоянного проживания и прибывших в экстренном массовом порядке на иные территории на постоянное место жительства, в соответствии с постановлением Правительства Российской Федерации от 21.10.2022 № 1876 «О реализации мероприятий по переселению жителей г. Херсон и части Херсонской области, вынужденно покинувших место постоянного проживания и прибывших в экстренном массовом порядке на иные </w:t>
      </w:r>
      <w:r w:rsidR="002156D7">
        <w:rPr>
          <w:rFonts w:ascii="Times New Roman" w:hAnsi="Times New Roman" w:cs="Times New Roman"/>
          <w:sz w:val="28"/>
          <w:szCs w:val="28"/>
        </w:rPr>
        <w:t>территории»</w:t>
      </w:r>
    </w:p>
    <w:p w:rsidR="00750015" w:rsidRDefault="00750015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909" w:rsidRPr="002C2908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90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52909" w:rsidRPr="00B34FB5" w:rsidRDefault="00652909" w:rsidP="002C290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ABE" w:rsidRDefault="004C2136" w:rsidP="00CD14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ABE" w:rsidRPr="00E64AB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64ABE" w:rsidRPr="00E64ABE">
        <w:rPr>
          <w:rFonts w:ascii="Times New Roman" w:hAnsi="Times New Roman" w:cs="Times New Roman"/>
          <w:bCs/>
          <w:sz w:val="28"/>
          <w:szCs w:val="28"/>
        </w:rPr>
        <w:t>предоставления гражданам, вынужденно покинувшим</w:t>
      </w:r>
      <w:r w:rsidR="00CD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ABE" w:rsidRPr="00E64ABE">
        <w:rPr>
          <w:rFonts w:ascii="Times New Roman" w:hAnsi="Times New Roman" w:cs="Times New Roman"/>
          <w:bCs/>
          <w:sz w:val="28"/>
          <w:szCs w:val="28"/>
        </w:rPr>
        <w:t>место постоянного проживания в городе Херсоне</w:t>
      </w:r>
      <w:r w:rsidR="00E6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ABE" w:rsidRPr="00E64ABE">
        <w:rPr>
          <w:rFonts w:ascii="Times New Roman" w:hAnsi="Times New Roman" w:cs="Times New Roman"/>
          <w:bCs/>
          <w:sz w:val="28"/>
          <w:szCs w:val="28"/>
        </w:rPr>
        <w:t xml:space="preserve">или части Херсонской области и прибывшим в экстренном массовом порядке на территорию </w:t>
      </w:r>
      <w:r w:rsidR="00E64ABE">
        <w:rPr>
          <w:rFonts w:ascii="Times New Roman" w:hAnsi="Times New Roman" w:cs="Times New Roman"/>
          <w:bCs/>
          <w:sz w:val="28"/>
          <w:szCs w:val="28"/>
        </w:rPr>
        <w:t>Камчатского</w:t>
      </w:r>
      <w:r w:rsidR="00E64ABE" w:rsidRPr="00E64ABE">
        <w:rPr>
          <w:rFonts w:ascii="Times New Roman" w:hAnsi="Times New Roman" w:cs="Times New Roman"/>
          <w:bCs/>
          <w:sz w:val="28"/>
          <w:szCs w:val="28"/>
        </w:rPr>
        <w:t xml:space="preserve"> края, социальных выплат на приобретение жилых помещений на основании выдаваемых государственных</w:t>
      </w:r>
      <w:r w:rsidR="00E6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ABE" w:rsidRPr="00E64ABE">
        <w:rPr>
          <w:rFonts w:ascii="Times New Roman" w:hAnsi="Times New Roman" w:cs="Times New Roman"/>
          <w:bCs/>
          <w:sz w:val="28"/>
          <w:szCs w:val="28"/>
        </w:rPr>
        <w:t>жилищных сертификатов</w:t>
      </w:r>
      <w:r w:rsidR="00E64ABE">
        <w:rPr>
          <w:rFonts w:ascii="Times New Roman" w:hAnsi="Times New Roman" w:cs="Times New Roman"/>
          <w:bCs/>
          <w:sz w:val="28"/>
          <w:szCs w:val="28"/>
        </w:rPr>
        <w:t>, согласно приложению 1 к настоящему постановлению.</w:t>
      </w:r>
    </w:p>
    <w:p w:rsidR="00E64ABE" w:rsidRDefault="00E64ABE" w:rsidP="00CD14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2. Утвердить порядок </w:t>
      </w:r>
      <w:r w:rsidRPr="00E64ABE">
        <w:rPr>
          <w:rFonts w:ascii="Times New Roman" w:hAnsi="Times New Roman" w:cs="Times New Roman"/>
          <w:bCs/>
          <w:sz w:val="28"/>
          <w:szCs w:val="28"/>
        </w:rPr>
        <w:t>предоставления гражданам, вынужденно покинувшим</w:t>
      </w:r>
      <w:r w:rsidR="00CD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ABE">
        <w:rPr>
          <w:rFonts w:ascii="Times New Roman" w:hAnsi="Times New Roman" w:cs="Times New Roman"/>
          <w:bCs/>
          <w:sz w:val="28"/>
          <w:szCs w:val="28"/>
        </w:rPr>
        <w:t xml:space="preserve">место постоянного проживания в городе Херсоне или части Херсонской области и прибывшим в экстренном массовом порядке на территорию Камчатского края, </w:t>
      </w:r>
      <w:r w:rsidRPr="00E64ABE">
        <w:rPr>
          <w:rFonts w:ascii="Times New Roman" w:hAnsi="Times New Roman" w:cs="Times New Roman"/>
          <w:color w:val="000000"/>
          <w:sz w:val="28"/>
          <w:szCs w:val="28"/>
        </w:rPr>
        <w:t>единовременной выплаты на обзаведение имуществом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2 к настоящему постановлению. </w:t>
      </w:r>
    </w:p>
    <w:p w:rsidR="00E64ABE" w:rsidRDefault="00E64A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64ABE" w:rsidRDefault="00E64ABE" w:rsidP="00E64AB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136" w:rsidRDefault="00E64ABE" w:rsidP="002156D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FB5">
        <w:rPr>
          <w:rFonts w:ascii="Times New Roman" w:hAnsi="Times New Roman" w:cs="Times New Roman"/>
          <w:sz w:val="28"/>
          <w:szCs w:val="28"/>
        </w:rPr>
        <w:t xml:space="preserve">. </w:t>
      </w:r>
      <w:r w:rsidR="004C2136" w:rsidRPr="002156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156D7" w:rsidRPr="002156D7" w:rsidRDefault="002156D7" w:rsidP="002156D7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FB5" w:rsidRDefault="00B34FB5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4ABE" w:rsidRPr="00B34FB5" w:rsidRDefault="00E64ABE" w:rsidP="00B3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2410"/>
      </w:tblGrid>
      <w:tr w:rsidR="004C1C88" w:rsidRPr="00076132" w:rsidTr="00370964">
        <w:trPr>
          <w:trHeight w:val="1256"/>
        </w:trPr>
        <w:tc>
          <w:tcPr>
            <w:tcW w:w="4253" w:type="dxa"/>
            <w:shd w:val="clear" w:color="auto" w:fill="auto"/>
          </w:tcPr>
          <w:p w:rsidR="00652909" w:rsidRDefault="004C1C88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652909" w:rsidP="006529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C1C88" w:rsidRPr="00076132" w:rsidRDefault="004C1C88" w:rsidP="00BC614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BC614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2909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652909" w:rsidP="00652909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Default="00C64327" w:rsidP="00B34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64327" w:rsidSect="0065400A">
          <w:headerReference w:type="default" r:id="rId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0673C0" w:rsidRDefault="000673C0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3C0" w:rsidRDefault="000673C0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0673C0" w:rsidRDefault="000673C0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C643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C643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C64327">
        <w:rPr>
          <w:rFonts w:ascii="Times New Roman" w:hAnsi="Times New Roman" w:cs="Times New Roman"/>
          <w:sz w:val="28"/>
        </w:rPr>
        <w:t>]</w:t>
      </w:r>
    </w:p>
    <w:p w:rsidR="000673C0" w:rsidRDefault="000673C0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</w:rPr>
      </w:pPr>
    </w:p>
    <w:p w:rsidR="00FE52DA" w:rsidRPr="00FE52DA" w:rsidRDefault="00FE52DA" w:rsidP="00FE52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E52DA" w:rsidRPr="00FE52DA" w:rsidRDefault="00FE52DA" w:rsidP="00FE52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bCs/>
          <w:sz w:val="28"/>
          <w:szCs w:val="28"/>
        </w:rPr>
        <w:t>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</w:r>
    </w:p>
    <w:p w:rsidR="00FE52DA" w:rsidRPr="00FE52DA" w:rsidRDefault="00FE52DA" w:rsidP="00FE52D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2DA" w:rsidRPr="00FE52DA" w:rsidRDefault="00FE52DA" w:rsidP="00FE52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bCs/>
          <w:sz w:val="28"/>
          <w:szCs w:val="28"/>
        </w:rPr>
        <w:t>1. Общие положения</w:t>
      </w:r>
    </w:p>
    <w:p w:rsidR="00FE52DA" w:rsidRPr="00FE52DA" w:rsidRDefault="00FE52DA" w:rsidP="00FE52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1. Настоящий Порядок определяет условия предоставления гражданам, вынужденно покинувшим место постоянного проживания в городе Херсоне или части Херсонской области (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в населенных пунктах Херсонской области</w:t>
      </w:r>
      <w:r w:rsidR="00EA284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по перечню, утвержд</w:t>
      </w:r>
      <w:r w:rsidR="00EA284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енному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 Правительством Российской Федерации)</w:t>
      </w:r>
      <w:r w:rsidRPr="00FE52DA">
        <w:rPr>
          <w:rFonts w:ascii="Times New Roman" w:hAnsi="Times New Roman" w:cs="Times New Roman"/>
          <w:sz w:val="28"/>
          <w:szCs w:val="28"/>
        </w:rPr>
        <w:t xml:space="preserve"> и прибывшим в экстренном массовом порядке</w:t>
      </w:r>
      <w:r w:rsidR="00EA284A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на территорию Камчатского края, социальных выплат на приобретение жилых помещений на основании выдаваемых государственных жилищных сертификато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в, удостоверяющих право гражданина на предоставление социальной выплаты (далее соответственно – граждане, социальная выплата, сертификат).</w:t>
      </w:r>
    </w:p>
    <w:p w:rsid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2. Уполномоченным </w:t>
      </w:r>
      <w:r w:rsidR="00EA284A" w:rsidRPr="00FE52DA">
        <w:rPr>
          <w:rFonts w:ascii="Times New Roman" w:hAnsi="Times New Roman" w:cs="Times New Roman"/>
          <w:sz w:val="28"/>
          <w:szCs w:val="28"/>
        </w:rPr>
        <w:t>исполнительн</w:t>
      </w:r>
      <w:r w:rsidR="00EA284A">
        <w:rPr>
          <w:rFonts w:ascii="Times New Roman" w:hAnsi="Times New Roman" w:cs="Times New Roman"/>
          <w:sz w:val="28"/>
          <w:szCs w:val="28"/>
        </w:rPr>
        <w:t>ым</w:t>
      </w:r>
      <w:r w:rsidR="00EA284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органом Камчатского края на предоставление социальной выплаты является Министерство социального благополучия и семейной политики Камчатского края (далее – Министерство).</w:t>
      </w:r>
    </w:p>
    <w:p w:rsidR="00C607CE" w:rsidRPr="00FE52DA" w:rsidRDefault="00C607CE" w:rsidP="00C607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FE52DA">
        <w:rPr>
          <w:rFonts w:ascii="Times New Roman" w:hAnsi="Times New Roman" w:cs="Times New Roman"/>
          <w:bCs/>
          <w:sz w:val="28"/>
          <w:szCs w:val="28"/>
        </w:rPr>
        <w:t xml:space="preserve">социальных выплат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жилых помещений на </w:t>
      </w:r>
      <w:r w:rsidRPr="00FE52DA">
        <w:rPr>
          <w:rFonts w:ascii="Times New Roman" w:hAnsi="Times New Roman" w:cs="Times New Roman"/>
          <w:bCs/>
          <w:sz w:val="28"/>
          <w:szCs w:val="28"/>
        </w:rPr>
        <w:t>основании выдаваемых государственных жилищных сертификатов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Министерством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3. Оплата сертификата осуществляется из краевого бюджета</w:t>
      </w:r>
      <w:r w:rsidRPr="00FE52DA">
        <w:rPr>
          <w:rFonts w:ascii="Times New Roman" w:hAnsi="Times New Roman" w:cs="Times New Roman"/>
          <w:sz w:val="28"/>
          <w:szCs w:val="28"/>
        </w:rPr>
        <w:br/>
        <w:t xml:space="preserve">за счет средств финансовой поддержки публично-правовой компании «Фонд развития территорий» (далее – Фонд), предоставленной краевому бюджету на финансирование расходов по реализации мероприятий, направленных на предоставление сертификатов, в соответствии с заключенным с Фондом </w:t>
      </w:r>
      <w:r w:rsidR="00EA284A" w:rsidRPr="00FE52DA">
        <w:rPr>
          <w:rFonts w:ascii="Times New Roman" w:hAnsi="Times New Roman" w:cs="Times New Roman"/>
          <w:sz w:val="28"/>
          <w:szCs w:val="28"/>
        </w:rPr>
        <w:t>соглашение</w:t>
      </w:r>
      <w:r w:rsidR="00EA284A">
        <w:rPr>
          <w:rFonts w:ascii="Times New Roman" w:hAnsi="Times New Roman" w:cs="Times New Roman"/>
          <w:sz w:val="28"/>
          <w:szCs w:val="28"/>
        </w:rPr>
        <w:t>м</w:t>
      </w:r>
      <w:r w:rsidR="00EA284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(далее — финансовая поддержка).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4. Предоставление социальной выплаты осуществляется гражданам, отвечающим совокупности следующих критериев:</w:t>
      </w:r>
    </w:p>
    <w:p w:rsidR="00FE52DA" w:rsidRPr="00FE52DA" w:rsidRDefault="00FE52DA" w:rsidP="00FE52DA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</w:rPr>
      </w:pPr>
      <w:r w:rsidRPr="00FE52DA">
        <w:rPr>
          <w:rFonts w:cs="Times New Roman"/>
          <w:sz w:val="28"/>
          <w:szCs w:val="28"/>
        </w:rPr>
        <w:t>1) граждане, вынужденно покинули место постоянного проживания</w:t>
      </w:r>
      <w:r w:rsidRPr="00FE52DA">
        <w:rPr>
          <w:rFonts w:cs="Times New Roman"/>
          <w:sz w:val="28"/>
          <w:szCs w:val="28"/>
        </w:rPr>
        <w:br/>
        <w:t>в городе Херсоне и части Херсонской области (в населенных пунктах Херсонской области по перечню, утвержд</w:t>
      </w:r>
      <w:r w:rsidR="00EA284A">
        <w:rPr>
          <w:rFonts w:cs="Times New Roman"/>
          <w:sz w:val="28"/>
          <w:szCs w:val="28"/>
        </w:rPr>
        <w:t>енному</w:t>
      </w:r>
      <w:r w:rsidRPr="00FE52DA">
        <w:rPr>
          <w:rFonts w:cs="Times New Roman"/>
          <w:sz w:val="28"/>
          <w:szCs w:val="28"/>
        </w:rPr>
        <w:t xml:space="preserve"> Правительством Российской Федерации) не ранее 13 октября 2022 года</w:t>
      </w:r>
      <w:r>
        <w:rPr>
          <w:rFonts w:cs="Times New Roman"/>
          <w:sz w:val="28"/>
          <w:szCs w:val="28"/>
        </w:rPr>
        <w:t xml:space="preserve"> </w:t>
      </w:r>
      <w:r w:rsidRPr="00FE52DA">
        <w:rPr>
          <w:rFonts w:cs="Times New Roman"/>
          <w:sz w:val="28"/>
          <w:szCs w:val="28"/>
        </w:rPr>
        <w:t>и прибыли на территорию Камчатского края на постоянное место жительства;</w:t>
      </w:r>
    </w:p>
    <w:p w:rsidR="00FE52DA" w:rsidRPr="00FE52DA" w:rsidRDefault="00FE52DA" w:rsidP="00FE52DA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</w:rPr>
      </w:pPr>
      <w:r w:rsidRPr="00FE52DA">
        <w:rPr>
          <w:rFonts w:cs="Times New Roman"/>
          <w:sz w:val="28"/>
          <w:szCs w:val="28"/>
        </w:rPr>
        <w:t>2) граждане подали заявление о предоставлении сертификата;</w:t>
      </w:r>
    </w:p>
    <w:p w:rsidR="00FE52DA" w:rsidRPr="00FE52DA" w:rsidRDefault="00FE52DA" w:rsidP="00FE52DA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</w:rPr>
      </w:pPr>
      <w:r w:rsidRPr="00FE52DA">
        <w:rPr>
          <w:rFonts w:cs="Times New Roman"/>
          <w:sz w:val="28"/>
          <w:szCs w:val="28"/>
        </w:rPr>
        <w:t xml:space="preserve">3) граждане не получали сертификат в другом субъекте Российской </w:t>
      </w:r>
      <w:r w:rsidRPr="00FE52DA">
        <w:rPr>
          <w:rFonts w:cs="Times New Roman"/>
          <w:sz w:val="28"/>
          <w:szCs w:val="28"/>
        </w:rPr>
        <w:lastRenderedPageBreak/>
        <w:t xml:space="preserve">Федерации или не реализовали право на получение социальной выплаты в другом субъекте Российской Федерации.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5.  Социальная выплата предоставляется на приобретение жилого помещения на первичном или вторичном рынке жилья на территории Камчатского края, у физических или юридических лиц.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Право на социальную выплату может быть реализовано посредством оплаты договора (договоров) купли-продажи жилого (жилых) помещения (помещений).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6. Социальная выплата предоставляется гражданину и членам его семьи однократно.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7. К членам семьи гражданина в целях настоящего Порядка относятся совместно покинувшие с гражданином город Херсон или часть Херсонской области: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1) супруг (супруга);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2) дети, не достигшие 18-летнего возраста.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3) родители супруги (супруга).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8. Размер социальной выплаты определяется исходя из количества членов семьи гражданина, указанных в заявлении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Pr="00FE52DA">
        <w:rPr>
          <w:rFonts w:ascii="Times New Roman" w:hAnsi="Times New Roman" w:cs="Times New Roman"/>
          <w:sz w:val="28"/>
          <w:szCs w:val="28"/>
        </w:rPr>
        <w:t xml:space="preserve">, норматива среднерыночной стоимости одного квадратного метра общей площади жилого помещения по Российской Федерации, установленного Министерством строительства и жилищно-коммунального хозяйства Российской Федерации, и норматива обеспечения общей площадью жилого помещения, составляющего </w:t>
      </w:r>
      <w:r w:rsidRPr="00FE52DA">
        <w:rPr>
          <w:rFonts w:ascii="Times New Roman" w:hAnsi="Times New Roman" w:cs="Times New Roman"/>
          <w:sz w:val="28"/>
          <w:szCs w:val="28"/>
        </w:rPr>
        <w:br/>
        <w:t xml:space="preserve">33 квадратных метра для одиноко проживающего гражданина, 42 квадратных </w:t>
      </w:r>
      <w:r w:rsidR="00EA284A">
        <w:rPr>
          <w:rFonts w:ascii="Times New Roman" w:hAnsi="Times New Roman" w:cs="Times New Roman"/>
          <w:sz w:val="28"/>
          <w:szCs w:val="28"/>
        </w:rPr>
        <w:br/>
      </w:r>
      <w:r w:rsidRPr="00FE52DA">
        <w:rPr>
          <w:rFonts w:ascii="Times New Roman" w:hAnsi="Times New Roman" w:cs="Times New Roman"/>
          <w:sz w:val="28"/>
          <w:szCs w:val="28"/>
        </w:rPr>
        <w:t>метра – для семей из двух человек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по 18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на человека –</w:t>
      </w:r>
      <w:r w:rsidRPr="00FE52DA">
        <w:rPr>
          <w:rFonts w:ascii="Times New Roman" w:hAnsi="Times New Roman" w:cs="Times New Roman"/>
          <w:sz w:val="28"/>
          <w:szCs w:val="28"/>
        </w:rPr>
        <w:t xml:space="preserve"> для семей из трех и более человек.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9. Размер денежной выплаты рассчитывается </w:t>
      </w:r>
      <w:r w:rsidR="007D688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FE52DA">
        <w:rPr>
          <w:rFonts w:ascii="Times New Roman" w:hAnsi="Times New Roman" w:cs="Times New Roman"/>
          <w:sz w:val="28"/>
          <w:szCs w:val="28"/>
        </w:rPr>
        <w:t xml:space="preserve"> на дату подписания сертификата </w:t>
      </w:r>
      <w:r w:rsidR="007D688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D688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7D6889">
        <w:rPr>
          <w:rFonts w:ascii="Times New Roman" w:hAnsi="Times New Roman" w:cs="Times New Roman"/>
          <w:sz w:val="28"/>
          <w:szCs w:val="28"/>
        </w:rPr>
        <w:t xml:space="preserve"> </w:t>
      </w:r>
      <w:r w:rsidR="00496EAE">
        <w:rPr>
          <w:rFonts w:ascii="Times New Roman" w:hAnsi="Times New Roman" w:cs="Times New Roman"/>
          <w:sz w:val="28"/>
          <w:szCs w:val="28"/>
        </w:rPr>
        <w:t>или лица, его заменяющего (далее –</w:t>
      </w:r>
      <w:r w:rsidRPr="00FE52DA">
        <w:rPr>
          <w:rFonts w:ascii="Times New Roman" w:hAnsi="Times New Roman" w:cs="Times New Roman"/>
          <w:sz w:val="28"/>
          <w:szCs w:val="28"/>
        </w:rPr>
        <w:t xml:space="preserve"> </w:t>
      </w:r>
      <w:r w:rsidR="007D6889">
        <w:rPr>
          <w:rFonts w:ascii="Times New Roman" w:hAnsi="Times New Roman" w:cs="Times New Roman"/>
          <w:sz w:val="28"/>
          <w:szCs w:val="28"/>
        </w:rPr>
        <w:t>руководитель</w:t>
      </w:r>
      <w:r w:rsidRPr="00FE52DA">
        <w:rPr>
          <w:rFonts w:ascii="Times New Roman" w:hAnsi="Times New Roman" w:cs="Times New Roman"/>
          <w:sz w:val="28"/>
          <w:szCs w:val="28"/>
        </w:rPr>
        <w:t>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10. Общая площадь приобретенного жилого помещения может быть больше или меньше общей площади жилого помещения, которая используется для определения размера социальной вып</w:t>
      </w:r>
      <w:r w:rsidR="00496EAE">
        <w:rPr>
          <w:rFonts w:ascii="Times New Roman" w:hAnsi="Times New Roman" w:cs="Times New Roman"/>
          <w:sz w:val="28"/>
          <w:szCs w:val="28"/>
        </w:rPr>
        <w:t xml:space="preserve">латы в соответствии с пунктом </w:t>
      </w:r>
      <w:r w:rsidRPr="00FE52DA">
        <w:rPr>
          <w:rFonts w:ascii="Times New Roman" w:hAnsi="Times New Roman" w:cs="Times New Roman"/>
          <w:sz w:val="28"/>
          <w:szCs w:val="28"/>
        </w:rPr>
        <w:t xml:space="preserve">7 настоящего Порядка, но не менее учетной нормы площади жилого помещения на каждого указанного в заявлении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Pr="00FE52DA">
        <w:rPr>
          <w:rFonts w:ascii="Times New Roman" w:hAnsi="Times New Roman" w:cs="Times New Roman"/>
          <w:sz w:val="28"/>
          <w:szCs w:val="28"/>
        </w:rPr>
        <w:t>члена семьи, установленной в муниципальном образовании, на территории которого приобретается жилое помещение.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Жилое помещение (жилые помещения) должно соответствовать требованиям, установленным статьями 15 и 16 Жилищного кодекса Российской Федерации, быть благоустроенным применительно к условиям населенного пункта, выбранного для постоянного проживания, в том числе в сельской местности (с учетом надворных построек).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96EAE">
        <w:rPr>
          <w:rFonts w:ascii="Times New Roman" w:hAnsi="Times New Roman" w:cs="Times New Roman"/>
          <w:sz w:val="28"/>
          <w:szCs w:val="28"/>
        </w:rPr>
        <w:t>Граждане за счет социальной выплаты вправе приобрести более одного жилого помещения.</w:t>
      </w:r>
      <w:r w:rsidRPr="00FE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Жилые помещения, приобретенные с использованием сертификата, оформляются в общую собственность в равных долях на всех членов семьи гражданина, указанных в сертификате.</w:t>
      </w:r>
    </w:p>
    <w:p w:rsidR="00FE52DA" w:rsidRPr="00FE52DA" w:rsidRDefault="00FE52DA" w:rsidP="00FE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E52DA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Pr="00FE52DA">
        <w:rPr>
          <w:rFonts w:ascii="Times New Roman" w:hAnsi="Times New Roman" w:cs="Times New Roman"/>
          <w:sz w:val="28"/>
          <w:szCs w:val="28"/>
        </w:rPr>
        <w:t>. Перечисление социальной выплаты осуществляется в пределах размера социальной выплаты, указанного в сертификате. В случае, если цена</w:t>
      </w:r>
      <w:r w:rsid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по договору купли-продажи жилого помещения менее размера социальной выплаты, указанного в сертификате, социальная выплата предоставляется</w:t>
      </w:r>
      <w:r w:rsid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 xml:space="preserve">в размере, соответствующем цене по </w:t>
      </w:r>
      <w:r w:rsidR="00C607CE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FE52DA">
        <w:rPr>
          <w:rFonts w:ascii="Times New Roman" w:hAnsi="Times New Roman" w:cs="Times New Roman"/>
          <w:sz w:val="28"/>
          <w:szCs w:val="28"/>
        </w:rPr>
        <w:t>договору.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DA" w:rsidRPr="00496EAE" w:rsidRDefault="00496EAE" w:rsidP="00C607C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496EAE">
        <w:rPr>
          <w:rFonts w:ascii="Times New Roman" w:hAnsi="Times New Roman" w:cs="Times New Roman"/>
          <w:bCs/>
          <w:sz w:val="28"/>
          <w:szCs w:val="28"/>
        </w:rPr>
        <w:t>2</w:t>
      </w:r>
      <w:r w:rsidR="00FE52DA" w:rsidRPr="00496EAE">
        <w:rPr>
          <w:rFonts w:ascii="Times New Roman" w:hAnsi="Times New Roman" w:cs="Times New Roman"/>
          <w:bCs/>
          <w:sz w:val="28"/>
          <w:szCs w:val="28"/>
        </w:rPr>
        <w:t>. Порядок предоставления сертификата</w:t>
      </w:r>
    </w:p>
    <w:p w:rsidR="00FE52DA" w:rsidRPr="00FE52DA" w:rsidRDefault="00FE52DA" w:rsidP="00FE52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1</w:t>
      </w:r>
      <w:r w:rsidR="00496EAE">
        <w:rPr>
          <w:rFonts w:ascii="Times New Roman" w:hAnsi="Times New Roman" w:cs="Times New Roman"/>
          <w:sz w:val="28"/>
          <w:szCs w:val="28"/>
        </w:rPr>
        <w:t>2</w:t>
      </w:r>
      <w:r w:rsidRPr="00FE52DA">
        <w:rPr>
          <w:rFonts w:ascii="Times New Roman" w:hAnsi="Times New Roman" w:cs="Times New Roman"/>
          <w:sz w:val="28"/>
          <w:szCs w:val="28"/>
        </w:rPr>
        <w:t>. Для получения сертификата гражданин подает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о предоставлении сертификата</w:t>
      </w:r>
      <w:r w:rsidR="003721C8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3721C8" w:rsidRPr="00FE52D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721C8">
        <w:rPr>
          <w:rFonts w:ascii="Times New Roman" w:hAnsi="Times New Roman" w:cs="Times New Roman"/>
          <w:sz w:val="28"/>
          <w:szCs w:val="28"/>
        </w:rPr>
        <w:t xml:space="preserve">1 </w:t>
      </w:r>
      <w:r w:rsidR="003721C8" w:rsidRPr="00FE52DA">
        <w:rPr>
          <w:rFonts w:ascii="Times New Roman" w:hAnsi="Times New Roman" w:cs="Times New Roman"/>
          <w:sz w:val="28"/>
          <w:szCs w:val="28"/>
        </w:rPr>
        <w:t>приложени</w:t>
      </w:r>
      <w:r w:rsidR="003721C8">
        <w:rPr>
          <w:rFonts w:ascii="Times New Roman" w:hAnsi="Times New Roman" w:cs="Times New Roman"/>
          <w:sz w:val="28"/>
          <w:szCs w:val="28"/>
        </w:rPr>
        <w:t>я</w:t>
      </w:r>
      <w:r w:rsidR="003721C8" w:rsidRPr="00FE52DA">
        <w:rPr>
          <w:rFonts w:ascii="Times New Roman" w:hAnsi="Times New Roman" w:cs="Times New Roman"/>
          <w:sz w:val="28"/>
          <w:szCs w:val="28"/>
        </w:rPr>
        <w:t xml:space="preserve"> 1 к настоящему Порядк</w:t>
      </w:r>
      <w:r w:rsidR="003721C8">
        <w:rPr>
          <w:rFonts w:ascii="Times New Roman" w:hAnsi="Times New Roman" w:cs="Times New Roman"/>
          <w:sz w:val="28"/>
          <w:szCs w:val="28"/>
        </w:rPr>
        <w:t>у,</w:t>
      </w:r>
      <w:r w:rsidRPr="00FE52D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и прилагаемые</w:t>
      </w:r>
      <w:r w:rsidRPr="00FE52DA">
        <w:rPr>
          <w:rFonts w:ascii="Times New Roman" w:hAnsi="Times New Roman" w:cs="Times New Roman"/>
          <w:sz w:val="28"/>
          <w:szCs w:val="28"/>
        </w:rPr>
        <w:t xml:space="preserve"> к нему документы и (или) информацию, указанные в </w:t>
      </w:r>
      <w:r w:rsidR="00496EAE">
        <w:rPr>
          <w:rFonts w:ascii="Times New Roman" w:hAnsi="Times New Roman" w:cs="Times New Roman"/>
          <w:sz w:val="28"/>
          <w:szCs w:val="28"/>
        </w:rPr>
        <w:t xml:space="preserve">части 14 настоящего Порядка, в </w:t>
      </w:r>
      <w:r w:rsidR="00C607CE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FE52DA">
        <w:rPr>
          <w:rFonts w:ascii="Times New Roman" w:hAnsi="Times New Roman" w:cs="Times New Roman"/>
          <w:sz w:val="28"/>
          <w:szCs w:val="28"/>
        </w:rPr>
        <w:t>по своему выбору:</w:t>
      </w:r>
    </w:p>
    <w:p w:rsidR="00FE52DA" w:rsidRPr="00FE52DA" w:rsidRDefault="00496EAE" w:rsidP="00FE52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sz w:val="28"/>
          <w:szCs w:val="28"/>
        </w:rPr>
        <w:t>в письменной форме почтовым отправлением;</w:t>
      </w:r>
    </w:p>
    <w:p w:rsidR="00FE52DA" w:rsidRPr="00FE52DA" w:rsidRDefault="00496EAE" w:rsidP="00FE52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A7522" w:rsidRPr="00BA7522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«Многофункциональный центр предоставления государственных и муниципальных услуг в Камчатском крае», его структурные подразделения, расположенные на территории Камчатского края (далее – МФЦ)</w:t>
      </w:r>
      <w:r w:rsidR="00FE52DA" w:rsidRPr="00FE52DA">
        <w:rPr>
          <w:rFonts w:ascii="Times New Roman" w:hAnsi="Times New Roman" w:cs="Times New Roman"/>
          <w:sz w:val="28"/>
          <w:szCs w:val="28"/>
        </w:rPr>
        <w:t>, лично</w:t>
      </w:r>
      <w:r w:rsidR="00BA7522">
        <w:rPr>
          <w:rFonts w:ascii="Times New Roman" w:hAnsi="Times New Roman" w:cs="Times New Roman"/>
          <w:sz w:val="28"/>
          <w:szCs w:val="28"/>
        </w:rPr>
        <w:t xml:space="preserve"> </w:t>
      </w:r>
      <w:r w:rsidR="003721C8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FE52DA" w:rsidRPr="00FE52DA">
        <w:rPr>
          <w:rFonts w:ascii="Times New Roman" w:hAnsi="Times New Roman" w:cs="Times New Roman"/>
          <w:sz w:val="28"/>
          <w:szCs w:val="28"/>
        </w:rPr>
        <w:t>.</w:t>
      </w:r>
    </w:p>
    <w:p w:rsidR="00FE52DA" w:rsidRPr="00FE52DA" w:rsidRDefault="00FE52DA" w:rsidP="00FE52DA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</w:rPr>
      </w:pPr>
      <w:r w:rsidRPr="00FE52DA">
        <w:rPr>
          <w:rFonts w:cs="Times New Roman"/>
          <w:sz w:val="28"/>
          <w:szCs w:val="28"/>
        </w:rPr>
        <w:t>От имени гражданина за предоставлением социальной выплаты могут обращаться представители, имеющие право в соответствии</w:t>
      </w:r>
      <w:r w:rsidR="00496EAE">
        <w:rPr>
          <w:rFonts w:cs="Times New Roman"/>
          <w:sz w:val="28"/>
          <w:szCs w:val="28"/>
        </w:rPr>
        <w:t xml:space="preserve"> </w:t>
      </w:r>
      <w:r w:rsidRPr="00FE52DA">
        <w:rPr>
          <w:rFonts w:cs="Times New Roman"/>
          <w:sz w:val="28"/>
          <w:szCs w:val="28"/>
        </w:rPr>
        <w:t>с законодательством Российской Федерации либо в силу наделения</w:t>
      </w:r>
      <w:r w:rsidR="00496EAE">
        <w:rPr>
          <w:rFonts w:cs="Times New Roman"/>
          <w:sz w:val="28"/>
          <w:szCs w:val="28"/>
        </w:rPr>
        <w:t xml:space="preserve"> </w:t>
      </w:r>
      <w:r w:rsidRPr="00FE52DA">
        <w:rPr>
          <w:rFonts w:cs="Times New Roman"/>
          <w:sz w:val="28"/>
          <w:szCs w:val="28"/>
        </w:rPr>
        <w:t xml:space="preserve">их гражданином в порядке, установленном законодательством Российской Федерации, полномочиями выступать от его имени (далее </w:t>
      </w:r>
      <w:r w:rsidR="00496EAE">
        <w:rPr>
          <w:rFonts w:cs="Times New Roman"/>
          <w:sz w:val="28"/>
          <w:szCs w:val="28"/>
        </w:rPr>
        <w:t>–</w:t>
      </w:r>
      <w:r w:rsidRPr="00FE52DA">
        <w:rPr>
          <w:rFonts w:cs="Times New Roman"/>
          <w:sz w:val="28"/>
          <w:szCs w:val="28"/>
        </w:rPr>
        <w:t xml:space="preserve"> уполномоченный представитель).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. Представленные гражданином (уполномоченным представителем) заявление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и (или) информация в день </w:t>
      </w:r>
      <w:r w:rsidR="00BA7522">
        <w:rPr>
          <w:rFonts w:ascii="Times New Roman" w:hAnsi="Times New Roman" w:cs="Times New Roman"/>
          <w:sz w:val="28"/>
          <w:szCs w:val="28"/>
        </w:rPr>
        <w:t xml:space="preserve">его обращения передаются МФЦ в КГКУ «Центр выплат» </w:t>
      </w:r>
      <w:r w:rsidR="00FE52DA" w:rsidRPr="00FE52DA">
        <w:rPr>
          <w:rFonts w:ascii="Times New Roman" w:hAnsi="Times New Roman" w:cs="Times New Roman"/>
          <w:sz w:val="28"/>
          <w:szCs w:val="28"/>
        </w:rPr>
        <w:t>в форме электронного образа документов по защищенным каналам связи.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Днем обращения гражданина (уполномоченного представителя)</w:t>
      </w:r>
      <w:r w:rsid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 xml:space="preserve">за предоставлением сертификата является день регистрации заявления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Pr="00FE52DA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и (или) информации в </w:t>
      </w:r>
      <w:r w:rsidR="00BA7522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BA7522">
        <w:rPr>
          <w:rFonts w:ascii="Times New Roman" w:hAnsi="Times New Roman" w:cs="Times New Roman"/>
          <w:sz w:val="28"/>
          <w:szCs w:val="28"/>
        </w:rPr>
        <w:t>»</w:t>
      </w:r>
      <w:r w:rsidRPr="00FE52DA">
        <w:rPr>
          <w:rFonts w:ascii="Times New Roman" w:hAnsi="Times New Roman" w:cs="Times New Roman"/>
          <w:sz w:val="28"/>
          <w:szCs w:val="28"/>
        </w:rPr>
        <w:t>.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. К заявлению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гражданин (уполномоченный представитель) представляет:</w:t>
      </w:r>
    </w:p>
    <w:p w:rsidR="00FE52DA" w:rsidRPr="00FE52DA" w:rsidRDefault="00FE52DA" w:rsidP="00496E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1</w:t>
      </w:r>
      <w:r w:rsidR="00496EAE">
        <w:rPr>
          <w:rFonts w:ascii="Times New Roman" w:hAnsi="Times New Roman" w:cs="Times New Roman"/>
          <w:sz w:val="28"/>
          <w:szCs w:val="28"/>
        </w:rPr>
        <w:t>)</w:t>
      </w:r>
      <w:r w:rsidRPr="00FE52DA">
        <w:rPr>
          <w:rFonts w:ascii="Times New Roman" w:hAnsi="Times New Roman" w:cs="Times New Roman"/>
          <w:sz w:val="28"/>
          <w:szCs w:val="28"/>
        </w:rPr>
        <w:t xml:space="preserve"> документ, удостоверяющий личность гражданина, членов его семьи (паспорт гражданина Российской Федерации (при наличии) или иные документы, удостоверяющие личность, </w:t>
      </w:r>
      <w:r w:rsidRPr="00FE52DA">
        <w:rPr>
          <w:rFonts w:ascii="Times New Roman" w:hAnsi="Times New Roman" w:cs="Times New Roman"/>
          <w:color w:val="000000"/>
          <w:sz w:val="28"/>
          <w:szCs w:val="24"/>
        </w:rPr>
        <w:t xml:space="preserve">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состояние); 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>документ, удостоверяющий личность уполномоченного 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и документ, подтверждающий его полномочия (в случае подачи заявления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представителем);</w:t>
      </w:r>
    </w:p>
    <w:p w:rsidR="00FE52DA" w:rsidRPr="00FE52DA" w:rsidRDefault="00496EAE" w:rsidP="00FE52DA">
      <w:pPr>
        <w:pStyle w:val="ConsPlusNormal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3) </w:t>
      </w:r>
      <w:r w:rsidR="00FE52DA" w:rsidRPr="00FE52DA">
        <w:rPr>
          <w:rFonts w:ascii="Times New Roman" w:hAnsi="Times New Roman" w:cs="Times New Roman"/>
          <w:color w:val="000000"/>
          <w:sz w:val="28"/>
          <w:szCs w:val="24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содержащие сведения о рождении ребенка, заключении брака, и их нотариально </w:t>
      </w:r>
      <w:r w:rsidR="00FE52DA" w:rsidRPr="00FE52DA">
        <w:rPr>
          <w:rFonts w:ascii="Times New Roman" w:hAnsi="Times New Roman" w:cs="Times New Roman"/>
          <w:color w:val="000000"/>
          <w:sz w:val="28"/>
          <w:szCs w:val="24"/>
        </w:rPr>
        <w:lastRenderedPageBreak/>
        <w:t>удостоверенный перевод на русский язык (в случае рождения ребенка, регистрации брака на территории иностранного государства);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 </w:t>
      </w:r>
      <w:r w:rsidR="00BA7522">
        <w:rPr>
          <w:rFonts w:ascii="Times New Roman" w:hAnsi="Times New Roman" w:cs="Times New Roman"/>
          <w:sz w:val="28"/>
          <w:szCs w:val="28"/>
        </w:rPr>
        <w:t xml:space="preserve">2 </w:t>
      </w:r>
      <w:r w:rsidR="00FE52DA" w:rsidRPr="00FE52DA">
        <w:rPr>
          <w:rFonts w:ascii="Times New Roman" w:hAnsi="Times New Roman" w:cs="Times New Roman"/>
          <w:sz w:val="28"/>
          <w:szCs w:val="28"/>
        </w:rPr>
        <w:t>приложени</w:t>
      </w:r>
      <w:r w:rsidR="00BA7522">
        <w:rPr>
          <w:rFonts w:ascii="Times New Roman" w:hAnsi="Times New Roman" w:cs="Times New Roman"/>
          <w:sz w:val="28"/>
          <w:szCs w:val="28"/>
        </w:rPr>
        <w:t>я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 w:rsidR="00BA7522">
        <w:rPr>
          <w:rFonts w:ascii="Times New Roman" w:hAnsi="Times New Roman" w:cs="Times New Roman"/>
          <w:sz w:val="28"/>
          <w:szCs w:val="28"/>
        </w:rPr>
        <w:t>1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к настоящему Порядку лиц, являющихся членами семьи граждан</w:t>
      </w:r>
      <w:r w:rsidR="00BA7522">
        <w:rPr>
          <w:rFonts w:ascii="Times New Roman" w:hAnsi="Times New Roman" w:cs="Times New Roman"/>
          <w:sz w:val="28"/>
          <w:szCs w:val="28"/>
        </w:rPr>
        <w:t>ина и не являющихся заявителями.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Гражданин </w:t>
      </w:r>
      <w:r w:rsidRPr="00FE52DA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BA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 представить:</w:t>
      </w:r>
    </w:p>
    <w:p w:rsidR="00FE52DA" w:rsidRPr="00FE52DA" w:rsidRDefault="00496EAE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состояния, выданные на территории Российской Федерации, содержащее сведение о рождении ребенка, заключении брака (в случае регистрации актов гражданского состояния на территории Российской Федерации);</w:t>
      </w:r>
    </w:p>
    <w:p w:rsidR="00FE52DA" w:rsidRPr="00FE52DA" w:rsidRDefault="00496EAE" w:rsidP="00BA75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факт постоянного проживания </w:t>
      </w:r>
      <w:r w:rsidR="009C68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гражданина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и членов его семьи до 13 октября 2022 года</w:t>
      </w:r>
      <w:r w:rsidR="00FE52DA"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 в г. Херсоне или части Херсонской области (в населенных пунктах Херсонской области по перечню, утверждаемому Правительств</w:t>
      </w:r>
      <w:r w:rsidR="009C68A9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ом</w:t>
      </w:r>
      <w:r w:rsidR="00FE52DA"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 Российской Федерации)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г. Херсоне или части Херсонской области, с приложением объяснения гражданина, подтверждающего факт постоянного проживания в г.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отсутствует).</w:t>
      </w:r>
    </w:p>
    <w:p w:rsidR="00FE52DA" w:rsidRPr="00FE52DA" w:rsidRDefault="009C68A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E52DA" w:rsidRPr="00FE52DA">
        <w:rPr>
          <w:rFonts w:ascii="Times New Roman" w:hAnsi="Times New Roman" w:cs="Times New Roman"/>
          <w:sz w:val="28"/>
          <w:szCs w:val="28"/>
        </w:rPr>
        <w:t>. В случае непредставления гражданином (уполномоченным представителем) документа, предусмотренного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настоящего Порядка, </w:t>
      </w:r>
      <w:r w:rsidR="003721C8">
        <w:rPr>
          <w:rFonts w:ascii="Times New Roman" w:hAnsi="Times New Roman" w:cs="Times New Roman"/>
          <w:sz w:val="28"/>
          <w:szCs w:val="28"/>
        </w:rPr>
        <w:br/>
      </w:r>
      <w:r w:rsidR="00BA7522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BA7522">
        <w:rPr>
          <w:rFonts w:ascii="Times New Roman" w:hAnsi="Times New Roman" w:cs="Times New Roman"/>
          <w:sz w:val="28"/>
          <w:szCs w:val="28"/>
        </w:rPr>
        <w:t>»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запрашивает информацию о сведениях, содержащихся в указанных документах, самостоятельно посредством межведомственных запросов с использованием единой системы межведомственного электронного взаимодействия (далее — СМЭВ) и подключаемых к ней региональных СМЭВ.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В случае непредставления гражданином (уполномоченным представителем) документа, пред</w:t>
      </w:r>
      <w:r w:rsidR="009C68A9">
        <w:rPr>
          <w:rFonts w:ascii="Times New Roman" w:hAnsi="Times New Roman" w:cs="Times New Roman"/>
          <w:sz w:val="28"/>
          <w:szCs w:val="28"/>
        </w:rPr>
        <w:t xml:space="preserve">усмотренного </w:t>
      </w:r>
      <w:r w:rsidRPr="00FE52DA">
        <w:rPr>
          <w:rFonts w:ascii="Times New Roman" w:hAnsi="Times New Roman" w:cs="Times New Roman"/>
          <w:sz w:val="28"/>
          <w:szCs w:val="28"/>
        </w:rPr>
        <w:t>пункт</w:t>
      </w:r>
      <w:r w:rsidR="009C68A9">
        <w:rPr>
          <w:rFonts w:ascii="Times New Roman" w:hAnsi="Times New Roman" w:cs="Times New Roman"/>
          <w:sz w:val="28"/>
          <w:szCs w:val="28"/>
        </w:rPr>
        <w:t>ом</w:t>
      </w:r>
      <w:r w:rsidRPr="00FE52DA">
        <w:rPr>
          <w:rFonts w:ascii="Times New Roman" w:hAnsi="Times New Roman" w:cs="Times New Roman"/>
          <w:sz w:val="28"/>
          <w:szCs w:val="28"/>
        </w:rPr>
        <w:t xml:space="preserve"> 2 </w:t>
      </w:r>
      <w:r w:rsidR="009C68A9">
        <w:rPr>
          <w:rFonts w:ascii="Times New Roman" w:hAnsi="Times New Roman" w:cs="Times New Roman"/>
          <w:sz w:val="28"/>
          <w:szCs w:val="28"/>
        </w:rPr>
        <w:t>части</w:t>
      </w:r>
      <w:r w:rsidRPr="00FE52DA">
        <w:rPr>
          <w:rFonts w:ascii="Times New Roman" w:hAnsi="Times New Roman" w:cs="Times New Roman"/>
          <w:sz w:val="28"/>
          <w:szCs w:val="28"/>
        </w:rPr>
        <w:t xml:space="preserve"> </w:t>
      </w:r>
      <w:r w:rsidR="009C68A9">
        <w:rPr>
          <w:rFonts w:ascii="Times New Roman" w:hAnsi="Times New Roman" w:cs="Times New Roman"/>
          <w:sz w:val="28"/>
          <w:szCs w:val="28"/>
        </w:rPr>
        <w:t>15</w:t>
      </w:r>
      <w:r w:rsidRPr="00FE52DA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9C68A9">
        <w:rPr>
          <w:rFonts w:ascii="Times New Roman" w:hAnsi="Times New Roman" w:cs="Times New Roman"/>
          <w:sz w:val="28"/>
          <w:szCs w:val="28"/>
        </w:rPr>
        <w:t xml:space="preserve">ядка, </w:t>
      </w:r>
      <w:r w:rsidR="00BA7522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BA7522">
        <w:rPr>
          <w:rFonts w:ascii="Times New Roman" w:hAnsi="Times New Roman" w:cs="Times New Roman"/>
          <w:sz w:val="28"/>
          <w:szCs w:val="28"/>
        </w:rPr>
        <w:t>»</w:t>
      </w:r>
      <w:r w:rsidRPr="00FE52DA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Pr="00FE52DA">
        <w:rPr>
          <w:rFonts w:ascii="Times New Roman" w:hAnsi="Times New Roman" w:cs="Times New Roman"/>
          <w:sz w:val="28"/>
          <w:szCs w:val="28"/>
        </w:rPr>
        <w:t>направляет запрос в уполномоченный орган Херсонской области с целью подтверждения сведений, содержащихся в указанном документе.</w:t>
      </w:r>
    </w:p>
    <w:p w:rsidR="00FE52DA" w:rsidRPr="00FE52DA" w:rsidRDefault="009C68A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. 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частями 14 и 15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 </w:t>
      </w:r>
    </w:p>
    <w:p w:rsidR="00FE52DA" w:rsidRPr="00FE52DA" w:rsidRDefault="009C68A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при обращении в МФЦ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в оригиналах, в случае отсутствия оригинала допускается предъявление нотариально заверенных копий (копий, заверенных в установленном действующим законодательством порядке);</w:t>
      </w:r>
    </w:p>
    <w:p w:rsidR="00FE52DA" w:rsidRPr="00FE52DA" w:rsidRDefault="009C68A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BA7522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в нотариально заверенных копиях (копиях, заверенных в установленном действующим законодательством порядке).</w:t>
      </w:r>
    </w:p>
    <w:p w:rsidR="00FE52DA" w:rsidRPr="00FE52DA" w:rsidRDefault="006E6B29" w:rsidP="00940AD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составленные на украинском языке, представляются </w:t>
      </w:r>
      <w:r w:rsidR="00BA7522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гражданином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(уполномоченным представителем) с переводом на русский язык, оформляемым в простой письменной форме.</w:t>
      </w:r>
    </w:p>
    <w:p w:rsidR="00FE52DA" w:rsidRPr="00FE52DA" w:rsidRDefault="00FE52DA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E52D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обращения в МФЦ документы, предусмотренные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 xml:space="preserve"> пунктами 1 и 2 </w:t>
      </w:r>
      <w:r w:rsidR="006E6B29">
        <w:rPr>
          <w:rFonts w:ascii="Times New Roman" w:eastAsia="Times New Roman" w:hAnsi="Times New Roman" w:cs="Times New Roman"/>
          <w:sz w:val="28"/>
          <w:szCs w:val="28"/>
        </w:rPr>
        <w:br/>
      </w:r>
      <w:r w:rsidR="009C68A9">
        <w:rPr>
          <w:rFonts w:ascii="Times New Roman" w:eastAsia="Times New Roman" w:hAnsi="Times New Roman" w:cs="Times New Roman"/>
          <w:sz w:val="28"/>
          <w:szCs w:val="28"/>
        </w:rPr>
        <w:t>части 14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предъявляются 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(уполномоченным представителем) для сличения и содержащихся в них данных с данными, содержащимися в заявлении, подтверждения полномочий уполномоченного представителя (при необходимости). Работник МФЦ, осуществляющий прием заявления и прилагаемых к нему документов, преобразовывает путем сканирования представленные 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(уполномоченным представителем) на бумажном носителе документы, предусмотренные пункта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>1 и 2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 xml:space="preserve">части 14 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в электронный образ таких документов, после чего возвращает их </w:t>
      </w:r>
      <w:r w:rsidR="009C68A9">
        <w:rPr>
          <w:rFonts w:ascii="Times New Roman" w:eastAsia="Times New Roman" w:hAnsi="Times New Roman" w:cs="Times New Roman"/>
          <w:sz w:val="28"/>
          <w:szCs w:val="28"/>
        </w:rPr>
        <w:t>гражданину.</w:t>
      </w:r>
    </w:p>
    <w:p w:rsidR="00FE52DA" w:rsidRPr="00FE52DA" w:rsidRDefault="00FE52DA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E52DA">
        <w:rPr>
          <w:rFonts w:ascii="Times New Roman" w:eastAsia="Times New Roman" w:hAnsi="Times New Roman" w:cs="Times New Roman"/>
          <w:sz w:val="28"/>
          <w:szCs w:val="28"/>
        </w:rPr>
        <w:t>Гражданин (уполномоченный представитель) несет ответственность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br/>
        <w:t xml:space="preserve">за достоверность и полноту представленных документов и сведений, которые содержатся в заявлении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Pr="00FE52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52DA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прилагаемых к нему документах.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E52DA" w:rsidRPr="00FE52DA">
        <w:rPr>
          <w:rFonts w:ascii="Times New Roman" w:hAnsi="Times New Roman" w:cs="Times New Roman"/>
          <w:sz w:val="28"/>
          <w:szCs w:val="28"/>
        </w:rPr>
        <w:t>. </w:t>
      </w:r>
      <w:r w:rsidR="00940ADB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E52DA" w:rsidRPr="00FE52DA" w:rsidRDefault="009C68A9" w:rsidP="00FE52DA">
      <w:pPr>
        <w:widowControl w:val="0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FE52DA" w:rsidRPr="00FE52D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обработку заявлений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о предоставлении сертификата </w:t>
      </w:r>
      <w:r w:rsidR="00FE52DA" w:rsidRPr="00FE52DA">
        <w:rPr>
          <w:rFonts w:ascii="Times New Roman" w:eastAsia="Times New Roman" w:hAnsi="Times New Roman" w:cs="Times New Roman"/>
          <w:kern w:val="2"/>
          <w:sz w:val="28"/>
          <w:szCs w:val="28"/>
        </w:rPr>
        <w:t>граждан с использованием автоматизированной информационной системы «Реформа ЖКХ» (далее — АИС «Реформа ЖКХ») в установленном Фондом порядке;</w:t>
      </w:r>
    </w:p>
    <w:p w:rsidR="00FE52DA" w:rsidRPr="00FE52DA" w:rsidRDefault="009C68A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>проверку представленных документов и информации, указанных</w:t>
      </w:r>
      <w:r w:rsidR="00FE52DA" w:rsidRPr="00FE52DA">
        <w:rPr>
          <w:rFonts w:ascii="Times New Roman" w:hAnsi="Times New Roman" w:cs="Times New Roman"/>
          <w:sz w:val="28"/>
          <w:szCs w:val="28"/>
        </w:rPr>
        <w:br/>
        <w:t xml:space="preserve">в заявлении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сведений, полученных в рамках межведомственного информационного взаимодействия, </w:t>
      </w:r>
      <w:r w:rsidR="00FE52DA" w:rsidRPr="00FE52DA">
        <w:rPr>
          <w:rFonts w:ascii="Times New Roman" w:hAnsi="Times New Roman" w:cs="Times New Roman"/>
          <w:kern w:val="2"/>
          <w:sz w:val="28"/>
          <w:szCs w:val="28"/>
        </w:rPr>
        <w:t xml:space="preserve">на соответствие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между сведениями, содержащимися в представленном заявлении и прилагаемых к нему документах.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По результатам проверки, указанной в </w:t>
      </w:r>
      <w:r>
        <w:rPr>
          <w:rFonts w:ascii="Times New Roman" w:hAnsi="Times New Roman" w:cs="Times New Roman"/>
          <w:sz w:val="28"/>
          <w:szCs w:val="28"/>
        </w:rPr>
        <w:t>части 19</w:t>
      </w:r>
      <w:r w:rsidR="00940A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, </w:t>
      </w:r>
      <w:r w:rsidR="00940ADB">
        <w:rPr>
          <w:rFonts w:ascii="Times New Roman" w:hAnsi="Times New Roman" w:cs="Times New Roman"/>
          <w:sz w:val="28"/>
          <w:szCs w:val="28"/>
        </w:rPr>
        <w:br/>
      </w:r>
      <w:r w:rsidR="00940ADB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гражданина (уполномоченного представителя), а в случае необходимости направления запросов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>
        <w:rPr>
          <w:rFonts w:ascii="Times New Roman" w:hAnsi="Times New Roman" w:cs="Times New Roman"/>
          <w:sz w:val="28"/>
          <w:szCs w:val="28"/>
        </w:rPr>
        <w:t>частью 16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15 рабочих дней со дня обращения гражданина (уполномоченного представителя) принимает одно из следующих решений: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sz w:val="28"/>
          <w:szCs w:val="28"/>
        </w:rPr>
        <w:t>о предоставлении сертификата;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>об отказе в предоставлении сертификата.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>2</w:t>
      </w:r>
      <w:r w:rsidR="006E6B29">
        <w:rPr>
          <w:rFonts w:ascii="Times New Roman" w:hAnsi="Times New Roman" w:cs="Times New Roman"/>
          <w:sz w:val="28"/>
          <w:szCs w:val="28"/>
        </w:rPr>
        <w:t xml:space="preserve">1. </w:t>
      </w:r>
      <w:r w:rsidRPr="00FE52DA">
        <w:rPr>
          <w:rFonts w:ascii="Times New Roman" w:hAnsi="Times New Roman" w:cs="Times New Roman"/>
          <w:sz w:val="28"/>
          <w:szCs w:val="28"/>
        </w:rPr>
        <w:t> Основаниями для отказа в предоставлении сертификата являются: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несоответствие гражданина </w:t>
      </w:r>
      <w:r w:rsidR="00940ADB">
        <w:rPr>
          <w:rFonts w:ascii="Times New Roman" w:hAnsi="Times New Roman" w:cs="Times New Roman"/>
          <w:sz w:val="28"/>
          <w:szCs w:val="28"/>
        </w:rPr>
        <w:t>критериям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E52DA" w:rsidRPr="00FE52DA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гражданином (уполномоченным представителем)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14 </w:t>
      </w:r>
      <w:r w:rsidR="00FE52DA" w:rsidRPr="00FE52D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52DA" w:rsidRPr="00FE52DA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FE52DA" w:rsidRPr="00FE52DA" w:rsidRDefault="006E6B29" w:rsidP="00FE52DA">
      <w:pPr>
        <w:pStyle w:val="ConsPlusNormal"/>
        <w:tabs>
          <w:tab w:val="left" w:pos="703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получение гражданином аналогичной меры поддержки за счет средств Фонда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FE52DA" w:rsidRPr="00FE52DA">
        <w:rPr>
          <w:rFonts w:ascii="Times New Roman" w:hAnsi="Times New Roman" w:cs="Times New Roman"/>
          <w:sz w:val="28"/>
          <w:szCs w:val="28"/>
        </w:rPr>
        <w:t>от 21</w:t>
      </w:r>
      <w:r w:rsidR="007D6889">
        <w:rPr>
          <w:rFonts w:ascii="Times New Roman" w:hAnsi="Times New Roman" w:cs="Times New Roman"/>
          <w:sz w:val="28"/>
          <w:szCs w:val="28"/>
        </w:rPr>
        <w:t>.10.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2022 № 1876 «О реализации мероприятий по переселению жителей г. Херсона и части Херсонской области, вынужденно покинувших место постоянного проживания и прибывших в экстренном массовом порядке на иные территории» в другом субъекте Российской Федерации. 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E52DA" w:rsidRPr="00FE52DA">
        <w:rPr>
          <w:rFonts w:ascii="Times New Roman" w:hAnsi="Times New Roman" w:cs="Times New Roman"/>
          <w:sz w:val="28"/>
          <w:szCs w:val="28"/>
        </w:rPr>
        <w:t>Уведомление о принятии решения об отказе в выдаче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br/>
      </w:r>
      <w:r w:rsidR="00FE52DA" w:rsidRPr="00FE52DA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причин отказа направляется </w:t>
      </w:r>
      <w:r w:rsidR="007D688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гражданину (уполномоченному представителю) способом, указанным в заявлении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, или в МФЦ для последующей выдачи гражданину (уполномоченному представителю)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к принятию решения об отказе в предоставлении сертификата, гражданин (уполномоченный представитель) вправе повторно обратиться с заявлением </w:t>
      </w:r>
      <w:r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Pr="00FE52DA">
        <w:rPr>
          <w:rFonts w:ascii="Times New Roman" w:hAnsi="Times New Roman" w:cs="Times New Roman"/>
          <w:sz w:val="28"/>
          <w:szCs w:val="28"/>
        </w:rPr>
        <w:t xml:space="preserve"> в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предусмотренном настоящим Порядком.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В случае принятия решени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 xml:space="preserve">я о предоставлении сертификата </w:t>
      </w:r>
      <w:r w:rsidR="007D68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88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решения: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формирует сертификат посредством АИС «Реформа ЖКХ»;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сертификат на подпись </w:t>
      </w:r>
      <w:r w:rsidR="005F6796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выдает сертификат гражданину (уполномоченному представителю), в том числе через МФЦ, или направляет электронный образ сертификата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электронной почте, указанной в </w:t>
      </w:r>
      <w:r w:rsidR="00FE52DA" w:rsidRPr="00FE52DA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FE52DA" w:rsidRPr="00FE52DA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>о предоставлении сертификата</w:t>
      </w:r>
      <w:r w:rsidR="00FE52DA" w:rsidRPr="00FE52DA">
        <w:rPr>
          <w:rFonts w:ascii="Times New Roman" w:hAnsi="Times New Roman" w:cs="Times New Roman"/>
          <w:sz w:val="28"/>
          <w:szCs w:val="28"/>
        </w:rPr>
        <w:t>;</w:t>
      </w:r>
    </w:p>
    <w:p w:rsidR="00FE52DA" w:rsidRPr="00FE52DA" w:rsidRDefault="006E6B29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52DA" w:rsidRPr="00FE52DA">
        <w:rPr>
          <w:rFonts w:ascii="Times New Roman" w:hAnsi="Times New Roman" w:cs="Times New Roman"/>
          <w:sz w:val="28"/>
          <w:szCs w:val="28"/>
        </w:rPr>
        <w:t>вносит сведения о предоставленных сертификатах в АИС «Реформ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а ЖКХ».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Датой выдачи свидетельств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 xml:space="preserve">а является дата его подписания </w:t>
      </w:r>
      <w:r w:rsidR="005F6796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 Срок действия сертификата составляет один год с даты выдачи.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В случае если гражданин, получивший сертификат в ином субъекте Российской Федерации, впоследствии принимает решение о выборе в качестве постоянного места жительства Камчатский кра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, он представляет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5F6796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FE52DA">
        <w:rPr>
          <w:rFonts w:ascii="Times New Roman" w:hAnsi="Times New Roman" w:cs="Times New Roman"/>
          <w:sz w:val="28"/>
          <w:szCs w:val="28"/>
        </w:rPr>
        <w:t xml:space="preserve">на получение нового сертификата и на отказ от ранее выданного сертификата (с указанием </w:t>
      </w:r>
      <w:r w:rsidR="009751F7">
        <w:rPr>
          <w:rFonts w:ascii="Times New Roman" w:hAnsi="Times New Roman" w:cs="Times New Roman"/>
          <w:sz w:val="28"/>
          <w:szCs w:val="28"/>
        </w:rPr>
        <w:t>его реквизитов</w:t>
      </w:r>
      <w:r w:rsidRPr="00FE52DA">
        <w:rPr>
          <w:rFonts w:ascii="Times New Roman" w:hAnsi="Times New Roman" w:cs="Times New Roman"/>
          <w:sz w:val="28"/>
          <w:szCs w:val="28"/>
        </w:rPr>
        <w:t>)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29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по форме </w:t>
      </w:r>
      <w:r w:rsidR="009751F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1 </w:t>
      </w:r>
      <w:r w:rsidR="006E6B29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приложени</w:t>
      </w:r>
      <w:r w:rsidR="009751F7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я</w:t>
      </w:r>
      <w:r w:rsidR="006E6B29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1 к настоящему Порядку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(далее — заявление на получение нового сертификата).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Заявление на получение нового сертификата подается гражданином (уполномоченным представителем) в соответствии с требованиями, предусмотренными </w:t>
      </w:r>
      <w:r w:rsidR="006E6B29">
        <w:rPr>
          <w:rFonts w:ascii="Times New Roman" w:hAnsi="Times New Roman" w:cs="Times New Roman"/>
          <w:sz w:val="28"/>
          <w:szCs w:val="28"/>
        </w:rPr>
        <w:t>частью 12</w:t>
      </w:r>
      <w:r w:rsidRPr="00FE52DA">
        <w:rPr>
          <w:rFonts w:ascii="Times New Roman" w:hAnsi="Times New Roman" w:cs="Times New Roman"/>
          <w:sz w:val="28"/>
          <w:szCs w:val="28"/>
        </w:rPr>
        <w:t xml:space="preserve"> настоящего Порядка и рассматривается</w:t>
      </w:r>
      <w:r w:rsidR="006E6B29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sz w:val="28"/>
          <w:szCs w:val="28"/>
        </w:rPr>
        <w:t>в порядке и сроки, установленные настоящим Порядком.</w:t>
      </w:r>
    </w:p>
    <w:p w:rsidR="00FE52DA" w:rsidRPr="00FE52DA" w:rsidRDefault="005F6796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 о предоставлении сертификата по заявлению на получение нового сертификата в течение 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со дня принятия указанного решения информирует с использованием</w:t>
      </w:r>
      <w:r w:rsidR="00BE7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АИС «Реформа ЖКХ» субъект Российской Федерации, в котором гражданину ранее был выдан сертификат, об отказе от ранее выданного сертификата</w:t>
      </w:r>
      <w:r w:rsidR="00BE7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(с указанием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реквизитов и приложением заявления</w:t>
      </w:r>
      <w:r w:rsidR="00BE7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в электронной форме).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B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если гражданин, получивший сертификат на территории Камчатского края, впоследствии принимает решение о выборе в качестве постоянного места жительства иной субъект Российской Федерации, ранее выданный гражданину сертификат аннулируется </w:t>
      </w:r>
      <w:r w:rsidR="004D1933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4D1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АИС «Реформа ЖКХ» с момента внесения субъектом Российской Федерации, выдавшим гражданину новый сертификат, в АИС «Реформа ЖКХ» сведений</w:t>
      </w:r>
      <w:r w:rsidR="00FE4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о выдаче гражданину нового сертификата.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52DA" w:rsidRPr="00FE4593" w:rsidRDefault="00FE4593" w:rsidP="00FE52D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E459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E52DA" w:rsidRPr="00FE4593">
        <w:rPr>
          <w:rFonts w:ascii="Times New Roman" w:hAnsi="Times New Roman" w:cs="Times New Roman"/>
          <w:bCs/>
          <w:color w:val="000000"/>
          <w:sz w:val="28"/>
          <w:szCs w:val="28"/>
        </w:rPr>
        <w:t>. Порядок предоставления социальной выплаты на основании выдаваемого сертификата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DA" w:rsidRPr="00FE52DA" w:rsidRDefault="00FE4593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 В целях предоставления социальной выплаты гражданин</w:t>
      </w:r>
      <w:r w:rsidR="004D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(уполномоченный представитель) представляет в </w:t>
      </w:r>
      <w:r w:rsidR="004D1933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4D1933">
        <w:rPr>
          <w:rFonts w:ascii="Times New Roman" w:hAnsi="Times New Roman" w:cs="Times New Roman"/>
          <w:sz w:val="28"/>
          <w:szCs w:val="28"/>
        </w:rPr>
        <w:t>»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почтовым отправлением в письменной форме следующие документы:</w:t>
      </w:r>
    </w:p>
    <w:p w:rsidR="00FE52DA" w:rsidRPr="00FE52DA" w:rsidRDefault="00BE7694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сертификат;</w:t>
      </w:r>
    </w:p>
    <w:p w:rsidR="00FE52DA" w:rsidRPr="00FE52DA" w:rsidRDefault="00BE7694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договор (договоры) купли-продажи жилого помещения (жилых помещений), расположенного (расположенных) на территории Камчатского края, на которое в установленном законодательств</w:t>
      </w:r>
      <w:r w:rsidR="004D193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зарегистрирован переход права собственности к гражданину и членам его семьи, заключенный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период действия сертификата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договор);</w:t>
      </w:r>
    </w:p>
    <w:p w:rsidR="00FE52DA" w:rsidRPr="00FE52DA" w:rsidRDefault="00BE7694" w:rsidP="00FE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E52DA" w:rsidRPr="00FE52D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(представителей) действовать от имени стороны (сторон) договора;</w:t>
      </w:r>
    </w:p>
    <w:p w:rsidR="00BE7694" w:rsidRPr="00BE7694" w:rsidRDefault="00BE7694" w:rsidP="00CA195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BE7694">
        <w:rPr>
          <w:rFonts w:ascii="Times New Roman" w:hAnsi="Times New Roman" w:cs="Times New Roman"/>
          <w:color w:val="000000"/>
          <w:sz w:val="28"/>
          <w:szCs w:val="28"/>
        </w:rPr>
        <w:t>Гражданин (уполномоченный представитель) вправе</w:t>
      </w:r>
      <w:r w:rsidR="004D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694">
        <w:rPr>
          <w:rFonts w:ascii="Times New Roman" w:hAnsi="Times New Roman" w:cs="Times New Roman"/>
          <w:color w:val="000000"/>
          <w:sz w:val="28"/>
          <w:szCs w:val="28"/>
        </w:rPr>
        <w:t xml:space="preserve">по собственной </w:t>
      </w:r>
      <w:r w:rsidR="00CA19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7694">
        <w:rPr>
          <w:rFonts w:ascii="Times New Roman" w:hAnsi="Times New Roman" w:cs="Times New Roman"/>
          <w:color w:val="000000"/>
          <w:sz w:val="28"/>
          <w:szCs w:val="28"/>
        </w:rPr>
        <w:t>нициативе представить:</w:t>
      </w:r>
    </w:p>
    <w:p w:rsidR="00FE52DA" w:rsidRPr="00FE52DA" w:rsidRDefault="008E149D" w:rsidP="00BE7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недвижимости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ЕГРН) о регистрации перехода права собственности к гражданину и членам его семьи, указанным в сертификате;</w:t>
      </w:r>
    </w:p>
    <w:p w:rsidR="00FE52DA" w:rsidRPr="00FE52DA" w:rsidRDefault="008E149D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документ (сведения) о пригодности (непригодности) приобретаемого жилого помещения.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14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непредставления гражданином (уполномоченным представителем) документов, предусмотренных </w:t>
      </w:r>
      <w:r w:rsidR="008E149D">
        <w:rPr>
          <w:rFonts w:ascii="Times New Roman" w:hAnsi="Times New Roman" w:cs="Times New Roman"/>
          <w:color w:val="000000"/>
          <w:sz w:val="28"/>
          <w:szCs w:val="28"/>
        </w:rPr>
        <w:t xml:space="preserve">частью 15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</w:t>
      </w:r>
      <w:r w:rsidR="004D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1933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4D1933">
        <w:rPr>
          <w:rFonts w:ascii="Times New Roman" w:hAnsi="Times New Roman" w:cs="Times New Roman"/>
          <w:sz w:val="28"/>
          <w:szCs w:val="28"/>
        </w:rPr>
        <w:t xml:space="preserve">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в день обращения заявителя (уполномоченного представителя) в целях получения социальной выплаты запрашивает информацию о сведениях, содержащихся в указанных документах, самостоятельно посредством межведомственных запросов с использованием СМЭВ и подключаемых к ней региональных СМЭВ. 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Документы, предусмотренные пункт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 xml:space="preserve"> части 27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и пункт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>ом 2 части 28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представляются в </w:t>
      </w:r>
      <w:r w:rsidR="004D1933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оригинале.</w:t>
      </w:r>
    </w:p>
    <w:p w:rsidR="00FE52DA" w:rsidRPr="00FE52DA" w:rsidRDefault="00B53281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пункта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>ми 2 и 3 части 27 настоящего Порядка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и пункт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 xml:space="preserve">ом 2 части 28 настоящего Порядка, представляются в </w:t>
      </w:r>
      <w:r w:rsidR="00A516D8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E52DA" w:rsidRPr="00FE52DA" w:rsidRDefault="00C82F8C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</w:t>
      </w:r>
      <w:r w:rsidR="00B532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оригиналах, в копиях с предъявлением оригинала, в случае отсутствия оригинала допускается предъявление нотариально заверенных копий (заверенных в установленном действующим законодательством порядке копиях);</w:t>
      </w:r>
    </w:p>
    <w:p w:rsidR="00FE52DA" w:rsidRPr="00FE52DA" w:rsidRDefault="00C82F8C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в письменной форме почтовым отправлением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в нотариально заверенных копиях (заверенных в установленном действующим законодательством порядке копиях).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32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516D8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обращения </w:t>
      </w:r>
      <w:r w:rsidR="00C82F8C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(уполномоченного представителя) за получением социальной выплаты проводит проверку, представленных документов на предмет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следующим требованиям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полноты, отсутствия противоречий (несоответствий) между содержащимися в них сведениями;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наличия (отсутствия) подчисток, приписок, зачеркнутых слова и иных исправлений;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данных, указанных в договоре и выписке из ЕГРН, данным документов, удостоверяющих личность владельца сертификата; 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соответствия данных, указанных в договоре и документе, подтверждающим полномочия действовать от имени владельца сертификата</w:t>
      </w:r>
      <w:r w:rsidR="00CA1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(в случае подписания договора уполномоченным представителем);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соответствия приобретенного жилого помещения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ловиям, установленным пунктом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10 настоящего Порядка;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соблюдения требований государственной регистрации прав на недвижимое имущество и сделок с ним, установленных Федеральным законом от 13</w:t>
      </w:r>
      <w:r w:rsidR="00A516D8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A51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218-ФЗ «О государственной регистрации недвижимости»; 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соблюдения требований установленных, статей 182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189 Гражданского кодекса Российской Федерации, Основ законодательства Российской Федерации о нотариате от 11</w:t>
      </w:r>
      <w:r w:rsidR="00A516D8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1993 №</w:t>
      </w:r>
      <w:r w:rsidR="00A51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4462-I (при проверке полномочий представителя стороны договора);</w:t>
      </w:r>
    </w:p>
    <w:p w:rsidR="00FE52DA" w:rsidRPr="00FE52DA" w:rsidRDefault="001965E7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правильности оформления договора (наличие положений об отсутствии граждан, в том числе несовершеннолетних, имеющих право пользоваться отчуждаемым жилым помещением; подписей лиц, совершающих сделку, либо должным образом уполномоченных ими лиц). </w:t>
      </w:r>
    </w:p>
    <w:p w:rsidR="00FE52DA" w:rsidRPr="00FE52DA" w:rsidRDefault="00B53281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>в документах несоответствия требованиям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>части 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поступившие в </w:t>
      </w:r>
      <w:r w:rsidR="004621C3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1965E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в течение 3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возвращаются владельцу сертификата (уполномоченному представителю) с указанием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 возврата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способом, указанным в заявлении.</w:t>
      </w:r>
    </w:p>
    <w:p w:rsidR="00FE52DA" w:rsidRPr="00FE52DA" w:rsidRDefault="00B53281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(уполномоченный представитель) вправе повторно представить документы,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частями 27 и 28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после устранения выявленных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несоответствий требованиям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3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Основаниями для отказа в предоставлении социальной выплаты являются:</w:t>
      </w:r>
    </w:p>
    <w:p w:rsidR="00FE52DA" w:rsidRPr="00FE52DA" w:rsidRDefault="00B53281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после истечения срока действия сертификата;</w:t>
      </w:r>
    </w:p>
    <w:p w:rsidR="00FE52DA" w:rsidRPr="00FE52DA" w:rsidRDefault="00B53281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непредставление, представление не в полном объеме </w:t>
      </w:r>
      <w:r w:rsidR="00CA195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гражданином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(уполномоченным представителем) документов, предусмотренных </w:t>
      </w:r>
      <w:r w:rsidR="00CA1955">
        <w:rPr>
          <w:rFonts w:ascii="Times New Roman" w:hAnsi="Times New Roman" w:cs="Times New Roman"/>
          <w:color w:val="000000"/>
          <w:sz w:val="28"/>
          <w:szCs w:val="28"/>
        </w:rPr>
        <w:t>частью 27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FE52DA" w:rsidRPr="00FE52DA" w:rsidRDefault="00CA1955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несоответствия приобретенного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условиям, указанным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пункте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10 настоящего Порядка;</w:t>
      </w:r>
    </w:p>
    <w:p w:rsidR="00FE52DA" w:rsidRPr="00FE52DA" w:rsidRDefault="00CA1955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(уполномоченным представителем) заявления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br/>
        <w:t>на получение нового сертификата в другом субъекте Российской Федерации;</w:t>
      </w:r>
    </w:p>
    <w:p w:rsidR="00FE52DA" w:rsidRPr="00FE52DA" w:rsidRDefault="00CA1955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приобретение жилого помещения, находящегося за пределами территории Камчатского края;</w:t>
      </w:r>
    </w:p>
    <w:p w:rsidR="00FE52DA" w:rsidRPr="00FE52DA" w:rsidRDefault="00CA1955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отсутствие государственной регистрации перехода права собственности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br/>
        <w:t>на жилое помещение, приобретаемое по договору.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DA" w:rsidRPr="00002ADD" w:rsidRDefault="00002ADD" w:rsidP="00FE52DA">
      <w:pPr>
        <w:pStyle w:val="10"/>
        <w:widowControl w:val="0"/>
        <w:tabs>
          <w:tab w:val="left" w:pos="993"/>
        </w:tabs>
        <w:autoSpaceDE w:val="0"/>
        <w:ind w:left="0" w:firstLine="709"/>
        <w:jc w:val="center"/>
        <w:rPr>
          <w:rFonts w:cs="Times New Roman"/>
          <w:sz w:val="22"/>
          <w:szCs w:val="22"/>
        </w:rPr>
      </w:pPr>
      <w:r w:rsidRPr="00002ADD">
        <w:rPr>
          <w:rFonts w:cs="Times New Roman"/>
          <w:bCs/>
          <w:color w:val="000000"/>
          <w:sz w:val="28"/>
          <w:szCs w:val="28"/>
        </w:rPr>
        <w:t>4</w:t>
      </w:r>
      <w:r w:rsidR="00FE52DA" w:rsidRPr="00002ADD">
        <w:rPr>
          <w:rFonts w:cs="Times New Roman"/>
          <w:bCs/>
          <w:color w:val="000000"/>
          <w:sz w:val="28"/>
          <w:szCs w:val="28"/>
        </w:rPr>
        <w:t>. Порядок расходования средств на предоставление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FE52DA" w:rsidRPr="00002ADD">
        <w:rPr>
          <w:rFonts w:cs="Times New Roman"/>
          <w:bCs/>
          <w:color w:val="000000"/>
          <w:sz w:val="28"/>
          <w:szCs w:val="28"/>
        </w:rPr>
        <w:t>социальных выплат на основании выдаваемых сертификатов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52DA" w:rsidRPr="00FE52DA" w:rsidRDefault="0002003D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   </w:t>
      </w:r>
      <w:r>
        <w:rPr>
          <w:rFonts w:ascii="Times New Roman" w:hAnsi="Times New Roman" w:cs="Times New Roman"/>
          <w:color w:val="000000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пления средств на лицевой счет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21C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перечисл</w:t>
      </w:r>
      <w:r w:rsidR="004621C3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социальной выплаты на расчетный счет продавца жилого помещения на основании договора</w:t>
      </w:r>
      <w:r w:rsidR="004621C3">
        <w:rPr>
          <w:rFonts w:ascii="Times New Roman" w:hAnsi="Times New Roman" w:cs="Times New Roman"/>
          <w:color w:val="000000"/>
          <w:sz w:val="28"/>
          <w:szCs w:val="28"/>
        </w:rPr>
        <w:t xml:space="preserve"> купли-продажи жилого помещения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2DA" w:rsidRPr="00FE52DA" w:rsidRDefault="00FE52DA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52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5FB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621C3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FE52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2DA" w:rsidRPr="00FE52DA" w:rsidRDefault="00515FB0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003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 в Фонд с использованием АИС «Реформа ЖКХ» заявку на предоставление финансовой поддержки;</w:t>
      </w:r>
    </w:p>
    <w:p w:rsidR="00FE52DA" w:rsidRPr="00FE52DA" w:rsidRDefault="00515FB0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003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Фонд еженедельно с использование АИС «ЖКХ Реформа» списки граждан, </w:t>
      </w:r>
      <w:r w:rsidR="00FE52DA"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подавших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получении сертификата, утвержденные </w:t>
      </w:r>
      <w:r w:rsidR="0002003D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М</w:t>
      </w:r>
      <w:r w:rsidR="00FE52DA"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инистерством;</w:t>
      </w:r>
    </w:p>
    <w:p w:rsidR="00FE52DA" w:rsidRPr="00FE52DA" w:rsidRDefault="00515FB0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3</w:t>
      </w:r>
      <w:r w:rsidR="0002003D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 xml:space="preserve">) </w:t>
      </w:r>
      <w:r w:rsidR="00FE52DA" w:rsidRPr="00FE52DA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направляет в Фонд с использованием АИС «Реформа ЖКХ» расчет финансовой потребности в средствах Фонда и документы, подтверждающие планируемые расходы на предоставление социальной выплаты по выданному сертификату.</w:t>
      </w:r>
    </w:p>
    <w:p w:rsidR="00FE52DA" w:rsidRPr="00FE52DA" w:rsidRDefault="0002003D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FE52DA" w:rsidRPr="00FE52DA">
        <w:rPr>
          <w:rFonts w:ascii="Times New Roman" w:eastAsia="Times New Roman" w:hAnsi="Times New Roman" w:cs="Times New Roman"/>
          <w:color w:val="000000"/>
          <w:sz w:val="28"/>
          <w:szCs w:val="28"/>
        </w:rPr>
        <w:t>. Социальная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выплата считается предоставленной со дня ее перечисления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КГКУ «Центр выплат»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на банковский счет </w:t>
      </w:r>
      <w:r w:rsidR="00FE52DA" w:rsidRPr="00FE5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продавца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2DA" w:rsidRPr="00FE52DA" w:rsidRDefault="0002003D" w:rsidP="00FE52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уполномоченным представителем) недостоверных сведений, содержащихся в заявлениях</w:t>
      </w:r>
      <w:r w:rsidR="00515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документах, повлекших незаконное предоставление </w:t>
      </w:r>
      <w:r w:rsidR="00FE52DA" w:rsidRPr="00FE52D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 выплаты, ущерб, причиненный краевому бюджету, возмещается в порядке, установленном действующим законодательством.</w:t>
      </w:r>
    </w:p>
    <w:p w:rsidR="00FE52DA" w:rsidRPr="00FE52DA" w:rsidRDefault="0002003D" w:rsidP="00FE52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. Информация о предоставлении социальной выплаты на основании выдаваемого се</w:t>
      </w:r>
      <w:r>
        <w:rPr>
          <w:rFonts w:ascii="Times New Roman" w:hAnsi="Times New Roman" w:cs="Times New Roman"/>
          <w:color w:val="000000"/>
          <w:sz w:val="28"/>
          <w:szCs w:val="28"/>
        </w:rPr>
        <w:t>ртификата</w:t>
      </w:r>
      <w:r w:rsidR="00515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</w:t>
      </w:r>
      <w:r w:rsidR="00515FB0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515FB0">
        <w:rPr>
          <w:rFonts w:ascii="Times New Roman" w:hAnsi="Times New Roman" w:cs="Times New Roman"/>
          <w:sz w:val="28"/>
          <w:szCs w:val="28"/>
        </w:rPr>
        <w:t xml:space="preserve">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</w:t>
      </w:r>
      <w:r w:rsidR="00515FB0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 xml:space="preserve">1999 </w:t>
      </w:r>
      <w:r w:rsidR="00515FB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E52DA" w:rsidRPr="00FE52DA">
        <w:rPr>
          <w:rFonts w:ascii="Times New Roman" w:hAnsi="Times New Roman" w:cs="Times New Roman"/>
          <w:color w:val="000000"/>
          <w:sz w:val="28"/>
          <w:szCs w:val="28"/>
        </w:rPr>
        <w:t>178-ФЗ «О государственной социальной помощи».</w:t>
      </w:r>
    </w:p>
    <w:p w:rsidR="00FE52DA" w:rsidRPr="00FE52DA" w:rsidRDefault="00FE52DA" w:rsidP="000673C0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</w:rPr>
      </w:pPr>
    </w:p>
    <w:p w:rsidR="00CE1331" w:rsidRDefault="00CE1331">
      <w:r>
        <w:br w:type="page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480"/>
        <w:gridCol w:w="5116"/>
      </w:tblGrid>
      <w:tr w:rsidR="00B6460B" w:rsidTr="00BC614F">
        <w:tc>
          <w:tcPr>
            <w:tcW w:w="4480" w:type="dxa"/>
            <w:shd w:val="clear" w:color="auto" w:fill="auto"/>
          </w:tcPr>
          <w:p w:rsidR="00B6460B" w:rsidRPr="00AD3DBC" w:rsidRDefault="00B6460B" w:rsidP="00BC614F">
            <w:pPr>
              <w:pStyle w:val="af2"/>
              <w:autoSpaceDE w:val="0"/>
              <w:snapToGrid w:val="0"/>
              <w:spacing w:before="340"/>
            </w:pPr>
            <w:r w:rsidRPr="00AD3DBC">
              <w:rPr>
                <w:color w:val="000000"/>
              </w:rPr>
              <w:lastRenderedPageBreak/>
              <w:t>Форма</w:t>
            </w:r>
            <w:r w:rsidR="00AD3DBC" w:rsidRPr="00AD3DBC">
              <w:rPr>
                <w:color w:val="000000"/>
              </w:rPr>
              <w:t xml:space="preserve"> 1</w:t>
            </w:r>
          </w:p>
        </w:tc>
        <w:tc>
          <w:tcPr>
            <w:tcW w:w="5116" w:type="dxa"/>
            <w:shd w:val="clear" w:color="auto" w:fill="auto"/>
          </w:tcPr>
          <w:p w:rsidR="00B6460B" w:rsidRPr="00B6460B" w:rsidRDefault="00B6460B" w:rsidP="00B64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B646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6460B" w:rsidRDefault="00B6460B" w:rsidP="00B6460B">
            <w:pPr>
              <w:pStyle w:val="ConsPlusNormal"/>
              <w:ind w:firstLine="0"/>
              <w:jc w:val="both"/>
            </w:pPr>
            <w:r w:rsidRPr="00B6460B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Камчатского </w:t>
            </w:r>
            <w:r w:rsidRPr="00B64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  <w:proofErr w:type="gramEnd"/>
            <w:r w:rsidRPr="00B64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социальных выплат на приобретение жилых помещений на основании выдаваемых государственных жилищных сертификатов</w:t>
            </w:r>
          </w:p>
        </w:tc>
      </w:tr>
    </w:tbl>
    <w:p w:rsidR="00B6460B" w:rsidRPr="00CC160D" w:rsidRDefault="00B6460B" w:rsidP="00B6460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1841"/>
        <w:gridCol w:w="1418"/>
        <w:gridCol w:w="1391"/>
        <w:gridCol w:w="1452"/>
      </w:tblGrid>
      <w:tr w:rsidR="00B6460B" w:rsidRPr="00B6460B" w:rsidTr="00CE1331">
        <w:tc>
          <w:tcPr>
            <w:tcW w:w="6237" w:type="dxa"/>
            <w:gridSpan w:val="5"/>
            <w:shd w:val="clear" w:color="auto" w:fill="auto"/>
            <w:vAlign w:val="bottom"/>
          </w:tcPr>
          <w:p w:rsidR="00B6460B" w:rsidRPr="00BD3DDD" w:rsidRDefault="00CE1331" w:rsidP="00B646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Руководителю краевого государственного казенного учреждения «Камчатский центр по выплате государственных и социальных пособий»</w:t>
            </w:r>
          </w:p>
          <w:p w:rsidR="00BD3DDD" w:rsidRPr="00BD3DDD" w:rsidRDefault="00BD3DDD" w:rsidP="00B646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B6460B" w:rsidTr="00CE1331">
        <w:tc>
          <w:tcPr>
            <w:tcW w:w="6237" w:type="dxa"/>
            <w:gridSpan w:val="5"/>
            <w:shd w:val="clear" w:color="auto" w:fill="auto"/>
          </w:tcPr>
          <w:p w:rsidR="00B6460B" w:rsidRPr="00BD3DDD" w:rsidRDefault="00BD3DDD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B6460B"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 </w:t>
            </w:r>
          </w:p>
        </w:tc>
      </w:tr>
      <w:tr w:rsidR="00B6460B" w:rsidRPr="00B6460B" w:rsidTr="00CE1331">
        <w:tc>
          <w:tcPr>
            <w:tcW w:w="135" w:type="dxa"/>
            <w:tcBorders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CC160D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0D">
              <w:rPr>
                <w:rFonts w:ascii="Times New Roman" w:hAnsi="Times New Roman" w:cs="Times New Roman"/>
                <w:sz w:val="20"/>
                <w:szCs w:val="20"/>
              </w:rPr>
              <w:t xml:space="preserve">            (ФИО, последнее при </w:t>
            </w:r>
            <w:proofErr w:type="gramStart"/>
            <w:r w:rsidRPr="00CC160D">
              <w:rPr>
                <w:rFonts w:ascii="Times New Roman" w:hAnsi="Times New Roman" w:cs="Times New Roman"/>
                <w:sz w:val="20"/>
                <w:szCs w:val="20"/>
              </w:rPr>
              <w:t xml:space="preserve">наличии)   </w:t>
            </w:r>
            <w:proofErr w:type="gramEnd"/>
            <w:r w:rsidRPr="00CC16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B6460B" w:rsidRPr="00B6460B" w:rsidTr="00CE1331">
        <w:tc>
          <w:tcPr>
            <w:tcW w:w="6237" w:type="dxa"/>
            <w:gridSpan w:val="5"/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зарегистрированного(ой) по адресу:</w:t>
            </w:r>
          </w:p>
        </w:tc>
      </w:tr>
      <w:tr w:rsidR="00B6460B" w:rsidRPr="00B6460B" w:rsidTr="00CE1331">
        <w:tc>
          <w:tcPr>
            <w:tcW w:w="33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6460B" w:rsidRPr="00BD3DDD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B6460B" w:rsidRPr="00B6460B" w:rsidTr="00CE1331">
        <w:tc>
          <w:tcPr>
            <w:tcW w:w="33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0B" w:rsidRPr="00B6460B" w:rsidTr="00CE1331">
        <w:tc>
          <w:tcPr>
            <w:tcW w:w="6237" w:type="dxa"/>
            <w:gridSpan w:val="5"/>
            <w:shd w:val="clear" w:color="auto" w:fill="auto"/>
          </w:tcPr>
          <w:p w:rsidR="00B6460B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0B" w:rsidRPr="00B6460B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E133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B6460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личность:</w:t>
            </w: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CC160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B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кем выдано)</w:t>
            </w:r>
          </w:p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6460B" w:rsidRPr="00B6460B" w:rsidTr="00CE1331">
        <w:tc>
          <w:tcPr>
            <w:tcW w:w="623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контактный телефон:</w:t>
            </w:r>
          </w:p>
        </w:tc>
      </w:tr>
      <w:tr w:rsidR="00B6460B" w:rsidRPr="00B6460B" w:rsidTr="00CE1331">
        <w:tc>
          <w:tcPr>
            <w:tcW w:w="1976" w:type="dxa"/>
            <w:gridSpan w:val="2"/>
            <w:shd w:val="clear" w:color="auto" w:fill="auto"/>
          </w:tcPr>
          <w:p w:rsidR="00B6460B" w:rsidRPr="00BD3DDD" w:rsidRDefault="00B6460B" w:rsidP="00B646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электронный  адрес</w:t>
            </w:r>
            <w:proofErr w:type="gramEnd"/>
            <w:r w:rsidRPr="00BD3D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:__________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60B" w:rsidRPr="00B6460B" w:rsidRDefault="00B6460B" w:rsidP="00B6460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60B" w:rsidRPr="00B141DA" w:rsidRDefault="00B6460B" w:rsidP="00956B24">
      <w:pPr>
        <w:shd w:val="clear" w:color="auto" w:fill="FFFFFF"/>
        <w:tabs>
          <w:tab w:val="left" w:leader="underscore" w:pos="89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60B" w:rsidRPr="00BD3DDD" w:rsidRDefault="00B6460B" w:rsidP="00956B24">
      <w:pPr>
        <w:pStyle w:val="ConsPlusNormal"/>
        <w:ind w:firstLine="0"/>
        <w:jc w:val="center"/>
        <w:rPr>
          <w:sz w:val="24"/>
          <w:szCs w:val="24"/>
        </w:rPr>
      </w:pPr>
      <w:r w:rsidRPr="00BD3DDD">
        <w:rPr>
          <w:rFonts w:ascii="Times New Roman" w:hAnsi="Times New Roman" w:cs="Times New Roman"/>
          <w:bCs/>
          <w:sz w:val="24"/>
          <w:szCs w:val="24"/>
        </w:rPr>
        <w:t>З</w:t>
      </w:r>
      <w:r w:rsidR="00956B24" w:rsidRPr="00BD3DDD">
        <w:rPr>
          <w:rFonts w:ascii="Times New Roman" w:hAnsi="Times New Roman" w:cs="Times New Roman"/>
          <w:bCs/>
          <w:sz w:val="24"/>
          <w:szCs w:val="24"/>
        </w:rPr>
        <w:t xml:space="preserve">аявление </w:t>
      </w:r>
    </w:p>
    <w:p w:rsidR="00B6460B" w:rsidRDefault="00B6460B" w:rsidP="004862B7">
      <w:pPr>
        <w:pStyle w:val="ConsPlusNormal"/>
        <w:shd w:val="clear" w:color="auto" w:fill="FFFFFF"/>
        <w:tabs>
          <w:tab w:val="left" w:leader="underscore" w:pos="8933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3DDD">
        <w:rPr>
          <w:rFonts w:ascii="Times New Roman" w:hAnsi="Times New Roman" w:cs="Times New Roman"/>
          <w:iCs/>
          <w:color w:val="000000"/>
          <w:sz w:val="24"/>
          <w:szCs w:val="24"/>
        </w:rPr>
        <w:t>о предоставлении государственного жилищного сертификата</w:t>
      </w:r>
      <w:r w:rsidR="00486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D3D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BD3DDD">
        <w:rPr>
          <w:rFonts w:ascii="Times New Roman" w:hAnsi="Times New Roman" w:cs="Times New Roman"/>
          <w:bCs/>
          <w:iCs/>
          <w:sz w:val="24"/>
          <w:szCs w:val="24"/>
        </w:rPr>
        <w:t>на получение нового сертификата и на отказ от ранее выданного сертификата)</w:t>
      </w:r>
    </w:p>
    <w:p w:rsidR="00B141DA" w:rsidRPr="00BD3DDD" w:rsidRDefault="00B141DA" w:rsidP="004862B7">
      <w:pPr>
        <w:pStyle w:val="ConsPlusNormal"/>
        <w:shd w:val="clear" w:color="auto" w:fill="FFFFFF"/>
        <w:tabs>
          <w:tab w:val="left" w:leader="underscore" w:pos="8933"/>
        </w:tabs>
        <w:jc w:val="center"/>
        <w:rPr>
          <w:sz w:val="24"/>
          <w:szCs w:val="24"/>
        </w:rPr>
      </w:pPr>
    </w:p>
    <w:p w:rsidR="00B6460B" w:rsidRPr="00BD3DDD" w:rsidRDefault="00B141DA" w:rsidP="00B141DA">
      <w:pPr>
        <w:shd w:val="clear" w:color="auto" w:fill="FFFFFF"/>
        <w:tabs>
          <w:tab w:val="left" w:leader="underscore" w:pos="89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Прошу предоставить государственный жилищный сертификат (новый  государственный жилищный сертификат)</w:t>
      </w:r>
      <w:r w:rsidRPr="00B82D0A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B82D0A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мероприятий, предусмотренных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2D0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B82D0A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br/>
      </w:r>
      <w:r w:rsidRPr="00B82D0A">
        <w:rPr>
          <w:rFonts w:ascii="Times New Roman" w:hAnsi="Times New Roman" w:cs="Times New Roman"/>
          <w:sz w:val="24"/>
          <w:szCs w:val="24"/>
        </w:rPr>
        <w:t>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 (далее – социальная выплата), на семью (с детьми), состоящую из __________________ человек:</w:t>
      </w:r>
    </w:p>
    <w:p w:rsidR="00956B24" w:rsidRDefault="00956B24">
      <w:r>
        <w:br w:type="page"/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5"/>
      </w:tblGrid>
      <w:tr w:rsidR="00B6460B" w:rsidRPr="00BD3DDD" w:rsidTr="00956B24">
        <w:trPr>
          <w:trHeight w:val="2975"/>
        </w:trPr>
        <w:tc>
          <w:tcPr>
            <w:tcW w:w="96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399"/>
              <w:gridCol w:w="1545"/>
              <w:gridCol w:w="2090"/>
              <w:gridCol w:w="1911"/>
            </w:tblGrid>
            <w:tr w:rsidR="00B6460B" w:rsidRPr="00B82D0A" w:rsidTr="004862B7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(последнее при наличии)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родства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Число, месяц, год рождения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</w:tr>
            <w:tr w:rsidR="00B6460B" w:rsidRPr="00B82D0A" w:rsidTr="004862B7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60B" w:rsidRPr="00B82D0A" w:rsidRDefault="00B6460B" w:rsidP="00BC614F">
            <w:pPr>
              <w:spacing w:line="283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B82D0A" w:rsidRDefault="00B6460B" w:rsidP="00BC61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Calibri" w:hAnsi="Times New Roman" w:cs="Times New Roman"/>
                <w:sz w:val="24"/>
                <w:szCs w:val="24"/>
              </w:rPr>
              <w:t>Опись документов, прилагаемых к заявлению:</w:t>
            </w:r>
          </w:p>
          <w:tbl>
            <w:tblPr>
              <w:tblW w:w="97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892"/>
              <w:gridCol w:w="19"/>
              <w:gridCol w:w="1452"/>
              <w:gridCol w:w="4154"/>
              <w:gridCol w:w="249"/>
              <w:gridCol w:w="325"/>
              <w:gridCol w:w="2368"/>
              <w:gridCol w:w="31"/>
              <w:gridCol w:w="15"/>
              <w:gridCol w:w="167"/>
              <w:gridCol w:w="23"/>
            </w:tblGrid>
            <w:tr w:rsidR="00B6460B" w:rsidRPr="00B82D0A" w:rsidTr="004862B7">
              <w:trPr>
                <w:gridAfter w:val="2"/>
                <w:wAfter w:w="190" w:type="dxa"/>
              </w:trPr>
              <w:tc>
                <w:tcPr>
                  <w:tcW w:w="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6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  <w:tc>
                <w:tcPr>
                  <w:tcW w:w="46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rPr>
                <w:gridAfter w:val="2"/>
                <w:wAfter w:w="190" w:type="dxa"/>
              </w:trPr>
              <w:tc>
                <w:tcPr>
                  <w:tcW w:w="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widowControl w:val="0"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rPr>
                <w:trHeight w:val="683"/>
              </w:trPr>
              <w:tc>
                <w:tcPr>
                  <w:tcW w:w="951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uppressAutoHyphens/>
                    <w:snapToGrid w:val="0"/>
                    <w:ind w:left="-283"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6460B" w:rsidRPr="00B82D0A" w:rsidRDefault="00B6460B" w:rsidP="00BC614F">
                  <w:pPr>
                    <w:pStyle w:val="ConsPlusNormal"/>
                    <w:suppressAutoHyphens/>
                    <w:ind w:left="-283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Опись документов, прилагаемых к заявлению по требованию заявителя:</w:t>
                  </w:r>
                </w:p>
              </w:tc>
              <w:tc>
                <w:tcPr>
                  <w:tcW w:w="21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rPr>
                <w:gridAfter w:val="3"/>
                <w:wAfter w:w="205" w:type="dxa"/>
              </w:trPr>
              <w:tc>
                <w:tcPr>
                  <w:tcW w:w="9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uppressAutoHyphens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  <w:tc>
                <w:tcPr>
                  <w:tcW w:w="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rPr>
                <w:gridAfter w:val="3"/>
                <w:wAfter w:w="205" w:type="dxa"/>
              </w:trPr>
              <w:tc>
                <w:tcPr>
                  <w:tcW w:w="9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4862B7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460B" w:rsidRPr="00B82D0A" w:rsidTr="004862B7">
              <w:trPr>
                <w:gridAfter w:val="2"/>
                <w:wAfter w:w="190" w:type="dxa"/>
              </w:trPr>
              <w:tc>
                <w:tcPr>
                  <w:tcW w:w="51" w:type="dxa"/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gridSpan w:val="3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_____ 20 __ г.</w:t>
                  </w:r>
                </w:p>
                <w:p w:rsidR="00B6460B" w:rsidRPr="00435432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5432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4728" w:type="dxa"/>
                  <w:gridSpan w:val="3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B6460B" w:rsidRPr="00435432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5432">
                    <w:rPr>
                      <w:rFonts w:ascii="Times New Roman" w:hAnsi="Times New Roman" w:cs="Times New Roman"/>
                    </w:rPr>
                    <w:t>(Ф.И.О. заявителя, уполномоченного представителя)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B6460B" w:rsidRPr="00435432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5432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46" w:type="dxa"/>
                  <w:gridSpan w:val="2"/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60B" w:rsidRPr="00B82D0A" w:rsidRDefault="00B6460B" w:rsidP="00956B2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0B" w:rsidRPr="00B82D0A" w:rsidRDefault="00B6460B" w:rsidP="00496CAB">
            <w:pPr>
              <w:autoSpaceDE w:val="0"/>
              <w:spacing w:after="0" w:line="240" w:lineRule="auto"/>
              <w:ind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социальной выплаты и обе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 xml:space="preserve">спечения моих прав и интересов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краево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государственно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казенно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учреждени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«Камчатский центр по выплате государственных и социальных пособий»</w:t>
            </w:r>
            <w:r w:rsidR="00CE13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выплат») расположенному по адресу: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край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Петропавловск-Камчатский,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Победы, 27/1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обработку моих персональных данных, на следующих условиях:</w:t>
            </w:r>
          </w:p>
          <w:p w:rsidR="00B6460B" w:rsidRPr="00B82D0A" w:rsidRDefault="00B6460B" w:rsidP="00BC614F">
            <w:pPr>
              <w:pStyle w:val="NumberList"/>
              <w:spacing w:before="0"/>
              <w:ind w:firstLine="567"/>
            </w:pPr>
            <w:r w:rsidRPr="00B82D0A">
              <w:t>1. </w:t>
            </w:r>
            <w:r w:rsidR="00CE1331">
              <w:t>КГКУ «Центр выплат»</w:t>
            </w:r>
            <w:r w:rsidRPr="00B82D0A">
              <w:t xml:space="preserve"> осуществляют обработку моих персональных данных исключительно в целях (интересах) получения социальной выплаты.</w:t>
            </w:r>
          </w:p>
          <w:p w:rsidR="00B6460B" w:rsidRPr="00B82D0A" w:rsidRDefault="00B6460B" w:rsidP="00BC614F">
            <w:pPr>
              <w:pStyle w:val="NumberList"/>
              <w:spacing w:before="0"/>
              <w:ind w:firstLine="567"/>
            </w:pPr>
            <w:r w:rsidRPr="00B82D0A">
              <w:t xml:space="preserve">2. Перечень персональных данных, передаваемых </w:t>
            </w:r>
            <w:r w:rsidR="00CE1331">
              <w:t>КГКУ «Центр выплат»</w:t>
            </w:r>
            <w:r w:rsidRPr="00B82D0A">
              <w:t xml:space="preserve"> на обработку: фамилия, имя, отчество; пол; дата рождения; место жительства и регистрация; социальный статус; реквизиты документа, удостоверяющего личность; сведения о составе семьи; сведения об актах гражданского состояния.</w:t>
            </w:r>
          </w:p>
          <w:p w:rsidR="00B6460B" w:rsidRPr="00B82D0A" w:rsidRDefault="00B6460B" w:rsidP="00B6460B">
            <w:pPr>
              <w:tabs>
                <w:tab w:val="left" w:pos="507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3. 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частью 3 статьи 3 Федерального закона от 27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2006 №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152-ФЗ «О персональных данных», в том числе на:</w:t>
            </w:r>
          </w:p>
          <w:p w:rsidR="00B6460B" w:rsidRPr="00B82D0A" w:rsidRDefault="00B6460B" w:rsidP="00B6460B">
            <w:pPr>
              <w:tabs>
                <w:tab w:val="left" w:pos="507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третьим лицам и получение такой информации от третьих лиц в соответствии с заключенными договорами и соглашениями (часть 3 статьи 6 Федерального закона от 27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данных») в целях обеспечения моих прав и интересов, а также для предоставления денежной выплаты;</w:t>
            </w:r>
          </w:p>
          <w:p w:rsidR="00B6460B" w:rsidRPr="00B82D0A" w:rsidRDefault="00B6460B" w:rsidP="00B6460B">
            <w:pPr>
              <w:tabs>
                <w:tab w:val="left" w:pos="507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в организации, совершающие контроль за целевым использованием денежных средств;</w:t>
            </w:r>
          </w:p>
          <w:p w:rsidR="00B6460B" w:rsidRPr="00B82D0A" w:rsidRDefault="00B6460B" w:rsidP="00B6460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Федерального закона от 27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2010 № 210-ФЗ «Об организации предоставления государственных и муниципальных услуг».</w:t>
            </w:r>
          </w:p>
          <w:p w:rsidR="00B6460B" w:rsidRPr="00B82D0A" w:rsidRDefault="00B6460B" w:rsidP="00B6460B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Настоящие письменное согласие действует со дня его подписания субъектом персональных данных или его законным представителем до дня отзыва путем подачи письменного заявления в адрес 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  <w:r w:rsidRPr="00B82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B6460B" w:rsidRPr="00B82D0A" w:rsidTr="00BC614F">
              <w:tc>
                <w:tcPr>
                  <w:tcW w:w="2363" w:type="dxa"/>
                  <w:shd w:val="clear" w:color="auto" w:fill="auto"/>
                </w:tcPr>
                <w:p w:rsidR="00B6460B" w:rsidRPr="00B82D0A" w:rsidRDefault="00B6460B" w:rsidP="00B64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 _____ 20 __ г.</w:t>
                  </w:r>
                </w:p>
                <w:p w:rsidR="00B6460B" w:rsidRPr="00040401" w:rsidRDefault="00B6460B" w:rsidP="00B6460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40401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B6460B" w:rsidRPr="00B82D0A" w:rsidRDefault="00B6460B" w:rsidP="00B646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B6460B" w:rsidRPr="00040401" w:rsidRDefault="00B6460B" w:rsidP="00040401">
                  <w:pPr>
                    <w:pStyle w:val="ConsPlusNormal"/>
                    <w:ind w:right="-217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40401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040401">
                    <w:rPr>
                      <w:rFonts w:ascii="Times New Roman" w:hAnsi="Times New Roman" w:cs="Times New Roman"/>
                    </w:rPr>
                    <w:t>Ф.И.О.гражданина</w:t>
                  </w:r>
                  <w:proofErr w:type="spellEnd"/>
                  <w:r w:rsidR="000404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1331" w:rsidRPr="00040401">
                    <w:rPr>
                      <w:rFonts w:ascii="Times New Roman" w:hAnsi="Times New Roman" w:cs="Times New Roman"/>
                    </w:rPr>
                    <w:t>(</w:t>
                  </w:r>
                  <w:r w:rsidRPr="00040401">
                    <w:rPr>
                      <w:rFonts w:ascii="Times New Roman" w:hAnsi="Times New Roman" w:cs="Times New Roman"/>
                    </w:rPr>
                    <w:t>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B6460B" w:rsidRPr="00B82D0A" w:rsidRDefault="00B6460B" w:rsidP="00B646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B6460B" w:rsidRPr="00040401" w:rsidRDefault="00B6460B" w:rsidP="00B6460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40401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</w:tr>
          </w:tbl>
          <w:p w:rsidR="00B6460B" w:rsidRPr="00B82D0A" w:rsidRDefault="00B6460B" w:rsidP="00B6460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B82D0A" w:rsidRDefault="00B6460B" w:rsidP="00BC614F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Согласен(-а) с тем, что мое заявление будет рассмотрено в соответствии с действующим Порядком </w:t>
            </w:r>
            <w:r w:rsidRPr="00B8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гражданам, вынужденно покинувшим место постоянного проживания в городе Херсоне или части Херсонской области, и прибывшим в экстренном массовом порядке на территорию </w:t>
            </w:r>
            <w:r w:rsidR="00BD3DDD" w:rsidRPr="00B8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  <w:r w:rsidRPr="00B8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социальных выплат на приобретение жилых помещений на основании выдаваемых государственных жилищных сертификатов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</w:t>
            </w:r>
            <w:r w:rsidR="00BD3DDD" w:rsidRPr="00B82D0A">
              <w:rPr>
                <w:rFonts w:ascii="Times New Roman" w:hAnsi="Times New Roman" w:cs="Times New Roman"/>
                <w:sz w:val="24"/>
                <w:szCs w:val="24"/>
              </w:rPr>
              <w:t>Камчат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края. </w:t>
            </w:r>
          </w:p>
          <w:p w:rsidR="00B6460B" w:rsidRPr="00B82D0A" w:rsidRDefault="00B6460B" w:rsidP="00BC614F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Подтверждаю, что с порядком и условиями предоставления социальной выплаты ознакомлен(а).</w:t>
            </w:r>
          </w:p>
          <w:p w:rsidR="00B6460B" w:rsidRPr="00B82D0A" w:rsidRDefault="00B6460B" w:rsidP="00BC614F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 решении</w:t>
            </w:r>
            <w:proofErr w:type="gramEnd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принятом в связи с рассмотрением настоящего заявления прошу уведомить (поставить знак </w:t>
            </w:r>
            <w:r w:rsidR="003464EE">
              <w:rPr>
                <w:rFonts w:ascii="Times New Roman" w:hAnsi="Times New Roman" w:cs="Times New Roman"/>
                <w:sz w:val="24"/>
                <w:szCs w:val="24"/>
              </w:rPr>
              <w:t>«V»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желаемого способа получения уведомления):</w:t>
            </w:r>
          </w:p>
          <w:p w:rsidR="00B6460B" w:rsidRPr="00B82D0A" w:rsidRDefault="00B6460B" w:rsidP="00BC6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56"/>
            </w:tblGrid>
            <w:tr w:rsidR="00B6460B" w:rsidRPr="00B82D0A" w:rsidTr="00765F3B">
              <w:trPr>
                <w:trHeight w:val="634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почтового отправления по адресу __________________________________________________________________________;</w:t>
                  </w:r>
                </w:p>
              </w:tc>
            </w:tr>
            <w:tr w:rsidR="00B6460B" w:rsidRPr="00B82D0A" w:rsidTr="00BC614F">
              <w:trPr>
                <w:trHeight w:val="5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направления сообщения по адресу электронной почты, указанному в заявлении;</w:t>
                  </w:r>
                </w:p>
              </w:tc>
            </w:tr>
            <w:tr w:rsidR="00B6460B" w:rsidRPr="00B82D0A" w:rsidTr="00BC614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6460B" w:rsidRPr="00B82D0A" w:rsidRDefault="00B6460B" w:rsidP="00BC61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вручения лично мне или уполномоченному представителю через МФЦ.</w:t>
                  </w:r>
                </w:p>
              </w:tc>
            </w:tr>
          </w:tbl>
          <w:p w:rsidR="00B6460B" w:rsidRPr="00B82D0A" w:rsidRDefault="00B6460B" w:rsidP="00BC614F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</w:t>
            </w:r>
            <w:r w:rsidR="003C62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B6460B" w:rsidRPr="003464EE" w:rsidRDefault="00B6460B" w:rsidP="00BC6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4EE">
              <w:rPr>
                <w:rFonts w:ascii="Times New Roman" w:hAnsi="Times New Roman" w:cs="Times New Roman"/>
              </w:rPr>
              <w:t>(фамилия, имя, отчество (последнее при наличии)</w:t>
            </w:r>
          </w:p>
          <w:p w:rsidR="003464EE" w:rsidRPr="00B82D0A" w:rsidRDefault="003464EE" w:rsidP="00BC6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B82D0A" w:rsidRDefault="00B6460B" w:rsidP="00BC6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предупрежден(а), что в случае представления документов с заведомо недостоверными сведениями, сокрытия сведений, влияющих на право получения денежной выплаты, а также излишне выплаченной суммы на приобретение жилого помещения (жилых помещений)</w:t>
            </w:r>
            <w:r w:rsidR="00BD3DDD"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ошибки, допущенной </w:t>
            </w:r>
            <w:r w:rsidR="00CE1331"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, возврат в бюджет необоснованно полученной денежной выплаты производится мной добровольно, а в случае отказа от добровольного возврата указанные средства взыскиваются в судебном порядке в соответствии с законодательством Российской Федерации.</w:t>
            </w:r>
          </w:p>
          <w:tbl>
            <w:tblPr>
              <w:tblW w:w="96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B6460B" w:rsidRPr="00B82D0A" w:rsidTr="00040401">
              <w:tc>
                <w:tcPr>
                  <w:tcW w:w="2363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_____ 20 __ г.</w:t>
                  </w:r>
                </w:p>
                <w:p w:rsidR="00B6460B" w:rsidRPr="003464EE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64EE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B6460B" w:rsidRPr="003464EE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64EE">
                    <w:rPr>
                      <w:rFonts w:ascii="Times New Roman" w:hAnsi="Times New Roman" w:cs="Times New Roman"/>
                    </w:rPr>
                    <w:t>(Ф.И.О. заявителя, 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B6460B" w:rsidRPr="003464EE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64EE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</w:tr>
          </w:tbl>
          <w:p w:rsidR="00B6460B" w:rsidRPr="00B82D0A" w:rsidRDefault="00B6460B" w:rsidP="00040401">
            <w:pPr>
              <w:suppressAutoHyphens/>
              <w:ind w:firstLine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  <w:p w:rsidR="00B6460B" w:rsidRPr="00B82D0A" w:rsidRDefault="00B6460B" w:rsidP="00BD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Фамилия __________________</w:t>
            </w:r>
            <w:r w:rsidR="00BD3DDD" w:rsidRPr="00B82D0A">
              <w:rPr>
                <w:rFonts w:ascii="Times New Roman" w:hAnsi="Times New Roman" w:cs="Times New Roman"/>
                <w:sz w:val="24"/>
                <w:szCs w:val="24"/>
              </w:rPr>
              <w:t>____ Имя ________________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_______________________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документа, удостоверяющего личность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_________________ серия, №_____________, выдан ______________________</w:t>
            </w:r>
            <w:r w:rsidR="008E0A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</w:t>
            </w: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_,</w:t>
            </w:r>
          </w:p>
          <w:p w:rsidR="00B6460B" w:rsidRPr="003464EE" w:rsidRDefault="00B6460B" w:rsidP="00BD3DDD">
            <w:pPr>
              <w:shd w:val="clear" w:color="auto" w:fill="FFFFFF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(вид </w:t>
            </w:r>
            <w:proofErr w:type="gramStart"/>
            <w:r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документа)   </w:t>
            </w:r>
            <w:proofErr w:type="gramEnd"/>
            <w:r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</w:t>
            </w:r>
            <w:r w:rsidR="00BD3DDD"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                          </w:t>
            </w:r>
            <w:r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(кем и когда)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проживающий(ая)________________________________________________</w:t>
            </w:r>
            <w:r w:rsidR="008E0A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____________</w:t>
            </w: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___,</w:t>
            </w:r>
          </w:p>
          <w:p w:rsidR="00B6460B" w:rsidRPr="003464EE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(почтовый адрес)</w:t>
            </w:r>
          </w:p>
          <w:p w:rsidR="00B6460B" w:rsidRPr="00B82D0A" w:rsidRDefault="00B6460B" w:rsidP="008E0A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bookmarkStart w:id="4" w:name="OLE_LINK71121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</w:t>
            </w:r>
            <w:bookmarkEnd w:id="4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полномочия__________________________</w:t>
            </w:r>
            <w:r w:rsidR="008E0A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6460B" w:rsidRPr="003464EE" w:rsidRDefault="00B6460B" w:rsidP="00BD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(серия, номер, наименование органа, выдавшего документ, дата выдачи)</w:t>
            </w:r>
          </w:p>
          <w:p w:rsidR="00B6460B" w:rsidRPr="00B82D0A" w:rsidRDefault="00B6460B" w:rsidP="00BD3DDD">
            <w:pPr>
              <w:spacing w:after="0" w:line="240" w:lineRule="auto"/>
              <w:ind w:left="-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40" w:type="dxa"/>
              <w:tblInd w:w="6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435"/>
              <w:gridCol w:w="270"/>
              <w:gridCol w:w="1425"/>
              <w:gridCol w:w="420"/>
              <w:gridCol w:w="570"/>
              <w:gridCol w:w="285"/>
              <w:gridCol w:w="3255"/>
              <w:gridCol w:w="2505"/>
            </w:tblGrid>
            <w:tr w:rsidR="00B6460B" w:rsidRPr="00B82D0A" w:rsidTr="00040401">
              <w:trPr>
                <w:cantSplit/>
                <w:trHeight w:val="80"/>
              </w:trPr>
              <w:tc>
                <w:tcPr>
                  <w:tcW w:w="375" w:type="dxa"/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ind w:left="-45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ind w:left="-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25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6460B" w:rsidRPr="00B82D0A" w:rsidRDefault="00B6460B" w:rsidP="00BC614F">
                  <w:pPr>
                    <w:snapToGrid w:val="0"/>
                    <w:ind w:left="-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DDD" w:rsidRPr="003464EE" w:rsidTr="00040401">
              <w:trPr>
                <w:trHeight w:val="174"/>
              </w:trPr>
              <w:tc>
                <w:tcPr>
                  <w:tcW w:w="7035" w:type="dxa"/>
                  <w:gridSpan w:val="8"/>
                  <w:shd w:val="clear" w:color="auto" w:fill="auto"/>
                </w:tcPr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ф</w:t>
                  </w:r>
                  <w:r w:rsidRPr="003464EE">
                    <w:rPr>
                      <w:rFonts w:ascii="Times New Roman" w:hAnsi="Times New Roman" w:cs="Times New Roman"/>
                      <w:color w:val="000000"/>
                      <w:spacing w:val="-3"/>
                      <w:sz w:val="20"/>
                      <w:szCs w:val="20"/>
                    </w:rPr>
                    <w:t xml:space="preserve">амилия, имя, отчество </w:t>
                  </w:r>
                </w:p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color w:val="000000"/>
                      <w:spacing w:val="-3"/>
                      <w:sz w:val="20"/>
                      <w:szCs w:val="20"/>
                    </w:rPr>
                    <w:t xml:space="preserve">                                                                                (последнее при наличии)</w:t>
                  </w:r>
                </w:p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proofErr w:type="gramStart"/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уполномоченного  представителя</w:t>
                  </w:r>
                  <w:proofErr w:type="gramEnd"/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 </w:t>
                  </w:r>
                </w:p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уполномоченного </w:t>
                  </w:r>
                </w:p>
                <w:p w:rsidR="00BD3DDD" w:rsidRPr="003464EE" w:rsidRDefault="00BD3DDD" w:rsidP="00BD3DDD">
                  <w:pPr>
                    <w:spacing w:after="0" w:line="240" w:lineRule="auto"/>
                    <w:ind w:left="-4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64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представителя)</w:t>
                  </w:r>
                </w:p>
              </w:tc>
            </w:tr>
          </w:tbl>
          <w:p w:rsidR="00B6460B" w:rsidRPr="00B82D0A" w:rsidRDefault="00B6460B" w:rsidP="00BC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116A57" w:rsidRDefault="00B6460B" w:rsidP="00116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О</w:t>
            </w:r>
            <w:r w:rsidR="00AD3DBC" w:rsidRPr="00116A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тказ</w:t>
            </w:r>
          </w:p>
          <w:p w:rsidR="00B6460B" w:rsidRPr="00116A57" w:rsidRDefault="00B6460B" w:rsidP="00116A57">
            <w:pPr>
              <w:pStyle w:val="ConsPlusNormal"/>
              <w:shd w:val="clear" w:color="auto" w:fill="FFFFFF"/>
              <w:tabs>
                <w:tab w:val="left" w:leader="underscore" w:pos="893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 ранее выданного государственного жилищного сертификата о предоставлении социальной выплаты на приобретение</w:t>
            </w:r>
            <w:r w:rsidR="00116A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16A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жилого помещения</w:t>
            </w:r>
          </w:p>
          <w:p w:rsidR="00B6460B" w:rsidRPr="00116A57" w:rsidRDefault="00B6460B" w:rsidP="0011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B82D0A" w:rsidRDefault="00B6460B" w:rsidP="00B82D0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Прошу аннулировать государственный жилищный сертификат о предоставлении социальной выплаты на приобретение жилого помещения, ранее выданный в рамках реализации мероприятий, предусмотренных Постановлением Правительства Российской Федерации</w:t>
            </w:r>
            <w:r w:rsidR="00B82D0A"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т 21</w:t>
            </w:r>
            <w:r w:rsidR="00765F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2022 № 1876 «О реализации мероприятий по переселению жителей. Херсона и части Херсонской области, вынужденно покинувших место постоянного проживания и прибывших в экстренном массовом порядке на иные территории» (далее — сертификат)</w:t>
            </w:r>
            <w:r w:rsidR="00AD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________________________________.</w:t>
            </w:r>
          </w:p>
          <w:p w:rsidR="00B6460B" w:rsidRPr="00116A57" w:rsidRDefault="00B6460B" w:rsidP="00B82D0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2D0A" w:rsidRPr="0011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16A57">
              <w:rPr>
                <w:rFonts w:ascii="Times New Roman" w:hAnsi="Times New Roman" w:cs="Times New Roman"/>
                <w:sz w:val="20"/>
                <w:szCs w:val="20"/>
              </w:rPr>
              <w:t>(указать субъект Российской Федерации)</w:t>
            </w:r>
          </w:p>
          <w:p w:rsidR="00B6460B" w:rsidRPr="00B82D0A" w:rsidRDefault="00B6460B" w:rsidP="00BD3DD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Получатель сертификата __________________________________________</w:t>
            </w:r>
            <w:r w:rsidR="00AD3D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6460B" w:rsidRPr="00116A57" w:rsidRDefault="00B6460B" w:rsidP="00BD3D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82D0A" w:rsidRPr="0011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16A57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при наличии) 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документа, удостоверяющего личность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______________ серия, №________________, выдан ______________________</w:t>
            </w:r>
            <w:r w:rsidR="00AD3DB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</w:t>
            </w: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_,</w:t>
            </w:r>
          </w:p>
          <w:p w:rsidR="00B6460B" w:rsidRPr="00116A57" w:rsidRDefault="00B6460B" w:rsidP="00BD3DDD">
            <w:pPr>
              <w:shd w:val="clear" w:color="auto" w:fill="FFFFFF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(вид </w:t>
            </w:r>
            <w:proofErr w:type="gramStart"/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документа)   </w:t>
            </w:r>
            <w:proofErr w:type="gramEnd"/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                            </w:t>
            </w:r>
            <w:r w:rsid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</w:t>
            </w:r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</w:t>
            </w:r>
            <w:r w:rsidR="00B82D0A"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</w:t>
            </w:r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(кем и когда)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проживающий(ая)___________________________________________________</w:t>
            </w:r>
            <w:r w:rsidR="00AD3DB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____________</w:t>
            </w:r>
            <w:r w:rsidRPr="00B82D0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B6460B" w:rsidRPr="00116A57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5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        (почтовый адрес)</w:t>
            </w:r>
          </w:p>
          <w:p w:rsidR="00B6460B" w:rsidRPr="00B82D0A" w:rsidRDefault="00B6460B" w:rsidP="00BD3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60B" w:rsidRPr="00B82D0A" w:rsidRDefault="00B6460B" w:rsidP="00BD3DDD">
            <w:pPr>
              <w:suppressAutoHyphens/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сертификата __________________________________________</w:t>
            </w:r>
            <w:r w:rsidR="00AD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B6460B" w:rsidRPr="00B82D0A" w:rsidRDefault="00B6460B" w:rsidP="00BD3DDD">
            <w:pPr>
              <w:suppressAutoHyphens/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сертификат _______________________</w:t>
            </w:r>
            <w:r w:rsidR="00AD3DB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  <w:r w:rsidR="00AD3D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60B" w:rsidRPr="00B82D0A" w:rsidRDefault="00B6460B" w:rsidP="00BD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0B" w:rsidRPr="00B82D0A" w:rsidRDefault="00B6460B" w:rsidP="00BD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 (число, месяц, год) ____________________________</w:t>
            </w:r>
            <w:r w:rsidR="00AD3D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60B" w:rsidRPr="00B82D0A" w:rsidRDefault="00B6460B" w:rsidP="00BD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B6460B" w:rsidRPr="00B82D0A" w:rsidTr="00B82D0A">
              <w:tc>
                <w:tcPr>
                  <w:tcW w:w="2363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_____ 20 __ г.</w:t>
                  </w:r>
                </w:p>
                <w:p w:rsidR="00B6460B" w:rsidRPr="00116A57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16A57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B6460B" w:rsidRPr="00116A57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16A57">
                    <w:rPr>
                      <w:rFonts w:ascii="Times New Roman" w:hAnsi="Times New Roman" w:cs="Times New Roman"/>
                    </w:rPr>
                    <w:t>(Ф.И.О. заявителя, 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B6460B" w:rsidRPr="00B82D0A" w:rsidRDefault="00B6460B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B6460B" w:rsidRPr="00116A57" w:rsidRDefault="00B6460B" w:rsidP="00BC61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16A57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</w:tr>
            <w:tr w:rsidR="00956B24" w:rsidRPr="00B82D0A" w:rsidTr="00B82D0A">
              <w:tc>
                <w:tcPr>
                  <w:tcW w:w="2363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B24" w:rsidRPr="00B82D0A" w:rsidTr="00B82D0A">
              <w:tc>
                <w:tcPr>
                  <w:tcW w:w="2363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:rsidR="00956B24" w:rsidRPr="00B82D0A" w:rsidRDefault="00956B24" w:rsidP="00BC6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60B" w:rsidRPr="00B82D0A" w:rsidRDefault="00B6460B" w:rsidP="00BC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1EC" w:rsidRDefault="00D43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56B24" w:rsidRDefault="00956B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9"/>
        <w:gridCol w:w="5196"/>
      </w:tblGrid>
      <w:tr w:rsidR="00956B24" w:rsidRPr="00B82D0A" w:rsidTr="003D6000">
        <w:trPr>
          <w:trHeight w:val="1345"/>
        </w:trPr>
        <w:tc>
          <w:tcPr>
            <w:tcW w:w="4428" w:type="dxa"/>
            <w:shd w:val="clear" w:color="auto" w:fill="auto"/>
          </w:tcPr>
          <w:p w:rsidR="00956B24" w:rsidRPr="00B82D0A" w:rsidRDefault="00956B24" w:rsidP="003D6000">
            <w:pPr>
              <w:pStyle w:val="ConsPlusNormal"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  <w:shd w:val="clear" w:color="auto" w:fill="auto"/>
          </w:tcPr>
          <w:p w:rsidR="00956B24" w:rsidRPr="00B82D0A" w:rsidRDefault="00956B24" w:rsidP="003D600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Приложение к Заявлению</w:t>
            </w:r>
          </w:p>
          <w:p w:rsidR="00956B24" w:rsidRPr="00B82D0A" w:rsidRDefault="00956B24" w:rsidP="003D6000">
            <w:pPr>
              <w:pStyle w:val="ConsPlusNormal"/>
              <w:shd w:val="clear" w:color="auto" w:fill="FFFFFF"/>
              <w:tabs>
                <w:tab w:val="left" w:leader="underscore" w:pos="893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предоставлении социальной выплаты на приобретение жилого помещения на основании государственного жилищного сертификата</w:t>
            </w:r>
          </w:p>
        </w:tc>
      </w:tr>
    </w:tbl>
    <w:p w:rsidR="00956B24" w:rsidRPr="00116A57" w:rsidRDefault="00956B24" w:rsidP="00956B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956B24" w:rsidRPr="00116A57" w:rsidRDefault="00956B24" w:rsidP="00956B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6A5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56B24" w:rsidRPr="00116A57" w:rsidRDefault="00956B24" w:rsidP="00956B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6B24" w:rsidRPr="00B82D0A" w:rsidRDefault="00956B24" w:rsidP="00956B24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Я (далее - Субъект),</w:t>
      </w:r>
    </w:p>
    <w:p w:rsidR="00956B24" w:rsidRPr="00B82D0A" w:rsidRDefault="00956B24" w:rsidP="00956B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56B24" w:rsidRPr="00AD3DBC" w:rsidRDefault="00956B24" w:rsidP="00956B2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D3DBC">
        <w:rPr>
          <w:rFonts w:ascii="Times New Roman" w:hAnsi="Times New Roman" w:cs="Times New Roman"/>
        </w:rPr>
        <w:t>(фамилия, имя, отчество (последнее при наличии) уполномоченного представителя)</w:t>
      </w:r>
    </w:p>
    <w:p w:rsidR="00956B24" w:rsidRPr="00B82D0A" w:rsidRDefault="00956B24" w:rsidP="00956B2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__________серия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82D0A">
        <w:rPr>
          <w:rFonts w:ascii="Times New Roman" w:hAnsi="Times New Roman" w:cs="Times New Roman"/>
          <w:color w:val="000000"/>
          <w:sz w:val="24"/>
          <w:szCs w:val="24"/>
        </w:rPr>
        <w:t>__ №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82D0A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956B24" w:rsidRPr="00B82D0A" w:rsidRDefault="00956B24" w:rsidP="00956B24">
      <w:pPr>
        <w:widowControl w:val="0"/>
        <w:suppressAutoHyphens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B82D0A">
        <w:rPr>
          <w:rFonts w:ascii="Times New Roman" w:hAnsi="Times New Roman" w:cs="Times New Roman"/>
          <w:color w:val="000000"/>
          <w:sz w:val="24"/>
          <w:szCs w:val="24"/>
        </w:rPr>
        <w:t>(вид документа)</w:t>
      </w:r>
    </w:p>
    <w:p w:rsidR="00956B24" w:rsidRPr="00B82D0A" w:rsidRDefault="00956B24" w:rsidP="009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выдан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82D0A">
        <w:rPr>
          <w:rFonts w:ascii="Times New Roman" w:hAnsi="Times New Roman" w:cs="Times New Roman"/>
          <w:sz w:val="24"/>
          <w:szCs w:val="24"/>
        </w:rPr>
        <w:t>_,</w:t>
      </w:r>
    </w:p>
    <w:p w:rsidR="00956B24" w:rsidRPr="00AD3DBC" w:rsidRDefault="00956B24" w:rsidP="00956B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DBC">
        <w:rPr>
          <w:rFonts w:ascii="Times New Roman" w:hAnsi="Times New Roman" w:cs="Times New Roman"/>
          <w:sz w:val="20"/>
          <w:szCs w:val="20"/>
        </w:rPr>
        <w:t xml:space="preserve">(наименование органа, выдавшего документ, дата выдачи) </w:t>
      </w:r>
    </w:p>
    <w:p w:rsidR="00956B24" w:rsidRPr="00B82D0A" w:rsidRDefault="00956B24" w:rsidP="009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проживающий(-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ая)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82D0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2D0A">
        <w:rPr>
          <w:rFonts w:ascii="Times New Roman" w:hAnsi="Times New Roman" w:cs="Times New Roman"/>
          <w:sz w:val="24"/>
          <w:szCs w:val="24"/>
        </w:rPr>
        <w:t>,</w:t>
      </w:r>
    </w:p>
    <w:p w:rsidR="00956B24" w:rsidRPr="00AD3DBC" w:rsidRDefault="00956B24" w:rsidP="00956B2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D3DBC">
        <w:rPr>
          <w:rFonts w:ascii="Times New Roman" w:hAnsi="Times New Roman" w:cs="Times New Roman"/>
        </w:rPr>
        <w:t>(указать адрес места жительства или места пребывания)</w:t>
      </w:r>
    </w:p>
    <w:tbl>
      <w:tblPr>
        <w:tblW w:w="9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570"/>
        <w:gridCol w:w="2946"/>
      </w:tblGrid>
      <w:tr w:rsidR="00956B24" w:rsidRPr="00B82D0A" w:rsidTr="00956B24">
        <w:trPr>
          <w:trHeight w:val="1882"/>
        </w:trPr>
        <w:tc>
          <w:tcPr>
            <w:tcW w:w="9576" w:type="dxa"/>
            <w:gridSpan w:val="3"/>
            <w:shd w:val="clear" w:color="auto" w:fill="auto"/>
          </w:tcPr>
          <w:p w:rsidR="00956B24" w:rsidRPr="00B82D0A" w:rsidRDefault="00956B24" w:rsidP="003D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проживающий(-</w:t>
            </w:r>
            <w:proofErr w:type="spellStart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956B24" w:rsidRPr="00AD3DBC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3DBC">
              <w:rPr>
                <w:rFonts w:ascii="Times New Roman" w:hAnsi="Times New Roman" w:cs="Times New Roman"/>
              </w:rPr>
              <w:t>(указать адрес места жительства или места пребывания)</w:t>
            </w:r>
          </w:p>
          <w:p w:rsidR="00956B24" w:rsidRPr="00AD3DBC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6B24" w:rsidRPr="00B82D0A" w:rsidRDefault="00956B24" w:rsidP="003D6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краевому государственному казенному учреждению «Камчатский центр по выплате государственных и социальных пособий»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выплат»),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расположенному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Победы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на следующих условиях: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обработку персональных данных Субъекта исключительно в целях (интересах) получения мер социальной поддержки, социальных выплат, субсидий.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2. Перечень персональных данных, передаваемых учреждению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обработку: фамилия, имя, отчество (последнее при наличии); пол; дата и место рождения; место жительства и регистрация; реквизиты документа, удостоверяющего личность; </w:t>
            </w:r>
            <w:r w:rsidRPr="00B82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подтверждающего полномочия действовать от имени заявителя.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3. Субъект дает согласие на обработку смешанным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(на автоматизированную, а также без использования средств автоматизации) своих персональных данных, то есть на совершение действий, предусмотренных частью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статьи 3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2006 № 152-ФЗ «О персональных данных», в том числе на: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передачу (распространение, предоставление) третьим лицам и получение такой информации от третьих лиц в соответствии с заключенными договорами и соглашениями (часть 3 статьи 6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данных») в целях обеспечения прав и интересов субъекта, а также для предоставления мер социальной поддержки;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передачу (распространение, предоставление) в организации, совершающие контроль за целевым использованием денежных средств;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(распространение, предоставление) такой информации на основании межведомственных запросов в 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казенное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Камчатского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края «Многофункциональный центр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Камчатском</w:t>
            </w:r>
            <w:r w:rsidRPr="00B8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крае», его структурные подразделения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края,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предусмотренных частью 3 статьи 1 Федерального закона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услуг». </w:t>
            </w:r>
          </w:p>
          <w:p w:rsidR="00956B24" w:rsidRPr="00B82D0A" w:rsidRDefault="00956B24" w:rsidP="003D6000">
            <w:pPr>
              <w:pStyle w:val="ConsPlusNormal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4. Настоящее письменное согласие действует со дня его подписания субъектом персональных данных до дня отзыва путем подачи письменного заявления в адрес учреждения.</w:t>
            </w:r>
          </w:p>
          <w:p w:rsidR="00956B24" w:rsidRPr="00B82D0A" w:rsidRDefault="00956B24" w:rsidP="003D60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24" w:rsidRPr="00B82D0A" w:rsidTr="003D6000">
        <w:trPr>
          <w:trHeight w:val="1111"/>
        </w:trPr>
        <w:tc>
          <w:tcPr>
            <w:tcW w:w="3060" w:type="dxa"/>
            <w:shd w:val="clear" w:color="auto" w:fill="auto"/>
          </w:tcPr>
          <w:p w:rsidR="00956B24" w:rsidRPr="00B82D0A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 __________ 20___ г.</w:t>
            </w:r>
          </w:p>
        </w:tc>
        <w:tc>
          <w:tcPr>
            <w:tcW w:w="3570" w:type="dxa"/>
            <w:shd w:val="clear" w:color="auto" w:fill="auto"/>
          </w:tcPr>
          <w:p w:rsidR="00956B24" w:rsidRPr="00B82D0A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56B24" w:rsidRPr="00135B06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B06">
              <w:rPr>
                <w:rFonts w:ascii="Times New Roman" w:hAnsi="Times New Roman" w:cs="Times New Roman"/>
              </w:rPr>
              <w:t>(Ф.И.О. (последнее при наличии) уполномоченного представителя)</w:t>
            </w:r>
          </w:p>
        </w:tc>
        <w:tc>
          <w:tcPr>
            <w:tcW w:w="2946" w:type="dxa"/>
            <w:shd w:val="clear" w:color="auto" w:fill="auto"/>
          </w:tcPr>
          <w:p w:rsidR="00956B24" w:rsidRPr="00B82D0A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56B24" w:rsidRPr="00135B06" w:rsidRDefault="00956B24" w:rsidP="003D6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B06">
              <w:rPr>
                <w:rFonts w:ascii="Times New Roman" w:hAnsi="Times New Roman" w:cs="Times New Roman"/>
              </w:rPr>
              <w:t>(подпись уполномоченного представителя)</w:t>
            </w:r>
          </w:p>
        </w:tc>
      </w:tr>
    </w:tbl>
    <w:p w:rsidR="00956B24" w:rsidRDefault="00956B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327" w:rsidRPr="00FE52DA" w:rsidRDefault="00C64327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2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4327" w:rsidRPr="00FE52DA" w:rsidRDefault="00C64327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C64327" w:rsidRDefault="00C64327" w:rsidP="00F319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</w:rPr>
      </w:pPr>
      <w:r w:rsidRPr="00FE52DA">
        <w:rPr>
          <w:rFonts w:ascii="Times New Roman" w:hAnsi="Times New Roman" w:cs="Times New Roman"/>
          <w:sz w:val="28"/>
          <w:szCs w:val="28"/>
        </w:rPr>
        <w:t xml:space="preserve">от </w:t>
      </w:r>
      <w:r w:rsidRPr="00FE52DA">
        <w:rPr>
          <w:rFonts w:ascii="Times New Roman" w:hAnsi="Times New Roman" w:cs="Times New Roman"/>
          <w:sz w:val="28"/>
        </w:rPr>
        <w:t>[Д</w:t>
      </w:r>
      <w:r w:rsidRPr="00FE52DA">
        <w:rPr>
          <w:rFonts w:ascii="Times New Roman" w:hAnsi="Times New Roman" w:cs="Times New Roman"/>
          <w:sz w:val="18"/>
        </w:rPr>
        <w:t>ата</w:t>
      </w:r>
      <w:r w:rsidRPr="00FE52DA">
        <w:rPr>
          <w:rFonts w:ascii="Times New Roman" w:hAnsi="Times New Roman" w:cs="Times New Roman"/>
          <w:sz w:val="24"/>
        </w:rPr>
        <w:t xml:space="preserve"> </w:t>
      </w:r>
      <w:r w:rsidRPr="00FE52DA">
        <w:rPr>
          <w:rFonts w:ascii="Times New Roman" w:hAnsi="Times New Roman" w:cs="Times New Roman"/>
          <w:sz w:val="18"/>
        </w:rPr>
        <w:t>регистрации</w:t>
      </w:r>
      <w:r w:rsidRPr="00FE52DA">
        <w:rPr>
          <w:rFonts w:ascii="Times New Roman" w:hAnsi="Times New Roman" w:cs="Times New Roman"/>
          <w:sz w:val="28"/>
        </w:rPr>
        <w:t>] № [Н</w:t>
      </w:r>
      <w:r w:rsidRPr="00FE52DA">
        <w:rPr>
          <w:rFonts w:ascii="Times New Roman" w:hAnsi="Times New Roman" w:cs="Times New Roman"/>
          <w:sz w:val="18"/>
        </w:rPr>
        <w:t>омер</w:t>
      </w:r>
      <w:r w:rsidRPr="00FE52DA">
        <w:rPr>
          <w:rFonts w:ascii="Times New Roman" w:hAnsi="Times New Roman" w:cs="Times New Roman"/>
          <w:sz w:val="24"/>
        </w:rPr>
        <w:t xml:space="preserve"> </w:t>
      </w:r>
      <w:r w:rsidRPr="00FE52DA">
        <w:rPr>
          <w:rFonts w:ascii="Times New Roman" w:hAnsi="Times New Roman" w:cs="Times New Roman"/>
          <w:sz w:val="18"/>
        </w:rPr>
        <w:t>документа</w:t>
      </w:r>
      <w:r w:rsidRPr="00FE52DA">
        <w:rPr>
          <w:rFonts w:ascii="Times New Roman" w:hAnsi="Times New Roman" w:cs="Times New Roman"/>
          <w:sz w:val="28"/>
        </w:rPr>
        <w:t>]</w:t>
      </w:r>
    </w:p>
    <w:p w:rsidR="00D431EC" w:rsidRPr="00FE52DA" w:rsidRDefault="00D431EC" w:rsidP="00C6432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CE3" w:rsidRPr="00441ECB" w:rsidRDefault="00792CE3" w:rsidP="00792C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гражданам, вынужденно покинувшим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место постоянного проживания в городе Херсоне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или части Херсонской области, и прибывшим в экстренном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массовом порядке на территорию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Камчатского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br/>
        <w:t>на постоянное место жительства, единовременной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на обзаведение имуществом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/>
        <w:jc w:val="center"/>
        <w:rPr>
          <w:rFonts w:cs="Times New Roman"/>
          <w:color w:val="000000"/>
          <w:sz w:val="28"/>
          <w:szCs w:val="28"/>
        </w:rPr>
      </w:pP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/>
        <w:jc w:val="center"/>
        <w:rPr>
          <w:rFonts w:cs="Times New Roman"/>
          <w:sz w:val="28"/>
          <w:szCs w:val="28"/>
        </w:rPr>
      </w:pPr>
      <w:r w:rsidRPr="00441ECB">
        <w:rPr>
          <w:rFonts w:cs="Times New Roman"/>
          <w:color w:val="000000"/>
          <w:sz w:val="28"/>
          <w:szCs w:val="28"/>
        </w:rPr>
        <w:t>1. Общие положения</w:t>
      </w:r>
    </w:p>
    <w:p w:rsidR="00792CE3" w:rsidRPr="00441ECB" w:rsidRDefault="00792CE3" w:rsidP="00792CE3">
      <w:pPr>
        <w:widowControl w:val="0"/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sz w:val="28"/>
          <w:szCs w:val="28"/>
        </w:rPr>
        <w:t>1. Настоящ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ий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Порядок устанавливает порядок и условия предоставления гражданам, вынужденно покинувшим место постоянного 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проживания</w:t>
      </w:r>
      <w:r w:rsidR="00D431EC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в г. Херсоне или части Херсонской области (в населенных пунктах Херсонской области по перечню, утвержд</w:t>
      </w:r>
      <w:r w:rsidR="00D431EC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енному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Правительством Российской Федерации) и прибывшим на постоянное место жительство</w:t>
      </w:r>
      <w:r w:rsidR="00D431EC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Камчатский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к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рай единовременной выплаты на обзаведение имуществом</w:t>
      </w:r>
      <w:r w:rsidRPr="00441ECB">
        <w:rPr>
          <w:rFonts w:ascii="Times New Roman" w:hAnsi="Times New Roman" w:cs="Times New Roman"/>
          <w:sz w:val="28"/>
          <w:szCs w:val="28"/>
        </w:rPr>
        <w:t xml:space="preserve"> (далее соответственно — граждане, единовременная выплата).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441ECB">
        <w:rPr>
          <w:rFonts w:cs="Times New Roman"/>
          <w:color w:val="000000"/>
          <w:sz w:val="28"/>
          <w:szCs w:val="28"/>
        </w:rPr>
        <w:t>2. Предоставление единовременной выплаты осуществляется гражданам, отвечающим совокупности следующих критериев: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Pr="00441ECB">
        <w:rPr>
          <w:rFonts w:cs="Times New Roman"/>
          <w:color w:val="000000"/>
          <w:sz w:val="28"/>
          <w:szCs w:val="28"/>
        </w:rPr>
        <w:t>) граждане вынужденно покинули место постоянного проживания</w:t>
      </w:r>
      <w:r w:rsidRPr="00441ECB">
        <w:rPr>
          <w:rFonts w:cs="Times New Roman"/>
          <w:color w:val="000000"/>
          <w:sz w:val="28"/>
          <w:szCs w:val="28"/>
        </w:rPr>
        <w:br/>
        <w:t xml:space="preserve">в г. Херсоне и части Херсонской области </w:t>
      </w:r>
      <w:r w:rsidRPr="00441ECB">
        <w:rPr>
          <w:rFonts w:cs="Times New Roman"/>
          <w:sz w:val="28"/>
          <w:szCs w:val="28"/>
        </w:rPr>
        <w:t>(в населенных пунктах Херсонской области по перечню, утв</w:t>
      </w:r>
      <w:r w:rsidRPr="00441ECB">
        <w:rPr>
          <w:rFonts w:cs="Times New Roman"/>
          <w:color w:val="000000"/>
          <w:sz w:val="28"/>
          <w:szCs w:val="28"/>
        </w:rPr>
        <w:t>ержд</w:t>
      </w:r>
      <w:r w:rsidR="00D431EC">
        <w:rPr>
          <w:rFonts w:cs="Times New Roman"/>
          <w:color w:val="000000"/>
          <w:sz w:val="28"/>
          <w:szCs w:val="28"/>
        </w:rPr>
        <w:t>енному</w:t>
      </w:r>
      <w:r w:rsidRPr="00441ECB">
        <w:rPr>
          <w:rFonts w:cs="Times New Roman"/>
          <w:color w:val="000000"/>
          <w:sz w:val="28"/>
          <w:szCs w:val="28"/>
        </w:rPr>
        <w:t xml:space="preserve"> Правительством Российской Федерации) не ранее </w:t>
      </w:r>
      <w:r w:rsidR="00D431EC">
        <w:rPr>
          <w:rFonts w:cs="Times New Roman"/>
          <w:color w:val="000000"/>
          <w:sz w:val="28"/>
          <w:szCs w:val="28"/>
        </w:rPr>
        <w:br/>
      </w:r>
      <w:r w:rsidRPr="00441ECB">
        <w:rPr>
          <w:rFonts w:cs="Times New Roman"/>
          <w:color w:val="000000"/>
          <w:sz w:val="28"/>
          <w:szCs w:val="28"/>
        </w:rPr>
        <w:t xml:space="preserve">13 октября 2022 года и прибыли на территорию </w:t>
      </w:r>
      <w:r>
        <w:rPr>
          <w:rFonts w:cs="Times New Roman"/>
          <w:color w:val="000000"/>
          <w:sz w:val="28"/>
          <w:szCs w:val="28"/>
        </w:rPr>
        <w:t>Камчатского</w:t>
      </w:r>
      <w:r w:rsidRPr="00441ECB">
        <w:rPr>
          <w:rFonts w:cs="Times New Roman"/>
          <w:color w:val="000000"/>
          <w:sz w:val="28"/>
          <w:szCs w:val="28"/>
        </w:rPr>
        <w:t xml:space="preserve"> края на </w:t>
      </w:r>
      <w:r w:rsidRPr="00441ECB">
        <w:rPr>
          <w:rFonts w:cs="Times New Roman"/>
          <w:sz w:val="28"/>
          <w:szCs w:val="28"/>
        </w:rPr>
        <w:t>постоянное место жительства;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Pr="00441ECB">
        <w:rPr>
          <w:rFonts w:cs="Times New Roman"/>
          <w:color w:val="000000"/>
          <w:sz w:val="28"/>
          <w:szCs w:val="28"/>
        </w:rPr>
        <w:t>) граждане подали заявление о предоставлении единовременной выплаты;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Pr="00441ECB">
        <w:rPr>
          <w:rFonts w:cs="Times New Roman"/>
          <w:color w:val="000000"/>
          <w:sz w:val="28"/>
          <w:szCs w:val="28"/>
        </w:rPr>
        <w:t xml:space="preserve">) граждане не получали в другом субъекте Российской Федерации аналогичной меры поддержки за счет средств публично-правовой компании «Фонд развития территорий» (далее </w:t>
      </w:r>
      <w:r w:rsidR="00BA7522">
        <w:rPr>
          <w:rFonts w:cs="Times New Roman"/>
          <w:color w:val="000000"/>
          <w:sz w:val="28"/>
          <w:szCs w:val="28"/>
        </w:rPr>
        <w:t>–</w:t>
      </w:r>
      <w:r w:rsidRPr="00441ECB">
        <w:rPr>
          <w:rFonts w:cs="Times New Roman"/>
          <w:color w:val="000000"/>
          <w:sz w:val="28"/>
          <w:szCs w:val="28"/>
        </w:rPr>
        <w:t xml:space="preserve"> Фонд) в соответствии с постановлением Правительства Российской Федерации от 21</w:t>
      </w:r>
      <w:r w:rsidR="00D431EC">
        <w:rPr>
          <w:rFonts w:cs="Times New Roman"/>
          <w:color w:val="000000"/>
          <w:sz w:val="28"/>
          <w:szCs w:val="28"/>
        </w:rPr>
        <w:t>.10.2</w:t>
      </w:r>
      <w:r w:rsidRPr="00441ECB">
        <w:rPr>
          <w:rFonts w:cs="Times New Roman"/>
          <w:color w:val="000000"/>
          <w:sz w:val="28"/>
          <w:szCs w:val="28"/>
        </w:rPr>
        <w:t>022</w:t>
      </w:r>
      <w:r w:rsidR="00D431EC">
        <w:rPr>
          <w:rFonts w:cs="Times New Roman"/>
          <w:color w:val="000000"/>
          <w:sz w:val="28"/>
          <w:szCs w:val="28"/>
        </w:rPr>
        <w:t xml:space="preserve"> </w:t>
      </w:r>
      <w:r w:rsidRPr="00441ECB">
        <w:rPr>
          <w:rFonts w:cs="Times New Roman"/>
          <w:color w:val="000000"/>
          <w:sz w:val="28"/>
          <w:szCs w:val="28"/>
        </w:rPr>
        <w:t>№</w:t>
      </w:r>
      <w:r w:rsidR="00D431EC">
        <w:rPr>
          <w:rFonts w:cs="Times New Roman"/>
          <w:color w:val="000000"/>
          <w:sz w:val="28"/>
          <w:szCs w:val="28"/>
        </w:rPr>
        <w:t xml:space="preserve"> </w:t>
      </w:r>
      <w:r w:rsidRPr="00441ECB">
        <w:rPr>
          <w:rFonts w:cs="Times New Roman"/>
          <w:color w:val="000000"/>
          <w:sz w:val="28"/>
          <w:szCs w:val="28"/>
        </w:rPr>
        <w:t xml:space="preserve"> 1876 «О реализации мероприятий по переселению жителей г. Херсона и части Херсонской области, вынужденно покинувших место постоянного проживания и прибывших в экстренном массовом порядке на иные территории» в другом субъекте Российской Федерации (далее </w:t>
      </w:r>
      <w:r>
        <w:rPr>
          <w:rFonts w:cs="Times New Roman"/>
          <w:color w:val="000000"/>
          <w:sz w:val="28"/>
          <w:szCs w:val="28"/>
        </w:rPr>
        <w:t>–</w:t>
      </w:r>
      <w:r w:rsidRPr="00441ECB">
        <w:rPr>
          <w:rFonts w:cs="Times New Roman"/>
          <w:color w:val="000000"/>
          <w:sz w:val="28"/>
          <w:szCs w:val="28"/>
        </w:rPr>
        <w:t xml:space="preserve"> постановление Правительств</w:t>
      </w:r>
      <w:r w:rsidR="00D431EC">
        <w:rPr>
          <w:rFonts w:cs="Times New Roman"/>
          <w:color w:val="000000"/>
          <w:sz w:val="28"/>
          <w:szCs w:val="28"/>
        </w:rPr>
        <w:t xml:space="preserve">а РФ № </w:t>
      </w:r>
      <w:r w:rsidRPr="00441ECB">
        <w:rPr>
          <w:rFonts w:cs="Times New Roman"/>
          <w:color w:val="000000"/>
          <w:sz w:val="28"/>
          <w:szCs w:val="28"/>
        </w:rPr>
        <w:t>1876).</w:t>
      </w:r>
    </w:p>
    <w:p w:rsidR="00792CE3" w:rsidRPr="00441ECB" w:rsidRDefault="00792CE3" w:rsidP="00D431EC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441ECB">
        <w:rPr>
          <w:rFonts w:cs="Times New Roman"/>
          <w:sz w:val="28"/>
          <w:szCs w:val="28"/>
        </w:rPr>
        <w:t xml:space="preserve">3. Единовременная выплата предоставляется однократно. </w:t>
      </w:r>
    </w:p>
    <w:p w:rsidR="00792CE3" w:rsidRPr="00441ECB" w:rsidRDefault="00792CE3" w:rsidP="00D431EC">
      <w:pPr>
        <w:pStyle w:val="10"/>
        <w:widowControl w:val="0"/>
        <w:ind w:left="0" w:firstLine="709"/>
        <w:jc w:val="both"/>
        <w:rPr>
          <w:rFonts w:cs="Times New Roman"/>
          <w:sz w:val="28"/>
          <w:szCs w:val="28"/>
        </w:rPr>
      </w:pPr>
      <w:r w:rsidRPr="00441ECB">
        <w:rPr>
          <w:rFonts w:cs="Times New Roman"/>
          <w:sz w:val="28"/>
          <w:szCs w:val="28"/>
        </w:rPr>
        <w:t xml:space="preserve">4. Размер единовременной выплаты составляет 100000 (сто тысяч) рублей на </w:t>
      </w:r>
      <w:r w:rsidRPr="00441ECB">
        <w:rPr>
          <w:rFonts w:cs="Times New Roman"/>
          <w:color w:val="000000"/>
          <w:sz w:val="28"/>
          <w:szCs w:val="28"/>
        </w:rPr>
        <w:t>человека.</w:t>
      </w:r>
    </w:p>
    <w:p w:rsidR="00D431EC" w:rsidRDefault="00792CE3" w:rsidP="00D4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E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41ECB">
        <w:rPr>
          <w:rFonts w:cs="Times New Roman"/>
          <w:color w:val="000000"/>
          <w:sz w:val="28"/>
          <w:szCs w:val="28"/>
        </w:rPr>
        <w:t> </w:t>
      </w:r>
      <w:r w:rsidR="00D431EC" w:rsidRPr="00FE52DA">
        <w:rPr>
          <w:rFonts w:ascii="Times New Roman" w:hAnsi="Times New Roman" w:cs="Times New Roman"/>
          <w:sz w:val="28"/>
          <w:szCs w:val="28"/>
        </w:rPr>
        <w:t>Уполномоченным исполнительн</w:t>
      </w:r>
      <w:r w:rsidR="00D431EC">
        <w:rPr>
          <w:rFonts w:ascii="Times New Roman" w:hAnsi="Times New Roman" w:cs="Times New Roman"/>
          <w:sz w:val="28"/>
          <w:szCs w:val="28"/>
        </w:rPr>
        <w:t>ым</w:t>
      </w:r>
      <w:r w:rsidR="00D431EC" w:rsidRPr="00FE52DA">
        <w:rPr>
          <w:rFonts w:ascii="Times New Roman" w:hAnsi="Times New Roman" w:cs="Times New Roman"/>
          <w:sz w:val="28"/>
          <w:szCs w:val="28"/>
        </w:rPr>
        <w:t xml:space="preserve"> органом Камчатского края на предоставление </w:t>
      </w:r>
      <w:r w:rsidR="00D431EC" w:rsidRPr="00D431EC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 w:rsidR="00D431EC" w:rsidRPr="00FE52DA">
        <w:rPr>
          <w:rFonts w:ascii="Times New Roman" w:hAnsi="Times New Roman" w:cs="Times New Roman"/>
          <w:sz w:val="28"/>
          <w:szCs w:val="28"/>
        </w:rPr>
        <w:t>является Министерство социального благополучия и семейной политики Камчатского края (далее – Министерство).</w:t>
      </w:r>
    </w:p>
    <w:p w:rsidR="00D431EC" w:rsidRPr="00FE52DA" w:rsidRDefault="00D431EC" w:rsidP="00D431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D431EC">
        <w:rPr>
          <w:rFonts w:ascii="Times New Roman" w:hAnsi="Times New Roman" w:cs="Times New Roman"/>
          <w:bCs/>
          <w:sz w:val="28"/>
          <w:szCs w:val="28"/>
        </w:rPr>
        <w:t>единовременн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431EC">
        <w:rPr>
          <w:rFonts w:ascii="Times New Roman" w:hAnsi="Times New Roman" w:cs="Times New Roman"/>
          <w:bCs/>
          <w:sz w:val="28"/>
          <w:szCs w:val="28"/>
        </w:rPr>
        <w:t xml:space="preserve"> выплат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Министерством через краевое государственное казенное учреждение «Камчатский центр по выплате государственных и социальных пособий» (далее – КГКУ «Центр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выплат»).</w:t>
      </w:r>
    </w:p>
    <w:p w:rsidR="00792CE3" w:rsidRPr="00441ECB" w:rsidRDefault="00792CE3" w:rsidP="00D431EC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441ECB">
        <w:rPr>
          <w:rFonts w:cs="Times New Roman"/>
          <w:color w:val="000000"/>
          <w:sz w:val="28"/>
          <w:szCs w:val="28"/>
        </w:rPr>
        <w:t xml:space="preserve">Предоставление единовременной выплаты осуществляется </w:t>
      </w:r>
      <w:r w:rsidR="00D431EC">
        <w:rPr>
          <w:rFonts w:cs="Times New Roman"/>
          <w:color w:val="000000"/>
          <w:sz w:val="28"/>
          <w:szCs w:val="28"/>
        </w:rPr>
        <w:br/>
      </w:r>
      <w:r w:rsidRPr="00441ECB">
        <w:rPr>
          <w:rFonts w:cs="Times New Roman"/>
          <w:color w:val="000000"/>
          <w:sz w:val="28"/>
          <w:szCs w:val="28"/>
        </w:rPr>
        <w:t>КГКУ</w:t>
      </w:r>
      <w:r>
        <w:rPr>
          <w:rFonts w:cs="Times New Roman"/>
          <w:color w:val="000000"/>
          <w:sz w:val="28"/>
          <w:szCs w:val="28"/>
        </w:rPr>
        <w:t xml:space="preserve"> «Центр выплат»</w:t>
      </w:r>
      <w:r w:rsidRPr="00441ECB">
        <w:rPr>
          <w:rFonts w:cs="Times New Roman"/>
          <w:color w:val="000000"/>
          <w:sz w:val="28"/>
          <w:szCs w:val="28"/>
        </w:rPr>
        <w:t xml:space="preserve"> по месту подачи заявления о предоставлении единовременной выплаты из расчета количества членов семьи гражданина.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color w:val="000000"/>
          <w:sz w:val="28"/>
          <w:szCs w:val="28"/>
        </w:rPr>
        <w:t>6. К членам семьи гражданина в целях настоящего Порядка относятся совместно покинувшие с гражданином г. Херсон или часть Херсонской области: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супруг (супруга);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дети, не достигшие 18 летнего возраста;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супруги (супруга).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eastAsia="Tahoma" w:hAnsi="Times New Roman" w:cs="Times New Roman"/>
          <w:color w:val="000000"/>
          <w:sz w:val="28"/>
          <w:szCs w:val="28"/>
        </w:rPr>
        <w:t>7. Предоставление единовременных выплат осуществляется из краевого бюджета за счет средств финансовой поддержки Фонда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предоставляемой краевому бюджету в соответствии с заключенным соглашением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</w:t>
      </w:r>
      <w:r w:rsidRPr="00441ECB">
        <w:rPr>
          <w:rFonts w:ascii="Times New Roman" w:eastAsia="Tahoma" w:hAnsi="Times New Roman" w:cs="Times New Roman"/>
          <w:color w:val="000000"/>
          <w:sz w:val="28"/>
          <w:szCs w:val="28"/>
        </w:rPr>
        <w:t>поддержка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center"/>
        <w:rPr>
          <w:rFonts w:cs="Times New Roman"/>
          <w:sz w:val="28"/>
          <w:szCs w:val="28"/>
        </w:rPr>
      </w:pPr>
      <w:r w:rsidRPr="00441ECB">
        <w:rPr>
          <w:rFonts w:cs="Times New Roman"/>
          <w:bCs/>
          <w:color w:val="000000"/>
          <w:sz w:val="28"/>
          <w:szCs w:val="28"/>
        </w:rPr>
        <w:t xml:space="preserve">2. Порядок предоставления единовременной выплаты 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center"/>
        <w:rPr>
          <w:rFonts w:cs="Times New Roman"/>
          <w:bCs/>
          <w:color w:val="000000"/>
          <w:sz w:val="28"/>
          <w:szCs w:val="28"/>
        </w:rPr>
      </w:pP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7</w:t>
      </w:r>
      <w:r w:rsidRPr="00441ECB">
        <w:rPr>
          <w:rFonts w:cs="Times New Roman"/>
          <w:bCs/>
          <w:color w:val="000000"/>
          <w:sz w:val="28"/>
          <w:szCs w:val="28"/>
        </w:rPr>
        <w:t xml:space="preserve">. Для получения единовременной выплаты гражданин подает заявление о предоставлении единовременной выплаты </w:t>
      </w:r>
      <w:r w:rsidR="0095633C" w:rsidRPr="00441ECB">
        <w:rPr>
          <w:rFonts w:cs="Times New Roman"/>
          <w:sz w:val="28"/>
          <w:szCs w:val="28"/>
        </w:rPr>
        <w:t>согласно приложению 1 к настоящему Порядку</w:t>
      </w:r>
      <w:r w:rsidR="0095633C" w:rsidRPr="00441ECB">
        <w:rPr>
          <w:rFonts w:cs="Times New Roman"/>
          <w:bCs/>
          <w:color w:val="000000"/>
          <w:sz w:val="28"/>
          <w:szCs w:val="28"/>
        </w:rPr>
        <w:t xml:space="preserve"> </w:t>
      </w:r>
      <w:r w:rsidRPr="00441ECB">
        <w:rPr>
          <w:rFonts w:cs="Times New Roman"/>
          <w:bCs/>
          <w:color w:val="000000"/>
          <w:sz w:val="28"/>
          <w:szCs w:val="28"/>
        </w:rPr>
        <w:t xml:space="preserve">(далее </w:t>
      </w:r>
      <w:r w:rsidR="00D431EC">
        <w:rPr>
          <w:rFonts w:cs="Times New Roman"/>
          <w:bCs/>
          <w:color w:val="000000"/>
          <w:sz w:val="28"/>
          <w:szCs w:val="28"/>
        </w:rPr>
        <w:t>–</w:t>
      </w:r>
      <w:r w:rsidRPr="00441ECB">
        <w:rPr>
          <w:rFonts w:cs="Times New Roman"/>
          <w:bCs/>
          <w:color w:val="000000"/>
          <w:sz w:val="28"/>
          <w:szCs w:val="28"/>
        </w:rPr>
        <w:t xml:space="preserve"> заявление) и прилагаемые к нему документы и (или) информацию, предусмотренные </w:t>
      </w:r>
      <w:r w:rsidR="0095633C">
        <w:rPr>
          <w:rFonts w:cs="Times New Roman"/>
          <w:bCs/>
          <w:color w:val="000000"/>
          <w:sz w:val="28"/>
          <w:szCs w:val="28"/>
        </w:rPr>
        <w:t>частью 10</w:t>
      </w:r>
      <w:r w:rsidR="00D431EC">
        <w:rPr>
          <w:rFonts w:cs="Times New Roman"/>
          <w:bCs/>
          <w:color w:val="000000"/>
          <w:sz w:val="28"/>
          <w:szCs w:val="28"/>
        </w:rPr>
        <w:t xml:space="preserve"> настоящего Порядка, </w:t>
      </w:r>
      <w:r w:rsidRPr="00441ECB">
        <w:rPr>
          <w:rFonts w:cs="Times New Roman"/>
          <w:bCs/>
          <w:color w:val="000000"/>
          <w:sz w:val="28"/>
          <w:szCs w:val="28"/>
        </w:rPr>
        <w:t>в КГКУ «Центр выплат»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441ECB">
        <w:rPr>
          <w:rFonts w:cs="Times New Roman"/>
          <w:bCs/>
          <w:color w:val="000000"/>
          <w:sz w:val="28"/>
          <w:szCs w:val="28"/>
        </w:rPr>
        <w:t>по своему выбору: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441ECB">
        <w:rPr>
          <w:rFonts w:cs="Times New Roman"/>
          <w:sz w:val="28"/>
          <w:szCs w:val="28"/>
        </w:rPr>
        <w:t>в письменной форме почтовым отправлением;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441ECB">
        <w:rPr>
          <w:rFonts w:cs="Times New Roman"/>
          <w:sz w:val="28"/>
          <w:szCs w:val="28"/>
        </w:rPr>
        <w:t xml:space="preserve">через краевое государственное </w:t>
      </w:r>
      <w:r>
        <w:rPr>
          <w:rFonts w:cs="Times New Roman"/>
          <w:sz w:val="28"/>
          <w:szCs w:val="28"/>
        </w:rPr>
        <w:t>казенное</w:t>
      </w:r>
      <w:r w:rsidRPr="00441ECB">
        <w:rPr>
          <w:rFonts w:cs="Times New Roman"/>
          <w:sz w:val="28"/>
          <w:szCs w:val="28"/>
        </w:rPr>
        <w:t xml:space="preserve"> учреждение «</w:t>
      </w:r>
      <w:r w:rsidRPr="002F2F7C">
        <w:rPr>
          <w:rFonts w:cs="Times New Roman"/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 w:rsidRPr="00441ECB">
        <w:rPr>
          <w:rFonts w:cs="Times New Roman"/>
          <w:sz w:val="28"/>
          <w:szCs w:val="28"/>
        </w:rPr>
        <w:t xml:space="preserve">», его структурные подразделения, расположенные на территории </w:t>
      </w:r>
      <w:r>
        <w:rPr>
          <w:rFonts w:cs="Times New Roman"/>
          <w:sz w:val="28"/>
          <w:szCs w:val="28"/>
        </w:rPr>
        <w:t>Камчатского края</w:t>
      </w:r>
      <w:r w:rsidRPr="00441ECB">
        <w:rPr>
          <w:rFonts w:cs="Times New Roman"/>
          <w:sz w:val="28"/>
          <w:szCs w:val="28"/>
        </w:rPr>
        <w:t xml:space="preserve"> (далее </w:t>
      </w:r>
      <w:r>
        <w:rPr>
          <w:rFonts w:cs="Times New Roman"/>
          <w:sz w:val="28"/>
          <w:szCs w:val="28"/>
        </w:rPr>
        <w:t>–</w:t>
      </w:r>
      <w:r w:rsidRPr="00441ECB">
        <w:rPr>
          <w:rFonts w:cs="Times New Roman"/>
          <w:sz w:val="28"/>
          <w:szCs w:val="28"/>
        </w:rPr>
        <w:t xml:space="preserve"> МФЦ), лично</w:t>
      </w:r>
      <w:r w:rsidR="009E5F80">
        <w:rPr>
          <w:rFonts w:cs="Times New Roman"/>
          <w:sz w:val="28"/>
          <w:szCs w:val="28"/>
        </w:rPr>
        <w:t xml:space="preserve"> </w:t>
      </w:r>
      <w:r w:rsidRPr="00441ECB">
        <w:rPr>
          <w:rFonts w:cs="Times New Roman"/>
          <w:sz w:val="28"/>
          <w:szCs w:val="28"/>
        </w:rPr>
        <w:t>в письменной форме.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lang w:bidi="ar-SA"/>
        </w:rPr>
        <w:t xml:space="preserve">8. 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От имени лиц, указанных в </w:t>
      </w:r>
      <w:r>
        <w:rPr>
          <w:rFonts w:eastAsia="Calibri" w:cs="Times New Roman"/>
          <w:color w:val="000000"/>
          <w:sz w:val="28"/>
          <w:szCs w:val="28"/>
          <w:lang w:bidi="ar-SA"/>
        </w:rPr>
        <w:t>части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 2 настоящего Порядка (далее </w:t>
      </w:r>
      <w:r w:rsidR="009E5F80">
        <w:rPr>
          <w:rFonts w:eastAsia="Calibri" w:cs="Times New Roman"/>
          <w:color w:val="000000"/>
          <w:sz w:val="28"/>
          <w:szCs w:val="28"/>
          <w:lang w:bidi="ar-SA"/>
        </w:rPr>
        <w:t>–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 </w:t>
      </w:r>
      <w:r w:rsidR="00D431EC">
        <w:rPr>
          <w:rFonts w:eastAsia="Calibri" w:cs="Times New Roman"/>
          <w:color w:val="000000"/>
          <w:sz w:val="28"/>
          <w:szCs w:val="28"/>
          <w:lang w:bidi="ar-SA"/>
        </w:rPr>
        <w:t>гражданин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), за предоставлением единовременной выплаты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</w:t>
      </w:r>
      <w:r>
        <w:rPr>
          <w:rFonts w:eastAsia="Calibri" w:cs="Times New Roman"/>
          <w:color w:val="000000"/>
          <w:sz w:val="28"/>
          <w:szCs w:val="28"/>
          <w:lang w:bidi="ar-SA"/>
        </w:rPr>
        <w:t>–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 уполномоченный представитель).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lang w:bidi="ar-SA"/>
        </w:rPr>
        <w:t>9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. Представленные заявителем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 xml:space="preserve">(уполномоченным представителем) заявление и прилагаемые к нему документы и (или) информация 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в день его обращения передаются МФЦ в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>КГКУ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 «Центр выплат»</w:t>
      </w:r>
      <w:r>
        <w:rPr>
          <w:rFonts w:eastAsia="Calibri" w:cs="Times New Roman"/>
          <w:color w:val="000000"/>
          <w:sz w:val="28"/>
          <w:szCs w:val="28"/>
          <w:lang w:bidi="ar-SA"/>
        </w:rPr>
        <w:t xml:space="preserve"> 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>в форме электронного образа документов по защищенным каналам связи.</w:t>
      </w:r>
    </w:p>
    <w:p w:rsidR="00792CE3" w:rsidRPr="00441ECB" w:rsidRDefault="00792CE3" w:rsidP="00792CE3">
      <w:pPr>
        <w:pStyle w:val="10"/>
        <w:widowControl w:val="0"/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Днем обращения заявителя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 xml:space="preserve">(уполномоченного 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>представителя)</w:t>
      </w:r>
      <w:r w:rsidR="009E5F80">
        <w:rPr>
          <w:rFonts w:eastAsia="Calibri" w:cs="Times New Roman"/>
          <w:color w:val="000000"/>
          <w:sz w:val="28"/>
          <w:szCs w:val="28"/>
          <w:lang w:bidi="ar-SA"/>
        </w:rPr>
        <w:t xml:space="preserve"> </w:t>
      </w:r>
      <w:r w:rsidRPr="00441ECB">
        <w:rPr>
          <w:rFonts w:eastAsia="Calibri" w:cs="Times New Roman"/>
          <w:color w:val="000000"/>
          <w:sz w:val="28"/>
          <w:szCs w:val="28"/>
          <w:lang w:bidi="ar-SA"/>
        </w:rPr>
        <w:t xml:space="preserve">за предоставлением единовременной выплаты является день регистрации заявления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>и прилагаемых к нему документов и (или) информации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br/>
        <w:t>в КГКУ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>«Центр выплат</w:t>
      </w:r>
      <w:proofErr w:type="gramStart"/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>»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 w:rsidRPr="00441ECB">
        <w:rPr>
          <w:rFonts w:eastAsia="Times New Roman" w:cs="Times New Roman"/>
          <w:color w:val="000000"/>
          <w:sz w:val="28"/>
          <w:szCs w:val="28"/>
          <w:lang w:bidi="ar-SA"/>
        </w:rPr>
        <w:t>.</w:t>
      </w:r>
      <w:proofErr w:type="gramEnd"/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10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. 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К заявлению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гражданин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(уполномоченный представитель)</w:t>
      </w:r>
      <w:r w:rsidR="00053C37" w:rsidRPr="00FE52DA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: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 документ, удостоверяющий личность </w:t>
      </w:r>
      <w:r w:rsidR="00D431EC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, членов его семьи (паспорт гражданина Российской Федерации (при наличии) или иные документы, удостоверяющие личность, в том числе выданные органами публичной власти Херсонской области, органами государственной власти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Украины, органами местного самоуправления Украины и (или) удостоверенные нотариусами Украины, подтверждающие гражданское состояние);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уполномоченного представителя,</w:t>
      </w:r>
      <w:r w:rsidR="009E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и документ, подтверждающий его полномочия (в случае подачи заявления уполномоченным представителем);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содержащие сведения о рождении ребенка, заключении брака, и их нотариально удостоверенный перевод на русский язык (в случае рождения ребенка, регистрации брака на территории иностранного государства);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по форме согласно приложению 3 к настоящему Порядку лиц, являющихся членами семьи гражданина и не являющихся заявителями;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A134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BA134B" w:rsidRPr="00FE52DA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  <w:r w:rsidR="00BA134B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представить: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актов гражданского состояния, выданные на территории Российской Федерации, содержащие сведения о рождении ребенка, заключении брака (в случае регистрации актов гражданского состояния на территории Российской Федерации);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факт постоянного проживания заявителя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br/>
        <w:t>и членов его семьи до 13 октября 2022 года</w:t>
      </w:r>
      <w:r w:rsidRPr="00441ECB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 г. Херсоне или части Херсонской области (в населенных пунктах Херсонской области по перечню, утверждаемому Правительств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ом Российской Федерации</w:t>
      </w:r>
      <w:r w:rsidRPr="00441ECB">
        <w:rPr>
          <w:rFonts w:ascii="Times New Roman" w:eastAsia="Tahoma" w:hAnsi="Times New Roman" w:cs="Times New Roman"/>
          <w:color w:val="000000"/>
          <w:sz w:val="28"/>
          <w:szCs w:val="28"/>
        </w:rPr>
        <w:t>)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г. Херсоне или части Херсонской области, с приложением объяснения гражданина, подтверждающего факт постоянного проживания в г.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2. В случае непредставления заявителем (уполномоченным представителем) документа, предусмотренного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11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выплат»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заявления запрашивает информацию о сведениях, содержащихся в указанных документах, самостоятельно посредством межведомственных запросов с использованием единой системы межведомственного электронного взаимодействия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СМЭВ)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и подключаемых к ней региональных СМЭВ.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заявителем (уполномоченным представителем) документа, предусмотренного пункт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 xml:space="preserve"> части 11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КГКУ </w:t>
      </w:r>
      <w:r w:rsidRPr="007A6408">
        <w:rPr>
          <w:rFonts w:ascii="Times New Roman" w:hAnsi="Times New Roman" w:cs="Times New Roman"/>
          <w:color w:val="000000"/>
          <w:sz w:val="28"/>
          <w:szCs w:val="28"/>
        </w:rPr>
        <w:t xml:space="preserve">«Центр выплат»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proofErr w:type="gramStart"/>
      <w:r w:rsidRPr="00441ECB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</w:t>
      </w:r>
      <w:proofErr w:type="gramEnd"/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запрос в уполномоченный орган Херсонской области с целью подтверждения сведений, содержащихся в указанном документе.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. Документы,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частями 10 и 11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предъявляются: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в оригиналах, в копиях с предъявлением оригинала, в случае отсутствия оригинала допускается предъявление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нотариально заверенных копий (заверенных в установленном действующим законодательством порядке копий);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в КГКУ </w:t>
      </w:r>
      <w:r w:rsidRPr="007A6408">
        <w:rPr>
          <w:rFonts w:ascii="Times New Roman" w:hAnsi="Times New Roman" w:cs="Times New Roman"/>
          <w:color w:val="000000"/>
          <w:sz w:val="28"/>
          <w:szCs w:val="28"/>
        </w:rPr>
        <w:t xml:space="preserve">«Центр выплат»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в нотариально заверенных копиях (заверенных в установленном действующим законодательством порядке копиях). 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составленные на украинском языке, представляются 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гражданином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(уполномоченным представителем) с переводом на русский язык, оформляемым в простой письменной форме.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в МФЦ документы,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пунктами 1 и 2 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10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предъявляются 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(уполномоченным представителем) для сличения содержащихся в них данных с данными, содержащимися в заявлении, подтверждения полномочий уполномоченного представителя (при необходимости) и возвращаются в день их приема. </w:t>
      </w:r>
    </w:p>
    <w:p w:rsidR="00792CE3" w:rsidRPr="00441ECB" w:rsidRDefault="00BA134B" w:rsidP="00792CE3">
      <w:pPr>
        <w:widowControl w:val="0"/>
        <w:tabs>
          <w:tab w:val="left" w:pos="993"/>
        </w:tabs>
        <w:suppressAutoHyphens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Гражданин</w:t>
      </w:r>
      <w:r w:rsidR="00792CE3"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(уполномоченный представитель) несет ответственность</w:t>
      </w:r>
      <w:r w:rsidR="00792CE3" w:rsidRPr="00441ECB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792CE3"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за достоверность и полноту представленных документов и сведений, которые содержатся в заявлении и прилагаемых к нему документах.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14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. 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КГКУ </w:t>
      </w:r>
      <w:r w:rsidRPr="009F651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«Центр выплат»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осуществляет: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1)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обработку заявлений граждан с использованием автоматизированной информационной системы «Реформа ЖКХ» (далее </w:t>
      </w:r>
      <w:r w:rsidR="00BA13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–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АИС «Реформа ЖКХ») в соответствии с порядком, установленным Фондом;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2)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проверку представленных документов и информации, указанных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  <w:t xml:space="preserve">в заявлении, в том числе с использованием сведений, полученных в рамках межведомственного информационного взаимодействия, на соответствие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между сведениями, содержащимися в представленном заявлении и прилагаемых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br/>
        <w:t>к нему документах.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15.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 результатам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проверки, указанной 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пункте 2 части 14 н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астоящего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Порядка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,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КГКУ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 w:rsidRPr="009F6512">
        <w:rPr>
          <w:rFonts w:ascii="Times New Roman" w:hAnsi="Times New Roman" w:cs="Times New Roman"/>
          <w:sz w:val="28"/>
          <w:szCs w:val="28"/>
        </w:rPr>
        <w:t xml:space="preserve">«Центр выплат» </w:t>
      </w:r>
      <w:r w:rsidRPr="00441ECB">
        <w:rPr>
          <w:rFonts w:ascii="Times New Roman" w:hAnsi="Times New Roman" w:cs="Times New Roman"/>
          <w:sz w:val="28"/>
          <w:szCs w:val="28"/>
        </w:rPr>
        <w:t>в срок не превышающий</w:t>
      </w:r>
      <w:r w:rsidR="00B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1ECB">
        <w:rPr>
          <w:rFonts w:ascii="Times New Roman" w:hAnsi="Times New Roman" w:cs="Times New Roman"/>
          <w:sz w:val="28"/>
          <w:szCs w:val="28"/>
        </w:rPr>
        <w:t xml:space="preserve"> рабочих дней, а в случае необходимости направления запрос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ов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 w:rsidR="009E5F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12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134B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sz w:val="28"/>
          <w:szCs w:val="28"/>
        </w:rPr>
        <w:t>15 рабочих дней со дня реги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ст</w:t>
      </w:r>
      <w:r w:rsidRPr="00441ECB">
        <w:rPr>
          <w:rFonts w:ascii="Times New Roman" w:hAnsi="Times New Roman" w:cs="Times New Roman"/>
          <w:sz w:val="28"/>
          <w:szCs w:val="28"/>
        </w:rPr>
        <w:t>рации заявления принимает одно из следующих решений:</w:t>
      </w:r>
    </w:p>
    <w:p w:rsidR="00792CE3" w:rsidRPr="00441ECB" w:rsidRDefault="00792CE3" w:rsidP="00792C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1ECB">
        <w:rPr>
          <w:rFonts w:ascii="Times New Roman" w:hAnsi="Times New Roman" w:cs="Times New Roman"/>
          <w:sz w:val="28"/>
          <w:szCs w:val="28"/>
        </w:rPr>
        <w:t xml:space="preserve">о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предоставлении</w:t>
      </w:r>
      <w:r w:rsidRPr="00441ECB">
        <w:rPr>
          <w:rFonts w:ascii="Times New Roman" w:hAnsi="Times New Roman" w:cs="Times New Roman"/>
          <w:sz w:val="28"/>
          <w:szCs w:val="28"/>
        </w:rPr>
        <w:t xml:space="preserve"> единовременной выплаты;</w:t>
      </w:r>
    </w:p>
    <w:p w:rsidR="00792CE3" w:rsidRPr="00441ECB" w:rsidRDefault="00792CE3" w:rsidP="00792C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предоставлении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единовременной выплаты.</w:t>
      </w: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Основаниями для отказа в предоставлении единовременной выплаты являются:</w:t>
      </w: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1)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несоответствие заявителя требованиям, указанным 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части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2 настоящего Порядка;</w:t>
      </w: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непредставление, представление не в полном объеме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заявителем (уполномоченным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ставителем) документов, предусмотренных </w:t>
      </w: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частью 10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настоящего Порядка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3)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выявления противоречий (несоответствий) между сведениями, содержащимися в представленном заявлении и прилагаемых к нему документах;</w:t>
      </w:r>
    </w:p>
    <w:p w:rsidR="00792CE3" w:rsidRPr="00441ECB" w:rsidRDefault="00792CE3" w:rsidP="0079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4)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получение гражданином аналогичной меры поддержки за счет средств Фонда в соответствии с постановлением Правительства РФ № 1876 в другом субъекте Российской Федерации</w:t>
      </w:r>
      <w:r w:rsidR="00BA134B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решения об отказе в предоставлении единовременной выплаты с указанием причин отказа направляется 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КГКУ </w:t>
      </w:r>
      <w:r w:rsidRPr="00FD4A10">
        <w:rPr>
          <w:rFonts w:ascii="Times New Roman" w:hAnsi="Times New Roman" w:cs="Times New Roman"/>
          <w:color w:val="000000"/>
          <w:sz w:val="28"/>
          <w:szCs w:val="28"/>
        </w:rPr>
        <w:t xml:space="preserve">«Центр выплат»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(уполномоченному представителю) способом, указанным в заявлении, или в МФЦ для последующей выдачи гражданину (уполномоченному представителю)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решения.</w:t>
      </w:r>
    </w:p>
    <w:p w:rsidR="00792CE3" w:rsidRPr="00441ECB" w:rsidRDefault="00792CE3" w:rsidP="00792C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После устранения причин, послуживших основанием к принятию решения об отказе в предоставлении единовременной выплаты, 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(уполномоченный представитель) вправе повторно обратиться с заявлением</w:t>
      </w:r>
      <w:r w:rsidR="00BA1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в порядке, предусмотренном настоящим Порядком.</w:t>
      </w:r>
    </w:p>
    <w:p w:rsidR="00792CE3" w:rsidRPr="00441ECB" w:rsidRDefault="00792CE3" w:rsidP="00792CE3">
      <w:pPr>
        <w:widowControl w:val="0"/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В случае представления </w:t>
      </w:r>
      <w:r w:rsidR="00BA134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гражданином</w:t>
      </w: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(уполномоченным представителем) недостоверных сведений, содержащихся в заявлении и документах, прилагаемых к заявлению, повлекших незаконное предоставление единовременной выплаты, ущерб, причиненный краевому бюджету, возмещается в порядке, установленном действующим законодательством.</w:t>
      </w:r>
    </w:p>
    <w:p w:rsidR="00792CE3" w:rsidRPr="00441ECB" w:rsidRDefault="00792CE3" w:rsidP="00792C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принятия решения о предоставлении единовременной выплаты </w:t>
      </w:r>
      <w:r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КГКУ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выплат»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их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принятия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соответствующего решения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</w:t>
      </w:r>
      <w:r w:rsidR="00BA13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гражданину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(уполномоченному представителю) уведомление о принятии решения о предоставлении единовременной выплаты способом, указанным в заявлении, или в МФЦ для последующей выдачи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гражданину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(уполномоченному представителю)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решения.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19</w:t>
      </w: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. Информация о предоставлении единовременной выплаты размещается</w:t>
      </w:r>
      <w:r w:rsidR="00BA134B" w:rsidRPr="00BA13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BA13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</w:r>
      <w:r w:rsidR="00BA134B" w:rsidRPr="00441EC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КГКУ</w:t>
      </w:r>
      <w:r w:rsidR="00BA134B" w:rsidRPr="0044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34B" w:rsidRPr="00FD4A10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выплат</w:t>
      </w: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</w:t>
      </w:r>
      <w:r w:rsidR="00BA134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.07.</w:t>
      </w: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1999 № 178-</w:t>
      </w:r>
      <w:proofErr w:type="gramStart"/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ФЗ</w:t>
      </w:r>
      <w:r w:rsidR="00791CD5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br/>
      </w:r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«</w:t>
      </w:r>
      <w:proofErr w:type="gramEnd"/>
      <w:r w:rsidRPr="00441ECB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О государственной социальной помощи».</w:t>
      </w:r>
    </w:p>
    <w:p w:rsidR="00792CE3" w:rsidRPr="00441ECB" w:rsidRDefault="00792CE3" w:rsidP="00792CE3">
      <w:pPr>
        <w:widowControl w:val="0"/>
        <w:tabs>
          <w:tab w:val="left" w:pos="993"/>
        </w:tabs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CE3" w:rsidRPr="000B5FE4" w:rsidRDefault="00792CE3" w:rsidP="00792CE3">
      <w:pPr>
        <w:pStyle w:val="10"/>
        <w:widowControl w:val="0"/>
        <w:tabs>
          <w:tab w:val="left" w:pos="993"/>
        </w:tabs>
        <w:ind w:left="0" w:firstLine="567"/>
        <w:jc w:val="center"/>
        <w:rPr>
          <w:rFonts w:cs="Times New Roman"/>
          <w:sz w:val="28"/>
          <w:szCs w:val="28"/>
        </w:rPr>
      </w:pPr>
      <w:r w:rsidRPr="000B5FE4">
        <w:rPr>
          <w:rFonts w:cs="Times New Roman"/>
          <w:bCs/>
          <w:color w:val="000000"/>
          <w:sz w:val="28"/>
          <w:szCs w:val="28"/>
        </w:rPr>
        <w:t>3. Порядок расходования средств на предоставление</w:t>
      </w:r>
      <w:r w:rsidR="00791CD5">
        <w:rPr>
          <w:rFonts w:cs="Times New Roman"/>
          <w:bCs/>
          <w:color w:val="000000"/>
          <w:sz w:val="28"/>
          <w:szCs w:val="28"/>
        </w:rPr>
        <w:t xml:space="preserve"> </w:t>
      </w:r>
      <w:r w:rsidRPr="000B5FE4">
        <w:rPr>
          <w:rFonts w:cs="Times New Roman"/>
          <w:bCs/>
          <w:color w:val="000000"/>
          <w:sz w:val="28"/>
          <w:szCs w:val="28"/>
        </w:rPr>
        <w:t xml:space="preserve">единовременных выплат </w:t>
      </w:r>
    </w:p>
    <w:p w:rsidR="00792CE3" w:rsidRPr="009E5F80" w:rsidRDefault="00792CE3" w:rsidP="00792CE3">
      <w:pPr>
        <w:pStyle w:val="10"/>
        <w:widowControl w:val="0"/>
        <w:tabs>
          <w:tab w:val="left" w:pos="993"/>
        </w:tabs>
        <w:ind w:left="0" w:firstLine="567"/>
        <w:jc w:val="center"/>
        <w:rPr>
          <w:rFonts w:cs="Times New Roman"/>
          <w:bCs/>
          <w:sz w:val="28"/>
          <w:szCs w:val="28"/>
        </w:rPr>
      </w:pPr>
    </w:p>
    <w:p w:rsidR="00792CE3" w:rsidRPr="00441ECB" w:rsidRDefault="00792CE3" w:rsidP="00BC09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1EC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C0926" w:rsidRPr="00BC0926">
        <w:rPr>
          <w:rFonts w:ascii="Times New Roman" w:hAnsi="Times New Roman" w:cs="Times New Roman"/>
          <w:sz w:val="28"/>
          <w:szCs w:val="28"/>
        </w:rPr>
        <w:t xml:space="preserve">КГКУ «Центр выплат» в течение 5 рабочих дней со дня поступления средств на лицевой счет, осуществляет перечисление средств </w:t>
      </w:r>
      <w:r w:rsidR="00BC0926" w:rsidRPr="00BC0926">
        <w:rPr>
          <w:rFonts w:ascii="Times New Roman" w:hAnsi="Times New Roman" w:cs="Times New Roman"/>
          <w:bCs/>
          <w:sz w:val="28"/>
          <w:szCs w:val="28"/>
        </w:rPr>
        <w:t>единовременн</w:t>
      </w:r>
      <w:r w:rsidR="00BC0926">
        <w:rPr>
          <w:rFonts w:ascii="Times New Roman" w:hAnsi="Times New Roman" w:cs="Times New Roman"/>
          <w:bCs/>
          <w:sz w:val="28"/>
          <w:szCs w:val="28"/>
        </w:rPr>
        <w:t>ой</w:t>
      </w:r>
      <w:r w:rsidR="00BC0926" w:rsidRPr="00BC0926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 w:rsidR="00BC0926">
        <w:rPr>
          <w:rFonts w:ascii="Times New Roman" w:hAnsi="Times New Roman" w:cs="Times New Roman"/>
          <w:bCs/>
          <w:sz w:val="28"/>
          <w:szCs w:val="28"/>
        </w:rPr>
        <w:t>ы</w:t>
      </w:r>
      <w:r w:rsidR="00BC0926" w:rsidRPr="00BC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926" w:rsidRPr="00BC0926">
        <w:rPr>
          <w:rFonts w:ascii="Times New Roman" w:hAnsi="Times New Roman" w:cs="Times New Roman"/>
          <w:sz w:val="28"/>
          <w:szCs w:val="28"/>
        </w:rPr>
        <w:t>на расчетны</w:t>
      </w:r>
      <w:r w:rsidR="00BC0926">
        <w:rPr>
          <w:rFonts w:ascii="Times New Roman" w:hAnsi="Times New Roman" w:cs="Times New Roman"/>
          <w:sz w:val="28"/>
          <w:szCs w:val="28"/>
        </w:rPr>
        <w:t>е</w:t>
      </w:r>
      <w:r w:rsidR="00BC0926" w:rsidRPr="00BC0926">
        <w:rPr>
          <w:rFonts w:ascii="Times New Roman" w:hAnsi="Times New Roman" w:cs="Times New Roman"/>
          <w:sz w:val="28"/>
          <w:szCs w:val="28"/>
        </w:rPr>
        <w:t xml:space="preserve"> счет</w:t>
      </w:r>
      <w:r w:rsidR="00BC0926">
        <w:rPr>
          <w:rFonts w:ascii="Times New Roman" w:hAnsi="Times New Roman" w:cs="Times New Roman"/>
          <w:sz w:val="28"/>
          <w:szCs w:val="28"/>
        </w:rPr>
        <w:t>а</w:t>
      </w:r>
      <w:r w:rsidR="00BC0926" w:rsidRPr="00BC0926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sz w:val="28"/>
          <w:szCs w:val="28"/>
        </w:rPr>
        <w:t>граждан, открытые в кредитных организациях, указанн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ые</w:t>
      </w:r>
      <w:r w:rsidRPr="00441ECB">
        <w:rPr>
          <w:rFonts w:ascii="Times New Roman" w:hAnsi="Times New Roman" w:cs="Times New Roman"/>
          <w:sz w:val="28"/>
          <w:szCs w:val="28"/>
        </w:rPr>
        <w:t xml:space="preserve"> в заявлени</w:t>
      </w:r>
      <w:r w:rsidRPr="00441EC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ях</w:t>
      </w:r>
      <w:r w:rsidRPr="00441ECB">
        <w:rPr>
          <w:rFonts w:ascii="Times New Roman" w:hAnsi="Times New Roman" w:cs="Times New Roman"/>
          <w:sz w:val="28"/>
          <w:szCs w:val="28"/>
        </w:rPr>
        <w:t>.</w:t>
      </w:r>
    </w:p>
    <w:p w:rsidR="00792CE3" w:rsidRPr="00441ECB" w:rsidRDefault="00792CE3" w:rsidP="00792C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21</w:t>
      </w:r>
      <w:r w:rsidRPr="00441ECB">
        <w:rPr>
          <w:rFonts w:ascii="Times New Roman" w:hAnsi="Times New Roman" w:cs="Times New Roman"/>
          <w:sz w:val="28"/>
          <w:szCs w:val="28"/>
        </w:rPr>
        <w:t xml:space="preserve">. </w:t>
      </w:r>
      <w:r w:rsidRPr="000B5FE4">
        <w:rPr>
          <w:rFonts w:ascii="Times New Roman" w:hAnsi="Times New Roman" w:cs="Times New Roman"/>
          <w:sz w:val="28"/>
          <w:szCs w:val="28"/>
        </w:rPr>
        <w:t>КГКУ «Центр выплат»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CE3" w:rsidRPr="00441ECB" w:rsidRDefault="00792CE3" w:rsidP="00792C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1ECB">
        <w:rPr>
          <w:rFonts w:ascii="Times New Roman" w:hAnsi="Times New Roman" w:cs="Times New Roman"/>
          <w:sz w:val="28"/>
          <w:szCs w:val="28"/>
        </w:rPr>
        <w:t xml:space="preserve">формирует и направляет в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Фонд</w:t>
      </w:r>
      <w:r w:rsidRPr="00441ECB"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заявку </w:t>
      </w:r>
      <w:r w:rsidRPr="00441ECB">
        <w:rPr>
          <w:rFonts w:ascii="Times New Roman" w:hAnsi="Times New Roman" w:cs="Times New Roman"/>
          <w:sz w:val="28"/>
          <w:szCs w:val="28"/>
        </w:rPr>
        <w:t xml:space="preserve">на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предоставление финансовой поддержки с использованием АИС «ЖКХ Реформа»;</w:t>
      </w:r>
    </w:p>
    <w:p w:rsidR="00792CE3" w:rsidRPr="00441ECB" w:rsidRDefault="00792CE3" w:rsidP="00792CE3">
      <w:pPr>
        <w:tabs>
          <w:tab w:val="left" w:pos="139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2)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предоставляет еженедельно в Фонд списки граждан, подавших заявление на предоставление единовременных выплат на обзаведение имуществом с использование АИС «ЖКХ Реформа»; </w:t>
      </w:r>
    </w:p>
    <w:p w:rsidR="00792CE3" w:rsidRDefault="00792CE3" w:rsidP="00792CE3">
      <w:pPr>
        <w:tabs>
          <w:tab w:val="left" w:pos="139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1EC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еженедельно </w:t>
      </w:r>
      <w:r w:rsidRPr="00441ECB">
        <w:rPr>
          <w:rFonts w:ascii="Times New Roman" w:hAnsi="Times New Roman" w:cs="Times New Roman"/>
          <w:sz w:val="28"/>
          <w:szCs w:val="28"/>
        </w:rPr>
        <w:t>в Фонд отчетность об осуществлении расходов и о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тчет о предоставлении единовременной выплаты </w:t>
      </w:r>
      <w:r w:rsidRPr="00441ECB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C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41EC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АИС «ЖКХ Реформа»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CE3" w:rsidRDefault="00792CE3" w:rsidP="0079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CE3" w:rsidRPr="00B25203" w:rsidRDefault="00792CE3" w:rsidP="00792CE3">
      <w:pPr>
        <w:widowControl w:val="0"/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2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1</w:t>
      </w:r>
    </w:p>
    <w:p w:rsidR="00792CE3" w:rsidRPr="00B25203" w:rsidRDefault="00792CE3" w:rsidP="00792CE3">
      <w:pPr>
        <w:widowControl w:val="0"/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2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Порядку 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предоставления гражданам, вынужденно покинувшим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место постоянного проживания в городе Херсоне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или части Херсонской области, и прибывшим в экстренном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  <w:t xml:space="preserve">массовом порядке на территорию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Камчатского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края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на постоянное место жительства, единовременной выплаты</w:t>
      </w:r>
      <w:r w:rsidRPr="00B252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  <w:t>на обзаведение имуществом</w:t>
      </w:r>
      <w:r w:rsidRPr="00B252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792CE3" w:rsidRPr="00B25203" w:rsidRDefault="00792CE3" w:rsidP="00792CE3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3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1841"/>
        <w:gridCol w:w="1418"/>
        <w:gridCol w:w="1391"/>
        <w:gridCol w:w="1452"/>
      </w:tblGrid>
      <w:tr w:rsidR="00792CE3" w:rsidRPr="00B25203" w:rsidTr="00BC614F">
        <w:tc>
          <w:tcPr>
            <w:tcW w:w="6470" w:type="dxa"/>
            <w:gridSpan w:val="5"/>
            <w:shd w:val="clear" w:color="auto" w:fill="auto"/>
            <w:vAlign w:val="bottom"/>
          </w:tcPr>
          <w:p w:rsidR="00792CE3" w:rsidRPr="00B25203" w:rsidRDefault="000D0AF0" w:rsidP="00BC614F">
            <w:pPr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Руководителю</w:t>
            </w:r>
            <w:r w:rsidR="00792CE3" w:rsidRPr="00B2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краевого государственного казенного учреждения «Камчатский центр по выплате государственных и социальных пособий»</w:t>
            </w:r>
          </w:p>
        </w:tc>
      </w:tr>
      <w:tr w:rsidR="00792CE3" w:rsidRPr="00B25203" w:rsidTr="00BC614F">
        <w:tc>
          <w:tcPr>
            <w:tcW w:w="6470" w:type="dxa"/>
            <w:gridSpan w:val="5"/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от</w:t>
            </w:r>
          </w:p>
        </w:tc>
      </w:tr>
      <w:tr w:rsidR="00792CE3" w:rsidRPr="00B25203" w:rsidTr="00BC614F"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                                                                                                                             ,</w:t>
            </w:r>
          </w:p>
        </w:tc>
      </w:tr>
      <w:tr w:rsidR="00792CE3" w:rsidRPr="00B25203" w:rsidTr="00BC614F">
        <w:tc>
          <w:tcPr>
            <w:tcW w:w="6470" w:type="dxa"/>
            <w:gridSpan w:val="5"/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зарегистрированного(ой) по адресу:</w:t>
            </w:r>
          </w:p>
        </w:tc>
      </w:tr>
      <w:tr w:rsidR="00792CE3" w:rsidRPr="00B25203" w:rsidTr="00BC614F">
        <w:tc>
          <w:tcPr>
            <w:tcW w:w="36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                                                      ,</w:t>
            </w:r>
          </w:p>
        </w:tc>
      </w:tr>
      <w:tr w:rsidR="00792CE3" w:rsidRPr="00B25203" w:rsidTr="00BC614F">
        <w:tc>
          <w:tcPr>
            <w:tcW w:w="36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792CE3" w:rsidRPr="00B25203" w:rsidTr="00BC614F">
        <w:tc>
          <w:tcPr>
            <w:tcW w:w="6470" w:type="dxa"/>
            <w:gridSpan w:val="5"/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lang w:eastAsia="zh-CN"/>
              </w:rPr>
              <w:t>наименование и реквизиты документа, удостоверяющего личность:</w:t>
            </w: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(серия, номер, дата выдачи, кем выдано)</w:t>
            </w:r>
          </w:p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СНИЛС</w:t>
            </w: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lang w:eastAsia="zh-CN"/>
              </w:rPr>
              <w:t>место рождения</w:t>
            </w: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lang w:eastAsia="zh-CN"/>
              </w:rPr>
              <w:t>дата рождения</w:t>
            </w:r>
          </w:p>
        </w:tc>
      </w:tr>
      <w:tr w:rsidR="00792CE3" w:rsidRPr="00B25203" w:rsidTr="00BC614F">
        <w:tc>
          <w:tcPr>
            <w:tcW w:w="647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контактный телефон:</w:t>
            </w:r>
          </w:p>
        </w:tc>
      </w:tr>
      <w:tr w:rsidR="00792CE3" w:rsidRPr="00B25203" w:rsidTr="00BC614F">
        <w:tc>
          <w:tcPr>
            <w:tcW w:w="2209" w:type="dxa"/>
            <w:gridSpan w:val="2"/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электронный адрес: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B25203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92CE3" w:rsidRPr="00B25203" w:rsidRDefault="00792CE3" w:rsidP="00792C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2CE3" w:rsidRPr="00B25203" w:rsidRDefault="00792CE3" w:rsidP="009E5F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252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Заявление </w:t>
      </w:r>
    </w:p>
    <w:p w:rsidR="00792CE3" w:rsidRPr="00B25203" w:rsidRDefault="00792CE3" w:rsidP="009E5F80">
      <w:pPr>
        <w:widowControl w:val="0"/>
        <w:shd w:val="clear" w:color="auto" w:fill="FFFFFF"/>
        <w:tabs>
          <w:tab w:val="left" w:leader="underscore" w:pos="8933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25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 предоставлении единовременной выплаты</w:t>
      </w:r>
    </w:p>
    <w:p w:rsidR="00792CE3" w:rsidRPr="00B25203" w:rsidRDefault="00792CE3" w:rsidP="00792CE3">
      <w:pPr>
        <w:shd w:val="clear" w:color="auto" w:fill="FFFFFF"/>
        <w:tabs>
          <w:tab w:val="left" w:leader="underscore" w:pos="893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792CE3" w:rsidRPr="00B25203" w:rsidTr="00BC614F">
        <w:trPr>
          <w:trHeight w:val="2100"/>
        </w:trPr>
        <w:tc>
          <w:tcPr>
            <w:tcW w:w="9695" w:type="dxa"/>
            <w:shd w:val="clear" w:color="auto" w:fill="auto"/>
          </w:tcPr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83" w:lineRule="exac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Прошу предоставить мне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</w:t>
            </w: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83" w:lineRule="exac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</w:t>
            </w:r>
            <w:r w:rsidRPr="00B252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(Фамилия, имя, отчество (последнее при наличии)</w:t>
            </w: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83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единовременную выплату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обзаведение имуществом как жителю г. Херсона (Херсонской области), вынужденно покинувшему место постоянного проживания и прибывшему в экстренном массовом порядке на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Камчатского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края на постоянное место жительства (далее- единовременная выплата).</w:t>
            </w:r>
          </w:p>
          <w:p w:rsidR="00792CE3" w:rsidRPr="00A22BAC" w:rsidRDefault="00792CE3" w:rsidP="00BC614F">
            <w:pPr>
              <w:widowControl w:val="0"/>
              <w:suppressAutoHyphens/>
              <w:autoSpaceDE w:val="0"/>
              <w:spacing w:after="0" w:line="283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Также прошу предоставить единовременную выплату членам моей семьи</w:t>
            </w:r>
            <w:r w:rsidRPr="00B252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4569"/>
              <w:gridCol w:w="2481"/>
              <w:gridCol w:w="1921"/>
            </w:tblGrid>
            <w:tr w:rsidR="00792CE3" w:rsidRPr="00B25203" w:rsidTr="00BC614F">
              <w:tc>
                <w:tcPr>
                  <w:tcW w:w="56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45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Фамилия, имя, отчество (полностью), дата рождения</w:t>
                  </w:r>
                </w:p>
              </w:tc>
              <w:tc>
                <w:tcPr>
                  <w:tcW w:w="2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Вид</w:t>
                  </w:r>
                  <w:r w:rsidR="00A22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25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родства к</w:t>
                  </w:r>
                </w:p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заявителю</w:t>
                  </w:r>
                </w:p>
              </w:tc>
              <w:tc>
                <w:tcPr>
                  <w:tcW w:w="19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СНИЛС</w:t>
                  </w:r>
                </w:p>
              </w:tc>
            </w:tr>
            <w:tr w:rsidR="00792CE3" w:rsidRPr="00B25203" w:rsidTr="00BC614F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92CE3" w:rsidRPr="00B25203" w:rsidTr="00BC614F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92CE3" w:rsidRPr="00B25203" w:rsidTr="00BC614F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92CE3" w:rsidRPr="00B25203" w:rsidTr="00BC614F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92CE3" w:rsidRPr="00A22BAC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92CE3" w:rsidRPr="00B25203" w:rsidRDefault="00792CE3" w:rsidP="008514BF">
            <w:pPr>
              <w:widowControl w:val="0"/>
              <w:suppressAutoHyphens/>
              <w:autoSpaceDE w:val="0"/>
              <w:spacing w:after="0" w:line="240" w:lineRule="auto"/>
              <w:ind w:firstLine="7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В целях предоставления единовременной выплаты и обеспечения моих прав и интересов  в соответствии с Федеральным законом от 27.07.2006 № 152-ФЗ «О персональных данных» даю свое согласие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М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инистерству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социального благополучия и семейной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политики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Камчатского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края, 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КГКУ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Центр выплат»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на передачу (предоставление) моих персональных данных, указанных в заявлении и необходимых для предоставления данной меры социальной поддержки: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осуществляющие контроль за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КГКУ «Ц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ентр выплат»</w:t>
            </w:r>
            <w:r w:rsidRPr="00B25203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.</w:t>
            </w:r>
          </w:p>
          <w:p w:rsidR="00792CE3" w:rsidRPr="00B25203" w:rsidRDefault="00792CE3" w:rsidP="008514BF">
            <w:pPr>
              <w:widowControl w:val="0"/>
              <w:suppressAutoHyphens/>
              <w:autoSpaceDE w:val="0"/>
              <w:spacing w:after="0" w:line="240" w:lineRule="auto"/>
              <w:ind w:firstLine="7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Назначенную мне (моим несовершеннолетним детям) единовременную выплату прошу перечислять: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666"/>
              <w:gridCol w:w="1700"/>
              <w:gridCol w:w="2950"/>
            </w:tblGrid>
            <w:tr w:rsidR="00792CE3" w:rsidRPr="00B25203" w:rsidTr="00BC614F">
              <w:trPr>
                <w:trHeight w:val="572"/>
              </w:trPr>
              <w:tc>
                <w:tcPr>
                  <w:tcW w:w="2434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кредитную организацию: </w:t>
                  </w:r>
                </w:p>
              </w:tc>
              <w:tc>
                <w:tcPr>
                  <w:tcW w:w="7316" w:type="dxa"/>
                  <w:gridSpan w:val="3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____________________________________________________________________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(наименование кредитной организации)</w:t>
                  </w:r>
                </w:p>
              </w:tc>
            </w:tr>
            <w:tr w:rsidR="00792CE3" w:rsidRPr="00B25203" w:rsidTr="00BC614F">
              <w:tc>
                <w:tcPr>
                  <w:tcW w:w="2434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лицевой счет</w:t>
                  </w:r>
                  <w:r w:rsidRPr="00B252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zh-CN"/>
                    </w:rPr>
                    <w:t>:1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(номер лицевого счета)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792CE3" w:rsidRPr="00881DAD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881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банковская 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881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карта «Мир»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 (</w:t>
                  </w: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номер банковской карты «Мир»)</w:t>
                  </w:r>
                </w:p>
              </w:tc>
            </w:tr>
          </w:tbl>
          <w:p w:rsidR="00881DAD" w:rsidRDefault="00792CE3" w:rsidP="00BC614F">
            <w:pPr>
              <w:widowControl w:val="0"/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Назначенную единовременную выплату члену моей семьи _________</w:t>
            </w:r>
            <w:r w:rsidR="00881DA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____________________</w:t>
            </w:r>
          </w:p>
          <w:p w:rsidR="00881DAD" w:rsidRDefault="00881DAD" w:rsidP="00881D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______________________________________________________________________________</w:t>
            </w:r>
          </w:p>
          <w:p w:rsidR="00881DAD" w:rsidRDefault="00881DAD" w:rsidP="00BC614F">
            <w:pPr>
              <w:widowControl w:val="0"/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(последнее при наличии)</w:t>
            </w:r>
          </w:p>
          <w:p w:rsidR="00792CE3" w:rsidRPr="00B25203" w:rsidRDefault="00792CE3" w:rsidP="00881DAD">
            <w:pPr>
              <w:widowControl w:val="0"/>
              <w:suppressAutoHyphens/>
              <w:autoSpaceDE w:val="0"/>
              <w:spacing w:after="0" w:line="240" w:lineRule="auto"/>
              <w:ind w:firstLine="1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перечислять на счет члена моей семьи:</w:t>
            </w:r>
            <w:proofErr w:type="gramStart"/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zh-CN"/>
              </w:rPr>
              <w:t xml:space="preserve">2 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:</w:t>
            </w:r>
            <w:proofErr w:type="gramEnd"/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666"/>
              <w:gridCol w:w="1700"/>
              <w:gridCol w:w="2950"/>
            </w:tblGrid>
            <w:tr w:rsidR="00792CE3" w:rsidRPr="00B25203" w:rsidTr="00BC614F">
              <w:trPr>
                <w:trHeight w:val="572"/>
              </w:trPr>
              <w:tc>
                <w:tcPr>
                  <w:tcW w:w="2434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кредитную организацию: </w:t>
                  </w:r>
                </w:p>
              </w:tc>
              <w:tc>
                <w:tcPr>
                  <w:tcW w:w="7316" w:type="dxa"/>
                  <w:gridSpan w:val="3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____________________________________________________________________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(наименование кредитной организации)</w:t>
                  </w:r>
                </w:p>
              </w:tc>
            </w:tr>
            <w:tr w:rsidR="00792CE3" w:rsidRPr="00B25203" w:rsidTr="00BC614F">
              <w:tc>
                <w:tcPr>
                  <w:tcW w:w="2434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счет</w:t>
                  </w:r>
                  <w:r w:rsidRPr="00B252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zh-CN"/>
                    </w:rPr>
                    <w:t>:1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(номер лицевого счета)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792CE3" w:rsidRPr="005A7382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5A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банковская </w:t>
                  </w:r>
                </w:p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5A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карта «Мир»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 (</w:t>
                  </w:r>
                  <w:r w:rsidRPr="00B252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номер банковской карты «Мир»)</w:t>
                  </w:r>
                </w:p>
              </w:tc>
            </w:tr>
          </w:tbl>
          <w:p w:rsidR="00792CE3" w:rsidRPr="00B25203" w:rsidRDefault="00792CE3" w:rsidP="00BC614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«___» __________ г.                __________________               ___________________________.</w:t>
            </w:r>
          </w:p>
          <w:p w:rsidR="00792CE3" w:rsidRPr="005A7382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A73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(</w:t>
            </w:r>
            <w:proofErr w:type="gramStart"/>
            <w:r w:rsidRPr="005A73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дата)   </w:t>
            </w:r>
            <w:proofErr w:type="gramEnd"/>
            <w:r w:rsidRPr="005A73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(подпись)              (фамилия, инициалы  члена семьи заявителя)</w:t>
            </w:r>
          </w:p>
          <w:p w:rsidR="00792CE3" w:rsidRPr="005A7382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законном представителе или представителе по доверенности: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792CE3" w:rsidRPr="00B25203" w:rsidTr="00BC614F">
              <w:tc>
                <w:tcPr>
                  <w:tcW w:w="978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snapToGri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  <w:highlight w:val="yellow"/>
                      <w:lang w:eastAsia="zh-CN"/>
                    </w:rPr>
                  </w:pPr>
                </w:p>
              </w:tc>
            </w:tr>
            <w:tr w:rsidR="00792CE3" w:rsidRPr="00B25203" w:rsidTr="00BC614F">
              <w:tc>
                <w:tcPr>
                  <w:tcW w:w="978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widowControl w:val="0"/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Calibri" w:hAnsi="Times New Roman" w:cs="Times New Roman"/>
                      <w:spacing w:val="-10"/>
                      <w:sz w:val="18"/>
                      <w:szCs w:val="18"/>
                      <w:lang w:eastAsia="zh-CN"/>
                    </w:rPr>
                    <w:t>(ФИО, дата рождения)</w:t>
                  </w:r>
                </w:p>
              </w:tc>
            </w:tr>
          </w:tbl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места жительства (пребывания) _____________________________________________</w:t>
            </w: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Реквизиты документа, удостоверяющего личность ___________________________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документа, подтверждающего полномочия ________________________________</w:t>
            </w: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92CE3" w:rsidRPr="00B25203" w:rsidRDefault="00792CE3" w:rsidP="00BC6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54"/>
            </w:tblGrid>
            <w:tr w:rsidR="00792CE3" w:rsidRPr="00B25203" w:rsidTr="00BC614F">
              <w:trPr>
                <w:trHeight w:val="1331"/>
              </w:trPr>
              <w:tc>
                <w:tcPr>
                  <w:tcW w:w="9654" w:type="dxa"/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«___</w:t>
                  </w:r>
                  <w:proofErr w:type="gramStart"/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_»_</w:t>
                  </w:r>
                  <w:proofErr w:type="gramEnd"/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________20___  Ф.И.О. __________________  Подпись _________________________</w:t>
                  </w: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93"/>
                    <w:gridCol w:w="3572"/>
                  </w:tblGrid>
                  <w:tr w:rsidR="00792CE3" w:rsidRPr="00B25203" w:rsidTr="00BC614F">
                    <w:trPr>
                      <w:trHeight w:val="174"/>
                    </w:trPr>
                    <w:tc>
                      <w:tcPr>
                        <w:tcW w:w="6493" w:type="dxa"/>
                        <w:shd w:val="clear" w:color="auto" w:fill="auto"/>
                      </w:tcPr>
                      <w:p w:rsidR="00792CE3" w:rsidRPr="005A7382" w:rsidRDefault="00792CE3" w:rsidP="00BC614F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5A738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(Ф.И.О. заявителя </w:t>
                        </w:r>
                      </w:p>
                      <w:p w:rsidR="00792CE3" w:rsidRPr="005A7382" w:rsidRDefault="00792CE3" w:rsidP="00BC614F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5A738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(уполномоченного представителя)</w:t>
                        </w:r>
                      </w:p>
                    </w:tc>
                    <w:tc>
                      <w:tcPr>
                        <w:tcW w:w="3572" w:type="dxa"/>
                        <w:shd w:val="clear" w:color="auto" w:fill="auto"/>
                      </w:tcPr>
                      <w:p w:rsidR="00792CE3" w:rsidRPr="005A7382" w:rsidRDefault="00792CE3" w:rsidP="00BC614F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5A738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(подпись заявителя   </w:t>
                        </w:r>
                      </w:p>
                      <w:p w:rsidR="00792CE3" w:rsidRPr="005A7382" w:rsidRDefault="00792CE3" w:rsidP="00BC614F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5A738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(уполномоченного представителя)</w:t>
                        </w:r>
                      </w:p>
                    </w:tc>
                  </w:tr>
                </w:tbl>
                <w:p w:rsidR="00792CE3" w:rsidRPr="00B25203" w:rsidRDefault="00792CE3" w:rsidP="00BC614F">
                  <w:pPr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решении</w:t>
            </w:r>
            <w:proofErr w:type="gramEnd"/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принятом в связи с рассмотрением настоящего заявления прошу уведомить (поставить знак </w:t>
            </w:r>
            <w:r w:rsidR="005A7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«V»</w:t>
            </w:r>
            <w:r w:rsidRPr="00B252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напротив желаемого способа получения уведомления):</w:t>
            </w: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56"/>
            </w:tblGrid>
            <w:tr w:rsidR="00792CE3" w:rsidRPr="00B25203" w:rsidTr="00BC614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посредством почтового отправления по адресу __________________________________________________________________________;</w:t>
                  </w:r>
                </w:p>
              </w:tc>
            </w:tr>
            <w:tr w:rsidR="00792CE3" w:rsidRPr="00B25203" w:rsidTr="00BC614F">
              <w:trPr>
                <w:trHeight w:val="5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посредством направления сообщения по адресу электронной почты, указанному в заявлении;</w:t>
                  </w:r>
                </w:p>
              </w:tc>
            </w:tr>
            <w:tr w:rsidR="00792CE3" w:rsidRPr="00B25203" w:rsidTr="00BC614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92CE3" w:rsidRPr="00B25203" w:rsidRDefault="00792CE3" w:rsidP="00BC614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25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путем вручения лично мне или уполномоченному представителю через МФЦ.</w:t>
                  </w:r>
                </w:p>
              </w:tc>
            </w:tr>
          </w:tbl>
          <w:p w:rsidR="00792CE3" w:rsidRPr="00B25203" w:rsidRDefault="00792CE3" w:rsidP="00BC61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</w:t>
            </w:r>
          </w:p>
          <w:p w:rsidR="00792CE3" w:rsidRPr="00B25203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B2520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/>
              </w:rPr>
              <w:t>Для банковской карты «Мир» указываются номера счета и банковской карты, для остальных банковских карт - только номер счета.</w:t>
            </w: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25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r w:rsidRPr="00B252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Заполняется в случае если единовременная выплата предоставляется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гражданину</w:t>
            </w:r>
            <w:r w:rsidRPr="00B252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членам семьи.</w:t>
            </w:r>
          </w:p>
          <w:p w:rsidR="00792CE3" w:rsidRPr="00B25203" w:rsidRDefault="00792CE3" w:rsidP="00BC61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792CE3" w:rsidRDefault="00792CE3" w:rsidP="00792CE3">
      <w:pPr>
        <w:tabs>
          <w:tab w:val="left" w:pos="139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2CE3" w:rsidRDefault="00792CE3" w:rsidP="0079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CE3" w:rsidRPr="00514D4C" w:rsidRDefault="00792CE3" w:rsidP="00792CE3">
      <w:pPr>
        <w:widowControl w:val="0"/>
        <w:spacing w:after="0" w:line="240" w:lineRule="auto"/>
        <w:ind w:left="4961"/>
        <w:rPr>
          <w:rFonts w:ascii="Times New Roman" w:hAnsi="Times New Roman" w:cs="Times New Roman"/>
        </w:rPr>
      </w:pPr>
      <w:r w:rsidRPr="00514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792CE3" w:rsidRPr="00514D4C" w:rsidRDefault="00792CE3" w:rsidP="00792CE3">
      <w:pPr>
        <w:widowControl w:val="0"/>
        <w:spacing w:after="0" w:line="240" w:lineRule="auto"/>
        <w:ind w:left="4961"/>
        <w:rPr>
          <w:rFonts w:ascii="Times New Roman" w:hAnsi="Times New Roman" w:cs="Times New Roman"/>
        </w:rPr>
      </w:pPr>
      <w:r w:rsidRPr="00514D4C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предоставления гражданам, вынужденно покинувшим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>место постоянного проживания в городе Херсоне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>или части Херсонской области, и прибывшим в экстренном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массовом порядке на территорию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Камчатского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постоянное место жительства, единовременной выплаты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14D4C">
        <w:rPr>
          <w:rFonts w:ascii="Times New Roman" w:hAnsi="Times New Roman" w:cs="Times New Roman"/>
          <w:color w:val="000000"/>
          <w:kern w:val="2"/>
          <w:sz w:val="28"/>
          <w:szCs w:val="28"/>
        </w:rPr>
        <w:t>на обзаведение имуществом</w:t>
      </w:r>
      <w:r w:rsidRPr="00514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CE3" w:rsidRDefault="00792CE3" w:rsidP="00792CE3">
      <w:pPr>
        <w:widowControl w:val="0"/>
        <w:ind w:left="4962"/>
        <w:jc w:val="center"/>
        <w:rPr>
          <w:b/>
        </w:rPr>
      </w:pPr>
    </w:p>
    <w:p w:rsidR="00792CE3" w:rsidRPr="00272400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</w:t>
      </w:r>
    </w:p>
    <w:p w:rsidR="00792CE3" w:rsidRPr="00272400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2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обработку персональных данных члена семьи, получателя единовременной выплаты или на получение жилищного сертификата</w:t>
      </w:r>
    </w:p>
    <w:p w:rsidR="00792CE3" w:rsidRPr="00272400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92CE3" w:rsidRPr="00272400" w:rsidRDefault="00792CE3" w:rsidP="00792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53A">
        <w:rPr>
          <w:rFonts w:ascii="Times New Roman" w:eastAsia="Times New Roman" w:hAnsi="Times New Roman" w:cs="Times New Roman"/>
          <w:sz w:val="24"/>
          <w:szCs w:val="24"/>
          <w:lang w:eastAsia="zh-CN"/>
        </w:rPr>
        <w:t>Я (далее - Субъект</w:t>
      </w:r>
      <w:r w:rsidRPr="00272400">
        <w:rPr>
          <w:rFonts w:ascii="Times New Roman" w:eastAsia="Times New Roman" w:hAnsi="Times New Roman" w:cs="Times New Roman"/>
          <w:lang w:eastAsia="zh-CN"/>
        </w:rPr>
        <w:t xml:space="preserve">), </w:t>
      </w:r>
      <w:r w:rsidRPr="0027240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  <w:r w:rsidRPr="00272400">
        <w:rPr>
          <w:rFonts w:ascii="Times New Roman" w:eastAsia="Times New Roman" w:hAnsi="Times New Roman" w:cs="Times New Roman"/>
          <w:lang w:eastAsia="zh-CN"/>
        </w:rPr>
        <w:t>,</w:t>
      </w:r>
    </w:p>
    <w:p w:rsidR="00792CE3" w:rsidRPr="00FE253A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253A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имя, отчество (при наличии)</w:t>
      </w:r>
    </w:p>
    <w:p w:rsidR="00792CE3" w:rsidRPr="00272400" w:rsidRDefault="00792CE3" w:rsidP="00792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color w:val="000000"/>
          <w:lang w:eastAsia="zh-CN"/>
        </w:rPr>
        <w:t>документ, удостоверяющий личность</w:t>
      </w:r>
      <w:r w:rsidRPr="002724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</w:t>
      </w:r>
      <w:r w:rsidRPr="00272400">
        <w:rPr>
          <w:rFonts w:ascii="Times New Roman" w:eastAsia="Times New Roman" w:hAnsi="Times New Roman" w:cs="Times New Roman"/>
          <w:color w:val="000000"/>
          <w:lang w:eastAsia="zh-CN"/>
        </w:rPr>
        <w:t xml:space="preserve"> № </w:t>
      </w:r>
      <w:r w:rsidRPr="002724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</w:t>
      </w:r>
      <w:r w:rsidRPr="00272400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792CE3" w:rsidRPr="00FE253A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253A">
        <w:rPr>
          <w:rFonts w:ascii="Times New Roman" w:eastAsia="Times New Roman" w:hAnsi="Times New Roman" w:cs="Times New Roman"/>
          <w:sz w:val="20"/>
          <w:szCs w:val="20"/>
          <w:lang w:eastAsia="zh-CN"/>
        </w:rPr>
        <w:t>(вид документа)</w:t>
      </w:r>
    </w:p>
    <w:p w:rsidR="00792CE3" w:rsidRPr="00272400" w:rsidRDefault="00792CE3" w:rsidP="00792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 xml:space="preserve">выдан </w:t>
      </w:r>
      <w:r w:rsidRPr="0027240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  <w:r w:rsidRPr="00272400">
        <w:rPr>
          <w:rFonts w:ascii="Times New Roman" w:eastAsia="Times New Roman" w:hAnsi="Times New Roman" w:cs="Times New Roman"/>
          <w:lang w:eastAsia="zh-CN"/>
        </w:rPr>
        <w:t>,</w:t>
      </w:r>
    </w:p>
    <w:p w:rsidR="00792CE3" w:rsidRPr="00FE253A" w:rsidRDefault="00792CE3" w:rsidP="00792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253A">
        <w:rPr>
          <w:rFonts w:ascii="Times New Roman" w:eastAsia="Times New Roman" w:hAnsi="Times New Roman" w:cs="Times New Roman"/>
          <w:sz w:val="20"/>
          <w:szCs w:val="20"/>
          <w:lang w:eastAsia="zh-CN"/>
        </w:rPr>
        <w:t>(кем и когда)</w:t>
      </w:r>
    </w:p>
    <w:p w:rsidR="00792CE3" w:rsidRPr="00272400" w:rsidRDefault="00792CE3" w:rsidP="0079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проживающий(</w:t>
      </w:r>
      <w:proofErr w:type="spellStart"/>
      <w:r w:rsidRPr="00272400">
        <w:rPr>
          <w:rFonts w:ascii="Times New Roman" w:eastAsia="Times New Roman" w:hAnsi="Times New Roman" w:cs="Times New Roman"/>
          <w:lang w:eastAsia="zh-CN"/>
        </w:rPr>
        <w:t>ая</w:t>
      </w:r>
      <w:proofErr w:type="spellEnd"/>
      <w:r w:rsidRPr="00272400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272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____________________________________________________, </w:t>
      </w:r>
      <w:r w:rsidRPr="00272400">
        <w:rPr>
          <w:rFonts w:ascii="Times New Roman" w:eastAsia="Times New Roman" w:hAnsi="Times New Roman" w:cs="Times New Roman"/>
          <w:lang w:eastAsia="zh-CN"/>
        </w:rPr>
        <w:t>даю свое согласие краевому государственному казенному учреждению «</w:t>
      </w:r>
      <w:r w:rsidRPr="00C971F2">
        <w:rPr>
          <w:rFonts w:ascii="Times New Roman" w:eastAsia="Times New Roman" w:hAnsi="Times New Roman" w:cs="Times New Roman"/>
          <w:lang w:eastAsia="zh-CN"/>
        </w:rPr>
        <w:t>Камчатский центр по выплате государственных и социальных пособий</w:t>
      </w:r>
      <w:r w:rsidRPr="00272400">
        <w:rPr>
          <w:rFonts w:ascii="Times New Roman" w:eastAsia="Times New Roman" w:hAnsi="Times New Roman" w:cs="Times New Roman"/>
          <w:lang w:eastAsia="zh-CN"/>
        </w:rPr>
        <w:t xml:space="preserve">» (далее – </w:t>
      </w:r>
      <w:r w:rsidR="00143EDE">
        <w:rPr>
          <w:rFonts w:ascii="Times New Roman" w:eastAsia="Times New Roman" w:hAnsi="Times New Roman" w:cs="Times New Roman"/>
          <w:lang w:eastAsia="zh-CN"/>
        </w:rPr>
        <w:t>КГКУ «Центр выплат»</w:t>
      </w:r>
      <w:r w:rsidRPr="00272400">
        <w:rPr>
          <w:rFonts w:ascii="Times New Roman" w:eastAsia="Times New Roman" w:hAnsi="Times New Roman" w:cs="Times New Roman"/>
          <w:lang w:eastAsia="zh-CN"/>
        </w:rPr>
        <w:t xml:space="preserve">), расположенному по адресу: Камчатский край, г. Петропавловск-Камчатский, пр. Победы, д. 27/1, на </w:t>
      </w:r>
      <w:r w:rsidR="00143EDE">
        <w:rPr>
          <w:rFonts w:ascii="Times New Roman" w:eastAsia="Times New Roman" w:hAnsi="Times New Roman" w:cs="Times New Roman"/>
          <w:lang w:eastAsia="zh-CN"/>
        </w:rPr>
        <w:t>о</w:t>
      </w:r>
      <w:r w:rsidRPr="00272400">
        <w:rPr>
          <w:rFonts w:ascii="Times New Roman" w:eastAsia="Times New Roman" w:hAnsi="Times New Roman" w:cs="Times New Roman"/>
          <w:lang w:eastAsia="zh-CN"/>
        </w:rPr>
        <w:t>бработку моих персональных данных, на следующих условиях:</w:t>
      </w:r>
    </w:p>
    <w:p w:rsidR="00792CE3" w:rsidRPr="00272400" w:rsidRDefault="00792CE3" w:rsidP="00792C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1.</w:t>
      </w:r>
      <w:r w:rsidRPr="00272400">
        <w:rPr>
          <w:rFonts w:ascii="Times New Roman" w:eastAsia="Times New Roman" w:hAnsi="Times New Roman" w:cs="Times New Roman"/>
          <w:lang w:eastAsia="zh-CN"/>
        </w:rPr>
        <w:tab/>
      </w:r>
      <w:r w:rsidR="00143EDE">
        <w:rPr>
          <w:rFonts w:ascii="Times New Roman" w:eastAsia="Times New Roman" w:hAnsi="Times New Roman" w:cs="Times New Roman"/>
          <w:lang w:eastAsia="zh-CN"/>
        </w:rPr>
        <w:t>КГКУ «Центр выплат»</w:t>
      </w:r>
      <w:r w:rsidRPr="00272400">
        <w:rPr>
          <w:rFonts w:ascii="Times New Roman" w:eastAsia="Times New Roman" w:hAnsi="Times New Roman" w:cs="Times New Roman"/>
          <w:lang w:eastAsia="zh-CN"/>
        </w:rPr>
        <w:t xml:space="preserve"> осуществляют обработку персональных данных Субъекта исключительно в целях (интересах) получения мер социальной поддержки, социальных выплат, субсидий.</w:t>
      </w:r>
    </w:p>
    <w:p w:rsidR="00792CE3" w:rsidRPr="00272400" w:rsidRDefault="00792CE3" w:rsidP="00792C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 xml:space="preserve">Перечень персональных данных, передаваемых </w:t>
      </w:r>
      <w:r w:rsidR="00143EDE">
        <w:rPr>
          <w:rFonts w:ascii="Times New Roman" w:eastAsia="Times New Roman" w:hAnsi="Times New Roman" w:cs="Times New Roman"/>
          <w:lang w:eastAsia="zh-CN"/>
        </w:rPr>
        <w:t>КГКУ «Центр выплат»</w:t>
      </w:r>
      <w:r w:rsidR="00143ED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72400">
        <w:rPr>
          <w:rFonts w:ascii="Times New Roman" w:eastAsia="Times New Roman" w:hAnsi="Times New Roman" w:cs="Times New Roman"/>
          <w:lang w:eastAsia="zh-CN"/>
        </w:rPr>
        <w:t>на обработку: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фамилия, имя, отчество;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 xml:space="preserve"> - пол;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-дата рождения;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место жительства и регистрация;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реквизиты документа, удостоверяющего личность;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сведения о составе семьи;</w:t>
      </w:r>
    </w:p>
    <w:p w:rsidR="00792CE3" w:rsidRPr="00272400" w:rsidRDefault="00792CE3" w:rsidP="00792CE3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сведения об актах гражданского состояния;</w:t>
      </w:r>
    </w:p>
    <w:p w:rsidR="00792CE3" w:rsidRPr="00272400" w:rsidRDefault="00792CE3" w:rsidP="00792CE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3.</w:t>
      </w:r>
      <w:r w:rsidRPr="00272400">
        <w:rPr>
          <w:rFonts w:ascii="Times New Roman" w:eastAsia="Times New Roman" w:hAnsi="Times New Roman" w:cs="Times New Roman"/>
          <w:lang w:eastAsia="zh-CN"/>
        </w:rPr>
        <w:tab/>
        <w:t xml:space="preserve">Субъект дает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ч.3 ст. 3 Федерального закона от 27.07.2006 № 152-ФЗ «О персональных данных», в том числе на: </w:t>
      </w:r>
    </w:p>
    <w:p w:rsidR="00792CE3" w:rsidRPr="00272400" w:rsidRDefault="00792CE3" w:rsidP="00792CE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передачу (предоставление) третьим лицам и получение такой информации от третьих лиц в соответствии с заключенными договорами и соглашениями (ч.3 ст.6 Федерального закона от 27.07.2006 № 152-ФЗ «О персональных данных») в целях обеспечения прав и интересов субъекта, а также для предоставления мер социальной поддержки;</w:t>
      </w:r>
    </w:p>
    <w:p w:rsidR="00792CE3" w:rsidRPr="00272400" w:rsidRDefault="00792CE3" w:rsidP="00792CE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 передачу (предоставление) в организации, совершающие контроль за целевым использованием денежных средств;</w:t>
      </w:r>
    </w:p>
    <w:p w:rsidR="00792CE3" w:rsidRPr="00272400" w:rsidRDefault="00792CE3" w:rsidP="00792CE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t>- 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Федерального закона от 27.07.2010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272400">
        <w:rPr>
          <w:rFonts w:ascii="Times New Roman" w:eastAsia="Times New Roman" w:hAnsi="Times New Roman" w:cs="Times New Roman"/>
          <w:lang w:eastAsia="zh-CN"/>
        </w:rPr>
        <w:t xml:space="preserve"> № 210-ФЗ «Об организации предоставления государственных и муниципальных услуг».</w:t>
      </w:r>
    </w:p>
    <w:p w:rsidR="00792CE3" w:rsidRPr="00272400" w:rsidRDefault="00792CE3" w:rsidP="00792C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2400">
        <w:rPr>
          <w:rFonts w:ascii="Times New Roman" w:eastAsia="Times New Roman" w:hAnsi="Times New Roman" w:cs="Times New Roman"/>
          <w:lang w:eastAsia="zh-CN"/>
        </w:rPr>
        <w:lastRenderedPageBreak/>
        <w:t>4.</w:t>
      </w:r>
      <w:r w:rsidRPr="00272400">
        <w:rPr>
          <w:rFonts w:ascii="Times New Roman" w:eastAsia="Times New Roman" w:hAnsi="Times New Roman" w:cs="Times New Roman"/>
          <w:lang w:eastAsia="zh-CN"/>
        </w:rPr>
        <w:tab/>
        <w:t xml:space="preserve">Настоящие письменное согласие действует со дня его подписания субъектом персональных данных или его законным представителем до дня отзыва путем подачи письменного заявления в адрес </w:t>
      </w:r>
      <w:r w:rsidR="00143EDE">
        <w:rPr>
          <w:rFonts w:ascii="Times New Roman" w:eastAsia="Times New Roman" w:hAnsi="Times New Roman" w:cs="Times New Roman"/>
          <w:lang w:eastAsia="zh-CN"/>
        </w:rPr>
        <w:t>КГКУ «Центр выплат»</w:t>
      </w:r>
      <w:r w:rsidRPr="00272400">
        <w:rPr>
          <w:rFonts w:ascii="Times New Roman" w:eastAsia="Times New Roman" w:hAnsi="Times New Roman" w:cs="Times New Roman"/>
          <w:color w:val="339966"/>
          <w:lang w:eastAsia="zh-CN"/>
        </w:rPr>
        <w:t>.</w:t>
      </w:r>
    </w:p>
    <w:p w:rsidR="00792CE3" w:rsidRPr="00272400" w:rsidRDefault="00792CE3" w:rsidP="00792C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283"/>
        <w:gridCol w:w="1418"/>
        <w:gridCol w:w="425"/>
        <w:gridCol w:w="567"/>
        <w:gridCol w:w="284"/>
        <w:gridCol w:w="3254"/>
        <w:gridCol w:w="2699"/>
      </w:tblGrid>
      <w:tr w:rsidR="00792CE3" w:rsidRPr="00272400" w:rsidTr="00BC614F">
        <w:trPr>
          <w:cantSplit/>
          <w:trHeight w:val="357"/>
        </w:trPr>
        <w:tc>
          <w:tcPr>
            <w:tcW w:w="710" w:type="dxa"/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ind w:left="-9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г.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174"/>
        </w:trPr>
        <w:tc>
          <w:tcPr>
            <w:tcW w:w="7366" w:type="dxa"/>
            <w:gridSpan w:val="8"/>
            <w:shd w:val="clear" w:color="auto" w:fill="auto"/>
          </w:tcPr>
          <w:p w:rsidR="00792CE3" w:rsidRPr="00143EDE" w:rsidRDefault="00792CE3" w:rsidP="00BC61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3E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фамилия, имя, отчество (при наличии)</w:t>
            </w:r>
          </w:p>
        </w:tc>
        <w:tc>
          <w:tcPr>
            <w:tcW w:w="2699" w:type="dxa"/>
            <w:tcBorders>
              <w:top w:val="single" w:sz="4" w:space="0" w:color="000000"/>
            </w:tcBorders>
            <w:shd w:val="clear" w:color="auto" w:fill="auto"/>
          </w:tcPr>
          <w:p w:rsidR="00792CE3" w:rsidRPr="00143EDE" w:rsidRDefault="00792CE3" w:rsidP="00BC61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3E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</w:tr>
    </w:tbl>
    <w:p w:rsidR="00792CE3" w:rsidRPr="00272400" w:rsidRDefault="00792CE3" w:rsidP="00792CE3">
      <w:pPr>
        <w:suppressAutoHyphens/>
        <w:spacing w:after="0" w:line="276" w:lineRule="auto"/>
        <w:ind w:right="2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84"/>
        <w:gridCol w:w="425"/>
        <w:gridCol w:w="709"/>
        <w:gridCol w:w="141"/>
        <w:gridCol w:w="993"/>
        <w:gridCol w:w="3402"/>
        <w:gridCol w:w="141"/>
      </w:tblGrid>
      <w:tr w:rsidR="00792CE3" w:rsidRPr="00272400" w:rsidTr="00BC614F">
        <w:trPr>
          <w:trHeight w:val="281"/>
        </w:trPr>
        <w:tc>
          <w:tcPr>
            <w:tcW w:w="9923" w:type="dxa"/>
            <w:gridSpan w:val="9"/>
            <w:shd w:val="clear" w:color="auto" w:fill="auto"/>
          </w:tcPr>
          <w:p w:rsidR="00792CE3" w:rsidRPr="00272400" w:rsidRDefault="00792CE3" w:rsidP="00BC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Сведения о законном представителе или представителе по доверенности:</w:t>
            </w:r>
          </w:p>
        </w:tc>
      </w:tr>
      <w:tr w:rsidR="00792CE3" w:rsidRPr="00272400" w:rsidTr="00BC614F">
        <w:trPr>
          <w:trHeight w:val="281"/>
        </w:trPr>
        <w:tc>
          <w:tcPr>
            <w:tcW w:w="3828" w:type="dxa"/>
            <w:gridSpan w:val="2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Фамилия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 xml:space="preserve"> Имя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 xml:space="preserve">    Отчество (при наличии) </w:t>
            </w:r>
          </w:p>
        </w:tc>
        <w:tc>
          <w:tcPr>
            <w:tcW w:w="141" w:type="dxa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" w:type="dxa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411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Адрес места жительства (пребывания)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41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246" w:type="dxa"/>
            <w:gridSpan w:val="5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Реквизиты документа, удостоверяющего личность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2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3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38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400">
              <w:rPr>
                <w:rFonts w:ascii="Times New Roman" w:eastAsia="Times New Roman" w:hAnsi="Times New Roman" w:cs="Times New Roman"/>
                <w:lang w:eastAsia="zh-CN"/>
              </w:rPr>
              <w:t>Реквизиты документа, удостоверяющего полномочия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3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92CE3" w:rsidRPr="00272400" w:rsidTr="00BC614F">
        <w:trPr>
          <w:trHeight w:val="281"/>
        </w:trPr>
        <w:tc>
          <w:tcPr>
            <w:tcW w:w="538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2CE3" w:rsidRPr="00272400" w:rsidRDefault="00792CE3" w:rsidP="00BC61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792CE3" w:rsidRPr="00272400" w:rsidRDefault="00792CE3" w:rsidP="00792C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792CE3" w:rsidRPr="00272400" w:rsidRDefault="00792CE3" w:rsidP="00792C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792CE3" w:rsidRPr="00441ECB" w:rsidRDefault="00792CE3" w:rsidP="00792CE3">
      <w:pPr>
        <w:tabs>
          <w:tab w:val="left" w:pos="139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4327" w:rsidRPr="00FE52DA" w:rsidRDefault="00C64327" w:rsidP="00C643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4327" w:rsidRPr="00FE52DA" w:rsidSect="00B141DA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B3" w:rsidRDefault="00756FB3" w:rsidP="0031799B">
      <w:pPr>
        <w:spacing w:after="0" w:line="240" w:lineRule="auto"/>
      </w:pPr>
      <w:r>
        <w:separator/>
      </w:r>
    </w:p>
  </w:endnote>
  <w:endnote w:type="continuationSeparator" w:id="0">
    <w:p w:rsidR="00756FB3" w:rsidRDefault="00756FB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Source Han Sans CN Regular">
    <w:altName w:val="DejaVu San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B3" w:rsidRDefault="00756FB3" w:rsidP="0031799B">
      <w:pPr>
        <w:spacing w:after="0" w:line="240" w:lineRule="auto"/>
      </w:pPr>
      <w:r>
        <w:separator/>
      </w:r>
    </w:p>
  </w:footnote>
  <w:footnote w:type="continuationSeparator" w:id="0">
    <w:p w:rsidR="00756FB3" w:rsidRDefault="00756FB3" w:rsidP="0031799B">
      <w:pPr>
        <w:spacing w:after="0" w:line="240" w:lineRule="auto"/>
      </w:pPr>
      <w:r>
        <w:continuationSeparator/>
      </w:r>
    </w:p>
  </w:footnote>
  <w:footnote w:id="1">
    <w:p w:rsidR="00B141DA" w:rsidRPr="00765F3B" w:rsidRDefault="00B141DA" w:rsidP="00B141DA">
      <w:pPr>
        <w:pStyle w:val="af"/>
        <w:rPr>
          <w:rFonts w:ascii="Times New Roman" w:hAnsi="Times New Roman"/>
          <w:sz w:val="20"/>
          <w:szCs w:val="20"/>
        </w:rPr>
      </w:pPr>
      <w:r w:rsidRPr="00765F3B">
        <w:rPr>
          <w:rFonts w:ascii="Times New Roman" w:hAnsi="Times New Roman"/>
          <w:sz w:val="20"/>
          <w:szCs w:val="20"/>
          <w:vertAlign w:val="superscript"/>
        </w:rPr>
        <w:t>1</w:t>
      </w:r>
      <w:r w:rsidRPr="00765F3B">
        <w:rPr>
          <w:rFonts w:ascii="Times New Roman" w:hAnsi="Times New Roman"/>
          <w:sz w:val="20"/>
          <w:szCs w:val="20"/>
        </w:rPr>
        <w:t>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41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614F" w:rsidRPr="00AD3DBC" w:rsidRDefault="00BC614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3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3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3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6F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D3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34A429F1"/>
    <w:multiLevelType w:val="hybridMultilevel"/>
    <w:tmpl w:val="BE542462"/>
    <w:lvl w:ilvl="0" w:tplc="E6F87C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ADD"/>
    <w:rsid w:val="000040C4"/>
    <w:rsid w:val="00007A36"/>
    <w:rsid w:val="000107DC"/>
    <w:rsid w:val="000179ED"/>
    <w:rsid w:val="0002003D"/>
    <w:rsid w:val="00033533"/>
    <w:rsid w:val="00040401"/>
    <w:rsid w:val="00045111"/>
    <w:rsid w:val="00045304"/>
    <w:rsid w:val="00052D75"/>
    <w:rsid w:val="00053869"/>
    <w:rsid w:val="00053C37"/>
    <w:rsid w:val="000555F7"/>
    <w:rsid w:val="00064D0F"/>
    <w:rsid w:val="00066C50"/>
    <w:rsid w:val="000673C0"/>
    <w:rsid w:val="00075418"/>
    <w:rsid w:val="00076132"/>
    <w:rsid w:val="00077162"/>
    <w:rsid w:val="00082619"/>
    <w:rsid w:val="00087395"/>
    <w:rsid w:val="00095795"/>
    <w:rsid w:val="00095862"/>
    <w:rsid w:val="000B1239"/>
    <w:rsid w:val="000C7139"/>
    <w:rsid w:val="000D0AF0"/>
    <w:rsid w:val="000E53EF"/>
    <w:rsid w:val="000F4B58"/>
    <w:rsid w:val="00102019"/>
    <w:rsid w:val="001125EB"/>
    <w:rsid w:val="00112C1A"/>
    <w:rsid w:val="00116A57"/>
    <w:rsid w:val="001208AF"/>
    <w:rsid w:val="00126EFA"/>
    <w:rsid w:val="0013506F"/>
    <w:rsid w:val="00135B06"/>
    <w:rsid w:val="00140E22"/>
    <w:rsid w:val="00143EDE"/>
    <w:rsid w:val="001654EB"/>
    <w:rsid w:val="00174325"/>
    <w:rsid w:val="00174C20"/>
    <w:rsid w:val="00180140"/>
    <w:rsid w:val="00181702"/>
    <w:rsid w:val="00181A55"/>
    <w:rsid w:val="001965E7"/>
    <w:rsid w:val="001C15D6"/>
    <w:rsid w:val="001D00F5"/>
    <w:rsid w:val="001D4724"/>
    <w:rsid w:val="001E4C0B"/>
    <w:rsid w:val="001F1DD5"/>
    <w:rsid w:val="00203CA8"/>
    <w:rsid w:val="002156D7"/>
    <w:rsid w:val="0022234A"/>
    <w:rsid w:val="00225F0E"/>
    <w:rsid w:val="00233FCB"/>
    <w:rsid w:val="0024385A"/>
    <w:rsid w:val="00254153"/>
    <w:rsid w:val="00257670"/>
    <w:rsid w:val="00270A54"/>
    <w:rsid w:val="00281C3F"/>
    <w:rsid w:val="00290903"/>
    <w:rsid w:val="00295AC8"/>
    <w:rsid w:val="002A58F5"/>
    <w:rsid w:val="002C2908"/>
    <w:rsid w:val="002C2B5A"/>
    <w:rsid w:val="002D5D0F"/>
    <w:rsid w:val="002E4E87"/>
    <w:rsid w:val="002F3844"/>
    <w:rsid w:val="0030022E"/>
    <w:rsid w:val="00313CF4"/>
    <w:rsid w:val="0031799B"/>
    <w:rsid w:val="00327B6F"/>
    <w:rsid w:val="00340232"/>
    <w:rsid w:val="003435A1"/>
    <w:rsid w:val="003464EE"/>
    <w:rsid w:val="00351F31"/>
    <w:rsid w:val="003573E5"/>
    <w:rsid w:val="00370964"/>
    <w:rsid w:val="003721C8"/>
    <w:rsid w:val="00374C3C"/>
    <w:rsid w:val="0038403D"/>
    <w:rsid w:val="00395E67"/>
    <w:rsid w:val="00397C94"/>
    <w:rsid w:val="003A19DF"/>
    <w:rsid w:val="003B0709"/>
    <w:rsid w:val="003B0D9E"/>
    <w:rsid w:val="003B2B62"/>
    <w:rsid w:val="003B52E1"/>
    <w:rsid w:val="003B55E1"/>
    <w:rsid w:val="003C30E0"/>
    <w:rsid w:val="003C623E"/>
    <w:rsid w:val="003D138C"/>
    <w:rsid w:val="003E1C74"/>
    <w:rsid w:val="00403EB0"/>
    <w:rsid w:val="00414649"/>
    <w:rsid w:val="00426AE3"/>
    <w:rsid w:val="0043251D"/>
    <w:rsid w:val="004348C7"/>
    <w:rsid w:val="0043505F"/>
    <w:rsid w:val="004351FE"/>
    <w:rsid w:val="00435432"/>
    <w:rsid w:val="004415AF"/>
    <w:rsid w:val="004440D5"/>
    <w:rsid w:val="00447F28"/>
    <w:rsid w:val="004549E8"/>
    <w:rsid w:val="0045795A"/>
    <w:rsid w:val="004621C3"/>
    <w:rsid w:val="00464949"/>
    <w:rsid w:val="00466B97"/>
    <w:rsid w:val="004862B7"/>
    <w:rsid w:val="00496CAB"/>
    <w:rsid w:val="00496EAE"/>
    <w:rsid w:val="004A4667"/>
    <w:rsid w:val="004B221A"/>
    <w:rsid w:val="004B3A44"/>
    <w:rsid w:val="004C1C88"/>
    <w:rsid w:val="004C2136"/>
    <w:rsid w:val="004D125B"/>
    <w:rsid w:val="004D1933"/>
    <w:rsid w:val="004D6ADB"/>
    <w:rsid w:val="004E00B2"/>
    <w:rsid w:val="004E554E"/>
    <w:rsid w:val="004E6A87"/>
    <w:rsid w:val="00503FC3"/>
    <w:rsid w:val="0051339C"/>
    <w:rsid w:val="00515FB0"/>
    <w:rsid w:val="00517679"/>
    <w:rsid w:val="005271B3"/>
    <w:rsid w:val="005578C9"/>
    <w:rsid w:val="00563B33"/>
    <w:rsid w:val="00576D34"/>
    <w:rsid w:val="005846D7"/>
    <w:rsid w:val="005866F1"/>
    <w:rsid w:val="005A69A4"/>
    <w:rsid w:val="005A7382"/>
    <w:rsid w:val="005C6F33"/>
    <w:rsid w:val="005D2494"/>
    <w:rsid w:val="005F11A7"/>
    <w:rsid w:val="005F1F7D"/>
    <w:rsid w:val="005F45F2"/>
    <w:rsid w:val="005F6796"/>
    <w:rsid w:val="00610082"/>
    <w:rsid w:val="00615F12"/>
    <w:rsid w:val="006271E6"/>
    <w:rsid w:val="00631037"/>
    <w:rsid w:val="00644E22"/>
    <w:rsid w:val="00650CAB"/>
    <w:rsid w:val="00652909"/>
    <w:rsid w:val="00652A9B"/>
    <w:rsid w:val="0065400A"/>
    <w:rsid w:val="00663D27"/>
    <w:rsid w:val="006664BC"/>
    <w:rsid w:val="006671B5"/>
    <w:rsid w:val="006726A1"/>
    <w:rsid w:val="00672987"/>
    <w:rsid w:val="00677AC8"/>
    <w:rsid w:val="00681BFE"/>
    <w:rsid w:val="0069601C"/>
    <w:rsid w:val="006A541B"/>
    <w:rsid w:val="006B0375"/>
    <w:rsid w:val="006B115E"/>
    <w:rsid w:val="006E4BA4"/>
    <w:rsid w:val="006E593A"/>
    <w:rsid w:val="006E6B29"/>
    <w:rsid w:val="006F5D44"/>
    <w:rsid w:val="00725A0F"/>
    <w:rsid w:val="0074156B"/>
    <w:rsid w:val="00744B7F"/>
    <w:rsid w:val="007463BD"/>
    <w:rsid w:val="00747052"/>
    <w:rsid w:val="00750015"/>
    <w:rsid w:val="00756FB3"/>
    <w:rsid w:val="00765F3B"/>
    <w:rsid w:val="00791CD5"/>
    <w:rsid w:val="00792CE3"/>
    <w:rsid w:val="00796B9B"/>
    <w:rsid w:val="007A2544"/>
    <w:rsid w:val="007B1E02"/>
    <w:rsid w:val="007B3851"/>
    <w:rsid w:val="007B60AA"/>
    <w:rsid w:val="007D170F"/>
    <w:rsid w:val="007D6889"/>
    <w:rsid w:val="007D746A"/>
    <w:rsid w:val="007E7ADA"/>
    <w:rsid w:val="007F0218"/>
    <w:rsid w:val="007F3D5B"/>
    <w:rsid w:val="00812B9A"/>
    <w:rsid w:val="008275DB"/>
    <w:rsid w:val="008514BF"/>
    <w:rsid w:val="0085578D"/>
    <w:rsid w:val="00856017"/>
    <w:rsid w:val="00860C71"/>
    <w:rsid w:val="008708D4"/>
    <w:rsid w:val="00881DAD"/>
    <w:rsid w:val="0089042F"/>
    <w:rsid w:val="00894735"/>
    <w:rsid w:val="008A30CC"/>
    <w:rsid w:val="008A3244"/>
    <w:rsid w:val="008A3E33"/>
    <w:rsid w:val="008B1995"/>
    <w:rsid w:val="008B262E"/>
    <w:rsid w:val="008B597A"/>
    <w:rsid w:val="008B668F"/>
    <w:rsid w:val="008C0054"/>
    <w:rsid w:val="008C37EF"/>
    <w:rsid w:val="008D3787"/>
    <w:rsid w:val="008D4AE0"/>
    <w:rsid w:val="008D6646"/>
    <w:rsid w:val="008D7127"/>
    <w:rsid w:val="008E0AC2"/>
    <w:rsid w:val="008E149D"/>
    <w:rsid w:val="008E2734"/>
    <w:rsid w:val="008E319D"/>
    <w:rsid w:val="008F2635"/>
    <w:rsid w:val="008F591D"/>
    <w:rsid w:val="0090254C"/>
    <w:rsid w:val="00907229"/>
    <w:rsid w:val="00910E2B"/>
    <w:rsid w:val="0091585A"/>
    <w:rsid w:val="009240DF"/>
    <w:rsid w:val="00925E4D"/>
    <w:rsid w:val="009277F0"/>
    <w:rsid w:val="0093395B"/>
    <w:rsid w:val="0094073A"/>
    <w:rsid w:val="00940ADB"/>
    <w:rsid w:val="0095264E"/>
    <w:rsid w:val="0095344D"/>
    <w:rsid w:val="0095633C"/>
    <w:rsid w:val="0095677A"/>
    <w:rsid w:val="00956B24"/>
    <w:rsid w:val="00962575"/>
    <w:rsid w:val="0096751B"/>
    <w:rsid w:val="00970CED"/>
    <w:rsid w:val="009751F7"/>
    <w:rsid w:val="00976CDD"/>
    <w:rsid w:val="0099384B"/>
    <w:rsid w:val="00997969"/>
    <w:rsid w:val="009A471F"/>
    <w:rsid w:val="009C4A4F"/>
    <w:rsid w:val="009C68A9"/>
    <w:rsid w:val="009E5F80"/>
    <w:rsid w:val="009F30D9"/>
    <w:rsid w:val="009F320C"/>
    <w:rsid w:val="00A020B3"/>
    <w:rsid w:val="00A22BAC"/>
    <w:rsid w:val="00A42F75"/>
    <w:rsid w:val="00A43195"/>
    <w:rsid w:val="00A516D8"/>
    <w:rsid w:val="00A565A4"/>
    <w:rsid w:val="00A674EF"/>
    <w:rsid w:val="00A8227F"/>
    <w:rsid w:val="00A834AC"/>
    <w:rsid w:val="00A84370"/>
    <w:rsid w:val="00AA2586"/>
    <w:rsid w:val="00AB0F55"/>
    <w:rsid w:val="00AB3ECC"/>
    <w:rsid w:val="00AC6E43"/>
    <w:rsid w:val="00AD3DBC"/>
    <w:rsid w:val="00AE7481"/>
    <w:rsid w:val="00AF4409"/>
    <w:rsid w:val="00B11806"/>
    <w:rsid w:val="00B12F65"/>
    <w:rsid w:val="00B141DA"/>
    <w:rsid w:val="00B17A8B"/>
    <w:rsid w:val="00B20A0F"/>
    <w:rsid w:val="00B34FB5"/>
    <w:rsid w:val="00B53281"/>
    <w:rsid w:val="00B64060"/>
    <w:rsid w:val="00B6460B"/>
    <w:rsid w:val="00B759EC"/>
    <w:rsid w:val="00B75E4C"/>
    <w:rsid w:val="00B81EC3"/>
    <w:rsid w:val="00B82D0A"/>
    <w:rsid w:val="00B831E8"/>
    <w:rsid w:val="00B833C0"/>
    <w:rsid w:val="00B9680D"/>
    <w:rsid w:val="00BA134B"/>
    <w:rsid w:val="00BA6DC7"/>
    <w:rsid w:val="00BA7522"/>
    <w:rsid w:val="00BB478D"/>
    <w:rsid w:val="00BC0926"/>
    <w:rsid w:val="00BC614F"/>
    <w:rsid w:val="00BD13FF"/>
    <w:rsid w:val="00BD2814"/>
    <w:rsid w:val="00BD3DDD"/>
    <w:rsid w:val="00BD64CD"/>
    <w:rsid w:val="00BE1E47"/>
    <w:rsid w:val="00BE7694"/>
    <w:rsid w:val="00BF0EBB"/>
    <w:rsid w:val="00BF3269"/>
    <w:rsid w:val="00C03A0F"/>
    <w:rsid w:val="00C141BC"/>
    <w:rsid w:val="00C22F2F"/>
    <w:rsid w:val="00C26AEF"/>
    <w:rsid w:val="00C366DA"/>
    <w:rsid w:val="00C37B1E"/>
    <w:rsid w:val="00C442AB"/>
    <w:rsid w:val="00C502D0"/>
    <w:rsid w:val="00C5596B"/>
    <w:rsid w:val="00C607CE"/>
    <w:rsid w:val="00C64327"/>
    <w:rsid w:val="00C73DCC"/>
    <w:rsid w:val="00C82F8C"/>
    <w:rsid w:val="00C8454C"/>
    <w:rsid w:val="00C90D3D"/>
    <w:rsid w:val="00C954FB"/>
    <w:rsid w:val="00CA1955"/>
    <w:rsid w:val="00CB0344"/>
    <w:rsid w:val="00CC160D"/>
    <w:rsid w:val="00CD14D1"/>
    <w:rsid w:val="00CE1331"/>
    <w:rsid w:val="00D024E0"/>
    <w:rsid w:val="00D16B35"/>
    <w:rsid w:val="00D206A1"/>
    <w:rsid w:val="00D24C2F"/>
    <w:rsid w:val="00D31705"/>
    <w:rsid w:val="00D330ED"/>
    <w:rsid w:val="00D431EC"/>
    <w:rsid w:val="00D47CEF"/>
    <w:rsid w:val="00D50172"/>
    <w:rsid w:val="00D51DAE"/>
    <w:rsid w:val="00D60626"/>
    <w:rsid w:val="00D66817"/>
    <w:rsid w:val="00D80224"/>
    <w:rsid w:val="00D94EC6"/>
    <w:rsid w:val="00DA1F34"/>
    <w:rsid w:val="00DA4764"/>
    <w:rsid w:val="00DB5A89"/>
    <w:rsid w:val="00DC189A"/>
    <w:rsid w:val="00DD3A94"/>
    <w:rsid w:val="00DE75E8"/>
    <w:rsid w:val="00DF3901"/>
    <w:rsid w:val="00DF3A35"/>
    <w:rsid w:val="00E05881"/>
    <w:rsid w:val="00E0619C"/>
    <w:rsid w:val="00E159EE"/>
    <w:rsid w:val="00E17A56"/>
    <w:rsid w:val="00E21060"/>
    <w:rsid w:val="00E21D33"/>
    <w:rsid w:val="00E2452A"/>
    <w:rsid w:val="00E274EF"/>
    <w:rsid w:val="00E40D0A"/>
    <w:rsid w:val="00E43CC4"/>
    <w:rsid w:val="00E60260"/>
    <w:rsid w:val="00E61A8D"/>
    <w:rsid w:val="00E64ABE"/>
    <w:rsid w:val="00E72DA7"/>
    <w:rsid w:val="00E8524F"/>
    <w:rsid w:val="00E92746"/>
    <w:rsid w:val="00E94C08"/>
    <w:rsid w:val="00E97122"/>
    <w:rsid w:val="00EA01CC"/>
    <w:rsid w:val="00EA284A"/>
    <w:rsid w:val="00EC29C9"/>
    <w:rsid w:val="00EC2DBB"/>
    <w:rsid w:val="00ED3177"/>
    <w:rsid w:val="00EE4EEA"/>
    <w:rsid w:val="00EF14BA"/>
    <w:rsid w:val="00EF524F"/>
    <w:rsid w:val="00F01537"/>
    <w:rsid w:val="00F07C2A"/>
    <w:rsid w:val="00F148B5"/>
    <w:rsid w:val="00F319F7"/>
    <w:rsid w:val="00F31A1B"/>
    <w:rsid w:val="00F34157"/>
    <w:rsid w:val="00F42F6B"/>
    <w:rsid w:val="00F46EC1"/>
    <w:rsid w:val="00F52709"/>
    <w:rsid w:val="00F534E5"/>
    <w:rsid w:val="00F63133"/>
    <w:rsid w:val="00F64880"/>
    <w:rsid w:val="00F71B8D"/>
    <w:rsid w:val="00F74AF8"/>
    <w:rsid w:val="00F81A81"/>
    <w:rsid w:val="00F85AA2"/>
    <w:rsid w:val="00F935A1"/>
    <w:rsid w:val="00F94D9D"/>
    <w:rsid w:val="00FB47AC"/>
    <w:rsid w:val="00FC0A4C"/>
    <w:rsid w:val="00FC46FA"/>
    <w:rsid w:val="00FE0846"/>
    <w:rsid w:val="00FE2055"/>
    <w:rsid w:val="00FE253A"/>
    <w:rsid w:val="00FE4593"/>
    <w:rsid w:val="00FE52DA"/>
    <w:rsid w:val="00FE7845"/>
    <w:rsid w:val="00FF428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2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90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40DF"/>
    <w:pPr>
      <w:ind w:left="720"/>
      <w:contextualSpacing/>
    </w:pPr>
  </w:style>
  <w:style w:type="character" w:customStyle="1" w:styleId="ae">
    <w:name w:val="Символ сноски"/>
    <w:rsid w:val="008E319D"/>
    <w:rPr>
      <w:vertAlign w:val="superscript"/>
    </w:rPr>
  </w:style>
  <w:style w:type="paragraph" w:styleId="af">
    <w:name w:val="footnote text"/>
    <w:basedOn w:val="a"/>
    <w:link w:val="af0"/>
    <w:rsid w:val="008E319D"/>
    <w:pPr>
      <w:suppressAutoHyphens/>
      <w:snapToGrid w:val="0"/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0">
    <w:name w:val="Текст сноски Знак"/>
    <w:basedOn w:val="a0"/>
    <w:link w:val="af"/>
    <w:rsid w:val="008E319D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8E319D"/>
    <w:pPr>
      <w:widowControl w:val="0"/>
      <w:suppressAutoHyphens/>
      <w:autoSpaceDE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6B037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6B0375"/>
    <w:rPr>
      <w:rFonts w:ascii="Arial" w:hAnsi="Arial" w:cs="Arial"/>
    </w:rPr>
  </w:style>
  <w:style w:type="paragraph" w:customStyle="1" w:styleId="10">
    <w:name w:val="Абзац списка1"/>
    <w:basedOn w:val="a"/>
    <w:rsid w:val="00E64ABE"/>
    <w:pPr>
      <w:suppressAutoHyphens/>
      <w:spacing w:after="0" w:line="240" w:lineRule="auto"/>
      <w:ind w:left="720"/>
      <w:contextualSpacing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character" w:styleId="af1">
    <w:name w:val="footnote reference"/>
    <w:rsid w:val="00B6460B"/>
    <w:rPr>
      <w:vertAlign w:val="superscript"/>
    </w:rPr>
  </w:style>
  <w:style w:type="paragraph" w:customStyle="1" w:styleId="NumberList">
    <w:name w:val="Number List"/>
    <w:basedOn w:val="a"/>
    <w:rsid w:val="00B646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B64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792CE3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792CE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FB5E-3638-4B75-84A4-0FE4DFB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27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67</cp:revision>
  <cp:lastPrinted>2022-12-05T20:45:00Z</cp:lastPrinted>
  <dcterms:created xsi:type="dcterms:W3CDTF">2022-11-23T05:38:00Z</dcterms:created>
  <dcterms:modified xsi:type="dcterms:W3CDTF">2022-12-05T23:38:00Z</dcterms:modified>
</cp:coreProperties>
</file>