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FB" w:rsidRDefault="009D7B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BFB" w:rsidRDefault="009D7BFB">
      <w:pPr>
        <w:pStyle w:val="ConsPlusNormal"/>
        <w:ind w:firstLine="540"/>
        <w:jc w:val="both"/>
        <w:outlineLvl w:val="0"/>
      </w:pPr>
    </w:p>
    <w:p w:rsidR="009D7BFB" w:rsidRDefault="009D7BFB">
      <w:pPr>
        <w:pStyle w:val="ConsPlusTitle"/>
        <w:jc w:val="center"/>
        <w:outlineLvl w:val="0"/>
      </w:pPr>
      <w:r>
        <w:t>ПРАВИТЕЛЬСТВО КАМЧАТСКОГО КРАЯ</w:t>
      </w:r>
    </w:p>
    <w:p w:rsidR="009D7BFB" w:rsidRDefault="009D7BFB">
      <w:pPr>
        <w:pStyle w:val="ConsPlusTitle"/>
        <w:jc w:val="center"/>
      </w:pPr>
    </w:p>
    <w:p w:rsidR="009D7BFB" w:rsidRDefault="009D7BFB">
      <w:pPr>
        <w:pStyle w:val="ConsPlusTitle"/>
        <w:jc w:val="center"/>
      </w:pPr>
      <w:r>
        <w:t>ПОСТАНОВЛЕНИЕ</w:t>
      </w:r>
    </w:p>
    <w:p w:rsidR="009D7BFB" w:rsidRDefault="009D7BFB">
      <w:pPr>
        <w:pStyle w:val="ConsPlusTitle"/>
        <w:jc w:val="center"/>
      </w:pPr>
      <w:r>
        <w:t>от 24 октября 2008 г. N 331-П</w:t>
      </w:r>
    </w:p>
    <w:p w:rsidR="009D7BFB" w:rsidRDefault="009D7BFB">
      <w:pPr>
        <w:pStyle w:val="ConsPlusTitle"/>
        <w:jc w:val="center"/>
      </w:pPr>
    </w:p>
    <w:p w:rsidR="009D7BFB" w:rsidRDefault="009D7BFB">
      <w:pPr>
        <w:pStyle w:val="ConsPlusTitle"/>
        <w:jc w:val="center"/>
      </w:pPr>
      <w:r>
        <w:t>О КОМИССИИ</w:t>
      </w:r>
    </w:p>
    <w:p w:rsidR="009D7BFB" w:rsidRDefault="009D7BFB">
      <w:pPr>
        <w:pStyle w:val="ConsPlusTitle"/>
        <w:jc w:val="center"/>
      </w:pPr>
      <w:r>
        <w:t>ПО ВОПРОСАМ ПЕНСИОННОГО ОБЕСПЕЧЕНИЯ</w:t>
      </w:r>
    </w:p>
    <w:p w:rsidR="009D7BFB" w:rsidRDefault="009D7BFB">
      <w:pPr>
        <w:pStyle w:val="ConsPlusTitle"/>
        <w:jc w:val="center"/>
      </w:pPr>
      <w:r>
        <w:t>ЛИЦ, ЗАМЕЩАВШИХ ГОСУДАРСТВЕННЫЕ ДОЛЖНОСТИ КАМЧАТСКОГО КРАЯ</w:t>
      </w:r>
    </w:p>
    <w:p w:rsidR="009D7BFB" w:rsidRDefault="009D7BFB">
      <w:pPr>
        <w:pStyle w:val="ConsPlusTitle"/>
        <w:jc w:val="center"/>
      </w:pPr>
      <w:r>
        <w:t>И ДОЛЖНОСТИ ГОСУДАРСТВЕННОЙ ГРАЖДАНСКОЙ СЛУЖБЫ</w:t>
      </w:r>
    </w:p>
    <w:p w:rsidR="009D7BFB" w:rsidRDefault="009D7BFB">
      <w:pPr>
        <w:pStyle w:val="ConsPlusTitle"/>
        <w:jc w:val="center"/>
      </w:pPr>
      <w:r>
        <w:t>КАМЧАТСКОГО КРАЯ</w:t>
      </w:r>
    </w:p>
    <w:p w:rsidR="009D7BFB" w:rsidRDefault="009D7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B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04.12.2008 </w:t>
            </w:r>
            <w:hyperlink r:id="rId5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13.02.2009 </w:t>
            </w:r>
            <w:hyperlink r:id="rId6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>,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13.11.2009 </w:t>
            </w:r>
            <w:hyperlink r:id="rId7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23.05.2011 </w:t>
            </w:r>
            <w:hyperlink r:id="rId8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>,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9">
              <w:r>
                <w:rPr>
                  <w:color w:val="0000FF"/>
                </w:rPr>
                <w:t>N 133-П</w:t>
              </w:r>
            </w:hyperlink>
            <w:r>
              <w:rPr>
                <w:color w:val="392C69"/>
              </w:rPr>
              <w:t xml:space="preserve">, от 21.06.2013 </w:t>
            </w:r>
            <w:hyperlink r:id="rId10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>,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11">
              <w:r>
                <w:rPr>
                  <w:color w:val="0000FF"/>
                </w:rPr>
                <w:t>N 630-П</w:t>
              </w:r>
            </w:hyperlink>
            <w:r>
              <w:rPr>
                <w:color w:val="392C69"/>
              </w:rPr>
              <w:t xml:space="preserve">, от 18.08.2014 </w:t>
            </w:r>
            <w:hyperlink r:id="rId12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13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</w:tr>
    </w:tbl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Камчатского края от 04.07.2008 N 80 "О порядке зачета в стаж государственной гражданской службы Камчатского края иных периодов замещения должностей для установления пенсии за выслугу лет лицам, замещавшим должности государственной гражданской службы Камчатского края"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>ПРАВИТЕЛЬСТВО ПОСТАНОВЛЯЕТ: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 xml:space="preserve">1.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01.12.2016 N 469-П.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58">
        <w:r>
          <w:rPr>
            <w:color w:val="0000FF"/>
          </w:rPr>
          <w:t>Положение</w:t>
        </w:r>
      </w:hyperlink>
      <w:r>
        <w:t xml:space="preserve"> 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9D7BFB" w:rsidRDefault="009D7BF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01.12.2016 N 469-П)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right"/>
      </w:pPr>
      <w:r>
        <w:t>Губернатор</w:t>
      </w:r>
    </w:p>
    <w:p w:rsidR="009D7BFB" w:rsidRDefault="009D7BFB">
      <w:pPr>
        <w:pStyle w:val="ConsPlusNormal"/>
        <w:jc w:val="right"/>
      </w:pPr>
      <w:r>
        <w:t>Камчатского края</w:t>
      </w:r>
    </w:p>
    <w:p w:rsidR="009D7BFB" w:rsidRDefault="009D7BFB">
      <w:pPr>
        <w:pStyle w:val="ConsPlusNormal"/>
        <w:jc w:val="right"/>
      </w:pPr>
      <w:r>
        <w:t>А.А.КУЗЬМИЦКИЙ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right"/>
        <w:outlineLvl w:val="0"/>
      </w:pPr>
      <w:r>
        <w:t>Приложение N 1</w:t>
      </w:r>
    </w:p>
    <w:p w:rsidR="009D7BFB" w:rsidRDefault="009D7BFB">
      <w:pPr>
        <w:pStyle w:val="ConsPlusNormal"/>
        <w:jc w:val="right"/>
      </w:pPr>
      <w:r>
        <w:t>к Постановлению Правительства</w:t>
      </w:r>
    </w:p>
    <w:p w:rsidR="009D7BFB" w:rsidRDefault="009D7BFB">
      <w:pPr>
        <w:pStyle w:val="ConsPlusNormal"/>
        <w:jc w:val="right"/>
      </w:pPr>
      <w:r>
        <w:t>Камчатского края</w:t>
      </w:r>
    </w:p>
    <w:p w:rsidR="009D7BFB" w:rsidRDefault="009D7BFB">
      <w:pPr>
        <w:pStyle w:val="ConsPlusNormal"/>
        <w:jc w:val="right"/>
      </w:pPr>
      <w:r>
        <w:t>от 24.10.2008 N 331-П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Title"/>
        <w:jc w:val="center"/>
      </w:pPr>
      <w:r>
        <w:t>СОСТАВ КОМИССИИ</w:t>
      </w:r>
    </w:p>
    <w:p w:rsidR="009D7BFB" w:rsidRDefault="009D7BFB">
      <w:pPr>
        <w:pStyle w:val="ConsPlusTitle"/>
        <w:jc w:val="center"/>
      </w:pPr>
      <w:r>
        <w:t>ПО ВОПРОСАМ ПЕНСИОННОГО ОБЕСПЕЧЕНИЯ</w:t>
      </w:r>
    </w:p>
    <w:p w:rsidR="009D7BFB" w:rsidRDefault="009D7BFB">
      <w:pPr>
        <w:pStyle w:val="ConsPlusTitle"/>
        <w:jc w:val="center"/>
      </w:pPr>
      <w:r>
        <w:t>ЛИЦ, ЗАМЕЩАВШИХ ГОСУДАРСТВЕННЫЕ ДОЛЖНОСТИ</w:t>
      </w:r>
    </w:p>
    <w:p w:rsidR="009D7BFB" w:rsidRDefault="009D7BFB">
      <w:pPr>
        <w:pStyle w:val="ConsPlusTitle"/>
        <w:jc w:val="center"/>
      </w:pPr>
      <w:r>
        <w:t>КАМЧАТСКОГО КРАЯ И ДОЛЖНОСТИ ГОСУДАРСТВЕННОЙ</w:t>
      </w:r>
    </w:p>
    <w:p w:rsidR="009D7BFB" w:rsidRDefault="009D7BFB">
      <w:pPr>
        <w:pStyle w:val="ConsPlusTitle"/>
        <w:jc w:val="center"/>
      </w:pPr>
      <w:r>
        <w:t>ГРАЖДАНСКОЙ СЛУЖБЫ КАМЧАТСКОГО КРАЯ</w:t>
      </w:r>
    </w:p>
    <w:p w:rsidR="009D7BFB" w:rsidRDefault="009D7BFB">
      <w:pPr>
        <w:pStyle w:val="ConsPlusNormal"/>
        <w:jc w:val="center"/>
      </w:pPr>
    </w:p>
    <w:p w:rsidR="009D7BFB" w:rsidRDefault="009D7BFB">
      <w:pPr>
        <w:pStyle w:val="ConsPlusNormal"/>
        <w:jc w:val="both"/>
      </w:pPr>
      <w:r>
        <w:t xml:space="preserve">Утратило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01.12.2016 N 469-П.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right"/>
        <w:outlineLvl w:val="0"/>
      </w:pPr>
      <w:r>
        <w:t>Приложение</w:t>
      </w:r>
    </w:p>
    <w:p w:rsidR="009D7BFB" w:rsidRDefault="009D7BFB">
      <w:pPr>
        <w:pStyle w:val="ConsPlusNormal"/>
        <w:jc w:val="right"/>
      </w:pPr>
      <w:r>
        <w:lastRenderedPageBreak/>
        <w:t>к Постановлению Правительства</w:t>
      </w:r>
    </w:p>
    <w:p w:rsidR="009D7BFB" w:rsidRDefault="009D7BFB">
      <w:pPr>
        <w:pStyle w:val="ConsPlusNormal"/>
        <w:jc w:val="right"/>
      </w:pPr>
      <w:r>
        <w:t>Камчатского края</w:t>
      </w:r>
    </w:p>
    <w:p w:rsidR="009D7BFB" w:rsidRDefault="009D7BFB">
      <w:pPr>
        <w:pStyle w:val="ConsPlusNormal"/>
        <w:jc w:val="right"/>
      </w:pPr>
      <w:r>
        <w:t>от 24.10.2008 N 331-П</w:t>
      </w:r>
    </w:p>
    <w:p w:rsidR="009D7BFB" w:rsidRDefault="009D7BF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01.12.2016 N 469-П)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Title"/>
        <w:jc w:val="center"/>
      </w:pPr>
      <w:bookmarkStart w:id="0" w:name="P58"/>
      <w:bookmarkEnd w:id="0"/>
      <w:r>
        <w:t>ПОЛОЖЕНИЕ О КОМИССИИ</w:t>
      </w:r>
    </w:p>
    <w:p w:rsidR="009D7BFB" w:rsidRDefault="009D7BFB">
      <w:pPr>
        <w:pStyle w:val="ConsPlusTitle"/>
        <w:jc w:val="center"/>
      </w:pPr>
      <w:r>
        <w:t>ПО ВОПРОСАМ ПЕНСИОННОГО ОБЕСПЕЧЕНИЯ ЛИЦ,</w:t>
      </w:r>
    </w:p>
    <w:p w:rsidR="009D7BFB" w:rsidRDefault="009D7BFB">
      <w:pPr>
        <w:pStyle w:val="ConsPlusTitle"/>
        <w:jc w:val="center"/>
      </w:pPr>
      <w:r>
        <w:t>ЗАМЕЩАВШИХ ГОСУДАРСТВЕННЫЕ ДОЛЖНОСТИ КАМЧАТСКОГО КРАЯ</w:t>
      </w:r>
    </w:p>
    <w:p w:rsidR="009D7BFB" w:rsidRDefault="009D7BFB">
      <w:pPr>
        <w:pStyle w:val="ConsPlusTitle"/>
        <w:jc w:val="center"/>
      </w:pPr>
      <w:r>
        <w:t>И ДОЛЖНОСТИ ГОСУДАРСТВЕННОЙ ГРАЖДАНСКОЙ СЛУЖБЫ</w:t>
      </w:r>
    </w:p>
    <w:p w:rsidR="009D7BFB" w:rsidRDefault="009D7BFB">
      <w:pPr>
        <w:pStyle w:val="ConsPlusTitle"/>
        <w:jc w:val="center"/>
      </w:pPr>
      <w:r>
        <w:t>КАМЧАТСКОГО КРАЯ</w:t>
      </w:r>
    </w:p>
    <w:p w:rsidR="009D7BFB" w:rsidRDefault="009D7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B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04.12.2008 </w:t>
            </w:r>
            <w:hyperlink r:id="rId19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>,</w:t>
            </w:r>
          </w:p>
          <w:p w:rsidR="009D7BFB" w:rsidRDefault="009D7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2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FB" w:rsidRDefault="009D7BFB">
            <w:pPr>
              <w:pStyle w:val="ConsPlusNormal"/>
            </w:pPr>
          </w:p>
        </w:tc>
      </w:tr>
    </w:tbl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center"/>
        <w:outlineLvl w:val="1"/>
      </w:pPr>
      <w:r>
        <w:t>1. Общие положения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>1.1. Настоящее Положение устанавливает вопросы ведения и организации работы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 (далее - Комиссия).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1.2. Комиссия является постоянно действующим рабочим органом Правительства Камчатского края.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 xml:space="preserve">1.3. Комиссия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Камчатского края, а также настоящим Положением.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center"/>
        <w:outlineLvl w:val="1"/>
      </w:pPr>
      <w:r>
        <w:t>2. Цели и задачи Комиссии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>2.1. Основной целью деятельности Комиссии является решение вопросов по зачету в стаж государственной гражданской службы Камчатского края для установления пенсии за выслугу лет иных периодов трудовой деятельности, опыт и знания для осуществления которой необходимы при выполнении должностных обязанностей по замещаемой должности краевой гражданской службы.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2.2. Задачами Комиссии является анализ представлений, поступивших от представителя нанимателя, о включении в стаж государственной гражданской службы Камчатского края иных периодов трудовой деятельности.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jc w:val="center"/>
        <w:outlineLvl w:val="1"/>
      </w:pPr>
      <w:r>
        <w:t>3. Организационные основы деятельности Комиссии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  <w:r>
        <w:t>3.1. Основной формой работы Комиссии является проведение заседания и принятие решений по рассматриваемым вопросам.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3.2. Состав Комиссии утверждается распоряжением Правительства Камчатского края.</w:t>
      </w:r>
    </w:p>
    <w:p w:rsidR="009D7BFB" w:rsidRDefault="009D7BF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01.12.2016 N 469-П)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Председателем Комиссии является член Правительства Камчатского края.</w:t>
      </w:r>
    </w:p>
    <w:p w:rsidR="009D7BFB" w:rsidRDefault="009D7BF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01.12.2016 N 469-П)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3.3. Заседание Комиссии ведет председатель Комиссии.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Заседания Комиссии проводятся по мере необходимости, при поступлении представлений, вносимых представителем нанимателя. Заседание Комиссии считается правомерным, если на нем присутствует более половины его членов.</w:t>
      </w:r>
    </w:p>
    <w:p w:rsidR="009D7BFB" w:rsidRDefault="009D7BF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04.12.2008 N 402-П)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Решения Комиссии принимаются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lastRenderedPageBreak/>
        <w:t>Решения Комиссии оформляются протоколами, которые подписываются председателем Комиссии и секретарем Комиссии. Принятое решение, либо отказ в принятии такого решения направляются в государственный орган Камчатского края, направивший представление.</w:t>
      </w:r>
    </w:p>
    <w:p w:rsidR="009D7BFB" w:rsidRDefault="009D7BFB">
      <w:pPr>
        <w:pStyle w:val="ConsPlusNormal"/>
        <w:spacing w:before="200"/>
        <w:ind w:firstLine="540"/>
        <w:jc w:val="both"/>
      </w:pPr>
      <w:r>
        <w:t>3.4. Организационно-техническое обеспечение деятельности Комиссии осуществляется Министерством социального развития и труда Камчатского края.</w:t>
      </w: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ind w:firstLine="540"/>
        <w:jc w:val="both"/>
      </w:pPr>
    </w:p>
    <w:p w:rsidR="009D7BFB" w:rsidRDefault="009D7B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46E" w:rsidRDefault="0004746E">
      <w:bookmarkStart w:id="1" w:name="_GoBack"/>
      <w:bookmarkEnd w:id="1"/>
    </w:p>
    <w:sectPr w:rsidR="0004746E" w:rsidSect="000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B"/>
    <w:rsid w:val="0004746E"/>
    <w:rsid w:val="009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4BD70-3C69-454C-B3F5-99844A26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F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9D7BF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TitlePage">
    <w:name w:val="ConsPlusTitlePage"/>
    <w:rsid w:val="009D7BF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94D95DE62EE6871CBBB5B84E0E2039A3800C0B4AB3F4907C116E473E56C45C5C26E7A3972388DCB8514B92D0169E1ABAEA32B58F8B99717DF06hDo8X" TargetMode="External"/><Relationship Id="rId13" Type="http://schemas.openxmlformats.org/officeDocument/2006/relationships/hyperlink" Target="consultantplus://offline/ref=8E694D95DE62EE6871CBBB5B84E0E2039A3800C0B4A7384803C94BEE7BBC6047C2CD316D3E3B348CCB8514BF205E6CF4BAF6AF2A46E6B1810BDD04D8h5o0X" TargetMode="External"/><Relationship Id="rId18" Type="http://schemas.openxmlformats.org/officeDocument/2006/relationships/hyperlink" Target="consultantplus://offline/ref=8E694D95DE62EE6871CBBB5B84E0E2039A3800C0B4A7384803C94BEE7BBC6047C2CD316D3E3B348CCB8514BE275E6CF4BAF6AF2A46E6B1810BDD04D8h5o0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694D95DE62EE6871CBA556928CBE079E3B59C8BEF4641908CB43BC2CBC3C0294C43B39637F3193C98516hBoDX" TargetMode="External"/><Relationship Id="rId7" Type="http://schemas.openxmlformats.org/officeDocument/2006/relationships/hyperlink" Target="consultantplus://offline/ref=8E694D95DE62EE6871CBBB5B84E0E2039A3800C0B4A63B4E04C116E473E56C45C5C26E7A3972388DCB8514B92D0169E1ABAEA32B58F8B99717DF06hDo8X" TargetMode="External"/><Relationship Id="rId12" Type="http://schemas.openxmlformats.org/officeDocument/2006/relationships/hyperlink" Target="consultantplus://offline/ref=8E694D95DE62EE6871CBBB5B84E0E2039A3800C0B4A13E4800C84BEE7BBC6047C2CD316D3E3B348CCB8514BF235E6CF4BAF6AF2A46E6B1810BDD04D8h5o0X" TargetMode="External"/><Relationship Id="rId17" Type="http://schemas.openxmlformats.org/officeDocument/2006/relationships/hyperlink" Target="consultantplus://offline/ref=8E694D95DE62EE6871CBBB5B84E0E2039A3800C0B4A7384803C94BEE7BBC6047C2CD316D3E3B348CCB8514BF2F5E6CF4BAF6AF2A46E6B1810BDD04D8h5o0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694D95DE62EE6871CBBB5B84E0E2039A3800C0B4A7384803C94BEE7BBC6047C2CD316D3E3B348CCB8514BF2E5E6CF4BAF6AF2A46E6B1810BDD04D8h5o0X" TargetMode="External"/><Relationship Id="rId20" Type="http://schemas.openxmlformats.org/officeDocument/2006/relationships/hyperlink" Target="consultantplus://offline/ref=8E694D95DE62EE6871CBBB5B84E0E2039A3800C0B4A7384803C94BEE7BBC6047C2CD316D3E3B348CCB8514BE265E6CF4BAF6AF2A46E6B1810BDD04D8h5o0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694D95DE62EE6871CBBB5B84E0E2039A3800C0B4A3304C03C116E473E56C45C5C26E7A3972388DCB8514B92D0169E1ABAEA32B58F8B99717DF06hDo8X" TargetMode="External"/><Relationship Id="rId11" Type="http://schemas.openxmlformats.org/officeDocument/2006/relationships/hyperlink" Target="consultantplus://offline/ref=8E694D95DE62EE6871CBBB5B84E0E2039A3800C0B4A13A4A00CE4BEE7BBC6047C2CD316D3E3B348CCB8514BF235E6CF4BAF6AF2A46E6B1810BDD04D8h5o0X" TargetMode="External"/><Relationship Id="rId24" Type="http://schemas.openxmlformats.org/officeDocument/2006/relationships/hyperlink" Target="consultantplus://offline/ref=8E694D95DE62EE6871CBBB5B84E0E2039A3800C0B4A3314B0DC116E473E56C45C5C26E7A3972388DCB8515BF2D0169E1ABAEA32B58F8B99717DF06hDo8X" TargetMode="External"/><Relationship Id="rId5" Type="http://schemas.openxmlformats.org/officeDocument/2006/relationships/hyperlink" Target="consultantplus://offline/ref=8E694D95DE62EE6871CBBB5B84E0E2039A3800C0B4A3314B0DC116E473E56C45C5C26E7A3972388DCB8514B92D0169E1ABAEA32B58F8B99717DF06hDo8X" TargetMode="External"/><Relationship Id="rId15" Type="http://schemas.openxmlformats.org/officeDocument/2006/relationships/hyperlink" Target="consultantplus://offline/ref=8E694D95DE62EE6871CBBB5B84E0E2039A3800C0B4A7384803C94BEE7BBC6047C2CD316D3E3B348CCB8514BF215E6CF4BAF6AF2A46E6B1810BDD04D8h5o0X" TargetMode="External"/><Relationship Id="rId23" Type="http://schemas.openxmlformats.org/officeDocument/2006/relationships/hyperlink" Target="consultantplus://offline/ref=8E694D95DE62EE6871CBBB5B84E0E2039A3800C0B4A7384803C94BEE7BBC6047C2CD316D3E3B348CCB8514BE225E6CF4BAF6AF2A46E6B1810BDD04D8h5o0X" TargetMode="External"/><Relationship Id="rId10" Type="http://schemas.openxmlformats.org/officeDocument/2006/relationships/hyperlink" Target="consultantplus://offline/ref=8E694D95DE62EE6871CBBB5B84E0E2039A3800C0B7AB384C03C116E473E56C45C5C26E7A3972388DCB8514BA2D0169E1ABAEA32B58F8B99717DF06hDo8X" TargetMode="External"/><Relationship Id="rId19" Type="http://schemas.openxmlformats.org/officeDocument/2006/relationships/hyperlink" Target="consultantplus://offline/ref=8E694D95DE62EE6871CBBB5B84E0E2039A3800C0B4A3314B0DC116E473E56C45C5C26E7A3972388DCB8514B62D0169E1ABAEA32B58F8B99717DF06hDo8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694D95DE62EE6871CBBB5B84E0E2039A3800C0B7A03A4C04C116E473E56C45C5C26E7A3972388DCB8514B92D0169E1ABAEA32B58F8B99717DF06hDo8X" TargetMode="External"/><Relationship Id="rId14" Type="http://schemas.openxmlformats.org/officeDocument/2006/relationships/hyperlink" Target="consultantplus://offline/ref=8E694D95DE62EE6871CBBB5B84E0E2039A3800C0B4AA3F4401C24BEE7BBC6047C2CD316D2C3B6C80CA850ABF2E4B3AA5FChAo1X" TargetMode="External"/><Relationship Id="rId22" Type="http://schemas.openxmlformats.org/officeDocument/2006/relationships/hyperlink" Target="consultantplus://offline/ref=8E694D95DE62EE6871CBBB5B84E0E2039A3800C0B4A7384803C94BEE7BBC6047C2CD316D3E3B348CCB8514BE255E6CF4BAF6AF2A46E6B1810BDD04D8h5o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Андриенко Евгения Викторовна</cp:lastModifiedBy>
  <cp:revision>1</cp:revision>
  <dcterms:created xsi:type="dcterms:W3CDTF">2022-08-09T23:40:00Z</dcterms:created>
  <dcterms:modified xsi:type="dcterms:W3CDTF">2022-08-09T23:41:00Z</dcterms:modified>
</cp:coreProperties>
</file>