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B775D1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B775D1" w:rsidRDefault="004C1C88" w:rsidP="00255B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</w:p>
    <w:p w:rsidR="004C1C88" w:rsidRPr="004549E8" w:rsidRDefault="004C1C88" w:rsidP="00255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Pr="00B775D1" w:rsidRDefault="004C1C88" w:rsidP="00255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4C1C88" w:rsidRPr="004549E8" w:rsidRDefault="004C1C88" w:rsidP="00255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255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255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ED50CC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255BD6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255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255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255BD6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255B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1ED4" w:rsidRPr="004549E8" w:rsidRDefault="00C01ED4" w:rsidP="00B775D1">
      <w:pPr>
        <w:spacing w:after="0" w:line="240" w:lineRule="auto"/>
        <w:ind w:right="5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предоставления социальной выплаты на приобретение жилого помещения в собственность граждан, </w:t>
      </w:r>
      <w:r w:rsidRPr="00B418D0">
        <w:rPr>
          <w:rFonts w:ascii="Times New Roman" w:hAnsi="Times New Roman"/>
          <w:sz w:val="28"/>
          <w:szCs w:val="28"/>
          <w:lang w:eastAsia="ru-RU"/>
        </w:rPr>
        <w:t xml:space="preserve">которые </w:t>
      </w:r>
      <w:proofErr w:type="gramStart"/>
      <w:r w:rsidRPr="00B418D0">
        <w:rPr>
          <w:rFonts w:ascii="Times New Roman" w:hAnsi="Times New Roman"/>
          <w:sz w:val="28"/>
          <w:szCs w:val="28"/>
          <w:lang w:eastAsia="ru-RU"/>
        </w:rPr>
        <w:t xml:space="preserve">подлежат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418D0">
        <w:rPr>
          <w:rFonts w:ascii="Times New Roman" w:hAnsi="Times New Roman"/>
          <w:sz w:val="28"/>
          <w:szCs w:val="28"/>
          <w:lang w:eastAsia="ru-RU"/>
        </w:rPr>
        <w:t>обеспечению</w:t>
      </w:r>
      <w:proofErr w:type="gramEnd"/>
      <w:r w:rsidRPr="00B418D0">
        <w:rPr>
          <w:rFonts w:ascii="Times New Roman" w:hAnsi="Times New Roman"/>
          <w:sz w:val="28"/>
          <w:szCs w:val="28"/>
          <w:lang w:eastAsia="ru-RU"/>
        </w:rPr>
        <w:t xml:space="preserve"> жилыми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418D0">
        <w:rPr>
          <w:rFonts w:ascii="Times New Roman" w:hAnsi="Times New Roman"/>
          <w:sz w:val="28"/>
          <w:szCs w:val="28"/>
          <w:lang w:eastAsia="ru-RU"/>
        </w:rPr>
        <w:t>помещениями</w:t>
      </w:r>
      <w:r>
        <w:rPr>
          <w:rFonts w:ascii="Times New Roman" w:hAnsi="Times New Roman"/>
          <w:sz w:val="28"/>
          <w:szCs w:val="28"/>
          <w:lang w:eastAsia="ru-RU"/>
        </w:rPr>
        <w:t>, на территории Камчатского края</w:t>
      </w:r>
    </w:p>
    <w:p w:rsidR="00A60707" w:rsidRPr="0092030A" w:rsidRDefault="00A60707" w:rsidP="00255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533" w:rsidRPr="0092030A" w:rsidRDefault="001208AF" w:rsidP="00255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0A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576D34" w:rsidRPr="0092030A" w:rsidRDefault="00576D34" w:rsidP="00255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ED4" w:rsidRDefault="00C01ED4" w:rsidP="00C01E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У</w:t>
      </w:r>
      <w:r w:rsidRPr="00381EF4">
        <w:rPr>
          <w:rFonts w:ascii="Times New Roman" w:hAnsi="Times New Roman" w:cs="Times New Roman"/>
          <w:bCs/>
          <w:sz w:val="28"/>
          <w:szCs w:val="28"/>
        </w:rPr>
        <w:t xml:space="preserve">твердить </w:t>
      </w:r>
      <w:r>
        <w:rPr>
          <w:rFonts w:ascii="Times New Roman" w:hAnsi="Times New Roman" w:cs="Times New Roman"/>
          <w:bCs/>
          <w:sz w:val="28"/>
          <w:szCs w:val="28"/>
        </w:rPr>
        <w:t>Порядок</w:t>
      </w:r>
      <w:r w:rsidRPr="00381EF4">
        <w:rPr>
          <w:rFonts w:ascii="Times New Roman" w:hAnsi="Times New Roman" w:cs="Times New Roman"/>
          <w:bCs/>
          <w:sz w:val="28"/>
          <w:szCs w:val="28"/>
        </w:rPr>
        <w:t xml:space="preserve"> предоставления социальной выплаты на приобретение жилого помещения в собственность граждан, состоящим в списке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 обеспечению жилыми  помещениями, на территории Камчатского края согласно приложению к настоящему </w:t>
      </w:r>
      <w:r>
        <w:rPr>
          <w:rFonts w:ascii="Times New Roman" w:hAnsi="Times New Roman" w:cs="Times New Roman"/>
          <w:bCs/>
          <w:sz w:val="28"/>
          <w:szCs w:val="28"/>
        </w:rPr>
        <w:t>постановлению.</w:t>
      </w:r>
    </w:p>
    <w:p w:rsidR="00C01ED4" w:rsidRPr="00B42131" w:rsidRDefault="00C01ED4" w:rsidP="00C01E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Настоящее постановление </w:t>
      </w:r>
      <w:r w:rsidRPr="00B42131">
        <w:rPr>
          <w:rFonts w:ascii="Times New Roman" w:hAnsi="Times New Roman" w:cs="Times New Roman"/>
          <w:bCs/>
          <w:sz w:val="28"/>
          <w:szCs w:val="28"/>
        </w:rPr>
        <w:t xml:space="preserve">вступает в силу после дня его </w:t>
      </w:r>
      <w:r w:rsidRPr="00B42131">
        <w:rPr>
          <w:rFonts w:ascii="Times New Roman" w:hAnsi="Times New Roman" w:cs="Times New Roman"/>
          <w:bCs/>
          <w:sz w:val="28"/>
          <w:szCs w:val="28"/>
        </w:rPr>
        <w:br/>
        <w:t>официального опубликования.</w:t>
      </w:r>
    </w:p>
    <w:p w:rsidR="00C56ED9" w:rsidRDefault="00C56ED9" w:rsidP="00255BD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1ED4" w:rsidRDefault="00C01ED4" w:rsidP="00255BD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75D1" w:rsidRDefault="00B775D1" w:rsidP="00255BD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524"/>
        <w:gridCol w:w="20"/>
      </w:tblGrid>
      <w:tr w:rsidR="00377EC0" w:rsidRPr="00076132" w:rsidTr="00377EC0">
        <w:trPr>
          <w:trHeight w:val="1256"/>
        </w:trPr>
        <w:tc>
          <w:tcPr>
            <w:tcW w:w="3713" w:type="dxa"/>
            <w:shd w:val="clear" w:color="auto" w:fill="auto"/>
          </w:tcPr>
          <w:p w:rsidR="00377EC0" w:rsidRPr="00033533" w:rsidRDefault="00377EC0" w:rsidP="00255BD6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377EC0" w:rsidRPr="00076132" w:rsidRDefault="00377EC0" w:rsidP="00255BD6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377EC0" w:rsidRPr="00076132" w:rsidRDefault="00377EC0" w:rsidP="00255BD6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</w:tcPr>
          <w:p w:rsidR="00377EC0" w:rsidRDefault="00377EC0" w:rsidP="00255BD6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EC0" w:rsidRPr="002F3844" w:rsidRDefault="00377EC0" w:rsidP="00255BD6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  <w:tc>
          <w:tcPr>
            <w:tcW w:w="20" w:type="dxa"/>
          </w:tcPr>
          <w:p w:rsidR="00377EC0" w:rsidRDefault="00377EC0" w:rsidP="00255BD6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3C9D" w:rsidRDefault="00913C9D" w:rsidP="00255BD6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3C9D" w:rsidRDefault="00913C9D" w:rsidP="00255BD6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3C9D" w:rsidRDefault="00913C9D" w:rsidP="00255BD6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50CC" w:rsidRPr="00716595" w:rsidRDefault="00ED50CC" w:rsidP="00ED50CC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659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16595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</w:t>
      </w:r>
    </w:p>
    <w:p w:rsidR="00ED50CC" w:rsidRPr="00716595" w:rsidRDefault="00ED50CC" w:rsidP="00ED50CC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6595">
        <w:rPr>
          <w:rFonts w:ascii="Times New Roman" w:eastAsia="Calibri" w:hAnsi="Times New Roman" w:cs="Times New Roman"/>
          <w:sz w:val="28"/>
          <w:szCs w:val="28"/>
          <w:lang w:eastAsia="ru-RU"/>
        </w:rPr>
        <w:t>Правительства Камчатского края</w:t>
      </w:r>
    </w:p>
    <w:p w:rsidR="00ED50CC" w:rsidRPr="00716595" w:rsidRDefault="00ED50CC" w:rsidP="00ED50CC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65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Pr="0071659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716595">
        <w:rPr>
          <w:rFonts w:ascii="Times New Roman" w:eastAsia="Times New Roman" w:hAnsi="Times New Roman" w:cs="Times New Roman"/>
          <w:color w:val="C0C0C0"/>
          <w:sz w:val="28"/>
          <w:szCs w:val="28"/>
          <w:lang w:eastAsia="ru-RU"/>
        </w:rPr>
        <w:t>Дата регистрации</w:t>
      </w:r>
      <w:r w:rsidRPr="0071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</w:t>
      </w:r>
      <w:r w:rsidRPr="007165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Pr="0071659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716595">
        <w:rPr>
          <w:rFonts w:ascii="Times New Roman" w:eastAsia="Times New Roman" w:hAnsi="Times New Roman" w:cs="Times New Roman"/>
          <w:color w:val="C0C0C0"/>
          <w:sz w:val="28"/>
          <w:szCs w:val="28"/>
          <w:lang w:eastAsia="ru-RU"/>
        </w:rPr>
        <w:t>Номер документа</w:t>
      </w:r>
      <w:r w:rsidRPr="0071659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FE23D6" w:rsidRDefault="00FE23D6" w:rsidP="00FE23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23D6" w:rsidRPr="0094005A" w:rsidRDefault="00FE23D6" w:rsidP="00FE23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3" w:name="_GoBack"/>
      <w:bookmarkEnd w:id="3"/>
      <w:r w:rsidRPr="0094005A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FE23D6" w:rsidRDefault="00FE23D6" w:rsidP="00FE23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94005A">
        <w:rPr>
          <w:rFonts w:ascii="Times New Roman" w:hAnsi="Times New Roman" w:cs="Times New Roman"/>
          <w:bCs/>
          <w:sz w:val="28"/>
          <w:szCs w:val="28"/>
        </w:rPr>
        <w:t xml:space="preserve">редоставления социальной выплаты на приобретения жилого помещения в собственность граждан,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состоящим в списке </w:t>
      </w:r>
      <w:r w:rsidRPr="00B418D0">
        <w:rPr>
          <w:rFonts w:ascii="Times New Roman" w:hAnsi="Times New Roman"/>
          <w:sz w:val="28"/>
          <w:szCs w:val="28"/>
          <w:lang w:eastAsia="ru-RU"/>
        </w:rPr>
        <w:t>детей-сирот и детей, оставшихся без попечения родителей, лиц из числа детей-сирот и детей, оста</w:t>
      </w:r>
      <w:r>
        <w:rPr>
          <w:rFonts w:ascii="Times New Roman" w:hAnsi="Times New Roman"/>
          <w:sz w:val="28"/>
          <w:szCs w:val="28"/>
          <w:lang w:eastAsia="ru-RU"/>
        </w:rPr>
        <w:t xml:space="preserve">вшихся без попечения родителей, </w:t>
      </w:r>
      <w:r w:rsidRPr="00B418D0">
        <w:rPr>
          <w:rFonts w:ascii="Times New Roman" w:hAnsi="Times New Roman"/>
          <w:sz w:val="28"/>
          <w:szCs w:val="28"/>
          <w:lang w:eastAsia="ru-RU"/>
        </w:rPr>
        <w:t>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FE23D6" w:rsidRPr="00DC4A63" w:rsidRDefault="00FE23D6" w:rsidP="00FE23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на территории Камчатского края</w:t>
      </w:r>
    </w:p>
    <w:p w:rsidR="00FE23D6" w:rsidRDefault="00FE23D6" w:rsidP="00FE23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23D6" w:rsidRPr="00046D8F" w:rsidRDefault="00FE23D6" w:rsidP="00FE2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D8F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предоставления за счет средств краевого бюджета </w:t>
      </w:r>
      <w:r>
        <w:rPr>
          <w:rFonts w:ascii="Times New Roman" w:hAnsi="Times New Roman" w:cs="Times New Roman"/>
          <w:sz w:val="28"/>
          <w:szCs w:val="28"/>
        </w:rPr>
        <w:t>дополнительного вида</w:t>
      </w:r>
      <w:r w:rsidRPr="00476FE0">
        <w:rPr>
          <w:rFonts w:ascii="Times New Roman" w:hAnsi="Times New Roman" w:cs="Times New Roman"/>
          <w:sz w:val="28"/>
          <w:szCs w:val="28"/>
        </w:rPr>
        <w:t xml:space="preserve"> социальной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476FE0">
        <w:rPr>
          <w:rFonts w:ascii="Times New Roman" w:hAnsi="Times New Roman" w:cs="Times New Roman"/>
          <w:sz w:val="28"/>
          <w:szCs w:val="28"/>
        </w:rPr>
        <w:t>детей-сирот и детей, ост</w:t>
      </w:r>
      <w:r>
        <w:rPr>
          <w:rFonts w:ascii="Times New Roman" w:hAnsi="Times New Roman" w:cs="Times New Roman"/>
          <w:sz w:val="28"/>
          <w:szCs w:val="28"/>
        </w:rPr>
        <w:t xml:space="preserve">авшихся без попечения родителей, в виде </w:t>
      </w:r>
      <w:r w:rsidRPr="00046D8F">
        <w:rPr>
          <w:rFonts w:ascii="Times New Roman" w:hAnsi="Times New Roman" w:cs="Times New Roman"/>
          <w:sz w:val="28"/>
          <w:szCs w:val="28"/>
        </w:rPr>
        <w:t xml:space="preserve">социальной выплаты на приобретение жилого помещения в собственность гражданам, </w:t>
      </w:r>
      <w:r w:rsidRPr="00046D8F">
        <w:rPr>
          <w:rFonts w:ascii="Times New Roman" w:hAnsi="Times New Roman" w:cs="Times New Roman"/>
          <w:bCs/>
          <w:sz w:val="28"/>
          <w:szCs w:val="28"/>
        </w:rPr>
        <w:t xml:space="preserve">состоящим в списке </w:t>
      </w:r>
      <w:r w:rsidRPr="00046D8F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на территории Камчатского края (далее соответственно – социальная выплата, граждане).</w:t>
      </w:r>
    </w:p>
    <w:p w:rsidR="00FE23D6" w:rsidRPr="00046D8F" w:rsidRDefault="00FE23D6" w:rsidP="00FE2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"/>
      <w:bookmarkEnd w:id="4"/>
      <w:r w:rsidRPr="00046D8F">
        <w:rPr>
          <w:rFonts w:ascii="Times New Roman" w:hAnsi="Times New Roman" w:cs="Times New Roman"/>
          <w:sz w:val="28"/>
          <w:szCs w:val="28"/>
        </w:rPr>
        <w:t>2. Право на получение социальной выплаты в соответствии с настоящим Порядком имеют граждане при одновременном соблюдении следующих условий:</w:t>
      </w:r>
    </w:p>
    <w:p w:rsidR="00FE23D6" w:rsidRPr="00046D8F" w:rsidRDefault="00FE23D6" w:rsidP="00FE2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D8F">
        <w:rPr>
          <w:rFonts w:ascii="Times New Roman" w:hAnsi="Times New Roman" w:cs="Times New Roman"/>
          <w:sz w:val="28"/>
          <w:szCs w:val="28"/>
        </w:rPr>
        <w:t>1) граждане проживают на территории Камчатского края;</w:t>
      </w:r>
    </w:p>
    <w:p w:rsidR="00FE23D6" w:rsidRPr="00046D8F" w:rsidRDefault="00FE23D6" w:rsidP="00FE2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D8F">
        <w:rPr>
          <w:rFonts w:ascii="Times New Roman" w:hAnsi="Times New Roman" w:cs="Times New Roman"/>
          <w:sz w:val="28"/>
          <w:szCs w:val="28"/>
        </w:rPr>
        <w:t>2) граждане</w:t>
      </w:r>
      <w:r>
        <w:rPr>
          <w:rFonts w:ascii="Times New Roman" w:hAnsi="Times New Roman" w:cs="Times New Roman"/>
          <w:sz w:val="28"/>
          <w:szCs w:val="28"/>
        </w:rPr>
        <w:t xml:space="preserve"> на день подачи заявления </w:t>
      </w:r>
      <w:r w:rsidRPr="00046D8F">
        <w:rPr>
          <w:rFonts w:ascii="Times New Roman" w:hAnsi="Times New Roman" w:cs="Times New Roman"/>
          <w:sz w:val="28"/>
          <w:szCs w:val="28"/>
        </w:rPr>
        <w:t>трудоустроены и имеют доход от трудовой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непрерывно</w:t>
      </w:r>
      <w:r w:rsidRPr="00046D8F">
        <w:rPr>
          <w:rFonts w:ascii="Times New Roman" w:hAnsi="Times New Roman" w:cs="Times New Roman"/>
          <w:sz w:val="28"/>
          <w:szCs w:val="28"/>
        </w:rPr>
        <w:t xml:space="preserve"> в течение не менее шести месяцев;</w:t>
      </w:r>
    </w:p>
    <w:p w:rsidR="00FE23D6" w:rsidRPr="00046D8F" w:rsidRDefault="00FE23D6" w:rsidP="00FE2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D8F">
        <w:rPr>
          <w:rFonts w:ascii="Times New Roman" w:hAnsi="Times New Roman" w:cs="Times New Roman"/>
          <w:sz w:val="28"/>
          <w:szCs w:val="28"/>
        </w:rPr>
        <w:t>3) граждане не состоят на учете в психоневрологическом диспансере и наркологическом диспансере в связи с лечением от алкоголизма, наркомании, токсикомании, хронических и затяжных психических расстройств;</w:t>
      </w:r>
    </w:p>
    <w:p w:rsidR="00FE23D6" w:rsidRPr="00046D8F" w:rsidRDefault="00FE23D6" w:rsidP="00FE2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D8F">
        <w:rPr>
          <w:rFonts w:ascii="Times New Roman" w:hAnsi="Times New Roman" w:cs="Times New Roman"/>
          <w:sz w:val="28"/>
          <w:szCs w:val="28"/>
        </w:rPr>
        <w:t>4) граждане не имеют не снятой или не погашенной в установленном федеральным законом порядке судимости;</w:t>
      </w:r>
    </w:p>
    <w:p w:rsidR="00FE23D6" w:rsidRPr="00046D8F" w:rsidRDefault="00FE23D6" w:rsidP="00FE2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D8F">
        <w:rPr>
          <w:rFonts w:ascii="Times New Roman" w:hAnsi="Times New Roman" w:cs="Times New Roman"/>
          <w:sz w:val="28"/>
          <w:szCs w:val="28"/>
        </w:rPr>
        <w:t>5) граждане не утратили основания для предоставления жилого помещения, которые установлены пунктом 1 статьи 8 Федерального закона от 21.12.1996 № 159-ФЗ «О дополнительных гарантиях по социальной поддержке детей-сирот и детей, оставшихся без попечения родителей».</w:t>
      </w:r>
    </w:p>
    <w:p w:rsidR="00FE23D6" w:rsidRPr="00046D8F" w:rsidRDefault="00FE23D6" w:rsidP="00FE23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D8F">
        <w:rPr>
          <w:rFonts w:ascii="Times New Roman" w:hAnsi="Times New Roman" w:cs="Times New Roman"/>
          <w:sz w:val="28"/>
          <w:szCs w:val="28"/>
        </w:rPr>
        <w:t>3. Социальная выплата предоставляется гражданам, не реализовавшим свое право на получение жилого помещения по договору</w:t>
      </w:r>
      <w:r w:rsidRPr="00046D8F">
        <w:rPr>
          <w:rFonts w:ascii="Times New Roman" w:hAnsi="Times New Roman"/>
          <w:sz w:val="28"/>
          <w:szCs w:val="28"/>
          <w:lang w:eastAsia="ru-RU"/>
        </w:rPr>
        <w:t xml:space="preserve"> найма </w:t>
      </w:r>
      <w:r w:rsidRPr="00046D8F">
        <w:rPr>
          <w:rFonts w:ascii="Times New Roman" w:hAnsi="Times New Roman" w:cs="Times New Roman"/>
          <w:sz w:val="28"/>
          <w:szCs w:val="28"/>
        </w:rPr>
        <w:t>специализированного жилого помещения.</w:t>
      </w:r>
    </w:p>
    <w:p w:rsidR="00FE23D6" w:rsidRPr="00046D8F" w:rsidRDefault="00FE23D6" w:rsidP="00FE2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D8F">
        <w:rPr>
          <w:rFonts w:ascii="Times New Roman" w:hAnsi="Times New Roman" w:cs="Times New Roman"/>
          <w:sz w:val="28"/>
          <w:szCs w:val="28"/>
        </w:rPr>
        <w:lastRenderedPageBreak/>
        <w:t>4. Получение социальной выплаты носит заявительный характер.</w:t>
      </w:r>
    </w:p>
    <w:p w:rsidR="00FE23D6" w:rsidRPr="00046D8F" w:rsidRDefault="00FE23D6" w:rsidP="00FE2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"/>
      <w:bookmarkEnd w:id="5"/>
      <w:r>
        <w:rPr>
          <w:rFonts w:ascii="Times New Roman" w:hAnsi="Times New Roman" w:cs="Times New Roman"/>
          <w:sz w:val="28"/>
          <w:szCs w:val="28"/>
        </w:rPr>
        <w:t>5</w:t>
      </w:r>
      <w:r w:rsidRPr="00046D8F">
        <w:rPr>
          <w:rFonts w:ascii="Times New Roman" w:hAnsi="Times New Roman" w:cs="Times New Roman"/>
          <w:sz w:val="28"/>
          <w:szCs w:val="28"/>
        </w:rPr>
        <w:t>. Предоставление социальных выплат гражданам в соответствии с настоящим Порядком осуществляется Министерством социального благополучия и семейной политики Камчатского края (далее - Министерство) в пределах бюджетных ассигнований, предусмотренных законом Камчатского края о краевом бюджете и лимитов бюджетных обязательств, доведенных Министерству на соответствующие цели.</w:t>
      </w:r>
    </w:p>
    <w:p w:rsidR="00FE23D6" w:rsidRPr="00046D8F" w:rsidRDefault="00FE23D6" w:rsidP="00FE2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2"/>
      <w:bookmarkEnd w:id="6"/>
      <w:r>
        <w:rPr>
          <w:rFonts w:ascii="Times New Roman" w:hAnsi="Times New Roman" w:cs="Times New Roman"/>
          <w:sz w:val="28"/>
          <w:szCs w:val="28"/>
        </w:rPr>
        <w:t>6</w:t>
      </w:r>
      <w:r w:rsidRPr="00046D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Министерством,</w:t>
      </w:r>
      <w:r w:rsidRPr="00046D8F">
        <w:rPr>
          <w:rFonts w:ascii="Times New Roman" w:hAnsi="Times New Roman" w:cs="Times New Roman"/>
          <w:sz w:val="28"/>
          <w:szCs w:val="28"/>
        </w:rPr>
        <w:t xml:space="preserve"> с учетом положений </w:t>
      </w:r>
      <w:hyperlink w:anchor="Par9" w:history="1">
        <w:r w:rsidRPr="00046D8F">
          <w:rPr>
            <w:rFonts w:ascii="Times New Roman" w:hAnsi="Times New Roman" w:cs="Times New Roman"/>
            <w:sz w:val="28"/>
            <w:szCs w:val="28"/>
          </w:rPr>
          <w:t>части 5</w:t>
        </w:r>
      </w:hyperlink>
      <w:r w:rsidRPr="00046D8F">
        <w:rPr>
          <w:rFonts w:ascii="Times New Roman" w:hAnsi="Times New Roman" w:cs="Times New Roman"/>
          <w:sz w:val="28"/>
          <w:szCs w:val="28"/>
        </w:rPr>
        <w:t xml:space="preserve"> настоящего Порядка формируется реестр граждан, претендующих на получение социальной выплаты (далее - Реестр).</w:t>
      </w:r>
    </w:p>
    <w:p w:rsidR="00FE23D6" w:rsidRPr="00046D8F" w:rsidRDefault="00FE23D6" w:rsidP="00FE2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3"/>
      <w:bookmarkEnd w:id="7"/>
      <w:r>
        <w:rPr>
          <w:rFonts w:ascii="Times New Roman" w:hAnsi="Times New Roman" w:cs="Times New Roman"/>
          <w:sz w:val="28"/>
          <w:szCs w:val="28"/>
        </w:rPr>
        <w:t>7</w:t>
      </w:r>
      <w:r w:rsidRPr="00046D8F">
        <w:rPr>
          <w:rFonts w:ascii="Times New Roman" w:hAnsi="Times New Roman" w:cs="Times New Roman"/>
          <w:sz w:val="28"/>
          <w:szCs w:val="28"/>
        </w:rPr>
        <w:t xml:space="preserve">. В целях реализации права на социальную выплату, гражданам, включенным в Реестр, Министерство направляет уведомления о необходимости предоставления в течение 30 дней с момента получения уведомления документов, указанных в </w:t>
      </w:r>
      <w:r>
        <w:rPr>
          <w:rFonts w:ascii="Times New Roman" w:hAnsi="Times New Roman" w:cs="Times New Roman"/>
          <w:sz w:val="28"/>
          <w:szCs w:val="28"/>
        </w:rPr>
        <w:t>части 10</w:t>
      </w:r>
      <w:r w:rsidRPr="00046D8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E23D6" w:rsidRDefault="00FE23D6" w:rsidP="00FE2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Уведомление направляется гражданину заказным письмо о вручении </w:t>
      </w:r>
      <w:r w:rsidRPr="001321BA">
        <w:rPr>
          <w:rFonts w:ascii="Times New Roman" w:hAnsi="Times New Roman" w:cs="Times New Roman"/>
          <w:sz w:val="28"/>
          <w:szCs w:val="28"/>
        </w:rPr>
        <w:t>либо с использованием иных средств связи</w:t>
      </w:r>
      <w:r>
        <w:rPr>
          <w:rFonts w:ascii="Times New Roman" w:hAnsi="Times New Roman" w:cs="Times New Roman"/>
          <w:sz w:val="28"/>
          <w:szCs w:val="28"/>
        </w:rPr>
        <w:t xml:space="preserve"> и доставки, </w:t>
      </w:r>
      <w:r w:rsidRPr="001321BA">
        <w:rPr>
          <w:rFonts w:ascii="Times New Roman" w:hAnsi="Times New Roman" w:cs="Times New Roman"/>
          <w:sz w:val="28"/>
          <w:szCs w:val="28"/>
        </w:rPr>
        <w:t>обеспечивающих фиксирование вручение адресату.</w:t>
      </w:r>
    </w:p>
    <w:p w:rsidR="00FE23D6" w:rsidRPr="00046D8F" w:rsidRDefault="00FE23D6" w:rsidP="00FE2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46D8F">
        <w:rPr>
          <w:rFonts w:ascii="Times New Roman" w:hAnsi="Times New Roman" w:cs="Times New Roman"/>
          <w:sz w:val="28"/>
          <w:szCs w:val="28"/>
        </w:rPr>
        <w:t xml:space="preserve">. В случае неисполнения гражданином условий, установленных </w:t>
      </w:r>
      <w:hyperlink w:anchor="Par13" w:history="1">
        <w:r w:rsidRPr="00046D8F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046D8F">
        <w:rPr>
          <w:rFonts w:ascii="Times New Roman" w:hAnsi="Times New Roman" w:cs="Times New Roman"/>
          <w:sz w:val="28"/>
          <w:szCs w:val="28"/>
        </w:rPr>
        <w:t xml:space="preserve"> настоящего Порядка, или в случае отказа гражданина от социальной выплаты, в Реестр вносятся изменения в соответствии с </w:t>
      </w:r>
      <w:r>
        <w:rPr>
          <w:rFonts w:ascii="Times New Roman" w:hAnsi="Times New Roman" w:cs="Times New Roman"/>
          <w:sz w:val="28"/>
          <w:szCs w:val="28"/>
        </w:rPr>
        <w:t>частью 6</w:t>
      </w:r>
      <w:r w:rsidRPr="00046D8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E23D6" w:rsidRPr="00046D8F" w:rsidRDefault="00FE23D6" w:rsidP="00FE2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5"/>
      <w:bookmarkEnd w:id="8"/>
      <w:r>
        <w:rPr>
          <w:rFonts w:ascii="Times New Roman" w:hAnsi="Times New Roman" w:cs="Times New Roman"/>
          <w:sz w:val="28"/>
          <w:szCs w:val="28"/>
        </w:rPr>
        <w:t>10</w:t>
      </w:r>
      <w:r w:rsidRPr="00046D8F">
        <w:rPr>
          <w:rFonts w:ascii="Times New Roman" w:hAnsi="Times New Roman" w:cs="Times New Roman"/>
          <w:sz w:val="28"/>
          <w:szCs w:val="28"/>
        </w:rPr>
        <w:t xml:space="preserve">. Для предоставления социальной выплаты гражданин </w:t>
      </w:r>
      <w:r>
        <w:rPr>
          <w:rFonts w:ascii="Times New Roman" w:hAnsi="Times New Roman" w:cs="Times New Roman"/>
          <w:sz w:val="28"/>
          <w:szCs w:val="28"/>
        </w:rPr>
        <w:t xml:space="preserve">в срок </w:t>
      </w:r>
      <w:r>
        <w:rPr>
          <w:rFonts w:ascii="Times New Roman" w:hAnsi="Times New Roman" w:cs="Times New Roman"/>
          <w:sz w:val="28"/>
          <w:szCs w:val="28"/>
        </w:rPr>
        <w:br/>
        <w:t xml:space="preserve">до 1 августа текущего года </w:t>
      </w:r>
      <w:r w:rsidRPr="00046D8F">
        <w:rPr>
          <w:rFonts w:ascii="Times New Roman" w:hAnsi="Times New Roman" w:cs="Times New Roman"/>
          <w:sz w:val="28"/>
          <w:szCs w:val="28"/>
        </w:rPr>
        <w:t xml:space="preserve">подает заявление по форме согласно </w:t>
      </w:r>
      <w:hyperlink r:id="rId9" w:history="1">
        <w:r w:rsidRPr="00046D8F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046D8F">
        <w:rPr>
          <w:rFonts w:ascii="Times New Roman" w:hAnsi="Times New Roman" w:cs="Times New Roman"/>
          <w:sz w:val="28"/>
          <w:szCs w:val="28"/>
        </w:rPr>
        <w:t xml:space="preserve"> к настоящему Порядку (далее – заявление) в Министерство. Заявление подается в письменной форме с предъявлением следующих документов (сведений):</w:t>
      </w:r>
    </w:p>
    <w:p w:rsidR="00FE23D6" w:rsidRPr="00046D8F" w:rsidRDefault="00FE23D6" w:rsidP="00FE2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9" w:name="Par16"/>
      <w:bookmarkEnd w:id="9"/>
      <w:r w:rsidRPr="00046D8F">
        <w:rPr>
          <w:rFonts w:ascii="Times New Roman" w:hAnsi="Times New Roman" w:cs="Times New Roman"/>
          <w:bCs/>
          <w:sz w:val="28"/>
          <w:szCs w:val="28"/>
        </w:rPr>
        <w:t xml:space="preserve">1) </w:t>
      </w:r>
      <w:r>
        <w:rPr>
          <w:rFonts w:ascii="Times New Roman" w:hAnsi="Times New Roman" w:cs="Times New Roman"/>
          <w:bCs/>
          <w:sz w:val="28"/>
          <w:szCs w:val="28"/>
        </w:rPr>
        <w:t>паспорт или иной</w:t>
      </w:r>
      <w:r w:rsidRPr="00046D8F">
        <w:rPr>
          <w:rFonts w:ascii="Times New Roman" w:hAnsi="Times New Roman" w:cs="Times New Roman"/>
          <w:bCs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bCs/>
          <w:sz w:val="28"/>
          <w:szCs w:val="28"/>
        </w:rPr>
        <w:t>, удостоверяющий</w:t>
      </w:r>
      <w:r w:rsidRPr="00046D8F">
        <w:rPr>
          <w:rFonts w:ascii="Times New Roman" w:hAnsi="Times New Roman" w:cs="Times New Roman"/>
          <w:bCs/>
          <w:sz w:val="28"/>
          <w:szCs w:val="28"/>
        </w:rPr>
        <w:t xml:space="preserve"> личность гражданина (его представителя);</w:t>
      </w:r>
    </w:p>
    <w:p w:rsidR="00FE23D6" w:rsidRPr="00046D8F" w:rsidRDefault="00FE23D6" w:rsidP="00FE2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046D8F">
        <w:rPr>
          <w:rFonts w:ascii="Times New Roman" w:hAnsi="Times New Roman" w:cs="Times New Roman"/>
          <w:bCs/>
          <w:sz w:val="28"/>
          <w:szCs w:val="28"/>
        </w:rPr>
        <w:t>документов, удостоверяющих личность представителя гражданина и подтверждающих его полномочия (в случае обращения с заявлением представителя гражданина);</w:t>
      </w:r>
    </w:p>
    <w:p w:rsidR="00FE23D6" w:rsidRPr="00046D8F" w:rsidRDefault="00FE23D6" w:rsidP="00FE2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6D8F">
        <w:rPr>
          <w:rFonts w:ascii="Times New Roman" w:hAnsi="Times New Roman" w:cs="Times New Roman"/>
          <w:bCs/>
          <w:sz w:val="28"/>
          <w:szCs w:val="28"/>
        </w:rPr>
        <w:t>3) копии решения суда об установлении факта постоянного или преимущественного проживания на территории края (в случае отсутствия постоянной регистрации по месту жительства на территории края);</w:t>
      </w:r>
    </w:p>
    <w:p w:rsidR="00FE23D6" w:rsidRPr="00046D8F" w:rsidRDefault="00FE23D6" w:rsidP="00FE2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6D8F">
        <w:rPr>
          <w:rFonts w:ascii="Times New Roman" w:hAnsi="Times New Roman" w:cs="Times New Roman"/>
          <w:bCs/>
          <w:sz w:val="28"/>
          <w:szCs w:val="28"/>
        </w:rPr>
        <w:t>4) копии трудовой книжки гражданина, заверенная по месту его работы, или сведения о трудовой деятельности, предусмотренные статьей 66.1 Трудового кодекса Российской Федерации;</w:t>
      </w:r>
    </w:p>
    <w:p w:rsidR="00FE23D6" w:rsidRPr="00046D8F" w:rsidRDefault="00FE23D6" w:rsidP="00FE2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6D8F">
        <w:rPr>
          <w:rFonts w:ascii="Times New Roman" w:hAnsi="Times New Roman" w:cs="Times New Roman"/>
          <w:bCs/>
          <w:sz w:val="28"/>
          <w:szCs w:val="28"/>
        </w:rPr>
        <w:t>5) справки из психоневрологического и наркологического диспансеров по месту жительства гражданина, о том, что указанное лицо не состоит на учете в связи с лечением от алкоголизма, наркомании, токсикомании, хронических и затяжных психических расстройств;</w:t>
      </w:r>
    </w:p>
    <w:p w:rsidR="00FE23D6" w:rsidRPr="00046D8F" w:rsidRDefault="00FE23D6" w:rsidP="00FE2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6D8F">
        <w:rPr>
          <w:rFonts w:ascii="Times New Roman" w:hAnsi="Times New Roman" w:cs="Times New Roman"/>
          <w:bCs/>
          <w:sz w:val="28"/>
          <w:szCs w:val="28"/>
        </w:rPr>
        <w:t>6) справки из органов внутренних дел о наличии (отсутствии) у гражданина судимости и (или) факта уголовного преследования либо о прекращении уголовного преследования указанного лица;</w:t>
      </w:r>
    </w:p>
    <w:p w:rsidR="00FE23D6" w:rsidRPr="00046D8F" w:rsidRDefault="00FE23D6" w:rsidP="00FE2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6D8F">
        <w:rPr>
          <w:rFonts w:ascii="Times New Roman" w:hAnsi="Times New Roman" w:cs="Times New Roman"/>
          <w:bCs/>
          <w:sz w:val="28"/>
          <w:szCs w:val="28"/>
        </w:rPr>
        <w:t>7) сведений из налогового органа об отсутствии у гражданина задолженности по налогам и сборам на дату подачи заявления.</w:t>
      </w:r>
    </w:p>
    <w:p w:rsidR="00FE23D6" w:rsidRPr="008D59F4" w:rsidRDefault="00FE23D6" w:rsidP="00FE2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11</w:t>
      </w:r>
      <w:r w:rsidRPr="00046D8F">
        <w:rPr>
          <w:rFonts w:ascii="Times New Roman" w:hAnsi="Times New Roman" w:cs="Times New Roman"/>
          <w:bCs/>
          <w:sz w:val="28"/>
          <w:szCs w:val="28"/>
        </w:rPr>
        <w:t>. Заявление и доку</w:t>
      </w:r>
      <w:r>
        <w:rPr>
          <w:rFonts w:ascii="Times New Roman" w:hAnsi="Times New Roman" w:cs="Times New Roman"/>
          <w:bCs/>
          <w:sz w:val="28"/>
          <w:szCs w:val="28"/>
        </w:rPr>
        <w:t>менты, предусмотренные частью 10</w:t>
      </w:r>
      <w:r w:rsidRPr="00046D8F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не должны содержать подчисток, приписок</w:t>
      </w:r>
      <w:r w:rsidRPr="00156C21">
        <w:rPr>
          <w:rFonts w:ascii="Times New Roman" w:hAnsi="Times New Roman" w:cs="Times New Roman"/>
          <w:bCs/>
          <w:sz w:val="28"/>
          <w:szCs w:val="28"/>
        </w:rPr>
        <w:t xml:space="preserve">, зачеркнутых слов и иных не оговоренных в них исправлений, а также не должны быть исполнены карандашом и иметь повреждения, не позволяющие однозначно определить их </w:t>
      </w:r>
      <w:r w:rsidRPr="008D59F4">
        <w:rPr>
          <w:rFonts w:ascii="Times New Roman" w:hAnsi="Times New Roman" w:cs="Times New Roman"/>
          <w:bCs/>
          <w:sz w:val="28"/>
          <w:szCs w:val="28"/>
        </w:rPr>
        <w:t>содержание.</w:t>
      </w:r>
    </w:p>
    <w:p w:rsidR="00FE23D6" w:rsidRPr="008D59F4" w:rsidRDefault="00FE23D6" w:rsidP="00FE2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8D59F4">
        <w:rPr>
          <w:rFonts w:ascii="Times New Roman" w:hAnsi="Times New Roman" w:cs="Times New Roman"/>
          <w:sz w:val="28"/>
          <w:szCs w:val="28"/>
        </w:rPr>
        <w:t xml:space="preserve">. В срок не позднее 30 дней со дня подачи в Министерство </w:t>
      </w:r>
      <w:r>
        <w:rPr>
          <w:rFonts w:ascii="Times New Roman" w:hAnsi="Times New Roman" w:cs="Times New Roman"/>
          <w:sz w:val="28"/>
          <w:szCs w:val="28"/>
        </w:rPr>
        <w:t>документов, указанных в части 10</w:t>
      </w:r>
      <w:r w:rsidRPr="008D59F4">
        <w:rPr>
          <w:rFonts w:ascii="Times New Roman" w:hAnsi="Times New Roman" w:cs="Times New Roman"/>
          <w:sz w:val="28"/>
          <w:szCs w:val="28"/>
        </w:rPr>
        <w:t xml:space="preserve"> настоящего Порядка, они рассматриваются Комиссией</w:t>
      </w:r>
      <w:r>
        <w:rPr>
          <w:rFonts w:ascii="Times New Roman" w:hAnsi="Times New Roman" w:cs="Times New Roman"/>
          <w:sz w:val="28"/>
          <w:szCs w:val="28"/>
        </w:rPr>
        <w:t xml:space="preserve"> по фо</w:t>
      </w:r>
      <w:r w:rsidRPr="00B857E5">
        <w:rPr>
          <w:rFonts w:ascii="Times New Roman" w:hAnsi="Times New Roman" w:cs="Times New Roman"/>
          <w:sz w:val="28"/>
          <w:szCs w:val="28"/>
        </w:rPr>
        <w:t xml:space="preserve">рмирование Списка </w:t>
      </w:r>
      <w:r w:rsidRPr="008D59F4">
        <w:rPr>
          <w:rFonts w:ascii="Times New Roman" w:hAnsi="Times New Roman" w:cs="Times New Roman"/>
          <w:sz w:val="28"/>
          <w:szCs w:val="28"/>
        </w:rPr>
        <w:t xml:space="preserve">(далее - Комиссия). </w:t>
      </w:r>
    </w:p>
    <w:p w:rsidR="00FE23D6" w:rsidRDefault="00FE23D6" w:rsidP="00FE2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156C21">
        <w:rPr>
          <w:rFonts w:ascii="Times New Roman" w:hAnsi="Times New Roman" w:cs="Times New Roman"/>
          <w:sz w:val="28"/>
          <w:szCs w:val="28"/>
        </w:rPr>
        <w:t>. В течение 10 дней со дня принятия Комиссией решения о предоставлении социальной выплаты издается приказ Министерства о предоставлении социа</w:t>
      </w:r>
      <w:r>
        <w:rPr>
          <w:rFonts w:ascii="Times New Roman" w:hAnsi="Times New Roman" w:cs="Times New Roman"/>
          <w:sz w:val="28"/>
          <w:szCs w:val="28"/>
        </w:rPr>
        <w:t xml:space="preserve">льной выплаты (далее - приказ). Уведомление о принятом решении </w:t>
      </w:r>
      <w:r w:rsidRPr="00156C21">
        <w:rPr>
          <w:rFonts w:ascii="Times New Roman" w:hAnsi="Times New Roman" w:cs="Times New Roman"/>
          <w:sz w:val="28"/>
          <w:szCs w:val="28"/>
        </w:rPr>
        <w:t xml:space="preserve">направляется гражданину </w:t>
      </w:r>
      <w:r>
        <w:rPr>
          <w:rFonts w:ascii="Times New Roman" w:hAnsi="Times New Roman" w:cs="Times New Roman"/>
          <w:sz w:val="28"/>
          <w:szCs w:val="28"/>
        </w:rPr>
        <w:t>в течение 5</w:t>
      </w:r>
      <w:r w:rsidRPr="00156C21">
        <w:rPr>
          <w:rFonts w:ascii="Times New Roman" w:hAnsi="Times New Roman" w:cs="Times New Roman"/>
          <w:sz w:val="28"/>
          <w:szCs w:val="28"/>
        </w:rPr>
        <w:t xml:space="preserve"> дней со дня подписания </w:t>
      </w:r>
      <w:r>
        <w:rPr>
          <w:rFonts w:ascii="Times New Roman" w:hAnsi="Times New Roman" w:cs="Times New Roman"/>
          <w:sz w:val="28"/>
          <w:szCs w:val="28"/>
        </w:rPr>
        <w:t xml:space="preserve">приказа. </w:t>
      </w:r>
    </w:p>
    <w:p w:rsidR="00FE23D6" w:rsidRPr="00156C21" w:rsidRDefault="00FE23D6" w:rsidP="00FE2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21">
        <w:rPr>
          <w:rFonts w:ascii="Times New Roman" w:hAnsi="Times New Roman" w:cs="Times New Roman"/>
          <w:sz w:val="28"/>
          <w:szCs w:val="28"/>
        </w:rPr>
        <w:t>В случае принятия Комиссией решения об отказе в предоставлении социальной выплаты гражданину в течение 5 дней направляется уведомление об отказе в предоставлении социальной выплаты с разъяснением оснований принятия соответствующего решения и порядка его обжалования.</w:t>
      </w:r>
    </w:p>
    <w:p w:rsidR="00FE23D6" w:rsidRPr="00156C21" w:rsidRDefault="00FE23D6" w:rsidP="00FE2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56C21">
        <w:rPr>
          <w:rFonts w:ascii="Times New Roman" w:hAnsi="Times New Roman" w:cs="Times New Roman"/>
          <w:sz w:val="28"/>
          <w:szCs w:val="28"/>
        </w:rPr>
        <w:t xml:space="preserve">. Предоставленное право на получение социальной выплаты должно быть реализовано гражданами после получения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Pr="00156C21">
        <w:rPr>
          <w:rFonts w:ascii="Times New Roman" w:hAnsi="Times New Roman" w:cs="Times New Roman"/>
          <w:sz w:val="28"/>
          <w:szCs w:val="28"/>
        </w:rPr>
        <w:t xml:space="preserve"> в течение текущего финансового года.</w:t>
      </w:r>
    </w:p>
    <w:p w:rsidR="00FE23D6" w:rsidRPr="00156C21" w:rsidRDefault="00FE23D6" w:rsidP="00FE2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156C21">
        <w:rPr>
          <w:rFonts w:ascii="Times New Roman" w:hAnsi="Times New Roman" w:cs="Times New Roman"/>
          <w:sz w:val="28"/>
          <w:szCs w:val="28"/>
        </w:rPr>
        <w:t>. Основания для отказа в предоставлении социальной выплаты:</w:t>
      </w:r>
    </w:p>
    <w:p w:rsidR="00FE23D6" w:rsidRPr="00156C21" w:rsidRDefault="00FE23D6" w:rsidP="00FE2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21">
        <w:rPr>
          <w:rFonts w:ascii="Times New Roman" w:hAnsi="Times New Roman" w:cs="Times New Roman"/>
          <w:sz w:val="28"/>
          <w:szCs w:val="28"/>
        </w:rPr>
        <w:t xml:space="preserve">1) несоответствие гражданина условиям, установленным </w:t>
      </w:r>
      <w:hyperlink w:anchor="Par6" w:history="1">
        <w:r w:rsidRPr="00156C21">
          <w:rPr>
            <w:rFonts w:ascii="Times New Roman" w:hAnsi="Times New Roman" w:cs="Times New Roman"/>
            <w:sz w:val="28"/>
            <w:szCs w:val="28"/>
          </w:rPr>
          <w:t>частью 2</w:t>
        </w:r>
      </w:hyperlink>
      <w:r w:rsidRPr="00156C2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E23D6" w:rsidRPr="00156C21" w:rsidRDefault="00FE23D6" w:rsidP="00FE2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21">
        <w:rPr>
          <w:rFonts w:ascii="Times New Roman" w:hAnsi="Times New Roman" w:cs="Times New Roman"/>
          <w:sz w:val="28"/>
          <w:szCs w:val="28"/>
        </w:rPr>
        <w:t xml:space="preserve">2) непредставление документов, указанных в </w:t>
      </w:r>
      <w:r>
        <w:rPr>
          <w:rFonts w:ascii="Times New Roman" w:hAnsi="Times New Roman" w:cs="Times New Roman"/>
          <w:sz w:val="28"/>
          <w:szCs w:val="28"/>
        </w:rPr>
        <w:t>части 10</w:t>
      </w:r>
      <w:r w:rsidRPr="00156C2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</w:p>
    <w:p w:rsidR="00FE23D6" w:rsidRPr="00156C21" w:rsidRDefault="00FE23D6" w:rsidP="00FE2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156C21">
        <w:rPr>
          <w:rFonts w:ascii="Times New Roman" w:hAnsi="Times New Roman" w:cs="Times New Roman"/>
          <w:sz w:val="28"/>
          <w:szCs w:val="28"/>
        </w:rPr>
        <w:t>. Право на получение социальной выплаты предоставляется гражданам один раз.</w:t>
      </w:r>
    </w:p>
    <w:p w:rsidR="00FE23D6" w:rsidRPr="00046D8F" w:rsidRDefault="00FE23D6" w:rsidP="00FE2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046D8F">
        <w:rPr>
          <w:rFonts w:ascii="Times New Roman" w:hAnsi="Times New Roman" w:cs="Times New Roman"/>
          <w:sz w:val="28"/>
          <w:szCs w:val="28"/>
        </w:rPr>
        <w:t>. Размер социальной выплаты рассчитывается на дату принятия Комиссией решения о предоставлении социальной выплаты и является неизменным.</w:t>
      </w:r>
    </w:p>
    <w:p w:rsidR="00FE23D6" w:rsidRPr="00046D8F" w:rsidRDefault="00FE23D6" w:rsidP="00FE2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34"/>
      <w:bookmarkEnd w:id="10"/>
      <w:r>
        <w:rPr>
          <w:rFonts w:ascii="Times New Roman" w:hAnsi="Times New Roman" w:cs="Times New Roman"/>
          <w:sz w:val="28"/>
          <w:szCs w:val="28"/>
        </w:rPr>
        <w:t>18</w:t>
      </w:r>
      <w:r w:rsidRPr="00046D8F">
        <w:rPr>
          <w:rFonts w:ascii="Times New Roman" w:hAnsi="Times New Roman" w:cs="Times New Roman"/>
          <w:sz w:val="28"/>
          <w:szCs w:val="28"/>
        </w:rPr>
        <w:t>. Размер социальной выплаты определяется, исходя из:</w:t>
      </w:r>
    </w:p>
    <w:p w:rsidR="00FE23D6" w:rsidRPr="00046D8F" w:rsidRDefault="00FE23D6" w:rsidP="00FE2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D8F">
        <w:rPr>
          <w:rFonts w:ascii="Times New Roman" w:hAnsi="Times New Roman" w:cs="Times New Roman"/>
          <w:sz w:val="28"/>
          <w:szCs w:val="28"/>
        </w:rPr>
        <w:t>1) норматива общей площади жилого помещения - 4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46D8F">
        <w:rPr>
          <w:rFonts w:ascii="Times New Roman" w:hAnsi="Times New Roman" w:cs="Times New Roman"/>
          <w:sz w:val="28"/>
          <w:szCs w:val="28"/>
        </w:rPr>
        <w:t xml:space="preserve"> квадратных метров;</w:t>
      </w:r>
    </w:p>
    <w:p w:rsidR="00FE23D6" w:rsidRPr="00046D8F" w:rsidRDefault="00FE23D6" w:rsidP="00FE2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D8F">
        <w:rPr>
          <w:rFonts w:ascii="Times New Roman" w:hAnsi="Times New Roman" w:cs="Times New Roman"/>
          <w:sz w:val="28"/>
          <w:szCs w:val="28"/>
        </w:rPr>
        <w:t xml:space="preserve">2) средней рыночной стоимости одного квадратного </w:t>
      </w:r>
      <w:r>
        <w:rPr>
          <w:rFonts w:ascii="Times New Roman" w:hAnsi="Times New Roman" w:cs="Times New Roman"/>
          <w:sz w:val="28"/>
          <w:szCs w:val="28"/>
        </w:rPr>
        <w:t xml:space="preserve">метра </w:t>
      </w:r>
      <w:r w:rsidRPr="00046D8F">
        <w:rPr>
          <w:rFonts w:ascii="Times New Roman" w:hAnsi="Times New Roman" w:cs="Times New Roman"/>
          <w:sz w:val="28"/>
          <w:szCs w:val="28"/>
        </w:rPr>
        <w:t>общей площади жилого помещения по Камчатскому краю, ежеквартально утверждаемой приказом Министерства строительства и жилищного-коммунального хозяйства Российской Федерации, действующей на дату предоставления социальной выплаты.</w:t>
      </w:r>
    </w:p>
    <w:p w:rsidR="00FE23D6" w:rsidRPr="00046D8F" w:rsidRDefault="00FE23D6" w:rsidP="00FE2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046D8F">
        <w:rPr>
          <w:rFonts w:ascii="Times New Roman" w:hAnsi="Times New Roman" w:cs="Times New Roman"/>
          <w:sz w:val="28"/>
          <w:szCs w:val="28"/>
        </w:rPr>
        <w:t>. Социальная выплата носит целевой характер. С использованием средств социальной выплаты гражданин имеет право на приобретение на первичном или вторичном рынке жилья на территории Камчатского края жилого помещения, отвечающего установленным санитарным и техническим правилам и нормам, благоустроенного применительно к условиям соответствующего населенного пункта Камчатского края, в котором гражданин приобретает жилое помещение.</w:t>
      </w:r>
    </w:p>
    <w:p w:rsidR="00FE23D6" w:rsidRPr="00046D8F" w:rsidRDefault="00FE23D6" w:rsidP="00FE2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D8F">
        <w:rPr>
          <w:rFonts w:ascii="Times New Roman" w:hAnsi="Times New Roman" w:cs="Times New Roman"/>
          <w:sz w:val="28"/>
          <w:szCs w:val="28"/>
        </w:rPr>
        <w:lastRenderedPageBreak/>
        <w:t>Не допускается приобретение жилого помещения, признанного в установленном порядке непригодным для проживания, а также в жилых домах, признанных аварийными и подлежащими сносу или реконструкции.</w:t>
      </w:r>
    </w:p>
    <w:p w:rsidR="00FE23D6" w:rsidRPr="00046D8F" w:rsidRDefault="00FE23D6" w:rsidP="00FE2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D8F">
        <w:rPr>
          <w:rFonts w:ascii="Times New Roman" w:hAnsi="Times New Roman" w:cs="Times New Roman"/>
          <w:sz w:val="28"/>
          <w:szCs w:val="28"/>
        </w:rPr>
        <w:t>Общая площадь приобретаемого жилого помещения не должна быть меньше нормы предоставления площади жилого помещения, установленной в соответствующем муниципальном образовании в Камчатском крае.</w:t>
      </w:r>
    </w:p>
    <w:p w:rsidR="00FE23D6" w:rsidRPr="00046D8F" w:rsidRDefault="00FE23D6" w:rsidP="00FE2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046D8F">
        <w:rPr>
          <w:rFonts w:ascii="Times New Roman" w:hAnsi="Times New Roman" w:cs="Times New Roman"/>
          <w:sz w:val="28"/>
          <w:szCs w:val="28"/>
        </w:rPr>
        <w:t>. При приобретении жилого помещения с использованием средств социальной выплаты граждане, указанные в части 2 настоящего Порядка, вправе использовать собственные средства, кредитные (заемные) средства, средства (часть средств) материнского (семейного) капитала.</w:t>
      </w:r>
    </w:p>
    <w:p w:rsidR="00FE23D6" w:rsidRPr="00046D8F" w:rsidRDefault="00FE23D6" w:rsidP="00FE2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046D8F">
        <w:rPr>
          <w:rFonts w:ascii="Times New Roman" w:hAnsi="Times New Roman" w:cs="Times New Roman"/>
          <w:sz w:val="28"/>
          <w:szCs w:val="28"/>
        </w:rPr>
        <w:t>. Приобретаемое жилое помещение оформляется в собственность гражданина.</w:t>
      </w:r>
    </w:p>
    <w:p w:rsidR="00FE23D6" w:rsidRPr="00046D8F" w:rsidRDefault="00FE23D6" w:rsidP="00FE2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046D8F">
        <w:rPr>
          <w:rFonts w:ascii="Times New Roman" w:hAnsi="Times New Roman" w:cs="Times New Roman"/>
          <w:sz w:val="28"/>
          <w:szCs w:val="28"/>
        </w:rPr>
        <w:t>. Предоставление социальной выплаты гражданину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форме безналичного расчета продавцу</w:t>
      </w:r>
      <w:r w:rsidRPr="00046D8F">
        <w:rPr>
          <w:rFonts w:ascii="Times New Roman" w:hAnsi="Times New Roman" w:cs="Times New Roman"/>
          <w:sz w:val="28"/>
          <w:szCs w:val="28"/>
        </w:rPr>
        <w:t xml:space="preserve"> жилого помещения.</w:t>
      </w:r>
    </w:p>
    <w:p w:rsidR="00FE23D6" w:rsidRPr="00046D8F" w:rsidRDefault="00FE23D6" w:rsidP="00FE2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54"/>
      <w:bookmarkEnd w:id="11"/>
      <w:r>
        <w:rPr>
          <w:rFonts w:ascii="Times New Roman" w:hAnsi="Times New Roman" w:cs="Times New Roman"/>
          <w:sz w:val="28"/>
          <w:szCs w:val="28"/>
        </w:rPr>
        <w:t>23</w:t>
      </w:r>
      <w:r w:rsidRPr="00046D8F">
        <w:rPr>
          <w:rFonts w:ascii="Times New Roman" w:hAnsi="Times New Roman" w:cs="Times New Roman"/>
          <w:sz w:val="28"/>
          <w:szCs w:val="28"/>
        </w:rPr>
        <w:t>. Для оплаты приобретенного жилого помещения гражданин представляет в Министерство следующие документы:</w:t>
      </w:r>
    </w:p>
    <w:p w:rsidR="00FE23D6" w:rsidRPr="00046D8F" w:rsidRDefault="00FE23D6" w:rsidP="00FE2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D8F">
        <w:rPr>
          <w:rFonts w:ascii="Times New Roman" w:hAnsi="Times New Roman" w:cs="Times New Roman"/>
          <w:sz w:val="28"/>
          <w:szCs w:val="28"/>
        </w:rPr>
        <w:t>1) заявление о перечислении социальной выплаты на счет продавца жилого помещения;</w:t>
      </w:r>
    </w:p>
    <w:p w:rsidR="00FE23D6" w:rsidRDefault="00FE23D6" w:rsidP="00FE2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D8F">
        <w:rPr>
          <w:rFonts w:ascii="Times New Roman" w:hAnsi="Times New Roman" w:cs="Times New Roman"/>
          <w:sz w:val="28"/>
          <w:szCs w:val="28"/>
        </w:rPr>
        <w:t xml:space="preserve">2) </w:t>
      </w:r>
      <w:r w:rsidRPr="001A5F9D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 xml:space="preserve"> купли-продажи жилого помещения, </w:t>
      </w:r>
      <w:r w:rsidRPr="00046D8F">
        <w:rPr>
          <w:rFonts w:ascii="Times New Roman" w:hAnsi="Times New Roman" w:cs="Times New Roman"/>
          <w:sz w:val="28"/>
          <w:szCs w:val="28"/>
        </w:rPr>
        <w:t>явившегося основанием для государственной регистрации права н</w:t>
      </w:r>
      <w:r>
        <w:rPr>
          <w:rFonts w:ascii="Times New Roman" w:hAnsi="Times New Roman" w:cs="Times New Roman"/>
          <w:sz w:val="28"/>
          <w:szCs w:val="28"/>
        </w:rPr>
        <w:t xml:space="preserve">а приобретенное жилое помещение. </w:t>
      </w:r>
      <w:r w:rsidRPr="00046D8F">
        <w:rPr>
          <w:rFonts w:ascii="Times New Roman" w:hAnsi="Times New Roman" w:cs="Times New Roman"/>
          <w:sz w:val="28"/>
          <w:szCs w:val="28"/>
        </w:rPr>
        <w:t xml:space="preserve">В договоре купли-продажи жилого помещения должно быть указано, что жилое помещение приобретается за счет средств социальной выплаты, ее размер, а также реквизиты приказа о предоставлении социальной выплаты (номер, дата </w:t>
      </w:r>
      <w:r>
        <w:rPr>
          <w:rFonts w:ascii="Times New Roman" w:hAnsi="Times New Roman" w:cs="Times New Roman"/>
          <w:sz w:val="28"/>
          <w:szCs w:val="28"/>
        </w:rPr>
        <w:t>выдачи, орган, издавший приказ);</w:t>
      </w:r>
    </w:p>
    <w:p w:rsidR="00FE23D6" w:rsidRPr="0043095A" w:rsidRDefault="00FE23D6" w:rsidP="00FE2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3095A">
        <w:rPr>
          <w:rFonts w:ascii="Times New Roman" w:hAnsi="Times New Roman" w:cs="Times New Roman"/>
          <w:sz w:val="28"/>
          <w:szCs w:val="28"/>
        </w:rPr>
        <w:t>справка лица, осуществляющего отчуждение жилого помещения по договору купли-продажи жилого помещения с рассрочкой платежа (договору мены с доплатой), о размерах оставшейся неуплаченной суммы по договору в случае если приобретение жилого помещения осуществляется по договору купли-продажи жилого помещения с рассрочкой пла</w:t>
      </w:r>
      <w:r>
        <w:rPr>
          <w:rFonts w:ascii="Times New Roman" w:hAnsi="Times New Roman" w:cs="Times New Roman"/>
          <w:sz w:val="28"/>
          <w:szCs w:val="28"/>
        </w:rPr>
        <w:t>тежа (договору мены с доплатой).</w:t>
      </w:r>
    </w:p>
    <w:p w:rsidR="00FE23D6" w:rsidRPr="00046D8F" w:rsidRDefault="00FE23D6" w:rsidP="00FE2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58"/>
      <w:bookmarkEnd w:id="12"/>
      <w:r>
        <w:rPr>
          <w:rFonts w:ascii="Times New Roman" w:hAnsi="Times New Roman" w:cs="Times New Roman"/>
          <w:sz w:val="28"/>
          <w:szCs w:val="28"/>
        </w:rPr>
        <w:t>24</w:t>
      </w:r>
      <w:r w:rsidRPr="00046D8F">
        <w:rPr>
          <w:rFonts w:ascii="Times New Roman" w:hAnsi="Times New Roman" w:cs="Times New Roman"/>
          <w:sz w:val="28"/>
          <w:szCs w:val="28"/>
        </w:rPr>
        <w:t>. В случае, если стоимость приобретаемого жилого помещения ниже размера социальной выплаты, указанной в приказе, выплата производится в размере стоимости приобретаемого жилого помещения.</w:t>
      </w:r>
    </w:p>
    <w:p w:rsidR="00FE23D6" w:rsidRPr="00046D8F" w:rsidRDefault="00FE23D6" w:rsidP="00FE2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046D8F">
        <w:rPr>
          <w:rFonts w:ascii="Times New Roman" w:hAnsi="Times New Roman" w:cs="Times New Roman"/>
          <w:sz w:val="28"/>
          <w:szCs w:val="28"/>
        </w:rPr>
        <w:t>. В случае, если стоимость приобретаемого жилого помещения превышает размер социальной выплаты, указанный в приказе, доплата производится за счет средств гражданина. При этом документы, подтверждающие факт оплаты разницы между фактической стоимостью и расчетным размером социальной выплаты должны предоставляться в Министерство социального благополучия и семейной политики Камчатского края одновременно с до</w:t>
      </w:r>
      <w:r>
        <w:rPr>
          <w:rFonts w:ascii="Times New Roman" w:hAnsi="Times New Roman" w:cs="Times New Roman"/>
          <w:sz w:val="28"/>
          <w:szCs w:val="28"/>
        </w:rPr>
        <w:t>кументами, указанными в части 23</w:t>
      </w:r>
      <w:r w:rsidRPr="00046D8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E23D6" w:rsidRPr="00046D8F" w:rsidRDefault="00FE23D6" w:rsidP="00FE2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046D8F">
        <w:rPr>
          <w:rFonts w:ascii="Times New Roman" w:hAnsi="Times New Roman" w:cs="Times New Roman"/>
          <w:sz w:val="28"/>
          <w:szCs w:val="28"/>
        </w:rPr>
        <w:t xml:space="preserve">. На основании </w:t>
      </w:r>
      <w:r>
        <w:rPr>
          <w:rFonts w:ascii="Times New Roman" w:hAnsi="Times New Roman" w:cs="Times New Roman"/>
          <w:sz w:val="28"/>
          <w:szCs w:val="28"/>
        </w:rPr>
        <w:t>документов, указанных в части 23</w:t>
      </w:r>
      <w:r w:rsidRPr="00046D8F">
        <w:rPr>
          <w:rFonts w:ascii="Times New Roman" w:hAnsi="Times New Roman" w:cs="Times New Roman"/>
          <w:sz w:val="28"/>
          <w:szCs w:val="28"/>
        </w:rPr>
        <w:t xml:space="preserve"> настоящего Порядка, Министерство в течение 20 рабочих дней с даты их получения осуществляет перечисление денежных средств на счет продавца, открытый в кредитной организации, в счет оплаты жилого помещения.</w:t>
      </w:r>
    </w:p>
    <w:p w:rsidR="00FE23D6" w:rsidRPr="00046D8F" w:rsidRDefault="00FE23D6" w:rsidP="00FE2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27</w:t>
      </w:r>
      <w:r w:rsidRPr="00046D8F">
        <w:rPr>
          <w:rFonts w:ascii="Times New Roman" w:hAnsi="Times New Roman" w:cs="Times New Roman"/>
          <w:sz w:val="28"/>
          <w:szCs w:val="28"/>
        </w:rPr>
        <w:t>. Социальная выплата считается предоставленной гражданину с даты ее перечисления в полном объеме.</w:t>
      </w:r>
    </w:p>
    <w:p w:rsidR="00FE23D6" w:rsidRPr="00BC3133" w:rsidRDefault="00FE23D6" w:rsidP="00FE2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D8F">
        <w:rPr>
          <w:rFonts w:ascii="Times New Roman" w:hAnsi="Times New Roman" w:cs="Times New Roman"/>
          <w:sz w:val="28"/>
          <w:szCs w:val="28"/>
        </w:rPr>
        <w:t>Право гражданина на социальную выплату считается реализованным со дня перечисление денежных средств в счет оплаты жилого помещения.</w:t>
      </w:r>
    </w:p>
    <w:p w:rsidR="00FE23D6" w:rsidRDefault="00FE23D6" w:rsidP="00FE23D6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</w:p>
    <w:p w:rsidR="00ED50CC" w:rsidRDefault="00ED50CC" w:rsidP="00ED50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sectPr w:rsidR="00ED50CC" w:rsidSect="008B4DDC">
      <w:headerReference w:type="default" r:id="rId10"/>
      <w:pgSz w:w="11906" w:h="16838" w:code="9"/>
      <w:pgMar w:top="1134" w:right="851" w:bottom="1134" w:left="1418" w:header="102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36C" w:rsidRDefault="00FA136C" w:rsidP="0031799B">
      <w:pPr>
        <w:spacing w:after="0" w:line="240" w:lineRule="auto"/>
      </w:pPr>
      <w:r>
        <w:separator/>
      </w:r>
    </w:p>
  </w:endnote>
  <w:endnote w:type="continuationSeparator" w:id="0">
    <w:p w:rsidR="00FA136C" w:rsidRDefault="00FA136C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36C" w:rsidRDefault="00FA136C" w:rsidP="0031799B">
      <w:pPr>
        <w:spacing w:after="0" w:line="240" w:lineRule="auto"/>
      </w:pPr>
      <w:r>
        <w:separator/>
      </w:r>
    </w:p>
  </w:footnote>
  <w:footnote w:type="continuationSeparator" w:id="0">
    <w:p w:rsidR="00FA136C" w:rsidRDefault="00FA136C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2132320"/>
      <w:docPartObj>
        <w:docPartGallery w:val="Page Numbers (Top of Page)"/>
        <w:docPartUnique/>
      </w:docPartObj>
    </w:sdtPr>
    <w:sdtEndPr/>
    <w:sdtContent>
      <w:p w:rsidR="0072605A" w:rsidRDefault="0072605A" w:rsidP="009F287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3D6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16B8"/>
    <w:multiLevelType w:val="hybridMultilevel"/>
    <w:tmpl w:val="12080682"/>
    <w:lvl w:ilvl="0" w:tplc="00AC262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AAD38F6"/>
    <w:multiLevelType w:val="hybridMultilevel"/>
    <w:tmpl w:val="11322490"/>
    <w:lvl w:ilvl="0" w:tplc="E4728AC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677471"/>
    <w:multiLevelType w:val="hybridMultilevel"/>
    <w:tmpl w:val="DEC0E57A"/>
    <w:lvl w:ilvl="0" w:tplc="CDA2420A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5ED48C4"/>
    <w:multiLevelType w:val="hybridMultilevel"/>
    <w:tmpl w:val="47D418C4"/>
    <w:lvl w:ilvl="0" w:tplc="E8B034C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69DA"/>
    <w:rsid w:val="000179ED"/>
    <w:rsid w:val="00033533"/>
    <w:rsid w:val="00044895"/>
    <w:rsid w:val="00045111"/>
    <w:rsid w:val="00045304"/>
    <w:rsid w:val="00053869"/>
    <w:rsid w:val="00066C50"/>
    <w:rsid w:val="00074CA5"/>
    <w:rsid w:val="00076132"/>
    <w:rsid w:val="00077162"/>
    <w:rsid w:val="00082619"/>
    <w:rsid w:val="0009485D"/>
    <w:rsid w:val="00095795"/>
    <w:rsid w:val="000B1239"/>
    <w:rsid w:val="000B2A8B"/>
    <w:rsid w:val="000B51B9"/>
    <w:rsid w:val="000C7139"/>
    <w:rsid w:val="000E53EF"/>
    <w:rsid w:val="000F1D1B"/>
    <w:rsid w:val="00107D0A"/>
    <w:rsid w:val="001125EB"/>
    <w:rsid w:val="00112C1A"/>
    <w:rsid w:val="001208AF"/>
    <w:rsid w:val="00126EFA"/>
    <w:rsid w:val="00140E22"/>
    <w:rsid w:val="00180140"/>
    <w:rsid w:val="00181702"/>
    <w:rsid w:val="00181A55"/>
    <w:rsid w:val="001C15D6"/>
    <w:rsid w:val="001D00F5"/>
    <w:rsid w:val="001D4724"/>
    <w:rsid w:val="001D712B"/>
    <w:rsid w:val="001E27B5"/>
    <w:rsid w:val="001F1DD5"/>
    <w:rsid w:val="0022234A"/>
    <w:rsid w:val="00225F0E"/>
    <w:rsid w:val="0022723C"/>
    <w:rsid w:val="00233FCB"/>
    <w:rsid w:val="0024385A"/>
    <w:rsid w:val="00255BD6"/>
    <w:rsid w:val="00257670"/>
    <w:rsid w:val="00295AC8"/>
    <w:rsid w:val="002C2B5A"/>
    <w:rsid w:val="002D5D0F"/>
    <w:rsid w:val="002E4E87"/>
    <w:rsid w:val="002E7885"/>
    <w:rsid w:val="002F3844"/>
    <w:rsid w:val="0030022E"/>
    <w:rsid w:val="00313CF4"/>
    <w:rsid w:val="0031799B"/>
    <w:rsid w:val="00323F9A"/>
    <w:rsid w:val="00327B6F"/>
    <w:rsid w:val="003435A1"/>
    <w:rsid w:val="00374C3C"/>
    <w:rsid w:val="00377EC0"/>
    <w:rsid w:val="0038403D"/>
    <w:rsid w:val="00397C94"/>
    <w:rsid w:val="003B0709"/>
    <w:rsid w:val="003B52E1"/>
    <w:rsid w:val="003B55E1"/>
    <w:rsid w:val="003C30E0"/>
    <w:rsid w:val="0043133F"/>
    <w:rsid w:val="0043251D"/>
    <w:rsid w:val="004348C7"/>
    <w:rsid w:val="0043505F"/>
    <w:rsid w:val="004351FE"/>
    <w:rsid w:val="0043784C"/>
    <w:rsid w:val="004415AF"/>
    <w:rsid w:val="004440D5"/>
    <w:rsid w:val="004549E8"/>
    <w:rsid w:val="00464949"/>
    <w:rsid w:val="00466B97"/>
    <w:rsid w:val="004B06E0"/>
    <w:rsid w:val="004B221A"/>
    <w:rsid w:val="004C1C88"/>
    <w:rsid w:val="004C3ED8"/>
    <w:rsid w:val="004C694E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A40B4"/>
    <w:rsid w:val="005D2494"/>
    <w:rsid w:val="005F11A7"/>
    <w:rsid w:val="005F1F7D"/>
    <w:rsid w:val="006271E6"/>
    <w:rsid w:val="0063053E"/>
    <w:rsid w:val="00631037"/>
    <w:rsid w:val="006415BB"/>
    <w:rsid w:val="006473CC"/>
    <w:rsid w:val="00650CAB"/>
    <w:rsid w:val="00663D27"/>
    <w:rsid w:val="006664BC"/>
    <w:rsid w:val="00681BFE"/>
    <w:rsid w:val="00694C48"/>
    <w:rsid w:val="0069601C"/>
    <w:rsid w:val="006A541B"/>
    <w:rsid w:val="006B115E"/>
    <w:rsid w:val="006E593A"/>
    <w:rsid w:val="006F5D44"/>
    <w:rsid w:val="00725A0F"/>
    <w:rsid w:val="0072605A"/>
    <w:rsid w:val="0074156B"/>
    <w:rsid w:val="00744B7F"/>
    <w:rsid w:val="00794E35"/>
    <w:rsid w:val="00796B9B"/>
    <w:rsid w:val="007B3851"/>
    <w:rsid w:val="007D746A"/>
    <w:rsid w:val="007E3680"/>
    <w:rsid w:val="007E53F6"/>
    <w:rsid w:val="007E7ADA"/>
    <w:rsid w:val="007F0218"/>
    <w:rsid w:val="007F3D5B"/>
    <w:rsid w:val="008047FE"/>
    <w:rsid w:val="00812B9A"/>
    <w:rsid w:val="0085578D"/>
    <w:rsid w:val="00860C71"/>
    <w:rsid w:val="008708D4"/>
    <w:rsid w:val="0089042F"/>
    <w:rsid w:val="00894735"/>
    <w:rsid w:val="008A5E69"/>
    <w:rsid w:val="008B1995"/>
    <w:rsid w:val="008B262E"/>
    <w:rsid w:val="008B4DDC"/>
    <w:rsid w:val="008B668F"/>
    <w:rsid w:val="008C0054"/>
    <w:rsid w:val="008D3E87"/>
    <w:rsid w:val="008D4AE0"/>
    <w:rsid w:val="008D6646"/>
    <w:rsid w:val="008D7127"/>
    <w:rsid w:val="008E41DD"/>
    <w:rsid w:val="008E46C4"/>
    <w:rsid w:val="008F2635"/>
    <w:rsid w:val="0090254C"/>
    <w:rsid w:val="00907229"/>
    <w:rsid w:val="00913996"/>
    <w:rsid w:val="00913C9D"/>
    <w:rsid w:val="0091585A"/>
    <w:rsid w:val="0092030A"/>
    <w:rsid w:val="00925E4D"/>
    <w:rsid w:val="009277F0"/>
    <w:rsid w:val="0093395B"/>
    <w:rsid w:val="009349C6"/>
    <w:rsid w:val="0094073A"/>
    <w:rsid w:val="0095264E"/>
    <w:rsid w:val="0095344D"/>
    <w:rsid w:val="00962575"/>
    <w:rsid w:val="0096751B"/>
    <w:rsid w:val="00991C85"/>
    <w:rsid w:val="00997969"/>
    <w:rsid w:val="009A1B03"/>
    <w:rsid w:val="009A471F"/>
    <w:rsid w:val="009B7D2A"/>
    <w:rsid w:val="009F287B"/>
    <w:rsid w:val="009F320C"/>
    <w:rsid w:val="00A17056"/>
    <w:rsid w:val="00A43195"/>
    <w:rsid w:val="00A4519A"/>
    <w:rsid w:val="00A60707"/>
    <w:rsid w:val="00A729E5"/>
    <w:rsid w:val="00A8227F"/>
    <w:rsid w:val="00A834AC"/>
    <w:rsid w:val="00A84370"/>
    <w:rsid w:val="00A94C11"/>
    <w:rsid w:val="00AB0F55"/>
    <w:rsid w:val="00AB3ECC"/>
    <w:rsid w:val="00AC2753"/>
    <w:rsid w:val="00AC6E43"/>
    <w:rsid w:val="00AD05A1"/>
    <w:rsid w:val="00AE7481"/>
    <w:rsid w:val="00AF4409"/>
    <w:rsid w:val="00B00915"/>
    <w:rsid w:val="00B00BB9"/>
    <w:rsid w:val="00B11806"/>
    <w:rsid w:val="00B12F65"/>
    <w:rsid w:val="00B17A8B"/>
    <w:rsid w:val="00B64060"/>
    <w:rsid w:val="00B759EC"/>
    <w:rsid w:val="00B75E4C"/>
    <w:rsid w:val="00B775D1"/>
    <w:rsid w:val="00B81EC3"/>
    <w:rsid w:val="00B831E8"/>
    <w:rsid w:val="00B833C0"/>
    <w:rsid w:val="00BA6DC7"/>
    <w:rsid w:val="00BB0F4A"/>
    <w:rsid w:val="00BB478D"/>
    <w:rsid w:val="00BB5AE8"/>
    <w:rsid w:val="00BD0542"/>
    <w:rsid w:val="00BD13FF"/>
    <w:rsid w:val="00BE1E47"/>
    <w:rsid w:val="00BF3269"/>
    <w:rsid w:val="00BF7CAD"/>
    <w:rsid w:val="00C01ED4"/>
    <w:rsid w:val="00C22F2F"/>
    <w:rsid w:val="00C366DA"/>
    <w:rsid w:val="00C37B1E"/>
    <w:rsid w:val="00C442AB"/>
    <w:rsid w:val="00C502D0"/>
    <w:rsid w:val="00C5596B"/>
    <w:rsid w:val="00C56ED9"/>
    <w:rsid w:val="00C73DCC"/>
    <w:rsid w:val="00C90D3D"/>
    <w:rsid w:val="00CA791A"/>
    <w:rsid w:val="00CB0344"/>
    <w:rsid w:val="00CD0BB1"/>
    <w:rsid w:val="00CD6D8A"/>
    <w:rsid w:val="00CF7209"/>
    <w:rsid w:val="00D02896"/>
    <w:rsid w:val="00D16B35"/>
    <w:rsid w:val="00D206A1"/>
    <w:rsid w:val="00D31705"/>
    <w:rsid w:val="00D330ED"/>
    <w:rsid w:val="00D47CEF"/>
    <w:rsid w:val="00D50172"/>
    <w:rsid w:val="00D51DAE"/>
    <w:rsid w:val="00D933D7"/>
    <w:rsid w:val="00DA203E"/>
    <w:rsid w:val="00DB7A73"/>
    <w:rsid w:val="00DC189A"/>
    <w:rsid w:val="00DD3A94"/>
    <w:rsid w:val="00DF3901"/>
    <w:rsid w:val="00DF3A35"/>
    <w:rsid w:val="00DF725E"/>
    <w:rsid w:val="00DF7365"/>
    <w:rsid w:val="00DF7D48"/>
    <w:rsid w:val="00E05881"/>
    <w:rsid w:val="00E0619C"/>
    <w:rsid w:val="00E11D5C"/>
    <w:rsid w:val="00E159EE"/>
    <w:rsid w:val="00E21060"/>
    <w:rsid w:val="00E33985"/>
    <w:rsid w:val="00E40D0A"/>
    <w:rsid w:val="00E42A65"/>
    <w:rsid w:val="00E43CC4"/>
    <w:rsid w:val="00E55AC7"/>
    <w:rsid w:val="00E60260"/>
    <w:rsid w:val="00E61A8D"/>
    <w:rsid w:val="00E66E2D"/>
    <w:rsid w:val="00E72DA7"/>
    <w:rsid w:val="00E8524F"/>
    <w:rsid w:val="00E92746"/>
    <w:rsid w:val="00EC2DBB"/>
    <w:rsid w:val="00ED50CC"/>
    <w:rsid w:val="00ED728C"/>
    <w:rsid w:val="00EE29BC"/>
    <w:rsid w:val="00EF269F"/>
    <w:rsid w:val="00EF524F"/>
    <w:rsid w:val="00F00580"/>
    <w:rsid w:val="00F148B5"/>
    <w:rsid w:val="00F42F6B"/>
    <w:rsid w:val="00F43485"/>
    <w:rsid w:val="00F46EC1"/>
    <w:rsid w:val="00F52709"/>
    <w:rsid w:val="00F52F61"/>
    <w:rsid w:val="00F63133"/>
    <w:rsid w:val="00F75913"/>
    <w:rsid w:val="00F81A81"/>
    <w:rsid w:val="00F8673E"/>
    <w:rsid w:val="00FA136C"/>
    <w:rsid w:val="00FB47AC"/>
    <w:rsid w:val="00FE0846"/>
    <w:rsid w:val="00FE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94E35"/>
    <w:pPr>
      <w:ind w:left="720"/>
      <w:contextualSpacing/>
    </w:pPr>
  </w:style>
  <w:style w:type="paragraph" w:customStyle="1" w:styleId="ConsPlusNormal">
    <w:name w:val="ConsPlusNormal"/>
    <w:rsid w:val="00920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50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AD5671959CD128F5E35E297EEFF1E4C5DD435BAF368D89AC00A1E566A2726CFF83CB01C9CBFBA9C8EDC5A392724DBE8B1A4C09A30D65D5F3910AD66Fz7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080AF-7228-4769-9324-20432F302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Шмыкова Анна Андреевна</cp:lastModifiedBy>
  <cp:revision>25</cp:revision>
  <cp:lastPrinted>2022-05-19T04:33:00Z</cp:lastPrinted>
  <dcterms:created xsi:type="dcterms:W3CDTF">2022-05-20T02:40:00Z</dcterms:created>
  <dcterms:modified xsi:type="dcterms:W3CDTF">2022-07-28T22:56:00Z</dcterms:modified>
</cp:coreProperties>
</file>