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Pr="007B03C6" w:rsidRDefault="00752764" w:rsidP="001A524B">
      <w:pPr>
        <w:spacing w:after="0" w:line="276" w:lineRule="auto"/>
        <w:rPr>
          <w:rFonts w:ascii="Times New Roman" w:hAnsi="Times New Roman" w:cs="Times New Roman"/>
          <w:sz w:val="28"/>
          <w:szCs w:val="28"/>
        </w:rPr>
      </w:pPr>
      <w:r w:rsidRPr="007B03C6">
        <w:rPr>
          <w:noProof/>
          <w:lang w:eastAsia="ru-RU"/>
        </w:rPr>
        <w:drawing>
          <wp:anchor distT="0" distB="0" distL="114300" distR="114300" simplePos="0" relativeHeight="251661312" behindDoc="1" locked="0" layoutInCell="1" allowOverlap="1">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Pr="007B03C6" w:rsidRDefault="00FC3C33" w:rsidP="001A524B">
      <w:pPr>
        <w:spacing w:after="0" w:line="240" w:lineRule="auto"/>
        <w:jc w:val="both"/>
        <w:rPr>
          <w:rFonts w:ascii="Courier New" w:eastAsia="Times New Roman" w:hAnsi="Courier New" w:cs="Courier New"/>
          <w:sz w:val="20"/>
          <w:szCs w:val="20"/>
          <w:lang w:eastAsia="ru-RU"/>
        </w:rPr>
      </w:pPr>
    </w:p>
    <w:p w:rsidR="00FC3C33" w:rsidRPr="007B03C6" w:rsidRDefault="00FC3C33" w:rsidP="001A524B">
      <w:pPr>
        <w:spacing w:after="0" w:line="240" w:lineRule="auto"/>
        <w:jc w:val="both"/>
        <w:rPr>
          <w:rFonts w:ascii="Courier New" w:eastAsia="Times New Roman" w:hAnsi="Courier New" w:cs="Courier New"/>
          <w:sz w:val="20"/>
          <w:szCs w:val="20"/>
          <w:lang w:eastAsia="ru-RU"/>
        </w:rPr>
      </w:pPr>
    </w:p>
    <w:p w:rsidR="00FC3C33" w:rsidRPr="007B03C6" w:rsidRDefault="00FC3C33" w:rsidP="001A524B">
      <w:pPr>
        <w:spacing w:after="0" w:line="240" w:lineRule="auto"/>
        <w:jc w:val="both"/>
        <w:rPr>
          <w:rFonts w:ascii="Courier New" w:eastAsia="Times New Roman" w:hAnsi="Courier New" w:cs="Courier New"/>
          <w:sz w:val="20"/>
          <w:szCs w:val="20"/>
          <w:lang w:eastAsia="ru-RU"/>
        </w:rPr>
      </w:pPr>
    </w:p>
    <w:p w:rsidR="00FC3C33" w:rsidRPr="007B03C6" w:rsidRDefault="00FC3C33" w:rsidP="001A524B">
      <w:pPr>
        <w:spacing w:after="0" w:line="240" w:lineRule="auto"/>
        <w:jc w:val="both"/>
        <w:rPr>
          <w:rFonts w:ascii="Courier New" w:eastAsia="Times New Roman" w:hAnsi="Courier New" w:cs="Courier New"/>
          <w:sz w:val="20"/>
          <w:szCs w:val="20"/>
          <w:lang w:eastAsia="ru-RU"/>
        </w:rPr>
      </w:pPr>
    </w:p>
    <w:p w:rsidR="000E0A3C" w:rsidRPr="007B03C6" w:rsidRDefault="000E0A3C" w:rsidP="001A524B">
      <w:pPr>
        <w:spacing w:after="0" w:line="240" w:lineRule="auto"/>
        <w:jc w:val="center"/>
        <w:rPr>
          <w:rFonts w:ascii="Times New Roman" w:eastAsia="Times New Roman" w:hAnsi="Times New Roman" w:cs="Times New Roman"/>
          <w:b/>
          <w:sz w:val="28"/>
          <w:szCs w:val="28"/>
          <w:lang w:eastAsia="ru-RU"/>
        </w:rPr>
      </w:pPr>
    </w:p>
    <w:p w:rsidR="005A4A4C" w:rsidRPr="007B03C6" w:rsidRDefault="00FC3C33" w:rsidP="000E0A3C">
      <w:pPr>
        <w:spacing w:after="0" w:line="240" w:lineRule="auto"/>
        <w:jc w:val="center"/>
        <w:rPr>
          <w:rFonts w:ascii="Times New Roman" w:eastAsia="Times New Roman" w:hAnsi="Times New Roman" w:cs="Times New Roman"/>
          <w:b/>
          <w:sz w:val="28"/>
          <w:szCs w:val="28"/>
          <w:lang w:eastAsia="ru-RU"/>
        </w:rPr>
      </w:pPr>
      <w:r w:rsidRPr="007B03C6">
        <w:rPr>
          <w:rFonts w:ascii="Times New Roman" w:eastAsia="Times New Roman" w:hAnsi="Times New Roman" w:cs="Times New Roman"/>
          <w:b/>
          <w:sz w:val="28"/>
          <w:szCs w:val="28"/>
          <w:lang w:eastAsia="ru-RU"/>
        </w:rPr>
        <w:t>МИНИСТЕРСТВО</w:t>
      </w:r>
    </w:p>
    <w:p w:rsidR="005A4A4C" w:rsidRPr="007B03C6" w:rsidRDefault="00FC3C33" w:rsidP="000E0A3C">
      <w:pPr>
        <w:spacing w:after="0" w:line="240" w:lineRule="auto"/>
        <w:jc w:val="center"/>
        <w:rPr>
          <w:rFonts w:ascii="Times New Roman" w:eastAsia="Times New Roman" w:hAnsi="Times New Roman" w:cs="Times New Roman"/>
          <w:b/>
          <w:sz w:val="28"/>
          <w:szCs w:val="28"/>
          <w:lang w:eastAsia="ru-RU"/>
        </w:rPr>
      </w:pPr>
      <w:r w:rsidRPr="007B03C6">
        <w:rPr>
          <w:rFonts w:ascii="Times New Roman" w:eastAsia="Times New Roman" w:hAnsi="Times New Roman" w:cs="Times New Roman"/>
          <w:b/>
          <w:sz w:val="28"/>
          <w:szCs w:val="28"/>
          <w:lang w:eastAsia="ru-RU"/>
        </w:rPr>
        <w:t>СОЦИАЛЬНОГО БЛАГОПОЛУЧИЯ</w:t>
      </w:r>
      <w:r w:rsidR="000E0A3C" w:rsidRPr="007B03C6">
        <w:rPr>
          <w:rFonts w:ascii="Times New Roman" w:eastAsia="Times New Roman" w:hAnsi="Times New Roman" w:cs="Times New Roman"/>
          <w:b/>
          <w:sz w:val="28"/>
          <w:szCs w:val="28"/>
          <w:lang w:eastAsia="ru-RU"/>
        </w:rPr>
        <w:t xml:space="preserve"> </w:t>
      </w:r>
    </w:p>
    <w:p w:rsidR="00FC3C33" w:rsidRPr="007B03C6" w:rsidRDefault="00FC3C33" w:rsidP="000E0A3C">
      <w:pPr>
        <w:spacing w:after="0" w:line="240" w:lineRule="auto"/>
        <w:jc w:val="center"/>
        <w:rPr>
          <w:rFonts w:ascii="Times New Roman" w:eastAsia="Times New Roman" w:hAnsi="Times New Roman" w:cs="Times New Roman"/>
          <w:b/>
          <w:sz w:val="28"/>
          <w:szCs w:val="28"/>
          <w:lang w:eastAsia="ru-RU"/>
        </w:rPr>
      </w:pPr>
      <w:r w:rsidRPr="007B03C6">
        <w:rPr>
          <w:rFonts w:ascii="Times New Roman" w:eastAsia="Times New Roman" w:hAnsi="Times New Roman" w:cs="Times New Roman"/>
          <w:b/>
          <w:sz w:val="28"/>
          <w:szCs w:val="28"/>
          <w:lang w:eastAsia="ru-RU"/>
        </w:rPr>
        <w:t>И СЕМЕЙНОЙ ПОЛИТИКИ КАМЧАТСКОГО КРАЯ</w:t>
      </w:r>
    </w:p>
    <w:p w:rsidR="00FC3C33" w:rsidRPr="007B03C6" w:rsidRDefault="00FC3C33" w:rsidP="001A524B">
      <w:pPr>
        <w:spacing w:after="0" w:line="240" w:lineRule="auto"/>
        <w:jc w:val="center"/>
        <w:rPr>
          <w:rFonts w:ascii="Courier New" w:eastAsia="Times New Roman" w:hAnsi="Courier New" w:cs="Courier New"/>
          <w:sz w:val="24"/>
          <w:szCs w:val="24"/>
          <w:lang w:eastAsia="ru-RU"/>
        </w:rPr>
      </w:pPr>
      <w:r w:rsidRPr="007B03C6">
        <w:rPr>
          <w:rFonts w:ascii="Times New Roman" w:eastAsia="Times New Roman" w:hAnsi="Times New Roman" w:cs="Times New Roman"/>
          <w:sz w:val="24"/>
          <w:szCs w:val="24"/>
          <w:lang w:eastAsia="ru-RU"/>
        </w:rPr>
        <w:t>(Министерство социального благополучия)</w:t>
      </w:r>
    </w:p>
    <w:p w:rsidR="00033533" w:rsidRPr="007B03C6" w:rsidRDefault="00033533" w:rsidP="001A524B">
      <w:pPr>
        <w:spacing w:after="0" w:line="240" w:lineRule="auto"/>
        <w:jc w:val="both"/>
        <w:rPr>
          <w:rFonts w:ascii="Courier New" w:eastAsia="Times New Roman" w:hAnsi="Courier New" w:cs="Courier New"/>
          <w:sz w:val="20"/>
          <w:szCs w:val="20"/>
          <w:lang w:eastAsia="ru-RU"/>
        </w:rPr>
      </w:pPr>
      <w:r w:rsidRPr="007B03C6">
        <w:rPr>
          <w:rFonts w:ascii="Courier New" w:eastAsia="Times New Roman" w:hAnsi="Courier New" w:cs="Courier New"/>
          <w:sz w:val="20"/>
          <w:szCs w:val="20"/>
          <w:lang w:eastAsia="ru-RU"/>
        </w:rPr>
        <w:t>_______________________________________________________________________________</w:t>
      </w:r>
    </w:p>
    <w:p w:rsidR="00272139" w:rsidRPr="007B03C6" w:rsidRDefault="00272139" w:rsidP="009D56DF">
      <w:pPr>
        <w:spacing w:after="0" w:line="240" w:lineRule="auto"/>
        <w:ind w:left="708" w:firstLine="709"/>
        <w:jc w:val="center"/>
        <w:rPr>
          <w:rFonts w:ascii="Times New Roman" w:eastAsia="Times New Roman" w:hAnsi="Times New Roman" w:cs="Times New Roman"/>
          <w:b/>
          <w:sz w:val="28"/>
          <w:szCs w:val="28"/>
          <w:lang w:eastAsia="ru-RU"/>
        </w:rPr>
      </w:pPr>
    </w:p>
    <w:p w:rsidR="00033533" w:rsidRPr="007B03C6" w:rsidRDefault="00033533" w:rsidP="001A524B">
      <w:pPr>
        <w:spacing w:after="0" w:line="240" w:lineRule="auto"/>
        <w:jc w:val="center"/>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ПРИКАЗ</w:t>
      </w:r>
    </w:p>
    <w:p w:rsidR="00033533" w:rsidRPr="007B03C6" w:rsidRDefault="00033533" w:rsidP="00033533">
      <w:pPr>
        <w:spacing w:after="0" w:line="240" w:lineRule="auto"/>
        <w:ind w:firstLine="709"/>
        <w:jc w:val="center"/>
        <w:rPr>
          <w:rFonts w:ascii="Times New Roman" w:eastAsia="Times New Roman" w:hAnsi="Times New Roman" w:cs="Times New Roman"/>
          <w:sz w:val="28"/>
          <w:szCs w:val="28"/>
          <w:lang w:eastAsia="ru-RU"/>
        </w:rPr>
      </w:pPr>
    </w:p>
    <w:bookmarkStart w:id="0" w:name="REGNUMDATESTAMP"/>
    <w:p w:rsidR="00033533" w:rsidRPr="007B03C6" w:rsidRDefault="00033533" w:rsidP="00C57EE1">
      <w:pPr>
        <w:spacing w:after="0" w:line="276" w:lineRule="auto"/>
        <w:jc w:val="both"/>
        <w:rPr>
          <w:rFonts w:ascii="Times New Roman" w:hAnsi="Times New Roman" w:cs="Times New Roman"/>
          <w:sz w:val="28"/>
          <w:szCs w:val="28"/>
        </w:rPr>
      </w:pPr>
      <w:r w:rsidRPr="007B03C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0BBE4"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7B03C6">
        <w:rPr>
          <w:rFonts w:ascii="Times New Roman" w:hAnsi="Times New Roman" w:cs="Times New Roman"/>
          <w:sz w:val="28"/>
          <w:szCs w:val="28"/>
        </w:rPr>
        <w:t>[</w:t>
      </w:r>
      <w:r w:rsidRPr="007B03C6">
        <w:rPr>
          <w:rFonts w:ascii="Times New Roman" w:hAnsi="Times New Roman" w:cs="Times New Roman"/>
          <w:color w:val="C0C0C0"/>
          <w:sz w:val="28"/>
          <w:szCs w:val="28"/>
        </w:rPr>
        <w:t>Дата регистрации</w:t>
      </w:r>
      <w:r w:rsidRPr="007B03C6">
        <w:rPr>
          <w:rFonts w:ascii="Times New Roman" w:hAnsi="Times New Roman" w:cs="Times New Roman"/>
          <w:sz w:val="28"/>
          <w:szCs w:val="28"/>
        </w:rPr>
        <w:t>] № [</w:t>
      </w:r>
      <w:r w:rsidRPr="007B03C6">
        <w:rPr>
          <w:rFonts w:ascii="Times New Roman" w:hAnsi="Times New Roman" w:cs="Times New Roman"/>
          <w:color w:val="C0C0C0"/>
          <w:sz w:val="28"/>
          <w:szCs w:val="28"/>
        </w:rPr>
        <w:t>Номер документа</w:t>
      </w:r>
      <w:r w:rsidRPr="007B03C6">
        <w:rPr>
          <w:rFonts w:ascii="Times New Roman" w:hAnsi="Times New Roman" w:cs="Times New Roman"/>
          <w:sz w:val="28"/>
          <w:szCs w:val="28"/>
        </w:rPr>
        <w:t>]</w:t>
      </w:r>
      <w:bookmarkEnd w:id="0"/>
      <w:r w:rsidR="00813CD6" w:rsidRPr="007B03C6">
        <w:rPr>
          <w:rFonts w:ascii="Times New Roman" w:hAnsi="Times New Roman" w:cs="Times New Roman"/>
          <w:sz w:val="28"/>
          <w:szCs w:val="28"/>
        </w:rPr>
        <w:t>-п</w:t>
      </w:r>
    </w:p>
    <w:p w:rsidR="00033533" w:rsidRPr="007B03C6" w:rsidRDefault="00033533" w:rsidP="00C57EE1">
      <w:pPr>
        <w:spacing w:after="0" w:line="276" w:lineRule="auto"/>
        <w:jc w:val="both"/>
        <w:rPr>
          <w:rFonts w:ascii="Times New Roman" w:hAnsi="Times New Roman" w:cs="Times New Roman"/>
          <w:bCs/>
          <w:sz w:val="28"/>
          <w:szCs w:val="28"/>
        </w:rPr>
      </w:pPr>
      <w:r w:rsidRPr="007B03C6">
        <w:rPr>
          <w:rFonts w:ascii="Times New Roman" w:hAnsi="Times New Roman" w:cs="Times New Roman"/>
          <w:bCs/>
          <w:sz w:val="28"/>
          <w:szCs w:val="28"/>
        </w:rPr>
        <w:t xml:space="preserve"> г. Петропавловск-Камчатский</w:t>
      </w:r>
    </w:p>
    <w:p w:rsidR="00033533" w:rsidRPr="007B03C6" w:rsidRDefault="00033533" w:rsidP="003C7B57">
      <w:pPr>
        <w:spacing w:after="0" w:line="276" w:lineRule="auto"/>
        <w:ind w:left="284" w:firstLine="709"/>
        <w:jc w:val="both"/>
        <w:rPr>
          <w:rFonts w:ascii="Times New Roman" w:hAnsi="Times New Roman" w:cs="Times New Roman"/>
          <w:bCs/>
          <w:sz w:val="28"/>
          <w:szCs w:val="28"/>
        </w:rPr>
      </w:pPr>
    </w:p>
    <w:p w:rsidR="00033533" w:rsidRPr="007B03C6" w:rsidRDefault="00843AD1" w:rsidP="003E319C">
      <w:pPr>
        <w:spacing w:after="0" w:line="240" w:lineRule="auto"/>
        <w:ind w:right="5384"/>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О внесении изменений в приложение к приказу Министерства социального благополучия и семейной политики Камчатского края от 14.05.2021 </w:t>
      </w:r>
      <w:r w:rsidR="00137016" w:rsidRPr="007B03C6">
        <w:rPr>
          <w:rFonts w:ascii="Times New Roman" w:eastAsia="Times New Roman" w:hAnsi="Times New Roman" w:cs="Times New Roman"/>
          <w:sz w:val="28"/>
          <w:szCs w:val="28"/>
          <w:lang w:eastAsia="ru-RU"/>
        </w:rPr>
        <w:br/>
      </w:r>
      <w:r w:rsidRPr="007B03C6">
        <w:rPr>
          <w:rFonts w:ascii="Times New Roman" w:eastAsia="Times New Roman" w:hAnsi="Times New Roman" w:cs="Times New Roman"/>
          <w:sz w:val="28"/>
          <w:szCs w:val="28"/>
          <w:lang w:eastAsia="ru-RU"/>
        </w:rPr>
        <w:t>№ 729-п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на ребенка в возрасте от трех до семи лет включительно»</w:t>
      </w:r>
    </w:p>
    <w:p w:rsidR="00033533" w:rsidRPr="007B03C6" w:rsidRDefault="00033533" w:rsidP="003C7B57">
      <w:pPr>
        <w:spacing w:after="0" w:line="240" w:lineRule="auto"/>
        <w:ind w:left="284" w:firstLine="709"/>
        <w:jc w:val="both"/>
        <w:rPr>
          <w:rFonts w:ascii="Times New Roman" w:eastAsia="Times New Roman" w:hAnsi="Times New Roman" w:cs="Times New Roman"/>
          <w:sz w:val="28"/>
          <w:szCs w:val="28"/>
          <w:lang w:eastAsia="ru-RU"/>
        </w:rPr>
      </w:pPr>
    </w:p>
    <w:p w:rsidR="00033533" w:rsidRPr="007B03C6" w:rsidRDefault="00033533" w:rsidP="003C7B57">
      <w:pPr>
        <w:spacing w:after="0" w:line="240" w:lineRule="auto"/>
        <w:ind w:left="284" w:firstLine="709"/>
        <w:jc w:val="both"/>
        <w:rPr>
          <w:rFonts w:ascii="Times New Roman" w:eastAsia="Times New Roman" w:hAnsi="Times New Roman" w:cs="Times New Roman"/>
          <w:sz w:val="28"/>
          <w:szCs w:val="28"/>
          <w:lang w:eastAsia="ru-RU"/>
        </w:rPr>
      </w:pPr>
    </w:p>
    <w:p w:rsidR="00033533" w:rsidRPr="007B03C6" w:rsidRDefault="00033533" w:rsidP="000E0A3C">
      <w:pPr>
        <w:spacing w:after="0" w:line="240"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ПРИКАЗЫВАЮ:</w:t>
      </w:r>
    </w:p>
    <w:p w:rsidR="00033533" w:rsidRPr="007B03C6" w:rsidRDefault="00033533" w:rsidP="003E319C">
      <w:pPr>
        <w:spacing w:after="0" w:line="240" w:lineRule="auto"/>
        <w:ind w:firstLine="709"/>
        <w:contextualSpacing/>
        <w:jc w:val="both"/>
        <w:rPr>
          <w:rFonts w:ascii="Times New Roman" w:eastAsia="Times New Roman" w:hAnsi="Times New Roman" w:cs="Times New Roman"/>
          <w:sz w:val="28"/>
          <w:szCs w:val="28"/>
          <w:lang w:eastAsia="ru-RU"/>
        </w:rPr>
      </w:pP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1. Внести в приложение к приказу Министерства социального благополучия и семейной политики Камчатского края от 14.05.2021 № 729-п </w:t>
      </w:r>
      <w:r w:rsidR="00C32BA4" w:rsidRPr="007B03C6">
        <w:rPr>
          <w:rFonts w:ascii="Times New Roman" w:eastAsia="Times New Roman" w:hAnsi="Times New Roman" w:cs="Times New Roman"/>
          <w:sz w:val="28"/>
          <w:szCs w:val="28"/>
          <w:lang w:eastAsia="ru-RU"/>
        </w:rPr>
        <w:br/>
      </w:r>
      <w:r w:rsidRPr="007B03C6">
        <w:rPr>
          <w:rFonts w:ascii="Times New Roman" w:eastAsia="Times New Roman" w:hAnsi="Times New Roman" w:cs="Times New Roman"/>
          <w:sz w:val="28"/>
          <w:szCs w:val="28"/>
          <w:lang w:eastAsia="ru-RU"/>
        </w:rPr>
        <w:t>«Об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на ребенка в возрасте от трех до семи лет включительно» следующие изменения: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 в части 20 слова «в части 27» заменить словами «в части 27 и 27</w:t>
      </w:r>
      <w:r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C32BA4"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2) </w:t>
      </w:r>
      <w:r w:rsidR="00C32BA4" w:rsidRPr="007B03C6">
        <w:rPr>
          <w:rFonts w:ascii="Times New Roman" w:eastAsia="Times New Roman" w:hAnsi="Times New Roman" w:cs="Times New Roman"/>
          <w:sz w:val="28"/>
          <w:szCs w:val="28"/>
          <w:lang w:eastAsia="ru-RU"/>
        </w:rPr>
        <w:t xml:space="preserve">абзац первый части </w:t>
      </w:r>
      <w:r w:rsidR="00472693" w:rsidRPr="007B03C6">
        <w:rPr>
          <w:rFonts w:ascii="Times New Roman" w:eastAsia="Times New Roman" w:hAnsi="Times New Roman" w:cs="Times New Roman"/>
          <w:sz w:val="28"/>
          <w:szCs w:val="28"/>
          <w:lang w:eastAsia="ru-RU"/>
        </w:rPr>
        <w:t>23 изложить в следующей редакции:</w:t>
      </w:r>
    </w:p>
    <w:p w:rsidR="00472693" w:rsidRPr="007B03C6" w:rsidRDefault="00472693"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lastRenderedPageBreak/>
        <w:t xml:space="preserve">«23. Среднедушевой доход семьи для назначения государственной услуги рассчитывается в соответствии с положениями частей 14 – 19 Порядка </w:t>
      </w:r>
      <w:r w:rsidRPr="007B03C6">
        <w:rPr>
          <w:rFonts w:ascii="Times New Roman" w:eastAsia="Times New Roman" w:hAnsi="Times New Roman" w:cs="Times New Roman"/>
          <w:sz w:val="28"/>
          <w:szCs w:val="28"/>
          <w:lang w:eastAsia="ru-RU"/>
        </w:rPr>
        <w:br/>
        <w:t>от 8.5.2020 № 70.»;</w:t>
      </w:r>
    </w:p>
    <w:p w:rsidR="00843AD1" w:rsidRPr="007B03C6" w:rsidRDefault="00472693"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3) </w:t>
      </w:r>
      <w:r w:rsidR="00843AD1" w:rsidRPr="007B03C6">
        <w:rPr>
          <w:rFonts w:ascii="Times New Roman" w:eastAsia="Times New Roman" w:hAnsi="Times New Roman" w:cs="Times New Roman"/>
          <w:sz w:val="28"/>
          <w:szCs w:val="28"/>
          <w:lang w:eastAsia="ru-RU"/>
        </w:rPr>
        <w:t>часть 27 изложить в следующей редакции: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«27. Для получения государственной услуги заявитель обращается с запросом в форме заявления о предоставлении государственной услуги по форме согласно приложению 1 к настоящему Административному регламенту, с приложением следующих документов (сведений):</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 паспорта гражданина Российской Федерации;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 документов, удостоверяющих личность и полномочия представителя (в случае, если заявление подается представителем гражданина).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843AD1" w:rsidRPr="007B03C6" w:rsidRDefault="00472693"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4</w:t>
      </w:r>
      <w:r w:rsidR="00843AD1" w:rsidRPr="007B03C6">
        <w:rPr>
          <w:rFonts w:ascii="Times New Roman" w:eastAsia="Times New Roman" w:hAnsi="Times New Roman" w:cs="Times New Roman"/>
          <w:sz w:val="28"/>
          <w:szCs w:val="28"/>
          <w:lang w:eastAsia="ru-RU"/>
        </w:rPr>
        <w:t>) дополнить частью 27</w:t>
      </w:r>
      <w:r w:rsidR="00843AD1" w:rsidRPr="007B03C6">
        <w:rPr>
          <w:rFonts w:ascii="Times New Roman" w:eastAsia="Times New Roman" w:hAnsi="Times New Roman" w:cs="Times New Roman"/>
          <w:sz w:val="28"/>
          <w:szCs w:val="28"/>
          <w:vertAlign w:val="superscript"/>
          <w:lang w:eastAsia="ru-RU"/>
        </w:rPr>
        <w:t>1</w:t>
      </w:r>
      <w:r w:rsidR="00843AD1" w:rsidRPr="007B03C6">
        <w:rPr>
          <w:rFonts w:ascii="Times New Roman" w:eastAsia="Times New Roman" w:hAnsi="Times New Roman" w:cs="Times New Roman"/>
          <w:sz w:val="28"/>
          <w:szCs w:val="28"/>
          <w:lang w:eastAsia="ru-RU"/>
        </w:rPr>
        <w:t xml:space="preserve"> следующего содержания: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«27</w:t>
      </w:r>
      <w:r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Одновременно с заявлением заявителем представляются в зависимости от сложившейся у него жизненной ситуации документы (сведения):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1) о рождении ребенка </w:t>
      </w:r>
      <w:r w:rsidR="007704F6"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2) о смерти члена семьи </w:t>
      </w:r>
      <w:r w:rsidR="007704F6"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3) о заключении (расторжении) брака </w:t>
      </w:r>
      <w:r w:rsidR="007704F6"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4) 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5) о факте обучения заявителя или членов его семьи младше 23 лет в общеобразовательной организации, профессиональной образовательной </w:t>
      </w:r>
      <w:r w:rsidRPr="007B03C6">
        <w:rPr>
          <w:rFonts w:ascii="Times New Roman" w:eastAsia="Times New Roman" w:hAnsi="Times New Roman" w:cs="Times New Roman"/>
          <w:sz w:val="28"/>
          <w:szCs w:val="28"/>
          <w:lang w:eastAsia="ru-RU"/>
        </w:rPr>
        <w:lastRenderedPageBreak/>
        <w:t>организации или образовательной организации высшего образования по очной форме обучения;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6) о факте неполучения стипендии в случае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7) о факте прохождения заявителем или членами его семьи непрерывного лечения длительностью свыше 3 месяцев, вследствие чего временно они не могли осуществлять трудовую деятельность;</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8) о нахождении заявителя или членов его семьи на полном государственном обеспечении;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9) о прохождении заявителем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10) о прохождении заявителем или членами его семьи военной службы по призыву;</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11) о нахождении заявителя или членов его семьи на принудительном лечении по решению суда;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12)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13) о размере ежемесячного пожизненного содержания судей, вышедших в отставку;</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14)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w:t>
      </w:r>
      <w:r w:rsidRPr="007B03C6">
        <w:rPr>
          <w:rFonts w:ascii="Times New Roman" w:eastAsia="Times New Roman" w:hAnsi="Times New Roman" w:cs="Times New Roman"/>
          <w:sz w:val="28"/>
          <w:szCs w:val="28"/>
          <w:lang w:eastAsia="ru-RU"/>
        </w:rPr>
        <w:lastRenderedPageBreak/>
        <w:t>Российской Федерации предусмотрено прохождение федеральной государственной службы, связанной с правоохранительной деятельностью;</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15)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16) о размере доходов, предусмотренных пунктами 1 и 6 части 14 Порядка </w:t>
      </w:r>
      <w:r w:rsidR="00472693" w:rsidRPr="007B03C6">
        <w:rPr>
          <w:rFonts w:ascii="Times New Roman" w:eastAsia="Times New Roman" w:hAnsi="Times New Roman" w:cs="Times New Roman"/>
          <w:sz w:val="28"/>
          <w:szCs w:val="28"/>
          <w:lang w:eastAsia="ru-RU"/>
        </w:rPr>
        <w:br/>
      </w:r>
      <w:r w:rsidRPr="007B03C6">
        <w:rPr>
          <w:rFonts w:ascii="Times New Roman" w:eastAsia="Times New Roman" w:hAnsi="Times New Roman" w:cs="Times New Roman"/>
          <w:sz w:val="28"/>
          <w:szCs w:val="28"/>
          <w:lang w:eastAsia="ru-RU"/>
        </w:rPr>
        <w:t>от 08.05.2020 № 70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17)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18) о размере доходов, полученных заявителем или членами его семьи за пределами Российской Федерации;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19)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20) о размере доходов, полученных в рамках применения специального налогового режима "Налог на профессиональный доход";</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21)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22) о наличии в собственности у заявителя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w:t>
      </w:r>
      <w:r w:rsidRPr="007B03C6">
        <w:rPr>
          <w:rFonts w:ascii="Times New Roman" w:eastAsia="Times New Roman" w:hAnsi="Times New Roman" w:cs="Times New Roman"/>
          <w:sz w:val="28"/>
          <w:szCs w:val="28"/>
          <w:lang w:eastAsia="ru-RU"/>
        </w:rPr>
        <w:lastRenderedPageBreak/>
        <w:t xml:space="preserve">Российской Федерации (далее </w:t>
      </w:r>
      <w:r w:rsidR="007704F6"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многодетная семья),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23) о наличии зарегистрированного на заявителя или членов его семьи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24) о нахождении автотранспортного (мототранспортного) средства, маломерного судна, самоходной машины или другого вида техники под арестом и (или) в розыске;</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25)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26) о беременности женщины. Заявитель имеет право представить документы (сведения) о беременности женщины в сроки, установленные частями 24 и 25 Порядка от 08.05.2020 № 70, за период, за который рассчитывается среднедушевой доход семьи в соответствии с частью 15 Порядка от 08.05.2020 № 70, и (или) на день подачи заявления.»;</w:t>
      </w:r>
    </w:p>
    <w:p w:rsidR="00843AD1" w:rsidRPr="007B03C6" w:rsidRDefault="00472693"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5</w:t>
      </w:r>
      <w:r w:rsidR="00843AD1" w:rsidRPr="007B03C6">
        <w:rPr>
          <w:rFonts w:ascii="Times New Roman" w:eastAsia="Times New Roman" w:hAnsi="Times New Roman" w:cs="Times New Roman"/>
          <w:sz w:val="28"/>
          <w:szCs w:val="28"/>
          <w:lang w:eastAsia="ru-RU"/>
        </w:rPr>
        <w:t>) дополнить частью 27</w:t>
      </w:r>
      <w:r w:rsidR="00843AD1" w:rsidRPr="007B03C6">
        <w:rPr>
          <w:rFonts w:ascii="Times New Roman" w:eastAsia="Times New Roman" w:hAnsi="Times New Roman" w:cs="Times New Roman"/>
          <w:sz w:val="28"/>
          <w:szCs w:val="28"/>
          <w:vertAlign w:val="superscript"/>
          <w:lang w:eastAsia="ru-RU"/>
        </w:rPr>
        <w:t>2</w:t>
      </w:r>
      <w:r w:rsidR="00843AD1" w:rsidRPr="007B03C6">
        <w:rPr>
          <w:rFonts w:ascii="Times New Roman" w:eastAsia="Times New Roman" w:hAnsi="Times New Roman" w:cs="Times New Roman"/>
          <w:sz w:val="28"/>
          <w:szCs w:val="28"/>
          <w:lang w:eastAsia="ru-RU"/>
        </w:rPr>
        <w:t xml:space="preserve"> следующего содержания: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«Документы (сведения), предусмотренные пунктами 6, 7 и 10 части 27</w:t>
      </w:r>
      <w:r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xml:space="preserve"> настоящего Административного регламента, представляются заявителем за период, за который рассчитывается среднедушевой доход семьи в соответствии с частью 15 Порядка от 08.05.2020 № 70.</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Документы (сведения) компетентного органа иностранного государства, подтверждающие размер доходов, предусмотренных пунктом 18 части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xml:space="preserve"> настоящего Административного регламента, представляются заявителем с заверенным переводом на русский язык в соответствии с законодательством Российской Федерации.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lastRenderedPageBreak/>
        <w:t>Заявление заполняется на государственном языке Российской Федерации (русском языке) и подписывается лично заявителем (его представителем).»;</w:t>
      </w:r>
    </w:p>
    <w:p w:rsidR="00843AD1" w:rsidRPr="007B03C6" w:rsidRDefault="00A7337E"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6</w:t>
      </w:r>
      <w:r w:rsidR="00843AD1" w:rsidRPr="007B03C6">
        <w:rPr>
          <w:rFonts w:ascii="Times New Roman" w:eastAsia="Times New Roman" w:hAnsi="Times New Roman" w:cs="Times New Roman"/>
          <w:sz w:val="28"/>
          <w:szCs w:val="28"/>
          <w:lang w:eastAsia="ru-RU"/>
        </w:rPr>
        <w:t>) в части 28:</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а) в пункте 4 слова «в пунктах 2 – 26 части 27» заменить словами «в пункте 2 части 27 и части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б) в пункте 5 слова «в пунктах 2 – 26 части 27» заменить словами «в пункте 2 части 27 и части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A7337E"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7</w:t>
      </w:r>
      <w:r w:rsidR="00843AD1" w:rsidRPr="007B03C6">
        <w:rPr>
          <w:rFonts w:ascii="Times New Roman" w:eastAsia="Times New Roman" w:hAnsi="Times New Roman" w:cs="Times New Roman"/>
          <w:sz w:val="28"/>
          <w:szCs w:val="28"/>
          <w:lang w:eastAsia="ru-RU"/>
        </w:rPr>
        <w:t xml:space="preserve">) в части 31 слова «в части 27» заменить словами «в частях 27 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00843AD1" w:rsidRPr="007B03C6">
        <w:rPr>
          <w:rFonts w:ascii="Times New Roman" w:eastAsia="Times New Roman" w:hAnsi="Times New Roman" w:cs="Times New Roman"/>
          <w:sz w:val="28"/>
          <w:szCs w:val="28"/>
          <w:lang w:eastAsia="ru-RU"/>
        </w:rPr>
        <w:t>»;</w:t>
      </w:r>
    </w:p>
    <w:p w:rsidR="00843AD1" w:rsidRPr="007B03C6" w:rsidRDefault="00A7337E"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8</w:t>
      </w:r>
      <w:r w:rsidR="00843AD1" w:rsidRPr="007B03C6">
        <w:rPr>
          <w:rFonts w:ascii="Times New Roman" w:eastAsia="Times New Roman" w:hAnsi="Times New Roman" w:cs="Times New Roman"/>
          <w:sz w:val="28"/>
          <w:szCs w:val="28"/>
          <w:lang w:eastAsia="ru-RU"/>
        </w:rPr>
        <w:t xml:space="preserve">) в части 31 слова «в части 27» заменить словами «в частях 27 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00843AD1" w:rsidRPr="007B03C6">
        <w:rPr>
          <w:rFonts w:ascii="Times New Roman" w:eastAsia="Times New Roman" w:hAnsi="Times New Roman" w:cs="Times New Roman"/>
          <w:sz w:val="28"/>
          <w:szCs w:val="28"/>
          <w:lang w:eastAsia="ru-RU"/>
        </w:rPr>
        <w:t>»;</w:t>
      </w:r>
    </w:p>
    <w:p w:rsidR="00843AD1" w:rsidRPr="007B03C6" w:rsidRDefault="00A7337E"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9</w:t>
      </w:r>
      <w:r w:rsidR="00843AD1" w:rsidRPr="007B03C6">
        <w:rPr>
          <w:rFonts w:ascii="Times New Roman" w:eastAsia="Times New Roman" w:hAnsi="Times New Roman" w:cs="Times New Roman"/>
          <w:sz w:val="28"/>
          <w:szCs w:val="28"/>
          <w:lang w:eastAsia="ru-RU"/>
        </w:rPr>
        <w:t>) в части 35:</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а) в абзаце первом слова «в части 27» заменить словами «в части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б) в абзаце пятом слова «пунктами 3 – 26 части 27» заменить словами «частью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A7337E"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10</w:t>
      </w:r>
      <w:r w:rsidR="00843AD1" w:rsidRPr="007B03C6">
        <w:rPr>
          <w:rFonts w:ascii="Times New Roman" w:eastAsia="Times New Roman" w:hAnsi="Times New Roman" w:cs="Times New Roman"/>
          <w:sz w:val="28"/>
          <w:szCs w:val="28"/>
          <w:lang w:eastAsia="ru-RU"/>
        </w:rPr>
        <w:t>) в части 40:</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а) в пункте 4 слова «в части 27» заменить словами «в частях 27 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б) в пункте 6 слова «в части 27» заменить словами «в частях 27 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A7337E" w:rsidRPr="007B03C6">
        <w:rPr>
          <w:rFonts w:ascii="Times New Roman" w:eastAsia="Times New Roman" w:hAnsi="Times New Roman" w:cs="Times New Roman"/>
          <w:sz w:val="28"/>
          <w:szCs w:val="28"/>
          <w:lang w:eastAsia="ru-RU"/>
        </w:rPr>
        <w:t>1</w:t>
      </w:r>
      <w:r w:rsidRPr="007B03C6">
        <w:rPr>
          <w:rFonts w:ascii="Times New Roman" w:eastAsia="Times New Roman" w:hAnsi="Times New Roman" w:cs="Times New Roman"/>
          <w:sz w:val="28"/>
          <w:szCs w:val="28"/>
          <w:lang w:eastAsia="ru-RU"/>
        </w:rPr>
        <w:t>) часть 42 изложить в следующей редакции: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«42. Основаниями для отказа в назначении или перерасчете ежемесячной выплаты являются: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 государственная регистрация смерти ребенка, в отношении которого подано заявление;</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2) превышение размера среднедушевого дохода семьи над величиной прожиточного минимума на душу населения, установленной в </w:t>
      </w:r>
      <w:r w:rsidR="00A7337E" w:rsidRPr="007B03C6">
        <w:rPr>
          <w:rFonts w:ascii="Times New Roman" w:eastAsia="Times New Roman" w:hAnsi="Times New Roman" w:cs="Times New Roman"/>
          <w:sz w:val="28"/>
          <w:szCs w:val="28"/>
          <w:lang w:eastAsia="ru-RU"/>
        </w:rPr>
        <w:t>Камчатском крае</w:t>
      </w:r>
      <w:r w:rsidRPr="007B03C6">
        <w:rPr>
          <w:rFonts w:ascii="Times New Roman" w:eastAsia="Times New Roman" w:hAnsi="Times New Roman" w:cs="Times New Roman"/>
          <w:sz w:val="28"/>
          <w:szCs w:val="28"/>
          <w:lang w:eastAsia="ru-RU"/>
        </w:rPr>
        <w:t xml:space="preserve"> на дату обращения за назначением ежемесячной выплаты;</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3) наличие в заявлении недостоверных или неполных данных;</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4) наличие в собственности у заявителя и членов его семьи: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а) 2 и более помещений с назначением «жилое»,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w:t>
      </w:r>
      <w:r w:rsidRPr="007B03C6">
        <w:rPr>
          <w:rFonts w:ascii="Times New Roman" w:eastAsia="Times New Roman" w:hAnsi="Times New Roman" w:cs="Times New Roman"/>
          <w:sz w:val="28"/>
          <w:szCs w:val="28"/>
          <w:lang w:eastAsia="ru-RU"/>
        </w:rPr>
        <w:lastRenderedPageBreak/>
        <w:t>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б) 2 и более зданий с назначением «жилое», «жилое строение» и «жилой дом»,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в) 2 и более зданий с назначением «садовый дом»;</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г) 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д) 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w:t>
      </w:r>
      <w:r w:rsidR="007704F6"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w:t>
      </w:r>
      <w:r w:rsidRPr="007B03C6">
        <w:rPr>
          <w:rFonts w:ascii="Times New Roman" w:eastAsia="Times New Roman" w:hAnsi="Times New Roman" w:cs="Times New Roman"/>
          <w:sz w:val="28"/>
          <w:szCs w:val="28"/>
          <w:lang w:eastAsia="ru-RU"/>
        </w:rPr>
        <w:lastRenderedPageBreak/>
        <w:t>средств, предоставленных в рамках целевой государственной социальной поддержки на приобретение движимого имущества);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е) 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законом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и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w:t>
      </w:r>
      <w:r w:rsidR="007704F6"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1 гектар;</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5) наличие зарегистрированных на заявителя и членов его семьи (при определении количества зарегистрированных на заявителя и членов его семьи автотранспортных (мототранспортных) средств, маломерных судов, самоходных машин или других видов техники, не учитываются автотранспортные (мототранспортные) средства, маломерные суда и самоходные машины или другие виды техники, находящиеся под арестом и (или) в розыске):</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а) 2 и более автотранспортных средств (3 и более автотранспортных средств </w:t>
      </w:r>
      <w:r w:rsidR="007704F6"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б) 2 и более мототранспортных средств (3 и более мототранспортных средств </w:t>
      </w:r>
      <w:r w:rsidR="007704F6"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для многодетных семей, семей, в составе которых есть инвалид, а также </w:t>
      </w:r>
      <w:r w:rsidRPr="007B03C6">
        <w:rPr>
          <w:rFonts w:ascii="Times New Roman" w:eastAsia="Times New Roman" w:hAnsi="Times New Roman" w:cs="Times New Roman"/>
          <w:sz w:val="28"/>
          <w:szCs w:val="28"/>
          <w:lang w:eastAsia="ru-RU"/>
        </w:rPr>
        <w:lastRenderedPageBreak/>
        <w:t>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в)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г) 2 и более маломерных судов, год выпуска которых не превышает 5 лет;</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д) 2 и более самоходных машин и других видов техники, год выпуска которых не превышает 5 лет;</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6)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7) отсутствие у заявителя и (или) трудоспособных членов его семьи (за исключением детей в возрасте до 18 лет) доходов, предусмотренных пунктами 1, 2 (в части пенсий), 3 (в части стипендий и компенсационных выплат в период нахождения в академическом отпуске по медицинским показаниям), 6, 10, 12 – 14 и 16 части 14 Порядка от 08.05.2020 № 70, за расчетный период, предусмотренный частью 15 Порядка от 08.05.2020 № 70, за исключением следующих случаев (их совокупности), приходящихся на указанный период:</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а) заявитель или члены его семьи не более 6 месяцев имели статус безработного, ищущего работу;</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б) заявитель или члены его семьи осуществляли уход за ребенком до достижения им возраста 3 лет;</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в) 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г) 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lastRenderedPageBreak/>
        <w:t>д) заявитель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е) заявитель или члены его семьи проходили военную службу (включая период не более 3 месяцев со дня демобилизации);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ж) заявитель или члены его семьи были лишены свободы или находились под стражей (включая период не более 3 месяцев со дня освобождения);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з) заявитель являлся (является) единственным родителем (законным представителем), имеющим несовершеннолетнего ребенка (детей);</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и) семья заявителя являлась (является) многодетной (этот случай распространяется только на заявителя или только на одного из членов его семьи);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к) 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предусмотренный частью 15 Порядка от 08.05.2020 № 70, или при условии, что на день подачи заявления срок беременности женщины </w:t>
      </w:r>
      <w:r w:rsidR="007704F6"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12 недель и более, решение об отказе в назначении ежемесячной выплаты по основанию, указанному в настоящем пункте, не принимается)</w:t>
      </w:r>
      <w:r w:rsidR="00A7337E"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Периоды отсутствия доходов по основаниям, указанным в настоящем части,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частью 15 Порядка </w:t>
      </w:r>
      <w:r w:rsidR="00D64670" w:rsidRPr="007B03C6">
        <w:rPr>
          <w:rFonts w:ascii="Times New Roman" w:eastAsia="Times New Roman" w:hAnsi="Times New Roman" w:cs="Times New Roman"/>
          <w:sz w:val="28"/>
          <w:szCs w:val="28"/>
          <w:lang w:eastAsia="ru-RU"/>
        </w:rPr>
        <w:br/>
      </w:r>
      <w:r w:rsidRPr="007B03C6">
        <w:rPr>
          <w:rFonts w:ascii="Times New Roman" w:eastAsia="Times New Roman" w:hAnsi="Times New Roman" w:cs="Times New Roman"/>
          <w:sz w:val="28"/>
          <w:szCs w:val="28"/>
          <w:lang w:eastAsia="ru-RU"/>
        </w:rPr>
        <w:t>от 08.05.2020 № 70 для назначения ежемесячной выплаты, решение об отказе в назначении ежемесячной выплаты не принимается.</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При принятии решения о назначении (об отказе в назначении) ежемесячной выплаты с учетом обстоятельств, предусмотренных </w:t>
      </w:r>
      <w:r w:rsidR="00345DB5" w:rsidRPr="007B03C6">
        <w:rPr>
          <w:rFonts w:ascii="Times New Roman" w:eastAsia="Times New Roman" w:hAnsi="Times New Roman" w:cs="Times New Roman"/>
          <w:sz w:val="28"/>
          <w:szCs w:val="28"/>
          <w:lang w:eastAsia="ru-RU"/>
        </w:rPr>
        <w:t xml:space="preserve">абзацем вторым </w:t>
      </w:r>
      <w:r w:rsidRPr="007B03C6">
        <w:rPr>
          <w:rFonts w:ascii="Times New Roman" w:eastAsia="Times New Roman" w:hAnsi="Times New Roman" w:cs="Times New Roman"/>
          <w:sz w:val="28"/>
          <w:szCs w:val="28"/>
          <w:lang w:eastAsia="ru-RU"/>
        </w:rPr>
        <w:t>пункта 1 части 14 Порядка от 08.05.2020 № 70, решение об отказе в назначении ежемесячной выплаты по основанию, предусмотренному настоящ</w:t>
      </w:r>
      <w:r w:rsidR="004E7F06">
        <w:rPr>
          <w:rFonts w:ascii="Times New Roman" w:eastAsia="Times New Roman" w:hAnsi="Times New Roman" w:cs="Times New Roman"/>
          <w:sz w:val="28"/>
          <w:szCs w:val="28"/>
          <w:lang w:eastAsia="ru-RU"/>
        </w:rPr>
        <w:t>ей</w:t>
      </w:r>
      <w:r w:rsidRPr="007B03C6">
        <w:rPr>
          <w:rFonts w:ascii="Times New Roman" w:eastAsia="Times New Roman" w:hAnsi="Times New Roman" w:cs="Times New Roman"/>
          <w:sz w:val="28"/>
          <w:szCs w:val="28"/>
          <w:lang w:eastAsia="ru-RU"/>
        </w:rPr>
        <w:t xml:space="preserve"> </w:t>
      </w:r>
      <w:r w:rsidR="004E7F06">
        <w:rPr>
          <w:rFonts w:ascii="Times New Roman" w:eastAsia="Times New Roman" w:hAnsi="Times New Roman" w:cs="Times New Roman"/>
          <w:sz w:val="28"/>
          <w:szCs w:val="28"/>
          <w:lang w:eastAsia="ru-RU"/>
        </w:rPr>
        <w:t>частью</w:t>
      </w:r>
      <w:r w:rsidRPr="007B03C6">
        <w:rPr>
          <w:rFonts w:ascii="Times New Roman" w:eastAsia="Times New Roman" w:hAnsi="Times New Roman" w:cs="Times New Roman"/>
          <w:sz w:val="28"/>
          <w:szCs w:val="28"/>
          <w:lang w:eastAsia="ru-RU"/>
        </w:rPr>
        <w:t>, не принимается</w:t>
      </w:r>
      <w:r w:rsidR="005E14AA" w:rsidRPr="007B03C6">
        <w:rPr>
          <w:rFonts w:ascii="Times New Roman" w:eastAsia="Times New Roman" w:hAnsi="Times New Roman" w:cs="Times New Roman"/>
          <w:sz w:val="28"/>
          <w:szCs w:val="28"/>
          <w:lang w:eastAsia="ru-RU"/>
        </w:rPr>
        <w:t>;</w:t>
      </w:r>
      <w:bookmarkStart w:id="1" w:name="_GoBack"/>
      <w:bookmarkEnd w:id="1"/>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8) достижение ребенком, в отношении которого поступило заявление, возраста 8 лет;</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9) непредставление заявителем в КГКУ «Центр выплат» документов (сведений), указанных в частях 27 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xml:space="preserve"> настоящего Административного регламента (за исключением пунктов 19 и 21 части </w:t>
      </w:r>
      <w:r w:rsidR="00137016" w:rsidRPr="007B03C6">
        <w:rPr>
          <w:rFonts w:ascii="Times New Roman" w:eastAsia="Times New Roman" w:hAnsi="Times New Roman" w:cs="Times New Roman"/>
          <w:sz w:val="28"/>
          <w:szCs w:val="28"/>
          <w:lang w:eastAsia="ru-RU"/>
        </w:rPr>
        <w:t>27</w:t>
      </w:r>
      <w:r w:rsidR="00137016"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а также непредставление документов (сведений) в сроки, указанные в частях 24 и 25 Порядка от 08.05.2020 № 70;</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10) установление факта назначения ежемесячной выплаты на ребенка, в отношении которого подается заявление, другому законному представителю;</w:t>
      </w:r>
    </w:p>
    <w:p w:rsidR="00A245E9"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A7337E" w:rsidRPr="007B03C6">
        <w:rPr>
          <w:rFonts w:ascii="Times New Roman" w:eastAsia="Times New Roman" w:hAnsi="Times New Roman" w:cs="Times New Roman"/>
          <w:sz w:val="28"/>
          <w:szCs w:val="28"/>
          <w:lang w:eastAsia="ru-RU"/>
        </w:rPr>
        <w:t>1</w:t>
      </w:r>
      <w:r w:rsidRPr="007B03C6">
        <w:rPr>
          <w:rFonts w:ascii="Times New Roman" w:eastAsia="Times New Roman" w:hAnsi="Times New Roman" w:cs="Times New Roman"/>
          <w:sz w:val="28"/>
          <w:szCs w:val="28"/>
          <w:lang w:eastAsia="ru-RU"/>
        </w:rPr>
        <w:t xml:space="preserve">) непредставление заявителем в течение 5 рабочих дней необходимых заявления и (или) документов (сведений) после возвращения заявления и (или) </w:t>
      </w:r>
      <w:r w:rsidRPr="007B03C6">
        <w:rPr>
          <w:rFonts w:ascii="Times New Roman" w:eastAsia="Times New Roman" w:hAnsi="Times New Roman" w:cs="Times New Roman"/>
          <w:sz w:val="28"/>
          <w:szCs w:val="28"/>
          <w:lang w:eastAsia="ru-RU"/>
        </w:rPr>
        <w:lastRenderedPageBreak/>
        <w:t xml:space="preserve">документов на доработку в соответствии с частью </w:t>
      </w:r>
      <w:r w:rsidR="00D64670" w:rsidRPr="007B03C6">
        <w:rPr>
          <w:rFonts w:ascii="Times New Roman" w:eastAsia="Times New Roman" w:hAnsi="Times New Roman" w:cs="Times New Roman"/>
          <w:sz w:val="28"/>
          <w:szCs w:val="28"/>
          <w:lang w:eastAsia="ru-RU"/>
        </w:rPr>
        <w:t>21 настоящего Административного регламента</w:t>
      </w:r>
      <w:r w:rsidR="00A245E9" w:rsidRPr="007B03C6">
        <w:rPr>
          <w:rFonts w:ascii="Times New Roman" w:eastAsia="Times New Roman" w:hAnsi="Times New Roman" w:cs="Times New Roman"/>
          <w:sz w:val="28"/>
          <w:szCs w:val="28"/>
          <w:lang w:eastAsia="ru-RU"/>
        </w:rPr>
        <w:t>;</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12) заявитель и (или) ребенок не относятся к категории лиц, указанных в части 2 настоящего Административного регламента;</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13) отсутствие документов (сведений), подтверждающих проживание заявителя и (или) ребенка, на которого назначается (назначена) ежемесячная выплата, по месту жительства (месту пребывания) в Камчатском крае;</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14) нахождение ребенка, на которого назначается (назначена) ежемесячная выплата, в организации на полном государственном обеспечении;</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15) лишение родительских прав обоих родителей (единственного родителя) в отношении ребенка (детей), на которого(ых) назначается (назначена) ежемесячная выплата;</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16) ограничение в родительских правах обоих родителей (единственного родителя) в отношении ребенка (детей), на которого(ых) назначается (назначена) ежемесячная выплата;</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17) обращение заявителя (его представителя) о назначении ежемесячной выплаты на ребенка не достигшего возраста трех лет;</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18) освобождение и отстранение опекунов (попечителей, усыновителей, приемных родителей) от своих обязанностей;</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19) предоставление недостоверных документов (сведений), подтверждающих право заявителя на получение государственной услуги;</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20) смерть заявителя;</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21) подача заявления ранее наступления месяца, в котором истекает 12-месячный срок назначения ежемесячной выплаты со дня предыдущего назначения;</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22) признание судом заявителя на предоставление государственной услуги недееспособным, ограниченно дееспособным;</w:t>
      </w:r>
    </w:p>
    <w:p w:rsidR="005E14AA"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23) объявление в розыск заявителя на предоставление государственной услуги;</w:t>
      </w:r>
    </w:p>
    <w:p w:rsidR="00A245E9" w:rsidRPr="007B03C6" w:rsidRDefault="005E14AA" w:rsidP="005E14AA">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24) нахождение (направление) заявителя на предоставление государственной услуги в местах лишения свободы либо применение в отношении заявителя меры пресечения в виде заключения под стражу.»;</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5E14AA" w:rsidRPr="007B03C6">
        <w:rPr>
          <w:rFonts w:ascii="Times New Roman" w:eastAsia="Times New Roman" w:hAnsi="Times New Roman" w:cs="Times New Roman"/>
          <w:sz w:val="28"/>
          <w:szCs w:val="28"/>
          <w:lang w:eastAsia="ru-RU"/>
        </w:rPr>
        <w:t>2</w:t>
      </w:r>
      <w:r w:rsidRPr="007B03C6">
        <w:rPr>
          <w:rFonts w:ascii="Times New Roman" w:eastAsia="Times New Roman" w:hAnsi="Times New Roman" w:cs="Times New Roman"/>
          <w:sz w:val="28"/>
          <w:szCs w:val="28"/>
          <w:lang w:eastAsia="ru-RU"/>
        </w:rPr>
        <w:t xml:space="preserve">) в части 48: </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а) в абзаце первом слова «в части 27» заменить словами «в частях 27 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б) в абзаце втором слова «в части 27» заменить словами «в частях 27 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5E14AA" w:rsidRPr="007B03C6">
        <w:rPr>
          <w:rFonts w:ascii="Times New Roman" w:eastAsia="Times New Roman" w:hAnsi="Times New Roman" w:cs="Times New Roman"/>
          <w:sz w:val="28"/>
          <w:szCs w:val="28"/>
          <w:lang w:eastAsia="ru-RU"/>
        </w:rPr>
        <w:t>3</w:t>
      </w:r>
      <w:r w:rsidRPr="007B03C6">
        <w:rPr>
          <w:rFonts w:ascii="Times New Roman" w:eastAsia="Times New Roman" w:hAnsi="Times New Roman" w:cs="Times New Roman"/>
          <w:sz w:val="28"/>
          <w:szCs w:val="28"/>
          <w:lang w:eastAsia="ru-RU"/>
        </w:rPr>
        <w:t>) часть 49 изложить в следующей редакции: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«49. Основанием прекращения предоставления государственной услуги являются:</w:t>
      </w:r>
    </w:p>
    <w:p w:rsidR="00843AD1" w:rsidRPr="007B03C6" w:rsidRDefault="00843AD1" w:rsidP="0052133C">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lastRenderedPageBreak/>
        <w:t xml:space="preserve">1) </w:t>
      </w:r>
      <w:r w:rsidR="0052133C" w:rsidRPr="007B03C6">
        <w:rPr>
          <w:rFonts w:ascii="Times New Roman" w:eastAsia="Times New Roman" w:hAnsi="Times New Roman" w:cs="Times New Roman"/>
          <w:sz w:val="28"/>
          <w:szCs w:val="28"/>
          <w:lang w:eastAsia="ru-RU"/>
        </w:rPr>
        <w:t>снятие родителя (законного представителя), являющегося получателем ежемесячной выплаты, с регистрационного учета по месту жительства (месту пребывания) в Камчатском крае</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2) истечение 6 месяцев со дня приостановления предоставления </w:t>
      </w:r>
      <w:r w:rsidR="00A81354" w:rsidRPr="007B03C6">
        <w:rPr>
          <w:rFonts w:ascii="Times New Roman" w:eastAsia="Times New Roman" w:hAnsi="Times New Roman" w:cs="Times New Roman"/>
          <w:sz w:val="28"/>
          <w:szCs w:val="28"/>
          <w:lang w:eastAsia="ru-RU"/>
        </w:rPr>
        <w:t xml:space="preserve">ежемесячной выплаты </w:t>
      </w:r>
      <w:r w:rsidRPr="007B03C6">
        <w:rPr>
          <w:rFonts w:ascii="Times New Roman" w:eastAsia="Times New Roman" w:hAnsi="Times New Roman" w:cs="Times New Roman"/>
          <w:sz w:val="28"/>
          <w:szCs w:val="28"/>
          <w:lang w:eastAsia="ru-RU"/>
        </w:rPr>
        <w:t>по причине неполучения в течение 6 месяцев подряд в организации, осуществляющей доставку и выплату денежных средств;</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3) истечение 6 месяцев со дня приостановления предоставления </w:t>
      </w:r>
      <w:r w:rsidR="00A81354" w:rsidRPr="007B03C6">
        <w:rPr>
          <w:rFonts w:ascii="Times New Roman" w:eastAsia="Times New Roman" w:hAnsi="Times New Roman" w:cs="Times New Roman"/>
          <w:sz w:val="28"/>
          <w:szCs w:val="28"/>
          <w:lang w:eastAsia="ru-RU"/>
        </w:rPr>
        <w:t xml:space="preserve">ежемесячной выплаты </w:t>
      </w:r>
      <w:r w:rsidRPr="007B03C6">
        <w:rPr>
          <w:rFonts w:ascii="Times New Roman" w:eastAsia="Times New Roman" w:hAnsi="Times New Roman" w:cs="Times New Roman"/>
          <w:sz w:val="28"/>
          <w:szCs w:val="28"/>
          <w:lang w:eastAsia="ru-RU"/>
        </w:rPr>
        <w:t>по причине закрытия счета заявителя в кредитном учреждении, на который осуществлялось перечисление денежных средств;</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4) заявление </w:t>
      </w:r>
      <w:r w:rsidR="0096323B" w:rsidRPr="007B03C6">
        <w:rPr>
          <w:rFonts w:ascii="Times New Roman" w:eastAsia="Times New Roman" w:hAnsi="Times New Roman" w:cs="Times New Roman"/>
          <w:sz w:val="28"/>
          <w:szCs w:val="28"/>
          <w:lang w:eastAsia="ru-RU"/>
        </w:rPr>
        <w:t xml:space="preserve">родителя (законного представителя), являющегося получателем ежемесячной выплаты, </w:t>
      </w:r>
      <w:r w:rsidRPr="007B03C6">
        <w:rPr>
          <w:rFonts w:ascii="Times New Roman" w:eastAsia="Times New Roman" w:hAnsi="Times New Roman" w:cs="Times New Roman"/>
          <w:sz w:val="28"/>
          <w:szCs w:val="28"/>
          <w:lang w:eastAsia="ru-RU"/>
        </w:rPr>
        <w:t xml:space="preserve">о прекращении предоставления </w:t>
      </w:r>
      <w:r w:rsidR="004D6AFC" w:rsidRPr="007B03C6">
        <w:rPr>
          <w:rFonts w:ascii="Times New Roman" w:eastAsia="Times New Roman" w:hAnsi="Times New Roman" w:cs="Times New Roman"/>
          <w:sz w:val="28"/>
          <w:szCs w:val="28"/>
          <w:lang w:eastAsia="ru-RU"/>
        </w:rPr>
        <w:t xml:space="preserve">ежемесячной выплаты </w:t>
      </w:r>
      <w:r w:rsidRPr="007B03C6">
        <w:rPr>
          <w:rFonts w:ascii="Times New Roman" w:eastAsia="Times New Roman" w:hAnsi="Times New Roman" w:cs="Times New Roman"/>
          <w:sz w:val="28"/>
          <w:szCs w:val="28"/>
          <w:lang w:eastAsia="ru-RU"/>
        </w:rPr>
        <w:t>с указанием причины;</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5) </w:t>
      </w:r>
      <w:r w:rsidR="00A81354" w:rsidRPr="007B03C6">
        <w:rPr>
          <w:rFonts w:ascii="Times New Roman" w:eastAsia="Times New Roman" w:hAnsi="Times New Roman" w:cs="Times New Roman"/>
          <w:sz w:val="28"/>
          <w:szCs w:val="28"/>
          <w:lang w:eastAsia="ru-RU"/>
        </w:rPr>
        <w:t>государственная регистрация смерти (объявление умершим, признание безвестно отсутствующим) получателя ежемесячной выплаты и (или) ребенка, в отношении которого производится ежемесячная выплата</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6) </w:t>
      </w:r>
      <w:r w:rsidR="00B05625" w:rsidRPr="007B03C6">
        <w:rPr>
          <w:rFonts w:ascii="Times New Roman" w:eastAsia="Times New Roman" w:hAnsi="Times New Roman" w:cs="Times New Roman"/>
          <w:sz w:val="28"/>
          <w:szCs w:val="28"/>
          <w:lang w:eastAsia="ru-RU"/>
        </w:rPr>
        <w:t>выявление</w:t>
      </w:r>
      <w:r w:rsidRPr="007B03C6">
        <w:rPr>
          <w:rFonts w:ascii="Times New Roman" w:eastAsia="Times New Roman" w:hAnsi="Times New Roman" w:cs="Times New Roman"/>
          <w:sz w:val="28"/>
          <w:szCs w:val="28"/>
          <w:lang w:eastAsia="ru-RU"/>
        </w:rPr>
        <w:t xml:space="preserve"> КГКУ «Центр выплат» </w:t>
      </w:r>
      <w:r w:rsidR="00B05625" w:rsidRPr="007B03C6">
        <w:rPr>
          <w:rFonts w:ascii="Times New Roman" w:eastAsia="Times New Roman" w:hAnsi="Times New Roman" w:cs="Times New Roman"/>
          <w:sz w:val="28"/>
          <w:szCs w:val="28"/>
          <w:lang w:eastAsia="ru-RU"/>
        </w:rPr>
        <w:t>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7) поступление сведений от уполномоченных органов субъектов Российской Федерации в области оказания государственной социальной помощи в связи с обращением гражданина, являющегося получателем </w:t>
      </w:r>
      <w:r w:rsidR="00A81354" w:rsidRPr="007B03C6">
        <w:rPr>
          <w:rFonts w:ascii="Times New Roman" w:eastAsia="Times New Roman" w:hAnsi="Times New Roman" w:cs="Times New Roman"/>
          <w:sz w:val="28"/>
          <w:szCs w:val="28"/>
          <w:lang w:eastAsia="ru-RU"/>
        </w:rPr>
        <w:t>ежемесячной выплаты</w:t>
      </w:r>
      <w:r w:rsidRPr="007B03C6">
        <w:rPr>
          <w:rFonts w:ascii="Times New Roman" w:eastAsia="Times New Roman" w:hAnsi="Times New Roman" w:cs="Times New Roman"/>
          <w:sz w:val="28"/>
          <w:szCs w:val="28"/>
          <w:lang w:eastAsia="ru-RU"/>
        </w:rPr>
        <w:t xml:space="preserve"> в Камчатском крае, за предоставлением аналогичной государственной услуг</w:t>
      </w:r>
      <w:r w:rsidR="008E775C" w:rsidRPr="007B03C6">
        <w:rPr>
          <w:rFonts w:ascii="Times New Roman" w:eastAsia="Times New Roman" w:hAnsi="Times New Roman" w:cs="Times New Roman"/>
          <w:sz w:val="28"/>
          <w:szCs w:val="28"/>
          <w:lang w:eastAsia="ru-RU"/>
        </w:rPr>
        <w:t>и в ином субъекте Российской Федерации</w:t>
      </w:r>
      <w:r w:rsidRPr="007B03C6">
        <w:rPr>
          <w:rFonts w:ascii="Times New Roman" w:eastAsia="Times New Roman" w:hAnsi="Times New Roman" w:cs="Times New Roman"/>
          <w:sz w:val="28"/>
          <w:szCs w:val="28"/>
          <w:lang w:eastAsia="ru-RU"/>
        </w:rPr>
        <w:t>;</w:t>
      </w:r>
    </w:p>
    <w:p w:rsidR="00C415E4"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8) </w:t>
      </w:r>
      <w:r w:rsidR="00C415E4" w:rsidRPr="007B03C6">
        <w:rPr>
          <w:rFonts w:ascii="Times New Roman" w:eastAsia="Times New Roman" w:hAnsi="Times New Roman" w:cs="Times New Roman"/>
          <w:sz w:val="28"/>
          <w:szCs w:val="28"/>
          <w:lang w:eastAsia="ru-RU"/>
        </w:rPr>
        <w:t>помещение ребенка, в отношении которого производится ежемесячная выплата,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9) </w:t>
      </w:r>
      <w:r w:rsidR="00C415E4" w:rsidRPr="007B03C6">
        <w:rPr>
          <w:rFonts w:ascii="Times New Roman" w:eastAsia="Times New Roman" w:hAnsi="Times New Roman" w:cs="Times New Roman"/>
          <w:sz w:val="28"/>
          <w:szCs w:val="28"/>
          <w:lang w:eastAsia="ru-RU"/>
        </w:rPr>
        <w:t>лишение (ограничение) родительских прав получателя ежемесячной выплаты в отношении ребенка, в отношении которого производится ежемесячная выплата;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10) </w:t>
      </w:r>
      <w:r w:rsidR="00B05625" w:rsidRPr="007B03C6">
        <w:rPr>
          <w:rFonts w:ascii="Times New Roman" w:eastAsia="Times New Roman" w:hAnsi="Times New Roman" w:cs="Times New Roman"/>
          <w:sz w:val="28"/>
          <w:szCs w:val="28"/>
          <w:lang w:eastAsia="ru-RU"/>
        </w:rPr>
        <w:t>направление получателя ежемесячной выплаты в места лишения свободы для отбытия наказания или применение в его отношении меры пресечения в виде заключения под стражу</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11) освобождение и отстранение опекунов (попечителей, усыновителей, приемных родителей) от своих обязанностей в отношении ребенка, на которого им предоставляется </w:t>
      </w:r>
      <w:r w:rsidR="004D6AFC" w:rsidRPr="007B03C6">
        <w:rPr>
          <w:rFonts w:ascii="Times New Roman" w:eastAsia="Times New Roman" w:hAnsi="Times New Roman" w:cs="Times New Roman"/>
          <w:sz w:val="28"/>
          <w:szCs w:val="28"/>
          <w:lang w:eastAsia="ru-RU"/>
        </w:rPr>
        <w:t>ежемесячная выплата</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lastRenderedPageBreak/>
        <w:t>12) превышение среднедушевого дохода семьи над величиной прожиточного минимума на душу населения в Камчатском крае;</w:t>
      </w:r>
    </w:p>
    <w:p w:rsidR="00B05625"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13) передача под опеку (попечительство, на усыновление, в приемную семью) </w:t>
      </w:r>
      <w:r w:rsidR="00B05625" w:rsidRPr="007B03C6">
        <w:rPr>
          <w:rFonts w:ascii="Times New Roman" w:eastAsia="Times New Roman" w:hAnsi="Times New Roman" w:cs="Times New Roman"/>
          <w:sz w:val="28"/>
          <w:szCs w:val="28"/>
          <w:lang w:eastAsia="ru-RU"/>
        </w:rPr>
        <w:t>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52133C" w:rsidRPr="007B03C6">
        <w:rPr>
          <w:rFonts w:ascii="Times New Roman" w:eastAsia="Times New Roman" w:hAnsi="Times New Roman" w:cs="Times New Roman"/>
          <w:sz w:val="28"/>
          <w:szCs w:val="28"/>
          <w:lang w:eastAsia="ru-RU"/>
        </w:rPr>
        <w:t>4</w:t>
      </w:r>
      <w:r w:rsidRPr="007B03C6">
        <w:rPr>
          <w:rFonts w:ascii="Times New Roman" w:eastAsia="Times New Roman" w:hAnsi="Times New Roman" w:cs="Times New Roman"/>
          <w:sz w:val="28"/>
          <w:szCs w:val="28"/>
          <w:lang w:eastAsia="ru-RU"/>
        </w:rPr>
        <w:t xml:space="preserve">) отобрание ребенка, на которого предоставляется </w:t>
      </w:r>
      <w:r w:rsidR="00BD6F25" w:rsidRPr="007B03C6">
        <w:rPr>
          <w:rFonts w:ascii="Times New Roman" w:eastAsia="Times New Roman" w:hAnsi="Times New Roman" w:cs="Times New Roman"/>
          <w:sz w:val="28"/>
          <w:szCs w:val="28"/>
          <w:lang w:eastAsia="ru-RU"/>
        </w:rPr>
        <w:t>ежемесячная выплата</w:t>
      </w:r>
      <w:r w:rsidRPr="007B03C6">
        <w:rPr>
          <w:rFonts w:ascii="Times New Roman" w:eastAsia="Times New Roman" w:hAnsi="Times New Roman" w:cs="Times New Roman"/>
          <w:sz w:val="28"/>
          <w:szCs w:val="28"/>
          <w:lang w:eastAsia="ru-RU"/>
        </w:rPr>
        <w:t>, органами опеки и попечительства у гражданина, получателя ежемесячной денежной выплаты, и передача данного ребенка другому лицу, не являющегося получателем ежемесячной денежной выплаты;</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52133C" w:rsidRPr="007B03C6">
        <w:rPr>
          <w:rFonts w:ascii="Times New Roman" w:eastAsia="Times New Roman" w:hAnsi="Times New Roman" w:cs="Times New Roman"/>
          <w:sz w:val="28"/>
          <w:szCs w:val="28"/>
          <w:lang w:eastAsia="ru-RU"/>
        </w:rPr>
        <w:t>5</w:t>
      </w:r>
      <w:r w:rsidRPr="007B03C6">
        <w:rPr>
          <w:rFonts w:ascii="Times New Roman" w:eastAsia="Times New Roman" w:hAnsi="Times New Roman" w:cs="Times New Roman"/>
          <w:sz w:val="28"/>
          <w:szCs w:val="28"/>
          <w:lang w:eastAsia="ru-RU"/>
        </w:rPr>
        <w:t>) отмена усыновления в отношении ребенка, в связи с усыновлением которого предоставлялась государственная услуга;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1807ED" w:rsidRPr="007B03C6">
        <w:rPr>
          <w:rFonts w:ascii="Times New Roman" w:eastAsia="Times New Roman" w:hAnsi="Times New Roman" w:cs="Times New Roman"/>
          <w:sz w:val="28"/>
          <w:szCs w:val="28"/>
          <w:lang w:eastAsia="ru-RU"/>
        </w:rPr>
        <w:t>6</w:t>
      </w:r>
      <w:r w:rsidRPr="007B03C6">
        <w:rPr>
          <w:rFonts w:ascii="Times New Roman" w:eastAsia="Times New Roman" w:hAnsi="Times New Roman" w:cs="Times New Roman"/>
          <w:sz w:val="28"/>
          <w:szCs w:val="28"/>
          <w:lang w:eastAsia="ru-RU"/>
        </w:rPr>
        <w:t xml:space="preserve">) </w:t>
      </w:r>
      <w:r w:rsidR="00C415E4" w:rsidRPr="007B03C6">
        <w:rPr>
          <w:rFonts w:ascii="Times New Roman" w:eastAsia="Times New Roman" w:hAnsi="Times New Roman" w:cs="Times New Roman"/>
          <w:sz w:val="28"/>
          <w:szCs w:val="28"/>
          <w:lang w:eastAsia="ru-RU"/>
        </w:rPr>
        <w:t>признание судом получателя ежемесячной выплаты недееспособным или ограниченно дееспособным</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1807ED" w:rsidRPr="007B03C6">
        <w:rPr>
          <w:rFonts w:ascii="Times New Roman" w:eastAsia="Times New Roman" w:hAnsi="Times New Roman" w:cs="Times New Roman"/>
          <w:sz w:val="28"/>
          <w:szCs w:val="28"/>
          <w:lang w:eastAsia="ru-RU"/>
        </w:rPr>
        <w:t>7</w:t>
      </w:r>
      <w:r w:rsidRPr="007B03C6">
        <w:rPr>
          <w:rFonts w:ascii="Times New Roman" w:eastAsia="Times New Roman" w:hAnsi="Times New Roman" w:cs="Times New Roman"/>
          <w:sz w:val="28"/>
          <w:szCs w:val="28"/>
          <w:lang w:eastAsia="ru-RU"/>
        </w:rPr>
        <w:t xml:space="preserve">) </w:t>
      </w:r>
      <w:r w:rsidR="00B05625" w:rsidRPr="007B03C6">
        <w:rPr>
          <w:rFonts w:ascii="Times New Roman" w:eastAsia="Times New Roman" w:hAnsi="Times New Roman" w:cs="Times New Roman"/>
          <w:sz w:val="28"/>
          <w:szCs w:val="28"/>
          <w:lang w:eastAsia="ru-RU"/>
        </w:rPr>
        <w:t>объявление в розыск получателя ежемесячной выплаты</w:t>
      </w:r>
      <w:r w:rsidR="001807ED"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1807ED" w:rsidRPr="007B03C6">
        <w:rPr>
          <w:rFonts w:ascii="Times New Roman" w:eastAsia="Times New Roman" w:hAnsi="Times New Roman" w:cs="Times New Roman"/>
          <w:sz w:val="28"/>
          <w:szCs w:val="28"/>
          <w:lang w:eastAsia="ru-RU"/>
        </w:rPr>
        <w:t>8</w:t>
      </w:r>
      <w:r w:rsidRPr="007B03C6">
        <w:rPr>
          <w:rFonts w:ascii="Times New Roman" w:eastAsia="Times New Roman" w:hAnsi="Times New Roman" w:cs="Times New Roman"/>
          <w:sz w:val="28"/>
          <w:szCs w:val="28"/>
          <w:lang w:eastAsia="ru-RU"/>
        </w:rPr>
        <w:t xml:space="preserve">) </w:t>
      </w:r>
      <w:r w:rsidR="00B05625" w:rsidRPr="007B03C6">
        <w:rPr>
          <w:rFonts w:ascii="Times New Roman" w:eastAsia="Times New Roman" w:hAnsi="Times New Roman" w:cs="Times New Roman"/>
          <w:sz w:val="28"/>
          <w:szCs w:val="28"/>
          <w:lang w:eastAsia="ru-RU"/>
        </w:rPr>
        <w:t>направление получателя ежемесячной выплаты на принудительное лечение по решению суда</w:t>
      </w:r>
      <w:r w:rsidRPr="007B03C6">
        <w:rPr>
          <w:rFonts w:ascii="Times New Roman" w:eastAsia="Times New Roman" w:hAnsi="Times New Roman" w:cs="Times New Roman"/>
          <w:sz w:val="28"/>
          <w:szCs w:val="28"/>
          <w:lang w:eastAsia="ru-RU"/>
        </w:rPr>
        <w:t>;</w:t>
      </w:r>
    </w:p>
    <w:p w:rsidR="00843AD1" w:rsidRPr="007B03C6" w:rsidRDefault="001807ED"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19</w:t>
      </w:r>
      <w:r w:rsidR="00843AD1" w:rsidRPr="007B03C6">
        <w:rPr>
          <w:rFonts w:ascii="Times New Roman" w:eastAsia="Times New Roman" w:hAnsi="Times New Roman" w:cs="Times New Roman"/>
          <w:sz w:val="28"/>
          <w:szCs w:val="28"/>
          <w:lang w:eastAsia="ru-RU"/>
        </w:rPr>
        <w:t>) расторжение брака получателем ежемесячной выплаты, если место жительства (проживания) ребенка, на которого производится ежемесячная выплата, по решению суда определено совместно с другим родителем (законным представителем) ребенка, в отношении которого не производится ежемесячная выплата.»;</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1807ED" w:rsidRPr="007B03C6">
        <w:rPr>
          <w:rFonts w:ascii="Times New Roman" w:eastAsia="Times New Roman" w:hAnsi="Times New Roman" w:cs="Times New Roman"/>
          <w:sz w:val="28"/>
          <w:szCs w:val="28"/>
          <w:lang w:eastAsia="ru-RU"/>
        </w:rPr>
        <w:t>4</w:t>
      </w:r>
      <w:r w:rsidRPr="007B03C6">
        <w:rPr>
          <w:rFonts w:ascii="Times New Roman" w:eastAsia="Times New Roman" w:hAnsi="Times New Roman" w:cs="Times New Roman"/>
          <w:sz w:val="28"/>
          <w:szCs w:val="28"/>
          <w:lang w:eastAsia="ru-RU"/>
        </w:rPr>
        <w:t>) в абзаце третьем части 50 после слов «выплатой» дополнить словами «заявителя или»;</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1807ED" w:rsidRPr="007B03C6">
        <w:rPr>
          <w:rFonts w:ascii="Times New Roman" w:eastAsia="Times New Roman" w:hAnsi="Times New Roman" w:cs="Times New Roman"/>
          <w:sz w:val="28"/>
          <w:szCs w:val="28"/>
          <w:lang w:eastAsia="ru-RU"/>
        </w:rPr>
        <w:t>5</w:t>
      </w:r>
      <w:r w:rsidRPr="007B03C6">
        <w:rPr>
          <w:rFonts w:ascii="Times New Roman" w:eastAsia="Times New Roman" w:hAnsi="Times New Roman" w:cs="Times New Roman"/>
          <w:sz w:val="28"/>
          <w:szCs w:val="28"/>
          <w:lang w:eastAsia="ru-RU"/>
        </w:rPr>
        <w:t>) в части 56:</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а) в пункте 1 слова «в части 27 и 29» заменить словами «в частях 27,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xml:space="preserve"> и 29»;</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б) в пункте 2 слова «в части 27 и 29» заменить словами «в частях 27,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xml:space="preserve"> и 29»;</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в) в пункте 3 слова «в части 27 и 29» заменить словами «в частях 27,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xml:space="preserve"> и 29»;</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3A0ECB" w:rsidRPr="007B03C6">
        <w:rPr>
          <w:rFonts w:ascii="Times New Roman" w:eastAsia="Times New Roman" w:hAnsi="Times New Roman" w:cs="Times New Roman"/>
          <w:sz w:val="28"/>
          <w:szCs w:val="28"/>
          <w:lang w:eastAsia="ru-RU"/>
        </w:rPr>
        <w:t>6</w:t>
      </w:r>
      <w:r w:rsidRPr="007B03C6">
        <w:rPr>
          <w:rFonts w:ascii="Times New Roman" w:eastAsia="Times New Roman" w:hAnsi="Times New Roman" w:cs="Times New Roman"/>
          <w:sz w:val="28"/>
          <w:szCs w:val="28"/>
          <w:lang w:eastAsia="ru-RU"/>
        </w:rPr>
        <w:t>) в части 59:</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а) в абзаце первом слова «в пунктах 3–26 части 27» заменить словами «в части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б) в абзаце втором слова «в пунктах 3–26 части 27» заменить словами «в части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в) в абзаце третьем слова «в пунктах 3–26 части 27» заменить словами «в части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lastRenderedPageBreak/>
        <w:t>1</w:t>
      </w:r>
      <w:r w:rsidR="003A0ECB" w:rsidRPr="007B03C6">
        <w:rPr>
          <w:rFonts w:ascii="Times New Roman" w:eastAsia="Times New Roman" w:hAnsi="Times New Roman" w:cs="Times New Roman"/>
          <w:sz w:val="28"/>
          <w:szCs w:val="28"/>
          <w:lang w:eastAsia="ru-RU"/>
        </w:rPr>
        <w:t>7</w:t>
      </w:r>
      <w:r w:rsidRPr="007B03C6">
        <w:rPr>
          <w:rFonts w:ascii="Times New Roman" w:eastAsia="Times New Roman" w:hAnsi="Times New Roman" w:cs="Times New Roman"/>
          <w:sz w:val="28"/>
          <w:szCs w:val="28"/>
          <w:lang w:eastAsia="ru-RU"/>
        </w:rPr>
        <w:t xml:space="preserve">) в пункте 3 части 69 слова «в пунктах 3 – 26 части 27» заменить словами «в части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3A0ECB" w:rsidRPr="007B03C6">
        <w:rPr>
          <w:rFonts w:ascii="Times New Roman" w:eastAsia="Times New Roman" w:hAnsi="Times New Roman" w:cs="Times New Roman"/>
          <w:sz w:val="28"/>
          <w:szCs w:val="28"/>
          <w:lang w:eastAsia="ru-RU"/>
        </w:rPr>
        <w:t>8</w:t>
      </w:r>
      <w:r w:rsidRPr="007B03C6">
        <w:rPr>
          <w:rFonts w:ascii="Times New Roman" w:eastAsia="Times New Roman" w:hAnsi="Times New Roman" w:cs="Times New Roman"/>
          <w:sz w:val="28"/>
          <w:szCs w:val="28"/>
          <w:lang w:eastAsia="ru-RU"/>
        </w:rPr>
        <w:t xml:space="preserve">) в части 72 слова «в части 27» заменить словами «в частях 27 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1</w:t>
      </w:r>
      <w:r w:rsidR="003A0ECB" w:rsidRPr="007B03C6">
        <w:rPr>
          <w:rFonts w:ascii="Times New Roman" w:eastAsia="Times New Roman" w:hAnsi="Times New Roman" w:cs="Times New Roman"/>
          <w:sz w:val="28"/>
          <w:szCs w:val="28"/>
          <w:lang w:eastAsia="ru-RU"/>
        </w:rPr>
        <w:t>9</w:t>
      </w:r>
      <w:r w:rsidRPr="007B03C6">
        <w:rPr>
          <w:rFonts w:ascii="Times New Roman" w:eastAsia="Times New Roman" w:hAnsi="Times New Roman" w:cs="Times New Roman"/>
          <w:sz w:val="28"/>
          <w:szCs w:val="28"/>
          <w:lang w:eastAsia="ru-RU"/>
        </w:rPr>
        <w:t xml:space="preserve">) в части 73 слова «в части 27» заменить словами «в частях 27 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3A0ECB"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20</w:t>
      </w:r>
      <w:r w:rsidR="00843AD1" w:rsidRPr="007B03C6">
        <w:rPr>
          <w:rFonts w:ascii="Times New Roman" w:eastAsia="Times New Roman" w:hAnsi="Times New Roman" w:cs="Times New Roman"/>
          <w:sz w:val="28"/>
          <w:szCs w:val="28"/>
          <w:lang w:eastAsia="ru-RU"/>
        </w:rPr>
        <w:t>) в части 74:</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а) в абзаце пятом слова «в пунктах 3– 6 части 27» заменить словами «в части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б) в абзаце шестом слова «в пунктах 3–26 части 27» заменить словами «в части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 xml:space="preserve">в) в абзаце седьмом слова «в пунктах 3–26 части 27» заменить словами «в части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w:t>
      </w:r>
      <w:r w:rsidR="003A0ECB" w:rsidRPr="007B03C6">
        <w:rPr>
          <w:rFonts w:ascii="Times New Roman" w:eastAsia="Times New Roman" w:hAnsi="Times New Roman" w:cs="Times New Roman"/>
          <w:sz w:val="28"/>
          <w:szCs w:val="28"/>
          <w:lang w:eastAsia="ru-RU"/>
        </w:rPr>
        <w:t>1</w:t>
      </w:r>
      <w:r w:rsidRPr="007B03C6">
        <w:rPr>
          <w:rFonts w:ascii="Times New Roman" w:eastAsia="Times New Roman" w:hAnsi="Times New Roman" w:cs="Times New Roman"/>
          <w:sz w:val="28"/>
          <w:szCs w:val="28"/>
          <w:lang w:eastAsia="ru-RU"/>
        </w:rPr>
        <w:t xml:space="preserve">) в части 75 слова «в части 27 и 29» заменить словами «в частях 27,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xml:space="preserve"> и 29»;</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w:t>
      </w:r>
      <w:r w:rsidR="003A0ECB" w:rsidRPr="007B03C6">
        <w:rPr>
          <w:rFonts w:ascii="Times New Roman" w:eastAsia="Times New Roman" w:hAnsi="Times New Roman" w:cs="Times New Roman"/>
          <w:sz w:val="28"/>
          <w:szCs w:val="28"/>
          <w:lang w:eastAsia="ru-RU"/>
        </w:rPr>
        <w:t>2</w:t>
      </w:r>
      <w:r w:rsidRPr="007B03C6">
        <w:rPr>
          <w:rFonts w:ascii="Times New Roman" w:eastAsia="Times New Roman" w:hAnsi="Times New Roman" w:cs="Times New Roman"/>
          <w:sz w:val="28"/>
          <w:szCs w:val="28"/>
          <w:lang w:eastAsia="ru-RU"/>
        </w:rPr>
        <w:t xml:space="preserve">) в части 77 слова «в части 27 и 29» заменить словами «в частях 27,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xml:space="preserve"> и 29»;</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w:t>
      </w:r>
      <w:r w:rsidR="003A0ECB" w:rsidRPr="007B03C6">
        <w:rPr>
          <w:rFonts w:ascii="Times New Roman" w:eastAsia="Times New Roman" w:hAnsi="Times New Roman" w:cs="Times New Roman"/>
          <w:sz w:val="28"/>
          <w:szCs w:val="28"/>
          <w:lang w:eastAsia="ru-RU"/>
        </w:rPr>
        <w:t>3</w:t>
      </w:r>
      <w:r w:rsidRPr="007B03C6">
        <w:rPr>
          <w:rFonts w:ascii="Times New Roman" w:eastAsia="Times New Roman" w:hAnsi="Times New Roman" w:cs="Times New Roman"/>
          <w:sz w:val="28"/>
          <w:szCs w:val="28"/>
          <w:lang w:eastAsia="ru-RU"/>
        </w:rPr>
        <w:t xml:space="preserve">) в части 84 слова «в части 27 и 29» заменить словами «в частях 27, </w:t>
      </w:r>
      <w:r w:rsidR="002E554B" w:rsidRPr="007B03C6">
        <w:rPr>
          <w:rFonts w:ascii="Times New Roman" w:eastAsia="Times New Roman" w:hAnsi="Times New Roman" w:cs="Times New Roman"/>
          <w:sz w:val="28"/>
          <w:szCs w:val="28"/>
          <w:lang w:eastAsia="ru-RU"/>
        </w:rPr>
        <w:t>27</w:t>
      </w:r>
      <w:r w:rsidR="002E554B" w:rsidRPr="007B03C6">
        <w:rPr>
          <w:rFonts w:ascii="Times New Roman" w:eastAsia="Times New Roman" w:hAnsi="Times New Roman" w:cs="Times New Roman"/>
          <w:sz w:val="28"/>
          <w:szCs w:val="28"/>
          <w:vertAlign w:val="superscript"/>
          <w:lang w:eastAsia="ru-RU"/>
        </w:rPr>
        <w:t>1</w:t>
      </w:r>
      <w:r w:rsidRPr="007B03C6">
        <w:rPr>
          <w:rFonts w:ascii="Times New Roman" w:eastAsia="Times New Roman" w:hAnsi="Times New Roman" w:cs="Times New Roman"/>
          <w:sz w:val="28"/>
          <w:szCs w:val="28"/>
          <w:lang w:eastAsia="ru-RU"/>
        </w:rPr>
        <w:t xml:space="preserve"> и 29»;</w:t>
      </w:r>
    </w:p>
    <w:p w:rsidR="00843AD1" w:rsidRPr="007B03C6" w:rsidRDefault="00843AD1" w:rsidP="00843AD1">
      <w:pPr>
        <w:spacing w:after="0" w:line="276" w:lineRule="auto"/>
        <w:ind w:firstLine="709"/>
        <w:jc w:val="both"/>
        <w:rPr>
          <w:rFonts w:ascii="Times New Roman" w:eastAsia="Times New Roman" w:hAnsi="Times New Roman" w:cs="Times New Roman"/>
          <w:sz w:val="28"/>
          <w:szCs w:val="28"/>
          <w:lang w:eastAsia="ru-RU"/>
        </w:rPr>
      </w:pPr>
      <w:r w:rsidRPr="007B03C6">
        <w:rPr>
          <w:rFonts w:ascii="Times New Roman" w:eastAsia="Times New Roman" w:hAnsi="Times New Roman" w:cs="Times New Roman"/>
          <w:sz w:val="28"/>
          <w:szCs w:val="28"/>
          <w:lang w:eastAsia="ru-RU"/>
        </w:rPr>
        <w:t>2</w:t>
      </w:r>
      <w:r w:rsidR="003A0ECB" w:rsidRPr="007B03C6">
        <w:rPr>
          <w:rFonts w:ascii="Times New Roman" w:eastAsia="Times New Roman" w:hAnsi="Times New Roman" w:cs="Times New Roman"/>
          <w:sz w:val="28"/>
          <w:szCs w:val="28"/>
          <w:lang w:eastAsia="ru-RU"/>
        </w:rPr>
        <w:t>4</w:t>
      </w:r>
      <w:r w:rsidRPr="007B03C6">
        <w:rPr>
          <w:rFonts w:ascii="Times New Roman" w:eastAsia="Times New Roman" w:hAnsi="Times New Roman" w:cs="Times New Roman"/>
          <w:sz w:val="28"/>
          <w:szCs w:val="28"/>
          <w:lang w:eastAsia="ru-RU"/>
        </w:rPr>
        <w:t xml:space="preserve">) в приложении </w:t>
      </w:r>
      <w:r w:rsidR="003A0ECB" w:rsidRPr="007B03C6">
        <w:rPr>
          <w:rFonts w:ascii="Times New Roman" w:eastAsia="Times New Roman" w:hAnsi="Times New Roman" w:cs="Times New Roman"/>
          <w:sz w:val="28"/>
          <w:szCs w:val="28"/>
          <w:lang w:eastAsia="ru-RU"/>
        </w:rPr>
        <w:t xml:space="preserve">1 </w:t>
      </w:r>
      <w:r w:rsidR="001440FA" w:rsidRPr="007B03C6">
        <w:rPr>
          <w:rFonts w:ascii="Times New Roman" w:eastAsia="Times New Roman" w:hAnsi="Times New Roman" w:cs="Times New Roman"/>
          <w:sz w:val="28"/>
          <w:szCs w:val="28"/>
          <w:lang w:eastAsia="ru-RU"/>
        </w:rPr>
        <w:t>Форму 1 «З</w:t>
      </w:r>
      <w:r w:rsidRPr="007B03C6">
        <w:rPr>
          <w:rFonts w:ascii="Times New Roman" w:eastAsia="Times New Roman" w:hAnsi="Times New Roman" w:cs="Times New Roman"/>
          <w:sz w:val="28"/>
          <w:szCs w:val="28"/>
          <w:lang w:eastAsia="ru-RU"/>
        </w:rPr>
        <w:t>аявление о назначении ежемесячной денежной выплаты на ребенка в возрасте от 3 до 7 лет включительно</w:t>
      </w:r>
      <w:r w:rsidR="001440FA" w:rsidRPr="007B03C6">
        <w:rPr>
          <w:rFonts w:ascii="Times New Roman" w:eastAsia="Times New Roman" w:hAnsi="Times New Roman" w:cs="Times New Roman"/>
          <w:sz w:val="28"/>
          <w:szCs w:val="28"/>
          <w:lang w:eastAsia="ru-RU"/>
        </w:rPr>
        <w:t>»</w:t>
      </w:r>
      <w:r w:rsidRPr="007B03C6">
        <w:rPr>
          <w:rFonts w:ascii="Times New Roman" w:eastAsia="Times New Roman" w:hAnsi="Times New Roman" w:cs="Times New Roman"/>
          <w:sz w:val="28"/>
          <w:szCs w:val="28"/>
          <w:lang w:eastAsia="ru-RU"/>
        </w:rPr>
        <w:t xml:space="preserve"> изложить в редакции согласно приложению к настоящему приказу.</w:t>
      </w:r>
    </w:p>
    <w:p w:rsidR="00033533" w:rsidRPr="007B03C6" w:rsidRDefault="00843AD1" w:rsidP="00843AD1">
      <w:pPr>
        <w:spacing w:after="0" w:line="276" w:lineRule="auto"/>
        <w:ind w:firstLine="709"/>
        <w:jc w:val="both"/>
        <w:rPr>
          <w:rFonts w:ascii="Times New Roman" w:hAnsi="Times New Roman" w:cs="Times New Roman"/>
          <w:bCs/>
          <w:sz w:val="28"/>
          <w:szCs w:val="28"/>
        </w:rPr>
      </w:pPr>
      <w:r w:rsidRPr="007B03C6">
        <w:rPr>
          <w:rFonts w:ascii="Times New Roman" w:eastAsia="Times New Roman" w:hAnsi="Times New Roman" w:cs="Times New Roman"/>
          <w:sz w:val="28"/>
          <w:szCs w:val="28"/>
          <w:lang w:eastAsia="ru-RU"/>
        </w:rPr>
        <w:t>2. Настоящий приказ вступает в силу после дня его официального опубликования.</w:t>
      </w:r>
    </w:p>
    <w:p w:rsidR="00D1614A" w:rsidRPr="007B03C6" w:rsidRDefault="00D1614A" w:rsidP="003C7B57">
      <w:pPr>
        <w:spacing w:after="0" w:line="276" w:lineRule="auto"/>
        <w:ind w:left="284" w:firstLine="709"/>
        <w:jc w:val="both"/>
        <w:rPr>
          <w:rFonts w:ascii="Times New Roman" w:hAnsi="Times New Roman" w:cs="Times New Roman"/>
          <w:bCs/>
          <w:sz w:val="28"/>
          <w:szCs w:val="28"/>
        </w:rPr>
      </w:pPr>
    </w:p>
    <w:p w:rsidR="00033533" w:rsidRPr="007B03C6" w:rsidRDefault="00033533" w:rsidP="003E319C">
      <w:pPr>
        <w:spacing w:after="0" w:line="276" w:lineRule="auto"/>
        <w:ind w:firstLine="993"/>
        <w:jc w:val="both"/>
        <w:rPr>
          <w:rFonts w:ascii="Times New Roman" w:hAnsi="Times New Roman" w:cs="Times New Roman"/>
          <w:bCs/>
          <w:sz w:val="28"/>
          <w:szCs w:val="28"/>
        </w:rPr>
      </w:pPr>
    </w:p>
    <w:p w:rsidR="00BD6F25" w:rsidRPr="007B03C6" w:rsidRDefault="00BD6F25" w:rsidP="003E319C">
      <w:pPr>
        <w:spacing w:after="0" w:line="276" w:lineRule="auto"/>
        <w:ind w:firstLine="993"/>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033533" w:rsidRPr="007B03C6" w:rsidTr="005A4A4C">
        <w:trPr>
          <w:trHeight w:val="891"/>
        </w:trPr>
        <w:tc>
          <w:tcPr>
            <w:tcW w:w="3405" w:type="dxa"/>
            <w:shd w:val="clear" w:color="auto" w:fill="auto"/>
          </w:tcPr>
          <w:p w:rsidR="00033533" w:rsidRPr="007B03C6" w:rsidRDefault="003A0ECB" w:rsidP="0029376B">
            <w:pPr>
              <w:spacing w:after="0" w:line="240" w:lineRule="auto"/>
              <w:ind w:hanging="4"/>
              <w:rPr>
                <w:rFonts w:ascii="Times New Roman" w:hAnsi="Times New Roman" w:cs="Times New Roman"/>
                <w:sz w:val="28"/>
                <w:szCs w:val="28"/>
              </w:rPr>
            </w:pPr>
            <w:r w:rsidRPr="007B03C6">
              <w:rPr>
                <w:rFonts w:ascii="Times New Roman" w:hAnsi="Times New Roman" w:cs="Times New Roman"/>
                <w:sz w:val="28"/>
                <w:szCs w:val="28"/>
              </w:rPr>
              <w:t xml:space="preserve">И.о. </w:t>
            </w:r>
            <w:r w:rsidR="00813CD6" w:rsidRPr="007B03C6">
              <w:rPr>
                <w:rFonts w:ascii="Times New Roman" w:hAnsi="Times New Roman" w:cs="Times New Roman"/>
                <w:sz w:val="28"/>
                <w:szCs w:val="28"/>
              </w:rPr>
              <w:t>Министр</w:t>
            </w:r>
            <w:r w:rsidRPr="007B03C6">
              <w:rPr>
                <w:rFonts w:ascii="Times New Roman" w:hAnsi="Times New Roman" w:cs="Times New Roman"/>
                <w:sz w:val="28"/>
                <w:szCs w:val="28"/>
              </w:rPr>
              <w:t>а</w:t>
            </w:r>
            <w:r w:rsidR="00813CD6" w:rsidRPr="007B03C6">
              <w:rPr>
                <w:rFonts w:ascii="Times New Roman" w:hAnsi="Times New Roman" w:cs="Times New Roman"/>
                <w:sz w:val="28"/>
                <w:szCs w:val="28"/>
              </w:rPr>
              <w:t xml:space="preserve"> социального благополучия и семейной политики Камчатского края</w:t>
            </w:r>
          </w:p>
        </w:tc>
        <w:tc>
          <w:tcPr>
            <w:tcW w:w="3546" w:type="dxa"/>
            <w:shd w:val="clear" w:color="auto" w:fill="auto"/>
          </w:tcPr>
          <w:p w:rsidR="00033533" w:rsidRPr="007B03C6" w:rsidRDefault="00033533" w:rsidP="0029376B">
            <w:pPr>
              <w:spacing w:after="0" w:line="240" w:lineRule="auto"/>
              <w:ind w:left="710" w:right="-116"/>
              <w:jc w:val="center"/>
              <w:rPr>
                <w:rFonts w:ascii="Times New Roman" w:hAnsi="Times New Roman" w:cs="Times New Roman"/>
                <w:color w:val="D9D9D9"/>
                <w:sz w:val="28"/>
                <w:szCs w:val="28"/>
              </w:rPr>
            </w:pPr>
            <w:bookmarkStart w:id="2" w:name="SIGNERSTAMP1"/>
            <w:r w:rsidRPr="007B03C6">
              <w:rPr>
                <w:rFonts w:ascii="Times New Roman" w:hAnsi="Times New Roman" w:cs="Times New Roman"/>
                <w:color w:val="D9D9D9"/>
                <w:sz w:val="28"/>
                <w:szCs w:val="28"/>
              </w:rPr>
              <w:t>[горизонтальный штамп подписи 1]</w:t>
            </w:r>
          </w:p>
          <w:bookmarkEnd w:id="2"/>
          <w:p w:rsidR="00033533" w:rsidRPr="007B03C6" w:rsidRDefault="00033533" w:rsidP="009464CE">
            <w:pPr>
              <w:spacing w:after="0" w:line="240" w:lineRule="auto"/>
              <w:ind w:firstLine="709"/>
              <w:jc w:val="right"/>
              <w:rPr>
                <w:rFonts w:ascii="Times New Roman" w:hAnsi="Times New Roman" w:cs="Times New Roman"/>
                <w:sz w:val="28"/>
                <w:szCs w:val="28"/>
              </w:rPr>
            </w:pPr>
          </w:p>
        </w:tc>
        <w:tc>
          <w:tcPr>
            <w:tcW w:w="2688" w:type="dxa"/>
            <w:shd w:val="clear" w:color="auto" w:fill="auto"/>
            <w:vAlign w:val="bottom"/>
          </w:tcPr>
          <w:p w:rsidR="00033533" w:rsidRPr="007B03C6" w:rsidRDefault="003A0ECB" w:rsidP="00596604">
            <w:pPr>
              <w:spacing w:after="0" w:line="240" w:lineRule="auto"/>
              <w:ind w:right="-6" w:firstLine="709"/>
              <w:jc w:val="right"/>
              <w:rPr>
                <w:rFonts w:ascii="Times New Roman" w:hAnsi="Times New Roman" w:cs="Times New Roman"/>
                <w:sz w:val="28"/>
                <w:szCs w:val="28"/>
              </w:rPr>
            </w:pPr>
            <w:r w:rsidRPr="007B03C6">
              <w:rPr>
                <w:rFonts w:ascii="Times New Roman" w:hAnsi="Times New Roman" w:cs="Times New Roman"/>
                <w:sz w:val="28"/>
                <w:szCs w:val="28"/>
              </w:rPr>
              <w:t>Ю.О. Горелова</w:t>
            </w:r>
          </w:p>
        </w:tc>
      </w:tr>
    </w:tbl>
    <w:p w:rsidR="00843AD1" w:rsidRPr="007B03C6" w:rsidRDefault="00843AD1" w:rsidP="00033533">
      <w:pPr>
        <w:sectPr w:rsidR="00843AD1" w:rsidRPr="007B03C6" w:rsidSect="00472693">
          <w:headerReference w:type="default" r:id="rId8"/>
          <w:pgSz w:w="11906" w:h="16838"/>
          <w:pgMar w:top="567" w:right="851" w:bottom="1134" w:left="1418" w:header="709" w:footer="709" w:gutter="0"/>
          <w:cols w:space="708"/>
          <w:titlePg/>
          <w:docGrid w:linePitch="360"/>
        </w:sectPr>
      </w:pPr>
    </w:p>
    <w:p w:rsidR="00843AD1" w:rsidRPr="007B03C6" w:rsidRDefault="00843AD1" w:rsidP="00843AD1">
      <w:pPr>
        <w:spacing w:after="0" w:line="240" w:lineRule="auto"/>
        <w:ind w:left="5103"/>
        <w:rPr>
          <w:rFonts w:ascii="Times New Roman" w:eastAsia="Calibri" w:hAnsi="Times New Roman" w:cs="Times New Roman"/>
          <w:sz w:val="24"/>
          <w:szCs w:val="28"/>
          <w:lang w:eastAsia="ru-RU"/>
        </w:rPr>
      </w:pPr>
      <w:r w:rsidRPr="007B03C6">
        <w:rPr>
          <w:rFonts w:ascii="Times New Roman" w:eastAsia="Calibri" w:hAnsi="Times New Roman" w:cs="Times New Roman"/>
          <w:sz w:val="24"/>
          <w:szCs w:val="28"/>
          <w:lang w:eastAsia="ru-RU"/>
        </w:rPr>
        <w:lastRenderedPageBreak/>
        <w:t xml:space="preserve">Приложение к приказу                      Министерства социального благополучия и семейной политики Камчатского края            </w:t>
      </w:r>
    </w:p>
    <w:p w:rsidR="00843AD1" w:rsidRPr="007B03C6" w:rsidRDefault="00843AD1" w:rsidP="00843AD1">
      <w:pPr>
        <w:spacing w:after="0" w:line="240" w:lineRule="auto"/>
        <w:ind w:left="5103"/>
        <w:rPr>
          <w:rFonts w:ascii="Times New Roman" w:eastAsia="Calibri" w:hAnsi="Times New Roman" w:cs="Times New Roman"/>
          <w:sz w:val="24"/>
          <w:szCs w:val="28"/>
          <w:lang w:eastAsia="ru-RU"/>
        </w:rPr>
      </w:pPr>
      <w:r w:rsidRPr="007B03C6">
        <w:rPr>
          <w:rFonts w:ascii="Times New Roman" w:eastAsia="Calibri" w:hAnsi="Times New Roman" w:cs="Times New Roman"/>
          <w:sz w:val="24"/>
          <w:szCs w:val="28"/>
          <w:lang w:eastAsia="ru-RU"/>
        </w:rPr>
        <w:t xml:space="preserve">от </w:t>
      </w:r>
      <w:r w:rsidRPr="007B03C6">
        <w:rPr>
          <w:rFonts w:ascii="Times New Roman" w:eastAsia="Times New Roman" w:hAnsi="Times New Roman" w:cs="Times New Roman"/>
          <w:sz w:val="24"/>
          <w:szCs w:val="24"/>
          <w:lang w:eastAsia="ru-RU"/>
        </w:rPr>
        <w:t>[</w:t>
      </w:r>
      <w:r w:rsidRPr="007B03C6">
        <w:rPr>
          <w:rFonts w:ascii="Times New Roman" w:eastAsia="Times New Roman" w:hAnsi="Times New Roman" w:cs="Times New Roman"/>
          <w:color w:val="C0C0C0"/>
          <w:sz w:val="24"/>
          <w:szCs w:val="24"/>
          <w:lang w:eastAsia="ru-RU"/>
        </w:rPr>
        <w:t>Д</w:t>
      </w:r>
      <w:r w:rsidRPr="007B03C6">
        <w:rPr>
          <w:rFonts w:ascii="Times New Roman" w:eastAsia="Times New Roman" w:hAnsi="Times New Roman" w:cs="Times New Roman"/>
          <w:color w:val="C0C0C0"/>
          <w:sz w:val="20"/>
          <w:szCs w:val="20"/>
          <w:lang w:eastAsia="ru-RU"/>
        </w:rPr>
        <w:t>ата регистрации</w:t>
      </w:r>
      <w:r w:rsidRPr="007B03C6">
        <w:rPr>
          <w:rFonts w:ascii="Times New Roman" w:eastAsia="Times New Roman" w:hAnsi="Times New Roman" w:cs="Times New Roman"/>
          <w:sz w:val="20"/>
          <w:szCs w:val="20"/>
          <w:lang w:eastAsia="ru-RU"/>
        </w:rPr>
        <w:t xml:space="preserve">] </w:t>
      </w:r>
      <w:r w:rsidRPr="007B03C6">
        <w:rPr>
          <w:rFonts w:ascii="Times New Roman" w:eastAsia="Calibri" w:hAnsi="Times New Roman" w:cs="Times New Roman"/>
          <w:sz w:val="24"/>
          <w:szCs w:val="28"/>
          <w:lang w:eastAsia="ru-RU"/>
        </w:rPr>
        <w:t xml:space="preserve">№ </w:t>
      </w:r>
      <w:r w:rsidRPr="007B03C6">
        <w:rPr>
          <w:rFonts w:ascii="Times New Roman" w:eastAsia="Times New Roman" w:hAnsi="Times New Roman" w:cs="Times New Roman"/>
          <w:sz w:val="24"/>
          <w:szCs w:val="24"/>
          <w:lang w:eastAsia="ru-RU"/>
        </w:rPr>
        <w:t>[</w:t>
      </w:r>
      <w:r w:rsidRPr="007B03C6">
        <w:rPr>
          <w:rFonts w:ascii="Times New Roman" w:eastAsia="Times New Roman" w:hAnsi="Times New Roman" w:cs="Times New Roman"/>
          <w:color w:val="C0C0C0"/>
          <w:sz w:val="24"/>
          <w:szCs w:val="24"/>
          <w:lang w:eastAsia="ru-RU"/>
        </w:rPr>
        <w:t>Н</w:t>
      </w:r>
      <w:r w:rsidRPr="007B03C6">
        <w:rPr>
          <w:rFonts w:ascii="Times New Roman" w:eastAsia="Times New Roman" w:hAnsi="Times New Roman" w:cs="Times New Roman"/>
          <w:color w:val="C0C0C0"/>
          <w:sz w:val="18"/>
          <w:szCs w:val="18"/>
          <w:lang w:eastAsia="ru-RU"/>
        </w:rPr>
        <w:t>омер документа</w:t>
      </w:r>
      <w:r w:rsidRPr="007B03C6">
        <w:rPr>
          <w:rFonts w:ascii="Times New Roman" w:eastAsia="Times New Roman" w:hAnsi="Times New Roman" w:cs="Times New Roman"/>
          <w:sz w:val="20"/>
          <w:szCs w:val="20"/>
          <w:lang w:eastAsia="ru-RU"/>
        </w:rPr>
        <w:t>] -п</w:t>
      </w:r>
    </w:p>
    <w:p w:rsidR="00843AD1" w:rsidRPr="007B03C6" w:rsidRDefault="00843AD1" w:rsidP="00843AD1">
      <w:pPr>
        <w:spacing w:after="0" w:line="240" w:lineRule="auto"/>
        <w:ind w:left="5670"/>
        <w:rPr>
          <w:rFonts w:ascii="Times New Roman" w:eastAsia="Calibri" w:hAnsi="Times New Roman" w:cs="Times New Roman"/>
          <w:sz w:val="24"/>
          <w:szCs w:val="28"/>
          <w:lang w:eastAsia="ru-RU"/>
        </w:rPr>
      </w:pPr>
    </w:p>
    <w:p w:rsidR="001440FA" w:rsidRPr="007B03C6" w:rsidRDefault="001440FA" w:rsidP="00843AD1">
      <w:pPr>
        <w:spacing w:after="0" w:line="240" w:lineRule="auto"/>
        <w:ind w:left="5670"/>
        <w:rPr>
          <w:rFonts w:ascii="Times New Roman" w:eastAsia="Calibri" w:hAnsi="Times New Roman" w:cs="Times New Roman"/>
          <w:sz w:val="24"/>
          <w:szCs w:val="28"/>
          <w:lang w:eastAsia="ru-RU"/>
        </w:rPr>
      </w:pPr>
    </w:p>
    <w:p w:rsidR="00843AD1" w:rsidRPr="007B03C6" w:rsidRDefault="001440FA" w:rsidP="00843AD1">
      <w:pPr>
        <w:spacing w:after="0" w:line="240" w:lineRule="auto"/>
        <w:jc w:val="both"/>
        <w:rPr>
          <w:rFonts w:ascii="Times New Roman" w:eastAsia="Times New Roman" w:hAnsi="Times New Roman" w:cs="Times New Roman"/>
          <w:bCs/>
          <w:sz w:val="28"/>
          <w:szCs w:val="28"/>
          <w:lang w:eastAsia="ru-RU"/>
        </w:rPr>
      </w:pPr>
      <w:r w:rsidRPr="007B03C6">
        <w:rPr>
          <w:rFonts w:ascii="Times New Roman" w:eastAsia="Times New Roman" w:hAnsi="Times New Roman" w:cs="Times New Roman"/>
          <w:bCs/>
          <w:sz w:val="28"/>
          <w:szCs w:val="28"/>
          <w:lang w:eastAsia="ru-RU"/>
        </w:rPr>
        <w:t>«Форма 1</w:t>
      </w:r>
    </w:p>
    <w:p w:rsidR="009464CE" w:rsidRPr="007B03C6" w:rsidRDefault="009464CE" w:rsidP="007704F6">
      <w:pPr>
        <w:autoSpaceDE w:val="0"/>
        <w:autoSpaceDN w:val="0"/>
        <w:spacing w:after="80" w:line="240" w:lineRule="auto"/>
        <w:ind w:firstLine="284"/>
        <w:jc w:val="center"/>
        <w:rPr>
          <w:rFonts w:ascii="Times New Roman" w:eastAsia="Times New Roman" w:hAnsi="Times New Roman" w:cs="Times New Roman"/>
          <w:b/>
          <w:sz w:val="26"/>
          <w:szCs w:val="26"/>
          <w:lang w:eastAsia="ru-RU"/>
        </w:rPr>
      </w:pPr>
    </w:p>
    <w:p w:rsidR="009464CE" w:rsidRPr="007B03C6" w:rsidRDefault="009464CE" w:rsidP="007704F6">
      <w:pPr>
        <w:autoSpaceDE w:val="0"/>
        <w:autoSpaceDN w:val="0"/>
        <w:spacing w:after="80" w:line="240" w:lineRule="auto"/>
        <w:ind w:firstLine="284"/>
        <w:jc w:val="center"/>
        <w:rPr>
          <w:rFonts w:ascii="Times New Roman" w:eastAsia="Times New Roman" w:hAnsi="Times New Roman" w:cs="Times New Roman"/>
          <w:b/>
          <w:sz w:val="26"/>
          <w:szCs w:val="26"/>
          <w:lang w:eastAsia="ru-RU"/>
        </w:rPr>
      </w:pPr>
      <w:r w:rsidRPr="007B03C6">
        <w:rPr>
          <w:rFonts w:ascii="Times New Roman" w:eastAsia="Times New Roman" w:hAnsi="Times New Roman" w:cs="Times New Roman"/>
          <w:b/>
          <w:sz w:val="26"/>
          <w:szCs w:val="26"/>
          <w:lang w:eastAsia="ru-RU"/>
        </w:rPr>
        <w:t>ЗАЯВЛЕНИЕ</w:t>
      </w:r>
    </w:p>
    <w:p w:rsidR="009464CE" w:rsidRPr="007B03C6" w:rsidRDefault="009464CE" w:rsidP="007704F6">
      <w:pPr>
        <w:autoSpaceDE w:val="0"/>
        <w:autoSpaceDN w:val="0"/>
        <w:spacing w:after="480" w:line="240" w:lineRule="auto"/>
        <w:ind w:firstLine="284"/>
        <w:jc w:val="center"/>
        <w:rPr>
          <w:rFonts w:ascii="Times New Roman" w:eastAsia="Times New Roman" w:hAnsi="Times New Roman" w:cs="Times New Roman"/>
          <w:b/>
          <w:sz w:val="26"/>
          <w:szCs w:val="26"/>
          <w:lang w:eastAsia="ru-RU"/>
        </w:rPr>
      </w:pPr>
      <w:r w:rsidRPr="007B03C6">
        <w:rPr>
          <w:rFonts w:ascii="Times New Roman" w:eastAsia="Times New Roman" w:hAnsi="Times New Roman" w:cs="Times New Roman"/>
          <w:b/>
          <w:sz w:val="26"/>
          <w:szCs w:val="26"/>
          <w:lang w:eastAsia="ru-RU"/>
        </w:rPr>
        <w:t>о назначении ежемесячной денежной выплаты на ребенка</w:t>
      </w:r>
      <w:r w:rsidRPr="007B03C6">
        <w:rPr>
          <w:rFonts w:ascii="Times New Roman" w:eastAsia="Times New Roman" w:hAnsi="Times New Roman" w:cs="Times New Roman"/>
          <w:b/>
          <w:sz w:val="26"/>
          <w:szCs w:val="26"/>
          <w:lang w:eastAsia="ru-RU"/>
        </w:rPr>
        <w:br/>
        <w:t xml:space="preserve">в возрасте от 3 до 7 лет включительно </w:t>
      </w:r>
      <w:r w:rsidRPr="007B03C6">
        <w:rPr>
          <w:rFonts w:ascii="Times New Roman" w:eastAsia="Times New Roman" w:hAnsi="Times New Roman" w:cs="Times New Roman"/>
          <w:b/>
          <w:sz w:val="26"/>
          <w:szCs w:val="26"/>
          <w:vertAlign w:val="superscript"/>
          <w:lang w:eastAsia="ru-RU"/>
        </w:rPr>
        <w:endnoteReference w:customMarkFollows="1" w:id="1"/>
        <w:t>1</w:t>
      </w:r>
    </w:p>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p w:rsidR="009464CE" w:rsidRPr="007B03C6" w:rsidRDefault="009464CE" w:rsidP="007704F6">
      <w:pPr>
        <w:pBdr>
          <w:top w:val="single" w:sz="4" w:space="1" w:color="auto"/>
        </w:pBd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(орган, организация)</w:t>
      </w:r>
    </w:p>
    <w:p w:rsidR="009464CE" w:rsidRPr="007B03C6" w:rsidRDefault="009464CE" w:rsidP="007704F6">
      <w:pPr>
        <w:autoSpaceDE w:val="0"/>
        <w:autoSpaceDN w:val="0"/>
        <w:spacing w:before="360" w:after="24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Прошу установить ежемесячную денежную выплату на ребенка в возрасте от 3 до 7 лет включительно (далее – ежемесячная выплата).</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1. Сведения о заявителе</w:t>
      </w:r>
    </w:p>
    <w:p w:rsidR="009464CE" w:rsidRPr="007B03C6" w:rsidRDefault="009464CE" w:rsidP="007704F6">
      <w:pPr>
        <w:autoSpaceDE w:val="0"/>
        <w:autoSpaceDN w:val="0"/>
        <w:spacing w:after="24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ОСНОВНЫЕ СВЕДЕНИЯ</w:t>
      </w:r>
    </w:p>
    <w:tbl>
      <w:tblPr>
        <w:tblW w:w="9980" w:type="dxa"/>
        <w:tblLayout w:type="fixed"/>
        <w:tblCellMar>
          <w:left w:w="28" w:type="dxa"/>
          <w:right w:w="28" w:type="dxa"/>
        </w:tblCellMar>
        <w:tblLook w:val="0000" w:firstRow="0" w:lastRow="0" w:firstColumn="0" w:lastColumn="0" w:noHBand="0" w:noVBand="0"/>
      </w:tblPr>
      <w:tblGrid>
        <w:gridCol w:w="4139"/>
        <w:gridCol w:w="5841"/>
      </w:tblGrid>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Фамилия</w:t>
            </w:r>
          </w:p>
        </w:tc>
        <w:tc>
          <w:tcPr>
            <w:tcW w:w="5841"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Имя</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Отчество (при наличии)</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СНИЛС</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Сведения о документе,</w:t>
            </w:r>
            <w:r w:rsidRPr="007B03C6">
              <w:rPr>
                <w:rFonts w:ascii="Times New Roman" w:eastAsia="Times New Roman" w:hAnsi="Times New Roman" w:cs="Times New Roman"/>
                <w:sz w:val="24"/>
                <w:szCs w:val="24"/>
                <w:lang w:eastAsia="ru-RU"/>
              </w:rPr>
              <w:br/>
              <w:t>удостоверяющем личность</w:t>
            </w:r>
            <w:r w:rsidRPr="007B03C6">
              <w:rPr>
                <w:rFonts w:ascii="Times New Roman" w:eastAsia="Times New Roman" w:hAnsi="Times New Roman" w:cs="Times New Roman"/>
                <w:sz w:val="24"/>
                <w:szCs w:val="24"/>
                <w:lang w:eastAsia="ru-RU"/>
              </w:rPr>
              <w:br/>
              <w:t>(вид, дата выдачи, реквизиты)</w:t>
            </w:r>
            <w:r w:rsidRPr="007B03C6">
              <w:rPr>
                <w:rFonts w:ascii="Times New Roman" w:eastAsia="Times New Roman" w:hAnsi="Times New Roman" w:cs="Times New Roman"/>
                <w:sz w:val="24"/>
                <w:szCs w:val="24"/>
                <w:vertAlign w:val="superscript"/>
                <w:lang w:eastAsia="ru-RU"/>
              </w:rPr>
              <w:endnoteReference w:customMarkFollows="1" w:id="2"/>
              <w:t>2</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Дата рождения (дд.мм.гггг)</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Семейное положение (в браке</w:t>
            </w:r>
            <w:r w:rsidRPr="007B03C6">
              <w:rPr>
                <w:rFonts w:ascii="Times New Roman" w:eastAsia="Times New Roman" w:hAnsi="Times New Roman" w:cs="Times New Roman"/>
                <w:sz w:val="24"/>
                <w:szCs w:val="24"/>
                <w:lang w:eastAsia="ru-RU"/>
              </w:rPr>
              <w:br/>
              <w:t xml:space="preserve">не состоял (не состояла), состою в браке, разведен (разведена), </w:t>
            </w:r>
            <w:r w:rsidRPr="007B03C6">
              <w:rPr>
                <w:rFonts w:ascii="Times New Roman" w:eastAsia="Times New Roman" w:hAnsi="Times New Roman" w:cs="Times New Roman"/>
                <w:sz w:val="24"/>
                <w:szCs w:val="24"/>
                <w:lang w:eastAsia="ru-RU"/>
              </w:rPr>
              <w:br/>
              <w:t>вдовец (вдова)</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Адрес места жительства </w:t>
            </w:r>
            <w:r w:rsidRPr="007B03C6">
              <w:rPr>
                <w:rFonts w:ascii="Times New Roman" w:eastAsia="Times New Roman" w:hAnsi="Times New Roman" w:cs="Times New Roman"/>
                <w:sz w:val="24"/>
                <w:szCs w:val="24"/>
                <w:vertAlign w:val="superscript"/>
                <w:lang w:eastAsia="ru-RU"/>
              </w:rPr>
              <w:endnoteReference w:customMarkFollows="1" w:id="3"/>
              <w:t>3</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rPr>
          <w:trHeight w:val="686"/>
        </w:trPr>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Реквизиты записи акта</w:t>
            </w:r>
            <w:r w:rsidRPr="007B03C6">
              <w:rPr>
                <w:rFonts w:ascii="Times New Roman" w:eastAsia="Times New Roman" w:hAnsi="Times New Roman" w:cs="Times New Roman"/>
                <w:sz w:val="24"/>
                <w:szCs w:val="24"/>
                <w:lang w:eastAsia="ru-RU"/>
              </w:rPr>
              <w:br/>
              <w:t>о расторжении (заключении) брака </w:t>
            </w:r>
            <w:r w:rsidRPr="007B03C6">
              <w:rPr>
                <w:rFonts w:ascii="Times New Roman" w:eastAsia="Times New Roman" w:hAnsi="Times New Roman" w:cs="Times New Roman"/>
                <w:sz w:val="24"/>
                <w:szCs w:val="24"/>
                <w:vertAlign w:val="superscript"/>
                <w:lang w:eastAsia="ru-RU"/>
              </w:rPr>
              <w:endnoteReference w:customMarkFollows="1" w:id="4"/>
              <w:t>4</w:t>
            </w:r>
          </w:p>
        </w:tc>
        <w:tc>
          <w:tcPr>
            <w:tcW w:w="5841" w:type="dxa"/>
            <w:tcBorders>
              <w:top w:val="single" w:sz="4" w:space="0" w:color="auto"/>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(номер записи акта)</w:t>
            </w: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(дата составления записи акта)</w:t>
            </w: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(наименование органа, которым произведена</w:t>
            </w:r>
            <w:r w:rsidRPr="007B03C6">
              <w:rPr>
                <w:rFonts w:ascii="Times New Roman" w:eastAsia="Times New Roman" w:hAnsi="Times New Roman" w:cs="Times New Roman"/>
                <w:sz w:val="20"/>
                <w:szCs w:val="20"/>
                <w:lang w:eastAsia="ru-RU"/>
              </w:rPr>
              <w:br/>
              <w:t>государственная регистрация акта гражданского состояния)</w:t>
            </w:r>
          </w:p>
        </w:tc>
      </w:tr>
      <w:tr w:rsidR="009464CE" w:rsidRPr="007B03C6" w:rsidTr="009464CE">
        <w:tc>
          <w:tcPr>
            <w:tcW w:w="4139" w:type="dxa"/>
            <w:vMerge w:val="restart"/>
            <w:vAlign w:val="bottom"/>
          </w:tcPr>
          <w:p w:rsidR="009464CE" w:rsidRPr="007B03C6" w:rsidRDefault="009464CE" w:rsidP="007704F6">
            <w:pPr>
              <w:keepNext/>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Реквизиты записи акта о смерти супруга (супруги)</w:t>
            </w:r>
            <w:r w:rsidRPr="007B03C6">
              <w:rPr>
                <w:rFonts w:ascii="Times New Roman" w:eastAsia="Times New Roman" w:hAnsi="Times New Roman" w:cs="Times New Roman"/>
                <w:sz w:val="24"/>
                <w:szCs w:val="24"/>
                <w:vertAlign w:val="superscript"/>
                <w:lang w:eastAsia="ru-RU"/>
              </w:rPr>
              <w:endnoteReference w:customMarkFollows="1" w:id="5"/>
              <w:t>5</w:t>
            </w:r>
          </w:p>
        </w:tc>
        <w:tc>
          <w:tcPr>
            <w:tcW w:w="5841" w:type="dxa"/>
            <w:tcBorders>
              <w:bottom w:val="single" w:sz="4" w:space="0" w:color="auto"/>
            </w:tcBorders>
            <w:vAlign w:val="bottom"/>
          </w:tcPr>
          <w:p w:rsidR="009464CE" w:rsidRPr="007B03C6" w:rsidRDefault="009464CE" w:rsidP="007704F6">
            <w:pPr>
              <w:keepNext/>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Merge/>
          </w:tcPr>
          <w:p w:rsidR="009464CE" w:rsidRPr="007B03C6" w:rsidRDefault="009464CE" w:rsidP="007704F6">
            <w:pPr>
              <w:keepNext/>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(номер записи акта)</w:t>
            </w: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(дата составления записи акта)</w:t>
            </w:r>
          </w:p>
        </w:tc>
      </w:tr>
      <w:tr w:rsidR="009464CE" w:rsidRPr="007B03C6" w:rsidTr="009464CE">
        <w:tc>
          <w:tcPr>
            <w:tcW w:w="4139" w:type="dxa"/>
            <w:vAlign w:val="bottom"/>
          </w:tcPr>
          <w:p w:rsidR="009464CE" w:rsidRPr="007B03C6" w:rsidRDefault="009464CE" w:rsidP="007704F6">
            <w:pPr>
              <w:keepNext/>
              <w:autoSpaceDE w:val="0"/>
              <w:autoSpaceDN w:val="0"/>
              <w:spacing w:before="120"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keepNext/>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(наименование органа, которым произведена</w:t>
            </w:r>
            <w:r w:rsidRPr="007B03C6">
              <w:rPr>
                <w:rFonts w:ascii="Times New Roman" w:eastAsia="Times New Roman" w:hAnsi="Times New Roman" w:cs="Times New Roman"/>
                <w:sz w:val="20"/>
                <w:szCs w:val="20"/>
                <w:lang w:eastAsia="ru-RU"/>
              </w:rPr>
              <w:br/>
              <w:t>государственная регистрация акта гражданского состояния)</w:t>
            </w: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(ф.и.о. умершего)</w:t>
            </w: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(дата смерти)</w:t>
            </w: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Место работы </w:t>
            </w:r>
            <w:r w:rsidRPr="007B03C6">
              <w:rPr>
                <w:rFonts w:ascii="Times New Roman" w:eastAsia="Times New Roman" w:hAnsi="Times New Roman" w:cs="Times New Roman"/>
                <w:sz w:val="24"/>
                <w:szCs w:val="24"/>
                <w:vertAlign w:val="superscript"/>
                <w:lang w:eastAsia="ru-RU"/>
              </w:rPr>
              <w:endnoteReference w:customMarkFollows="1" w:id="6"/>
              <w:t>6</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ИНН работодателя</w:t>
            </w:r>
            <w:r w:rsidRPr="007B03C6">
              <w:rPr>
                <w:rFonts w:ascii="Times New Roman" w:eastAsia="Times New Roman" w:hAnsi="Times New Roman" w:cs="Times New Roman"/>
                <w:sz w:val="24"/>
                <w:szCs w:val="24"/>
                <w:lang w:eastAsia="ru-RU"/>
              </w:rPr>
              <w:br/>
              <w:t>(налогового агента)</w:t>
            </w:r>
            <w:r w:rsidRPr="007B03C6">
              <w:rPr>
                <w:rFonts w:ascii="Times New Roman" w:eastAsia="Times New Roman" w:hAnsi="Times New Roman" w:cs="Times New Roman"/>
                <w:sz w:val="24"/>
                <w:szCs w:val="24"/>
                <w:vertAlign w:val="superscript"/>
                <w:lang w:eastAsia="ru-RU"/>
              </w:rPr>
              <w:endnoteReference w:customMarkFollows="1" w:id="7"/>
              <w:t>7</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Сведения о сумме алиментов, полученных в период, за который рассчитывается среднедушевой</w:t>
            </w:r>
            <w:r w:rsidRPr="007B03C6">
              <w:rPr>
                <w:rFonts w:ascii="Times New Roman" w:eastAsia="Times New Roman" w:hAnsi="Times New Roman" w:cs="Times New Roman"/>
                <w:sz w:val="24"/>
                <w:szCs w:val="24"/>
                <w:lang w:eastAsia="ru-RU"/>
              </w:rPr>
              <w:br/>
              <w:t>доход семьи</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 xml:space="preserve">Фамилия, имя, отчество </w:t>
            </w:r>
            <w:r w:rsidRPr="007B03C6">
              <w:rPr>
                <w:rFonts w:ascii="Times New Roman" w:eastAsia="Times New Roman" w:hAnsi="Times New Roman" w:cs="Times New Roman"/>
                <w:sz w:val="24"/>
                <w:szCs w:val="24"/>
                <w:lang w:eastAsia="ru-RU"/>
              </w:rPr>
              <w:br/>
            </w:r>
            <w:r w:rsidRPr="007B03C6">
              <w:rPr>
                <w:rFonts w:ascii="Times New Roman" w:eastAsia="Times New Roman" w:hAnsi="Times New Roman" w:cs="Times New Roman"/>
                <w:spacing w:val="-2"/>
                <w:sz w:val="24"/>
                <w:szCs w:val="24"/>
                <w:lang w:eastAsia="ru-RU"/>
              </w:rPr>
              <w:t>(при наличии), дата рождения,</w:t>
            </w:r>
            <w:r w:rsidRPr="007B03C6">
              <w:rPr>
                <w:rFonts w:ascii="Times New Roman" w:eastAsia="Times New Roman" w:hAnsi="Times New Roman" w:cs="Times New Roman"/>
                <w:spacing w:val="-2"/>
                <w:sz w:val="24"/>
                <w:szCs w:val="24"/>
                <w:lang w:eastAsia="ru-RU"/>
              </w:rPr>
              <w:br/>
              <w:t>СНИЛС</w:t>
            </w:r>
            <w:r w:rsidRPr="007B03C6">
              <w:rPr>
                <w:rFonts w:ascii="Times New Roman" w:eastAsia="Times New Roman" w:hAnsi="Times New Roman" w:cs="Times New Roman"/>
                <w:sz w:val="24"/>
                <w:szCs w:val="24"/>
                <w:lang w:eastAsia="ru-RU"/>
              </w:rPr>
              <w:t xml:space="preserve"> нетрудоспособного лица,</w:t>
            </w:r>
            <w:r w:rsidRPr="007B03C6">
              <w:rPr>
                <w:rFonts w:ascii="Times New Roman" w:eastAsia="Times New Roman" w:hAnsi="Times New Roman" w:cs="Times New Roman"/>
                <w:sz w:val="24"/>
                <w:szCs w:val="24"/>
                <w:lang w:eastAsia="ru-RU"/>
              </w:rPr>
              <w:br/>
              <w:t>за которым осуществлялся уход</w:t>
            </w:r>
            <w:r w:rsidRPr="007B03C6">
              <w:rPr>
                <w:rFonts w:ascii="Times New Roman" w:eastAsia="Times New Roman" w:hAnsi="Times New Roman" w:cs="Times New Roman"/>
                <w:sz w:val="24"/>
                <w:szCs w:val="24"/>
                <w:lang w:eastAsia="ru-RU"/>
              </w:rPr>
              <w:br/>
              <w:t>в период расчета среднедушевого</w:t>
            </w:r>
            <w:r w:rsidRPr="007B03C6">
              <w:rPr>
                <w:rFonts w:ascii="Times New Roman" w:eastAsia="Times New Roman" w:hAnsi="Times New Roman" w:cs="Times New Roman"/>
                <w:sz w:val="24"/>
                <w:szCs w:val="24"/>
                <w:lang w:eastAsia="ru-RU"/>
              </w:rPr>
              <w:br/>
              <w:t>дохода семьи </w:t>
            </w:r>
            <w:r w:rsidRPr="007B03C6">
              <w:rPr>
                <w:rFonts w:ascii="Times New Roman" w:eastAsia="Times New Roman" w:hAnsi="Times New Roman" w:cs="Times New Roman"/>
                <w:sz w:val="24"/>
                <w:szCs w:val="24"/>
                <w:vertAlign w:val="superscript"/>
                <w:lang w:eastAsia="ru-RU"/>
              </w:rPr>
              <w:endnoteReference w:customMarkFollows="1" w:id="8"/>
              <w:t>8</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bl>
    <w:p w:rsidR="009464CE" w:rsidRPr="007B03C6" w:rsidRDefault="009464CE" w:rsidP="007704F6">
      <w:pPr>
        <w:autoSpaceDE w:val="0"/>
        <w:autoSpaceDN w:val="0"/>
        <w:spacing w:before="480" w:after="24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ДОПОЛНИТЕЛЬНЫЕ СВЕДЕНИЯ</w:t>
      </w:r>
    </w:p>
    <w:tbl>
      <w:tblPr>
        <w:tblW w:w="9980" w:type="dxa"/>
        <w:tblLayout w:type="fixed"/>
        <w:tblCellMar>
          <w:left w:w="28" w:type="dxa"/>
          <w:right w:w="28" w:type="dxa"/>
        </w:tblCellMar>
        <w:tblLook w:val="0000" w:firstRow="0" w:lastRow="0" w:firstColumn="0" w:lastColumn="0" w:noHBand="0" w:noVBand="0"/>
      </w:tblPr>
      <w:tblGrid>
        <w:gridCol w:w="4136"/>
        <w:gridCol w:w="567"/>
        <w:gridCol w:w="4704"/>
        <w:gridCol w:w="573"/>
      </w:tblGrid>
      <w:tr w:rsidR="009464CE" w:rsidRPr="007B03C6" w:rsidTr="009464CE">
        <w:trPr>
          <w:trHeight w:val="551"/>
        </w:trPr>
        <w:tc>
          <w:tcPr>
            <w:tcW w:w="4136" w:type="dxa"/>
            <w:vMerge w:val="restart"/>
          </w:tcPr>
          <w:p w:rsidR="009464CE" w:rsidRPr="007B03C6" w:rsidRDefault="009464CE" w:rsidP="007704F6">
            <w:pPr>
              <w:autoSpaceDE w:val="0"/>
              <w:autoSpaceDN w:val="0"/>
              <w:spacing w:after="24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Отбывал (отбывала) наказание</w:t>
            </w:r>
            <w:r w:rsidRPr="007B03C6">
              <w:rPr>
                <w:rFonts w:ascii="Times New Roman" w:eastAsia="Times New Roman" w:hAnsi="Times New Roman" w:cs="Times New Roman"/>
                <w:sz w:val="24"/>
                <w:szCs w:val="24"/>
                <w:lang w:eastAsia="ru-RU"/>
              </w:rPr>
              <w:br/>
              <w:t>в местах лишения свободы</w:t>
            </w:r>
            <w:r w:rsidRPr="007B03C6">
              <w:rPr>
                <w:rFonts w:ascii="Times New Roman" w:eastAsia="Times New Roman" w:hAnsi="Times New Roman" w:cs="Times New Roman"/>
                <w:sz w:val="24"/>
                <w:szCs w:val="24"/>
                <w:lang w:eastAsia="ru-RU"/>
              </w:rPr>
              <w:br/>
              <w:t>в период, за который</w:t>
            </w:r>
            <w:r w:rsidRPr="007B03C6">
              <w:rPr>
                <w:rFonts w:ascii="Times New Roman" w:eastAsia="Times New Roman" w:hAnsi="Times New Roman" w:cs="Times New Roman"/>
                <w:sz w:val="24"/>
                <w:szCs w:val="24"/>
                <w:lang w:eastAsia="ru-RU"/>
              </w:rPr>
              <w:br/>
              <w:t>рассчитывается среднедушевой</w:t>
            </w:r>
            <w:r w:rsidRPr="007B03C6">
              <w:rPr>
                <w:rFonts w:ascii="Times New Roman" w:eastAsia="Times New Roman" w:hAnsi="Times New Roman" w:cs="Times New Roman"/>
                <w:sz w:val="24"/>
                <w:szCs w:val="24"/>
                <w:lang w:eastAsia="ru-RU"/>
              </w:rPr>
              <w:br/>
              <w:t>доход семьи</w:t>
            </w: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ДА/НЕТ</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r w:rsidR="009464CE" w:rsidRPr="007B03C6" w:rsidTr="009464CE">
        <w:trPr>
          <w:trHeight w:val="276"/>
        </w:trPr>
        <w:tc>
          <w:tcPr>
            <w:tcW w:w="4136" w:type="dxa"/>
            <w:vMerge/>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67"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4704"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573"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rPr>
          <w:trHeight w:val="588"/>
        </w:trPr>
        <w:tc>
          <w:tcPr>
            <w:tcW w:w="4136" w:type="dxa"/>
            <w:vMerge/>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(субъект Российской Федерации, в котором</w:t>
            </w:r>
            <w:r w:rsidRPr="007B03C6">
              <w:rPr>
                <w:rFonts w:ascii="Times New Roman" w:eastAsia="Times New Roman" w:hAnsi="Times New Roman" w:cs="Times New Roman"/>
                <w:sz w:val="20"/>
                <w:szCs w:val="20"/>
                <w:lang w:eastAsia="ru-RU"/>
              </w:rPr>
              <w:br/>
              <w:t>гражданин отбывал наказание)</w:t>
            </w:r>
          </w:p>
        </w:tc>
      </w:tr>
      <w:tr w:rsidR="009464CE" w:rsidRPr="007B03C6" w:rsidTr="009464CE">
        <w:tc>
          <w:tcPr>
            <w:tcW w:w="4136" w:type="dxa"/>
            <w:vAlign w:val="bottom"/>
          </w:tcPr>
          <w:p w:rsidR="009464CE" w:rsidRPr="007B03C6" w:rsidRDefault="009464CE" w:rsidP="007704F6">
            <w:pPr>
              <w:autoSpaceDE w:val="0"/>
              <w:autoSpaceDN w:val="0"/>
              <w:spacing w:after="24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Была беременной 6 месяцев</w:t>
            </w:r>
            <w:r w:rsidRPr="007B03C6">
              <w:rPr>
                <w:rFonts w:ascii="Times New Roman" w:eastAsia="Times New Roman" w:hAnsi="Times New Roman" w:cs="Times New Roman"/>
                <w:sz w:val="24"/>
                <w:szCs w:val="24"/>
                <w:lang w:eastAsia="ru-RU"/>
              </w:rPr>
              <w:br/>
              <w:t>и более в период расчета</w:t>
            </w:r>
            <w:r w:rsidRPr="007B03C6">
              <w:rPr>
                <w:rFonts w:ascii="Times New Roman" w:eastAsia="Times New Roman" w:hAnsi="Times New Roman" w:cs="Times New Roman"/>
                <w:sz w:val="24"/>
                <w:szCs w:val="24"/>
                <w:lang w:eastAsia="ru-RU"/>
              </w:rPr>
              <w:br/>
              <w:t>среднедушевого дохода семьи</w:t>
            </w:r>
            <w:r w:rsidRPr="007B03C6">
              <w:rPr>
                <w:rFonts w:ascii="Times New Roman" w:eastAsia="Times New Roman" w:hAnsi="Times New Roman" w:cs="Times New Roman"/>
                <w:sz w:val="24"/>
                <w:szCs w:val="24"/>
                <w:lang w:eastAsia="ru-RU"/>
              </w:rPr>
              <w:br/>
              <w:t>и (или) на день подачи заявления </w:t>
            </w:r>
            <w:r w:rsidRPr="007B03C6">
              <w:rPr>
                <w:rFonts w:ascii="Times New Roman" w:eastAsia="Times New Roman" w:hAnsi="Times New Roman" w:cs="Times New Roman"/>
                <w:sz w:val="24"/>
                <w:szCs w:val="24"/>
                <w:vertAlign w:val="superscript"/>
                <w:lang w:eastAsia="ru-RU"/>
              </w:rPr>
              <w:endnoteReference w:customMarkFollows="1" w:id="9"/>
              <w:t>9</w:t>
            </w: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ДА/НЕТ</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r w:rsidR="009464CE" w:rsidRPr="007B03C6" w:rsidTr="009464CE">
        <w:tc>
          <w:tcPr>
            <w:tcW w:w="4136" w:type="dxa"/>
            <w:vMerge w:val="restart"/>
          </w:tcPr>
          <w:p w:rsidR="009464CE" w:rsidRPr="007B03C6" w:rsidRDefault="009464CE" w:rsidP="007704F6">
            <w:pPr>
              <w:autoSpaceDE w:val="0"/>
              <w:autoSpaceDN w:val="0"/>
              <w:spacing w:after="24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Была применена мера пресечения</w:t>
            </w:r>
            <w:r w:rsidRPr="007B03C6">
              <w:rPr>
                <w:rFonts w:ascii="Times New Roman" w:eastAsia="Times New Roman" w:hAnsi="Times New Roman" w:cs="Times New Roman"/>
                <w:sz w:val="24"/>
                <w:szCs w:val="24"/>
                <w:lang w:eastAsia="ru-RU"/>
              </w:rPr>
              <w:br/>
              <w:t>в виде заключения под стражу</w:t>
            </w:r>
            <w:r w:rsidRPr="007B03C6">
              <w:rPr>
                <w:rFonts w:ascii="Times New Roman" w:eastAsia="Times New Roman" w:hAnsi="Times New Roman" w:cs="Times New Roman"/>
                <w:sz w:val="24"/>
                <w:szCs w:val="24"/>
                <w:lang w:eastAsia="ru-RU"/>
              </w:rPr>
              <w:br/>
              <w:t>в период, за который</w:t>
            </w:r>
            <w:r w:rsidRPr="007B03C6">
              <w:rPr>
                <w:rFonts w:ascii="Times New Roman" w:eastAsia="Times New Roman" w:hAnsi="Times New Roman" w:cs="Times New Roman"/>
                <w:sz w:val="24"/>
                <w:szCs w:val="24"/>
                <w:lang w:eastAsia="ru-RU"/>
              </w:rPr>
              <w:br/>
              <w:t>рассчитывается среднедушевой</w:t>
            </w:r>
            <w:r w:rsidRPr="007B03C6">
              <w:rPr>
                <w:rFonts w:ascii="Times New Roman" w:eastAsia="Times New Roman" w:hAnsi="Times New Roman" w:cs="Times New Roman"/>
                <w:sz w:val="24"/>
                <w:szCs w:val="24"/>
                <w:lang w:eastAsia="ru-RU"/>
              </w:rPr>
              <w:br/>
              <w:t>доход семьи</w:t>
            </w: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ДА/НЕТ</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r w:rsidR="009464CE" w:rsidRPr="007B03C6" w:rsidTr="009464CE">
        <w:trPr>
          <w:trHeight w:val="181"/>
        </w:trPr>
        <w:tc>
          <w:tcPr>
            <w:tcW w:w="4136" w:type="dxa"/>
            <w:vMerge/>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67"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4704"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573"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6" w:type="dxa"/>
            <w:vMerge/>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18"/>
                <w:szCs w:val="18"/>
                <w:lang w:eastAsia="ru-RU"/>
              </w:rPr>
            </w:pPr>
            <w:r w:rsidRPr="007B03C6">
              <w:rPr>
                <w:rFonts w:ascii="Times New Roman" w:eastAsia="Times New Roman" w:hAnsi="Times New Roman" w:cs="Times New Roman"/>
                <w:sz w:val="20"/>
                <w:szCs w:val="20"/>
                <w:lang w:eastAsia="ru-RU"/>
              </w:rPr>
              <w:t>(субъект Российской Федерации, в котором</w:t>
            </w:r>
            <w:r w:rsidRPr="007B03C6">
              <w:rPr>
                <w:rFonts w:ascii="Times New Roman" w:eastAsia="Times New Roman" w:hAnsi="Times New Roman" w:cs="Times New Roman"/>
                <w:sz w:val="20"/>
                <w:szCs w:val="20"/>
                <w:lang w:eastAsia="ru-RU"/>
              </w:rPr>
              <w:br/>
              <w:t>в отношении гражданина применена</w:t>
            </w:r>
            <w:r w:rsidRPr="007B03C6">
              <w:rPr>
                <w:rFonts w:ascii="Times New Roman" w:eastAsia="Times New Roman" w:hAnsi="Times New Roman" w:cs="Times New Roman"/>
                <w:sz w:val="20"/>
                <w:szCs w:val="20"/>
                <w:lang w:eastAsia="ru-RU"/>
              </w:rPr>
              <w:br/>
              <w:t>мера в виде заключения под стражу</w:t>
            </w:r>
            <w:r w:rsidRPr="007B03C6">
              <w:rPr>
                <w:rFonts w:ascii="Times New Roman" w:eastAsia="Times New Roman" w:hAnsi="Times New Roman" w:cs="Times New Roman"/>
                <w:sz w:val="18"/>
                <w:szCs w:val="18"/>
                <w:lang w:eastAsia="ru-RU"/>
              </w:rPr>
              <w:t>)</w:t>
            </w:r>
          </w:p>
        </w:tc>
      </w:tr>
      <w:tr w:rsidR="009464CE" w:rsidRPr="007B03C6" w:rsidTr="009464CE">
        <w:tc>
          <w:tcPr>
            <w:tcW w:w="4136"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Контактные данные</w:t>
            </w:r>
            <w:r w:rsidRPr="007B03C6">
              <w:rPr>
                <w:rFonts w:ascii="Times New Roman" w:eastAsia="Times New Roman" w:hAnsi="Times New Roman" w:cs="Times New Roman"/>
                <w:sz w:val="24"/>
                <w:szCs w:val="24"/>
                <w:lang w:eastAsia="ru-RU"/>
              </w:rPr>
              <w:br/>
              <w:t>(номер телефона, адрес</w:t>
            </w:r>
            <w:r w:rsidRPr="007B03C6">
              <w:rPr>
                <w:rFonts w:ascii="Times New Roman" w:eastAsia="Times New Roman" w:hAnsi="Times New Roman" w:cs="Times New Roman"/>
                <w:sz w:val="24"/>
                <w:szCs w:val="24"/>
                <w:lang w:eastAsia="ru-RU"/>
              </w:rPr>
              <w:br/>
              <w:t>электронной почты)</w:t>
            </w:r>
          </w:p>
        </w:tc>
        <w:tc>
          <w:tcPr>
            <w:tcW w:w="5844" w:type="dxa"/>
            <w:gridSpan w:val="3"/>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bl>
    <w:p w:rsidR="009464CE" w:rsidRPr="007B03C6" w:rsidRDefault="009464CE" w:rsidP="007704F6">
      <w:pPr>
        <w:autoSpaceDE w:val="0"/>
        <w:autoSpaceDN w:val="0"/>
        <w:spacing w:before="480"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2. Сведения о супруге заявителя </w:t>
      </w:r>
      <w:r w:rsidRPr="007B03C6">
        <w:rPr>
          <w:rFonts w:ascii="Times New Roman" w:eastAsia="Times New Roman" w:hAnsi="Times New Roman" w:cs="Times New Roman"/>
          <w:sz w:val="24"/>
          <w:szCs w:val="24"/>
          <w:vertAlign w:val="superscript"/>
          <w:lang w:eastAsia="ru-RU"/>
        </w:rPr>
        <w:endnoteReference w:customMarkFollows="1" w:id="10"/>
        <w:t>10</w:t>
      </w:r>
    </w:p>
    <w:p w:rsidR="009464CE" w:rsidRPr="007B03C6" w:rsidRDefault="009464CE" w:rsidP="007704F6">
      <w:pPr>
        <w:autoSpaceDE w:val="0"/>
        <w:autoSpaceDN w:val="0"/>
        <w:spacing w:after="24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ОСНОВНЫЕ СВЕДЕНИЯ</w:t>
      </w:r>
    </w:p>
    <w:tbl>
      <w:tblPr>
        <w:tblW w:w="9980" w:type="dxa"/>
        <w:tblLayout w:type="fixed"/>
        <w:tblCellMar>
          <w:left w:w="28" w:type="dxa"/>
          <w:right w:w="28" w:type="dxa"/>
        </w:tblCellMar>
        <w:tblLook w:val="0000" w:firstRow="0" w:lastRow="0" w:firstColumn="0" w:lastColumn="0" w:noHBand="0" w:noVBand="0"/>
      </w:tblPr>
      <w:tblGrid>
        <w:gridCol w:w="4139"/>
        <w:gridCol w:w="5841"/>
      </w:tblGrid>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lastRenderedPageBreak/>
              <w:t>Фамилия</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Имя</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Отчество (при наличии)</w:t>
            </w:r>
          </w:p>
        </w:tc>
        <w:tc>
          <w:tcPr>
            <w:tcW w:w="5841" w:type="dxa"/>
            <w:tcBorders>
              <w:top w:val="single" w:sz="4" w:space="0" w:color="auto"/>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СНИЛС</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Гражданство</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Merge w:val="restart"/>
            <w:vAlign w:val="bottom"/>
          </w:tcPr>
          <w:p w:rsidR="009464CE" w:rsidRPr="007B03C6" w:rsidRDefault="009464CE" w:rsidP="007704F6">
            <w:pPr>
              <w:keepNext/>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Реквизиты записи акта</w:t>
            </w:r>
            <w:r w:rsidRPr="007B03C6">
              <w:rPr>
                <w:rFonts w:ascii="Times New Roman" w:eastAsia="Times New Roman" w:hAnsi="Times New Roman" w:cs="Times New Roman"/>
                <w:sz w:val="24"/>
                <w:szCs w:val="24"/>
                <w:lang w:eastAsia="ru-RU"/>
              </w:rPr>
              <w:br/>
              <w:t>о заключении брака</w:t>
            </w:r>
          </w:p>
        </w:tc>
        <w:tc>
          <w:tcPr>
            <w:tcW w:w="5841" w:type="dxa"/>
            <w:tcBorders>
              <w:bottom w:val="single" w:sz="4" w:space="0" w:color="auto"/>
            </w:tcBorders>
            <w:vAlign w:val="bottom"/>
          </w:tcPr>
          <w:p w:rsidR="009464CE" w:rsidRPr="007B03C6" w:rsidRDefault="009464CE" w:rsidP="007704F6">
            <w:pPr>
              <w:keepNext/>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Merge/>
          </w:tcPr>
          <w:p w:rsidR="009464CE" w:rsidRPr="007B03C6" w:rsidRDefault="009464CE" w:rsidP="007704F6">
            <w:pPr>
              <w:keepNext/>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(номер записи акта)</w:t>
            </w: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(дата составления записи акта)</w:t>
            </w: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(наименование органа, которым произведена</w:t>
            </w:r>
            <w:r w:rsidRPr="007B03C6">
              <w:rPr>
                <w:rFonts w:ascii="Times New Roman" w:eastAsia="Times New Roman" w:hAnsi="Times New Roman" w:cs="Times New Roman"/>
                <w:sz w:val="20"/>
                <w:szCs w:val="20"/>
                <w:lang w:eastAsia="ru-RU"/>
              </w:rPr>
              <w:br/>
              <w:t xml:space="preserve">государственная регистрация акта </w:t>
            </w:r>
            <w:r w:rsidRPr="007B03C6">
              <w:rPr>
                <w:rFonts w:ascii="Times New Roman" w:eastAsia="Times New Roman" w:hAnsi="Times New Roman" w:cs="Times New Roman"/>
                <w:sz w:val="20"/>
                <w:szCs w:val="20"/>
                <w:lang w:eastAsia="ru-RU"/>
              </w:rPr>
              <w:br/>
              <w:t>гражданского состояния)</w:t>
            </w: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Сведения о документе,</w:t>
            </w:r>
            <w:r w:rsidRPr="007B03C6">
              <w:rPr>
                <w:rFonts w:ascii="Times New Roman" w:eastAsia="Times New Roman" w:hAnsi="Times New Roman" w:cs="Times New Roman"/>
                <w:sz w:val="24"/>
                <w:szCs w:val="24"/>
                <w:lang w:eastAsia="ru-RU"/>
              </w:rPr>
              <w:br/>
              <w:t>удостоверяющем личность</w:t>
            </w:r>
            <w:r w:rsidRPr="007B03C6">
              <w:rPr>
                <w:rFonts w:ascii="Times New Roman" w:eastAsia="Times New Roman" w:hAnsi="Times New Roman" w:cs="Times New Roman"/>
                <w:sz w:val="24"/>
                <w:szCs w:val="24"/>
                <w:lang w:eastAsia="ru-RU"/>
              </w:rPr>
              <w:br/>
              <w:t>(вид, дата выдачи, реквизиты)</w:t>
            </w:r>
            <w:r w:rsidRPr="007B03C6">
              <w:rPr>
                <w:rFonts w:ascii="Times New Roman" w:eastAsia="Times New Roman" w:hAnsi="Times New Roman" w:cs="Times New Roman"/>
                <w:sz w:val="24"/>
                <w:szCs w:val="24"/>
                <w:vertAlign w:val="superscript"/>
                <w:lang w:eastAsia="ru-RU"/>
              </w:rPr>
              <w:t>2</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Дата рождения (дд.мм.гггг)</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Место работы </w:t>
            </w:r>
            <w:r w:rsidRPr="007B03C6">
              <w:rPr>
                <w:rFonts w:ascii="Times New Roman" w:eastAsia="Times New Roman" w:hAnsi="Times New Roman" w:cs="Times New Roman"/>
                <w:sz w:val="24"/>
                <w:szCs w:val="24"/>
                <w:vertAlign w:val="superscript"/>
                <w:lang w:eastAsia="ru-RU"/>
              </w:rPr>
              <w:t>6</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ИНН работодателя</w:t>
            </w:r>
            <w:r w:rsidRPr="007B03C6">
              <w:rPr>
                <w:rFonts w:ascii="Times New Roman" w:eastAsia="Times New Roman" w:hAnsi="Times New Roman" w:cs="Times New Roman"/>
                <w:sz w:val="24"/>
                <w:szCs w:val="24"/>
                <w:lang w:eastAsia="ru-RU"/>
              </w:rPr>
              <w:br/>
              <w:t>(налогового агента)</w:t>
            </w:r>
            <w:r w:rsidRPr="007B03C6">
              <w:rPr>
                <w:rFonts w:ascii="Times New Roman" w:eastAsia="Times New Roman" w:hAnsi="Times New Roman" w:cs="Times New Roman"/>
                <w:sz w:val="24"/>
                <w:szCs w:val="24"/>
                <w:vertAlign w:val="superscript"/>
                <w:lang w:eastAsia="ru-RU"/>
              </w:rPr>
              <w:t>7</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Сведения о сумме полученных</w:t>
            </w:r>
            <w:r w:rsidRPr="007B03C6">
              <w:rPr>
                <w:rFonts w:ascii="Times New Roman" w:eastAsia="Times New Roman" w:hAnsi="Times New Roman" w:cs="Times New Roman"/>
                <w:sz w:val="24"/>
                <w:szCs w:val="24"/>
                <w:lang w:eastAsia="ru-RU"/>
              </w:rPr>
              <w:br/>
              <w:t>в период, за который</w:t>
            </w:r>
            <w:r w:rsidRPr="007B03C6">
              <w:rPr>
                <w:rFonts w:ascii="Times New Roman" w:eastAsia="Times New Roman" w:hAnsi="Times New Roman" w:cs="Times New Roman"/>
                <w:sz w:val="24"/>
                <w:szCs w:val="24"/>
                <w:lang w:eastAsia="ru-RU"/>
              </w:rPr>
              <w:br/>
              <w:t>рассчитывается среднедушевой</w:t>
            </w:r>
            <w:r w:rsidRPr="007B03C6">
              <w:rPr>
                <w:rFonts w:ascii="Times New Roman" w:eastAsia="Times New Roman" w:hAnsi="Times New Roman" w:cs="Times New Roman"/>
                <w:sz w:val="24"/>
                <w:szCs w:val="24"/>
                <w:lang w:eastAsia="ru-RU"/>
              </w:rPr>
              <w:br/>
              <w:t>доход семьи, алиментов</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Фамилия, имя, отчество</w:t>
            </w:r>
            <w:r w:rsidRPr="007B03C6">
              <w:rPr>
                <w:rFonts w:ascii="Times New Roman" w:eastAsia="Times New Roman" w:hAnsi="Times New Roman" w:cs="Times New Roman"/>
                <w:sz w:val="24"/>
                <w:szCs w:val="24"/>
                <w:lang w:eastAsia="ru-RU"/>
              </w:rPr>
              <w:br/>
              <w:t xml:space="preserve">(при наличии), дата рождения, </w:t>
            </w:r>
            <w:r w:rsidRPr="007B03C6">
              <w:rPr>
                <w:rFonts w:ascii="Times New Roman" w:eastAsia="Times New Roman" w:hAnsi="Times New Roman" w:cs="Times New Roman"/>
                <w:sz w:val="24"/>
                <w:szCs w:val="24"/>
                <w:lang w:eastAsia="ru-RU"/>
              </w:rPr>
              <w:br/>
              <w:t>СНИЛС нетрудоспособного лица,</w:t>
            </w:r>
            <w:r w:rsidRPr="007B03C6">
              <w:rPr>
                <w:rFonts w:ascii="Times New Roman" w:eastAsia="Times New Roman" w:hAnsi="Times New Roman" w:cs="Times New Roman"/>
                <w:sz w:val="24"/>
                <w:szCs w:val="24"/>
                <w:lang w:eastAsia="ru-RU"/>
              </w:rPr>
              <w:br/>
              <w:t>за которым осуществлялся уход</w:t>
            </w:r>
            <w:r w:rsidRPr="007B03C6">
              <w:rPr>
                <w:rFonts w:ascii="Times New Roman" w:eastAsia="Times New Roman" w:hAnsi="Times New Roman" w:cs="Times New Roman"/>
                <w:sz w:val="24"/>
                <w:szCs w:val="24"/>
                <w:lang w:eastAsia="ru-RU"/>
              </w:rPr>
              <w:br/>
              <w:t>в период расчета среднедушевого</w:t>
            </w:r>
            <w:r w:rsidRPr="007B03C6">
              <w:rPr>
                <w:rFonts w:ascii="Times New Roman" w:eastAsia="Times New Roman" w:hAnsi="Times New Roman" w:cs="Times New Roman"/>
                <w:sz w:val="24"/>
                <w:szCs w:val="24"/>
                <w:lang w:eastAsia="ru-RU"/>
              </w:rPr>
              <w:br/>
              <w:t>дохода семьи </w:t>
            </w:r>
            <w:r w:rsidRPr="007B03C6">
              <w:rPr>
                <w:rFonts w:ascii="Times New Roman" w:eastAsia="Times New Roman" w:hAnsi="Times New Roman" w:cs="Times New Roman"/>
                <w:sz w:val="24"/>
                <w:szCs w:val="24"/>
                <w:vertAlign w:val="superscript"/>
                <w:lang w:eastAsia="ru-RU"/>
              </w:rPr>
              <w:t>8</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bl>
    <w:p w:rsidR="009464CE" w:rsidRPr="007B03C6" w:rsidRDefault="009464CE" w:rsidP="007704F6">
      <w:pPr>
        <w:autoSpaceDE w:val="0"/>
        <w:autoSpaceDN w:val="0"/>
        <w:spacing w:before="360" w:after="24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ДОПОЛНИТЕЛЬНЫЕ СВЕДЕНИЯ</w:t>
      </w:r>
    </w:p>
    <w:tbl>
      <w:tblPr>
        <w:tblW w:w="9980" w:type="dxa"/>
        <w:tblLayout w:type="fixed"/>
        <w:tblCellMar>
          <w:left w:w="28" w:type="dxa"/>
          <w:right w:w="28" w:type="dxa"/>
        </w:tblCellMar>
        <w:tblLook w:val="0000" w:firstRow="0" w:lastRow="0" w:firstColumn="0" w:lastColumn="0" w:noHBand="0" w:noVBand="0"/>
      </w:tblPr>
      <w:tblGrid>
        <w:gridCol w:w="4136"/>
        <w:gridCol w:w="567"/>
        <w:gridCol w:w="4704"/>
        <w:gridCol w:w="573"/>
      </w:tblGrid>
      <w:tr w:rsidR="009464CE" w:rsidRPr="007B03C6" w:rsidTr="009464CE">
        <w:trPr>
          <w:trHeight w:val="551"/>
        </w:trPr>
        <w:tc>
          <w:tcPr>
            <w:tcW w:w="4136" w:type="dxa"/>
            <w:vMerge w:val="restart"/>
          </w:tcPr>
          <w:p w:rsidR="009464CE" w:rsidRPr="007B03C6" w:rsidRDefault="009464CE" w:rsidP="007704F6">
            <w:pPr>
              <w:autoSpaceDE w:val="0"/>
              <w:autoSpaceDN w:val="0"/>
              <w:spacing w:after="24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Отбывает в настоящее время или отбывал (отбывала) наказание</w:t>
            </w:r>
            <w:r w:rsidRPr="007B03C6">
              <w:rPr>
                <w:rFonts w:ascii="Times New Roman" w:eastAsia="Times New Roman" w:hAnsi="Times New Roman" w:cs="Times New Roman"/>
                <w:sz w:val="24"/>
                <w:szCs w:val="24"/>
                <w:lang w:eastAsia="ru-RU"/>
              </w:rPr>
              <w:br/>
              <w:t>в местах лишения свободы</w:t>
            </w:r>
            <w:r w:rsidRPr="007B03C6">
              <w:rPr>
                <w:rFonts w:ascii="Times New Roman" w:eastAsia="Times New Roman" w:hAnsi="Times New Roman" w:cs="Times New Roman"/>
                <w:sz w:val="24"/>
                <w:szCs w:val="24"/>
                <w:lang w:eastAsia="ru-RU"/>
              </w:rPr>
              <w:br/>
              <w:t>в период, за который рассчитывается среднедушевой доход семьи</w:t>
            </w: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ДА/НЕТ</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r w:rsidR="009464CE" w:rsidRPr="007B03C6" w:rsidTr="009464CE">
        <w:trPr>
          <w:trHeight w:val="276"/>
        </w:trPr>
        <w:tc>
          <w:tcPr>
            <w:tcW w:w="4136" w:type="dxa"/>
            <w:vMerge/>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67"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4704"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573"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rPr>
          <w:trHeight w:val="588"/>
        </w:trPr>
        <w:tc>
          <w:tcPr>
            <w:tcW w:w="4136" w:type="dxa"/>
            <w:vMerge/>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(субъект Российской Федерации, в котором</w:t>
            </w:r>
            <w:r w:rsidRPr="007B03C6">
              <w:rPr>
                <w:rFonts w:ascii="Times New Roman" w:eastAsia="Times New Roman" w:hAnsi="Times New Roman" w:cs="Times New Roman"/>
                <w:sz w:val="20"/>
                <w:szCs w:val="20"/>
                <w:lang w:eastAsia="ru-RU"/>
              </w:rPr>
              <w:br/>
              <w:t>гражданин отбывает наказание)</w:t>
            </w:r>
          </w:p>
        </w:tc>
      </w:tr>
      <w:tr w:rsidR="009464CE" w:rsidRPr="007B03C6" w:rsidTr="009464CE">
        <w:tc>
          <w:tcPr>
            <w:tcW w:w="4136" w:type="dxa"/>
            <w:vMerge w:val="restart"/>
          </w:tcPr>
          <w:p w:rsidR="009464CE" w:rsidRPr="007B03C6" w:rsidRDefault="009464CE" w:rsidP="007704F6">
            <w:pPr>
              <w:autoSpaceDE w:val="0"/>
              <w:autoSpaceDN w:val="0"/>
              <w:spacing w:after="24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В отношении супруга (супруги) применена мера пресечения в виде заключения под стражу или была</w:t>
            </w:r>
            <w:r w:rsidRPr="007B03C6">
              <w:rPr>
                <w:rFonts w:ascii="Times New Roman" w:eastAsia="Times New Roman" w:hAnsi="Times New Roman" w:cs="Times New Roman"/>
                <w:sz w:val="24"/>
                <w:szCs w:val="24"/>
                <w:lang w:eastAsia="ru-RU"/>
              </w:rPr>
              <w:br/>
              <w:t>применена такая мера в период,</w:t>
            </w:r>
            <w:r w:rsidRPr="007B03C6">
              <w:rPr>
                <w:rFonts w:ascii="Times New Roman" w:eastAsia="Times New Roman" w:hAnsi="Times New Roman" w:cs="Times New Roman"/>
                <w:sz w:val="24"/>
                <w:szCs w:val="24"/>
                <w:lang w:eastAsia="ru-RU"/>
              </w:rPr>
              <w:br/>
              <w:t>за который рассчитывается среднедушевой доход семьи</w:t>
            </w: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ДА/НЕТ</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r w:rsidR="009464CE" w:rsidRPr="007B03C6" w:rsidTr="009464CE">
        <w:trPr>
          <w:trHeight w:val="181"/>
        </w:trPr>
        <w:tc>
          <w:tcPr>
            <w:tcW w:w="4136" w:type="dxa"/>
            <w:vMerge/>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67"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4704"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573"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6" w:type="dxa"/>
            <w:vMerge/>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(субъект Российской Федерации, в котором</w:t>
            </w:r>
            <w:r w:rsidRPr="007B03C6">
              <w:rPr>
                <w:rFonts w:ascii="Times New Roman" w:eastAsia="Times New Roman" w:hAnsi="Times New Roman" w:cs="Times New Roman"/>
                <w:sz w:val="20"/>
                <w:szCs w:val="20"/>
                <w:lang w:eastAsia="ru-RU"/>
              </w:rPr>
              <w:br/>
              <w:t>в отношении гражданина применена мера в виде</w:t>
            </w:r>
            <w:r w:rsidRPr="007B03C6">
              <w:rPr>
                <w:rFonts w:ascii="Times New Roman" w:eastAsia="Times New Roman" w:hAnsi="Times New Roman" w:cs="Times New Roman"/>
                <w:sz w:val="20"/>
                <w:szCs w:val="20"/>
                <w:lang w:eastAsia="ru-RU"/>
              </w:rPr>
              <w:br/>
              <w:t>заключения под стражу)</w:t>
            </w:r>
          </w:p>
        </w:tc>
      </w:tr>
      <w:tr w:rsidR="009464CE" w:rsidRPr="007B03C6" w:rsidTr="009464CE">
        <w:tc>
          <w:tcPr>
            <w:tcW w:w="4136"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lastRenderedPageBreak/>
              <w:t>Была беременной 6 месяцев и более в период расчета среднедушевого дохода семьи и (или) на день подачи заявления </w:t>
            </w:r>
            <w:r w:rsidRPr="007B03C6">
              <w:rPr>
                <w:rFonts w:ascii="Times New Roman" w:eastAsia="Times New Roman" w:hAnsi="Times New Roman" w:cs="Times New Roman"/>
                <w:sz w:val="24"/>
                <w:szCs w:val="24"/>
                <w:vertAlign w:val="superscript"/>
                <w:lang w:eastAsia="ru-RU"/>
              </w:rPr>
              <w:t>9</w:t>
            </w: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ДА/НЕТ</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bl>
    <w:p w:rsidR="009464CE" w:rsidRPr="007B03C6" w:rsidRDefault="009464CE" w:rsidP="007704F6">
      <w:pPr>
        <w:keepNext/>
        <w:autoSpaceDE w:val="0"/>
        <w:autoSpaceDN w:val="0"/>
        <w:spacing w:before="480"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3. Сведения о детях заявителя </w:t>
      </w:r>
      <w:r w:rsidRPr="007B03C6">
        <w:rPr>
          <w:rFonts w:ascii="Times New Roman" w:eastAsia="Times New Roman" w:hAnsi="Times New Roman" w:cs="Times New Roman"/>
          <w:sz w:val="24"/>
          <w:szCs w:val="24"/>
          <w:vertAlign w:val="superscript"/>
          <w:lang w:eastAsia="ru-RU"/>
        </w:rPr>
        <w:endnoteReference w:customMarkFollows="1" w:id="11"/>
        <w:t>11</w:t>
      </w:r>
    </w:p>
    <w:p w:rsidR="009464CE" w:rsidRPr="007B03C6" w:rsidRDefault="009464CE" w:rsidP="007704F6">
      <w:pPr>
        <w:keepNext/>
        <w:autoSpaceDE w:val="0"/>
        <w:autoSpaceDN w:val="0"/>
        <w:spacing w:after="24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ОСНОВНЫЕ СВЕДЕНИЯ</w:t>
      </w:r>
    </w:p>
    <w:tbl>
      <w:tblPr>
        <w:tblW w:w="9980" w:type="dxa"/>
        <w:tblLayout w:type="fixed"/>
        <w:tblCellMar>
          <w:left w:w="28" w:type="dxa"/>
          <w:right w:w="28" w:type="dxa"/>
        </w:tblCellMar>
        <w:tblLook w:val="0000" w:firstRow="0" w:lastRow="0" w:firstColumn="0" w:lastColumn="0" w:noHBand="0" w:noVBand="0"/>
      </w:tblPr>
      <w:tblGrid>
        <w:gridCol w:w="4139"/>
        <w:gridCol w:w="5841"/>
      </w:tblGrid>
      <w:tr w:rsidR="009464CE" w:rsidRPr="007B03C6" w:rsidTr="009464CE">
        <w:tc>
          <w:tcPr>
            <w:tcW w:w="4139" w:type="dxa"/>
            <w:vAlign w:val="bottom"/>
          </w:tcPr>
          <w:p w:rsidR="009464CE" w:rsidRPr="007B03C6" w:rsidRDefault="009464CE" w:rsidP="007704F6">
            <w:pPr>
              <w:keepNext/>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Фамилия</w:t>
            </w:r>
          </w:p>
        </w:tc>
        <w:tc>
          <w:tcPr>
            <w:tcW w:w="5841" w:type="dxa"/>
            <w:tcBorders>
              <w:bottom w:val="single" w:sz="4" w:space="0" w:color="auto"/>
            </w:tcBorders>
            <w:vAlign w:val="bottom"/>
          </w:tcPr>
          <w:p w:rsidR="009464CE" w:rsidRPr="007B03C6" w:rsidRDefault="009464CE" w:rsidP="007704F6">
            <w:pPr>
              <w:keepNext/>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keepNext/>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Имя</w:t>
            </w:r>
          </w:p>
        </w:tc>
        <w:tc>
          <w:tcPr>
            <w:tcW w:w="5841" w:type="dxa"/>
            <w:tcBorders>
              <w:bottom w:val="single" w:sz="4" w:space="0" w:color="auto"/>
            </w:tcBorders>
            <w:vAlign w:val="bottom"/>
          </w:tcPr>
          <w:p w:rsidR="009464CE" w:rsidRPr="007B03C6" w:rsidRDefault="009464CE" w:rsidP="007704F6">
            <w:pPr>
              <w:keepNext/>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Отчество (при наличии)</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СНИЛС</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Гражданство</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Реквизиты записи акта о рождении</w:t>
            </w:r>
          </w:p>
        </w:tc>
        <w:tc>
          <w:tcPr>
            <w:tcW w:w="5841"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(номер записи акта)</w:t>
            </w: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(дата составления записи акта)</w:t>
            </w: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1" w:type="dxa"/>
            <w:tcBorders>
              <w:top w:val="single" w:sz="4" w:space="0" w:color="auto"/>
            </w:tcBorders>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(наименование органа, которым произведена</w:t>
            </w:r>
            <w:r w:rsidRPr="007B03C6">
              <w:rPr>
                <w:rFonts w:ascii="Times New Roman" w:eastAsia="Times New Roman" w:hAnsi="Times New Roman" w:cs="Times New Roman"/>
                <w:sz w:val="20"/>
                <w:szCs w:val="20"/>
                <w:lang w:eastAsia="ru-RU"/>
              </w:rPr>
              <w:br/>
              <w:t>государственная регистрация акта гражданского состояния)</w:t>
            </w: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Сведения о документе,</w:t>
            </w:r>
            <w:r w:rsidRPr="007B03C6">
              <w:rPr>
                <w:rFonts w:ascii="Times New Roman" w:eastAsia="Times New Roman" w:hAnsi="Times New Roman" w:cs="Times New Roman"/>
                <w:sz w:val="24"/>
                <w:szCs w:val="24"/>
                <w:lang w:eastAsia="ru-RU"/>
              </w:rPr>
              <w:br/>
              <w:t>удостоверяющем личность</w:t>
            </w:r>
            <w:r w:rsidRPr="007B03C6">
              <w:rPr>
                <w:rFonts w:ascii="Times New Roman" w:eastAsia="Times New Roman" w:hAnsi="Times New Roman" w:cs="Times New Roman"/>
                <w:sz w:val="24"/>
                <w:szCs w:val="24"/>
                <w:lang w:eastAsia="ru-RU"/>
              </w:rPr>
              <w:br/>
              <w:t>(вид, дата выдачи, реквизиты)</w:t>
            </w:r>
            <w:r w:rsidRPr="007B03C6">
              <w:rPr>
                <w:rFonts w:ascii="Times New Roman" w:eastAsia="Times New Roman" w:hAnsi="Times New Roman" w:cs="Times New Roman"/>
                <w:sz w:val="24"/>
                <w:szCs w:val="24"/>
                <w:vertAlign w:val="superscript"/>
                <w:lang w:eastAsia="ru-RU"/>
              </w:rPr>
              <w:t>2</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Дата рождения (дд.мм.гггг)</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Заявитель является для ребенка</w:t>
            </w:r>
          </w:p>
        </w:tc>
        <w:tc>
          <w:tcPr>
            <w:tcW w:w="5841" w:type="dxa"/>
            <w:vAlign w:val="bottom"/>
          </w:tcPr>
          <w:p w:rsidR="009464CE" w:rsidRPr="007B03C6" w:rsidRDefault="009464CE" w:rsidP="007704F6">
            <w:pPr>
              <w:autoSpaceDE w:val="0"/>
              <w:autoSpaceDN w:val="0"/>
              <w:spacing w:before="120" w:after="6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родителем/иным законным</w:t>
            </w:r>
            <w:r w:rsidRPr="007B03C6">
              <w:rPr>
                <w:rFonts w:ascii="Times New Roman" w:eastAsia="Times New Roman" w:hAnsi="Times New Roman" w:cs="Times New Roman"/>
                <w:sz w:val="24"/>
                <w:szCs w:val="24"/>
                <w:lang w:eastAsia="ru-RU"/>
              </w:rPr>
              <w:br/>
              <w:t>представителем</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bl>
    <w:p w:rsidR="009464CE" w:rsidRPr="007B03C6" w:rsidRDefault="009464CE" w:rsidP="007704F6">
      <w:pPr>
        <w:autoSpaceDE w:val="0"/>
        <w:autoSpaceDN w:val="0"/>
        <w:spacing w:before="360" w:after="24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ДОПОЛНИТЕЛЬНЫЕ СВЕДЕНИЯ</w:t>
      </w:r>
    </w:p>
    <w:tbl>
      <w:tblPr>
        <w:tblW w:w="9980" w:type="dxa"/>
        <w:tblLayout w:type="fixed"/>
        <w:tblCellMar>
          <w:left w:w="28" w:type="dxa"/>
          <w:right w:w="28" w:type="dxa"/>
        </w:tblCellMar>
        <w:tblLook w:val="0000" w:firstRow="0" w:lastRow="0" w:firstColumn="0" w:lastColumn="0" w:noHBand="0" w:noVBand="0"/>
      </w:tblPr>
      <w:tblGrid>
        <w:gridCol w:w="4137"/>
        <w:gridCol w:w="567"/>
        <w:gridCol w:w="4703"/>
        <w:gridCol w:w="573"/>
      </w:tblGrid>
      <w:tr w:rsidR="009464CE" w:rsidRPr="007B03C6" w:rsidTr="009464CE">
        <w:tc>
          <w:tcPr>
            <w:tcW w:w="4139" w:type="dxa"/>
          </w:tcPr>
          <w:p w:rsidR="009464CE" w:rsidRPr="007B03C6" w:rsidRDefault="009464CE" w:rsidP="007704F6">
            <w:pPr>
              <w:autoSpaceDE w:val="0"/>
              <w:autoSpaceDN w:val="0"/>
              <w:spacing w:after="24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Обучается в общеобразовательной организации, профессиональной</w:t>
            </w:r>
            <w:r w:rsidRPr="007B03C6">
              <w:rPr>
                <w:rFonts w:ascii="Times New Roman" w:eastAsia="Times New Roman" w:hAnsi="Times New Roman" w:cs="Times New Roman"/>
                <w:sz w:val="24"/>
                <w:szCs w:val="24"/>
                <w:lang w:eastAsia="ru-RU"/>
              </w:rPr>
              <w:br/>
              <w:t>образовательной организации или</w:t>
            </w:r>
            <w:r w:rsidRPr="007B03C6">
              <w:rPr>
                <w:rFonts w:ascii="Times New Roman" w:eastAsia="Times New Roman" w:hAnsi="Times New Roman" w:cs="Times New Roman"/>
                <w:sz w:val="24"/>
                <w:szCs w:val="24"/>
                <w:lang w:eastAsia="ru-RU"/>
              </w:rPr>
              <w:br/>
              <w:t>образовательной организации</w:t>
            </w:r>
            <w:r w:rsidRPr="007B03C6">
              <w:rPr>
                <w:rFonts w:ascii="Times New Roman" w:eastAsia="Times New Roman" w:hAnsi="Times New Roman" w:cs="Times New Roman"/>
                <w:sz w:val="24"/>
                <w:szCs w:val="24"/>
                <w:lang w:eastAsia="ru-RU"/>
              </w:rPr>
              <w:br/>
              <w:t>высшего образования по очной</w:t>
            </w:r>
            <w:r w:rsidRPr="007B03C6">
              <w:rPr>
                <w:rFonts w:ascii="Times New Roman" w:eastAsia="Times New Roman" w:hAnsi="Times New Roman" w:cs="Times New Roman"/>
                <w:sz w:val="24"/>
                <w:szCs w:val="24"/>
                <w:lang w:eastAsia="ru-RU"/>
              </w:rPr>
              <w:br/>
              <w:t>форме обучения </w:t>
            </w:r>
            <w:r w:rsidRPr="007B03C6">
              <w:rPr>
                <w:rFonts w:ascii="Times New Roman" w:eastAsia="Times New Roman" w:hAnsi="Times New Roman" w:cs="Times New Roman"/>
                <w:sz w:val="24"/>
                <w:szCs w:val="24"/>
                <w:vertAlign w:val="superscript"/>
                <w:lang w:eastAsia="ru-RU"/>
              </w:rPr>
              <w:endnoteReference w:customMarkFollows="1" w:id="12"/>
              <w:t>12</w:t>
            </w:r>
          </w:p>
        </w:tc>
        <w:tc>
          <w:tcPr>
            <w:tcW w:w="5841"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ДА/НЕТ</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r w:rsidR="009464CE" w:rsidRPr="007B03C6" w:rsidTr="009464CE">
        <w:trPr>
          <w:trHeight w:val="551"/>
        </w:trPr>
        <w:tc>
          <w:tcPr>
            <w:tcW w:w="4136" w:type="dxa"/>
            <w:vMerge w:val="restart"/>
          </w:tcPr>
          <w:p w:rsidR="009464CE" w:rsidRPr="007B03C6" w:rsidRDefault="009464CE" w:rsidP="007704F6">
            <w:pPr>
              <w:autoSpaceDE w:val="0"/>
              <w:autoSpaceDN w:val="0"/>
              <w:spacing w:after="24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Отбывает в настоящее время или отбывал (отбывала) наказание</w:t>
            </w:r>
            <w:r w:rsidRPr="007B03C6">
              <w:rPr>
                <w:rFonts w:ascii="Times New Roman" w:eastAsia="Times New Roman" w:hAnsi="Times New Roman" w:cs="Times New Roman"/>
                <w:sz w:val="24"/>
                <w:szCs w:val="24"/>
                <w:lang w:eastAsia="ru-RU"/>
              </w:rPr>
              <w:br/>
              <w:t>в местах лишения свободы</w:t>
            </w:r>
            <w:r w:rsidRPr="007B03C6">
              <w:rPr>
                <w:rFonts w:ascii="Times New Roman" w:eastAsia="Times New Roman" w:hAnsi="Times New Roman" w:cs="Times New Roman"/>
                <w:sz w:val="24"/>
                <w:szCs w:val="24"/>
                <w:lang w:eastAsia="ru-RU"/>
              </w:rPr>
              <w:br/>
              <w:t>в период, за который</w:t>
            </w:r>
            <w:r w:rsidRPr="007B03C6">
              <w:rPr>
                <w:rFonts w:ascii="Times New Roman" w:eastAsia="Times New Roman" w:hAnsi="Times New Roman" w:cs="Times New Roman"/>
                <w:sz w:val="24"/>
                <w:szCs w:val="24"/>
                <w:lang w:eastAsia="ru-RU"/>
              </w:rPr>
              <w:br/>
              <w:t>рассчитывается среднедушевой</w:t>
            </w:r>
            <w:r w:rsidRPr="007B03C6">
              <w:rPr>
                <w:rFonts w:ascii="Times New Roman" w:eastAsia="Times New Roman" w:hAnsi="Times New Roman" w:cs="Times New Roman"/>
                <w:sz w:val="24"/>
                <w:szCs w:val="24"/>
                <w:lang w:eastAsia="ru-RU"/>
              </w:rPr>
              <w:br/>
              <w:t>доход семьи </w:t>
            </w:r>
            <w:r w:rsidRPr="007B03C6">
              <w:rPr>
                <w:rFonts w:ascii="Times New Roman" w:eastAsia="Times New Roman" w:hAnsi="Times New Roman" w:cs="Times New Roman"/>
                <w:sz w:val="24"/>
                <w:szCs w:val="24"/>
                <w:vertAlign w:val="superscript"/>
                <w:lang w:eastAsia="ru-RU"/>
              </w:rPr>
              <w:endnoteReference w:customMarkFollows="1" w:id="13"/>
              <w:t>13</w:t>
            </w: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ДА/НЕТ</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r w:rsidR="009464CE" w:rsidRPr="007B03C6" w:rsidTr="009464CE">
        <w:trPr>
          <w:trHeight w:val="276"/>
        </w:trPr>
        <w:tc>
          <w:tcPr>
            <w:tcW w:w="4136" w:type="dxa"/>
            <w:vMerge/>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67"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4704"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573"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rPr>
          <w:trHeight w:val="588"/>
        </w:trPr>
        <w:tc>
          <w:tcPr>
            <w:tcW w:w="4136" w:type="dxa"/>
            <w:vMerge/>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(субъект Российской Федерации, в котором</w:t>
            </w:r>
            <w:r w:rsidRPr="007B03C6">
              <w:rPr>
                <w:rFonts w:ascii="Times New Roman" w:eastAsia="Times New Roman" w:hAnsi="Times New Roman" w:cs="Times New Roman"/>
                <w:sz w:val="20"/>
                <w:szCs w:val="20"/>
                <w:lang w:eastAsia="ru-RU"/>
              </w:rPr>
              <w:br/>
              <w:t>гражданин отбывал наказание)</w:t>
            </w:r>
          </w:p>
        </w:tc>
      </w:tr>
      <w:tr w:rsidR="009464CE" w:rsidRPr="007B03C6" w:rsidTr="009464CE">
        <w:tc>
          <w:tcPr>
            <w:tcW w:w="4136" w:type="dxa"/>
            <w:vMerge w:val="restart"/>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В отношении ребенка применена</w:t>
            </w:r>
            <w:r w:rsidRPr="007B03C6">
              <w:rPr>
                <w:rFonts w:ascii="Times New Roman" w:eastAsia="Times New Roman" w:hAnsi="Times New Roman" w:cs="Times New Roman"/>
                <w:sz w:val="24"/>
                <w:szCs w:val="24"/>
                <w:lang w:eastAsia="ru-RU"/>
              </w:rPr>
              <w:br/>
              <w:t xml:space="preserve">мера пресечения в виде заключения </w:t>
            </w:r>
            <w:r w:rsidRPr="007B03C6">
              <w:rPr>
                <w:rFonts w:ascii="Times New Roman" w:eastAsia="Times New Roman" w:hAnsi="Times New Roman" w:cs="Times New Roman"/>
                <w:sz w:val="24"/>
                <w:szCs w:val="24"/>
                <w:lang w:eastAsia="ru-RU"/>
              </w:rPr>
              <w:lastRenderedPageBreak/>
              <w:t xml:space="preserve">под стражу или была применена </w:t>
            </w:r>
            <w:r w:rsidRPr="007B03C6">
              <w:rPr>
                <w:rFonts w:ascii="Times New Roman" w:eastAsia="Times New Roman" w:hAnsi="Times New Roman" w:cs="Times New Roman"/>
                <w:sz w:val="24"/>
                <w:szCs w:val="24"/>
                <w:lang w:eastAsia="ru-RU"/>
              </w:rPr>
              <w:br/>
              <w:t xml:space="preserve">такая мера в период, за который рассчитывается среднедушевой </w:t>
            </w:r>
            <w:r w:rsidRPr="007B03C6">
              <w:rPr>
                <w:rFonts w:ascii="Times New Roman" w:eastAsia="Times New Roman" w:hAnsi="Times New Roman" w:cs="Times New Roman"/>
                <w:sz w:val="24"/>
                <w:szCs w:val="24"/>
                <w:lang w:eastAsia="ru-RU"/>
              </w:rPr>
              <w:br/>
              <w:t>доход семьи </w:t>
            </w:r>
            <w:r w:rsidRPr="007B03C6">
              <w:rPr>
                <w:rFonts w:ascii="Times New Roman" w:eastAsia="Times New Roman" w:hAnsi="Times New Roman" w:cs="Times New Roman"/>
                <w:sz w:val="24"/>
                <w:szCs w:val="24"/>
                <w:vertAlign w:val="superscript"/>
                <w:lang w:eastAsia="ru-RU"/>
              </w:rPr>
              <w:t>13</w:t>
            </w: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lastRenderedPageBreak/>
              <w:t>ДА/НЕТ</w:t>
            </w:r>
          </w:p>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(нужное подчеркнуть)</w:t>
            </w:r>
          </w:p>
        </w:tc>
      </w:tr>
      <w:tr w:rsidR="009464CE" w:rsidRPr="007B03C6" w:rsidTr="009464CE">
        <w:trPr>
          <w:trHeight w:val="181"/>
        </w:trPr>
        <w:tc>
          <w:tcPr>
            <w:tcW w:w="4136" w:type="dxa"/>
            <w:vMerge/>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67"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4704"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573" w:type="dxa"/>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6" w:type="dxa"/>
            <w:vMerge/>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5844" w:type="dxa"/>
            <w:gridSpan w:val="3"/>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0"/>
                <w:szCs w:val="20"/>
                <w:lang w:eastAsia="ru-RU"/>
              </w:rPr>
            </w:pPr>
            <w:r w:rsidRPr="007B03C6">
              <w:rPr>
                <w:rFonts w:ascii="Times New Roman" w:eastAsia="Times New Roman" w:hAnsi="Times New Roman" w:cs="Times New Roman"/>
                <w:sz w:val="20"/>
                <w:szCs w:val="20"/>
                <w:lang w:eastAsia="ru-RU"/>
              </w:rPr>
              <w:t>(субъект Российской Федерации, в котором</w:t>
            </w:r>
            <w:r w:rsidRPr="007B03C6">
              <w:rPr>
                <w:rFonts w:ascii="Times New Roman" w:eastAsia="Times New Roman" w:hAnsi="Times New Roman" w:cs="Times New Roman"/>
                <w:sz w:val="20"/>
                <w:szCs w:val="20"/>
                <w:lang w:eastAsia="ru-RU"/>
              </w:rPr>
              <w:br/>
              <w:t>в отношении гражданина применена мера</w:t>
            </w:r>
            <w:r w:rsidRPr="007B03C6">
              <w:rPr>
                <w:rFonts w:ascii="Times New Roman" w:eastAsia="Times New Roman" w:hAnsi="Times New Roman" w:cs="Times New Roman"/>
                <w:sz w:val="20"/>
                <w:szCs w:val="20"/>
                <w:lang w:eastAsia="ru-RU"/>
              </w:rPr>
              <w:br/>
              <w:t>в виде заключения под стражу)</w:t>
            </w:r>
          </w:p>
        </w:tc>
      </w:tr>
    </w:tbl>
    <w:p w:rsidR="009464CE" w:rsidRPr="007B03C6" w:rsidRDefault="009464CE" w:rsidP="007704F6">
      <w:pPr>
        <w:keepNext/>
        <w:autoSpaceDE w:val="0"/>
        <w:autoSpaceDN w:val="0"/>
        <w:spacing w:before="300" w:after="30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 xml:space="preserve">4. Сделайте отметку в соответствующем квадрате, если одно </w:t>
      </w:r>
      <w:r w:rsidRPr="007B03C6">
        <w:rPr>
          <w:rFonts w:ascii="Times New Roman" w:eastAsia="Times New Roman" w:hAnsi="Times New Roman" w:cs="Times New Roman"/>
          <w:sz w:val="24"/>
          <w:szCs w:val="24"/>
          <w:lang w:eastAsia="ru-RU"/>
        </w:rPr>
        <w:br/>
        <w:t>или несколько из следующих утверждений о вас или членах вашей семьи</w:t>
      </w:r>
      <w:r w:rsidRPr="007B03C6">
        <w:rPr>
          <w:rFonts w:ascii="Times New Roman" w:eastAsia="Times New Roman" w:hAnsi="Times New Roman" w:cs="Times New Roman"/>
          <w:sz w:val="24"/>
          <w:szCs w:val="24"/>
          <w:lang w:eastAsia="ru-RU"/>
        </w:rPr>
        <w:br/>
        <w:t>является верным на день подачи заявления</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Члены вашей семьи проходят военную службу по призыву, являются военнослужащими,</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Члены вашей семьи находятся на полном государственном обеспечении</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(за исключением заявителя и детей, находящихся под опекой).</w:t>
      </w:r>
      <w:r w:rsidRPr="007B03C6">
        <w:rPr>
          <w:rFonts w:ascii="Times New Roman" w:eastAsia="Times New Roman" w:hAnsi="Times New Roman" w:cs="Times New Roman"/>
          <w:color w:val="FF0000"/>
          <w:sz w:val="24"/>
          <w:szCs w:val="24"/>
          <w:lang w:eastAsia="ru-RU"/>
        </w:rPr>
        <w:t>*</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Члены вашей семьи находятся на принудительном лечении по решению суда.</w:t>
            </w:r>
          </w:p>
        </w:tc>
      </w:tr>
    </w:tbl>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
          <w:szCs w:val="2"/>
          <w:lang w:eastAsia="ru-RU"/>
        </w:rPr>
      </w:pP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 xml:space="preserve">На вас или членов вашей семьи зарегистрировано автотранспортное (мототранспортное) </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средство,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имеют в собственности помещения с назначением «жилое»,</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здания с назначением «жилое», «жилое строение», «жилой дом»,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имеют в собственности земельные участки, предоставленные</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имеют в собственности помещение с назначением «жилое»</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имеют в собственности помещение с назначением «жилое»</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(его часть), признанное в установленном порядке непригодным для проживания.</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На вас или членов вашей семьи зарегистрировано автотранспортное (мототранспортное)</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средство, маломерное судно, самоходная машина или другой вид техники, находящиеся под арестом и (или) в розыске.</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Ваша семья имеет статус многодетной.</w:t>
            </w:r>
          </w:p>
        </w:tc>
      </w:tr>
    </w:tbl>
    <w:p w:rsidR="009464CE" w:rsidRPr="007B03C6" w:rsidRDefault="009464CE" w:rsidP="007704F6">
      <w:pPr>
        <w:autoSpaceDE w:val="0"/>
        <w:autoSpaceDN w:val="0"/>
        <w:spacing w:before="240" w:after="24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5. Сделайте отметку в соответствующем квадрате, если одно или</w:t>
      </w:r>
      <w:r w:rsidRPr="007B03C6">
        <w:rPr>
          <w:rFonts w:ascii="Times New Roman" w:eastAsia="Times New Roman" w:hAnsi="Times New Roman" w:cs="Times New Roman"/>
          <w:sz w:val="24"/>
          <w:szCs w:val="24"/>
          <w:lang w:eastAsia="ru-RU"/>
        </w:rPr>
        <w:br/>
        <w:t>несколько из следующих утверждений о вас или членах вашей семьи</w:t>
      </w:r>
      <w:r w:rsidRPr="007B03C6">
        <w:rPr>
          <w:rFonts w:ascii="Times New Roman" w:eastAsia="Times New Roman" w:hAnsi="Times New Roman" w:cs="Times New Roman"/>
          <w:sz w:val="24"/>
          <w:szCs w:val="24"/>
          <w:lang w:eastAsia="ru-RU"/>
        </w:rPr>
        <w:br/>
      </w:r>
      <w:r w:rsidRPr="007B03C6">
        <w:rPr>
          <w:rFonts w:ascii="Times New Roman" w:eastAsia="Times New Roman" w:hAnsi="Times New Roman" w:cs="Times New Roman"/>
          <w:sz w:val="24"/>
          <w:szCs w:val="24"/>
          <w:lang w:eastAsia="ru-RU"/>
        </w:rPr>
        <w:lastRenderedPageBreak/>
        <w:t>является верным в период, за который рассчитывается среднедушевой</w:t>
      </w:r>
      <w:r w:rsidRPr="007B03C6">
        <w:rPr>
          <w:rFonts w:ascii="Times New Roman" w:eastAsia="Times New Roman" w:hAnsi="Times New Roman" w:cs="Times New Roman"/>
          <w:sz w:val="24"/>
          <w:szCs w:val="24"/>
          <w:lang w:eastAsia="ru-RU"/>
        </w:rPr>
        <w:br/>
        <w:t>доход семьи </w:t>
      </w:r>
      <w:r w:rsidRPr="007B03C6">
        <w:rPr>
          <w:rFonts w:ascii="Times New Roman" w:eastAsia="Times New Roman" w:hAnsi="Times New Roman" w:cs="Times New Roman"/>
          <w:sz w:val="24"/>
          <w:szCs w:val="24"/>
          <w:vertAlign w:val="superscript"/>
          <w:lang w:eastAsia="ru-RU"/>
        </w:rPr>
        <w:endnoteReference w:customMarkFollows="1" w:id="14"/>
        <w:t>14</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получали доходы, полученные от источников</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за пределами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младше 23 лет обучались в общеобразовательной</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получали стипендию и иные денежные выплаты,</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Вы или члены вашей семьи проходили военную службу по призыву.</w:t>
            </w:r>
          </w:p>
        </w:tc>
      </w:tr>
    </w:tbl>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
          <w:szCs w:val="2"/>
          <w:lang w:eastAsia="ru-RU"/>
        </w:rPr>
      </w:pP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получали ежемесячное пожизненное содержание судей,</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вышедших в отставку.</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получали компенсации, выплачиваемые государственным</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органом или общественным объединением за время исполнения государственных или общественных обязанностей.</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 xml:space="preserve">Вы или члены вашей семьи проходили непрерывное лечение длительностью свыше 3 </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месяцев, вследствие чего временно не могли осуществлять трудовую деятельность.</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получали доходы, полученные в рамках применения</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специального налогового режима «Налог на профессиональный доход».</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получали единовременное пособие при увольнении с военной</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keepNext/>
              <w:autoSpaceDE w:val="0"/>
              <w:autoSpaceDN w:val="0"/>
              <w:spacing w:after="0" w:line="240" w:lineRule="auto"/>
              <w:ind w:firstLine="284"/>
              <w:jc w:val="both"/>
              <w:rPr>
                <w:rFonts w:ascii="Times New Roman" w:eastAsia="Times New Roman" w:hAnsi="Times New Roman" w:cs="Times New Roman"/>
                <w:sz w:val="2"/>
                <w:szCs w:val="2"/>
                <w:lang w:eastAsia="ru-RU"/>
              </w:rPr>
            </w:pPr>
            <w:r w:rsidRPr="007B03C6">
              <w:rPr>
                <w:rFonts w:ascii="Times New Roman" w:eastAsia="Times New Roman" w:hAnsi="Times New Roman" w:cs="Times New Roman"/>
                <w:sz w:val="24"/>
                <w:szCs w:val="24"/>
                <w:lang w:eastAsia="ru-RU"/>
              </w:rPr>
              <w:t>Вы или члены вашей семьи получали пенсии для лиц, проходящих (проходивших)</w:t>
            </w:r>
            <w:r w:rsidRPr="007B03C6">
              <w:rPr>
                <w:rFonts w:ascii="Times New Roman" w:eastAsia="Times New Roman" w:hAnsi="Times New Roman" w:cs="Times New Roman"/>
                <w:sz w:val="24"/>
                <w:szCs w:val="24"/>
                <w:lang w:eastAsia="ru-RU"/>
              </w:rPr>
              <w:br/>
            </w:r>
          </w:p>
        </w:tc>
      </w:tr>
    </w:tbl>
    <w:p w:rsidR="009464CE" w:rsidRPr="007B03C6" w:rsidRDefault="009464CE" w:rsidP="007704F6">
      <w:pPr>
        <w:autoSpaceDE w:val="0"/>
        <w:autoSpaceDN w:val="0"/>
        <w:spacing w:after="24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9464CE" w:rsidRPr="007B03C6" w:rsidRDefault="009464CE" w:rsidP="007704F6">
      <w:pPr>
        <w:autoSpaceDE w:val="0"/>
        <w:autoSpaceDN w:val="0"/>
        <w:spacing w:after="240" w:line="240" w:lineRule="auto"/>
        <w:ind w:firstLine="284"/>
        <w:jc w:val="center"/>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6. Сделайте отметку в соответствующем квадрате для определения способа</w:t>
      </w:r>
      <w:r w:rsidRPr="007B03C6">
        <w:rPr>
          <w:rFonts w:ascii="Times New Roman" w:eastAsia="Times New Roman" w:hAnsi="Times New Roman" w:cs="Times New Roman"/>
          <w:sz w:val="24"/>
          <w:szCs w:val="24"/>
          <w:lang w:eastAsia="ru-RU"/>
        </w:rPr>
        <w:br/>
        <w:t>доставки ежемесячной выплаты</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Через кредитную организацию:</w:t>
            </w:r>
          </w:p>
        </w:tc>
      </w:tr>
    </w:tbl>
    <w:p w:rsidR="009464CE" w:rsidRPr="007B03C6" w:rsidRDefault="009464CE" w:rsidP="007704F6">
      <w:pPr>
        <w:autoSpaceDE w:val="0"/>
        <w:autoSpaceDN w:val="0"/>
        <w:spacing w:after="120" w:line="240" w:lineRule="auto"/>
        <w:ind w:firstLine="284"/>
        <w:rPr>
          <w:rFonts w:ascii="Times New Roman" w:eastAsia="Times New Roman" w:hAnsi="Times New Roman" w:cs="Times New Roman"/>
          <w:sz w:val="2"/>
          <w:szCs w:val="2"/>
          <w:lang w:eastAsia="ru-RU"/>
        </w:rPr>
      </w:pPr>
    </w:p>
    <w:tbl>
      <w:tblPr>
        <w:tblW w:w="9980" w:type="dxa"/>
        <w:tblLayout w:type="fixed"/>
        <w:tblCellMar>
          <w:left w:w="28" w:type="dxa"/>
          <w:right w:w="28" w:type="dxa"/>
        </w:tblCellMar>
        <w:tblLook w:val="0000" w:firstRow="0" w:lastRow="0" w:firstColumn="0" w:lastColumn="0" w:noHBand="0" w:noVBand="0"/>
      </w:tblPr>
      <w:tblGrid>
        <w:gridCol w:w="4139"/>
        <w:gridCol w:w="5841"/>
      </w:tblGrid>
      <w:tr w:rsidR="009464CE" w:rsidRPr="007B03C6" w:rsidTr="009464CE">
        <w:trPr>
          <w:trHeight w:val="551"/>
        </w:trPr>
        <w:tc>
          <w:tcPr>
            <w:tcW w:w="4139"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 xml:space="preserve">наименование кредитной </w:t>
            </w:r>
            <w:r w:rsidRPr="007B03C6">
              <w:rPr>
                <w:rFonts w:ascii="Times New Roman" w:eastAsia="Times New Roman" w:hAnsi="Times New Roman" w:cs="Times New Roman"/>
                <w:sz w:val="24"/>
                <w:szCs w:val="24"/>
                <w:lang w:eastAsia="ru-RU"/>
              </w:rPr>
              <w:br/>
              <w:t>организации</w:t>
            </w:r>
          </w:p>
        </w:tc>
        <w:tc>
          <w:tcPr>
            <w:tcW w:w="5841"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lastRenderedPageBreak/>
              <w:t>БИК кредитной организации</w:t>
            </w:r>
          </w:p>
        </w:tc>
        <w:tc>
          <w:tcPr>
            <w:tcW w:w="5841" w:type="dxa"/>
            <w:tcBorders>
              <w:top w:val="single" w:sz="4" w:space="0" w:color="auto"/>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номер счета заявителя</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bl>
    <w:p w:rsidR="009464CE" w:rsidRPr="007B03C6" w:rsidRDefault="009464CE" w:rsidP="007704F6">
      <w:pPr>
        <w:autoSpaceDE w:val="0"/>
        <w:autoSpaceDN w:val="0"/>
        <w:spacing w:after="120" w:line="240" w:lineRule="auto"/>
        <w:ind w:firstLine="284"/>
        <w:rPr>
          <w:rFonts w:ascii="Times New Roman" w:eastAsia="Times New Roman" w:hAnsi="Times New Roman" w:cs="Times New Roman"/>
          <w:sz w:val="2"/>
          <w:szCs w:val="2"/>
          <w:lang w:eastAsia="ru-RU"/>
        </w:rPr>
      </w:pP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464CE" w:rsidRPr="007B03C6" w:rsidTr="009464CE">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64CE" w:rsidRPr="007B03C6" w:rsidRDefault="009464CE" w:rsidP="007704F6">
            <w:pPr>
              <w:keepNext/>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9696" w:type="dxa"/>
            <w:tcBorders>
              <w:top w:val="nil"/>
              <w:left w:val="nil"/>
              <w:bottom w:val="nil"/>
              <w:right w:val="nil"/>
            </w:tcBorders>
            <w:vAlign w:val="bottom"/>
          </w:tcPr>
          <w:p w:rsidR="009464CE" w:rsidRPr="007B03C6" w:rsidRDefault="009464CE" w:rsidP="007704F6">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Через почтовое отделение:</w:t>
            </w:r>
          </w:p>
        </w:tc>
      </w:tr>
    </w:tbl>
    <w:p w:rsidR="009464CE" w:rsidRPr="007B03C6" w:rsidRDefault="009464CE" w:rsidP="007704F6">
      <w:pPr>
        <w:autoSpaceDE w:val="0"/>
        <w:autoSpaceDN w:val="0"/>
        <w:spacing w:after="60" w:line="240" w:lineRule="auto"/>
        <w:ind w:firstLine="284"/>
        <w:rPr>
          <w:rFonts w:ascii="Times New Roman" w:eastAsia="Times New Roman" w:hAnsi="Times New Roman" w:cs="Times New Roman"/>
          <w:sz w:val="2"/>
          <w:szCs w:val="2"/>
          <w:lang w:eastAsia="ru-RU"/>
        </w:rPr>
      </w:pPr>
    </w:p>
    <w:tbl>
      <w:tblPr>
        <w:tblW w:w="9980" w:type="dxa"/>
        <w:tblLayout w:type="fixed"/>
        <w:tblCellMar>
          <w:left w:w="28" w:type="dxa"/>
          <w:right w:w="28" w:type="dxa"/>
        </w:tblCellMar>
        <w:tblLook w:val="0000" w:firstRow="0" w:lastRow="0" w:firstColumn="0" w:lastColumn="0" w:noHBand="0" w:noVBand="0"/>
      </w:tblPr>
      <w:tblGrid>
        <w:gridCol w:w="4139"/>
        <w:gridCol w:w="5841"/>
      </w:tblGrid>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адрес получателя</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r w:rsidR="009464CE" w:rsidRPr="007B03C6" w:rsidTr="009464CE">
        <w:tc>
          <w:tcPr>
            <w:tcW w:w="4139" w:type="dxa"/>
            <w:vAlign w:val="bottom"/>
          </w:tcPr>
          <w:p w:rsidR="009464CE" w:rsidRPr="007B03C6" w:rsidRDefault="009464CE" w:rsidP="007704F6">
            <w:pPr>
              <w:autoSpaceDE w:val="0"/>
              <w:autoSpaceDN w:val="0"/>
              <w:spacing w:before="120"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номер почтового отделения</w:t>
            </w:r>
          </w:p>
        </w:tc>
        <w:tc>
          <w:tcPr>
            <w:tcW w:w="5841" w:type="dxa"/>
            <w:tcBorders>
              <w:bottom w:val="single" w:sz="4" w:space="0" w:color="auto"/>
            </w:tcBorders>
            <w:vAlign w:val="bottom"/>
          </w:tcPr>
          <w:p w:rsidR="009464CE" w:rsidRPr="007B03C6" w:rsidRDefault="009464CE" w:rsidP="007704F6">
            <w:pPr>
              <w:autoSpaceDE w:val="0"/>
              <w:autoSpaceDN w:val="0"/>
              <w:spacing w:before="120" w:after="0" w:line="240" w:lineRule="auto"/>
              <w:ind w:firstLine="284"/>
              <w:jc w:val="center"/>
              <w:rPr>
                <w:rFonts w:ascii="Times New Roman" w:eastAsia="Times New Roman" w:hAnsi="Times New Roman" w:cs="Times New Roman"/>
                <w:sz w:val="24"/>
                <w:szCs w:val="24"/>
                <w:lang w:eastAsia="ru-RU"/>
              </w:rPr>
            </w:pPr>
          </w:p>
        </w:tc>
      </w:tr>
    </w:tbl>
    <w:p w:rsidR="009464CE" w:rsidRPr="007B03C6" w:rsidRDefault="009464CE" w:rsidP="007704F6">
      <w:pPr>
        <w:autoSpaceDE w:val="0"/>
        <w:autoSpaceDN w:val="0"/>
        <w:spacing w:after="360" w:line="240" w:lineRule="auto"/>
        <w:ind w:firstLine="284"/>
        <w:rPr>
          <w:rFonts w:ascii="Times New Roman" w:eastAsia="Times New Roman" w:hAnsi="Times New Roman" w:cs="Times New Roman"/>
          <w:sz w:val="2"/>
          <w:szCs w:val="2"/>
          <w:lang w:eastAsia="ru-RU"/>
        </w:rPr>
      </w:pPr>
    </w:p>
    <w:tbl>
      <w:tblPr>
        <w:tblW w:w="9978" w:type="dxa"/>
        <w:tblLayout w:type="fixed"/>
        <w:tblCellMar>
          <w:left w:w="28" w:type="dxa"/>
          <w:right w:w="28" w:type="dxa"/>
        </w:tblCellMar>
        <w:tblLook w:val="0000" w:firstRow="0" w:lastRow="0" w:firstColumn="0" w:lastColumn="0" w:noHBand="0" w:noVBand="0"/>
      </w:tblPr>
      <w:tblGrid>
        <w:gridCol w:w="595"/>
        <w:gridCol w:w="198"/>
        <w:gridCol w:w="397"/>
        <w:gridCol w:w="255"/>
        <w:gridCol w:w="1361"/>
        <w:gridCol w:w="397"/>
        <w:gridCol w:w="397"/>
        <w:gridCol w:w="340"/>
        <w:gridCol w:w="1417"/>
        <w:gridCol w:w="4621"/>
      </w:tblGrid>
      <w:tr w:rsidR="009464CE" w:rsidRPr="009464CE" w:rsidTr="009464CE">
        <w:tc>
          <w:tcPr>
            <w:tcW w:w="595"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Дата</w:t>
            </w:r>
          </w:p>
        </w:tc>
        <w:tc>
          <w:tcPr>
            <w:tcW w:w="198" w:type="dxa"/>
            <w:vAlign w:val="bottom"/>
          </w:tcPr>
          <w:p w:rsidR="009464CE" w:rsidRPr="007B03C6" w:rsidRDefault="009464CE" w:rsidP="007704F6">
            <w:pPr>
              <w:autoSpaceDE w:val="0"/>
              <w:autoSpaceDN w:val="0"/>
              <w:spacing w:after="0" w:line="240" w:lineRule="auto"/>
              <w:ind w:firstLine="284"/>
              <w:jc w:val="right"/>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w:t>
            </w:r>
          </w:p>
        </w:tc>
        <w:tc>
          <w:tcPr>
            <w:tcW w:w="397"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255" w:type="dxa"/>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w:t>
            </w:r>
          </w:p>
        </w:tc>
        <w:tc>
          <w:tcPr>
            <w:tcW w:w="1361" w:type="dxa"/>
            <w:tcBorders>
              <w:bottom w:val="single" w:sz="4" w:space="0" w:color="auto"/>
            </w:tcBorders>
            <w:vAlign w:val="bottom"/>
          </w:tcPr>
          <w:p w:rsidR="009464CE" w:rsidRPr="007B03C6"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c>
          <w:tcPr>
            <w:tcW w:w="397" w:type="dxa"/>
            <w:vAlign w:val="bottom"/>
          </w:tcPr>
          <w:p w:rsidR="009464CE" w:rsidRPr="007B03C6" w:rsidRDefault="009464CE" w:rsidP="007704F6">
            <w:pPr>
              <w:autoSpaceDE w:val="0"/>
              <w:autoSpaceDN w:val="0"/>
              <w:spacing w:after="0" w:line="240" w:lineRule="auto"/>
              <w:ind w:firstLine="284"/>
              <w:jc w:val="right"/>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20</w:t>
            </w:r>
          </w:p>
        </w:tc>
        <w:tc>
          <w:tcPr>
            <w:tcW w:w="397" w:type="dxa"/>
            <w:tcBorders>
              <w:bottom w:val="single" w:sz="4" w:space="0" w:color="auto"/>
            </w:tcBorders>
            <w:vAlign w:val="bottom"/>
          </w:tcPr>
          <w:p w:rsidR="009464CE" w:rsidRPr="007B03C6" w:rsidRDefault="009464CE" w:rsidP="007704F6">
            <w:pPr>
              <w:autoSpaceDE w:val="0"/>
              <w:autoSpaceDN w:val="0"/>
              <w:spacing w:after="0" w:line="240" w:lineRule="auto"/>
              <w:ind w:firstLine="284"/>
              <w:rPr>
                <w:rFonts w:ascii="Times New Roman" w:eastAsia="Times New Roman" w:hAnsi="Times New Roman" w:cs="Times New Roman"/>
                <w:sz w:val="24"/>
                <w:szCs w:val="24"/>
                <w:lang w:eastAsia="ru-RU"/>
              </w:rPr>
            </w:pPr>
          </w:p>
        </w:tc>
        <w:tc>
          <w:tcPr>
            <w:tcW w:w="340" w:type="dxa"/>
            <w:vAlign w:val="bottom"/>
          </w:tcPr>
          <w:p w:rsidR="009464CE" w:rsidRPr="007B03C6" w:rsidRDefault="009464CE" w:rsidP="007704F6">
            <w:pPr>
              <w:autoSpaceDE w:val="0"/>
              <w:autoSpaceDN w:val="0"/>
              <w:spacing w:after="0" w:line="240" w:lineRule="auto"/>
              <w:ind w:right="57"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г.</w:t>
            </w:r>
          </w:p>
        </w:tc>
        <w:tc>
          <w:tcPr>
            <w:tcW w:w="1417" w:type="dxa"/>
            <w:vAlign w:val="bottom"/>
          </w:tcPr>
          <w:p w:rsidR="009464CE" w:rsidRPr="009464CE" w:rsidRDefault="009464CE" w:rsidP="007704F6">
            <w:pPr>
              <w:autoSpaceDE w:val="0"/>
              <w:autoSpaceDN w:val="0"/>
              <w:spacing w:after="0" w:line="240" w:lineRule="auto"/>
              <w:ind w:right="57" w:firstLine="284"/>
              <w:rPr>
                <w:rFonts w:ascii="Times New Roman" w:eastAsia="Times New Roman" w:hAnsi="Times New Roman" w:cs="Times New Roman"/>
                <w:sz w:val="24"/>
                <w:szCs w:val="24"/>
                <w:lang w:eastAsia="ru-RU"/>
              </w:rPr>
            </w:pPr>
            <w:r w:rsidRPr="007B03C6">
              <w:rPr>
                <w:rFonts w:ascii="Times New Roman" w:eastAsia="Times New Roman" w:hAnsi="Times New Roman" w:cs="Times New Roman"/>
                <w:sz w:val="24"/>
                <w:szCs w:val="24"/>
                <w:lang w:eastAsia="ru-RU"/>
              </w:rPr>
              <w:t>Подпись заявителя</w:t>
            </w:r>
          </w:p>
        </w:tc>
        <w:tc>
          <w:tcPr>
            <w:tcW w:w="4621" w:type="dxa"/>
            <w:tcBorders>
              <w:bottom w:val="single" w:sz="4" w:space="0" w:color="auto"/>
            </w:tcBorders>
            <w:vAlign w:val="bottom"/>
          </w:tcPr>
          <w:p w:rsidR="009464CE" w:rsidRPr="009464CE" w:rsidRDefault="009464CE" w:rsidP="007704F6">
            <w:pPr>
              <w:autoSpaceDE w:val="0"/>
              <w:autoSpaceDN w:val="0"/>
              <w:spacing w:after="0" w:line="240" w:lineRule="auto"/>
              <w:ind w:firstLine="284"/>
              <w:jc w:val="center"/>
              <w:rPr>
                <w:rFonts w:ascii="Times New Roman" w:eastAsia="Times New Roman" w:hAnsi="Times New Roman" w:cs="Times New Roman"/>
                <w:sz w:val="24"/>
                <w:szCs w:val="24"/>
                <w:lang w:eastAsia="ru-RU"/>
              </w:rPr>
            </w:pPr>
          </w:p>
        </w:tc>
      </w:tr>
    </w:tbl>
    <w:p w:rsidR="009464CE" w:rsidRPr="00843AD1" w:rsidRDefault="009464CE" w:rsidP="00843AD1">
      <w:pPr>
        <w:spacing w:after="0" w:line="240" w:lineRule="auto"/>
        <w:jc w:val="both"/>
        <w:rPr>
          <w:rFonts w:ascii="Times New Roman" w:eastAsia="Times New Roman" w:hAnsi="Times New Roman" w:cs="Times New Roman"/>
          <w:bCs/>
          <w:sz w:val="28"/>
          <w:szCs w:val="28"/>
          <w:lang w:eastAsia="ru-RU"/>
        </w:rPr>
      </w:pPr>
    </w:p>
    <w:sectPr w:rsidR="009464CE" w:rsidRPr="00843AD1" w:rsidSect="007704F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BD" w:rsidRDefault="00A671BD" w:rsidP="0031799B">
      <w:pPr>
        <w:spacing w:after="0" w:line="240" w:lineRule="auto"/>
      </w:pPr>
      <w:r>
        <w:separator/>
      </w:r>
    </w:p>
  </w:endnote>
  <w:endnote w:type="continuationSeparator" w:id="0">
    <w:p w:rsidR="00A671BD" w:rsidRDefault="00A671BD" w:rsidP="0031799B">
      <w:pPr>
        <w:spacing w:after="0" w:line="240" w:lineRule="auto"/>
      </w:pPr>
      <w:r>
        <w:continuationSeparator/>
      </w:r>
    </w:p>
  </w:endnote>
  <w:endnote w:id="1">
    <w:p w:rsidR="001807ED" w:rsidRDefault="001807ED" w:rsidP="009464CE">
      <w:pPr>
        <w:pStyle w:val="ad"/>
        <w:jc w:val="both"/>
      </w:pPr>
      <w:r>
        <w:rPr>
          <w:rStyle w:val="af"/>
        </w:rPr>
        <w:t>1</w:t>
      </w:r>
      <w:r>
        <w:t> </w:t>
      </w:r>
      <w:r w:rsidRPr="00770DF4">
        <w:t>В случае обращения с целью изменения способа доставки ежемесячной денежной выплаты заявление подается</w:t>
      </w:r>
      <w:r>
        <w:br/>
      </w:r>
      <w:r w:rsidRPr="00770DF4">
        <w:t>по форме согласно приложению.</w:t>
      </w:r>
    </w:p>
  </w:endnote>
  <w:endnote w:id="2">
    <w:p w:rsidR="001807ED" w:rsidRDefault="001807ED" w:rsidP="009464CE">
      <w:pPr>
        <w:pStyle w:val="ad"/>
        <w:jc w:val="both"/>
      </w:pPr>
      <w:r>
        <w:rPr>
          <w:rStyle w:val="af"/>
        </w:rPr>
        <w:t>2</w:t>
      </w:r>
      <w:r>
        <w:t> </w:t>
      </w:r>
      <w:r w:rsidRPr="00770DF4">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1807ED" w:rsidRDefault="001807ED" w:rsidP="009464CE">
      <w:pPr>
        <w:pStyle w:val="ad"/>
        <w:jc w:val="both"/>
      </w:pPr>
      <w:r w:rsidRPr="00770DF4">
        <w:t xml:space="preserve">В случае указания в качестве документа, удостоверяющего личность, свидетельства о рождении указываются реквизиты записи </w:t>
      </w:r>
      <w:r>
        <w:t xml:space="preserve">акта </w:t>
      </w:r>
      <w:r w:rsidRPr="00770DF4">
        <w:t>о рождении</w:t>
      </w:r>
      <w:r>
        <w:t xml:space="preserve"> – номер записи акта</w:t>
      </w:r>
      <w:r w:rsidRPr="00770DF4">
        <w:t xml:space="preserve">, дата </w:t>
      </w:r>
      <w:r>
        <w:t>составления записи акта, наименование органа, которым произведена государственная регистрация акта гражданского состояния.</w:t>
      </w:r>
    </w:p>
  </w:endnote>
  <w:endnote w:id="3">
    <w:p w:rsidR="001807ED" w:rsidRDefault="001807ED" w:rsidP="009464CE">
      <w:pPr>
        <w:pStyle w:val="ad"/>
        <w:jc w:val="both"/>
      </w:pPr>
      <w:r>
        <w:rPr>
          <w:rStyle w:val="af"/>
        </w:rPr>
        <w:t>3</w:t>
      </w:r>
      <w:r>
        <w:t> Указывается адрес места жительства (пребывания). В случае отсутствия подтвержденного места жительства (пребывания) может быть указан адрес фактического проживания, в случае если это предусмотрено нормативными правовыми актами субъекта Российской Федерации.</w:t>
      </w:r>
    </w:p>
  </w:endnote>
  <w:endnote w:id="4">
    <w:p w:rsidR="001807ED" w:rsidRDefault="001807ED" w:rsidP="009464CE">
      <w:pPr>
        <w:pStyle w:val="ad"/>
        <w:jc w:val="both"/>
      </w:pPr>
      <w:r>
        <w:rPr>
          <w:rStyle w:val="af"/>
        </w:rPr>
        <w:t>4</w:t>
      </w:r>
      <w:r>
        <w:t> Указываются реквизиты записи акта о расторжении брака в случае, если заявитель указал в графе «Семейное положение» статус «разведен (разведена)». Указываются реквизиты записи акта о заключении брака в случае, если заявитель указал в графе «Семейное положение» «вдовец (вдова)».</w:t>
      </w:r>
    </w:p>
  </w:endnote>
  <w:endnote w:id="5">
    <w:p w:rsidR="001807ED" w:rsidRDefault="001807ED" w:rsidP="009464CE">
      <w:pPr>
        <w:pStyle w:val="ad"/>
      </w:pPr>
      <w:r>
        <w:rPr>
          <w:rStyle w:val="af"/>
        </w:rPr>
        <w:t>5</w:t>
      </w:r>
      <w:r>
        <w:t> Указываются в случае, если заявитель указал в графе «Семейное положение» статус «вдовец (вдова)».</w:t>
      </w:r>
    </w:p>
  </w:endnote>
  <w:endnote w:id="6">
    <w:p w:rsidR="001807ED" w:rsidRDefault="001807ED" w:rsidP="009464CE">
      <w:pPr>
        <w:pStyle w:val="ad"/>
        <w:jc w:val="both"/>
      </w:pPr>
      <w:r>
        <w:rPr>
          <w:rStyle w:val="af"/>
        </w:rPr>
        <w:t>6</w:t>
      </w:r>
      <w:r>
        <w: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endnote>
  <w:endnote w:id="7">
    <w:p w:rsidR="001807ED" w:rsidRDefault="001807ED" w:rsidP="009464CE">
      <w:pPr>
        <w:pStyle w:val="ad"/>
        <w:jc w:val="both"/>
      </w:pPr>
      <w:r>
        <w:rPr>
          <w:rStyle w:val="af"/>
        </w:rPr>
        <w:t>7</w:t>
      </w:r>
      <w:r>
        <w: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8">
    <w:p w:rsidR="001807ED" w:rsidRDefault="001807ED" w:rsidP="009464CE">
      <w:pPr>
        <w:pStyle w:val="ad"/>
        <w:jc w:val="both"/>
      </w:pPr>
      <w:r>
        <w:rPr>
          <w:rStyle w:val="af"/>
        </w:rPr>
        <w:t>8</w:t>
      </w:r>
      <w:r>
        <w:t xml:space="preserve"> Указываются в случае, если заявитель и (или) член его семьи осуществляли уход за ребенком-инвалидом </w:t>
      </w:r>
      <w:r>
        <w:br/>
        <w:t>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этот период указываются сведения по каждому нетрудоспособному лицу.</w:t>
      </w:r>
    </w:p>
  </w:endnote>
  <w:endnote w:id="9">
    <w:p w:rsidR="001807ED" w:rsidRDefault="001807ED" w:rsidP="009464CE">
      <w:pPr>
        <w:pStyle w:val="ad"/>
      </w:pPr>
      <w:r>
        <w:rPr>
          <w:rStyle w:val="af"/>
        </w:rPr>
        <w:t>9</w:t>
      </w:r>
      <w:r>
        <w:t> Заполняется для лиц женского пола.</w:t>
      </w:r>
    </w:p>
  </w:endnote>
  <w:endnote w:id="10">
    <w:p w:rsidR="001807ED" w:rsidRDefault="001807ED" w:rsidP="009464CE">
      <w:pPr>
        <w:pStyle w:val="ad"/>
      </w:pPr>
      <w:r>
        <w:rPr>
          <w:rStyle w:val="af"/>
        </w:rPr>
        <w:t>10</w:t>
      </w:r>
      <w:r>
        <w:t> Заполняется в случае, если заявитель указал в графе «Семейное положение» статус «состою в браке».</w:t>
      </w:r>
    </w:p>
  </w:endnote>
  <w:endnote w:id="11">
    <w:p w:rsidR="001807ED" w:rsidRDefault="001807ED" w:rsidP="009464CE">
      <w:pPr>
        <w:pStyle w:val="ad"/>
      </w:pPr>
      <w:r>
        <w:rPr>
          <w:rStyle w:val="af"/>
        </w:rPr>
        <w:t>11</w:t>
      </w:r>
      <w:r>
        <w:t> Заполняется на каждого ребенка, входящего в состав семьи, в отдельности.</w:t>
      </w:r>
    </w:p>
  </w:endnote>
  <w:endnote w:id="12">
    <w:p w:rsidR="001807ED" w:rsidRDefault="001807ED" w:rsidP="009464CE">
      <w:pPr>
        <w:pStyle w:val="ad"/>
      </w:pPr>
      <w:r>
        <w:rPr>
          <w:rStyle w:val="af"/>
        </w:rPr>
        <w:t>12</w:t>
      </w:r>
      <w:r>
        <w:t> Заполняется в случае, если ребенок старше 18 лет.</w:t>
      </w:r>
    </w:p>
  </w:endnote>
  <w:endnote w:id="13">
    <w:p w:rsidR="001807ED" w:rsidRDefault="001807ED" w:rsidP="009464CE">
      <w:pPr>
        <w:pStyle w:val="ad"/>
      </w:pPr>
      <w:r>
        <w:rPr>
          <w:rStyle w:val="af"/>
        </w:rPr>
        <w:t>13</w:t>
      </w:r>
      <w:r>
        <w:t> Заполняется в случае, если ребенок старше 14 лет.</w:t>
      </w:r>
    </w:p>
  </w:endnote>
  <w:endnote w:id="14">
    <w:p w:rsidR="001807ED" w:rsidRDefault="001807ED" w:rsidP="009464CE">
      <w:pPr>
        <w:pStyle w:val="ad"/>
        <w:jc w:val="both"/>
      </w:pPr>
      <w:r>
        <w:rPr>
          <w:rStyle w:val="af"/>
        </w:rPr>
        <w:t>14</w:t>
      </w:r>
      <w:r>
        <w:t> </w:t>
      </w:r>
      <w:r w:rsidRPr="005A5BDC">
        <w:rPr>
          <w:rStyle w:val="af"/>
        </w:rPr>
        <w:t>Заявитель с целью уточнения среднедушевого дохода семьи вправе представить документы, подтверждающие:</w:t>
      </w:r>
    </w:p>
    <w:p w:rsidR="001807ED" w:rsidRDefault="001807ED" w:rsidP="009464CE">
      <w:pPr>
        <w:pStyle w:val="ad"/>
        <w:jc w:val="both"/>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в период, за который рассчитывается среднедушевой доход семьи;</w:t>
      </w:r>
    </w:p>
    <w:p w:rsidR="001807ED" w:rsidRDefault="001807ED" w:rsidP="009464CE">
      <w:pPr>
        <w:pStyle w:val="ad"/>
        <w:jc w:val="both"/>
      </w:pPr>
      <w:r>
        <w:t>сумму дохода по договорам авторского заказа и договора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1807ED" w:rsidRDefault="001807ED" w:rsidP="009464CE">
      <w:pPr>
        <w:pStyle w:val="ad"/>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1807ED" w:rsidRDefault="001807ED" w:rsidP="009464CE">
      <w:pPr>
        <w:pStyle w:val="ad"/>
        <w:jc w:val="both"/>
      </w:pPr>
      <w:r>
        <w:t>гранты, субсидии и другие поступления, имеющие целевой характер расходования и предоставляемые в рамках поддержки предпринимательства.</w:t>
      </w:r>
    </w:p>
    <w:p w:rsidR="001807ED" w:rsidRDefault="001807ED" w:rsidP="009464CE">
      <w:pPr>
        <w:pStyle w:val="ad"/>
        <w:jc w:val="both"/>
      </w:pPr>
    </w:p>
    <w:p w:rsidR="001807ED" w:rsidRDefault="001807ED" w:rsidP="009464CE">
      <w:pPr>
        <w:pStyle w:val="ad"/>
        <w:jc w:val="both"/>
      </w:pPr>
    </w:p>
    <w:p w:rsidR="001807ED" w:rsidRDefault="001807ED" w:rsidP="009464CE">
      <w:pPr>
        <w:pStyle w:val="ad"/>
        <w:jc w:val="both"/>
      </w:pPr>
    </w:p>
    <w:p w:rsidR="001807ED" w:rsidRDefault="001807ED" w:rsidP="009464CE">
      <w:pPr>
        <w:pStyle w:val="ad"/>
        <w:jc w:val="both"/>
      </w:pPr>
    </w:p>
    <w:p w:rsidR="001807ED" w:rsidRDefault="001807ED" w:rsidP="009464CE">
      <w:pPr>
        <w:pStyle w:val="ad"/>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BD" w:rsidRDefault="00A671BD" w:rsidP="0031799B">
      <w:pPr>
        <w:spacing w:after="0" w:line="240" w:lineRule="auto"/>
      </w:pPr>
      <w:r>
        <w:separator/>
      </w:r>
    </w:p>
  </w:footnote>
  <w:footnote w:type="continuationSeparator" w:id="0">
    <w:p w:rsidR="00A671BD" w:rsidRDefault="00A671BD"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88149"/>
      <w:docPartObj>
        <w:docPartGallery w:val="Page Numbers (Top of Page)"/>
        <w:docPartUnique/>
      </w:docPartObj>
    </w:sdtPr>
    <w:sdtEndPr/>
    <w:sdtContent>
      <w:p w:rsidR="001807ED" w:rsidRDefault="001807ED">
        <w:pPr>
          <w:pStyle w:val="aa"/>
          <w:jc w:val="center"/>
        </w:pPr>
        <w:r>
          <w:fldChar w:fldCharType="begin"/>
        </w:r>
        <w:r>
          <w:instrText>PAGE   \* MERGEFORMAT</w:instrText>
        </w:r>
        <w:r>
          <w:fldChar w:fldCharType="separate"/>
        </w:r>
        <w:r w:rsidR="004E7F06">
          <w:rPr>
            <w:noProof/>
          </w:rPr>
          <w:t>21</w:t>
        </w:r>
        <w:r>
          <w:fldChar w:fldCharType="end"/>
        </w:r>
      </w:p>
    </w:sdtContent>
  </w:sdt>
  <w:p w:rsidR="001807ED" w:rsidRDefault="001807E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304"/>
    <w:rsid w:val="00053869"/>
    <w:rsid w:val="00070F56"/>
    <w:rsid w:val="00076132"/>
    <w:rsid w:val="00077162"/>
    <w:rsid w:val="00082619"/>
    <w:rsid w:val="0008732B"/>
    <w:rsid w:val="00095795"/>
    <w:rsid w:val="00097A4A"/>
    <w:rsid w:val="000B1239"/>
    <w:rsid w:val="000C7139"/>
    <w:rsid w:val="000E0A3C"/>
    <w:rsid w:val="000E53EF"/>
    <w:rsid w:val="00112C1A"/>
    <w:rsid w:val="00120527"/>
    <w:rsid w:val="00137016"/>
    <w:rsid w:val="00140E22"/>
    <w:rsid w:val="001440FA"/>
    <w:rsid w:val="001510CD"/>
    <w:rsid w:val="00180140"/>
    <w:rsid w:val="001807ED"/>
    <w:rsid w:val="00181702"/>
    <w:rsid w:val="001A524B"/>
    <w:rsid w:val="001C15D6"/>
    <w:rsid w:val="001D00F5"/>
    <w:rsid w:val="001D4724"/>
    <w:rsid w:val="00233FCB"/>
    <w:rsid w:val="0024385A"/>
    <w:rsid w:val="00243A8B"/>
    <w:rsid w:val="00257670"/>
    <w:rsid w:val="00272139"/>
    <w:rsid w:val="0029376B"/>
    <w:rsid w:val="00295AC8"/>
    <w:rsid w:val="002D2ADF"/>
    <w:rsid w:val="002D5D0F"/>
    <w:rsid w:val="002E4E87"/>
    <w:rsid w:val="002E554B"/>
    <w:rsid w:val="002F3844"/>
    <w:rsid w:val="0030022E"/>
    <w:rsid w:val="00313CF4"/>
    <w:rsid w:val="0031799B"/>
    <w:rsid w:val="00327B6F"/>
    <w:rsid w:val="0033239C"/>
    <w:rsid w:val="00345DB5"/>
    <w:rsid w:val="00374C3C"/>
    <w:rsid w:val="0038403D"/>
    <w:rsid w:val="00390FC9"/>
    <w:rsid w:val="003A0ECB"/>
    <w:rsid w:val="003A6057"/>
    <w:rsid w:val="003B52E1"/>
    <w:rsid w:val="003C30E0"/>
    <w:rsid w:val="003C7B57"/>
    <w:rsid w:val="003D2EE0"/>
    <w:rsid w:val="003E319C"/>
    <w:rsid w:val="004053EB"/>
    <w:rsid w:val="00415FC4"/>
    <w:rsid w:val="0043251D"/>
    <w:rsid w:val="0043505F"/>
    <w:rsid w:val="004351FE"/>
    <w:rsid w:val="004415AF"/>
    <w:rsid w:val="004440D5"/>
    <w:rsid w:val="00466B97"/>
    <w:rsid w:val="00472693"/>
    <w:rsid w:val="004B221A"/>
    <w:rsid w:val="004D6AFC"/>
    <w:rsid w:val="004E554E"/>
    <w:rsid w:val="004E6A87"/>
    <w:rsid w:val="004E7F06"/>
    <w:rsid w:val="004F1AAE"/>
    <w:rsid w:val="00503FC3"/>
    <w:rsid w:val="0052133C"/>
    <w:rsid w:val="005271B3"/>
    <w:rsid w:val="005578C9"/>
    <w:rsid w:val="00563B33"/>
    <w:rsid w:val="0057397A"/>
    <w:rsid w:val="00596604"/>
    <w:rsid w:val="005A3DAA"/>
    <w:rsid w:val="005A4A4C"/>
    <w:rsid w:val="005A5A2E"/>
    <w:rsid w:val="005D2494"/>
    <w:rsid w:val="005E14AA"/>
    <w:rsid w:val="005F11A7"/>
    <w:rsid w:val="005F1F7D"/>
    <w:rsid w:val="005F6F62"/>
    <w:rsid w:val="006271E6"/>
    <w:rsid w:val="00636F68"/>
    <w:rsid w:val="006515A8"/>
    <w:rsid w:val="006719BB"/>
    <w:rsid w:val="00681BFE"/>
    <w:rsid w:val="0069601C"/>
    <w:rsid w:val="006A541B"/>
    <w:rsid w:val="006B115E"/>
    <w:rsid w:val="006F5D44"/>
    <w:rsid w:val="00724A4D"/>
    <w:rsid w:val="00725A0F"/>
    <w:rsid w:val="00725C4D"/>
    <w:rsid w:val="00737BEB"/>
    <w:rsid w:val="00740634"/>
    <w:rsid w:val="0074156B"/>
    <w:rsid w:val="00752764"/>
    <w:rsid w:val="007704F6"/>
    <w:rsid w:val="007A5E34"/>
    <w:rsid w:val="007B03C6"/>
    <w:rsid w:val="007D746A"/>
    <w:rsid w:val="007E7ADA"/>
    <w:rsid w:val="007F3D5B"/>
    <w:rsid w:val="00812B9A"/>
    <w:rsid w:val="00813CD6"/>
    <w:rsid w:val="00843AD1"/>
    <w:rsid w:val="0085578D"/>
    <w:rsid w:val="00860C71"/>
    <w:rsid w:val="008813D2"/>
    <w:rsid w:val="0089042F"/>
    <w:rsid w:val="00894735"/>
    <w:rsid w:val="008B1995"/>
    <w:rsid w:val="008B61D0"/>
    <w:rsid w:val="008B668F"/>
    <w:rsid w:val="008C0054"/>
    <w:rsid w:val="008D6646"/>
    <w:rsid w:val="008E2D44"/>
    <w:rsid w:val="008E775C"/>
    <w:rsid w:val="008F2635"/>
    <w:rsid w:val="0091585A"/>
    <w:rsid w:val="00925E4D"/>
    <w:rsid w:val="009277F0"/>
    <w:rsid w:val="0094073A"/>
    <w:rsid w:val="009464CE"/>
    <w:rsid w:val="0095344D"/>
    <w:rsid w:val="0096323B"/>
    <w:rsid w:val="0096751B"/>
    <w:rsid w:val="00975C46"/>
    <w:rsid w:val="00981C50"/>
    <w:rsid w:val="00997969"/>
    <w:rsid w:val="009A471F"/>
    <w:rsid w:val="009D56DF"/>
    <w:rsid w:val="009E5263"/>
    <w:rsid w:val="009F320C"/>
    <w:rsid w:val="009F5132"/>
    <w:rsid w:val="00A245E9"/>
    <w:rsid w:val="00A320EE"/>
    <w:rsid w:val="00A43195"/>
    <w:rsid w:val="00A671BD"/>
    <w:rsid w:val="00A7337E"/>
    <w:rsid w:val="00A73B94"/>
    <w:rsid w:val="00A81354"/>
    <w:rsid w:val="00A8227F"/>
    <w:rsid w:val="00A834AC"/>
    <w:rsid w:val="00AB3ECC"/>
    <w:rsid w:val="00AB6095"/>
    <w:rsid w:val="00B05625"/>
    <w:rsid w:val="00B11806"/>
    <w:rsid w:val="00B12F65"/>
    <w:rsid w:val="00B17A8B"/>
    <w:rsid w:val="00B759EC"/>
    <w:rsid w:val="00B75E4C"/>
    <w:rsid w:val="00B831E8"/>
    <w:rsid w:val="00B833C0"/>
    <w:rsid w:val="00B86B41"/>
    <w:rsid w:val="00BA6DC7"/>
    <w:rsid w:val="00BB478D"/>
    <w:rsid w:val="00BD13FF"/>
    <w:rsid w:val="00BD6F25"/>
    <w:rsid w:val="00BF3269"/>
    <w:rsid w:val="00C32BA4"/>
    <w:rsid w:val="00C34ADA"/>
    <w:rsid w:val="00C366DA"/>
    <w:rsid w:val="00C37B1E"/>
    <w:rsid w:val="00C415E4"/>
    <w:rsid w:val="00C442AB"/>
    <w:rsid w:val="00C502D0"/>
    <w:rsid w:val="00C5596B"/>
    <w:rsid w:val="00C57EE1"/>
    <w:rsid w:val="00C73DCC"/>
    <w:rsid w:val="00CA5081"/>
    <w:rsid w:val="00D1614A"/>
    <w:rsid w:val="00D206A1"/>
    <w:rsid w:val="00D31705"/>
    <w:rsid w:val="00D330ED"/>
    <w:rsid w:val="00D50172"/>
    <w:rsid w:val="00D64670"/>
    <w:rsid w:val="00D73E37"/>
    <w:rsid w:val="00DA6F76"/>
    <w:rsid w:val="00DD0628"/>
    <w:rsid w:val="00DD3A94"/>
    <w:rsid w:val="00DF3901"/>
    <w:rsid w:val="00DF3A35"/>
    <w:rsid w:val="00E159EE"/>
    <w:rsid w:val="00E21060"/>
    <w:rsid w:val="00E43CC4"/>
    <w:rsid w:val="00E61A8D"/>
    <w:rsid w:val="00E72DA7"/>
    <w:rsid w:val="00E75158"/>
    <w:rsid w:val="00E77B3B"/>
    <w:rsid w:val="00E95D44"/>
    <w:rsid w:val="00EC1719"/>
    <w:rsid w:val="00EF524F"/>
    <w:rsid w:val="00F148B5"/>
    <w:rsid w:val="00F42CA0"/>
    <w:rsid w:val="00F52709"/>
    <w:rsid w:val="00F81A81"/>
    <w:rsid w:val="00FB47AC"/>
    <w:rsid w:val="00FC3C33"/>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rsid w:val="009464C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uiPriority w:val="99"/>
    <w:semiHidden/>
    <w:rsid w:val="009464CE"/>
    <w:rPr>
      <w:rFonts w:ascii="Times New Roman" w:eastAsia="Times New Roman" w:hAnsi="Times New Roman" w:cs="Times New Roman"/>
      <w:sz w:val="20"/>
      <w:szCs w:val="20"/>
      <w:lang w:eastAsia="ru-RU"/>
    </w:rPr>
  </w:style>
  <w:style w:type="character" w:styleId="af">
    <w:name w:val="endnote reference"/>
    <w:basedOn w:val="a0"/>
    <w:uiPriority w:val="99"/>
    <w:semiHidden/>
    <w:rsid w:val="009464C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3B66-5CAB-4D9F-88D6-1D654EA8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6197</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Дементьева Анна Валерьевна</cp:lastModifiedBy>
  <cp:revision>6</cp:revision>
  <cp:lastPrinted>2019-12-17T05:43:00Z</cp:lastPrinted>
  <dcterms:created xsi:type="dcterms:W3CDTF">2022-07-04T04:47:00Z</dcterms:created>
  <dcterms:modified xsi:type="dcterms:W3CDTF">2022-07-13T22:06:00Z</dcterms:modified>
</cp:coreProperties>
</file>