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56" w:rsidRDefault="009E5556" w:rsidP="00563A26">
      <w:pPr>
        <w:spacing w:after="0"/>
        <w:rPr>
          <w:rFonts w:ascii="Courier New" w:eastAsia="Times New Roman" w:hAnsi="Courier New" w:cs="Courier New"/>
          <w:sz w:val="20"/>
          <w:szCs w:val="20"/>
          <w:lang w:eastAsia="ru-RU"/>
        </w:rPr>
      </w:pPr>
      <w:r w:rsidRPr="009E5556">
        <w:rPr>
          <w:rFonts w:ascii="Calibri" w:eastAsia="Calibri" w:hAnsi="Calibri" w:cs="Times New Roman"/>
          <w:noProof/>
          <w:lang w:eastAsia="ru-RU"/>
        </w:rPr>
        <w:drawing>
          <wp:anchor distT="0" distB="0" distL="114300" distR="114300" simplePos="0" relativeHeight="251660288" behindDoc="1" locked="0" layoutInCell="1" allowOverlap="1" wp14:anchorId="5857FCED" wp14:editId="428EEEBB">
            <wp:simplePos x="0" y="0"/>
            <wp:positionH relativeFrom="column">
              <wp:posOffset>2661920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A26" w:rsidRPr="009E5556" w:rsidRDefault="00563A26" w:rsidP="00563A26">
      <w:pPr>
        <w:spacing w:after="0"/>
        <w:rPr>
          <w:rFonts w:ascii="Courier New" w:eastAsia="Times New Roman" w:hAnsi="Courier New" w:cs="Courier New"/>
          <w:sz w:val="20"/>
          <w:szCs w:val="20"/>
          <w:lang w:eastAsia="ru-RU"/>
        </w:rPr>
      </w:pPr>
    </w:p>
    <w:p w:rsidR="009E5556" w:rsidRPr="009E5556" w:rsidRDefault="009E5556" w:rsidP="009E5556">
      <w:pPr>
        <w:spacing w:after="0" w:line="240" w:lineRule="auto"/>
        <w:jc w:val="both"/>
        <w:rPr>
          <w:rFonts w:ascii="Courier New" w:eastAsia="Times New Roman" w:hAnsi="Courier New" w:cs="Courier New"/>
          <w:sz w:val="20"/>
          <w:szCs w:val="20"/>
          <w:lang w:eastAsia="ru-RU"/>
        </w:rPr>
      </w:pPr>
    </w:p>
    <w:p w:rsidR="009E5556" w:rsidRPr="009E5556" w:rsidRDefault="009E5556" w:rsidP="009E5556">
      <w:pPr>
        <w:spacing w:after="0" w:line="240" w:lineRule="auto"/>
        <w:jc w:val="both"/>
        <w:rPr>
          <w:rFonts w:ascii="Courier New" w:eastAsia="Times New Roman" w:hAnsi="Courier New" w:cs="Courier New"/>
          <w:sz w:val="20"/>
          <w:szCs w:val="20"/>
          <w:lang w:eastAsia="ru-RU"/>
        </w:rPr>
      </w:pPr>
    </w:p>
    <w:p w:rsidR="009E5556" w:rsidRPr="009E5556" w:rsidRDefault="009E5556" w:rsidP="009E5556">
      <w:pPr>
        <w:spacing w:after="0" w:line="240" w:lineRule="auto"/>
        <w:jc w:val="both"/>
        <w:rPr>
          <w:rFonts w:ascii="Courier New" w:eastAsia="Times New Roman" w:hAnsi="Courier New" w:cs="Courier New"/>
          <w:sz w:val="20"/>
          <w:szCs w:val="20"/>
          <w:lang w:eastAsia="ru-RU"/>
        </w:rPr>
      </w:pPr>
    </w:p>
    <w:p w:rsidR="009E5556" w:rsidRPr="009E5556" w:rsidRDefault="009E5556" w:rsidP="009E5556">
      <w:pPr>
        <w:spacing w:after="0" w:line="240" w:lineRule="auto"/>
        <w:jc w:val="center"/>
        <w:rPr>
          <w:rFonts w:ascii="Times New Roman" w:eastAsia="Times New Roman" w:hAnsi="Times New Roman" w:cs="Times New Roman"/>
          <w:b/>
          <w:sz w:val="28"/>
          <w:szCs w:val="28"/>
          <w:lang w:eastAsia="ru-RU"/>
        </w:rPr>
      </w:pPr>
    </w:p>
    <w:p w:rsidR="009E5556" w:rsidRPr="009E5556" w:rsidRDefault="009E5556" w:rsidP="009E5556">
      <w:pPr>
        <w:spacing w:after="0" w:line="240" w:lineRule="auto"/>
        <w:jc w:val="center"/>
        <w:rPr>
          <w:rFonts w:ascii="Times New Roman" w:eastAsia="Times New Roman" w:hAnsi="Times New Roman" w:cs="Times New Roman"/>
          <w:b/>
          <w:sz w:val="28"/>
          <w:szCs w:val="28"/>
          <w:lang w:eastAsia="ru-RU"/>
        </w:rPr>
      </w:pPr>
      <w:r w:rsidRPr="009E5556">
        <w:rPr>
          <w:rFonts w:ascii="Times New Roman" w:eastAsia="Times New Roman" w:hAnsi="Times New Roman" w:cs="Times New Roman"/>
          <w:b/>
          <w:sz w:val="28"/>
          <w:szCs w:val="28"/>
          <w:lang w:eastAsia="ru-RU"/>
        </w:rPr>
        <w:t>МИНИСТЕРСТВО</w:t>
      </w:r>
    </w:p>
    <w:p w:rsidR="009E5556" w:rsidRPr="009E5556" w:rsidRDefault="009E5556" w:rsidP="009E5556">
      <w:pPr>
        <w:spacing w:after="0" w:line="240" w:lineRule="auto"/>
        <w:jc w:val="center"/>
        <w:rPr>
          <w:rFonts w:ascii="Times New Roman" w:eastAsia="Times New Roman" w:hAnsi="Times New Roman" w:cs="Times New Roman"/>
          <w:b/>
          <w:sz w:val="28"/>
          <w:szCs w:val="28"/>
          <w:lang w:eastAsia="ru-RU"/>
        </w:rPr>
      </w:pPr>
      <w:r w:rsidRPr="009E5556">
        <w:rPr>
          <w:rFonts w:ascii="Times New Roman" w:eastAsia="Times New Roman" w:hAnsi="Times New Roman" w:cs="Times New Roman"/>
          <w:b/>
          <w:sz w:val="28"/>
          <w:szCs w:val="28"/>
          <w:lang w:eastAsia="ru-RU"/>
        </w:rPr>
        <w:t xml:space="preserve"> СОЦИАЛЬНОГО БЛАГОПОЛУЧИЯ </w:t>
      </w:r>
    </w:p>
    <w:p w:rsidR="009E5556" w:rsidRPr="009E5556" w:rsidRDefault="009E5556" w:rsidP="009E5556">
      <w:pPr>
        <w:spacing w:after="0" w:line="240" w:lineRule="auto"/>
        <w:jc w:val="center"/>
        <w:rPr>
          <w:rFonts w:ascii="Times New Roman" w:eastAsia="Times New Roman" w:hAnsi="Times New Roman" w:cs="Times New Roman"/>
          <w:b/>
          <w:sz w:val="28"/>
          <w:szCs w:val="28"/>
          <w:lang w:eastAsia="ru-RU"/>
        </w:rPr>
      </w:pPr>
      <w:r w:rsidRPr="009E5556">
        <w:rPr>
          <w:rFonts w:ascii="Times New Roman" w:eastAsia="Times New Roman" w:hAnsi="Times New Roman" w:cs="Times New Roman"/>
          <w:b/>
          <w:sz w:val="28"/>
          <w:szCs w:val="28"/>
          <w:lang w:eastAsia="ru-RU"/>
        </w:rPr>
        <w:t>И СЕМЕЙНОЙ ПОЛИТИКИ КАМЧАТСКОГО КРАЯ</w:t>
      </w:r>
    </w:p>
    <w:p w:rsidR="009E5556" w:rsidRPr="009E5556" w:rsidRDefault="009E5556" w:rsidP="009E5556">
      <w:pPr>
        <w:spacing w:after="0" w:line="240" w:lineRule="auto"/>
        <w:jc w:val="center"/>
        <w:rPr>
          <w:rFonts w:ascii="Courier New" w:eastAsia="Times New Roman" w:hAnsi="Courier New" w:cs="Courier New"/>
          <w:sz w:val="24"/>
          <w:szCs w:val="24"/>
          <w:lang w:eastAsia="ru-RU"/>
        </w:rPr>
      </w:pPr>
      <w:r w:rsidRPr="009E5556">
        <w:rPr>
          <w:rFonts w:ascii="Times New Roman" w:eastAsia="Times New Roman" w:hAnsi="Times New Roman" w:cs="Times New Roman"/>
          <w:sz w:val="24"/>
          <w:szCs w:val="24"/>
          <w:lang w:eastAsia="ru-RU"/>
        </w:rPr>
        <w:t>(Министерство социального благополучия)</w:t>
      </w:r>
    </w:p>
    <w:p w:rsidR="009E5556" w:rsidRPr="009E5556" w:rsidRDefault="009E5556" w:rsidP="009E5556">
      <w:pPr>
        <w:spacing w:after="0" w:line="240" w:lineRule="auto"/>
        <w:jc w:val="both"/>
        <w:rPr>
          <w:rFonts w:ascii="Courier New" w:eastAsia="Times New Roman" w:hAnsi="Courier New" w:cs="Courier New"/>
          <w:sz w:val="20"/>
          <w:szCs w:val="20"/>
          <w:lang w:eastAsia="ru-RU"/>
        </w:rPr>
      </w:pPr>
      <w:r w:rsidRPr="009E5556">
        <w:rPr>
          <w:rFonts w:ascii="Courier New" w:eastAsia="Times New Roman" w:hAnsi="Courier New" w:cs="Courier New"/>
          <w:sz w:val="20"/>
          <w:szCs w:val="20"/>
          <w:lang w:eastAsia="ru-RU"/>
        </w:rPr>
        <w:t>_______________________________________________________________________________</w:t>
      </w:r>
    </w:p>
    <w:p w:rsidR="009E5556" w:rsidRPr="009E5556" w:rsidRDefault="009E5556" w:rsidP="009E5556">
      <w:pPr>
        <w:spacing w:after="0" w:line="240" w:lineRule="auto"/>
        <w:ind w:left="708" w:firstLine="709"/>
        <w:jc w:val="center"/>
        <w:rPr>
          <w:rFonts w:ascii="Times New Roman" w:eastAsia="Times New Roman" w:hAnsi="Times New Roman" w:cs="Times New Roman"/>
          <w:b/>
          <w:sz w:val="28"/>
          <w:szCs w:val="28"/>
          <w:lang w:eastAsia="ru-RU"/>
        </w:rPr>
      </w:pPr>
    </w:p>
    <w:p w:rsidR="009E5556" w:rsidRPr="009E5556" w:rsidRDefault="009E5556" w:rsidP="009E5556">
      <w:pPr>
        <w:spacing w:after="0" w:line="240" w:lineRule="auto"/>
        <w:jc w:val="center"/>
        <w:rPr>
          <w:rFonts w:ascii="Times New Roman" w:eastAsia="Times New Roman" w:hAnsi="Times New Roman" w:cs="Times New Roman"/>
          <w:sz w:val="28"/>
          <w:szCs w:val="28"/>
          <w:lang w:eastAsia="ru-RU"/>
        </w:rPr>
      </w:pPr>
      <w:r w:rsidRPr="009E5556">
        <w:rPr>
          <w:rFonts w:ascii="Times New Roman" w:eastAsia="Times New Roman" w:hAnsi="Times New Roman" w:cs="Times New Roman"/>
          <w:sz w:val="28"/>
          <w:szCs w:val="28"/>
          <w:lang w:eastAsia="ru-RU"/>
        </w:rPr>
        <w:t>ПРИКАЗ</w:t>
      </w:r>
    </w:p>
    <w:p w:rsidR="009E5556" w:rsidRPr="009E5556" w:rsidRDefault="009E5556" w:rsidP="009E5556">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9E5556" w:rsidRPr="009E5556" w:rsidRDefault="009E5556" w:rsidP="009E5556">
      <w:pPr>
        <w:spacing w:after="0"/>
        <w:jc w:val="both"/>
        <w:rPr>
          <w:rFonts w:ascii="Times New Roman" w:eastAsia="Calibri" w:hAnsi="Times New Roman" w:cs="Times New Roman"/>
          <w:sz w:val="28"/>
          <w:szCs w:val="28"/>
        </w:rPr>
      </w:pPr>
      <w:r w:rsidRPr="009E5556">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0696596" wp14:editId="666AE35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BC534D"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9E5556">
        <w:rPr>
          <w:rFonts w:ascii="Times New Roman" w:eastAsia="Calibri" w:hAnsi="Times New Roman" w:cs="Times New Roman"/>
          <w:sz w:val="28"/>
          <w:szCs w:val="28"/>
        </w:rPr>
        <w:t>[</w:t>
      </w:r>
      <w:r w:rsidRPr="009E5556">
        <w:rPr>
          <w:rFonts w:ascii="Times New Roman" w:eastAsia="Calibri" w:hAnsi="Times New Roman" w:cs="Times New Roman"/>
          <w:color w:val="C0C0C0"/>
          <w:sz w:val="28"/>
          <w:szCs w:val="28"/>
        </w:rPr>
        <w:t>Дата регистрации</w:t>
      </w:r>
      <w:r w:rsidRPr="009E5556">
        <w:rPr>
          <w:rFonts w:ascii="Times New Roman" w:eastAsia="Calibri" w:hAnsi="Times New Roman" w:cs="Times New Roman"/>
          <w:sz w:val="28"/>
          <w:szCs w:val="28"/>
        </w:rPr>
        <w:t>] № [</w:t>
      </w:r>
      <w:r w:rsidRPr="009E5556">
        <w:rPr>
          <w:rFonts w:ascii="Times New Roman" w:eastAsia="Calibri" w:hAnsi="Times New Roman" w:cs="Times New Roman"/>
          <w:color w:val="C0C0C0"/>
          <w:sz w:val="28"/>
          <w:szCs w:val="28"/>
        </w:rPr>
        <w:t>Номер документа</w:t>
      </w:r>
      <w:r w:rsidRPr="009E5556">
        <w:rPr>
          <w:rFonts w:ascii="Times New Roman" w:eastAsia="Calibri" w:hAnsi="Times New Roman" w:cs="Times New Roman"/>
          <w:sz w:val="28"/>
          <w:szCs w:val="28"/>
        </w:rPr>
        <w:t>]</w:t>
      </w:r>
      <w:bookmarkEnd w:id="0"/>
      <w:r w:rsidRPr="009E5556">
        <w:rPr>
          <w:rFonts w:ascii="Times New Roman" w:eastAsia="Calibri" w:hAnsi="Times New Roman" w:cs="Times New Roman"/>
          <w:sz w:val="28"/>
          <w:szCs w:val="28"/>
        </w:rPr>
        <w:t>-п</w:t>
      </w:r>
    </w:p>
    <w:p w:rsidR="009E5556" w:rsidRPr="009E5556" w:rsidRDefault="009E5556" w:rsidP="009E5556">
      <w:pPr>
        <w:spacing w:after="0"/>
        <w:jc w:val="both"/>
        <w:rPr>
          <w:rFonts w:ascii="Times New Roman" w:eastAsia="Calibri" w:hAnsi="Times New Roman" w:cs="Times New Roman"/>
          <w:bCs/>
          <w:sz w:val="28"/>
          <w:szCs w:val="28"/>
        </w:rPr>
      </w:pPr>
      <w:r w:rsidRPr="009E5556">
        <w:rPr>
          <w:rFonts w:ascii="Times New Roman" w:eastAsia="Calibri" w:hAnsi="Times New Roman" w:cs="Times New Roman"/>
          <w:bCs/>
          <w:sz w:val="28"/>
          <w:szCs w:val="28"/>
        </w:rPr>
        <w:t xml:space="preserve"> г. Петропавловск-Камчатский</w:t>
      </w:r>
    </w:p>
    <w:p w:rsidR="009E5556" w:rsidRPr="009E5556" w:rsidRDefault="009E5556" w:rsidP="009E5556">
      <w:pPr>
        <w:spacing w:after="0"/>
        <w:ind w:left="284" w:firstLine="709"/>
        <w:jc w:val="both"/>
        <w:rPr>
          <w:rFonts w:ascii="Times New Roman" w:eastAsia="Calibri" w:hAnsi="Times New Roman" w:cs="Times New Roman"/>
          <w:bCs/>
          <w:sz w:val="28"/>
          <w:szCs w:val="28"/>
        </w:rPr>
      </w:pPr>
    </w:p>
    <w:p w:rsidR="009E5556" w:rsidRPr="009E5556" w:rsidRDefault="009E5556" w:rsidP="009E5556">
      <w:pPr>
        <w:spacing w:after="330" w:line="230" w:lineRule="auto"/>
        <w:ind w:left="17" w:right="4384" w:hanging="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Об утверждении административного регламента</w:t>
      </w:r>
      <w:r w:rsidRPr="009E5556">
        <w:rPr>
          <w:rFonts w:ascii="Times New Roman" w:eastAsia="Times New Roman" w:hAnsi="Times New Roman" w:cs="Times New Roman"/>
          <w:color w:val="000000"/>
          <w:sz w:val="28"/>
          <w:lang w:eastAsia="ru-RU"/>
        </w:rPr>
        <w:tab/>
        <w:t>М</w:t>
      </w:r>
      <w:r>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 социального благополучия и семейной политики Кам</w:t>
      </w:r>
      <w:r>
        <w:rPr>
          <w:rFonts w:ascii="Times New Roman" w:eastAsia="Times New Roman" w:hAnsi="Times New Roman" w:cs="Times New Roman"/>
          <w:color w:val="000000"/>
          <w:sz w:val="28"/>
          <w:lang w:eastAsia="ru-RU"/>
        </w:rPr>
        <w:t xml:space="preserve">чатского края по предоставлению </w:t>
      </w:r>
      <w:r w:rsidRPr="009E5556">
        <w:rPr>
          <w:rFonts w:ascii="Times New Roman" w:eastAsia="Times New Roman" w:hAnsi="Times New Roman" w:cs="Times New Roman"/>
          <w:color w:val="000000"/>
          <w:sz w:val="28"/>
          <w:lang w:eastAsia="ru-RU"/>
        </w:rPr>
        <w:t>государственной услуги</w:t>
      </w:r>
      <w:r>
        <w:rPr>
          <w:rFonts w:ascii="Times New Roman" w:eastAsia="Times New Roman" w:hAnsi="Times New Roman" w:cs="Times New Roman"/>
          <w:color w:val="000000"/>
          <w:sz w:val="28"/>
          <w:lang w:eastAsia="ru-RU"/>
        </w:rPr>
        <w:t xml:space="preserve"> «Назначение </w:t>
      </w:r>
      <w:r w:rsidRPr="009E5556">
        <w:rPr>
          <w:rFonts w:ascii="Times New Roman" w:eastAsia="Times New Roman" w:hAnsi="Times New Roman" w:cs="Times New Roman"/>
          <w:color w:val="000000"/>
          <w:sz w:val="28"/>
          <w:lang w:eastAsia="ru-RU"/>
        </w:rPr>
        <w:t xml:space="preserve">выплаты </w:t>
      </w:r>
      <w:r>
        <w:rPr>
          <w:rFonts w:ascii="Times New Roman" w:eastAsia="Times New Roman" w:hAnsi="Times New Roman" w:cs="Times New Roman"/>
          <w:color w:val="000000"/>
          <w:sz w:val="28"/>
          <w:lang w:eastAsia="ru-RU"/>
        </w:rPr>
        <w:t xml:space="preserve">единовременного пособия </w:t>
      </w:r>
      <w:r w:rsidRPr="009E5556">
        <w:rPr>
          <w:rFonts w:ascii="Times New Roman" w:eastAsia="Times New Roman" w:hAnsi="Times New Roman" w:cs="Times New Roman"/>
          <w:color w:val="000000"/>
          <w:sz w:val="28"/>
          <w:lang w:eastAsia="ru-RU"/>
        </w:rPr>
        <w:t>гражданам</w:t>
      </w:r>
      <w:r>
        <w:rPr>
          <w:rFonts w:ascii="Times New Roman" w:eastAsia="Times New Roman" w:hAnsi="Times New Roman" w:cs="Times New Roman"/>
          <w:color w:val="000000"/>
          <w:sz w:val="28"/>
          <w:lang w:eastAsia="ru-RU"/>
        </w:rPr>
        <w:t xml:space="preserve">, получившим в результате </w:t>
      </w:r>
      <w:r w:rsidRPr="009E5556">
        <w:rPr>
          <w:rFonts w:ascii="Times New Roman" w:eastAsia="Times New Roman" w:hAnsi="Times New Roman" w:cs="Times New Roman"/>
          <w:color w:val="000000"/>
          <w:sz w:val="28"/>
          <w:lang w:eastAsia="ru-RU"/>
        </w:rPr>
        <w:t>чрезвычайных ситуа</w:t>
      </w:r>
      <w:r>
        <w:rPr>
          <w:rFonts w:ascii="Times New Roman" w:eastAsia="Times New Roman" w:hAnsi="Times New Roman" w:cs="Times New Roman"/>
          <w:color w:val="000000"/>
          <w:sz w:val="28"/>
          <w:lang w:eastAsia="ru-RU"/>
        </w:rPr>
        <w:t>ци</w:t>
      </w:r>
      <w:r w:rsidRPr="009E5556">
        <w:rPr>
          <w:rFonts w:ascii="Times New Roman" w:eastAsia="Times New Roman" w:hAnsi="Times New Roman" w:cs="Times New Roman"/>
          <w:color w:val="000000"/>
          <w:sz w:val="28"/>
          <w:lang w:eastAsia="ru-RU"/>
        </w:rPr>
        <w:t>й природного и техногенного характера</w:t>
      </w:r>
      <w:r>
        <w:rPr>
          <w:rFonts w:ascii="Times New Roman" w:eastAsia="Times New Roman" w:hAnsi="Times New Roman" w:cs="Times New Roman"/>
          <w:color w:val="000000"/>
          <w:sz w:val="28"/>
          <w:lang w:eastAsia="ru-RU"/>
        </w:rPr>
        <w:t xml:space="preserve"> вред здоровью</w:t>
      </w:r>
      <w:r w:rsidRPr="009E5556">
        <w:rPr>
          <w:rFonts w:ascii="Times New Roman" w:eastAsia="Times New Roman" w:hAnsi="Times New Roman" w:cs="Times New Roman"/>
          <w:color w:val="000000"/>
          <w:sz w:val="28"/>
          <w:lang w:eastAsia="ru-RU"/>
        </w:rPr>
        <w:t>»</w:t>
      </w:r>
    </w:p>
    <w:p w:rsidR="009E5556" w:rsidRPr="009E5556" w:rsidRDefault="009E5556" w:rsidP="009E5556">
      <w:pPr>
        <w:spacing w:after="0" w:line="240" w:lineRule="auto"/>
        <w:ind w:left="284" w:firstLine="709"/>
        <w:jc w:val="both"/>
        <w:rPr>
          <w:rFonts w:ascii="Times New Roman" w:eastAsia="Times New Roman" w:hAnsi="Times New Roman" w:cs="Times New Roman"/>
          <w:sz w:val="28"/>
          <w:szCs w:val="28"/>
          <w:lang w:eastAsia="ru-RU"/>
        </w:rPr>
      </w:pPr>
    </w:p>
    <w:p w:rsidR="009E5556" w:rsidRPr="009E5556" w:rsidRDefault="009E5556" w:rsidP="009E5556">
      <w:pPr>
        <w:spacing w:after="0" w:line="240" w:lineRule="auto"/>
        <w:ind w:firstLine="709"/>
        <w:jc w:val="both"/>
        <w:rPr>
          <w:rFonts w:ascii="Times New Roman" w:eastAsia="Times New Roman" w:hAnsi="Times New Roman" w:cs="Times New Roman"/>
          <w:sz w:val="28"/>
          <w:szCs w:val="28"/>
          <w:lang w:eastAsia="ru-RU"/>
        </w:rPr>
      </w:pPr>
      <w:r w:rsidRPr="009E5556">
        <w:rPr>
          <w:rFonts w:ascii="Times New Roman" w:eastAsia="Times New Roman" w:hAnsi="Times New Roman" w:cs="Times New Roman"/>
          <w:sz w:val="28"/>
          <w:szCs w:val="28"/>
          <w:lang w:eastAsia="ru-RU"/>
        </w:rPr>
        <w:t>ПРИКАЗЫВАЮ:</w:t>
      </w:r>
    </w:p>
    <w:p w:rsidR="009E5556" w:rsidRPr="009E5556" w:rsidRDefault="009E5556" w:rsidP="009E5556">
      <w:pPr>
        <w:spacing w:after="0" w:line="240" w:lineRule="auto"/>
        <w:ind w:firstLine="709"/>
        <w:contextualSpacing/>
        <w:jc w:val="both"/>
        <w:rPr>
          <w:rFonts w:ascii="Times New Roman" w:eastAsia="Times New Roman" w:hAnsi="Times New Roman" w:cs="Times New Roman"/>
          <w:sz w:val="28"/>
          <w:szCs w:val="28"/>
          <w:lang w:eastAsia="ru-RU"/>
        </w:rPr>
      </w:pPr>
    </w:p>
    <w:p w:rsidR="009E5556" w:rsidRPr="009E5556" w:rsidRDefault="009E5556" w:rsidP="009E5556">
      <w:pPr>
        <w:numPr>
          <w:ilvl w:val="0"/>
          <w:numId w:val="1"/>
        </w:numPr>
        <w:spacing w:after="38" w:line="230" w:lineRule="auto"/>
        <w:ind w:right="3"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Утвердить административный регламент М</w:t>
      </w:r>
      <w:r>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 xml:space="preserve">стерства социального благополучия и семейной политики Камчатского края по предоставлению государственной услуги «Назначение выплаты </w:t>
      </w:r>
      <w:r>
        <w:rPr>
          <w:rFonts w:ascii="Times New Roman" w:eastAsia="Times New Roman" w:hAnsi="Times New Roman" w:cs="Times New Roman"/>
          <w:color w:val="000000"/>
          <w:sz w:val="28"/>
          <w:lang w:eastAsia="ru-RU"/>
        </w:rPr>
        <w:t xml:space="preserve">единовременного пособия </w:t>
      </w:r>
      <w:r w:rsidRPr="009E5556">
        <w:rPr>
          <w:rFonts w:ascii="Times New Roman" w:eastAsia="Times New Roman" w:hAnsi="Times New Roman" w:cs="Times New Roman"/>
          <w:color w:val="000000"/>
          <w:sz w:val="28"/>
          <w:lang w:eastAsia="ru-RU"/>
        </w:rPr>
        <w:t>гражданам</w:t>
      </w:r>
      <w:r>
        <w:rPr>
          <w:rFonts w:ascii="Times New Roman" w:eastAsia="Times New Roman" w:hAnsi="Times New Roman" w:cs="Times New Roman"/>
          <w:color w:val="000000"/>
          <w:sz w:val="28"/>
          <w:lang w:eastAsia="ru-RU"/>
        </w:rPr>
        <w:t xml:space="preserve">, получившим в результате </w:t>
      </w:r>
      <w:r w:rsidRPr="009E5556">
        <w:rPr>
          <w:rFonts w:ascii="Times New Roman" w:eastAsia="Times New Roman" w:hAnsi="Times New Roman" w:cs="Times New Roman"/>
          <w:color w:val="000000"/>
          <w:sz w:val="28"/>
          <w:lang w:eastAsia="ru-RU"/>
        </w:rPr>
        <w:t>чрезвычайных ситуа</w:t>
      </w:r>
      <w:r>
        <w:rPr>
          <w:rFonts w:ascii="Times New Roman" w:eastAsia="Times New Roman" w:hAnsi="Times New Roman" w:cs="Times New Roman"/>
          <w:color w:val="000000"/>
          <w:sz w:val="28"/>
          <w:lang w:eastAsia="ru-RU"/>
        </w:rPr>
        <w:t>ци</w:t>
      </w:r>
      <w:r w:rsidRPr="009E5556">
        <w:rPr>
          <w:rFonts w:ascii="Times New Roman" w:eastAsia="Times New Roman" w:hAnsi="Times New Roman" w:cs="Times New Roman"/>
          <w:color w:val="000000"/>
          <w:sz w:val="28"/>
          <w:lang w:eastAsia="ru-RU"/>
        </w:rPr>
        <w:t>й природного и техногенного характера</w:t>
      </w:r>
      <w:r>
        <w:rPr>
          <w:rFonts w:ascii="Times New Roman" w:eastAsia="Times New Roman" w:hAnsi="Times New Roman" w:cs="Times New Roman"/>
          <w:color w:val="000000"/>
          <w:sz w:val="28"/>
          <w:lang w:eastAsia="ru-RU"/>
        </w:rPr>
        <w:t xml:space="preserve"> вред здоровью</w:t>
      </w:r>
      <w:r w:rsidRPr="009E5556">
        <w:rPr>
          <w:rFonts w:ascii="Times New Roman" w:eastAsia="Times New Roman" w:hAnsi="Times New Roman" w:cs="Times New Roman"/>
          <w:color w:val="000000"/>
          <w:sz w:val="28"/>
          <w:lang w:eastAsia="ru-RU"/>
        </w:rPr>
        <w:t xml:space="preserve">» согласно </w:t>
      </w:r>
      <w:proofErr w:type="gramStart"/>
      <w:r w:rsidR="00A16011" w:rsidRPr="009E5556">
        <w:rPr>
          <w:rFonts w:ascii="Times New Roman" w:eastAsia="Times New Roman" w:hAnsi="Times New Roman" w:cs="Times New Roman"/>
          <w:color w:val="000000"/>
          <w:sz w:val="28"/>
          <w:lang w:eastAsia="ru-RU"/>
        </w:rPr>
        <w:t>приложению</w:t>
      </w:r>
      <w:proofErr w:type="gramEnd"/>
      <w:r w:rsidR="00A16011">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к настоящему приказу.</w:t>
      </w:r>
    </w:p>
    <w:p w:rsidR="009E5556" w:rsidRPr="00A16011" w:rsidRDefault="009E5556" w:rsidP="009E5556">
      <w:pPr>
        <w:numPr>
          <w:ilvl w:val="0"/>
          <w:numId w:val="1"/>
        </w:numPr>
        <w:spacing w:after="650" w:line="230" w:lineRule="auto"/>
        <w:ind w:left="14" w:right="7" w:firstLine="710"/>
        <w:jc w:val="both"/>
        <w:rPr>
          <w:rFonts w:ascii="Times New Roman" w:eastAsia="Calibri" w:hAnsi="Times New Roman" w:cs="Times New Roman"/>
          <w:bCs/>
          <w:sz w:val="28"/>
          <w:szCs w:val="28"/>
        </w:rPr>
      </w:pPr>
      <w:r w:rsidRPr="00A16011">
        <w:rPr>
          <w:rFonts w:ascii="Times New Roman" w:eastAsia="Times New Roman" w:hAnsi="Times New Roman" w:cs="Times New Roman"/>
          <w:color w:val="000000"/>
          <w:sz w:val="28"/>
          <w:lang w:eastAsia="ru-RU"/>
        </w:rPr>
        <w:t>Настоящий приказ вступает в силу через 10 дней после дня его</w:t>
      </w:r>
      <w:r w:rsidR="00A16011" w:rsidRPr="00A16011">
        <w:rPr>
          <w:rFonts w:ascii="Times New Roman" w:eastAsia="Times New Roman" w:hAnsi="Times New Roman" w:cs="Times New Roman"/>
          <w:color w:val="000000"/>
          <w:sz w:val="28"/>
          <w:lang w:eastAsia="ru-RU"/>
        </w:rPr>
        <w:t xml:space="preserve"> </w:t>
      </w:r>
      <w:r w:rsidRPr="00A16011">
        <w:rPr>
          <w:rFonts w:ascii="Times New Roman" w:eastAsia="Times New Roman" w:hAnsi="Times New Roman" w:cs="Times New Roman"/>
          <w:color w:val="000000"/>
          <w:sz w:val="28"/>
          <w:lang w:eastAsia="ru-RU"/>
        </w:rPr>
        <w:t>официального опубликования.</w:t>
      </w:r>
    </w:p>
    <w:tbl>
      <w:tblPr>
        <w:tblW w:w="9639" w:type="dxa"/>
        <w:tblCellMar>
          <w:left w:w="0" w:type="dxa"/>
          <w:right w:w="0" w:type="dxa"/>
        </w:tblCellMar>
        <w:tblLook w:val="04A0" w:firstRow="1" w:lastRow="0" w:firstColumn="1" w:lastColumn="0" w:noHBand="0" w:noVBand="1"/>
      </w:tblPr>
      <w:tblGrid>
        <w:gridCol w:w="3405"/>
        <w:gridCol w:w="3546"/>
        <w:gridCol w:w="2688"/>
      </w:tblGrid>
      <w:tr w:rsidR="009E5556" w:rsidRPr="009E5556" w:rsidTr="009E5556">
        <w:trPr>
          <w:trHeight w:val="891"/>
        </w:trPr>
        <w:tc>
          <w:tcPr>
            <w:tcW w:w="3405" w:type="dxa"/>
            <w:shd w:val="clear" w:color="auto" w:fill="auto"/>
          </w:tcPr>
          <w:p w:rsidR="009E5556" w:rsidRPr="009E5556" w:rsidRDefault="009E5556" w:rsidP="009E5556">
            <w:pPr>
              <w:spacing w:after="0" w:line="240" w:lineRule="auto"/>
              <w:ind w:hanging="4"/>
              <w:rPr>
                <w:rFonts w:ascii="Times New Roman" w:eastAsia="Calibri" w:hAnsi="Times New Roman" w:cs="Times New Roman"/>
                <w:sz w:val="28"/>
                <w:szCs w:val="28"/>
                <w:highlight w:val="yellow"/>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xml:space="preserve">. </w:t>
            </w:r>
            <w:r w:rsidRPr="009E5556">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sidRPr="009E5556">
              <w:rPr>
                <w:rFonts w:ascii="Times New Roman" w:eastAsia="Calibri" w:hAnsi="Times New Roman" w:cs="Times New Roman"/>
                <w:sz w:val="28"/>
                <w:szCs w:val="28"/>
              </w:rPr>
              <w:t xml:space="preserve"> социального благополучия и семейной политики Камчатского края</w:t>
            </w:r>
          </w:p>
        </w:tc>
        <w:tc>
          <w:tcPr>
            <w:tcW w:w="3546" w:type="dxa"/>
            <w:shd w:val="clear" w:color="auto" w:fill="auto"/>
          </w:tcPr>
          <w:p w:rsidR="009E5556" w:rsidRPr="009E5556" w:rsidRDefault="009E5556" w:rsidP="009E5556">
            <w:pPr>
              <w:spacing w:after="0" w:line="240" w:lineRule="auto"/>
              <w:ind w:left="710" w:right="-116"/>
              <w:jc w:val="center"/>
              <w:rPr>
                <w:rFonts w:ascii="Times New Roman" w:eastAsia="Calibri" w:hAnsi="Times New Roman" w:cs="Times New Roman"/>
                <w:color w:val="D9D9D9"/>
                <w:sz w:val="28"/>
                <w:szCs w:val="28"/>
              </w:rPr>
            </w:pPr>
            <w:bookmarkStart w:id="1" w:name="SIGNERSTAMP1"/>
            <w:r w:rsidRPr="009E5556">
              <w:rPr>
                <w:rFonts w:ascii="Times New Roman" w:eastAsia="Calibri" w:hAnsi="Times New Roman" w:cs="Times New Roman"/>
                <w:color w:val="D9D9D9"/>
                <w:sz w:val="28"/>
                <w:szCs w:val="28"/>
              </w:rPr>
              <w:t>[горизонтальный штамп подписи 1]</w:t>
            </w:r>
          </w:p>
          <w:bookmarkEnd w:id="1"/>
          <w:p w:rsidR="009E5556" w:rsidRPr="009E5556" w:rsidRDefault="009E5556" w:rsidP="009E5556">
            <w:pPr>
              <w:spacing w:after="0" w:line="240" w:lineRule="auto"/>
              <w:ind w:firstLine="709"/>
              <w:jc w:val="right"/>
              <w:rPr>
                <w:rFonts w:ascii="Times New Roman" w:eastAsia="Calibri" w:hAnsi="Times New Roman" w:cs="Times New Roman"/>
                <w:sz w:val="28"/>
                <w:szCs w:val="28"/>
              </w:rPr>
            </w:pPr>
          </w:p>
        </w:tc>
        <w:tc>
          <w:tcPr>
            <w:tcW w:w="2688" w:type="dxa"/>
            <w:shd w:val="clear" w:color="auto" w:fill="auto"/>
            <w:vAlign w:val="bottom"/>
          </w:tcPr>
          <w:p w:rsidR="009E5556" w:rsidRPr="009E5556" w:rsidRDefault="009E5556" w:rsidP="009E5556">
            <w:pPr>
              <w:spacing w:after="0" w:line="240" w:lineRule="auto"/>
              <w:ind w:right="-6"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К.В. Сафронова</w:t>
            </w:r>
          </w:p>
        </w:tc>
      </w:tr>
    </w:tbl>
    <w:p w:rsidR="001E02F0" w:rsidRDefault="009E5556" w:rsidP="009E5556">
      <w:pPr>
        <w:spacing w:after="352" w:line="230" w:lineRule="auto"/>
        <w:ind w:left="4823" w:right="166" w:hanging="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Приложение к приказу М</w:t>
      </w:r>
      <w:r>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 xml:space="preserve">стерства социального благополучия и семейной политики Камчатского края </w:t>
      </w:r>
    </w:p>
    <w:p w:rsidR="009E5556" w:rsidRDefault="009E5556" w:rsidP="009E5556">
      <w:pPr>
        <w:spacing w:after="352" w:line="230" w:lineRule="auto"/>
        <w:ind w:left="4823" w:right="166" w:hanging="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от </w:t>
      </w:r>
      <w:r>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 xml:space="preserve"> № </w:t>
      </w:r>
    </w:p>
    <w:p w:rsidR="009E5556" w:rsidRPr="009E5556" w:rsidRDefault="009E5556" w:rsidP="009E5556">
      <w:pPr>
        <w:spacing w:after="308" w:line="230" w:lineRule="auto"/>
        <w:ind w:left="14" w:right="7" w:firstLine="3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Адм</w:t>
      </w:r>
      <w:r>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стра</w:t>
      </w:r>
      <w:r>
        <w:rPr>
          <w:rFonts w:ascii="Times New Roman" w:eastAsia="Times New Roman" w:hAnsi="Times New Roman" w:cs="Times New Roman"/>
          <w:color w:val="000000"/>
          <w:sz w:val="28"/>
          <w:lang w:eastAsia="ru-RU"/>
        </w:rPr>
        <w:t>тив</w:t>
      </w:r>
      <w:r w:rsidRPr="009E5556">
        <w:rPr>
          <w:rFonts w:ascii="Times New Roman" w:eastAsia="Times New Roman" w:hAnsi="Times New Roman" w:cs="Times New Roman"/>
          <w:color w:val="000000"/>
          <w:sz w:val="28"/>
          <w:lang w:eastAsia="ru-RU"/>
        </w:rPr>
        <w:t>ный регламент М</w:t>
      </w:r>
      <w:r>
        <w:rPr>
          <w:rFonts w:ascii="Times New Roman" w:eastAsia="Times New Roman" w:hAnsi="Times New Roman" w:cs="Times New Roman"/>
          <w:color w:val="000000"/>
          <w:sz w:val="28"/>
          <w:lang w:eastAsia="ru-RU"/>
        </w:rPr>
        <w:t>инис</w:t>
      </w:r>
      <w:r w:rsidRPr="009E5556">
        <w:rPr>
          <w:rFonts w:ascii="Times New Roman" w:eastAsia="Times New Roman" w:hAnsi="Times New Roman" w:cs="Times New Roman"/>
          <w:color w:val="000000"/>
          <w:sz w:val="28"/>
          <w:lang w:eastAsia="ru-RU"/>
        </w:rPr>
        <w:t xml:space="preserve">терства социального благополучия и семейной политики Камчатского края по предоставлению государственной услуги «Назначение выплаты </w:t>
      </w:r>
      <w:r>
        <w:rPr>
          <w:rFonts w:ascii="Times New Roman" w:eastAsia="Times New Roman" w:hAnsi="Times New Roman" w:cs="Times New Roman"/>
          <w:color w:val="000000"/>
          <w:sz w:val="28"/>
          <w:lang w:eastAsia="ru-RU"/>
        </w:rPr>
        <w:t xml:space="preserve">единовременного пособия </w:t>
      </w:r>
      <w:r w:rsidRPr="009E5556">
        <w:rPr>
          <w:rFonts w:ascii="Times New Roman" w:eastAsia="Times New Roman" w:hAnsi="Times New Roman" w:cs="Times New Roman"/>
          <w:color w:val="000000"/>
          <w:sz w:val="28"/>
          <w:lang w:eastAsia="ru-RU"/>
        </w:rPr>
        <w:t>гражданам</w:t>
      </w:r>
      <w:r>
        <w:rPr>
          <w:rFonts w:ascii="Times New Roman" w:eastAsia="Times New Roman" w:hAnsi="Times New Roman" w:cs="Times New Roman"/>
          <w:color w:val="000000"/>
          <w:sz w:val="28"/>
          <w:lang w:eastAsia="ru-RU"/>
        </w:rPr>
        <w:t xml:space="preserve">, получившим в результате </w:t>
      </w:r>
      <w:r w:rsidRPr="009E5556">
        <w:rPr>
          <w:rFonts w:ascii="Times New Roman" w:eastAsia="Times New Roman" w:hAnsi="Times New Roman" w:cs="Times New Roman"/>
          <w:color w:val="000000"/>
          <w:sz w:val="28"/>
          <w:lang w:eastAsia="ru-RU"/>
        </w:rPr>
        <w:t>чрезвычайных ситуа</w:t>
      </w:r>
      <w:r>
        <w:rPr>
          <w:rFonts w:ascii="Times New Roman" w:eastAsia="Times New Roman" w:hAnsi="Times New Roman" w:cs="Times New Roman"/>
          <w:color w:val="000000"/>
          <w:sz w:val="28"/>
          <w:lang w:eastAsia="ru-RU"/>
        </w:rPr>
        <w:t>ци</w:t>
      </w:r>
      <w:r w:rsidRPr="009E5556">
        <w:rPr>
          <w:rFonts w:ascii="Times New Roman" w:eastAsia="Times New Roman" w:hAnsi="Times New Roman" w:cs="Times New Roman"/>
          <w:color w:val="000000"/>
          <w:sz w:val="28"/>
          <w:lang w:eastAsia="ru-RU"/>
        </w:rPr>
        <w:t>й природного и техногенного характера</w:t>
      </w:r>
      <w:r>
        <w:rPr>
          <w:rFonts w:ascii="Times New Roman" w:eastAsia="Times New Roman" w:hAnsi="Times New Roman" w:cs="Times New Roman"/>
          <w:color w:val="000000"/>
          <w:sz w:val="28"/>
          <w:lang w:eastAsia="ru-RU"/>
        </w:rPr>
        <w:t xml:space="preserve"> вред здоровью</w:t>
      </w:r>
      <w:r w:rsidRPr="009E5556">
        <w:rPr>
          <w:rFonts w:ascii="Times New Roman" w:eastAsia="Times New Roman" w:hAnsi="Times New Roman" w:cs="Times New Roman"/>
          <w:color w:val="000000"/>
          <w:sz w:val="28"/>
          <w:lang w:eastAsia="ru-RU"/>
        </w:rPr>
        <w:t>»</w:t>
      </w:r>
    </w:p>
    <w:p w:rsidR="009E5556" w:rsidRPr="009E5556" w:rsidRDefault="009E5556" w:rsidP="009E5556">
      <w:pPr>
        <w:spacing w:after="329" w:line="230" w:lineRule="auto"/>
        <w:ind w:left="39" w:right="72"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 . Общие положения</w:t>
      </w:r>
    </w:p>
    <w:p w:rsidR="009E5556" w:rsidRPr="009E5556" w:rsidRDefault="009E5556" w:rsidP="009E5556">
      <w:pPr>
        <w:spacing w:after="373" w:line="230" w:lineRule="auto"/>
        <w:ind w:left="39" w:right="94"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Предмет регулирования</w:t>
      </w:r>
    </w:p>
    <w:p w:rsidR="009E5556" w:rsidRPr="009E5556" w:rsidRDefault="009E5556" w:rsidP="009E5556">
      <w:pPr>
        <w:spacing w:after="9" w:line="230" w:lineRule="auto"/>
        <w:ind w:left="14" w:right="7" w:firstLine="78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 Адм</w:t>
      </w:r>
      <w:r>
        <w:rPr>
          <w:rFonts w:ascii="Times New Roman" w:eastAsia="Times New Roman" w:hAnsi="Times New Roman" w:cs="Times New Roman"/>
          <w:color w:val="000000"/>
          <w:sz w:val="28"/>
          <w:lang w:eastAsia="ru-RU"/>
        </w:rPr>
        <w:t>инистративный</w:t>
      </w:r>
      <w:r w:rsidRPr="009E5556">
        <w:rPr>
          <w:rFonts w:ascii="Times New Roman" w:eastAsia="Times New Roman" w:hAnsi="Times New Roman" w:cs="Times New Roman"/>
          <w:color w:val="000000"/>
          <w:sz w:val="28"/>
          <w:lang w:eastAsia="ru-RU"/>
        </w:rPr>
        <w:t xml:space="preserve"> регламент Министерства социального благополучия и семейной политики Камчатского края по предоставлению государственной услуги «Назначение выплаты </w:t>
      </w:r>
      <w:r>
        <w:rPr>
          <w:rFonts w:ascii="Times New Roman" w:eastAsia="Times New Roman" w:hAnsi="Times New Roman" w:cs="Times New Roman"/>
          <w:color w:val="000000"/>
          <w:sz w:val="28"/>
          <w:lang w:eastAsia="ru-RU"/>
        </w:rPr>
        <w:t xml:space="preserve">единовременного пособия </w:t>
      </w:r>
      <w:r w:rsidRPr="009E5556">
        <w:rPr>
          <w:rFonts w:ascii="Times New Roman" w:eastAsia="Times New Roman" w:hAnsi="Times New Roman" w:cs="Times New Roman"/>
          <w:color w:val="000000"/>
          <w:sz w:val="28"/>
          <w:lang w:eastAsia="ru-RU"/>
        </w:rPr>
        <w:t>гражданам</w:t>
      </w:r>
      <w:r>
        <w:rPr>
          <w:rFonts w:ascii="Times New Roman" w:eastAsia="Times New Roman" w:hAnsi="Times New Roman" w:cs="Times New Roman"/>
          <w:color w:val="000000"/>
          <w:sz w:val="28"/>
          <w:lang w:eastAsia="ru-RU"/>
        </w:rPr>
        <w:t xml:space="preserve">, получившим в результате </w:t>
      </w:r>
      <w:r w:rsidRPr="009E5556">
        <w:rPr>
          <w:rFonts w:ascii="Times New Roman" w:eastAsia="Times New Roman" w:hAnsi="Times New Roman" w:cs="Times New Roman"/>
          <w:color w:val="000000"/>
          <w:sz w:val="28"/>
          <w:lang w:eastAsia="ru-RU"/>
        </w:rPr>
        <w:t>чрезвычайных ситуа</w:t>
      </w:r>
      <w:r>
        <w:rPr>
          <w:rFonts w:ascii="Times New Roman" w:eastAsia="Times New Roman" w:hAnsi="Times New Roman" w:cs="Times New Roman"/>
          <w:color w:val="000000"/>
          <w:sz w:val="28"/>
          <w:lang w:eastAsia="ru-RU"/>
        </w:rPr>
        <w:t>ци</w:t>
      </w:r>
      <w:r w:rsidRPr="009E5556">
        <w:rPr>
          <w:rFonts w:ascii="Times New Roman" w:eastAsia="Times New Roman" w:hAnsi="Times New Roman" w:cs="Times New Roman"/>
          <w:color w:val="000000"/>
          <w:sz w:val="28"/>
          <w:lang w:eastAsia="ru-RU"/>
        </w:rPr>
        <w:t>й природного и техногенного характера</w:t>
      </w:r>
      <w:r>
        <w:rPr>
          <w:rFonts w:ascii="Times New Roman" w:eastAsia="Times New Roman" w:hAnsi="Times New Roman" w:cs="Times New Roman"/>
          <w:color w:val="000000"/>
          <w:sz w:val="28"/>
          <w:lang w:eastAsia="ru-RU"/>
        </w:rPr>
        <w:t xml:space="preserve"> вред здоровью</w:t>
      </w:r>
      <w:r w:rsidRPr="009E5556">
        <w:rPr>
          <w:rFonts w:ascii="Times New Roman" w:eastAsia="Times New Roman" w:hAnsi="Times New Roman" w:cs="Times New Roman"/>
          <w:color w:val="000000"/>
          <w:sz w:val="28"/>
          <w:lang w:eastAsia="ru-RU"/>
        </w:rPr>
        <w:t xml:space="preserve">» (далее </w:t>
      </w:r>
      <w:r>
        <w:rPr>
          <w:rFonts w:ascii="Times New Roman" w:eastAsia="Times New Roman" w:hAnsi="Times New Roman" w:cs="Times New Roman"/>
          <w:noProof/>
          <w:color w:val="000000"/>
          <w:sz w:val="28"/>
          <w:lang w:eastAsia="ru-RU"/>
        </w:rPr>
        <w:t>–</w:t>
      </w:r>
      <w:r w:rsidR="00860462">
        <w:rPr>
          <w:rFonts w:ascii="Times New Roman" w:eastAsia="Times New Roman" w:hAnsi="Times New Roman" w:cs="Times New Roman"/>
          <w:noProof/>
          <w:color w:val="000000"/>
          <w:sz w:val="28"/>
          <w:lang w:eastAsia="ru-RU"/>
        </w:rPr>
        <w:t xml:space="preserve"> </w:t>
      </w:r>
      <w:r w:rsidRPr="009E5556">
        <w:rPr>
          <w:rFonts w:ascii="Times New Roman" w:eastAsia="Times New Roman" w:hAnsi="Times New Roman" w:cs="Times New Roman"/>
          <w:color w:val="000000"/>
          <w:sz w:val="28"/>
          <w:lang w:eastAsia="ru-RU"/>
        </w:rPr>
        <w:t xml:space="preserve">административный регламент, государственная услуга) определяет сроки и последовательность административных процедур (действий) Министерства социального благополучия и семейной политики Камчатского края (далее </w:t>
      </w:r>
      <w:r>
        <w:rPr>
          <w:rFonts w:ascii="Times New Roman" w:eastAsia="Times New Roman" w:hAnsi="Times New Roman" w:cs="Times New Roman"/>
          <w:noProof/>
          <w:color w:val="000000"/>
          <w:sz w:val="28"/>
          <w:lang w:eastAsia="ru-RU"/>
        </w:rPr>
        <w:t>–</w:t>
      </w:r>
      <w:r w:rsidR="00860462">
        <w:rPr>
          <w:rFonts w:ascii="Times New Roman" w:eastAsia="Times New Roman" w:hAnsi="Times New Roman" w:cs="Times New Roman"/>
          <w:noProof/>
          <w:color w:val="000000"/>
          <w:sz w:val="28"/>
          <w:lang w:eastAsia="ru-RU"/>
        </w:rPr>
        <w:t xml:space="preserve"> </w:t>
      </w:r>
      <w:r w:rsidRPr="009E5556">
        <w:rPr>
          <w:rFonts w:ascii="Times New Roman" w:eastAsia="Times New Roman" w:hAnsi="Times New Roman" w:cs="Times New Roman"/>
          <w:color w:val="000000"/>
          <w:sz w:val="28"/>
          <w:lang w:eastAsia="ru-RU"/>
        </w:rPr>
        <w:t>Министерство), порядок вза</w:t>
      </w:r>
      <w:r w:rsidR="00860462">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одействия должностных лиц М</w:t>
      </w:r>
      <w:r w:rsidR="00860462">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 иных органов государственной власти и органов местного самоуправления муниципальных образований в Камчатском крае, организаций, а также взаи</w:t>
      </w:r>
      <w:r w:rsidR="00860462">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одействие Министерства с заявителями на предоставление государственной услуги.</w:t>
      </w:r>
    </w:p>
    <w:p w:rsidR="009E5556" w:rsidRPr="009E5556" w:rsidRDefault="009E5556" w:rsidP="009E5556">
      <w:pPr>
        <w:spacing w:after="330" w:line="230" w:lineRule="auto"/>
        <w:ind w:left="14"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Государственная услуга предоставляется гражданам</w:t>
      </w:r>
      <w:r w:rsidR="00860462">
        <w:rPr>
          <w:rFonts w:ascii="Times New Roman" w:eastAsia="Times New Roman" w:hAnsi="Times New Roman" w:cs="Times New Roman"/>
          <w:color w:val="000000"/>
          <w:sz w:val="28"/>
          <w:lang w:eastAsia="ru-RU"/>
        </w:rPr>
        <w:t xml:space="preserve">, получившим вред здоровью различной степени тяжести </w:t>
      </w:r>
      <w:r w:rsidRPr="009E5556">
        <w:rPr>
          <w:rFonts w:ascii="Times New Roman" w:eastAsia="Times New Roman" w:hAnsi="Times New Roman" w:cs="Times New Roman"/>
          <w:color w:val="000000"/>
          <w:sz w:val="28"/>
          <w:lang w:eastAsia="ru-RU"/>
        </w:rPr>
        <w:t>в результате чрезвычайных ситуаций федерального, межрегионального, регионального и межмуниципального характера.</w:t>
      </w:r>
    </w:p>
    <w:p w:rsidR="009E5556" w:rsidRPr="009E5556" w:rsidRDefault="009E5556" w:rsidP="00860462">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Круг заявителей</w:t>
      </w:r>
    </w:p>
    <w:p w:rsidR="00860462" w:rsidRPr="00A16011" w:rsidRDefault="00A16011" w:rsidP="00A16011">
      <w:pPr>
        <w:numPr>
          <w:ilvl w:val="0"/>
          <w:numId w:val="2"/>
        </w:numPr>
        <w:spacing w:after="329" w:line="230" w:lineRule="auto"/>
        <w:ind w:right="29" w:firstLine="670"/>
        <w:jc w:val="both"/>
        <w:rPr>
          <w:rFonts w:ascii="Times New Roman" w:eastAsia="Times New Roman" w:hAnsi="Times New Roman" w:cs="Times New Roman"/>
          <w:color w:val="000000"/>
          <w:sz w:val="28"/>
          <w:lang w:eastAsia="ru-RU"/>
        </w:rPr>
      </w:pPr>
      <w:r w:rsidRPr="00A16011">
        <w:rPr>
          <w:rFonts w:ascii="Times New Roman" w:eastAsia="Times New Roman" w:hAnsi="Times New Roman" w:cs="Times New Roman"/>
          <w:color w:val="000000"/>
          <w:sz w:val="28"/>
          <w:lang w:eastAsia="ru-RU"/>
        </w:rPr>
        <w:t xml:space="preserve">Заявителями являются граждане Российской Федерации, постоянно проживающие на территории Российской Федерации, и их законные представители, представители, а также в случаях, предусмотренных международными договорами Российской Федерации, иностранные граждане, постоянно проживающие на территории Российской Федерации, получившие вред здоровью в результате чрезвычайных ситуаций природного и техногенного характера </w:t>
      </w:r>
      <w:r w:rsidR="00860462" w:rsidRPr="00A16011">
        <w:rPr>
          <w:rFonts w:ascii="Times New Roman" w:eastAsia="Times New Roman" w:hAnsi="Times New Roman" w:cs="Times New Roman"/>
          <w:color w:val="000000"/>
          <w:sz w:val="28"/>
          <w:lang w:eastAsia="ru-RU"/>
        </w:rPr>
        <w:t>(</w:t>
      </w:r>
      <w:r w:rsidR="009E5556" w:rsidRPr="00A16011">
        <w:rPr>
          <w:rFonts w:ascii="Times New Roman" w:eastAsia="Times New Roman" w:hAnsi="Times New Roman" w:cs="Times New Roman"/>
          <w:color w:val="000000"/>
          <w:sz w:val="28"/>
          <w:lang w:eastAsia="ru-RU"/>
        </w:rPr>
        <w:t xml:space="preserve">далее </w:t>
      </w:r>
      <w:r w:rsidR="00860462" w:rsidRPr="00A16011">
        <w:rPr>
          <w:rFonts w:ascii="Times New Roman" w:eastAsia="Times New Roman" w:hAnsi="Times New Roman" w:cs="Times New Roman"/>
          <w:noProof/>
          <w:color w:val="000000"/>
          <w:sz w:val="28"/>
          <w:lang w:eastAsia="ru-RU"/>
        </w:rPr>
        <w:t>–</w:t>
      </w:r>
      <w:r>
        <w:rPr>
          <w:rFonts w:ascii="Times New Roman" w:eastAsia="Times New Roman" w:hAnsi="Times New Roman" w:cs="Times New Roman"/>
          <w:noProof/>
          <w:color w:val="000000"/>
          <w:sz w:val="28"/>
          <w:lang w:eastAsia="ru-RU"/>
        </w:rPr>
        <w:t xml:space="preserve"> </w:t>
      </w:r>
      <w:r w:rsidR="009E5556" w:rsidRPr="00A16011">
        <w:rPr>
          <w:rFonts w:ascii="Times New Roman" w:eastAsia="Times New Roman" w:hAnsi="Times New Roman" w:cs="Times New Roman"/>
          <w:color w:val="000000"/>
          <w:sz w:val="28"/>
          <w:lang w:eastAsia="ru-RU"/>
        </w:rPr>
        <w:t>гражданин).</w:t>
      </w:r>
      <w:r w:rsidR="00860462" w:rsidRPr="00A16011">
        <w:rPr>
          <w:rFonts w:ascii="Times New Roman" w:eastAsia="Times New Roman" w:hAnsi="Times New Roman" w:cs="Times New Roman"/>
          <w:color w:val="000000"/>
          <w:sz w:val="28"/>
          <w:lang w:eastAsia="ru-RU"/>
        </w:rPr>
        <w:t xml:space="preserve"> </w:t>
      </w:r>
    </w:p>
    <w:p w:rsidR="009E5556" w:rsidRPr="00860462" w:rsidRDefault="009E5556" w:rsidP="00860462">
      <w:pPr>
        <w:spacing w:after="329" w:line="230" w:lineRule="auto"/>
        <w:ind w:left="39" w:right="29"/>
        <w:jc w:val="center"/>
        <w:rPr>
          <w:rFonts w:ascii="Times New Roman" w:eastAsia="Times New Roman" w:hAnsi="Times New Roman" w:cs="Times New Roman"/>
          <w:color w:val="000000"/>
          <w:sz w:val="28"/>
          <w:lang w:eastAsia="ru-RU"/>
        </w:rPr>
      </w:pPr>
      <w:r w:rsidRPr="00860462">
        <w:rPr>
          <w:rFonts w:ascii="Times New Roman" w:eastAsia="Times New Roman" w:hAnsi="Times New Roman" w:cs="Times New Roman"/>
          <w:color w:val="000000"/>
          <w:sz w:val="28"/>
          <w:lang w:eastAsia="ru-RU"/>
        </w:rPr>
        <w:t>Требования к порядку информирования о предоставлении государственной услуги</w:t>
      </w:r>
    </w:p>
    <w:p w:rsidR="00860462" w:rsidRDefault="009E5556" w:rsidP="00860462">
      <w:pPr>
        <w:pStyle w:val="a3"/>
        <w:numPr>
          <w:ilvl w:val="0"/>
          <w:numId w:val="1"/>
        </w:numPr>
        <w:spacing w:after="39" w:line="230" w:lineRule="auto"/>
        <w:ind w:right="7" w:firstLine="702"/>
        <w:jc w:val="both"/>
        <w:rPr>
          <w:rFonts w:ascii="Times New Roman" w:eastAsia="Times New Roman" w:hAnsi="Times New Roman" w:cs="Times New Roman"/>
          <w:color w:val="000000"/>
          <w:sz w:val="28"/>
          <w:lang w:eastAsia="ru-RU"/>
        </w:rPr>
      </w:pPr>
      <w:r w:rsidRPr="00860462">
        <w:rPr>
          <w:rFonts w:ascii="Times New Roman" w:eastAsia="Times New Roman" w:hAnsi="Times New Roman" w:cs="Times New Roman"/>
          <w:color w:val="000000"/>
          <w:sz w:val="28"/>
          <w:lang w:eastAsia="ru-RU"/>
        </w:rPr>
        <w:t>О</w:t>
      </w:r>
      <w:r w:rsidR="00860462">
        <w:rPr>
          <w:rFonts w:ascii="Times New Roman" w:eastAsia="Times New Roman" w:hAnsi="Times New Roman" w:cs="Times New Roman"/>
          <w:color w:val="000000"/>
          <w:sz w:val="28"/>
          <w:lang w:eastAsia="ru-RU"/>
        </w:rPr>
        <w:t>сновными</w:t>
      </w:r>
      <w:r w:rsidRPr="00860462">
        <w:rPr>
          <w:rFonts w:ascii="Times New Roman" w:eastAsia="Times New Roman" w:hAnsi="Times New Roman" w:cs="Times New Roman"/>
          <w:color w:val="000000"/>
          <w:sz w:val="28"/>
          <w:lang w:eastAsia="ru-RU"/>
        </w:rPr>
        <w:t xml:space="preserve"> требованиями к информированию граждан являются:</w:t>
      </w:r>
    </w:p>
    <w:p w:rsidR="001E02F0" w:rsidRDefault="009E5556" w:rsidP="00860462">
      <w:pPr>
        <w:spacing w:after="39" w:line="230" w:lineRule="auto"/>
        <w:ind w:right="7" w:firstLine="708"/>
        <w:jc w:val="both"/>
        <w:rPr>
          <w:rFonts w:ascii="Times New Roman" w:eastAsia="Times New Roman" w:hAnsi="Times New Roman" w:cs="Times New Roman"/>
          <w:color w:val="000000"/>
          <w:sz w:val="28"/>
          <w:lang w:eastAsia="ru-RU"/>
        </w:rPr>
      </w:pPr>
      <w:r w:rsidRPr="00860462">
        <w:rPr>
          <w:rFonts w:ascii="Times New Roman" w:eastAsia="Times New Roman" w:hAnsi="Times New Roman" w:cs="Times New Roman"/>
          <w:color w:val="000000"/>
          <w:sz w:val="28"/>
          <w:lang w:eastAsia="ru-RU"/>
        </w:rPr>
        <w:t xml:space="preserve">1) достоверность предоставляемой информации; </w:t>
      </w:r>
    </w:p>
    <w:p w:rsidR="009E5556" w:rsidRPr="00860462" w:rsidRDefault="009E5556" w:rsidP="00860462">
      <w:pPr>
        <w:spacing w:after="39" w:line="230" w:lineRule="auto"/>
        <w:ind w:right="7" w:firstLine="708"/>
        <w:jc w:val="both"/>
        <w:rPr>
          <w:rFonts w:ascii="Times New Roman" w:eastAsia="Times New Roman" w:hAnsi="Times New Roman" w:cs="Times New Roman"/>
          <w:color w:val="000000"/>
          <w:sz w:val="28"/>
          <w:lang w:eastAsia="ru-RU"/>
        </w:rPr>
      </w:pPr>
      <w:r w:rsidRPr="00860462">
        <w:rPr>
          <w:rFonts w:ascii="Times New Roman" w:eastAsia="Times New Roman" w:hAnsi="Times New Roman" w:cs="Times New Roman"/>
          <w:color w:val="000000"/>
          <w:sz w:val="28"/>
          <w:lang w:eastAsia="ru-RU"/>
        </w:rPr>
        <w:t>2) четкость и полнота в изложении информации.</w:t>
      </w:r>
    </w:p>
    <w:p w:rsidR="009E5556" w:rsidRPr="009E5556" w:rsidRDefault="009E5556" w:rsidP="00860462">
      <w:pPr>
        <w:numPr>
          <w:ilvl w:val="0"/>
          <w:numId w:val="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Информирование граждан </w:t>
      </w:r>
      <w:r w:rsidR="00860462">
        <w:rPr>
          <w:rFonts w:ascii="Times New Roman" w:eastAsia="Times New Roman" w:hAnsi="Times New Roman" w:cs="Times New Roman"/>
          <w:color w:val="000000"/>
          <w:sz w:val="28"/>
          <w:lang w:eastAsia="ru-RU"/>
        </w:rPr>
        <w:t>по вопросам предоставления госуд</w:t>
      </w:r>
      <w:r w:rsidRPr="009E5556">
        <w:rPr>
          <w:rFonts w:ascii="Times New Roman" w:eastAsia="Times New Roman" w:hAnsi="Times New Roman" w:cs="Times New Roman"/>
          <w:color w:val="000000"/>
          <w:sz w:val="28"/>
          <w:lang w:eastAsia="ru-RU"/>
        </w:rPr>
        <w:t>арственной услуги осуществляется:</w:t>
      </w:r>
    </w:p>
    <w:p w:rsidR="009E5556" w:rsidRPr="009E5556" w:rsidRDefault="009E5556" w:rsidP="009E5556">
      <w:pPr>
        <w:numPr>
          <w:ilvl w:val="0"/>
          <w:numId w:val="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должностн</w:t>
      </w:r>
      <w:r w:rsidR="00860462">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Министерства, органа местного самоуправления при непосредственном обращении гражданина;</w:t>
      </w:r>
    </w:p>
    <w:p w:rsidR="009E5556" w:rsidRPr="009E5556" w:rsidRDefault="009E5556" w:rsidP="009E5556">
      <w:pPr>
        <w:numPr>
          <w:ilvl w:val="0"/>
          <w:numId w:val="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работником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9E5556" w:rsidRPr="009E5556" w:rsidRDefault="009E5556" w:rsidP="009E5556">
      <w:pPr>
        <w:numPr>
          <w:ilvl w:val="0"/>
          <w:numId w:val="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посредством телефонной, факс</w:t>
      </w:r>
      <w:r w:rsidR="00860462">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ильной и иных средств телекоммуникационной связи;</w:t>
      </w:r>
    </w:p>
    <w:p w:rsidR="009E5556" w:rsidRPr="009E5556" w:rsidRDefault="009E5556" w:rsidP="009E5556">
      <w:pPr>
        <w:numPr>
          <w:ilvl w:val="0"/>
          <w:numId w:val="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посредством размещения информации в Министерстве, органе местного самоуправления, МФЦ,</w:t>
      </w:r>
    </w:p>
    <w:p w:rsidR="009E5556" w:rsidRPr="009E5556" w:rsidRDefault="009E5556" w:rsidP="009E5556">
      <w:pPr>
        <w:numPr>
          <w:ilvl w:val="0"/>
          <w:numId w:val="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путем размещения информации на официальном на сайте Министерства в сети «Интернет»: http://www.kamgov.ru/mintrud•,</w:t>
      </w:r>
    </w:p>
    <w:p w:rsidR="009E5556" w:rsidRPr="009E5556" w:rsidRDefault="009E5556" w:rsidP="009E5556">
      <w:pPr>
        <w:numPr>
          <w:ilvl w:val="0"/>
          <w:numId w:val="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9E5556" w:rsidRPr="009E5556" w:rsidRDefault="009E5556" w:rsidP="009E5556">
      <w:pPr>
        <w:numPr>
          <w:ilvl w:val="0"/>
          <w:numId w:val="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rsidR="009E5556" w:rsidRPr="009E5556" w:rsidRDefault="009E5556" w:rsidP="009E5556">
      <w:pPr>
        <w:numPr>
          <w:ilvl w:val="0"/>
          <w:numId w:val="3"/>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посре</w:t>
      </w:r>
      <w:r w:rsidR="00860462">
        <w:rPr>
          <w:rFonts w:ascii="Times New Roman" w:eastAsia="Times New Roman" w:hAnsi="Times New Roman" w:cs="Times New Roman"/>
          <w:color w:val="000000"/>
          <w:sz w:val="28"/>
          <w:lang w:eastAsia="ru-RU"/>
        </w:rPr>
        <w:t>дством направления ответов на пи</w:t>
      </w:r>
      <w:r w:rsidRPr="009E5556">
        <w:rPr>
          <w:rFonts w:ascii="Times New Roman" w:eastAsia="Times New Roman" w:hAnsi="Times New Roman" w:cs="Times New Roman"/>
          <w:color w:val="000000"/>
          <w:sz w:val="28"/>
          <w:lang w:eastAsia="ru-RU"/>
        </w:rPr>
        <w:t>сьменные обращения граждан.</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5. При информировании о порядке предоставления государственной услуги по телефону должностное лицо Министерства, органа местного самоуправления, МФЦ (далее — должностное лицо), приняв вызов по телефону, должно представиться: назвать фамилию, тля, отчество (при наличии), должность.</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Должностное лицо обязано сообщить график приема граждан, точный почтовый адрес Министерства, органа местного самоуправления либо МФЦ, способ проезда к нему, а при необходи</w:t>
      </w:r>
      <w:r w:rsidR="00860462">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ости — требования к письменному обращению.</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Информирование по телефону о порядке предоставления государственной услуги осуществляется в соответствии с графиком работы М</w:t>
      </w:r>
      <w:r w:rsidR="00860462">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 органа местного самоуправления, МФЦ.</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w:t>
      </w:r>
      <w:r w:rsidR="00860462">
        <w:rPr>
          <w:rFonts w:ascii="Times New Roman" w:eastAsia="Times New Roman" w:hAnsi="Times New Roman" w:cs="Times New Roman"/>
          <w:color w:val="000000"/>
          <w:sz w:val="28"/>
          <w:lang w:eastAsia="ru-RU"/>
        </w:rPr>
        <w:t>ых</w:t>
      </w:r>
      <w:r w:rsidRPr="009E5556">
        <w:rPr>
          <w:rFonts w:ascii="Times New Roman" w:eastAsia="Times New Roman" w:hAnsi="Times New Roman" w:cs="Times New Roman"/>
          <w:color w:val="000000"/>
          <w:sz w:val="28"/>
          <w:lang w:eastAsia="ru-RU"/>
        </w:rPr>
        <w:t>, должностное лицо М</w:t>
      </w:r>
      <w:r w:rsidR="00860462">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 xml:space="preserve">стерства, органа местного самоуправления идентифицирует личность гражданина путем проверки корректности названных гражданином фамилии, </w:t>
      </w:r>
      <w:r w:rsidR="00860462">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ени, отчества (при </w:t>
      </w:r>
      <w:r w:rsidR="00860462">
        <w:rPr>
          <w:rFonts w:ascii="Times New Roman" w:eastAsia="Times New Roman" w:hAnsi="Times New Roman" w:cs="Times New Roman"/>
          <w:color w:val="000000"/>
          <w:sz w:val="28"/>
          <w:lang w:eastAsia="ru-RU"/>
        </w:rPr>
        <w:t>наличии</w:t>
      </w:r>
      <w:r w:rsidRPr="009E5556">
        <w:rPr>
          <w:rFonts w:ascii="Times New Roman" w:eastAsia="Times New Roman" w:hAnsi="Times New Roman" w:cs="Times New Roman"/>
          <w:color w:val="000000"/>
          <w:sz w:val="28"/>
          <w:lang w:eastAsia="ru-RU"/>
        </w:rPr>
        <w:t>), данных документа, удостоверяющего личность, контрольной информации, указанной в заявлении в соответствии с приложениями 1 и 2 к настоящему административному регламенту .</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w:t>
      </w:r>
      <w:r w:rsidR="00860462">
        <w:rPr>
          <w:rFonts w:ascii="Times New Roman" w:eastAsia="Times New Roman" w:hAnsi="Times New Roman" w:cs="Times New Roman"/>
          <w:color w:val="000000"/>
          <w:sz w:val="28"/>
          <w:lang w:eastAsia="ru-RU"/>
        </w:rPr>
        <w:t>иму</w:t>
      </w:r>
      <w:r w:rsidRPr="009E5556">
        <w:rPr>
          <w:rFonts w:ascii="Times New Roman" w:eastAsia="Times New Roman" w:hAnsi="Times New Roman" w:cs="Times New Roman"/>
          <w:color w:val="000000"/>
          <w:sz w:val="28"/>
          <w:lang w:eastAsia="ru-RU"/>
        </w:rPr>
        <w:t>ю информацию,</w:t>
      </w:r>
      <w:r w:rsidR="00860462">
        <w:rPr>
          <w:rFonts w:ascii="Times New Roman" w:eastAsia="Times New Roman" w:hAnsi="Times New Roman" w:cs="Times New Roman"/>
          <w:color w:val="000000"/>
          <w:sz w:val="28"/>
          <w:lang w:eastAsia="ru-RU"/>
        </w:rPr>
        <w:t xml:space="preserve"> либо предлагается обратиться пи</w:t>
      </w:r>
      <w:r w:rsidRPr="009E5556">
        <w:rPr>
          <w:rFonts w:ascii="Times New Roman" w:eastAsia="Times New Roman" w:hAnsi="Times New Roman" w:cs="Times New Roman"/>
          <w:color w:val="000000"/>
          <w:sz w:val="28"/>
          <w:lang w:eastAsia="ru-RU"/>
        </w:rPr>
        <w:t>сьменно или назначить другое удобное для гражданина время консультации.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6.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9E5556" w:rsidRPr="009E5556" w:rsidRDefault="009E5556" w:rsidP="009E5556">
      <w:pPr>
        <w:numPr>
          <w:ilvl w:val="0"/>
          <w:numId w:val="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 нормативных правовых актах, регулирующих вопросы предоставления государственной услуги (на</w:t>
      </w:r>
      <w:r w:rsidR="00860462">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 номер, дата принятия нормативного правового акта);</w:t>
      </w:r>
    </w:p>
    <w:p w:rsidR="009E5556" w:rsidRPr="009E5556" w:rsidRDefault="00860462" w:rsidP="009E5556">
      <w:pPr>
        <w:numPr>
          <w:ilvl w:val="0"/>
          <w:numId w:val="4"/>
        </w:numPr>
        <w:spacing w:after="9" w:line="23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о перечне категорий граждан, имею</w:t>
      </w:r>
      <w:r w:rsidR="009E5556" w:rsidRPr="009E5556">
        <w:rPr>
          <w:rFonts w:ascii="Times New Roman" w:eastAsia="Times New Roman" w:hAnsi="Times New Roman" w:cs="Times New Roman"/>
          <w:color w:val="000000"/>
          <w:sz w:val="28"/>
          <w:lang w:eastAsia="ru-RU"/>
        </w:rPr>
        <w:t>щ</w:t>
      </w:r>
      <w:r>
        <w:rPr>
          <w:rFonts w:ascii="Times New Roman" w:eastAsia="Times New Roman" w:hAnsi="Times New Roman" w:cs="Times New Roman"/>
          <w:color w:val="000000"/>
          <w:sz w:val="28"/>
          <w:lang w:eastAsia="ru-RU"/>
        </w:rPr>
        <w:t>и</w:t>
      </w:r>
      <w:r w:rsidR="009E5556" w:rsidRPr="009E5556">
        <w:rPr>
          <w:rFonts w:ascii="Times New Roman" w:eastAsia="Times New Roman" w:hAnsi="Times New Roman" w:cs="Times New Roman"/>
          <w:color w:val="000000"/>
          <w:sz w:val="28"/>
          <w:lang w:eastAsia="ru-RU"/>
        </w:rPr>
        <w:t>х право на получение государственной услуги;</w:t>
      </w:r>
    </w:p>
    <w:p w:rsidR="009E5556" w:rsidRPr="009E5556" w:rsidRDefault="009E5556" w:rsidP="009E5556">
      <w:pPr>
        <w:numPr>
          <w:ilvl w:val="0"/>
          <w:numId w:val="4"/>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 перечне документов для предоставления государственной услуги;</w:t>
      </w:r>
    </w:p>
    <w:p w:rsidR="009E5556" w:rsidRPr="009E5556" w:rsidRDefault="009E5556" w:rsidP="009E5556">
      <w:pPr>
        <w:numPr>
          <w:ilvl w:val="0"/>
          <w:numId w:val="4"/>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 сроках предоставления государственной услуги;</w:t>
      </w:r>
    </w:p>
    <w:p w:rsidR="009E5556" w:rsidRPr="009E5556" w:rsidRDefault="009E5556" w:rsidP="009E5556">
      <w:pPr>
        <w:numPr>
          <w:ilvl w:val="0"/>
          <w:numId w:val="4"/>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об основаниях отказа в предоставлении государственной услуги;</w:t>
      </w:r>
    </w:p>
    <w:p w:rsidR="009E5556" w:rsidRPr="009E5556" w:rsidRDefault="009E5556" w:rsidP="009E5556">
      <w:pPr>
        <w:numPr>
          <w:ilvl w:val="0"/>
          <w:numId w:val="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 месте размещения в информационно-телеко</w:t>
      </w:r>
      <w:r w:rsidR="00860462">
        <w:rPr>
          <w:rFonts w:ascii="Times New Roman" w:eastAsia="Times New Roman" w:hAnsi="Times New Roman" w:cs="Times New Roman"/>
          <w:color w:val="000000"/>
          <w:sz w:val="28"/>
          <w:lang w:eastAsia="ru-RU"/>
        </w:rPr>
        <w:t>мм</w:t>
      </w:r>
      <w:r w:rsidRPr="009E5556">
        <w:rPr>
          <w:rFonts w:ascii="Times New Roman" w:eastAsia="Times New Roman" w:hAnsi="Times New Roman" w:cs="Times New Roman"/>
          <w:color w:val="000000"/>
          <w:sz w:val="28"/>
          <w:lang w:eastAsia="ru-RU"/>
        </w:rPr>
        <w:t>уникационной сети «Интернет» информации по вопросам предоставления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7. На сайте Министерства, органа </w:t>
      </w:r>
      <w:r w:rsidR="00A16011">
        <w:rPr>
          <w:rFonts w:ascii="Times New Roman" w:eastAsia="Times New Roman" w:hAnsi="Times New Roman" w:cs="Times New Roman"/>
          <w:color w:val="000000"/>
          <w:sz w:val="28"/>
          <w:lang w:eastAsia="ru-RU"/>
        </w:rPr>
        <w:t>местного самоуправления, на ЕПГ</w:t>
      </w:r>
      <w:r w:rsidRPr="009E5556">
        <w:rPr>
          <w:rFonts w:ascii="Times New Roman" w:eastAsia="Times New Roman" w:hAnsi="Times New Roman" w:cs="Times New Roman"/>
          <w:noProof/>
          <w:color w:val="000000"/>
          <w:sz w:val="28"/>
          <w:lang w:eastAsia="ru-RU"/>
        </w:rPr>
        <w:drawing>
          <wp:inline distT="0" distB="0" distL="0" distR="0" wp14:anchorId="136865A6" wp14:editId="2710515F">
            <wp:extent cx="27428" cy="41146"/>
            <wp:effectExtent l="0" t="0" r="0" b="0"/>
            <wp:docPr id="6772" name="Picture 6772"/>
            <wp:cNvGraphicFramePr/>
            <a:graphic xmlns:a="http://schemas.openxmlformats.org/drawingml/2006/main">
              <a:graphicData uri="http://schemas.openxmlformats.org/drawingml/2006/picture">
                <pic:pic xmlns:pic="http://schemas.openxmlformats.org/drawingml/2006/picture">
                  <pic:nvPicPr>
                    <pic:cNvPr id="6772" name="Picture 6772"/>
                    <pic:cNvPicPr/>
                  </pic:nvPicPr>
                  <pic:blipFill>
                    <a:blip r:embed="rId8"/>
                    <a:stretch>
                      <a:fillRect/>
                    </a:stretch>
                  </pic:blipFill>
                  <pic:spPr>
                    <a:xfrm>
                      <a:off x="0" y="0"/>
                      <a:ext cx="27428" cy="41146"/>
                    </a:xfrm>
                    <a:prstGeom prst="rect">
                      <a:avLst/>
                    </a:prstGeom>
                  </pic:spPr>
                </pic:pic>
              </a:graphicData>
            </a:graphic>
          </wp:inline>
        </w:drawing>
      </w:r>
      <w:r w:rsidR="00A16011">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РПГУ и в МФЦ размещается следующая справочная информация:</w:t>
      </w:r>
    </w:p>
    <w:p w:rsidR="009E5556" w:rsidRPr="009E5556" w:rsidRDefault="009E5556" w:rsidP="009E5556">
      <w:pPr>
        <w:numPr>
          <w:ilvl w:val="0"/>
          <w:numId w:val="5"/>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 месте нахождения, график (реж</w:t>
      </w:r>
      <w:r w:rsidR="00860462">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 работы, номера телефонов, адреса сайтов в информационно-телекоммуникационной сети «Интернет» и электронной почты М</w:t>
      </w:r>
      <w:r w:rsidR="00860462">
        <w:rPr>
          <w:rFonts w:ascii="Times New Roman" w:eastAsia="Times New Roman" w:hAnsi="Times New Roman" w:cs="Times New Roman"/>
          <w:color w:val="000000"/>
          <w:sz w:val="28"/>
          <w:lang w:eastAsia="ru-RU"/>
        </w:rPr>
        <w:t>инис</w:t>
      </w:r>
      <w:r w:rsidRPr="009E5556">
        <w:rPr>
          <w:rFonts w:ascii="Times New Roman" w:eastAsia="Times New Roman" w:hAnsi="Times New Roman" w:cs="Times New Roman"/>
          <w:color w:val="000000"/>
          <w:sz w:val="28"/>
          <w:lang w:eastAsia="ru-RU"/>
        </w:rPr>
        <w:t>терства, местного самоуправления;</w:t>
      </w:r>
    </w:p>
    <w:p w:rsidR="009E5556" w:rsidRPr="009E5556" w:rsidRDefault="009E5556" w:rsidP="009E5556">
      <w:pPr>
        <w:numPr>
          <w:ilvl w:val="0"/>
          <w:numId w:val="5"/>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текст настоящего административного регламента с приложениями;</w:t>
      </w:r>
    </w:p>
    <w:p w:rsidR="009E5556" w:rsidRPr="009E5556" w:rsidRDefault="009E5556" w:rsidP="009E5556">
      <w:pPr>
        <w:numPr>
          <w:ilvl w:val="0"/>
          <w:numId w:val="5"/>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образцы заполнения заявлений о предоставлении государственной услуги;</w:t>
      </w:r>
    </w:p>
    <w:p w:rsidR="009E5556" w:rsidRPr="009E5556" w:rsidRDefault="009E5556" w:rsidP="009E5556">
      <w:pPr>
        <w:numPr>
          <w:ilvl w:val="0"/>
          <w:numId w:val="5"/>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E5556" w:rsidRPr="009E5556" w:rsidRDefault="009E5556" w:rsidP="009E5556">
      <w:pPr>
        <w:spacing w:after="45"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8. На ЕПГУ, РПГУ, на сайге Министерства размещается информация о порядке предоставления государственной услуги, которая содержит:</w:t>
      </w:r>
    </w:p>
    <w:p w:rsidR="009E5556" w:rsidRPr="009E5556" w:rsidRDefault="009E5556" w:rsidP="009E5556">
      <w:pPr>
        <w:numPr>
          <w:ilvl w:val="0"/>
          <w:numId w:val="6"/>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документов, необходи</w:t>
      </w:r>
      <w:r w:rsidR="00860462">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9E5556" w:rsidRPr="009E5556" w:rsidRDefault="009E5556" w:rsidP="009E5556">
      <w:pPr>
        <w:numPr>
          <w:ilvl w:val="0"/>
          <w:numId w:val="6"/>
        </w:numPr>
        <w:spacing w:after="34"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круг заявителей;</w:t>
      </w:r>
    </w:p>
    <w:p w:rsidR="009E5556" w:rsidRPr="009E5556" w:rsidRDefault="009E5556" w:rsidP="009E5556">
      <w:pPr>
        <w:numPr>
          <w:ilvl w:val="0"/>
          <w:numId w:val="6"/>
        </w:numPr>
        <w:spacing w:after="34"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 предоставления государственной услуги;</w:t>
      </w:r>
    </w:p>
    <w:p w:rsidR="009E5556" w:rsidRPr="009E5556" w:rsidRDefault="009E5556" w:rsidP="009E5556">
      <w:pPr>
        <w:numPr>
          <w:ilvl w:val="0"/>
          <w:numId w:val="6"/>
        </w:numPr>
        <w:spacing w:after="34"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результаты предоставления государственной услуги;</w:t>
      </w:r>
    </w:p>
    <w:p w:rsidR="009E5556" w:rsidRPr="009E5556" w:rsidRDefault="00860462" w:rsidP="009E5556">
      <w:pPr>
        <w:numPr>
          <w:ilvl w:val="0"/>
          <w:numId w:val="6"/>
        </w:numPr>
        <w:spacing w:after="9" w:line="230" w:lineRule="auto"/>
        <w:ind w:right="7" w:firstLine="75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исчерпывающи</w:t>
      </w:r>
      <w:r w:rsidR="009E5556" w:rsidRPr="009E5556">
        <w:rPr>
          <w:rFonts w:ascii="Times New Roman" w:eastAsia="Times New Roman" w:hAnsi="Times New Roman" w:cs="Times New Roman"/>
          <w:color w:val="000000"/>
          <w:sz w:val="28"/>
          <w:lang w:eastAsia="ru-RU"/>
        </w:rPr>
        <w:t>й перечень оснований для приостановления или отказа в предоставлении государственной услуги;</w:t>
      </w:r>
    </w:p>
    <w:p w:rsidR="009E5556" w:rsidRPr="009E5556" w:rsidRDefault="009E5556" w:rsidP="009E5556">
      <w:pPr>
        <w:numPr>
          <w:ilvl w:val="0"/>
          <w:numId w:val="6"/>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E5556" w:rsidRPr="009E5556" w:rsidRDefault="009E5556" w:rsidP="009E5556">
      <w:pPr>
        <w:numPr>
          <w:ilvl w:val="0"/>
          <w:numId w:val="6"/>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формы заявлений, используемые при предоставлении государственной услуги;</w:t>
      </w:r>
    </w:p>
    <w:p w:rsidR="009E5556" w:rsidRPr="009E5556" w:rsidRDefault="009E5556" w:rsidP="009E5556">
      <w:pPr>
        <w:numPr>
          <w:ilvl w:val="0"/>
          <w:numId w:val="6"/>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перечень МФЦ, адреса их местонахождения, номера телефонов и территории обслуживания МФЦ,</w:t>
      </w:r>
    </w:p>
    <w:p w:rsidR="009E5556" w:rsidRPr="009E5556" w:rsidRDefault="009E5556" w:rsidP="009E5556">
      <w:pPr>
        <w:numPr>
          <w:ilvl w:val="0"/>
          <w:numId w:val="6"/>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информацию о местах нахождения Министерства, его полном почтовом адресе, справочных телефонах и официальном сайте, а также о граф</w:t>
      </w:r>
      <w:r w:rsidR="00A16011">
        <w:rPr>
          <w:rFonts w:ascii="Times New Roman" w:eastAsia="Times New Roman" w:hAnsi="Times New Roman" w:cs="Times New Roman"/>
          <w:color w:val="000000"/>
          <w:sz w:val="28"/>
          <w:lang w:eastAsia="ru-RU"/>
        </w:rPr>
        <w:t>и</w:t>
      </w:r>
      <w:r w:rsidR="00860462">
        <w:rPr>
          <w:rFonts w:ascii="Times New Roman" w:eastAsia="Times New Roman" w:hAnsi="Times New Roman" w:cs="Times New Roman"/>
          <w:color w:val="000000"/>
          <w:sz w:val="28"/>
          <w:lang w:eastAsia="ru-RU"/>
        </w:rPr>
        <w:t>к</w:t>
      </w:r>
      <w:r w:rsidRPr="009E5556">
        <w:rPr>
          <w:rFonts w:ascii="Times New Roman" w:eastAsia="Times New Roman" w:hAnsi="Times New Roman" w:cs="Times New Roman"/>
          <w:color w:val="000000"/>
          <w:sz w:val="28"/>
          <w:lang w:eastAsia="ru-RU"/>
        </w:rPr>
        <w:t>е работы.</w:t>
      </w:r>
    </w:p>
    <w:p w:rsidR="009E5556" w:rsidRPr="009E5556" w:rsidRDefault="009E5556" w:rsidP="009E5556">
      <w:pPr>
        <w:numPr>
          <w:ilvl w:val="0"/>
          <w:numId w:val="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Доступ к информации о предоставлении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w:t>
      </w:r>
      <w:r w:rsidR="00860462" w:rsidRPr="009E5556">
        <w:rPr>
          <w:rFonts w:ascii="Times New Roman" w:eastAsia="Times New Roman" w:hAnsi="Times New Roman" w:cs="Times New Roman"/>
          <w:color w:val="000000"/>
          <w:sz w:val="28"/>
          <w:lang w:eastAsia="ru-RU"/>
        </w:rPr>
        <w:t>вз</w:t>
      </w:r>
      <w:r w:rsidR="00860462">
        <w:rPr>
          <w:rFonts w:ascii="Times New Roman" w:eastAsia="Times New Roman" w:hAnsi="Times New Roman" w:cs="Times New Roman"/>
          <w:color w:val="000000"/>
          <w:sz w:val="28"/>
          <w:lang w:eastAsia="ru-RU"/>
        </w:rPr>
        <w:t>им</w:t>
      </w:r>
      <w:r w:rsidR="00860462" w:rsidRPr="009E5556">
        <w:rPr>
          <w:rFonts w:ascii="Times New Roman" w:eastAsia="Times New Roman" w:hAnsi="Times New Roman" w:cs="Times New Roman"/>
          <w:color w:val="000000"/>
          <w:sz w:val="28"/>
          <w:lang w:eastAsia="ru-RU"/>
        </w:rPr>
        <w:t>ание</w:t>
      </w:r>
      <w:r w:rsidRPr="009E5556">
        <w:rPr>
          <w:rFonts w:ascii="Times New Roman" w:eastAsia="Times New Roman" w:hAnsi="Times New Roman" w:cs="Times New Roman"/>
          <w:color w:val="000000"/>
          <w:sz w:val="28"/>
          <w:lang w:eastAsia="ru-RU"/>
        </w:rPr>
        <w:t xml:space="preserve"> платы, регистрацию или авторизацию </w:t>
      </w:r>
      <w:proofErr w:type="gramStart"/>
      <w:r w:rsidRPr="009E5556">
        <w:rPr>
          <w:rFonts w:ascii="Times New Roman" w:eastAsia="Times New Roman" w:hAnsi="Times New Roman" w:cs="Times New Roman"/>
          <w:color w:val="000000"/>
          <w:sz w:val="28"/>
          <w:lang w:eastAsia="ru-RU"/>
        </w:rPr>
        <w:t>гражданина</w:t>
      </w:r>
      <w:proofErr w:type="gramEnd"/>
      <w:r w:rsidRPr="009E5556">
        <w:rPr>
          <w:rFonts w:ascii="Times New Roman" w:eastAsia="Times New Roman" w:hAnsi="Times New Roman" w:cs="Times New Roman"/>
          <w:color w:val="000000"/>
          <w:sz w:val="28"/>
          <w:lang w:eastAsia="ru-RU"/>
        </w:rPr>
        <w:t xml:space="preserve"> или предоставление персональных данных.</w:t>
      </w:r>
    </w:p>
    <w:p w:rsidR="009E5556" w:rsidRPr="009E5556" w:rsidRDefault="009E5556" w:rsidP="009E5556">
      <w:pPr>
        <w:numPr>
          <w:ilvl w:val="0"/>
          <w:numId w:val="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В целях информирования граждан сведения о ходе предоставления государственной услуги могут быть направлены в формате текстовых сообщений </w:t>
      </w:r>
      <w:r w:rsidRPr="009E5556">
        <w:rPr>
          <w:rFonts w:ascii="Times New Roman" w:eastAsia="Times New Roman" w:hAnsi="Times New Roman" w:cs="Times New Roman"/>
          <w:color w:val="000000"/>
          <w:sz w:val="28"/>
          <w:lang w:eastAsia="ru-RU"/>
        </w:rPr>
        <w:lastRenderedPageBreak/>
        <w:t xml:space="preserve">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w:t>
      </w:r>
      <w:r w:rsidR="00860462" w:rsidRPr="009E5556">
        <w:rPr>
          <w:rFonts w:ascii="Times New Roman" w:eastAsia="Times New Roman" w:hAnsi="Times New Roman" w:cs="Times New Roman"/>
          <w:color w:val="000000"/>
          <w:sz w:val="28"/>
          <w:lang w:eastAsia="ru-RU"/>
        </w:rPr>
        <w:t>гражданина</w:t>
      </w:r>
      <w:r w:rsidRPr="009E5556">
        <w:rPr>
          <w:rFonts w:ascii="Times New Roman" w:eastAsia="Times New Roman" w:hAnsi="Times New Roman" w:cs="Times New Roman"/>
          <w:color w:val="000000"/>
          <w:sz w:val="28"/>
          <w:lang w:eastAsia="ru-RU"/>
        </w:rPr>
        <w:t>) с использованием сервисов ЕПГУ РПГУ при наличии письменного согласия гражданин</w:t>
      </w:r>
      <w:r w:rsidR="00860462">
        <w:rPr>
          <w:rFonts w:ascii="Times New Roman" w:eastAsia="Times New Roman" w:hAnsi="Times New Roman" w:cs="Times New Roman"/>
          <w:color w:val="000000"/>
          <w:sz w:val="28"/>
          <w:lang w:eastAsia="ru-RU"/>
        </w:rPr>
        <w:t>а об информировании его указанным</w:t>
      </w:r>
      <w:r w:rsidRPr="009E5556">
        <w:rPr>
          <w:rFonts w:ascii="Times New Roman" w:eastAsia="Times New Roman" w:hAnsi="Times New Roman" w:cs="Times New Roman"/>
          <w:color w:val="000000"/>
          <w:sz w:val="28"/>
          <w:lang w:eastAsia="ru-RU"/>
        </w:rPr>
        <w:t xml:space="preserve"> способом.</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860462" w:rsidRPr="00860462" w:rsidRDefault="009E5556" w:rsidP="00A7464A">
      <w:pPr>
        <w:pStyle w:val="a3"/>
        <w:numPr>
          <w:ilvl w:val="0"/>
          <w:numId w:val="7"/>
        </w:numPr>
        <w:spacing w:after="309" w:line="230" w:lineRule="auto"/>
        <w:ind w:right="7" w:firstLine="695"/>
        <w:jc w:val="both"/>
        <w:rPr>
          <w:rFonts w:ascii="Times New Roman" w:eastAsia="Times New Roman" w:hAnsi="Times New Roman" w:cs="Times New Roman"/>
          <w:color w:val="FF0000"/>
          <w:sz w:val="28"/>
          <w:lang w:eastAsia="ru-RU"/>
        </w:rPr>
      </w:pPr>
      <w:r w:rsidRPr="00860462">
        <w:rPr>
          <w:rFonts w:ascii="Times New Roman" w:eastAsia="Times New Roman" w:hAnsi="Times New Roman" w:cs="Times New Roman"/>
          <w:color w:val="000000"/>
          <w:sz w:val="28"/>
          <w:lang w:eastAsia="ru-RU"/>
        </w:rPr>
        <w:t xml:space="preserve">Гражданин </w:t>
      </w:r>
      <w:r w:rsidR="00860462" w:rsidRPr="00860462">
        <w:rPr>
          <w:rFonts w:ascii="Times New Roman" w:eastAsia="Times New Roman" w:hAnsi="Times New Roman" w:cs="Times New Roman"/>
          <w:color w:val="000000"/>
          <w:sz w:val="28"/>
          <w:lang w:eastAsia="ru-RU"/>
        </w:rPr>
        <w:t>им</w:t>
      </w:r>
      <w:r w:rsidRPr="00860462">
        <w:rPr>
          <w:rFonts w:ascii="Times New Roman" w:eastAsia="Times New Roman" w:hAnsi="Times New Roman" w:cs="Times New Roman"/>
          <w:color w:val="000000"/>
          <w:sz w:val="28"/>
          <w:lang w:eastAsia="ru-RU"/>
        </w:rPr>
        <w:t xml:space="preserve">еет право на получение сведений о ходе предоставления государственной услуги по телефону в Министерство, орган местного самоуправления или в электронном виде с использованием средств </w:t>
      </w:r>
      <w:r w:rsidRPr="00C22FF1">
        <w:rPr>
          <w:rFonts w:ascii="Times New Roman" w:eastAsia="Times New Roman" w:hAnsi="Times New Roman" w:cs="Times New Roman"/>
          <w:sz w:val="28"/>
          <w:lang w:eastAsia="ru-RU"/>
        </w:rPr>
        <w:t>ЕПГУ</w:t>
      </w:r>
      <w:r w:rsidR="00C90A16" w:rsidRPr="00C90A16">
        <w:rPr>
          <w:noProof/>
          <w:lang w:eastAsia="ru-RU"/>
        </w:rPr>
        <w:t>.</w:t>
      </w:r>
    </w:p>
    <w:p w:rsidR="009E5556" w:rsidRPr="00860462" w:rsidRDefault="009E5556" w:rsidP="00A7464A">
      <w:pPr>
        <w:pStyle w:val="a3"/>
        <w:numPr>
          <w:ilvl w:val="0"/>
          <w:numId w:val="7"/>
        </w:numPr>
        <w:spacing w:after="309" w:line="230" w:lineRule="auto"/>
        <w:ind w:right="7" w:firstLine="695"/>
        <w:jc w:val="both"/>
        <w:rPr>
          <w:rFonts w:ascii="Times New Roman" w:eastAsia="Times New Roman" w:hAnsi="Times New Roman" w:cs="Times New Roman"/>
          <w:color w:val="000000"/>
          <w:sz w:val="28"/>
          <w:lang w:eastAsia="ru-RU"/>
        </w:rPr>
      </w:pPr>
      <w:r w:rsidRPr="00860462">
        <w:rPr>
          <w:rFonts w:ascii="Times New Roman" w:eastAsia="Times New Roman" w:hAnsi="Times New Roman" w:cs="Times New Roman"/>
          <w:color w:val="000000"/>
          <w:sz w:val="28"/>
          <w:lang w:eastAsia="ru-RU"/>
        </w:rPr>
        <w:t>Информация о предоставлении государственной услуги предоставляется бесплатно.</w:t>
      </w:r>
    </w:p>
    <w:p w:rsidR="009E5556" w:rsidRPr="009E5556" w:rsidRDefault="009E5556" w:rsidP="009E5556">
      <w:pPr>
        <w:spacing w:after="329" w:line="230" w:lineRule="auto"/>
        <w:ind w:left="39" w:right="22"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2. Стандарт предоставления государственной услуги</w:t>
      </w:r>
    </w:p>
    <w:p w:rsidR="009E5556" w:rsidRPr="009E5556" w:rsidRDefault="009E5556" w:rsidP="009E5556">
      <w:pPr>
        <w:spacing w:after="307" w:line="230" w:lineRule="auto"/>
        <w:ind w:left="39" w:right="36"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w:t>
      </w:r>
      <w:r w:rsidR="00A7464A">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 государственной услуги</w:t>
      </w:r>
    </w:p>
    <w:p w:rsidR="009E5556" w:rsidRPr="001E02F0" w:rsidRDefault="009E5556" w:rsidP="001E02F0">
      <w:pPr>
        <w:pStyle w:val="a3"/>
        <w:numPr>
          <w:ilvl w:val="0"/>
          <w:numId w:val="7"/>
        </w:numPr>
        <w:spacing w:after="258" w:line="230" w:lineRule="auto"/>
        <w:ind w:right="7" w:firstLine="695"/>
        <w:jc w:val="both"/>
        <w:rPr>
          <w:rFonts w:ascii="Times New Roman" w:eastAsia="Times New Roman" w:hAnsi="Times New Roman" w:cs="Times New Roman"/>
          <w:color w:val="000000"/>
          <w:sz w:val="28"/>
          <w:lang w:eastAsia="ru-RU"/>
        </w:rPr>
      </w:pPr>
      <w:r w:rsidRPr="001E02F0">
        <w:rPr>
          <w:rFonts w:ascii="Times New Roman" w:eastAsia="Times New Roman" w:hAnsi="Times New Roman" w:cs="Times New Roman"/>
          <w:color w:val="000000"/>
          <w:sz w:val="28"/>
          <w:lang w:eastAsia="ru-RU"/>
        </w:rPr>
        <w:t>Назначе</w:t>
      </w:r>
      <w:r w:rsidR="00A7464A" w:rsidRPr="001E02F0">
        <w:rPr>
          <w:rFonts w:ascii="Times New Roman" w:eastAsia="Times New Roman" w:hAnsi="Times New Roman" w:cs="Times New Roman"/>
          <w:color w:val="000000"/>
          <w:sz w:val="28"/>
          <w:lang w:eastAsia="ru-RU"/>
        </w:rPr>
        <w:t>ни</w:t>
      </w:r>
      <w:r w:rsidRPr="001E02F0">
        <w:rPr>
          <w:rFonts w:ascii="Times New Roman" w:eastAsia="Times New Roman" w:hAnsi="Times New Roman" w:cs="Times New Roman"/>
          <w:color w:val="000000"/>
          <w:sz w:val="28"/>
          <w:lang w:eastAsia="ru-RU"/>
        </w:rPr>
        <w:t xml:space="preserve">е выплаты </w:t>
      </w:r>
      <w:r w:rsidR="00A7464A" w:rsidRPr="001E02F0">
        <w:rPr>
          <w:rFonts w:ascii="Times New Roman" w:eastAsia="Times New Roman" w:hAnsi="Times New Roman" w:cs="Times New Roman"/>
          <w:color w:val="000000"/>
          <w:sz w:val="28"/>
          <w:lang w:eastAsia="ru-RU"/>
        </w:rPr>
        <w:t>единовременного пособия гражданам, получившим в результате чрезвычайных ситуаций природного и техногенного характера вред здоровью</w:t>
      </w:r>
      <w:r w:rsidRPr="001E02F0">
        <w:rPr>
          <w:rFonts w:ascii="Times New Roman" w:eastAsia="Times New Roman" w:hAnsi="Times New Roman" w:cs="Times New Roman"/>
          <w:color w:val="000000"/>
          <w:sz w:val="28"/>
          <w:lang w:eastAsia="ru-RU"/>
        </w:rPr>
        <w:t>.</w:t>
      </w:r>
    </w:p>
    <w:p w:rsidR="009E5556" w:rsidRPr="009E5556" w:rsidRDefault="009E5556" w:rsidP="009E5556">
      <w:pPr>
        <w:spacing w:after="329" w:line="230" w:lineRule="auto"/>
        <w:ind w:left="39" w:right="43"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w:t>
      </w:r>
      <w:r w:rsidR="00A7464A">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 органа, предоставляющего государственную услугу</w:t>
      </w:r>
    </w:p>
    <w:p w:rsidR="009E5556" w:rsidRPr="009E5556" w:rsidRDefault="009E5556" w:rsidP="001E02F0">
      <w:pPr>
        <w:numPr>
          <w:ilvl w:val="0"/>
          <w:numId w:val="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Предоставле</w:t>
      </w:r>
      <w:r w:rsidR="00A7464A">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е государственной услуги осуществляется Министерством через Краевое государственное казенное учреждение «Камчатский центр по выплате государственных и социальных пособий»</w:t>
      </w:r>
      <w:r w:rsidR="003823C8">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(далее — КГКУ «Центр выплат»).</w:t>
      </w:r>
    </w:p>
    <w:p w:rsidR="009E5556" w:rsidRPr="009E5556" w:rsidRDefault="009E5556" w:rsidP="001E02F0">
      <w:pPr>
        <w:numPr>
          <w:ilvl w:val="0"/>
          <w:numId w:val="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предоставлении государственной услуги Министерство вза</w:t>
      </w:r>
      <w:r w:rsidR="00A7464A">
        <w:rPr>
          <w:rFonts w:ascii="Times New Roman" w:eastAsia="Times New Roman" w:hAnsi="Times New Roman" w:cs="Times New Roman"/>
          <w:color w:val="000000"/>
          <w:sz w:val="28"/>
          <w:lang w:eastAsia="ru-RU"/>
        </w:rPr>
        <w:t>имо</w:t>
      </w:r>
      <w:r w:rsidRPr="009E5556">
        <w:rPr>
          <w:rFonts w:ascii="Times New Roman" w:eastAsia="Times New Roman" w:hAnsi="Times New Roman" w:cs="Times New Roman"/>
          <w:color w:val="000000"/>
          <w:sz w:val="28"/>
          <w:lang w:eastAsia="ru-RU"/>
        </w:rPr>
        <w:t>действует с Министерством Российской Федерации по делам гражданской обороны, чрезвычайн</w:t>
      </w:r>
      <w:r w:rsidR="00A7464A">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ситуациям и ликвидации последствий стихийных бедствий (далее — МЧС России), М</w:t>
      </w:r>
      <w:r w:rsidR="00A7464A">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стерством внутренних дел России и их территориальн</w:t>
      </w:r>
      <w:r w:rsidR="00A7464A">
        <w:rPr>
          <w:rFonts w:ascii="Times New Roman" w:eastAsia="Times New Roman" w:hAnsi="Times New Roman" w:cs="Times New Roman"/>
          <w:color w:val="000000"/>
          <w:sz w:val="28"/>
          <w:lang w:eastAsia="ru-RU"/>
        </w:rPr>
        <w:t>ыми</w:t>
      </w:r>
      <w:r w:rsidRPr="009E5556">
        <w:rPr>
          <w:rFonts w:ascii="Times New Roman" w:eastAsia="Times New Roman" w:hAnsi="Times New Roman" w:cs="Times New Roman"/>
          <w:color w:val="000000"/>
          <w:sz w:val="28"/>
          <w:lang w:eastAsia="ru-RU"/>
        </w:rPr>
        <w:t xml:space="preserve"> органами (далее — МВД России), а также с Федеральной налоговой службой, Пенсионн</w:t>
      </w:r>
      <w:r w:rsidR="00A7464A">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фондом Российской Федерации и органами местного самоуправления.</w:t>
      </w:r>
    </w:p>
    <w:p w:rsidR="009E5556" w:rsidRPr="009E5556" w:rsidRDefault="009E5556" w:rsidP="001E02F0">
      <w:pPr>
        <w:numPr>
          <w:ilvl w:val="0"/>
          <w:numId w:val="7"/>
        </w:numPr>
        <w:spacing w:after="310"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Запрещается требовать от граждан осуществление действий, в том числе согласований, необходи</w:t>
      </w:r>
      <w:r w:rsidR="00A7464A">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для получения государственной услуги и связанных с обращением в иные государственные органы и организации.</w:t>
      </w:r>
    </w:p>
    <w:p w:rsidR="00563A26" w:rsidRDefault="009E5556" w:rsidP="00563A26">
      <w:pPr>
        <w:spacing w:after="329" w:line="230" w:lineRule="auto"/>
        <w:ind w:left="39" w:right="22"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Описание</w:t>
      </w:r>
      <w:r w:rsidR="00A7464A">
        <w:rPr>
          <w:rFonts w:ascii="Times New Roman" w:eastAsia="Times New Roman" w:hAnsi="Times New Roman" w:cs="Times New Roman"/>
          <w:color w:val="000000"/>
          <w:sz w:val="28"/>
          <w:lang w:eastAsia="ru-RU"/>
        </w:rPr>
        <w:t xml:space="preserve"> результата предоставления госу</w:t>
      </w:r>
      <w:r w:rsidRPr="009E5556">
        <w:rPr>
          <w:rFonts w:ascii="Times New Roman" w:eastAsia="Times New Roman" w:hAnsi="Times New Roman" w:cs="Times New Roman"/>
          <w:color w:val="000000"/>
          <w:sz w:val="28"/>
          <w:lang w:eastAsia="ru-RU"/>
        </w:rPr>
        <w:t>дарственной услуги</w:t>
      </w:r>
      <w:r w:rsidR="00563A26">
        <w:rPr>
          <w:rFonts w:ascii="Times New Roman" w:eastAsia="Times New Roman" w:hAnsi="Times New Roman" w:cs="Times New Roman"/>
          <w:color w:val="000000"/>
          <w:sz w:val="28"/>
          <w:lang w:eastAsia="ru-RU"/>
        </w:rPr>
        <w:t xml:space="preserve"> </w:t>
      </w:r>
    </w:p>
    <w:p w:rsidR="001E02F0" w:rsidRDefault="009E5556" w:rsidP="001E02F0">
      <w:pPr>
        <w:pStyle w:val="a3"/>
        <w:numPr>
          <w:ilvl w:val="0"/>
          <w:numId w:val="7"/>
        </w:numPr>
        <w:spacing w:after="9" w:line="230" w:lineRule="auto"/>
        <w:ind w:right="7" w:firstLine="710"/>
        <w:jc w:val="both"/>
        <w:rPr>
          <w:rFonts w:ascii="Times New Roman" w:eastAsia="Times New Roman" w:hAnsi="Times New Roman" w:cs="Times New Roman"/>
          <w:color w:val="000000"/>
          <w:sz w:val="28"/>
          <w:lang w:eastAsia="ru-RU"/>
        </w:rPr>
      </w:pPr>
      <w:r w:rsidRPr="001E02F0">
        <w:rPr>
          <w:rFonts w:ascii="Times New Roman" w:eastAsia="Times New Roman" w:hAnsi="Times New Roman" w:cs="Times New Roman"/>
          <w:color w:val="000000"/>
          <w:sz w:val="28"/>
          <w:lang w:eastAsia="ru-RU"/>
        </w:rPr>
        <w:t>Результатом предоставления государственной услуги является:</w:t>
      </w:r>
    </w:p>
    <w:p w:rsidR="009E5556" w:rsidRPr="001E02F0" w:rsidRDefault="009E5556" w:rsidP="00BA6A33">
      <w:pPr>
        <w:pStyle w:val="a3"/>
        <w:numPr>
          <w:ilvl w:val="0"/>
          <w:numId w:val="45"/>
        </w:numPr>
        <w:spacing w:after="9" w:line="230" w:lineRule="auto"/>
        <w:ind w:left="0" w:right="7" w:firstLine="724"/>
        <w:jc w:val="both"/>
        <w:rPr>
          <w:rFonts w:ascii="Times New Roman" w:eastAsia="Times New Roman" w:hAnsi="Times New Roman" w:cs="Times New Roman"/>
          <w:color w:val="000000"/>
          <w:sz w:val="28"/>
          <w:lang w:eastAsia="ru-RU"/>
        </w:rPr>
      </w:pPr>
      <w:r w:rsidRPr="001E02F0">
        <w:rPr>
          <w:rFonts w:ascii="Times New Roman" w:eastAsia="Times New Roman" w:hAnsi="Times New Roman" w:cs="Times New Roman"/>
          <w:color w:val="000000"/>
          <w:sz w:val="28"/>
          <w:lang w:eastAsia="ru-RU"/>
        </w:rPr>
        <w:t xml:space="preserve">решение о назначении выплаты </w:t>
      </w:r>
      <w:r w:rsidR="00A7464A" w:rsidRPr="001E02F0">
        <w:rPr>
          <w:rFonts w:ascii="Times New Roman" w:eastAsia="Times New Roman" w:hAnsi="Times New Roman" w:cs="Times New Roman"/>
          <w:color w:val="000000"/>
          <w:sz w:val="28"/>
          <w:lang w:eastAsia="ru-RU"/>
        </w:rPr>
        <w:t xml:space="preserve">единовременного пособия гражданам, получившим в результате чрезвычайных ситуаций природного и техногенного характера вред здоровью, в форме приказа (далее – </w:t>
      </w:r>
      <w:r w:rsidRPr="001E02F0">
        <w:rPr>
          <w:rFonts w:ascii="Times New Roman" w:eastAsia="Times New Roman" w:hAnsi="Times New Roman" w:cs="Times New Roman"/>
          <w:color w:val="000000"/>
          <w:sz w:val="28"/>
          <w:lang w:eastAsia="ru-RU"/>
        </w:rPr>
        <w:t xml:space="preserve">приказ, </w:t>
      </w:r>
      <w:r w:rsidR="00D82806" w:rsidRPr="001E02F0">
        <w:rPr>
          <w:rFonts w:ascii="Times New Roman" w:eastAsia="Times New Roman" w:hAnsi="Times New Roman" w:cs="Times New Roman"/>
          <w:color w:val="000000"/>
          <w:sz w:val="28"/>
          <w:lang w:eastAsia="ru-RU"/>
        </w:rPr>
        <w:t>назначение выплаты</w:t>
      </w:r>
      <w:r w:rsidRPr="001E02F0">
        <w:rPr>
          <w:rFonts w:ascii="Times New Roman" w:eastAsia="Times New Roman" w:hAnsi="Times New Roman" w:cs="Times New Roman"/>
          <w:color w:val="000000"/>
          <w:sz w:val="28"/>
          <w:lang w:eastAsia="ru-RU"/>
        </w:rPr>
        <w:t>) в случае наличия права на выплату,</w:t>
      </w:r>
    </w:p>
    <w:p w:rsidR="009E5556" w:rsidRPr="001E02F0" w:rsidRDefault="009E5556" w:rsidP="00BA6A33">
      <w:pPr>
        <w:pStyle w:val="a3"/>
        <w:numPr>
          <w:ilvl w:val="0"/>
          <w:numId w:val="45"/>
        </w:numPr>
        <w:spacing w:after="325" w:line="230" w:lineRule="auto"/>
        <w:ind w:left="0" w:right="7" w:firstLine="724"/>
        <w:jc w:val="both"/>
        <w:rPr>
          <w:rFonts w:ascii="Times New Roman" w:eastAsia="Times New Roman" w:hAnsi="Times New Roman" w:cs="Times New Roman"/>
          <w:color w:val="000000"/>
          <w:sz w:val="28"/>
          <w:lang w:eastAsia="ru-RU"/>
        </w:rPr>
      </w:pPr>
      <w:r w:rsidRPr="001E02F0">
        <w:rPr>
          <w:rFonts w:ascii="Times New Roman" w:eastAsia="Times New Roman" w:hAnsi="Times New Roman" w:cs="Times New Roman"/>
          <w:color w:val="000000"/>
          <w:sz w:val="28"/>
          <w:lang w:eastAsia="ru-RU"/>
        </w:rPr>
        <w:t xml:space="preserve">решение об отказе в назначении выплаты в форме уведомления, согласно формы 4 приложения </w:t>
      </w:r>
      <w:r w:rsidR="001E02F0" w:rsidRPr="001E02F0">
        <w:rPr>
          <w:rFonts w:ascii="Times New Roman" w:eastAsia="Times New Roman" w:hAnsi="Times New Roman" w:cs="Times New Roman"/>
          <w:color w:val="000000"/>
          <w:sz w:val="28"/>
          <w:lang w:eastAsia="ru-RU"/>
        </w:rPr>
        <w:t>3</w:t>
      </w:r>
      <w:r w:rsidRPr="001E02F0">
        <w:rPr>
          <w:rFonts w:ascii="Times New Roman" w:eastAsia="Times New Roman" w:hAnsi="Times New Roman" w:cs="Times New Roman"/>
          <w:color w:val="000000"/>
          <w:sz w:val="28"/>
          <w:lang w:eastAsia="ru-RU"/>
        </w:rPr>
        <w:t xml:space="preserve"> к настоящему административному регламенту.</w:t>
      </w:r>
    </w:p>
    <w:p w:rsidR="009E5556" w:rsidRPr="009E5556" w:rsidRDefault="009E5556" w:rsidP="009E5556">
      <w:pPr>
        <w:spacing w:after="329" w:line="230" w:lineRule="auto"/>
        <w:ind w:left="356" w:right="346"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Срок предоставления государственной услуги, в том числе с учетом необходи</w:t>
      </w:r>
      <w:r w:rsidR="00A7464A">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w:t>
      </w:r>
      <w:r w:rsidR="00A7464A">
        <w:rPr>
          <w:rFonts w:ascii="Times New Roman" w:eastAsia="Times New Roman" w:hAnsi="Times New Roman" w:cs="Times New Roman"/>
          <w:color w:val="000000"/>
          <w:sz w:val="28"/>
          <w:lang w:eastAsia="ru-RU"/>
        </w:rPr>
        <w:t>ия госу</w:t>
      </w:r>
      <w:r w:rsidRPr="009E5556">
        <w:rPr>
          <w:rFonts w:ascii="Times New Roman" w:eastAsia="Times New Roman" w:hAnsi="Times New Roman" w:cs="Times New Roman"/>
          <w:color w:val="000000"/>
          <w:sz w:val="28"/>
          <w:lang w:eastAsia="ru-RU"/>
        </w:rPr>
        <w:t>дарственной услуги</w:t>
      </w:r>
    </w:p>
    <w:p w:rsidR="009E5556" w:rsidRPr="001E02F0" w:rsidRDefault="009E5556" w:rsidP="001E02F0">
      <w:pPr>
        <w:pStyle w:val="a3"/>
        <w:numPr>
          <w:ilvl w:val="0"/>
          <w:numId w:val="7"/>
        </w:numPr>
        <w:spacing w:after="9" w:line="230" w:lineRule="auto"/>
        <w:ind w:right="7" w:firstLine="695"/>
        <w:jc w:val="both"/>
        <w:rPr>
          <w:rFonts w:ascii="Times New Roman" w:eastAsia="Times New Roman" w:hAnsi="Times New Roman" w:cs="Times New Roman"/>
          <w:color w:val="000000"/>
          <w:sz w:val="28"/>
          <w:lang w:eastAsia="ru-RU"/>
        </w:rPr>
      </w:pPr>
      <w:r w:rsidRPr="001E02F0">
        <w:rPr>
          <w:rFonts w:ascii="Times New Roman" w:eastAsia="Times New Roman" w:hAnsi="Times New Roman" w:cs="Times New Roman"/>
          <w:color w:val="000000"/>
          <w:sz w:val="28"/>
          <w:lang w:eastAsia="ru-RU"/>
        </w:rPr>
        <w:t>М</w:t>
      </w:r>
      <w:r w:rsidR="00A7464A" w:rsidRPr="001E02F0">
        <w:rPr>
          <w:rFonts w:ascii="Times New Roman" w:eastAsia="Times New Roman" w:hAnsi="Times New Roman" w:cs="Times New Roman"/>
          <w:color w:val="000000"/>
          <w:sz w:val="28"/>
          <w:lang w:eastAsia="ru-RU"/>
        </w:rPr>
        <w:t>ини</w:t>
      </w:r>
      <w:r w:rsidRPr="001E02F0">
        <w:rPr>
          <w:rFonts w:ascii="Times New Roman" w:eastAsia="Times New Roman" w:hAnsi="Times New Roman" w:cs="Times New Roman"/>
          <w:color w:val="000000"/>
          <w:sz w:val="28"/>
          <w:lang w:eastAsia="ru-RU"/>
        </w:rPr>
        <w:t>стерством рассматривается заявление гражданина и принимается приказ о предоставлении государственной услуги либо об отказе в предоставлении государственной услуги в течение 1</w:t>
      </w:r>
      <w:r w:rsidR="00A7464A" w:rsidRPr="001E02F0">
        <w:rPr>
          <w:rFonts w:ascii="Times New Roman" w:eastAsia="Times New Roman" w:hAnsi="Times New Roman" w:cs="Times New Roman"/>
          <w:color w:val="000000"/>
          <w:sz w:val="28"/>
          <w:lang w:eastAsia="ru-RU"/>
        </w:rPr>
        <w:t>6</w:t>
      </w:r>
      <w:r w:rsidRPr="001E02F0">
        <w:rPr>
          <w:rFonts w:ascii="Times New Roman" w:eastAsia="Times New Roman" w:hAnsi="Times New Roman" w:cs="Times New Roman"/>
          <w:color w:val="000000"/>
          <w:sz w:val="28"/>
          <w:lang w:eastAsia="ru-RU"/>
        </w:rPr>
        <w:t xml:space="preserve"> календарных дней с даты его регистрации.</w:t>
      </w:r>
    </w:p>
    <w:p w:rsidR="009E5556" w:rsidRPr="009E5556" w:rsidRDefault="009E5556" w:rsidP="009E5556">
      <w:pPr>
        <w:spacing w:after="9" w:line="230" w:lineRule="auto"/>
        <w:ind w:left="14"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w:t>
      </w:r>
      <w:r w:rsidR="00A7464A">
        <w:rPr>
          <w:rFonts w:ascii="Times New Roman" w:eastAsia="Times New Roman" w:hAnsi="Times New Roman" w:cs="Times New Roman"/>
          <w:color w:val="000000"/>
          <w:sz w:val="28"/>
          <w:lang w:eastAsia="ru-RU"/>
        </w:rPr>
        <w:t>ий</w:t>
      </w:r>
      <w:r w:rsidRPr="009E5556">
        <w:rPr>
          <w:rFonts w:ascii="Times New Roman" w:eastAsia="Times New Roman" w:hAnsi="Times New Roman" w:cs="Times New Roman"/>
          <w:color w:val="000000"/>
          <w:sz w:val="28"/>
          <w:lang w:eastAsia="ru-RU"/>
        </w:rPr>
        <w:t xml:space="preserve"> нерабоч</w:t>
      </w:r>
      <w:r w:rsidR="00A7464A">
        <w:rPr>
          <w:rFonts w:ascii="Times New Roman" w:eastAsia="Times New Roman" w:hAnsi="Times New Roman" w:cs="Times New Roman"/>
          <w:color w:val="000000"/>
          <w:sz w:val="28"/>
          <w:lang w:eastAsia="ru-RU"/>
        </w:rPr>
        <w:t>ий</w:t>
      </w:r>
      <w:r w:rsidRPr="009E5556">
        <w:rPr>
          <w:rFonts w:ascii="Times New Roman" w:eastAsia="Times New Roman" w:hAnsi="Times New Roman" w:cs="Times New Roman"/>
          <w:color w:val="000000"/>
          <w:sz w:val="28"/>
          <w:lang w:eastAsia="ru-RU"/>
        </w:rPr>
        <w:t xml:space="preserve"> или праздничн</w:t>
      </w:r>
      <w:r w:rsidR="00A7464A">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днем</w:t>
      </w:r>
      <w:r w:rsidR="00A7464A">
        <w:rPr>
          <w:rFonts w:ascii="Times New Roman" w:eastAsia="Times New Roman" w:hAnsi="Times New Roman" w:cs="Times New Roman"/>
          <w:color w:val="000000"/>
          <w:sz w:val="28"/>
          <w:lang w:eastAsia="ru-RU"/>
        </w:rPr>
        <w:t>.</w:t>
      </w:r>
    </w:p>
    <w:p w:rsidR="009E5556" w:rsidRDefault="009E5556" w:rsidP="001E02F0">
      <w:pPr>
        <w:numPr>
          <w:ilvl w:val="0"/>
          <w:numId w:val="7"/>
        </w:numPr>
        <w:spacing w:after="9" w:line="230" w:lineRule="auto"/>
        <w:ind w:right="7" w:firstLine="77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Выплата гражданину осуществляется КГКУ «Центр выплат» через кредитные организации, указанные в заявлении, или через организации почтовой связи по месту жительства гражданина в течение 15 календарных дней со дня принятия решения о назначении выплаты</w:t>
      </w:r>
      <w:r w:rsidR="00A7464A">
        <w:rPr>
          <w:rFonts w:ascii="Times New Roman" w:eastAsia="Times New Roman" w:hAnsi="Times New Roman" w:cs="Times New Roman"/>
          <w:color w:val="000000"/>
          <w:sz w:val="28"/>
          <w:lang w:eastAsia="ru-RU"/>
        </w:rPr>
        <w:t xml:space="preserve"> за счет средств краевого бюджета, предусмотренных на ликвидацию последствий чрезвычайной ситуации (с последующим возмещением понесенных Камчатским краем расходов за счет средств федерального бюджета</w:t>
      </w:r>
      <w:r w:rsidR="000D4DF7">
        <w:rPr>
          <w:rFonts w:ascii="Times New Roman" w:eastAsia="Times New Roman" w:hAnsi="Times New Roman" w:cs="Times New Roman"/>
          <w:color w:val="000000"/>
          <w:sz w:val="28"/>
          <w:lang w:eastAsia="ru-RU"/>
        </w:rPr>
        <w:t xml:space="preserve"> в случае ликвидации последствий чрезвычайной ситуации федерального или межрегионального характера)</w:t>
      </w:r>
      <w:r w:rsidRPr="009E5556">
        <w:rPr>
          <w:rFonts w:ascii="Times New Roman" w:eastAsia="Times New Roman" w:hAnsi="Times New Roman" w:cs="Times New Roman"/>
          <w:color w:val="000000"/>
          <w:sz w:val="28"/>
          <w:lang w:eastAsia="ru-RU"/>
        </w:rPr>
        <w:t>.</w:t>
      </w:r>
    </w:p>
    <w:p w:rsidR="00A7464A" w:rsidRPr="009E5556" w:rsidRDefault="00A7464A" w:rsidP="00A7464A">
      <w:pPr>
        <w:spacing w:after="9" w:line="230" w:lineRule="auto"/>
        <w:ind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При недостаточности в Камчатском крае собственных средств на ликвидацию последствий чрезвычайной ситуации выплата гражданину осуществляется </w:t>
      </w:r>
      <w:r w:rsidR="000D4DF7">
        <w:rPr>
          <w:rFonts w:ascii="Times New Roman" w:eastAsia="Times New Roman" w:hAnsi="Times New Roman" w:cs="Times New Roman"/>
          <w:color w:val="000000"/>
          <w:sz w:val="28"/>
          <w:lang w:eastAsia="ru-RU"/>
        </w:rPr>
        <w:t>в течение 15 календарных дней с даты доведения из федерального бюджета бюджетных ассигнований бюджету Камчатского края на основании решения Правительства Российской Федерации.</w:t>
      </w:r>
    </w:p>
    <w:p w:rsidR="009E5556" w:rsidRPr="009E5556" w:rsidRDefault="009E5556" w:rsidP="001E02F0">
      <w:pPr>
        <w:numPr>
          <w:ilvl w:val="0"/>
          <w:numId w:val="7"/>
        </w:numPr>
        <w:spacing w:after="9" w:line="230" w:lineRule="auto"/>
        <w:ind w:right="7" w:firstLine="77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отказа в предоставлении государственной услуги Министерство не позднее чем через 5 рабочих дней со дня принятия решения уведомляет об этом гражданина с указанием причины отказа и порядка обжа</w:t>
      </w:r>
      <w:r w:rsidR="000D4DF7">
        <w:rPr>
          <w:rFonts w:ascii="Times New Roman" w:eastAsia="Times New Roman" w:hAnsi="Times New Roman" w:cs="Times New Roman"/>
          <w:color w:val="000000"/>
          <w:sz w:val="28"/>
          <w:lang w:eastAsia="ru-RU"/>
        </w:rPr>
        <w:t>лования вынесенного решения любым</w:t>
      </w:r>
      <w:r w:rsidRPr="009E5556">
        <w:rPr>
          <w:rFonts w:ascii="Times New Roman" w:eastAsia="Times New Roman" w:hAnsi="Times New Roman" w:cs="Times New Roman"/>
          <w:color w:val="000000"/>
          <w:sz w:val="28"/>
          <w:lang w:eastAsia="ru-RU"/>
        </w:rPr>
        <w:t xml:space="preserve"> способом, позволяющ</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определить факт и дату его направления, по форме 4 приложения 3 к настоящему административному регламенту.</w:t>
      </w:r>
    </w:p>
    <w:p w:rsidR="009E5556" w:rsidRPr="009E5556" w:rsidRDefault="000D4DF7" w:rsidP="009E5556">
      <w:pPr>
        <w:spacing w:after="9" w:line="23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r w:rsidR="001E02F0">
        <w:rPr>
          <w:rFonts w:ascii="Times New Roman" w:eastAsia="Times New Roman" w:hAnsi="Times New Roman" w:cs="Times New Roman"/>
          <w:color w:val="000000"/>
          <w:sz w:val="28"/>
          <w:lang w:eastAsia="ru-RU"/>
        </w:rPr>
        <w:t>1</w:t>
      </w:r>
      <w:r w:rsidR="009E5556" w:rsidRPr="009E5556">
        <w:rPr>
          <w:rFonts w:ascii="Times New Roman" w:eastAsia="Times New Roman" w:hAnsi="Times New Roman" w:cs="Times New Roman"/>
          <w:color w:val="000000"/>
          <w:sz w:val="28"/>
          <w:lang w:eastAsia="ru-RU"/>
        </w:rPr>
        <w:t>. Предоставление государственной услуги приостанавливается в случаях и на срок, предусмотренные частью 38 настоящего административного регламента.</w:t>
      </w:r>
    </w:p>
    <w:p w:rsidR="009E5556" w:rsidRPr="001E02F0" w:rsidRDefault="009E5556" w:rsidP="00BA6A33">
      <w:pPr>
        <w:pStyle w:val="a3"/>
        <w:numPr>
          <w:ilvl w:val="0"/>
          <w:numId w:val="46"/>
        </w:numPr>
        <w:spacing w:after="330" w:line="230" w:lineRule="auto"/>
        <w:ind w:left="0" w:right="7" w:firstLine="709"/>
        <w:jc w:val="both"/>
        <w:rPr>
          <w:rFonts w:ascii="Times New Roman" w:eastAsia="Times New Roman" w:hAnsi="Times New Roman" w:cs="Times New Roman"/>
          <w:color w:val="000000"/>
          <w:sz w:val="28"/>
          <w:lang w:eastAsia="ru-RU"/>
        </w:rPr>
      </w:pPr>
      <w:r w:rsidRPr="001E02F0">
        <w:rPr>
          <w:rFonts w:ascii="Times New Roman" w:eastAsia="Times New Roman" w:hAnsi="Times New Roman" w:cs="Times New Roman"/>
          <w:color w:val="000000"/>
          <w:sz w:val="28"/>
          <w:lang w:eastAsia="ru-RU"/>
        </w:rPr>
        <w:t xml:space="preserve">Государственная услуга предоставляется гражданину, если обращение за ней последовало не позднее </w:t>
      </w:r>
      <w:r w:rsidR="000D4DF7" w:rsidRPr="001E02F0">
        <w:rPr>
          <w:rFonts w:ascii="Times New Roman" w:eastAsia="Times New Roman" w:hAnsi="Times New Roman" w:cs="Times New Roman"/>
          <w:color w:val="000000"/>
          <w:sz w:val="28"/>
          <w:lang w:eastAsia="ru-RU"/>
        </w:rPr>
        <w:t>12</w:t>
      </w:r>
      <w:r w:rsidRPr="001E02F0">
        <w:rPr>
          <w:rFonts w:ascii="Times New Roman" w:eastAsia="Times New Roman" w:hAnsi="Times New Roman" w:cs="Times New Roman"/>
          <w:color w:val="000000"/>
          <w:sz w:val="28"/>
          <w:lang w:eastAsia="ru-RU"/>
        </w:rPr>
        <w:t xml:space="preserve"> месяцев со дня введения режима чрезвычайной ситуации для соответствующих органов управления и сил ед</w:t>
      </w:r>
      <w:r w:rsidR="000D4DF7" w:rsidRPr="001E02F0">
        <w:rPr>
          <w:rFonts w:ascii="Times New Roman" w:eastAsia="Times New Roman" w:hAnsi="Times New Roman" w:cs="Times New Roman"/>
          <w:color w:val="000000"/>
          <w:sz w:val="28"/>
          <w:lang w:eastAsia="ru-RU"/>
        </w:rPr>
        <w:t>ин</w:t>
      </w:r>
      <w:r w:rsidRPr="001E02F0">
        <w:rPr>
          <w:rFonts w:ascii="Times New Roman" w:eastAsia="Times New Roman" w:hAnsi="Times New Roman" w:cs="Times New Roman"/>
          <w:color w:val="000000"/>
          <w:sz w:val="28"/>
          <w:lang w:eastAsia="ru-RU"/>
        </w:rPr>
        <w:t>ой государственной системы предупреждения и ликвидации чрезвычайных ситуаций (далее — режим чрезвычайной ситуации).</w:t>
      </w:r>
    </w:p>
    <w:p w:rsidR="009E5556" w:rsidRPr="009E5556" w:rsidRDefault="009E5556" w:rsidP="009E5556">
      <w:pPr>
        <w:spacing w:after="382"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Нормат</w:t>
      </w:r>
      <w:r w:rsidR="000D4DF7">
        <w:rPr>
          <w:rFonts w:ascii="Times New Roman" w:eastAsia="Times New Roman" w:hAnsi="Times New Roman" w:cs="Times New Roman"/>
          <w:color w:val="000000"/>
          <w:sz w:val="28"/>
          <w:lang w:eastAsia="ru-RU"/>
        </w:rPr>
        <w:t>ив</w:t>
      </w:r>
      <w:r w:rsidRPr="009E5556">
        <w:rPr>
          <w:rFonts w:ascii="Times New Roman" w:eastAsia="Times New Roman" w:hAnsi="Times New Roman" w:cs="Times New Roman"/>
          <w:color w:val="000000"/>
          <w:sz w:val="28"/>
          <w:lang w:eastAsia="ru-RU"/>
        </w:rPr>
        <w:t>ные правовые акты, регулирующие предоставление государственной услуги</w:t>
      </w:r>
    </w:p>
    <w:p w:rsidR="009E5556" w:rsidRPr="009E5556" w:rsidRDefault="009E5556" w:rsidP="00BA6A33">
      <w:pPr>
        <w:numPr>
          <w:ilvl w:val="0"/>
          <w:numId w:val="46"/>
        </w:numPr>
        <w:spacing w:after="33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органов местного самоуправления, в информационно</w:t>
      </w:r>
      <w:r w:rsidR="000D4DF7">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 xml:space="preserve">телекоммуникационной сети </w:t>
      </w:r>
      <w:r w:rsidRPr="009E5556">
        <w:rPr>
          <w:rFonts w:ascii="Times New Roman" w:eastAsia="Times New Roman" w:hAnsi="Times New Roman" w:cs="Times New Roman"/>
          <w:color w:val="000000"/>
          <w:sz w:val="28"/>
          <w:lang w:eastAsia="ru-RU"/>
        </w:rPr>
        <w:lastRenderedPageBreak/>
        <w:t>«Интернет», на ЕПГУ РПГУ, в государственной информационной системе «Реестр государственных и муниципальных услуг (функций) Камчатского края» (далее — Реестр).</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документов, необходи</w:t>
      </w:r>
      <w:r w:rsidR="000D4DF7">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в соо</w:t>
      </w:r>
      <w:r w:rsidR="000D4DF7">
        <w:rPr>
          <w:rFonts w:ascii="Times New Roman" w:eastAsia="Times New Roman" w:hAnsi="Times New Roman" w:cs="Times New Roman"/>
          <w:color w:val="000000"/>
          <w:sz w:val="28"/>
          <w:lang w:eastAsia="ru-RU"/>
        </w:rPr>
        <w:t>тветствии с нормативными правовым</w:t>
      </w:r>
      <w:r w:rsidRPr="009E5556">
        <w:rPr>
          <w:rFonts w:ascii="Times New Roman" w:eastAsia="Times New Roman" w:hAnsi="Times New Roman" w:cs="Times New Roman"/>
          <w:color w:val="000000"/>
          <w:sz w:val="28"/>
          <w:lang w:eastAsia="ru-RU"/>
        </w:rPr>
        <w:t>и актами для предоставления государственной услуги и услуг, которые являются необходи</w:t>
      </w:r>
      <w:r w:rsidR="000D4DF7">
        <w:rPr>
          <w:rFonts w:ascii="Times New Roman" w:eastAsia="Times New Roman" w:hAnsi="Times New Roman" w:cs="Times New Roman"/>
          <w:color w:val="000000"/>
          <w:sz w:val="28"/>
          <w:lang w:eastAsia="ru-RU"/>
        </w:rPr>
        <w:t>мым</w:t>
      </w:r>
      <w:r w:rsidRPr="009E5556">
        <w:rPr>
          <w:rFonts w:ascii="Times New Roman" w:eastAsia="Times New Roman" w:hAnsi="Times New Roman" w:cs="Times New Roman"/>
          <w:color w:val="000000"/>
          <w:sz w:val="28"/>
          <w:lang w:eastAsia="ru-RU"/>
        </w:rPr>
        <w:t>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E5556" w:rsidRPr="009E5556" w:rsidRDefault="009E5556" w:rsidP="00BA6A33">
      <w:pPr>
        <w:numPr>
          <w:ilvl w:val="0"/>
          <w:numId w:val="46"/>
        </w:numPr>
        <w:spacing w:after="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Для получения государственной услуги гражданин обращается с запросом путем подачи заявления о предоставлении государственной услуги по форме согласно приложени</w:t>
      </w:r>
      <w:r w:rsidR="000D4DF7">
        <w:rPr>
          <w:rFonts w:ascii="Times New Roman" w:eastAsia="Times New Roman" w:hAnsi="Times New Roman" w:cs="Times New Roman"/>
          <w:color w:val="000000"/>
          <w:sz w:val="28"/>
          <w:lang w:eastAsia="ru-RU"/>
        </w:rPr>
        <w:t>ям</w:t>
      </w:r>
      <w:r w:rsidRPr="009E5556">
        <w:rPr>
          <w:rFonts w:ascii="Times New Roman" w:eastAsia="Times New Roman" w:hAnsi="Times New Roman" w:cs="Times New Roman"/>
          <w:color w:val="000000"/>
          <w:sz w:val="28"/>
          <w:lang w:eastAsia="ru-RU"/>
        </w:rPr>
        <w:t xml:space="preserve"> 1 </w:t>
      </w:r>
      <w:r w:rsidR="000D4DF7">
        <w:rPr>
          <w:rFonts w:ascii="Times New Roman" w:eastAsia="Times New Roman" w:hAnsi="Times New Roman" w:cs="Times New Roman"/>
          <w:color w:val="000000"/>
          <w:sz w:val="28"/>
          <w:lang w:eastAsia="ru-RU"/>
        </w:rPr>
        <w:t xml:space="preserve">и (или) 2 </w:t>
      </w:r>
      <w:r w:rsidRPr="009E5556">
        <w:rPr>
          <w:rFonts w:ascii="Times New Roman" w:eastAsia="Times New Roman" w:hAnsi="Times New Roman" w:cs="Times New Roman"/>
          <w:color w:val="000000"/>
          <w:sz w:val="28"/>
          <w:lang w:eastAsia="ru-RU"/>
        </w:rPr>
        <w:t>к настоящему административному регламенту (далее — заявление), с предоставлением следующих документов:</w:t>
      </w:r>
    </w:p>
    <w:p w:rsidR="009E5556" w:rsidRPr="009E5556" w:rsidRDefault="009E5556" w:rsidP="00BA6A33">
      <w:pPr>
        <w:numPr>
          <w:ilvl w:val="0"/>
          <w:numId w:val="8"/>
        </w:numPr>
        <w:spacing w:after="9" w:line="230" w:lineRule="auto"/>
        <w:ind w:right="7" w:firstLine="74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паспорта гражданина Российской Федерац</w:t>
      </w:r>
      <w:r w:rsidR="000D4DF7">
        <w:rPr>
          <w:rFonts w:ascii="Times New Roman" w:eastAsia="Times New Roman" w:hAnsi="Times New Roman" w:cs="Times New Roman"/>
          <w:color w:val="000000"/>
          <w:sz w:val="28"/>
          <w:lang w:eastAsia="ru-RU"/>
        </w:rPr>
        <w:t>ии</w:t>
      </w:r>
      <w:r w:rsidR="002C4EDD">
        <w:rPr>
          <w:rFonts w:ascii="Times New Roman" w:eastAsia="Times New Roman" w:hAnsi="Times New Roman" w:cs="Times New Roman"/>
          <w:color w:val="000000"/>
          <w:sz w:val="28"/>
          <w:lang w:eastAsia="ru-RU"/>
        </w:rPr>
        <w:t xml:space="preserve"> или</w:t>
      </w:r>
      <w:r w:rsidRPr="009E5556">
        <w:rPr>
          <w:rFonts w:ascii="Times New Roman" w:eastAsia="Times New Roman" w:hAnsi="Times New Roman" w:cs="Times New Roman"/>
          <w:color w:val="000000"/>
          <w:sz w:val="28"/>
          <w:lang w:eastAsia="ru-RU"/>
        </w:rPr>
        <w:t xml:space="preserve"> паспорта иностранного гражданина либо иного документа, удостоверяющего личность в соответствии с законодательством Российской Федерации или признаваем</w:t>
      </w:r>
      <w:r w:rsidR="000D4DF7">
        <w:rPr>
          <w:rFonts w:ascii="Times New Roman" w:eastAsia="Times New Roman" w:hAnsi="Times New Roman" w:cs="Times New Roman"/>
          <w:color w:val="000000"/>
          <w:sz w:val="28"/>
          <w:lang w:eastAsia="ru-RU"/>
        </w:rPr>
        <w:t>ый в соответствии с международным</w:t>
      </w:r>
      <w:r w:rsidRPr="009E5556">
        <w:rPr>
          <w:rFonts w:ascii="Times New Roman" w:eastAsia="Times New Roman" w:hAnsi="Times New Roman" w:cs="Times New Roman"/>
          <w:color w:val="000000"/>
          <w:sz w:val="28"/>
          <w:lang w:eastAsia="ru-RU"/>
        </w:rPr>
        <w:t xml:space="preserve"> договором Российской Федерацией в качестве документа, удостоверяющего личность иностранного гражданина, и документов, удостоверяющих личность иных лиц, указанных в заявлении;</w:t>
      </w:r>
    </w:p>
    <w:p w:rsidR="009E5556" w:rsidRPr="009E5556" w:rsidRDefault="009E5556" w:rsidP="00BA6A33">
      <w:pPr>
        <w:numPr>
          <w:ilvl w:val="0"/>
          <w:numId w:val="8"/>
        </w:numPr>
        <w:spacing w:after="14" w:line="249" w:lineRule="auto"/>
        <w:ind w:right="7" w:firstLine="74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документа, удостоверяющего полномочия представителя гражданина.</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статьей 35 Гражданского кодекса Российской Федерации.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9E5556" w:rsidRPr="009E5556" w:rsidRDefault="009E5556" w:rsidP="00BA6A33">
      <w:pPr>
        <w:numPr>
          <w:ilvl w:val="0"/>
          <w:numId w:val="8"/>
        </w:numPr>
        <w:spacing w:after="9" w:line="230" w:lineRule="auto"/>
        <w:ind w:right="7" w:firstLine="74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документа, подтверждающего факт регистрации рождения ребенка, выданного компетентн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органом иностранного государства (в случае регистрации акта гражданского состояния компетентн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органом иностранного государства).</w:t>
      </w:r>
    </w:p>
    <w:p w:rsidR="009E5556" w:rsidRPr="009E5556" w:rsidRDefault="009E5556" w:rsidP="00BA6A33">
      <w:pPr>
        <w:numPr>
          <w:ilvl w:val="0"/>
          <w:numId w:val="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должно быть подписано гражданином, а в случае обращения через представителя — представителем.</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заполняется на государственном языке Российской Федерации (русском языке) и подписывается лично гражданином.</w:t>
      </w:r>
    </w:p>
    <w:p w:rsidR="009E5556" w:rsidRPr="009E5556" w:rsidRDefault="009E5556" w:rsidP="00BA6A33">
      <w:pPr>
        <w:numPr>
          <w:ilvl w:val="0"/>
          <w:numId w:val="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 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w:t>
      </w:r>
      <w:r w:rsidR="000D4DF7">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мых для предоставления государственной услуги.</w:t>
      </w:r>
    </w:p>
    <w:p w:rsidR="009E5556" w:rsidRPr="009E5556" w:rsidRDefault="009E5556" w:rsidP="00BA6A33">
      <w:pPr>
        <w:numPr>
          <w:ilvl w:val="0"/>
          <w:numId w:val="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Документы, предоставленные гражданином, должны удовлетворять следующим требованиям:</w:t>
      </w:r>
    </w:p>
    <w:p w:rsidR="009E5556" w:rsidRPr="009E5556" w:rsidRDefault="009E5556" w:rsidP="00BA6A33">
      <w:pPr>
        <w:numPr>
          <w:ilvl w:val="0"/>
          <w:numId w:val="10"/>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заявлении должны быть заполнены все реквизиты;</w:t>
      </w:r>
    </w:p>
    <w:p w:rsidR="009E5556" w:rsidRPr="009E5556" w:rsidRDefault="009E5556" w:rsidP="00BA6A33">
      <w:pPr>
        <w:numPr>
          <w:ilvl w:val="0"/>
          <w:numId w:val="1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документы, выданные иностранн</w:t>
      </w:r>
      <w:r w:rsidR="000D4DF7">
        <w:rPr>
          <w:rFonts w:ascii="Times New Roman" w:eastAsia="Times New Roman" w:hAnsi="Times New Roman" w:cs="Times New Roman"/>
          <w:color w:val="000000"/>
          <w:sz w:val="28"/>
          <w:lang w:eastAsia="ru-RU"/>
        </w:rPr>
        <w:t>ыми</w:t>
      </w:r>
      <w:r w:rsidRPr="009E5556">
        <w:rPr>
          <w:rFonts w:ascii="Times New Roman" w:eastAsia="Times New Roman" w:hAnsi="Times New Roman" w:cs="Times New Roman"/>
          <w:color w:val="000000"/>
          <w:sz w:val="28"/>
          <w:lang w:eastAsia="ru-RU"/>
        </w:rPr>
        <w:t xml:space="preserve"> государствами, должны быть легализованы (удостоверены посредством </w:t>
      </w:r>
      <w:proofErr w:type="spellStart"/>
      <w:r w:rsidRPr="009E5556">
        <w:rPr>
          <w:rFonts w:ascii="Times New Roman" w:eastAsia="Times New Roman" w:hAnsi="Times New Roman" w:cs="Times New Roman"/>
          <w:color w:val="000000"/>
          <w:sz w:val="28"/>
          <w:lang w:eastAsia="ru-RU"/>
        </w:rPr>
        <w:t>апостиля</w:t>
      </w:r>
      <w:proofErr w:type="spellEnd"/>
      <w:r w:rsidRPr="009E5556">
        <w:rPr>
          <w:rFonts w:ascii="Times New Roman" w:eastAsia="Times New Roman" w:hAnsi="Times New Roman" w:cs="Times New Roman"/>
          <w:color w:val="000000"/>
          <w:sz w:val="28"/>
          <w:lang w:eastAsia="ru-RU"/>
        </w:rPr>
        <w:t>) в соответствии с действующ</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законодательством и переведены на русский язык;</w:t>
      </w:r>
    </w:p>
    <w:p w:rsidR="009E5556" w:rsidRPr="009E5556" w:rsidRDefault="009E5556" w:rsidP="00BA6A33">
      <w:pPr>
        <w:numPr>
          <w:ilvl w:val="0"/>
          <w:numId w:val="1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не </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9E5556" w:rsidRPr="009E5556" w:rsidRDefault="009E5556" w:rsidP="00BA6A33">
      <w:pPr>
        <w:numPr>
          <w:ilvl w:val="0"/>
          <w:numId w:val="1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сведения о фамилии, </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ени, отчестве и дате рождения гражданина, содержащиеся в документах, указанных в части 24 настоящего административного регламента, должны соответствовать сведениям, указанн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в документе, удостоверяющем личность гражданина.</w:t>
      </w:r>
    </w:p>
    <w:p w:rsidR="009E5556" w:rsidRPr="009E5556" w:rsidRDefault="009E5556" w:rsidP="009E5556">
      <w:pPr>
        <w:spacing w:after="14" w:line="249" w:lineRule="auto"/>
        <w:ind w:left="10" w:right="-1" w:hanging="10"/>
        <w:jc w:val="right"/>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28. При личном обращении граждан копии документов, указанных в части</w:t>
      </w:r>
    </w:p>
    <w:p w:rsidR="009E5556" w:rsidRPr="009E5556" w:rsidRDefault="009E5556" w:rsidP="009E5556">
      <w:pPr>
        <w:spacing w:after="9" w:line="230" w:lineRule="auto"/>
        <w:ind w:left="14"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24 настоящего административного регламента, изготавливаются и заверяются должностн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лицами М</w:t>
      </w:r>
      <w:r w:rsidR="000D4DF7">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 органа местного самоуправления, МФЦ при предъявлении оригиналов документов.</w:t>
      </w:r>
    </w:p>
    <w:p w:rsidR="009E5556" w:rsidRPr="009E5556" w:rsidRDefault="009E5556" w:rsidP="00BA6A33">
      <w:pPr>
        <w:numPr>
          <w:ilvl w:val="0"/>
          <w:numId w:val="1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отсутствия оригиналов документов, указанных в части 24 настоящего административного регламента, либо при направлении посредством почтовой связи, гражданином должны быть предоставлены копии документов, которые должны быть заверены нотариусом либо следующими должностн</w:t>
      </w:r>
      <w:r w:rsidR="000D4DF7">
        <w:rPr>
          <w:rFonts w:ascii="Times New Roman" w:eastAsia="Times New Roman" w:hAnsi="Times New Roman" w:cs="Times New Roman"/>
          <w:color w:val="000000"/>
          <w:sz w:val="28"/>
          <w:lang w:eastAsia="ru-RU"/>
        </w:rPr>
        <w:t>ыми</w:t>
      </w:r>
      <w:r w:rsidRPr="009E5556">
        <w:rPr>
          <w:rFonts w:ascii="Times New Roman" w:eastAsia="Times New Roman" w:hAnsi="Times New Roman" w:cs="Times New Roman"/>
          <w:color w:val="000000"/>
          <w:sz w:val="28"/>
          <w:lang w:eastAsia="ru-RU"/>
        </w:rPr>
        <w:t xml:space="preserve"> лицами, </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еющ</w:t>
      </w:r>
      <w:r w:rsidR="000D4DF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и право совершать нотариальные действия:</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 в поселении, в котором нет нотариуса, — главой местной администрации поселения и (или) уполномоченн</w:t>
      </w:r>
      <w:r w:rsidR="000D4DF7">
        <w:rPr>
          <w:rFonts w:ascii="Times New Roman" w:eastAsia="Times New Roman" w:hAnsi="Times New Roman" w:cs="Times New Roman"/>
          <w:color w:val="000000"/>
          <w:sz w:val="28"/>
          <w:lang w:eastAsia="ru-RU"/>
        </w:rPr>
        <w:t>ых</w:t>
      </w:r>
      <w:r w:rsidRPr="009E5556">
        <w:rPr>
          <w:rFonts w:ascii="Times New Roman" w:eastAsia="Times New Roman" w:hAnsi="Times New Roman" w:cs="Times New Roman"/>
          <w:color w:val="000000"/>
          <w:sz w:val="28"/>
          <w:lang w:eastAsia="ru-RU"/>
        </w:rPr>
        <w:t xml:space="preserve"> должностн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местной администрации поселения;</w:t>
      </w:r>
    </w:p>
    <w:p w:rsidR="009E5556" w:rsidRPr="009E5556" w:rsidRDefault="009E5556" w:rsidP="00BA6A33">
      <w:pPr>
        <w:numPr>
          <w:ilvl w:val="0"/>
          <w:numId w:val="1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расположенном на межселенной территории населенном пункте, в котором нет нотариуса, главой местной администрации муниципального района и</w:t>
      </w:r>
      <w:r w:rsidR="000D4DF7">
        <w:rPr>
          <w:rFonts w:ascii="Times New Roman" w:eastAsia="Times New Roman" w:hAnsi="Times New Roman" w:cs="Times New Roman"/>
          <w:color w:val="000000"/>
          <w:sz w:val="28"/>
          <w:lang w:eastAsia="ru-RU"/>
        </w:rPr>
        <w:t xml:space="preserve"> (или) уполномоченным должностным</w:t>
      </w:r>
      <w:r w:rsidRPr="009E5556">
        <w:rPr>
          <w:rFonts w:ascii="Times New Roman" w:eastAsia="Times New Roman" w:hAnsi="Times New Roman" w:cs="Times New Roman"/>
          <w:color w:val="000000"/>
          <w:sz w:val="28"/>
          <w:lang w:eastAsia="ru-RU"/>
        </w:rPr>
        <w:t xml:space="preserve"> лицом местной администрации муниципального района;</w:t>
      </w:r>
    </w:p>
    <w:p w:rsidR="009E5556" w:rsidRPr="009E5556" w:rsidRDefault="009E5556" w:rsidP="00BA6A33">
      <w:pPr>
        <w:numPr>
          <w:ilvl w:val="0"/>
          <w:numId w:val="1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 входящем в состав территории муниципального округа, городского округа населенном пункте, не являющемся его административн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центром, в котором нет нотариуса, уполномоченн</w:t>
      </w:r>
      <w:r w:rsidR="000D4DF7">
        <w:rPr>
          <w:rFonts w:ascii="Times New Roman" w:eastAsia="Times New Roman" w:hAnsi="Times New Roman" w:cs="Times New Roman"/>
          <w:color w:val="000000"/>
          <w:sz w:val="28"/>
          <w:lang w:eastAsia="ru-RU"/>
        </w:rPr>
        <w:t xml:space="preserve">ым </w:t>
      </w:r>
      <w:r w:rsidRPr="009E5556">
        <w:rPr>
          <w:rFonts w:ascii="Times New Roman" w:eastAsia="Times New Roman" w:hAnsi="Times New Roman" w:cs="Times New Roman"/>
          <w:color w:val="000000"/>
          <w:sz w:val="28"/>
          <w:lang w:eastAsia="ru-RU"/>
        </w:rPr>
        <w:t>должностн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9E5556" w:rsidRPr="009E5556" w:rsidRDefault="009E5556" w:rsidP="00BA6A33">
      <w:pPr>
        <w:numPr>
          <w:ilvl w:val="0"/>
          <w:numId w:val="12"/>
        </w:numPr>
        <w:spacing w:after="14" w:line="249"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должностн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консульского учреждения Российской Федерации.</w:t>
      </w:r>
    </w:p>
    <w:p w:rsidR="009E5556" w:rsidRPr="009E5556" w:rsidRDefault="009E5556" w:rsidP="00BA6A33">
      <w:pPr>
        <w:numPr>
          <w:ilvl w:val="0"/>
          <w:numId w:val="1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Гражданин несет ответственность за достоверность документов и сведений, представленных для предоставления государственной услуги.</w:t>
      </w:r>
    </w:p>
    <w:p w:rsidR="009E5556" w:rsidRPr="009E5556" w:rsidRDefault="009E5556" w:rsidP="009E5556">
      <w:pPr>
        <w:spacing w:after="30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31. Министерство вправе осуществлять проверку достоверности сведений и документов, представленных гражданином.</w:t>
      </w:r>
    </w:p>
    <w:p w:rsidR="009E5556" w:rsidRPr="009E5556" w:rsidRDefault="009E5556" w:rsidP="009E5556">
      <w:pPr>
        <w:spacing w:after="329" w:line="230" w:lineRule="auto"/>
        <w:ind w:left="118" w:right="122"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документов, необход</w:t>
      </w:r>
      <w:r w:rsidR="000D4DF7">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мых в соответствии с нормативн</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правов</w:t>
      </w:r>
      <w:r w:rsidR="000D4DF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5556" w:rsidRPr="009E5556" w:rsidRDefault="00AE29B4" w:rsidP="00BA6A33">
      <w:pPr>
        <w:numPr>
          <w:ilvl w:val="0"/>
          <w:numId w:val="13"/>
        </w:numPr>
        <w:spacing w:after="9" w:line="23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Документами, необходимым</w:t>
      </w:r>
      <w:r w:rsidR="009E5556" w:rsidRPr="009E5556">
        <w:rPr>
          <w:rFonts w:ascii="Times New Roman" w:eastAsia="Times New Roman" w:hAnsi="Times New Roman" w:cs="Times New Roman"/>
          <w:color w:val="000000"/>
          <w:sz w:val="28"/>
          <w:lang w:eastAsia="ru-RU"/>
        </w:rPr>
        <w:t>и в соответствии с нормативн</w:t>
      </w:r>
      <w:r>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и правовыми актами </w:t>
      </w:r>
      <w:r w:rsidR="003823C8">
        <w:rPr>
          <w:rFonts w:ascii="Times New Roman" w:eastAsia="Times New Roman" w:hAnsi="Times New Roman" w:cs="Times New Roman"/>
          <w:color w:val="000000"/>
          <w:sz w:val="28"/>
          <w:lang w:eastAsia="ru-RU"/>
        </w:rPr>
        <w:t xml:space="preserve">Российской Федерации и Камчатского края </w:t>
      </w:r>
      <w:r w:rsidR="009E5556" w:rsidRPr="009E5556">
        <w:rPr>
          <w:rFonts w:ascii="Times New Roman" w:eastAsia="Times New Roman" w:hAnsi="Times New Roman" w:cs="Times New Roman"/>
          <w:color w:val="000000"/>
          <w:sz w:val="28"/>
          <w:lang w:eastAsia="ru-RU"/>
        </w:rPr>
        <w:t>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подтверждающие установление опеки и (или) попечительства над лицами, указанн</w:t>
      </w:r>
      <w:r>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и в заявлении</w:t>
      </w:r>
      <w:r>
        <w:rPr>
          <w:rFonts w:ascii="Times New Roman" w:eastAsia="Times New Roman" w:hAnsi="Times New Roman" w:cs="Times New Roman"/>
          <w:color w:val="000000"/>
          <w:sz w:val="28"/>
          <w:lang w:eastAsia="ru-RU"/>
        </w:rPr>
        <w:t>, и постановление следователя (дознавателя, судьи)  или определение суда о признании граждан пострадавшими и получившими вред здоровью в результате чрезвычайной ситуации</w:t>
      </w:r>
      <w:r w:rsidR="009E5556" w:rsidRPr="009E5556">
        <w:rPr>
          <w:rFonts w:ascii="Times New Roman" w:eastAsia="Times New Roman" w:hAnsi="Times New Roman" w:cs="Times New Roman"/>
          <w:color w:val="000000"/>
          <w:sz w:val="28"/>
          <w:lang w:eastAsia="ru-RU"/>
        </w:rPr>
        <w:t>.</w:t>
      </w:r>
    </w:p>
    <w:p w:rsidR="009E5556" w:rsidRPr="009E5556" w:rsidRDefault="009E5556" w:rsidP="00BA6A33">
      <w:pPr>
        <w:numPr>
          <w:ilvl w:val="0"/>
          <w:numId w:val="1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Документы, указанные в части 32 настоящего административного регламента</w:t>
      </w:r>
      <w:r w:rsidR="00DE010E">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 xml:space="preserve"> подтверждаются Министерством</w:t>
      </w:r>
      <w:r w:rsidR="00AE29B4">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 xml:space="preserve"> в том числе по единой системе межведомственного электронного вза</w:t>
      </w:r>
      <w:r w:rsidR="00AE29B4">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одействия (далее — СМЭВ).</w:t>
      </w:r>
    </w:p>
    <w:p w:rsidR="009E5556" w:rsidRDefault="009E5556" w:rsidP="00BA6A33">
      <w:pPr>
        <w:numPr>
          <w:ilvl w:val="0"/>
          <w:numId w:val="1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Гражданин вправе представить документы, указанные в части 32 настоящего административного регламента, в Министерство, орган местного самоуправления или МФЦ по собственной инициативе.</w:t>
      </w:r>
    </w:p>
    <w:p w:rsidR="00AE29B4" w:rsidRPr="009E5556" w:rsidRDefault="00AE29B4" w:rsidP="00AE29B4">
      <w:pPr>
        <w:spacing w:after="9" w:line="230" w:lineRule="auto"/>
        <w:ind w:left="724" w:right="7"/>
        <w:jc w:val="both"/>
        <w:rPr>
          <w:rFonts w:ascii="Times New Roman" w:eastAsia="Times New Roman" w:hAnsi="Times New Roman" w:cs="Times New Roman"/>
          <w:color w:val="000000"/>
          <w:sz w:val="28"/>
          <w:lang w:eastAsia="ru-RU"/>
        </w:rPr>
      </w:pPr>
    </w:p>
    <w:p w:rsidR="009E5556" w:rsidRPr="009E5556" w:rsidRDefault="009E5556" w:rsidP="009E5556">
      <w:pPr>
        <w:spacing w:after="329" w:line="230" w:lineRule="auto"/>
        <w:ind w:left="712"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Запрет требования документов и информации или осуществления действий от гражданина</w:t>
      </w:r>
    </w:p>
    <w:p w:rsidR="009E5556" w:rsidRPr="009E5556" w:rsidRDefault="009E5556" w:rsidP="00BA6A33">
      <w:pPr>
        <w:numPr>
          <w:ilvl w:val="0"/>
          <w:numId w:val="13"/>
        </w:numPr>
        <w:spacing w:after="0" w:line="230" w:lineRule="auto"/>
        <w:ind w:left="11" w:right="6"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Должностное лицо при предоставлении государственной услуги не вправе требовать от гражданина:</w:t>
      </w:r>
    </w:p>
    <w:p w:rsidR="009E5556" w:rsidRPr="009E5556" w:rsidRDefault="009E5556" w:rsidP="00BA6A33">
      <w:pPr>
        <w:numPr>
          <w:ilvl w:val="0"/>
          <w:numId w:val="14"/>
        </w:numPr>
        <w:spacing w:after="0" w:line="230" w:lineRule="auto"/>
        <w:ind w:left="11" w:right="6" w:firstLine="76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w:t>
      </w:r>
      <w:r w:rsidR="00AE29B4">
        <w:rPr>
          <w:rFonts w:ascii="Times New Roman" w:eastAsia="Times New Roman" w:hAnsi="Times New Roman" w:cs="Times New Roman"/>
          <w:color w:val="000000"/>
          <w:sz w:val="28"/>
          <w:lang w:eastAsia="ru-RU"/>
        </w:rPr>
        <w:t>ным</w:t>
      </w:r>
      <w:r w:rsidRPr="009E5556">
        <w:rPr>
          <w:rFonts w:ascii="Times New Roman" w:eastAsia="Times New Roman" w:hAnsi="Times New Roman" w:cs="Times New Roman"/>
          <w:color w:val="000000"/>
          <w:sz w:val="28"/>
          <w:lang w:eastAsia="ru-RU"/>
        </w:rPr>
        <w:t>и правов</w:t>
      </w:r>
      <w:r w:rsidR="00AE29B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регулирующими отношения, возникающие в связи с предоставлением государственной услуги;</w:t>
      </w:r>
    </w:p>
    <w:p w:rsidR="009E5556" w:rsidRPr="009E5556" w:rsidRDefault="009E5556" w:rsidP="00BA6A33">
      <w:pPr>
        <w:numPr>
          <w:ilvl w:val="0"/>
          <w:numId w:val="14"/>
        </w:numPr>
        <w:spacing w:after="0" w:line="230" w:lineRule="auto"/>
        <w:ind w:left="11" w:right="6" w:firstLine="76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представления документов и информации, которые в соответствии с норматив</w:t>
      </w:r>
      <w:r w:rsidR="00AE29B4">
        <w:rPr>
          <w:rFonts w:ascii="Times New Roman" w:eastAsia="Times New Roman" w:hAnsi="Times New Roman" w:cs="Times New Roman"/>
          <w:color w:val="000000"/>
          <w:sz w:val="28"/>
          <w:lang w:eastAsia="ru-RU"/>
        </w:rPr>
        <w:t>ным</w:t>
      </w:r>
      <w:r w:rsidRPr="009E5556">
        <w:rPr>
          <w:rFonts w:ascii="Times New Roman" w:eastAsia="Times New Roman" w:hAnsi="Times New Roman" w:cs="Times New Roman"/>
          <w:color w:val="000000"/>
          <w:sz w:val="28"/>
          <w:lang w:eastAsia="ru-RU"/>
        </w:rPr>
        <w:t>и правов</w:t>
      </w:r>
      <w:r w:rsidR="00AE29B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Российской Федерации, нормативн</w:t>
      </w:r>
      <w:r w:rsidR="00AE29B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правовыми актами субъектов Российской Федерац</w:t>
      </w:r>
      <w:r w:rsidR="00AE29B4">
        <w:rPr>
          <w:rFonts w:ascii="Times New Roman" w:eastAsia="Times New Roman" w:hAnsi="Times New Roman" w:cs="Times New Roman"/>
          <w:color w:val="000000"/>
          <w:sz w:val="28"/>
          <w:lang w:eastAsia="ru-RU"/>
        </w:rPr>
        <w:t>ии</w:t>
      </w:r>
      <w:r w:rsidRPr="009E5556">
        <w:rPr>
          <w:rFonts w:ascii="Times New Roman" w:eastAsia="Times New Roman" w:hAnsi="Times New Roman" w:cs="Times New Roman"/>
          <w:color w:val="000000"/>
          <w:sz w:val="28"/>
          <w:lang w:eastAsia="ru-RU"/>
        </w:rPr>
        <w:t xml:space="preserve"> и муниципальн</w:t>
      </w:r>
      <w:r w:rsidR="00AE29B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правовыми актами находятся в распоряжении уполномоченного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w:t>
      </w:r>
      <w:r w:rsidR="00AE29B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00AE29B4">
        <w:rPr>
          <w:rFonts w:ascii="Times New Roman" w:eastAsia="Times New Roman" w:hAnsi="Times New Roman" w:cs="Times New Roman"/>
          <w:color w:val="000000"/>
          <w:sz w:val="28"/>
          <w:lang w:eastAsia="ru-RU"/>
        </w:rPr>
        <w:br/>
      </w:r>
      <w:r w:rsidRPr="009E5556">
        <w:rPr>
          <w:rFonts w:ascii="Times New Roman" w:eastAsia="Times New Roman" w:hAnsi="Times New Roman" w:cs="Times New Roman"/>
          <w:color w:val="000000"/>
          <w:sz w:val="28"/>
          <w:lang w:eastAsia="ru-RU"/>
        </w:rPr>
        <w:t>№ 210-ФЗ «Об организации предоставления государственных и муниципальных услуг» (далее — Федеральный закон № 210-ФЗ),</w:t>
      </w:r>
    </w:p>
    <w:p w:rsidR="009E5556" w:rsidRPr="009E5556" w:rsidRDefault="009E5556" w:rsidP="00BA6A33">
      <w:pPr>
        <w:numPr>
          <w:ilvl w:val="0"/>
          <w:numId w:val="14"/>
        </w:numPr>
        <w:spacing w:after="307" w:line="230" w:lineRule="auto"/>
        <w:ind w:right="7" w:firstLine="76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представления документов и информации, отсутствие (или) недостоверность которых не указывались при первоначальном отка</w:t>
      </w:r>
      <w:r w:rsidR="00AE29B4">
        <w:rPr>
          <w:rFonts w:ascii="Times New Roman" w:eastAsia="Times New Roman" w:hAnsi="Times New Roman" w:cs="Times New Roman"/>
          <w:color w:val="000000"/>
          <w:sz w:val="28"/>
          <w:lang w:eastAsia="ru-RU"/>
        </w:rPr>
        <w:t>зе в приеме документов, необход</w:t>
      </w:r>
      <w:r w:rsidRPr="009E5556">
        <w:rPr>
          <w:rFonts w:ascii="Times New Roman" w:eastAsia="Times New Roman" w:hAnsi="Times New Roman" w:cs="Times New Roman"/>
          <w:color w:val="000000"/>
          <w:sz w:val="28"/>
          <w:lang w:eastAsia="ru-RU"/>
        </w:rPr>
        <w:t>и</w:t>
      </w:r>
      <w:r w:rsidR="00AE29B4">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для предоставления государственной услуги, или в предоставлении государственной услуги, за исключением случаев, предусмотренных пунктом 4 части 1 статьи 7 Федерального закона № 210-ФЗ.</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основан</w:t>
      </w:r>
      <w:r w:rsidR="00AE29B4">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й для отказа в приеме документов, необход</w:t>
      </w:r>
      <w:r w:rsidR="00AE29B4">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мых для предоставления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36. Основаниями для отказа в приеме документов, необход</w:t>
      </w:r>
      <w:r w:rsidR="00AE29B4">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мых для предоставления государственной услуги являются:</w:t>
      </w:r>
    </w:p>
    <w:p w:rsidR="009E5556" w:rsidRPr="009E5556" w:rsidRDefault="009E5556" w:rsidP="00BA6A33">
      <w:pPr>
        <w:numPr>
          <w:ilvl w:val="0"/>
          <w:numId w:val="15"/>
        </w:numPr>
        <w:spacing w:after="9" w:line="230" w:lineRule="auto"/>
        <w:ind w:right="7" w:firstLine="77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не установление личности лица, обратившегося за предоставлением государственной услуги (непредставление данн</w:t>
      </w:r>
      <w:r w:rsidR="00AE29B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документа, </w:t>
      </w:r>
      <w:r w:rsidRPr="009E5556">
        <w:rPr>
          <w:rFonts w:ascii="Times New Roman" w:eastAsia="Times New Roman" w:hAnsi="Times New Roman" w:cs="Times New Roman"/>
          <w:color w:val="000000"/>
          <w:sz w:val="28"/>
          <w:lang w:eastAsia="ru-RU"/>
        </w:rPr>
        <w:lastRenderedPageBreak/>
        <w:t>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w:t>
      </w:r>
      <w:r w:rsidR="00AE29B4">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сроком действия);</w:t>
      </w:r>
    </w:p>
    <w:p w:rsidR="009E5556" w:rsidRPr="009E5556" w:rsidRDefault="009E5556" w:rsidP="00BA6A33">
      <w:pPr>
        <w:numPr>
          <w:ilvl w:val="0"/>
          <w:numId w:val="15"/>
        </w:numPr>
        <w:spacing w:after="34" w:line="230" w:lineRule="auto"/>
        <w:ind w:right="7" w:firstLine="77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не подтверждение полномочий представителя гражданина;</w:t>
      </w:r>
    </w:p>
    <w:p w:rsidR="009E5556" w:rsidRPr="00AE29B4" w:rsidRDefault="009E5556" w:rsidP="00BA6A33">
      <w:pPr>
        <w:numPr>
          <w:ilvl w:val="0"/>
          <w:numId w:val="15"/>
        </w:numPr>
        <w:spacing w:after="34" w:line="230" w:lineRule="auto"/>
        <w:ind w:right="7" w:firstLine="770"/>
        <w:jc w:val="both"/>
        <w:rPr>
          <w:rFonts w:ascii="Times New Roman" w:eastAsia="Times New Roman" w:hAnsi="Times New Roman" w:cs="Times New Roman"/>
          <w:color w:val="000000"/>
          <w:sz w:val="28"/>
          <w:lang w:eastAsia="ru-RU"/>
        </w:rPr>
      </w:pPr>
      <w:r w:rsidRPr="00AE29B4">
        <w:rPr>
          <w:rFonts w:ascii="Times New Roman" w:eastAsia="Times New Roman" w:hAnsi="Times New Roman" w:cs="Times New Roman"/>
          <w:color w:val="000000"/>
          <w:sz w:val="28"/>
          <w:lang w:eastAsia="ru-RU"/>
        </w:rPr>
        <w:t>предоставление документов, не отвечающих требованиям частей 27 и</w:t>
      </w:r>
      <w:r w:rsidR="00AE29B4" w:rsidRPr="00AE29B4">
        <w:rPr>
          <w:rFonts w:ascii="Times New Roman" w:eastAsia="Times New Roman" w:hAnsi="Times New Roman" w:cs="Times New Roman"/>
          <w:color w:val="000000"/>
          <w:sz w:val="28"/>
          <w:lang w:eastAsia="ru-RU"/>
        </w:rPr>
        <w:t xml:space="preserve"> </w:t>
      </w:r>
      <w:r w:rsidRPr="00AE29B4">
        <w:rPr>
          <w:rFonts w:ascii="Times New Roman" w:eastAsia="Times New Roman" w:hAnsi="Times New Roman" w:cs="Times New Roman"/>
          <w:color w:val="000000"/>
          <w:sz w:val="28"/>
          <w:lang w:eastAsia="ru-RU"/>
        </w:rPr>
        <w:t>29 настоящего административного регламента;</w:t>
      </w:r>
    </w:p>
    <w:p w:rsidR="009E5556" w:rsidRPr="009E5556" w:rsidRDefault="009E5556" w:rsidP="00BA6A33">
      <w:pPr>
        <w:numPr>
          <w:ilvl w:val="0"/>
          <w:numId w:val="1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предоставление документов, указанных в части 24 настоящего админи</w:t>
      </w:r>
      <w:r w:rsidR="00AE29B4">
        <w:rPr>
          <w:rFonts w:ascii="Times New Roman" w:eastAsia="Times New Roman" w:hAnsi="Times New Roman" w:cs="Times New Roman"/>
          <w:color w:val="000000"/>
          <w:sz w:val="28"/>
          <w:lang w:eastAsia="ru-RU"/>
        </w:rPr>
        <w:t>стративного регламента, с истек</w:t>
      </w:r>
      <w:r w:rsidR="009D4B02">
        <w:rPr>
          <w:rFonts w:ascii="Times New Roman" w:eastAsia="Times New Roman" w:hAnsi="Times New Roman" w:cs="Times New Roman"/>
          <w:color w:val="000000"/>
          <w:sz w:val="28"/>
          <w:lang w:eastAsia="ru-RU"/>
        </w:rPr>
        <w:t>ш</w:t>
      </w:r>
      <w:r w:rsidR="00AE29B4">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сроком действия;</w:t>
      </w:r>
    </w:p>
    <w:p w:rsidR="009E5556" w:rsidRPr="009E5556" w:rsidRDefault="009E5556" w:rsidP="00BA6A33">
      <w:pPr>
        <w:numPr>
          <w:ilvl w:val="0"/>
          <w:numId w:val="1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предоставление неполного пакета документов, указанных в части 24 настоящего административного регламента;</w:t>
      </w:r>
    </w:p>
    <w:p w:rsidR="009E5556" w:rsidRPr="009E5556" w:rsidRDefault="009E5556" w:rsidP="00BA6A33">
      <w:pPr>
        <w:numPr>
          <w:ilvl w:val="0"/>
          <w:numId w:val="1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устранении гражданином ошибок в оформлении заявления, обнаруженных во время его приема;</w:t>
      </w:r>
    </w:p>
    <w:p w:rsidR="009E5556" w:rsidRPr="009E5556" w:rsidRDefault="009E5556" w:rsidP="00BA6A33">
      <w:pPr>
        <w:numPr>
          <w:ilvl w:val="0"/>
          <w:numId w:val="1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неполное или некорректное заполнение данных электронной формы заявления (в случае несоблюдения установленных условий признания действительности электронной подписи гражданина в соответствии с Федеральным законом от 06.04.201</w:t>
      </w:r>
      <w:r w:rsidR="00AE29B4">
        <w:rPr>
          <w:rFonts w:ascii="Times New Roman" w:eastAsia="Times New Roman" w:hAnsi="Times New Roman" w:cs="Times New Roman"/>
          <w:color w:val="000000"/>
          <w:sz w:val="28"/>
          <w:lang w:eastAsia="ru-RU"/>
        </w:rPr>
        <w:t xml:space="preserve">1 № 63-ФЗ «Об электронной </w:t>
      </w:r>
      <w:r w:rsidR="006A2397">
        <w:rPr>
          <w:rFonts w:ascii="Times New Roman" w:eastAsia="Times New Roman" w:hAnsi="Times New Roman" w:cs="Times New Roman"/>
          <w:noProof/>
          <w:color w:val="000000"/>
          <w:sz w:val="28"/>
          <w:lang w:eastAsia="ru-RU"/>
        </w:rPr>
        <w:t xml:space="preserve">подписи», </w:t>
      </w:r>
      <w:r w:rsidRPr="009E5556">
        <w:rPr>
          <w:rFonts w:ascii="Times New Roman" w:eastAsia="Times New Roman" w:hAnsi="Times New Roman" w:cs="Times New Roman"/>
          <w:color w:val="000000"/>
          <w:sz w:val="28"/>
          <w:lang w:eastAsia="ru-RU"/>
        </w:rPr>
        <w:t>выявленное в результате ее проверки, при представлении заявления в эле</w:t>
      </w:r>
      <w:r w:rsidR="006A2397">
        <w:rPr>
          <w:rFonts w:ascii="Times New Roman" w:eastAsia="Times New Roman" w:hAnsi="Times New Roman" w:cs="Times New Roman"/>
          <w:color w:val="000000"/>
          <w:sz w:val="28"/>
          <w:lang w:eastAsia="ru-RU"/>
        </w:rPr>
        <w:t>ктронной форме через ЕПГУ, РПГУ</w:t>
      </w:r>
      <w:r w:rsidRPr="009E5556">
        <w:rPr>
          <w:rFonts w:ascii="Times New Roman" w:eastAsia="Times New Roman" w:hAnsi="Times New Roman" w:cs="Times New Roman"/>
          <w:color w:val="000000"/>
          <w:sz w:val="28"/>
          <w:lang w:eastAsia="ru-RU"/>
        </w:rPr>
        <w:t>.</w:t>
      </w:r>
    </w:p>
    <w:p w:rsidR="009E5556" w:rsidRPr="009E5556" w:rsidRDefault="009E5556" w:rsidP="00BA6A33">
      <w:pPr>
        <w:numPr>
          <w:ilvl w:val="0"/>
          <w:numId w:val="1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7) не соблюдены установленные статьей 11 Федерального закона от 06.04.2011 № 63-ФЗ «Об электронной подпис</w:t>
      </w:r>
      <w:r w:rsidR="006A2397">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 xml:space="preserve"> условия признания действительности квалифицированной электронной подписи.</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приеме документов на предоставление государственной услуги в случае, если они поданы в соответствии с информацией о сроках и порядке предоставления государственной услуги, опубл</w:t>
      </w:r>
      <w:r w:rsidR="006A2397">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ованной на ЕПГУ, РПГУ, не допускается.</w:t>
      </w:r>
    </w:p>
    <w:p w:rsidR="009E5556" w:rsidRPr="009E5556" w:rsidRDefault="009E5556" w:rsidP="009E5556">
      <w:pPr>
        <w:spacing w:after="299" w:line="230" w:lineRule="auto"/>
        <w:ind w:left="713"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приеме документов, в иных случаях не допускается.</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оснований для приостановления или отказа в предоставлении государственной услуги</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Основа</w:t>
      </w:r>
      <w:r w:rsidR="006A2397">
        <w:rPr>
          <w:rFonts w:ascii="Times New Roman" w:eastAsia="Times New Roman" w:hAnsi="Times New Roman" w:cs="Times New Roman"/>
          <w:color w:val="000000"/>
          <w:sz w:val="28"/>
          <w:lang w:eastAsia="ru-RU"/>
        </w:rPr>
        <w:t>ни</w:t>
      </w:r>
      <w:r w:rsidR="009D4B02">
        <w:rPr>
          <w:rFonts w:ascii="Times New Roman" w:eastAsia="Times New Roman" w:hAnsi="Times New Roman" w:cs="Times New Roman"/>
          <w:color w:val="000000"/>
          <w:sz w:val="28"/>
          <w:lang w:eastAsia="ru-RU"/>
        </w:rPr>
        <w:t>я</w:t>
      </w:r>
      <w:r w:rsidRPr="009E5556">
        <w:rPr>
          <w:rFonts w:ascii="Times New Roman" w:eastAsia="Times New Roman" w:hAnsi="Times New Roman" w:cs="Times New Roman"/>
          <w:color w:val="000000"/>
          <w:sz w:val="28"/>
          <w:lang w:eastAsia="ru-RU"/>
        </w:rPr>
        <w:t xml:space="preserve"> для приостановления предоставления государственной услуги </w:t>
      </w:r>
      <w:r w:rsidR="009D4B02">
        <w:rPr>
          <w:rFonts w:ascii="Times New Roman" w:eastAsia="Times New Roman" w:hAnsi="Times New Roman" w:cs="Times New Roman"/>
          <w:color w:val="000000"/>
          <w:sz w:val="28"/>
          <w:lang w:eastAsia="ru-RU"/>
        </w:rPr>
        <w:t>отсутствуют.</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оснований для отказа в предоставлении государственной услуги:</w:t>
      </w:r>
    </w:p>
    <w:p w:rsidR="009E5556" w:rsidRPr="009E5556" w:rsidRDefault="009E5556"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 документах, удостоверяющих личност</w:t>
      </w:r>
      <w:r w:rsidR="006A2397">
        <w:rPr>
          <w:rFonts w:ascii="Times New Roman" w:eastAsia="Times New Roman" w:hAnsi="Times New Roman" w:cs="Times New Roman"/>
          <w:color w:val="000000"/>
          <w:sz w:val="28"/>
          <w:lang w:eastAsia="ru-RU"/>
        </w:rPr>
        <w:t>ь, не соответствуют сведениям, им</w:t>
      </w:r>
      <w:r w:rsidRPr="009E5556">
        <w:rPr>
          <w:rFonts w:ascii="Times New Roman" w:eastAsia="Times New Roman" w:hAnsi="Times New Roman" w:cs="Times New Roman"/>
          <w:color w:val="000000"/>
          <w:sz w:val="28"/>
          <w:lang w:eastAsia="ru-RU"/>
        </w:rPr>
        <w:t>еющ</w:t>
      </w:r>
      <w:r w:rsidR="006A2397">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ся в распоряжении МВД России;</w:t>
      </w:r>
    </w:p>
    <w:p w:rsidR="009D4B02" w:rsidRDefault="009D4B02"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сведения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полученные в том числе по СМЭВ, не подтверждены;</w:t>
      </w:r>
    </w:p>
    <w:p w:rsidR="009E5556" w:rsidRPr="009E5556" w:rsidRDefault="009E5556"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rsidR="009E5556" w:rsidRPr="009E5556" w:rsidRDefault="006A2397"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им</w:t>
      </w:r>
      <w:r w:rsidR="009E5556" w:rsidRPr="009E5556">
        <w:rPr>
          <w:rFonts w:ascii="Times New Roman" w:eastAsia="Times New Roman" w:hAnsi="Times New Roman" w:cs="Times New Roman"/>
          <w:color w:val="000000"/>
          <w:sz w:val="28"/>
          <w:lang w:eastAsia="ru-RU"/>
        </w:rPr>
        <w:t xml:space="preserve">еются сведения о лишении или ограничении родительских прав в отношении лица, подавшего заявление на ребенка (детей), полученные по </w:t>
      </w:r>
      <w:r>
        <w:rPr>
          <w:rFonts w:ascii="Times New Roman" w:eastAsia="Times New Roman" w:hAnsi="Times New Roman" w:cs="Times New Roman"/>
          <w:color w:val="000000"/>
          <w:sz w:val="28"/>
          <w:lang w:eastAsia="ru-RU"/>
        </w:rPr>
        <w:t>СМЭВ</w:t>
      </w:r>
      <w:r w:rsidR="009E5556" w:rsidRPr="009E5556">
        <w:rPr>
          <w:rFonts w:ascii="Times New Roman" w:eastAsia="Times New Roman" w:hAnsi="Times New Roman" w:cs="Times New Roman"/>
          <w:color w:val="000000"/>
          <w:sz w:val="28"/>
          <w:lang w:eastAsia="ru-RU"/>
        </w:rPr>
        <w:t>,</w:t>
      </w:r>
    </w:p>
    <w:p w:rsidR="009E5556" w:rsidRPr="009E5556" w:rsidRDefault="009E5556"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 сведениям, указанн</w:t>
      </w:r>
      <w:r w:rsidR="006A239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в заявлении, получены данные о смерти гражданина;</w:t>
      </w:r>
    </w:p>
    <w:p w:rsidR="009E5556" w:rsidRPr="009E5556" w:rsidRDefault="009E5556"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об установлении опеки (попечительства), указанные в заявлении, не соответствуют сведениям, полученн</w:t>
      </w:r>
      <w:r w:rsidR="006A239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в том числе по СМЭВ</w:t>
      </w:r>
      <w:r w:rsidR="006A2397">
        <w:rPr>
          <w:rFonts w:ascii="Times New Roman" w:eastAsia="Times New Roman" w:hAnsi="Times New Roman" w:cs="Times New Roman"/>
          <w:color w:val="000000"/>
          <w:sz w:val="28"/>
          <w:lang w:eastAsia="ru-RU"/>
        </w:rPr>
        <w:t>;</w:t>
      </w:r>
    </w:p>
    <w:p w:rsidR="009E5556" w:rsidRPr="009E5556" w:rsidRDefault="009E5556"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факт нахождения </w:t>
      </w:r>
      <w:r w:rsidR="00DE010E">
        <w:rPr>
          <w:rFonts w:ascii="Times New Roman" w:eastAsia="Times New Roman" w:hAnsi="Times New Roman" w:cs="Times New Roman"/>
          <w:color w:val="000000"/>
          <w:sz w:val="28"/>
          <w:lang w:eastAsia="ru-RU"/>
        </w:rPr>
        <w:t>жилого помещения в зоне чрезвычайной ситуации,</w:t>
      </w:r>
      <w:r w:rsidRPr="009E5556">
        <w:rPr>
          <w:rFonts w:ascii="Times New Roman" w:eastAsia="Times New Roman" w:hAnsi="Times New Roman" w:cs="Times New Roman"/>
          <w:color w:val="000000"/>
          <w:sz w:val="28"/>
          <w:lang w:eastAsia="ru-RU"/>
        </w:rPr>
        <w:t xml:space="preserve"> указанного заявителем, установленной нормативн</w:t>
      </w:r>
      <w:r w:rsidR="006A2397">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правовым актом Камчатского края, не подтвержден;</w:t>
      </w:r>
    </w:p>
    <w:p w:rsidR="009E5556" w:rsidRPr="009E5556" w:rsidRDefault="00D721F3"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сведения о 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 не соответствует сведениям, полученным в том числе по СМЭВ;</w:t>
      </w:r>
    </w:p>
    <w:p w:rsidR="00D721F3" w:rsidRDefault="00D721F3"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информация о степени тяжести полученного заявителем вреда здоровью отсутствует;</w:t>
      </w:r>
    </w:p>
    <w:p w:rsidR="009E5556" w:rsidRPr="009E5556" w:rsidRDefault="009E5556" w:rsidP="00BA6A33">
      <w:pPr>
        <w:numPr>
          <w:ilvl w:val="0"/>
          <w:numId w:val="17"/>
        </w:numPr>
        <w:spacing w:after="9" w:line="23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установлен факт ранее назначенной выплаты</w:t>
      </w:r>
      <w:r w:rsidR="006A2397">
        <w:rPr>
          <w:rFonts w:ascii="Times New Roman" w:eastAsia="Times New Roman" w:hAnsi="Times New Roman" w:cs="Times New Roman"/>
          <w:color w:val="000000"/>
          <w:sz w:val="28"/>
          <w:lang w:eastAsia="ru-RU"/>
        </w:rPr>
        <w:t xml:space="preserve"> гражданину, </w:t>
      </w:r>
      <w:r w:rsidR="00D721F3">
        <w:rPr>
          <w:rFonts w:ascii="Times New Roman" w:eastAsia="Times New Roman" w:hAnsi="Times New Roman" w:cs="Times New Roman"/>
          <w:color w:val="000000"/>
          <w:sz w:val="28"/>
          <w:lang w:eastAsia="ru-RU"/>
        </w:rPr>
        <w:t xml:space="preserve">получившему вред здоровью различной степени тяжести </w:t>
      </w:r>
      <w:r w:rsidRPr="009E5556">
        <w:rPr>
          <w:rFonts w:ascii="Times New Roman" w:eastAsia="Times New Roman" w:hAnsi="Times New Roman" w:cs="Times New Roman"/>
          <w:color w:val="000000"/>
          <w:sz w:val="28"/>
          <w:lang w:eastAsia="ru-RU"/>
        </w:rPr>
        <w:t xml:space="preserve">в результате чрезвычайной ситуации, являющейся основанием </w:t>
      </w:r>
      <w:r w:rsidR="00D721F3">
        <w:rPr>
          <w:rFonts w:ascii="Times New Roman" w:eastAsia="Times New Roman" w:hAnsi="Times New Roman" w:cs="Times New Roman"/>
          <w:color w:val="000000"/>
          <w:sz w:val="28"/>
          <w:lang w:eastAsia="ru-RU"/>
        </w:rPr>
        <w:t xml:space="preserve">для </w:t>
      </w:r>
      <w:r w:rsidRPr="009E5556">
        <w:rPr>
          <w:rFonts w:ascii="Times New Roman" w:eastAsia="Times New Roman" w:hAnsi="Times New Roman" w:cs="Times New Roman"/>
          <w:color w:val="000000"/>
          <w:sz w:val="28"/>
          <w:lang w:eastAsia="ru-RU"/>
        </w:rPr>
        <w:t>обращения;</w:t>
      </w:r>
    </w:p>
    <w:p w:rsidR="009E5556" w:rsidRPr="009E5556" w:rsidRDefault="009E5556" w:rsidP="00BA6A33">
      <w:pPr>
        <w:numPr>
          <w:ilvl w:val="0"/>
          <w:numId w:val="17"/>
        </w:numPr>
        <w:spacing w:after="328" w:line="230" w:lineRule="auto"/>
        <w:ind w:right="7" w:firstLine="73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истек срок, установленный для предоставления государственной услуги.</w:t>
      </w:r>
    </w:p>
    <w:p w:rsidR="009E5556" w:rsidRPr="009E5556" w:rsidRDefault="009E5556" w:rsidP="009E5556">
      <w:pPr>
        <w:spacing w:after="329" w:line="230" w:lineRule="auto"/>
        <w:ind w:left="539" w:right="5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Перечень </w:t>
      </w:r>
      <w:r w:rsidR="006A2397">
        <w:rPr>
          <w:rFonts w:ascii="Times New Roman" w:eastAsia="Times New Roman" w:hAnsi="Times New Roman" w:cs="Times New Roman"/>
          <w:color w:val="000000"/>
          <w:sz w:val="28"/>
          <w:lang w:eastAsia="ru-RU"/>
        </w:rPr>
        <w:t>услуг, которые являются необход</w:t>
      </w:r>
      <w:r w:rsidRPr="009E5556">
        <w:rPr>
          <w:rFonts w:ascii="Times New Roman" w:eastAsia="Times New Roman" w:hAnsi="Times New Roman" w:cs="Times New Roman"/>
          <w:color w:val="000000"/>
          <w:sz w:val="28"/>
          <w:lang w:eastAsia="ru-RU"/>
        </w:rPr>
        <w:t>и</w:t>
      </w:r>
      <w:r w:rsidR="006A2397">
        <w:rPr>
          <w:rFonts w:ascii="Times New Roman" w:eastAsia="Times New Roman" w:hAnsi="Times New Roman" w:cs="Times New Roman"/>
          <w:color w:val="000000"/>
          <w:sz w:val="28"/>
          <w:lang w:eastAsia="ru-RU"/>
        </w:rPr>
        <w:t>мыми и обязательным</w:t>
      </w:r>
      <w:r w:rsidRPr="009E5556">
        <w:rPr>
          <w:rFonts w:ascii="Times New Roman" w:eastAsia="Times New Roman" w:hAnsi="Times New Roman" w:cs="Times New Roman"/>
          <w:color w:val="000000"/>
          <w:sz w:val="28"/>
          <w:lang w:eastAsia="ru-RU"/>
        </w:rPr>
        <w:t>и для предоставления государственной услуги</w:t>
      </w:r>
    </w:p>
    <w:p w:rsidR="009E5556" w:rsidRPr="009E5556" w:rsidRDefault="009E5556" w:rsidP="00BA6A33">
      <w:pPr>
        <w:numPr>
          <w:ilvl w:val="0"/>
          <w:numId w:val="16"/>
        </w:numPr>
        <w:spacing w:after="335"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У</w:t>
      </w:r>
      <w:r w:rsidR="00293605">
        <w:rPr>
          <w:rFonts w:ascii="Times New Roman" w:eastAsia="Times New Roman" w:hAnsi="Times New Roman" w:cs="Times New Roman"/>
          <w:color w:val="000000"/>
          <w:sz w:val="28"/>
          <w:lang w:eastAsia="ru-RU"/>
        </w:rPr>
        <w:t>слуги, которые являются необход</w:t>
      </w:r>
      <w:r w:rsidRPr="009E5556">
        <w:rPr>
          <w:rFonts w:ascii="Times New Roman" w:eastAsia="Times New Roman" w:hAnsi="Times New Roman" w:cs="Times New Roman"/>
          <w:color w:val="000000"/>
          <w:sz w:val="28"/>
          <w:lang w:eastAsia="ru-RU"/>
        </w:rPr>
        <w:t>и</w:t>
      </w:r>
      <w:r w:rsidR="00293605">
        <w:rPr>
          <w:rFonts w:ascii="Times New Roman" w:eastAsia="Times New Roman" w:hAnsi="Times New Roman" w:cs="Times New Roman"/>
          <w:color w:val="000000"/>
          <w:sz w:val="28"/>
          <w:lang w:eastAsia="ru-RU"/>
        </w:rPr>
        <w:t>мыми</w:t>
      </w:r>
      <w:r w:rsidRPr="009E5556">
        <w:rPr>
          <w:rFonts w:ascii="Times New Roman" w:eastAsia="Times New Roman" w:hAnsi="Times New Roman" w:cs="Times New Roman"/>
          <w:color w:val="000000"/>
          <w:sz w:val="28"/>
          <w:lang w:eastAsia="ru-RU"/>
        </w:rPr>
        <w:t xml:space="preserve"> и обязательными для предоставления государственной услуги, не предусмотрены.</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Порядок, размер и основания взимания государственной пошлины или иной платы, вз</w:t>
      </w:r>
      <w:r w:rsidR="00293605">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аемой за предоставление государственной услуги</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Государственная пошлина за предоставление государственной услуги не вз</w:t>
      </w:r>
      <w:r w:rsidR="00293605">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ается.</w:t>
      </w:r>
    </w:p>
    <w:p w:rsidR="008853C8" w:rsidRDefault="008853C8" w:rsidP="00293605">
      <w:pPr>
        <w:spacing w:after="329" w:line="230" w:lineRule="auto"/>
        <w:ind w:left="21" w:right="7" w:hanging="7"/>
        <w:jc w:val="center"/>
        <w:rPr>
          <w:rFonts w:ascii="Times New Roman" w:eastAsia="Times New Roman" w:hAnsi="Times New Roman" w:cs="Times New Roman"/>
          <w:color w:val="000000"/>
          <w:sz w:val="28"/>
          <w:lang w:eastAsia="ru-RU"/>
        </w:rPr>
      </w:pPr>
    </w:p>
    <w:p w:rsidR="009E5556" w:rsidRPr="009E5556" w:rsidRDefault="009E5556" w:rsidP="00293605">
      <w:pPr>
        <w:spacing w:after="329" w:line="230" w:lineRule="auto"/>
        <w:ind w:left="21" w:right="7" w:hanging="7"/>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Макс</w:t>
      </w:r>
      <w:r w:rsidR="00293605">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государственной услуги</w:t>
      </w:r>
    </w:p>
    <w:p w:rsidR="009E5556" w:rsidRPr="009E5556" w:rsidRDefault="00293605" w:rsidP="00BA6A33">
      <w:pPr>
        <w:numPr>
          <w:ilvl w:val="0"/>
          <w:numId w:val="16"/>
        </w:numPr>
        <w:spacing w:after="328" w:line="23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Макс</w:t>
      </w:r>
      <w:r w:rsidR="009E5556" w:rsidRPr="009E5556">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альное время ожидания в очереди при подаче документов и при получении результата предоставления госу</w:t>
      </w:r>
      <w:r>
        <w:rPr>
          <w:rFonts w:ascii="Times New Roman" w:eastAsia="Times New Roman" w:hAnsi="Times New Roman" w:cs="Times New Roman"/>
          <w:color w:val="000000"/>
          <w:sz w:val="28"/>
          <w:lang w:eastAsia="ru-RU"/>
        </w:rPr>
        <w:t>дарственной услуги составляет 1</w:t>
      </w:r>
      <w:r w:rsidR="009E5556" w:rsidRPr="009E5556">
        <w:rPr>
          <w:rFonts w:ascii="Times New Roman" w:eastAsia="Times New Roman" w:hAnsi="Times New Roman" w:cs="Times New Roman"/>
          <w:color w:val="000000"/>
          <w:sz w:val="28"/>
          <w:lang w:eastAsia="ru-RU"/>
        </w:rPr>
        <w:t>5 минут.</w:t>
      </w:r>
    </w:p>
    <w:p w:rsidR="009E5556" w:rsidRPr="009E5556" w:rsidRDefault="009E5556" w:rsidP="009E5556">
      <w:pPr>
        <w:spacing w:after="289" w:line="230" w:lineRule="auto"/>
        <w:ind w:left="39" w:right="36"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E5556" w:rsidRPr="009E5556" w:rsidRDefault="009E5556" w:rsidP="00BA6A33">
      <w:pPr>
        <w:numPr>
          <w:ilvl w:val="0"/>
          <w:numId w:val="16"/>
        </w:numPr>
        <w:spacing w:after="103"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Гражданин может подать заявление и документы в Министерство, орган местного самоуправления, через</w:t>
      </w:r>
      <w:r w:rsidR="00293605">
        <w:rPr>
          <w:rFonts w:ascii="Times New Roman" w:eastAsia="Times New Roman" w:hAnsi="Times New Roman" w:cs="Times New Roman"/>
          <w:color w:val="000000"/>
          <w:sz w:val="28"/>
          <w:lang w:eastAsia="ru-RU"/>
        </w:rPr>
        <w:t xml:space="preserve"> МФЦ или посредством ЕПГУ, РПГУ</w:t>
      </w:r>
      <w:r w:rsidRPr="009E5556">
        <w:rPr>
          <w:rFonts w:ascii="Times New Roman" w:eastAsia="Times New Roman" w:hAnsi="Times New Roman" w:cs="Times New Roman"/>
          <w:color w:val="000000"/>
          <w:sz w:val="28"/>
          <w:lang w:eastAsia="ru-RU"/>
        </w:rPr>
        <w:t>.</w:t>
      </w:r>
    </w:p>
    <w:p w:rsidR="009E5556" w:rsidRPr="009E5556" w:rsidRDefault="009E5556" w:rsidP="00BA6A33">
      <w:pPr>
        <w:numPr>
          <w:ilvl w:val="0"/>
          <w:numId w:val="16"/>
        </w:numPr>
        <w:spacing w:after="78"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Заявление, принятое лично от гражданина, регистрируется Министерством, органом местного самоуправления или в МФЦ в день обращения при условии одновременного предъявления (представления) документов, указанных в части 24 настоящего административного регламента.</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направленное посредством ЕПГУ, РПГУ, регистрируется должностн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в государственной информационной системе, обеспеч</w:t>
      </w:r>
      <w:r w:rsidR="00293605">
        <w:rPr>
          <w:rFonts w:ascii="Times New Roman" w:eastAsia="Times New Roman" w:hAnsi="Times New Roman" w:cs="Times New Roman"/>
          <w:color w:val="000000"/>
          <w:sz w:val="28"/>
          <w:lang w:eastAsia="ru-RU"/>
        </w:rPr>
        <w:t>ив</w:t>
      </w:r>
      <w:r w:rsidRPr="009E5556">
        <w:rPr>
          <w:rFonts w:ascii="Times New Roman" w:eastAsia="Times New Roman" w:hAnsi="Times New Roman" w:cs="Times New Roman"/>
          <w:color w:val="000000"/>
          <w:sz w:val="28"/>
          <w:lang w:eastAsia="ru-RU"/>
        </w:rPr>
        <w:t>ающей возможность предоставления государственной услуги в электронной форме (далее</w:t>
      </w:r>
      <w:r w:rsidR="00293605">
        <w:rPr>
          <w:rFonts w:ascii="Times New Roman" w:eastAsia="Times New Roman" w:hAnsi="Times New Roman" w:cs="Times New Roman"/>
          <w:color w:val="000000"/>
          <w:sz w:val="28"/>
          <w:lang w:eastAsia="ru-RU"/>
        </w:rPr>
        <w:t xml:space="preserve"> – </w:t>
      </w:r>
      <w:r w:rsidRPr="009E5556">
        <w:rPr>
          <w:rFonts w:ascii="Times New Roman" w:eastAsia="Times New Roman" w:hAnsi="Times New Roman" w:cs="Times New Roman"/>
          <w:color w:val="000000"/>
          <w:sz w:val="28"/>
          <w:lang w:eastAsia="ru-RU"/>
        </w:rPr>
        <w:t>государственная информационная система). Должностное лицо не позднее следующего календарного дня со дня получения заявления формирует и направляет гражданину электронное уведомление о регистрации его заявления.</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приеме документов при личном обращении гражданина осуществляется в день его обращения должностн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М</w:t>
      </w:r>
      <w:r w:rsidR="00293605">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 органа местного самоуправления, МФЦ с выдачей уведомления о причине отказа и порядка обжалования данного решения по форме 1 приложения 4 к настоящему административному регламенту.</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В день регистрации документов в Министерстве гражданину, подавшему документы через ЕПГУ, РПГУ, формируется автоматически и направляется электронное уведомление о получении его документов по форме 2 приложения </w:t>
      </w:r>
      <w:r w:rsidR="00377255">
        <w:rPr>
          <w:rFonts w:ascii="Times New Roman" w:eastAsia="Times New Roman" w:hAnsi="Times New Roman" w:cs="Times New Roman"/>
          <w:color w:val="000000"/>
          <w:sz w:val="28"/>
          <w:lang w:eastAsia="ru-RU"/>
        </w:rPr>
        <w:t>3</w:t>
      </w:r>
      <w:r w:rsidRPr="009E5556">
        <w:rPr>
          <w:rFonts w:ascii="Times New Roman" w:eastAsia="Times New Roman" w:hAnsi="Times New Roman" w:cs="Times New Roman"/>
          <w:color w:val="000000"/>
          <w:sz w:val="28"/>
          <w:lang w:eastAsia="ru-RU"/>
        </w:rPr>
        <w:t xml:space="preserve"> к настоящему административному регламенту и указанием даты предоставления в Министерство оригиналов документов, указанных в части 24 настоящего административного регламента, в срок не превышаю</w:t>
      </w:r>
      <w:r w:rsidR="00293605">
        <w:rPr>
          <w:rFonts w:ascii="Times New Roman" w:eastAsia="Times New Roman" w:hAnsi="Times New Roman" w:cs="Times New Roman"/>
          <w:color w:val="000000"/>
          <w:sz w:val="28"/>
          <w:lang w:eastAsia="ru-RU"/>
        </w:rPr>
        <w:t>щи</w:t>
      </w:r>
      <w:r w:rsidRPr="009E5556">
        <w:rPr>
          <w:rFonts w:ascii="Times New Roman" w:eastAsia="Times New Roman" w:hAnsi="Times New Roman" w:cs="Times New Roman"/>
          <w:color w:val="000000"/>
          <w:sz w:val="28"/>
          <w:lang w:eastAsia="ru-RU"/>
        </w:rPr>
        <w:t>й 15 рабочих дней со дня регистрации заявления в М</w:t>
      </w:r>
      <w:r w:rsidR="00293605">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стерстве.</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Отказ в приеме документов, поступивших через ЕПГУ, РПГУ осуществляется в течение 2 рабочих дней, со дня регистрации документов в Министерстве, с направлением уведомления с указанием причины отказа и порядка обжалования данного решения по форме 3 приложения </w:t>
      </w:r>
      <w:r w:rsidR="00377255">
        <w:rPr>
          <w:rFonts w:ascii="Times New Roman" w:eastAsia="Times New Roman" w:hAnsi="Times New Roman" w:cs="Times New Roman"/>
          <w:color w:val="000000"/>
          <w:sz w:val="28"/>
          <w:lang w:eastAsia="ru-RU"/>
        </w:rPr>
        <w:t>3</w:t>
      </w:r>
      <w:r w:rsidRPr="009E5556">
        <w:rPr>
          <w:rFonts w:ascii="Times New Roman" w:eastAsia="Times New Roman" w:hAnsi="Times New Roman" w:cs="Times New Roman"/>
          <w:color w:val="000000"/>
          <w:sz w:val="28"/>
          <w:lang w:eastAsia="ru-RU"/>
        </w:rPr>
        <w:t xml:space="preserve"> к настояще</w:t>
      </w:r>
      <w:r w:rsidR="00293605">
        <w:rPr>
          <w:rFonts w:ascii="Times New Roman" w:eastAsia="Times New Roman" w:hAnsi="Times New Roman" w:cs="Times New Roman"/>
          <w:color w:val="000000"/>
          <w:sz w:val="28"/>
          <w:lang w:eastAsia="ru-RU"/>
        </w:rPr>
        <w:t>му административному регламенту</w:t>
      </w:r>
      <w:r w:rsidRPr="009E5556">
        <w:rPr>
          <w:rFonts w:ascii="Times New Roman" w:eastAsia="Times New Roman" w:hAnsi="Times New Roman" w:cs="Times New Roman"/>
          <w:color w:val="000000"/>
          <w:sz w:val="28"/>
          <w:lang w:eastAsia="ru-RU"/>
        </w:rPr>
        <w:t>.</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предоставления гражданином оригиналов документов, указанных в части 24 настоящего административного регламента, в срок, не превышающий 15 рабочих со дня регистрации документов в Министерстве, поступивших через ЕПГУ, РПГУ, датой обращения считается дата регистрации заявления в Министерстве. Должностн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Министерства в день обращения гражданину выдается уведомление о приеме документов по форме 2 приложения </w:t>
      </w:r>
      <w:r w:rsidR="00377255">
        <w:rPr>
          <w:rFonts w:ascii="Times New Roman" w:eastAsia="Times New Roman" w:hAnsi="Times New Roman" w:cs="Times New Roman"/>
          <w:color w:val="000000"/>
          <w:sz w:val="28"/>
          <w:lang w:eastAsia="ru-RU"/>
        </w:rPr>
        <w:t>3</w:t>
      </w:r>
      <w:r w:rsidRPr="009E5556">
        <w:rPr>
          <w:rFonts w:ascii="Times New Roman" w:eastAsia="Times New Roman" w:hAnsi="Times New Roman" w:cs="Times New Roman"/>
          <w:color w:val="000000"/>
          <w:sz w:val="28"/>
          <w:lang w:eastAsia="ru-RU"/>
        </w:rPr>
        <w:t xml:space="preserve"> к настояще</w:t>
      </w:r>
      <w:r w:rsidR="00293605">
        <w:rPr>
          <w:rFonts w:ascii="Times New Roman" w:eastAsia="Times New Roman" w:hAnsi="Times New Roman" w:cs="Times New Roman"/>
          <w:color w:val="000000"/>
          <w:sz w:val="28"/>
          <w:lang w:eastAsia="ru-RU"/>
        </w:rPr>
        <w:t>му административному регламенту</w:t>
      </w:r>
      <w:r w:rsidRPr="009E5556">
        <w:rPr>
          <w:rFonts w:ascii="Times New Roman" w:eastAsia="Times New Roman" w:hAnsi="Times New Roman" w:cs="Times New Roman"/>
          <w:color w:val="000000"/>
          <w:sz w:val="28"/>
          <w:lang w:eastAsia="ru-RU"/>
        </w:rPr>
        <w:t>.</w:t>
      </w:r>
    </w:p>
    <w:p w:rsidR="009E5556" w:rsidRPr="009E5556" w:rsidRDefault="009E5556" w:rsidP="009E5556">
      <w:pPr>
        <w:spacing w:after="295"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непредставления гражданином оригиналов документов, указанных в части 24 настоящего административного регламента, в течение 15 рабочих дней, со дня поступления заявления в М</w:t>
      </w:r>
      <w:r w:rsidR="00293605">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 xml:space="preserve">стерство через ЕПГУ, РПГУ гражданину в течение 5 рабочих дней с даты окончания указанного срока через ЕПГУ 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4 приложения </w:t>
      </w:r>
      <w:r w:rsidR="00377255">
        <w:rPr>
          <w:rFonts w:ascii="Times New Roman" w:eastAsia="Times New Roman" w:hAnsi="Times New Roman" w:cs="Times New Roman"/>
          <w:color w:val="000000"/>
          <w:sz w:val="28"/>
          <w:lang w:eastAsia="ru-RU"/>
        </w:rPr>
        <w:t>3</w:t>
      </w:r>
      <w:r w:rsidRPr="009E5556">
        <w:rPr>
          <w:rFonts w:ascii="Times New Roman" w:eastAsia="Times New Roman" w:hAnsi="Times New Roman" w:cs="Times New Roman"/>
          <w:color w:val="000000"/>
          <w:sz w:val="28"/>
          <w:lang w:eastAsia="ru-RU"/>
        </w:rPr>
        <w:t xml:space="preserve"> к настоящему административному регламенту .</w:t>
      </w:r>
    </w:p>
    <w:p w:rsidR="009E5556" w:rsidRPr="009E5556" w:rsidRDefault="009E5556" w:rsidP="009E5556">
      <w:pPr>
        <w:spacing w:after="329" w:line="230" w:lineRule="auto"/>
        <w:ind w:left="39" w:right="22"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Требования к помещениям, в которых предоставляется государственная услуга, к залу ожидания, местам для заполнения заявления, информационн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стендам с образцами их заполнения</w:t>
      </w:r>
      <w:r w:rsidR="00293605">
        <w:rPr>
          <w:rFonts w:ascii="Times New Roman" w:eastAsia="Times New Roman" w:hAnsi="Times New Roman" w:cs="Times New Roman"/>
          <w:color w:val="000000"/>
          <w:sz w:val="28"/>
          <w:lang w:eastAsia="ru-RU"/>
        </w:rPr>
        <w:t xml:space="preserve"> и перечнем документов, необход</w:t>
      </w:r>
      <w:r w:rsidRPr="009E5556">
        <w:rPr>
          <w:rFonts w:ascii="Times New Roman" w:eastAsia="Times New Roman" w:hAnsi="Times New Roman" w:cs="Times New Roman"/>
          <w:color w:val="000000"/>
          <w:sz w:val="28"/>
          <w:lang w:eastAsia="ru-RU"/>
        </w:rPr>
        <w:t>и</w:t>
      </w:r>
      <w:r w:rsidR="00293605">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для предоставления государственной услуги, размещению и оформлению визуальной, текстовой и мульт</w:t>
      </w:r>
      <w:r w:rsidR="00293605">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едийной информации о порядке предоставления такой услуги, в том числе к обеспечению доступности для инвалидов указанных </w:t>
      </w:r>
      <w:r w:rsidRPr="009E5556">
        <w:rPr>
          <w:rFonts w:ascii="Times New Roman" w:eastAsia="Times New Roman" w:hAnsi="Times New Roman" w:cs="Times New Roman"/>
          <w:color w:val="000000"/>
          <w:sz w:val="28"/>
          <w:lang w:eastAsia="ru-RU"/>
        </w:rPr>
        <w:lastRenderedPageBreak/>
        <w:t>объектов в соответствии с законодательством Российской Федерации о социальной защите инвалидов</w:t>
      </w:r>
    </w:p>
    <w:p w:rsidR="009E5556" w:rsidRPr="009E5556" w:rsidRDefault="009E5556" w:rsidP="00BA6A33">
      <w:pPr>
        <w:numPr>
          <w:ilvl w:val="0"/>
          <w:numId w:val="1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Помеще</w:t>
      </w:r>
      <w:r w:rsidR="00293605">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е, в котором осуществляется прием граждан, должно обеспечивать:</w:t>
      </w:r>
    </w:p>
    <w:p w:rsidR="008853C8" w:rsidRDefault="009E5556" w:rsidP="009E5556">
      <w:pPr>
        <w:spacing w:after="9" w:line="230" w:lineRule="auto"/>
        <w:ind w:left="713" w:right="1037" w:firstLine="2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1) удобство оформления гражданином письменного обращения; </w:t>
      </w:r>
    </w:p>
    <w:p w:rsidR="009E5556" w:rsidRPr="009E5556" w:rsidRDefault="009E5556" w:rsidP="009E5556">
      <w:pPr>
        <w:spacing w:after="9" w:line="230" w:lineRule="auto"/>
        <w:ind w:left="713" w:right="1037" w:firstLine="2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2) телефонную связь;</w:t>
      </w:r>
    </w:p>
    <w:p w:rsidR="009E5556" w:rsidRPr="009E5556" w:rsidRDefault="009E5556" w:rsidP="00BA6A33">
      <w:pPr>
        <w:numPr>
          <w:ilvl w:val="0"/>
          <w:numId w:val="18"/>
        </w:numPr>
        <w:spacing w:after="34"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возможность копирования документов;</w:t>
      </w:r>
    </w:p>
    <w:p w:rsidR="009E5556" w:rsidRPr="009E5556" w:rsidRDefault="009E5556" w:rsidP="00BA6A33">
      <w:pPr>
        <w:numPr>
          <w:ilvl w:val="0"/>
          <w:numId w:val="18"/>
        </w:numPr>
        <w:spacing w:after="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доступность к нормативн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правовым актам, регулирующим отношения, возникающие в связи с предоставлением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Для предоставления государственной услуги не требуются залы ожидания. Помещения, предназначенные для приема и регистрации заявлен</w:t>
      </w:r>
      <w:r w:rsidR="00293605">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й и места для заполнения заявлений, оборудуются стульями, кресельн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секциями или скамьями, столами (стопами) для оформления документов. Количество мест определяется исходя ш фактической нагрузки и возможностей для их размещения в здании.</w:t>
      </w:r>
    </w:p>
    <w:p w:rsidR="009E5556" w:rsidRPr="009E5556" w:rsidRDefault="00293605" w:rsidP="009E5556">
      <w:pPr>
        <w:spacing w:after="9" w:line="23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Гражданам предоставляются пи</w:t>
      </w:r>
      <w:r w:rsidR="009E5556" w:rsidRPr="009E5556">
        <w:rPr>
          <w:rFonts w:ascii="Times New Roman" w:eastAsia="Times New Roman" w:hAnsi="Times New Roman" w:cs="Times New Roman"/>
          <w:color w:val="000000"/>
          <w:sz w:val="28"/>
          <w:lang w:eastAsia="ru-RU"/>
        </w:rPr>
        <w:t>счая бумага и канцелярские принадлежности в достаточном количестве.</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Количество мест ожидания определяется исходя из фактической нагрузки и возможностей для их размещения.</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помещении для приема граждан предусматривается оборудование доступных мест общественного пользования.</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Для предоставления возможности получения гражданами ознакомления с норматив</w:t>
      </w:r>
      <w:r w:rsidR="00293605">
        <w:rPr>
          <w:rFonts w:ascii="Times New Roman" w:eastAsia="Times New Roman" w:hAnsi="Times New Roman" w:cs="Times New Roman"/>
          <w:color w:val="000000"/>
          <w:sz w:val="28"/>
          <w:lang w:eastAsia="ru-RU"/>
        </w:rPr>
        <w:t>ными правовым</w:t>
      </w:r>
      <w:r w:rsidRPr="009E5556">
        <w:rPr>
          <w:rFonts w:ascii="Times New Roman" w:eastAsia="Times New Roman" w:hAnsi="Times New Roman" w:cs="Times New Roman"/>
          <w:color w:val="000000"/>
          <w:sz w:val="28"/>
          <w:lang w:eastAsia="ru-RU"/>
        </w:rPr>
        <w:t>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системами и программн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продуктами.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компьютером, принтером и сканером, копировальной техн</w:t>
      </w:r>
      <w:r w:rsidR="00293605">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ой, средствами телефонной связи.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Специалисты, ответственные за предоставление государственной услуги, обязаны </w:t>
      </w:r>
      <w:r w:rsidR="00293605">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еть личные нагрудные идентификационные карточки </w:t>
      </w:r>
      <w:r w:rsidR="00293605">
        <w:rPr>
          <w:rFonts w:ascii="Times New Roman" w:eastAsia="Times New Roman" w:hAnsi="Times New Roman" w:cs="Times New Roman"/>
          <w:color w:val="000000"/>
          <w:sz w:val="28"/>
          <w:lang w:eastAsia="ru-RU"/>
        </w:rPr>
        <w:t>(</w:t>
      </w:r>
      <w:proofErr w:type="spellStart"/>
      <w:r w:rsidR="00293605">
        <w:rPr>
          <w:rFonts w:ascii="Times New Roman" w:eastAsia="Times New Roman" w:hAnsi="Times New Roman" w:cs="Times New Roman"/>
          <w:color w:val="000000"/>
          <w:sz w:val="28"/>
          <w:lang w:eastAsia="ru-RU"/>
        </w:rPr>
        <w:t>бейджи</w:t>
      </w:r>
      <w:proofErr w:type="spellEnd"/>
      <w:r w:rsidR="00293605">
        <w:rPr>
          <w:rFonts w:ascii="Times New Roman" w:eastAsia="Times New Roman" w:hAnsi="Times New Roman" w:cs="Times New Roman"/>
          <w:color w:val="000000"/>
          <w:sz w:val="28"/>
          <w:lang w:eastAsia="ru-RU"/>
        </w:rPr>
        <w:t>) с указанием фамилии, им</w:t>
      </w:r>
      <w:r w:rsidRPr="009E5556">
        <w:rPr>
          <w:rFonts w:ascii="Times New Roman" w:eastAsia="Times New Roman" w:hAnsi="Times New Roman" w:cs="Times New Roman"/>
          <w:color w:val="000000"/>
          <w:sz w:val="28"/>
          <w:lang w:eastAsia="ru-RU"/>
        </w:rPr>
        <w:t>ени, отчества (при наличии) и должности либо таблички аналогичного содержания на рабочих местах.</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Специалисты, ответственные за предоставление государственной услуги, оказывают помощь инвалидам в преодолении барьеров, мешающих получению </w:t>
      </w:r>
      <w:r w:rsidRPr="009E5556">
        <w:rPr>
          <w:rFonts w:ascii="Times New Roman" w:eastAsia="Times New Roman" w:hAnsi="Times New Roman" w:cs="Times New Roman"/>
          <w:noProof/>
          <w:color w:val="000000"/>
          <w:sz w:val="28"/>
          <w:lang w:eastAsia="ru-RU"/>
        </w:rPr>
        <w:drawing>
          <wp:inline distT="0" distB="0" distL="0" distR="0" wp14:anchorId="41C904E5" wp14:editId="57CD943D">
            <wp:extent cx="297140" cy="82292"/>
            <wp:effectExtent l="0" t="0" r="0" b="0"/>
            <wp:docPr id="137254" name="Picture 137254"/>
            <wp:cNvGraphicFramePr/>
            <a:graphic xmlns:a="http://schemas.openxmlformats.org/drawingml/2006/main">
              <a:graphicData uri="http://schemas.openxmlformats.org/drawingml/2006/picture">
                <pic:pic xmlns:pic="http://schemas.openxmlformats.org/drawingml/2006/picture">
                  <pic:nvPicPr>
                    <pic:cNvPr id="137254" name="Picture 137254"/>
                    <pic:cNvPicPr/>
                  </pic:nvPicPr>
                  <pic:blipFill>
                    <a:blip r:embed="rId9"/>
                    <a:stretch>
                      <a:fillRect/>
                    </a:stretch>
                  </pic:blipFill>
                  <pic:spPr>
                    <a:xfrm>
                      <a:off x="0" y="0"/>
                      <a:ext cx="297140" cy="82292"/>
                    </a:xfrm>
                    <a:prstGeom prst="rect">
                      <a:avLst/>
                    </a:prstGeom>
                  </pic:spPr>
                </pic:pic>
              </a:graphicData>
            </a:graphic>
          </wp:inline>
        </w:drawing>
      </w:r>
      <w:r w:rsidRPr="009E5556">
        <w:rPr>
          <w:rFonts w:ascii="Times New Roman" w:eastAsia="Times New Roman" w:hAnsi="Times New Roman" w:cs="Times New Roman"/>
          <w:color w:val="000000"/>
          <w:sz w:val="28"/>
          <w:lang w:eastAsia="ru-RU"/>
        </w:rPr>
        <w:t>услуг наравне с другими лицами.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Обеспечивается надлежащее размещение оборудования и носителей информации, необход</w:t>
      </w:r>
      <w:r w:rsidR="00293605">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мой для беспрепятственного доступа инвалидов к зданиям и услугам, с учетом ограничений их жизнедеятельности.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Осуществляется дублирование необходи</w:t>
      </w:r>
      <w:r w:rsidR="00293605">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ой для инвалидов звуковой и зрительной информации, а также надписей, знаков и иной текстовой и графической информации знаками, выполненн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рельефно</w:t>
      </w:r>
      <w:r w:rsidR="0068552B">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точечн</w:t>
      </w:r>
      <w:r w:rsidR="00293605">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шрифтом Брайля, допуск </w:t>
      </w:r>
      <w:proofErr w:type="spellStart"/>
      <w:r w:rsidRPr="009E5556">
        <w:rPr>
          <w:rFonts w:ascii="Times New Roman" w:eastAsia="Times New Roman" w:hAnsi="Times New Roman" w:cs="Times New Roman"/>
          <w:color w:val="000000"/>
          <w:sz w:val="28"/>
          <w:lang w:eastAsia="ru-RU"/>
        </w:rPr>
        <w:t>сурдопереводчика</w:t>
      </w:r>
      <w:proofErr w:type="spellEnd"/>
      <w:r w:rsidRPr="009E5556">
        <w:rPr>
          <w:rFonts w:ascii="Times New Roman" w:eastAsia="Times New Roman" w:hAnsi="Times New Roman" w:cs="Times New Roman"/>
          <w:color w:val="000000"/>
          <w:sz w:val="28"/>
          <w:lang w:eastAsia="ru-RU"/>
        </w:rPr>
        <w:t xml:space="preserve"> и </w:t>
      </w:r>
      <w:proofErr w:type="spellStart"/>
      <w:r w:rsidRPr="009E5556">
        <w:rPr>
          <w:rFonts w:ascii="Times New Roman" w:eastAsia="Times New Roman" w:hAnsi="Times New Roman" w:cs="Times New Roman"/>
          <w:color w:val="000000"/>
          <w:sz w:val="28"/>
          <w:lang w:eastAsia="ru-RU"/>
        </w:rPr>
        <w:t>тифлосурдопереводчика</w:t>
      </w:r>
      <w:proofErr w:type="spellEnd"/>
      <w:r w:rsidRPr="009E5556">
        <w:rPr>
          <w:rFonts w:ascii="Times New Roman" w:eastAsia="Times New Roman" w:hAnsi="Times New Roman" w:cs="Times New Roman"/>
          <w:color w:val="000000"/>
          <w:sz w:val="28"/>
          <w:lang w:eastAsia="ru-RU"/>
        </w:rPr>
        <w:t>.</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местах приема граждан на видном месте размещаются схемы размещения средств пожаротушения и путей эвакуации посетителей и работн</w:t>
      </w:r>
      <w:r w:rsidR="00451FA1">
        <w:rPr>
          <w:rFonts w:ascii="Times New Roman" w:eastAsia="Times New Roman" w:hAnsi="Times New Roman" w:cs="Times New Roman"/>
          <w:color w:val="000000"/>
          <w:sz w:val="28"/>
          <w:lang w:eastAsia="ru-RU"/>
        </w:rPr>
        <w:t>и</w:t>
      </w:r>
      <w:r w:rsidR="0068552B">
        <w:rPr>
          <w:rFonts w:ascii="Times New Roman" w:eastAsia="Times New Roman" w:hAnsi="Times New Roman" w:cs="Times New Roman"/>
          <w:color w:val="000000"/>
          <w:sz w:val="28"/>
          <w:lang w:eastAsia="ru-RU"/>
        </w:rPr>
        <w:t>к</w:t>
      </w:r>
      <w:r w:rsidRPr="009E5556">
        <w:rPr>
          <w:rFonts w:ascii="Times New Roman" w:eastAsia="Times New Roman" w:hAnsi="Times New Roman" w:cs="Times New Roman"/>
          <w:color w:val="000000"/>
          <w:sz w:val="28"/>
          <w:lang w:eastAsia="ru-RU"/>
        </w:rPr>
        <w:t>ов органов, участвующих в предоставлении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 xml:space="preserve">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w:t>
      </w:r>
      <w:proofErr w:type="gramStart"/>
      <w:r w:rsidRPr="009E5556">
        <w:rPr>
          <w:rFonts w:ascii="Times New Roman" w:eastAsia="Times New Roman" w:hAnsi="Times New Roman" w:cs="Times New Roman"/>
          <w:color w:val="000000"/>
          <w:sz w:val="28"/>
          <w:lang w:eastAsia="ru-RU"/>
        </w:rPr>
        <w:t>инвалидов .</w:t>
      </w:r>
      <w:proofErr w:type="gramEnd"/>
    </w:p>
    <w:p w:rsidR="009E5556" w:rsidRPr="009E5556" w:rsidRDefault="009E5556" w:rsidP="009E5556">
      <w:pPr>
        <w:spacing w:after="34" w:line="230" w:lineRule="auto"/>
        <w:ind w:left="713"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Доступ граждан к парковочн</w:t>
      </w:r>
      <w:r w:rsidR="0068552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местам является бесплатн</w:t>
      </w:r>
      <w:r w:rsidR="0068552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целях обеспечения конфиденциальности сведе</w:t>
      </w:r>
      <w:r w:rsidR="0068552B">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й о гражданине одн</w:t>
      </w:r>
      <w:r w:rsidR="0068552B">
        <w:rPr>
          <w:rFonts w:ascii="Times New Roman" w:eastAsia="Times New Roman" w:hAnsi="Times New Roman" w:cs="Times New Roman"/>
          <w:color w:val="000000"/>
          <w:sz w:val="28"/>
          <w:lang w:eastAsia="ru-RU"/>
        </w:rPr>
        <w:t>ого</w:t>
      </w:r>
      <w:r w:rsidRPr="009E5556">
        <w:rPr>
          <w:rFonts w:ascii="Times New Roman" w:eastAsia="Times New Roman" w:hAnsi="Times New Roman" w:cs="Times New Roman"/>
          <w:color w:val="000000"/>
          <w:sz w:val="28"/>
          <w:lang w:eastAsia="ru-RU"/>
        </w:rPr>
        <w:t xml:space="preserve">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9E5556" w:rsidRPr="009E5556" w:rsidRDefault="009E5556" w:rsidP="00377255">
      <w:pPr>
        <w:spacing w:after="0" w:line="24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9E5556" w:rsidRPr="009E5556" w:rsidRDefault="009E5556" w:rsidP="00BA6A33">
      <w:pPr>
        <w:numPr>
          <w:ilvl w:val="0"/>
          <w:numId w:val="20"/>
        </w:numPr>
        <w:spacing w:after="0" w:line="240" w:lineRule="auto"/>
        <w:ind w:left="0" w:right="1162" w:firstLine="76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w:t>
      </w:r>
      <w:r w:rsidR="0068552B">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w:t>
      </w:r>
      <w:r w:rsidR="0068552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органа,</w:t>
      </w:r>
      <w:r w:rsidR="0068552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осуществляющего</w:t>
      </w:r>
      <w:r w:rsidR="0068552B">
        <w:rPr>
          <w:rFonts w:ascii="Times New Roman" w:eastAsia="Times New Roman" w:hAnsi="Times New Roman" w:cs="Times New Roman"/>
          <w:color w:val="000000"/>
          <w:sz w:val="28"/>
          <w:lang w:eastAsia="ru-RU"/>
        </w:rPr>
        <w:t xml:space="preserve"> пр</w:t>
      </w:r>
      <w:r w:rsidRPr="009E5556">
        <w:rPr>
          <w:rFonts w:ascii="Times New Roman" w:eastAsia="Times New Roman" w:hAnsi="Times New Roman" w:cs="Times New Roman"/>
          <w:color w:val="000000"/>
          <w:sz w:val="28"/>
          <w:lang w:eastAsia="ru-RU"/>
        </w:rPr>
        <w:t>едоставление</w:t>
      </w:r>
      <w:r w:rsidR="0068552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государственной</w:t>
      </w:r>
      <w:r w:rsidR="0068552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услуг;</w:t>
      </w:r>
    </w:p>
    <w:p w:rsidR="0068552B" w:rsidRDefault="009E5556" w:rsidP="00BA6A33">
      <w:pPr>
        <w:numPr>
          <w:ilvl w:val="0"/>
          <w:numId w:val="20"/>
        </w:numPr>
        <w:spacing w:after="0" w:line="240" w:lineRule="auto"/>
        <w:ind w:right="1163" w:firstLine="38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адрес (местонахожде</w:t>
      </w:r>
      <w:r w:rsidR="0068552B">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 xml:space="preserve">е) уполномоченного органа; </w:t>
      </w:r>
    </w:p>
    <w:p w:rsidR="0068552B" w:rsidRDefault="009E5556" w:rsidP="00BA6A33">
      <w:pPr>
        <w:numPr>
          <w:ilvl w:val="0"/>
          <w:numId w:val="20"/>
        </w:numPr>
        <w:spacing w:after="0" w:line="240" w:lineRule="auto"/>
        <w:ind w:right="1163" w:firstLine="38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режим работы, номера телефонов; </w:t>
      </w:r>
    </w:p>
    <w:p w:rsidR="009E5556" w:rsidRPr="009E5556" w:rsidRDefault="009E5556" w:rsidP="00BA6A33">
      <w:pPr>
        <w:numPr>
          <w:ilvl w:val="0"/>
          <w:numId w:val="20"/>
        </w:numPr>
        <w:spacing w:after="0" w:line="240" w:lineRule="auto"/>
        <w:ind w:right="1163" w:firstLine="382"/>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график приема граждан.</w:t>
      </w:r>
    </w:p>
    <w:p w:rsidR="009E5556" w:rsidRPr="009E5556" w:rsidRDefault="009E5556" w:rsidP="00377255">
      <w:pPr>
        <w:spacing w:after="0" w:line="240" w:lineRule="auto"/>
        <w:ind w:left="720"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50. Помещение, предназначенное для приема граждан, оборудуется:</w:t>
      </w:r>
    </w:p>
    <w:p w:rsidR="009E5556" w:rsidRPr="009E5556" w:rsidRDefault="009E5556" w:rsidP="00BA6A33">
      <w:pPr>
        <w:numPr>
          <w:ilvl w:val="0"/>
          <w:numId w:val="21"/>
        </w:numPr>
        <w:spacing w:after="0" w:line="240" w:lineRule="auto"/>
        <w:ind w:right="7" w:hanging="4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электронной системой управления очередью (по возможности);</w:t>
      </w:r>
    </w:p>
    <w:p w:rsidR="009E5556" w:rsidRPr="009E5556" w:rsidRDefault="009E5556" w:rsidP="00BA6A33">
      <w:pPr>
        <w:numPr>
          <w:ilvl w:val="0"/>
          <w:numId w:val="21"/>
        </w:numPr>
        <w:spacing w:after="0" w:line="240" w:lineRule="auto"/>
        <w:ind w:right="7" w:hanging="4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светов</w:t>
      </w:r>
      <w:r w:rsidR="0068552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информационн</w:t>
      </w:r>
      <w:r w:rsidR="0068552B">
        <w:rPr>
          <w:rFonts w:ascii="Times New Roman" w:eastAsia="Times New Roman" w:hAnsi="Times New Roman" w:cs="Times New Roman"/>
          <w:color w:val="000000"/>
          <w:sz w:val="28"/>
          <w:lang w:eastAsia="ru-RU"/>
        </w:rPr>
        <w:t xml:space="preserve">ым </w:t>
      </w:r>
      <w:r w:rsidRPr="009E5556">
        <w:rPr>
          <w:rFonts w:ascii="Times New Roman" w:eastAsia="Times New Roman" w:hAnsi="Times New Roman" w:cs="Times New Roman"/>
          <w:color w:val="000000"/>
          <w:sz w:val="28"/>
          <w:lang w:eastAsia="ru-RU"/>
        </w:rPr>
        <w:t>табло (по возможности);</w:t>
      </w:r>
    </w:p>
    <w:p w:rsidR="009E5556" w:rsidRPr="009E5556" w:rsidRDefault="009E5556" w:rsidP="00BA6A33">
      <w:pPr>
        <w:numPr>
          <w:ilvl w:val="0"/>
          <w:numId w:val="21"/>
        </w:numPr>
        <w:spacing w:after="0" w:line="240" w:lineRule="auto"/>
        <w:ind w:left="0" w:right="6" w:firstLine="748"/>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системой вентиляции и (или) кондиционирования воздуха (по</w:t>
      </w:r>
      <w:r w:rsidR="0068552B">
        <w:rPr>
          <w:rFonts w:ascii="Times New Roman" w:eastAsia="Times New Roman" w:hAnsi="Times New Roman" w:cs="Times New Roman"/>
          <w:color w:val="000000"/>
          <w:sz w:val="28"/>
          <w:lang w:eastAsia="ru-RU"/>
        </w:rPr>
        <w:t xml:space="preserve"> возможности</w:t>
      </w:r>
      <w:r w:rsidRPr="009E5556">
        <w:rPr>
          <w:rFonts w:ascii="Times New Roman" w:eastAsia="Times New Roman" w:hAnsi="Times New Roman" w:cs="Times New Roman"/>
          <w:color w:val="000000"/>
          <w:sz w:val="28"/>
          <w:lang w:eastAsia="ru-RU"/>
        </w:rPr>
        <w:t>);</w:t>
      </w:r>
    </w:p>
    <w:p w:rsidR="0068552B" w:rsidRDefault="009E5556" w:rsidP="00BA6A33">
      <w:pPr>
        <w:numPr>
          <w:ilvl w:val="0"/>
          <w:numId w:val="21"/>
        </w:numPr>
        <w:spacing w:after="0" w:line="240" w:lineRule="auto"/>
        <w:ind w:left="1156" w:right="6" w:hanging="408"/>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противопожарной системой и средствами пожаротушения; </w:t>
      </w:r>
    </w:p>
    <w:p w:rsidR="009E5556" w:rsidRPr="009E5556" w:rsidRDefault="009E5556" w:rsidP="00BA6A33">
      <w:pPr>
        <w:numPr>
          <w:ilvl w:val="0"/>
          <w:numId w:val="21"/>
        </w:numPr>
        <w:spacing w:after="0" w:line="240" w:lineRule="auto"/>
        <w:ind w:left="1156" w:right="6" w:hanging="408"/>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системой охраны и видеонаблюдения (по возможности).</w:t>
      </w:r>
    </w:p>
    <w:p w:rsidR="009E5556" w:rsidRPr="009E5556" w:rsidRDefault="009E5556" w:rsidP="00BA6A33">
      <w:pPr>
        <w:numPr>
          <w:ilvl w:val="0"/>
          <w:numId w:val="2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Для предоставления государственной услуги не требуются залы ожидания.</w:t>
      </w:r>
    </w:p>
    <w:p w:rsidR="009E5556" w:rsidRPr="009E5556" w:rsidRDefault="009E5556" w:rsidP="00BA6A33">
      <w:pPr>
        <w:numPr>
          <w:ilvl w:val="0"/>
          <w:numId w:val="2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Помещения для приема и регистрации заявлений и места для заполнения заявлен</w:t>
      </w:r>
      <w:r w:rsidR="0068552B">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9E5556" w:rsidRPr="009E5556" w:rsidRDefault="009E5556" w:rsidP="00BA6A33">
      <w:pPr>
        <w:numPr>
          <w:ilvl w:val="0"/>
          <w:numId w:val="2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Информационные стенды, размещенные в местах для приема и регистрации заявлений и местах для заполнения заявлений, содержат следующую информацию и документы:</w:t>
      </w:r>
    </w:p>
    <w:p w:rsidR="009E5556" w:rsidRPr="009E5556" w:rsidRDefault="009E5556" w:rsidP="00BA6A33">
      <w:pPr>
        <w:numPr>
          <w:ilvl w:val="0"/>
          <w:numId w:val="23"/>
        </w:numPr>
        <w:spacing w:after="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почтовые адреса уполномоченного органа и его территориальных подразделений;</w:t>
      </w:r>
    </w:p>
    <w:p w:rsidR="009E5556" w:rsidRPr="009E5556" w:rsidRDefault="009E5556" w:rsidP="00BA6A33">
      <w:pPr>
        <w:numPr>
          <w:ilvl w:val="0"/>
          <w:numId w:val="23"/>
        </w:numPr>
        <w:spacing w:after="34"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официальный сайт уполномоченного органа;</w:t>
      </w:r>
    </w:p>
    <w:p w:rsidR="009E5556" w:rsidRPr="009E5556" w:rsidRDefault="009E5556" w:rsidP="00BA6A33">
      <w:pPr>
        <w:numPr>
          <w:ilvl w:val="0"/>
          <w:numId w:val="23"/>
        </w:numPr>
        <w:spacing w:after="34"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справочный номер телефона уполномоченного органа;</w:t>
      </w:r>
    </w:p>
    <w:p w:rsidR="009E5556" w:rsidRPr="009E5556" w:rsidRDefault="009E5556" w:rsidP="00BA6A33">
      <w:pPr>
        <w:numPr>
          <w:ilvl w:val="0"/>
          <w:numId w:val="23"/>
        </w:numPr>
        <w:spacing w:after="34"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режим работы уполномоченного органа;</w:t>
      </w:r>
    </w:p>
    <w:p w:rsidR="009E5556" w:rsidRPr="009E5556" w:rsidRDefault="009E5556" w:rsidP="00BA6A33">
      <w:pPr>
        <w:numPr>
          <w:ilvl w:val="0"/>
          <w:numId w:val="23"/>
        </w:numPr>
        <w:spacing w:after="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выдержки из нормативных правовых актов, содержащих нормы, регулирующие деятельность по предоставлению государственной услуги;</w:t>
      </w:r>
    </w:p>
    <w:p w:rsidR="009E5556" w:rsidRPr="009E5556" w:rsidRDefault="009E5556" w:rsidP="00BA6A33">
      <w:pPr>
        <w:numPr>
          <w:ilvl w:val="0"/>
          <w:numId w:val="23"/>
        </w:numPr>
        <w:spacing w:after="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документов, необход</w:t>
      </w:r>
      <w:r w:rsidR="0068552B">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мых для получения государственной услуги;</w:t>
      </w:r>
    </w:p>
    <w:p w:rsidR="009E5556" w:rsidRPr="009E5556" w:rsidRDefault="009E5556" w:rsidP="00BA6A33">
      <w:pPr>
        <w:numPr>
          <w:ilvl w:val="0"/>
          <w:numId w:val="23"/>
        </w:numPr>
        <w:spacing w:after="34"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формы заявлений и образцы их заполнения.</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54.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обеспечиваются:</w:t>
      </w:r>
    </w:p>
    <w:p w:rsidR="009E5556" w:rsidRPr="009E5556" w:rsidRDefault="009E5556" w:rsidP="00BA6A33">
      <w:pPr>
        <w:numPr>
          <w:ilvl w:val="0"/>
          <w:numId w:val="2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9E5556" w:rsidRPr="009E5556" w:rsidRDefault="009E5556" w:rsidP="00BA6A33">
      <w:pPr>
        <w:numPr>
          <w:ilvl w:val="0"/>
          <w:numId w:val="2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9E5556" w:rsidRPr="009E5556" w:rsidRDefault="009E5556" w:rsidP="00BA6A33">
      <w:pPr>
        <w:numPr>
          <w:ilvl w:val="0"/>
          <w:numId w:val="2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сопровождение инвалидов, </w:t>
      </w:r>
      <w:r w:rsidR="0068552B">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еющих стойкие расстройства функции зрения и самостоятельного передвижения, и оказания помощи в здании, в котором предоставляется государственная услуга;</w:t>
      </w:r>
    </w:p>
    <w:p w:rsidR="009E5556" w:rsidRPr="009E5556" w:rsidRDefault="009E5556" w:rsidP="00BA6A33">
      <w:pPr>
        <w:numPr>
          <w:ilvl w:val="0"/>
          <w:numId w:val="2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надлежащее размещение оборудования и носителей информации, необходи</w:t>
      </w:r>
      <w:r w:rsidR="0068552B">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9E5556" w:rsidRPr="009E5556" w:rsidRDefault="0068552B" w:rsidP="00BA6A33">
      <w:pPr>
        <w:numPr>
          <w:ilvl w:val="0"/>
          <w:numId w:val="24"/>
        </w:numPr>
        <w:spacing w:after="9" w:line="23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дублирование необход</w:t>
      </w:r>
      <w:r w:rsidR="009E5556" w:rsidRPr="009E5556">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ой для инвалидов звуковой и зрительной информации, а также надписей, знаков и иной текстовой и графической информации знаками, выполненн</w:t>
      </w:r>
      <w:r>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и рельефно-точечн</w:t>
      </w:r>
      <w:r>
        <w:rPr>
          <w:rFonts w:ascii="Times New Roman" w:eastAsia="Times New Roman" w:hAnsi="Times New Roman" w:cs="Times New Roman"/>
          <w:color w:val="000000"/>
          <w:sz w:val="28"/>
          <w:lang w:eastAsia="ru-RU"/>
        </w:rPr>
        <w:t>ым</w:t>
      </w:r>
      <w:r w:rsidR="009E5556" w:rsidRPr="009E5556">
        <w:rPr>
          <w:rFonts w:ascii="Times New Roman" w:eastAsia="Times New Roman" w:hAnsi="Times New Roman" w:cs="Times New Roman"/>
          <w:color w:val="000000"/>
          <w:sz w:val="28"/>
          <w:lang w:eastAsia="ru-RU"/>
        </w:rPr>
        <w:t xml:space="preserve"> шрифтом Брайля;</w:t>
      </w:r>
    </w:p>
    <w:p w:rsidR="009E5556" w:rsidRPr="009E5556" w:rsidRDefault="009E5556" w:rsidP="00BA6A33">
      <w:pPr>
        <w:numPr>
          <w:ilvl w:val="0"/>
          <w:numId w:val="24"/>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допуск </w:t>
      </w:r>
      <w:proofErr w:type="spellStart"/>
      <w:r w:rsidRPr="009E5556">
        <w:rPr>
          <w:rFonts w:ascii="Times New Roman" w:eastAsia="Times New Roman" w:hAnsi="Times New Roman" w:cs="Times New Roman"/>
          <w:color w:val="000000"/>
          <w:sz w:val="28"/>
          <w:lang w:eastAsia="ru-RU"/>
        </w:rPr>
        <w:t>сурдопереводчика</w:t>
      </w:r>
      <w:proofErr w:type="spellEnd"/>
      <w:r w:rsidRPr="009E5556">
        <w:rPr>
          <w:rFonts w:ascii="Times New Roman" w:eastAsia="Times New Roman" w:hAnsi="Times New Roman" w:cs="Times New Roman"/>
          <w:color w:val="000000"/>
          <w:sz w:val="28"/>
          <w:lang w:eastAsia="ru-RU"/>
        </w:rPr>
        <w:t xml:space="preserve"> и </w:t>
      </w:r>
      <w:proofErr w:type="spellStart"/>
      <w:r w:rsidRPr="009E5556">
        <w:rPr>
          <w:rFonts w:ascii="Times New Roman" w:eastAsia="Times New Roman" w:hAnsi="Times New Roman" w:cs="Times New Roman"/>
          <w:color w:val="000000"/>
          <w:sz w:val="28"/>
          <w:lang w:eastAsia="ru-RU"/>
        </w:rPr>
        <w:t>тифлосурдопереводчика</w:t>
      </w:r>
      <w:proofErr w:type="spellEnd"/>
      <w:r w:rsidRPr="009E5556">
        <w:rPr>
          <w:rFonts w:ascii="Times New Roman" w:eastAsia="Times New Roman" w:hAnsi="Times New Roman" w:cs="Times New Roman"/>
          <w:color w:val="000000"/>
          <w:sz w:val="28"/>
          <w:lang w:eastAsia="ru-RU"/>
        </w:rPr>
        <w:t>,</w:t>
      </w:r>
    </w:p>
    <w:p w:rsidR="009E5556" w:rsidRPr="009E5556" w:rsidRDefault="009E5556" w:rsidP="00BA6A33">
      <w:pPr>
        <w:numPr>
          <w:ilvl w:val="0"/>
          <w:numId w:val="2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допуска собаки-проводника в здание, в котором предоставляется государственная услуга, при наличии документа, подтверждающего ее специальное обучение;</w:t>
      </w:r>
    </w:p>
    <w:p w:rsidR="009E5556" w:rsidRPr="009E5556" w:rsidRDefault="009E5556" w:rsidP="00BA6A33">
      <w:pPr>
        <w:numPr>
          <w:ilvl w:val="0"/>
          <w:numId w:val="2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оказание инвалидам помощи в преодолении барьеров, мешающих получению государственной услуги наравне с другими лицами.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E5556" w:rsidRPr="009E5556" w:rsidRDefault="009E5556" w:rsidP="00BA6A33">
      <w:pPr>
        <w:numPr>
          <w:ilvl w:val="0"/>
          <w:numId w:val="25"/>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Визуальная, текстовая и мульт</w:t>
      </w:r>
      <w:r w:rsidR="00541188">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w:t>
      </w:r>
      <w:r w:rsidR="00541188">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гражданами</w:t>
      </w:r>
    </w:p>
    <w:p w:rsidR="009E5556" w:rsidRPr="009E5556" w:rsidRDefault="009E5556" w:rsidP="00BA6A33">
      <w:pPr>
        <w:numPr>
          <w:ilvl w:val="0"/>
          <w:numId w:val="25"/>
        </w:numPr>
        <w:spacing w:after="315"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целях информирования граждан о возможности их участия в оценке качества предоставленных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5254BC" w:rsidRDefault="009E5556" w:rsidP="005254BC">
      <w:pPr>
        <w:spacing w:after="0"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Показатели доступности и качества государственной услуги, в том числе количество вз</w:t>
      </w:r>
      <w:r w:rsidR="005254BC">
        <w:rPr>
          <w:rFonts w:ascii="Times New Roman" w:eastAsia="Times New Roman" w:hAnsi="Times New Roman" w:cs="Times New Roman"/>
          <w:color w:val="000000"/>
          <w:sz w:val="28"/>
          <w:lang w:eastAsia="ru-RU"/>
        </w:rPr>
        <w:t>а</w:t>
      </w:r>
      <w:r w:rsidRPr="009E5556">
        <w:rPr>
          <w:rFonts w:ascii="Times New Roman" w:eastAsia="Times New Roman" w:hAnsi="Times New Roman" w:cs="Times New Roman"/>
          <w:color w:val="000000"/>
          <w:sz w:val="28"/>
          <w:lang w:eastAsia="ru-RU"/>
        </w:rPr>
        <w:t>и</w:t>
      </w:r>
      <w:r w:rsidR="005254BC">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одействий гражданина с должностн</w:t>
      </w:r>
      <w:r w:rsidR="00541188">
        <w:rPr>
          <w:rFonts w:ascii="Times New Roman" w:eastAsia="Times New Roman" w:hAnsi="Times New Roman" w:cs="Times New Roman"/>
          <w:color w:val="000000"/>
          <w:sz w:val="28"/>
          <w:lang w:eastAsia="ru-RU"/>
        </w:rPr>
        <w:t>ыми</w:t>
      </w:r>
      <w:r w:rsidRPr="009E5556">
        <w:rPr>
          <w:rFonts w:ascii="Times New Roman" w:eastAsia="Times New Roman" w:hAnsi="Times New Roman" w:cs="Times New Roman"/>
          <w:color w:val="000000"/>
          <w:sz w:val="28"/>
          <w:lang w:eastAsia="ru-RU"/>
        </w:rPr>
        <w:t xml:space="preserve">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w:t>
      </w:r>
      <w:r w:rsidR="005254BC">
        <w:rPr>
          <w:rFonts w:ascii="Times New Roman" w:eastAsia="Times New Roman" w:hAnsi="Times New Roman" w:cs="Times New Roman"/>
          <w:color w:val="000000"/>
          <w:sz w:val="28"/>
          <w:lang w:eastAsia="ru-RU"/>
        </w:rPr>
        <w:t>теле</w:t>
      </w:r>
      <w:r w:rsidRPr="009E5556">
        <w:rPr>
          <w:rFonts w:ascii="Times New Roman" w:eastAsia="Times New Roman" w:hAnsi="Times New Roman" w:cs="Times New Roman"/>
          <w:color w:val="000000"/>
          <w:sz w:val="28"/>
          <w:lang w:eastAsia="ru-RU"/>
        </w:rPr>
        <w:t>ко</w:t>
      </w:r>
      <w:r w:rsidR="005254BC">
        <w:rPr>
          <w:rFonts w:ascii="Times New Roman" w:eastAsia="Times New Roman" w:hAnsi="Times New Roman" w:cs="Times New Roman"/>
          <w:color w:val="000000"/>
          <w:sz w:val="28"/>
          <w:lang w:eastAsia="ru-RU"/>
        </w:rPr>
        <w:t>мм</w:t>
      </w:r>
      <w:r w:rsidRPr="009E5556">
        <w:rPr>
          <w:rFonts w:ascii="Times New Roman" w:eastAsia="Times New Roman" w:hAnsi="Times New Roman" w:cs="Times New Roman"/>
          <w:color w:val="000000"/>
          <w:sz w:val="28"/>
          <w:lang w:eastAsia="ru-RU"/>
        </w:rPr>
        <w:t>уникационных технологий, возможность либо невозможность получения государственной услуги в МФЦ</w:t>
      </w:r>
      <w:r w:rsidR="005254BC">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(в том числе в полном объеме) по выбору гражданина (его представителя)</w:t>
      </w:r>
      <w:r w:rsidR="005254BC">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 xml:space="preserve">(экстерриториальный принцип), посредством заявления о предоставлении </w:t>
      </w:r>
      <w:r w:rsidRPr="009E5556">
        <w:rPr>
          <w:rFonts w:ascii="Times New Roman" w:eastAsia="Times New Roman" w:hAnsi="Times New Roman" w:cs="Times New Roman"/>
          <w:color w:val="000000"/>
          <w:sz w:val="28"/>
          <w:lang w:eastAsia="ru-RU"/>
        </w:rPr>
        <w:lastRenderedPageBreak/>
        <w:t>нескольких государственных и (или) муниципальных услуг в МФЦ, предусмотренного статьей 15</w:t>
      </w:r>
      <w:r w:rsidRPr="009E5556">
        <w:rPr>
          <w:rFonts w:ascii="Times New Roman" w:eastAsia="Times New Roman" w:hAnsi="Times New Roman" w:cs="Times New Roman"/>
          <w:color w:val="000000"/>
          <w:sz w:val="28"/>
          <w:vertAlign w:val="superscript"/>
          <w:lang w:eastAsia="ru-RU"/>
        </w:rPr>
        <w:t xml:space="preserve">1 </w:t>
      </w:r>
      <w:r w:rsidRPr="009E5556">
        <w:rPr>
          <w:rFonts w:ascii="Times New Roman" w:eastAsia="Times New Roman" w:hAnsi="Times New Roman" w:cs="Times New Roman"/>
          <w:color w:val="000000"/>
          <w:sz w:val="28"/>
          <w:lang w:eastAsia="ru-RU"/>
        </w:rPr>
        <w:t>Федерального закона от 27.072010</w:t>
      </w:r>
    </w:p>
    <w:p w:rsidR="009E5556" w:rsidRDefault="009E5556" w:rsidP="005254BC">
      <w:pPr>
        <w:spacing w:after="0"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 № 210-ФЗ</w:t>
      </w:r>
    </w:p>
    <w:p w:rsidR="005254BC" w:rsidRPr="009E5556" w:rsidRDefault="005254BC" w:rsidP="005254BC">
      <w:pPr>
        <w:spacing w:after="0" w:line="230" w:lineRule="auto"/>
        <w:ind w:left="39" w:right="29" w:hanging="10"/>
        <w:jc w:val="center"/>
        <w:rPr>
          <w:rFonts w:ascii="Times New Roman" w:eastAsia="Times New Roman" w:hAnsi="Times New Roman" w:cs="Times New Roman"/>
          <w:color w:val="000000"/>
          <w:sz w:val="28"/>
          <w:lang w:eastAsia="ru-RU"/>
        </w:rPr>
      </w:pPr>
    </w:p>
    <w:p w:rsidR="009E5556" w:rsidRPr="009E5556" w:rsidRDefault="009E5556" w:rsidP="00BA6A33">
      <w:pPr>
        <w:numPr>
          <w:ilvl w:val="0"/>
          <w:numId w:val="25"/>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Оце</w:t>
      </w:r>
      <w:r w:rsidR="005254BC">
        <w:rPr>
          <w:rFonts w:ascii="Times New Roman" w:eastAsia="Times New Roman" w:hAnsi="Times New Roman" w:cs="Times New Roman"/>
          <w:color w:val="000000"/>
          <w:sz w:val="28"/>
          <w:lang w:eastAsia="ru-RU"/>
        </w:rPr>
        <w:t>нк</w:t>
      </w:r>
      <w:r w:rsidRPr="009E5556">
        <w:rPr>
          <w:rFonts w:ascii="Times New Roman" w:eastAsia="Times New Roman" w:hAnsi="Times New Roman" w:cs="Times New Roman"/>
          <w:color w:val="000000"/>
          <w:sz w:val="28"/>
          <w:lang w:eastAsia="ru-RU"/>
        </w:rPr>
        <w:t>а доступности и качества предоставления государственной услуги должна осуществляться по следующим показателям:</w:t>
      </w:r>
    </w:p>
    <w:p w:rsidR="009E5556" w:rsidRPr="009E5556" w:rsidRDefault="009E5556" w:rsidP="00BA6A33">
      <w:pPr>
        <w:numPr>
          <w:ilvl w:val="0"/>
          <w:numId w:val="26"/>
        </w:numPr>
        <w:spacing w:after="58"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E5556" w:rsidRPr="009E5556" w:rsidRDefault="009E5556" w:rsidP="00BA6A33">
      <w:pPr>
        <w:numPr>
          <w:ilvl w:val="0"/>
          <w:numId w:val="2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возможность выбора гражданином форм предоставления государственной услуги, в том числе с использованием информационно</w:t>
      </w:r>
      <w:r w:rsidR="005254BC">
        <w:rPr>
          <w:rFonts w:ascii="Times New Roman" w:eastAsia="Times New Roman" w:hAnsi="Times New Roman" w:cs="Times New Roman"/>
          <w:color w:val="000000"/>
          <w:sz w:val="28"/>
          <w:lang w:eastAsia="ru-RU"/>
        </w:rPr>
        <w:t>-</w:t>
      </w:r>
      <w:r w:rsidRPr="009E5556">
        <w:rPr>
          <w:rFonts w:ascii="Times New Roman" w:eastAsia="Times New Roman" w:hAnsi="Times New Roman" w:cs="Times New Roman"/>
          <w:color w:val="000000"/>
          <w:sz w:val="28"/>
          <w:lang w:eastAsia="ru-RU"/>
        </w:rPr>
        <w:t>телекоммуникационных сетей общего пользования (в том числе сети «Интернет»), включая ЕПГУ, РПГУ,</w:t>
      </w:r>
    </w:p>
    <w:p w:rsidR="009E5556" w:rsidRPr="009E5556" w:rsidRDefault="009E5556" w:rsidP="00BA6A33">
      <w:pPr>
        <w:numPr>
          <w:ilvl w:val="0"/>
          <w:numId w:val="2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доступность обращения за предоставлением государственной услуги, в том числе для маломобильных групп населения;</w:t>
      </w:r>
    </w:p>
    <w:p w:rsidR="009E5556" w:rsidRPr="009E5556" w:rsidRDefault="009E5556" w:rsidP="00BA6A33">
      <w:pPr>
        <w:numPr>
          <w:ilvl w:val="0"/>
          <w:numId w:val="2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соблюде</w:t>
      </w:r>
      <w:r w:rsidR="005254BC">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е сроков предоставления государственной услуги и сроков выполнения административных процедур при предоставлении государственной услуги;</w:t>
      </w:r>
    </w:p>
    <w:p w:rsidR="009E5556" w:rsidRPr="009E5556" w:rsidRDefault="009E5556" w:rsidP="00BA6A33">
      <w:pPr>
        <w:numPr>
          <w:ilvl w:val="0"/>
          <w:numId w:val="2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отсутствие обоснованных жалоб со стороны граждан (их представителей) по результатам предоставления государственной услуги;</w:t>
      </w:r>
    </w:p>
    <w:p w:rsidR="009E5556" w:rsidRPr="009E5556" w:rsidRDefault="009E5556" w:rsidP="00BA6A33">
      <w:pPr>
        <w:numPr>
          <w:ilvl w:val="0"/>
          <w:numId w:val="2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предоставление возможности подачи документов в форме электронного документа;</w:t>
      </w:r>
    </w:p>
    <w:p w:rsidR="009E5556" w:rsidRPr="009E5556" w:rsidRDefault="009E5556" w:rsidP="00BA6A33">
      <w:pPr>
        <w:numPr>
          <w:ilvl w:val="0"/>
          <w:numId w:val="2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w:t>
      </w:r>
      <w:r w:rsidR="005254BC">
        <w:rPr>
          <w:rFonts w:ascii="Times New Roman" w:eastAsia="Times New Roman" w:hAnsi="Times New Roman" w:cs="Times New Roman"/>
          <w:color w:val="000000"/>
          <w:sz w:val="28"/>
          <w:lang w:eastAsia="ru-RU"/>
        </w:rPr>
        <w:t>теле</w:t>
      </w:r>
      <w:r w:rsidRPr="009E5556">
        <w:rPr>
          <w:rFonts w:ascii="Times New Roman" w:eastAsia="Times New Roman" w:hAnsi="Times New Roman" w:cs="Times New Roman"/>
          <w:color w:val="000000"/>
          <w:sz w:val="28"/>
          <w:lang w:eastAsia="ru-RU"/>
        </w:rPr>
        <w:t>ко</w:t>
      </w:r>
      <w:r w:rsidR="005254BC">
        <w:rPr>
          <w:rFonts w:ascii="Times New Roman" w:eastAsia="Times New Roman" w:hAnsi="Times New Roman" w:cs="Times New Roman"/>
          <w:color w:val="000000"/>
          <w:sz w:val="28"/>
          <w:lang w:eastAsia="ru-RU"/>
        </w:rPr>
        <w:t>мм</w:t>
      </w:r>
      <w:r w:rsidRPr="009E5556">
        <w:rPr>
          <w:rFonts w:ascii="Times New Roman" w:eastAsia="Times New Roman" w:hAnsi="Times New Roman" w:cs="Times New Roman"/>
          <w:color w:val="000000"/>
          <w:sz w:val="28"/>
          <w:lang w:eastAsia="ru-RU"/>
        </w:rPr>
        <w:t>уникационных технологий.</w:t>
      </w:r>
    </w:p>
    <w:p w:rsidR="009E5556" w:rsidRPr="009E5556" w:rsidRDefault="009E5556" w:rsidP="00BA6A33">
      <w:pPr>
        <w:numPr>
          <w:ilvl w:val="0"/>
          <w:numId w:val="26"/>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возможность досудебного рассмотрения жалоб граждан на решения, действия (бездействие) должностных лиц уполномоченного органа, органа местного самоуправления или МФЦ, ответственных за предоставление государственной услуги.</w:t>
      </w:r>
    </w:p>
    <w:p w:rsidR="009E5556" w:rsidRPr="009E5556" w:rsidRDefault="009E5556" w:rsidP="009E5556">
      <w:pPr>
        <w:spacing w:after="34" w:line="230" w:lineRule="auto"/>
        <w:ind w:left="720"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58. Показателями качества государственной услуги являются:</w:t>
      </w:r>
    </w:p>
    <w:p w:rsidR="009E5556" w:rsidRPr="009E5556" w:rsidRDefault="005254BC" w:rsidP="009E5556">
      <w:pPr>
        <w:spacing w:after="34" w:line="230" w:lineRule="auto"/>
        <w:ind w:left="734"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9E5556" w:rsidRPr="009E5556">
        <w:rPr>
          <w:rFonts w:ascii="Times New Roman" w:eastAsia="Times New Roman" w:hAnsi="Times New Roman" w:cs="Times New Roman"/>
          <w:color w:val="000000"/>
          <w:sz w:val="28"/>
          <w:lang w:eastAsia="ru-RU"/>
        </w:rPr>
        <w:t>) достоверность предоставляемой информации;</w:t>
      </w:r>
    </w:p>
    <w:p w:rsidR="009E5556" w:rsidRPr="009E5556" w:rsidRDefault="009E5556" w:rsidP="00BA6A33">
      <w:pPr>
        <w:numPr>
          <w:ilvl w:val="0"/>
          <w:numId w:val="27"/>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полнота информирования,</w:t>
      </w:r>
    </w:p>
    <w:p w:rsidR="009E5556" w:rsidRPr="009E5556" w:rsidRDefault="009E5556" w:rsidP="00BA6A33">
      <w:pPr>
        <w:numPr>
          <w:ilvl w:val="0"/>
          <w:numId w:val="2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степе</w:t>
      </w:r>
      <w:r w:rsidR="005254BC">
        <w:rPr>
          <w:rFonts w:ascii="Times New Roman" w:eastAsia="Times New Roman" w:hAnsi="Times New Roman" w:cs="Times New Roman"/>
          <w:color w:val="000000"/>
          <w:sz w:val="28"/>
          <w:lang w:eastAsia="ru-RU"/>
        </w:rPr>
        <w:t xml:space="preserve">нь </w:t>
      </w:r>
      <w:r w:rsidRPr="009E5556">
        <w:rPr>
          <w:rFonts w:ascii="Times New Roman" w:eastAsia="Times New Roman" w:hAnsi="Times New Roman" w:cs="Times New Roman"/>
          <w:color w:val="000000"/>
          <w:sz w:val="28"/>
          <w:lang w:eastAsia="ru-RU"/>
        </w:rPr>
        <w:t>удовлетворенности гражданина качеством государственной услуги;</w:t>
      </w:r>
    </w:p>
    <w:p w:rsidR="009E5556" w:rsidRPr="009E5556" w:rsidRDefault="009E5556" w:rsidP="00BA6A33">
      <w:pPr>
        <w:numPr>
          <w:ilvl w:val="0"/>
          <w:numId w:val="2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отсутствие обоснованных жалоб со стороны граждан по результатам предоставления государственной услуги;</w:t>
      </w:r>
    </w:p>
    <w:p w:rsidR="009E5556" w:rsidRPr="009E5556" w:rsidRDefault="009E5556" w:rsidP="00BA6A33">
      <w:pPr>
        <w:numPr>
          <w:ilvl w:val="0"/>
          <w:numId w:val="2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количество выявленных нарушений полноты и качества предоставления государственной услуги по результатам плановых и внеплановых проверок.</w:t>
      </w:r>
    </w:p>
    <w:p w:rsidR="009E5556" w:rsidRPr="009E5556" w:rsidRDefault="009E5556" w:rsidP="00BA6A33">
      <w:pPr>
        <w:numPr>
          <w:ilvl w:val="0"/>
          <w:numId w:val="28"/>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Получе</w:t>
      </w:r>
      <w:r w:rsidR="005254BC">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е государственной услуги посредством комплексного запроса о предоставлении нескольких государственных услуг в МФЦ не предусмотрено.</w:t>
      </w:r>
    </w:p>
    <w:p w:rsidR="009E5556" w:rsidRPr="009E5556" w:rsidRDefault="009E5556" w:rsidP="00BA6A33">
      <w:pPr>
        <w:numPr>
          <w:ilvl w:val="0"/>
          <w:numId w:val="28"/>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Предоставление государственной услуги по экстерриториальному принципу не осуществляется.</w:t>
      </w:r>
    </w:p>
    <w:p w:rsidR="009E5556" w:rsidRPr="009E5556" w:rsidRDefault="009E5556" w:rsidP="00BA6A33">
      <w:pPr>
        <w:numPr>
          <w:ilvl w:val="0"/>
          <w:numId w:val="28"/>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Предоставле</w:t>
      </w:r>
      <w:r w:rsidR="005254BC">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 xml:space="preserve">е государственной услуги </w:t>
      </w:r>
      <w:r w:rsidR="005254BC">
        <w:rPr>
          <w:rFonts w:ascii="Times New Roman" w:eastAsia="Times New Roman" w:hAnsi="Times New Roman" w:cs="Times New Roman"/>
          <w:color w:val="000000"/>
          <w:sz w:val="28"/>
          <w:lang w:eastAsia="ru-RU"/>
        </w:rPr>
        <w:t>предусматривает однократное вза</w:t>
      </w:r>
      <w:r w:rsidRPr="009E5556">
        <w:rPr>
          <w:rFonts w:ascii="Times New Roman" w:eastAsia="Times New Roman" w:hAnsi="Times New Roman" w:cs="Times New Roman"/>
          <w:color w:val="000000"/>
          <w:sz w:val="28"/>
          <w:lang w:eastAsia="ru-RU"/>
        </w:rPr>
        <w:t>и</w:t>
      </w:r>
      <w:r w:rsidR="005254BC">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одействие гражданина с должностн</w:t>
      </w:r>
      <w:r w:rsidR="00031C9D">
        <w:rPr>
          <w:rFonts w:ascii="Times New Roman" w:eastAsia="Times New Roman" w:hAnsi="Times New Roman" w:cs="Times New Roman"/>
          <w:color w:val="000000"/>
          <w:sz w:val="28"/>
          <w:lang w:eastAsia="ru-RU"/>
        </w:rPr>
        <w:t>ы</w:t>
      </w:r>
      <w:r w:rsidR="005254BC">
        <w:rPr>
          <w:rFonts w:ascii="Times New Roman" w:eastAsia="Times New Roman" w:hAnsi="Times New Roman" w:cs="Times New Roman"/>
          <w:color w:val="000000"/>
          <w:sz w:val="28"/>
          <w:lang w:eastAsia="ru-RU"/>
        </w:rPr>
        <w:t>ми</w:t>
      </w:r>
      <w:r w:rsidRPr="009E5556">
        <w:rPr>
          <w:rFonts w:ascii="Times New Roman" w:eastAsia="Times New Roman" w:hAnsi="Times New Roman" w:cs="Times New Roman"/>
          <w:color w:val="000000"/>
          <w:sz w:val="28"/>
          <w:lang w:eastAsia="ru-RU"/>
        </w:rPr>
        <w:t xml:space="preserve"> лицами Министерства, органа местного самоуправления и МФЦ.</w:t>
      </w:r>
    </w:p>
    <w:p w:rsidR="009E5556" w:rsidRPr="009E5556" w:rsidRDefault="009E5556" w:rsidP="00BA6A33">
      <w:pPr>
        <w:numPr>
          <w:ilvl w:val="0"/>
          <w:numId w:val="28"/>
        </w:numPr>
        <w:spacing w:after="330"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Гражданину предоставляется возможность оценить доступность и качество предоставления государственной услуги на ЕГПУ РПГУ в случае подачи документов на предоставление государственной услуги в электронной форме.</w:t>
      </w:r>
    </w:p>
    <w:p w:rsidR="009E5556" w:rsidRPr="009E5556" w:rsidRDefault="009E5556" w:rsidP="00377255">
      <w:pPr>
        <w:spacing w:after="358"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E5556" w:rsidRPr="009E5556" w:rsidRDefault="009E5556" w:rsidP="00BA6A33">
      <w:pPr>
        <w:numPr>
          <w:ilvl w:val="0"/>
          <w:numId w:val="28"/>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и документы, подаваемые в связи с предоставлением государственной услуги в электронной форме, представляются через ЕПГУ</w:t>
      </w:r>
      <w:r w:rsidRPr="009E5556">
        <w:rPr>
          <w:rFonts w:ascii="Times New Roman" w:eastAsia="Times New Roman" w:hAnsi="Times New Roman" w:cs="Times New Roman"/>
          <w:noProof/>
          <w:color w:val="000000"/>
          <w:sz w:val="28"/>
          <w:lang w:eastAsia="ru-RU"/>
        </w:rPr>
        <w:drawing>
          <wp:inline distT="0" distB="0" distL="0" distR="0" wp14:anchorId="04BCDA34" wp14:editId="5C0BC1E6">
            <wp:extent cx="27428" cy="41146"/>
            <wp:effectExtent l="0" t="0" r="0" b="0"/>
            <wp:docPr id="34466" name="Picture 34466"/>
            <wp:cNvGraphicFramePr/>
            <a:graphic xmlns:a="http://schemas.openxmlformats.org/drawingml/2006/main">
              <a:graphicData uri="http://schemas.openxmlformats.org/drawingml/2006/picture">
                <pic:pic xmlns:pic="http://schemas.openxmlformats.org/drawingml/2006/picture">
                  <pic:nvPicPr>
                    <pic:cNvPr id="34466" name="Picture 34466"/>
                    <pic:cNvPicPr/>
                  </pic:nvPicPr>
                  <pic:blipFill>
                    <a:blip r:embed="rId8"/>
                    <a:stretch>
                      <a:fillRect/>
                    </a:stretch>
                  </pic:blipFill>
                  <pic:spPr>
                    <a:xfrm>
                      <a:off x="0" y="0"/>
                      <a:ext cx="27428" cy="41146"/>
                    </a:xfrm>
                    <a:prstGeom prst="rect">
                      <a:avLst/>
                    </a:prstGeom>
                  </pic:spPr>
                </pic:pic>
              </a:graphicData>
            </a:graphic>
          </wp:inline>
        </w:drawing>
      </w:r>
      <w:r w:rsidRPr="009E5556">
        <w:rPr>
          <w:rFonts w:ascii="Times New Roman" w:eastAsia="Times New Roman" w:hAnsi="Times New Roman" w:cs="Times New Roman"/>
          <w:color w:val="000000"/>
          <w:sz w:val="28"/>
          <w:lang w:eastAsia="ru-RU"/>
        </w:rPr>
        <w:t>РПГУ. Посредством ЕПГУ, РПГУ гражданину обеспечивается возможность:</w:t>
      </w:r>
    </w:p>
    <w:p w:rsidR="009E5556" w:rsidRPr="009E5556" w:rsidRDefault="009E5556" w:rsidP="00BA6A33">
      <w:pPr>
        <w:numPr>
          <w:ilvl w:val="0"/>
          <w:numId w:val="2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получения информации о порядке и сроках предоставления государственной услуги;</w:t>
      </w:r>
    </w:p>
    <w:p w:rsidR="009E5556" w:rsidRPr="009E5556" w:rsidRDefault="009E5556" w:rsidP="00BA6A33">
      <w:pPr>
        <w:numPr>
          <w:ilvl w:val="0"/>
          <w:numId w:val="29"/>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формирования заявления;</w:t>
      </w:r>
    </w:p>
    <w:p w:rsidR="009E5556" w:rsidRPr="009E5556" w:rsidRDefault="009E5556" w:rsidP="00BA6A33">
      <w:pPr>
        <w:numPr>
          <w:ilvl w:val="0"/>
          <w:numId w:val="29"/>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направления заявления и документов в электронной форме;</w:t>
      </w:r>
    </w:p>
    <w:p w:rsidR="009E5556" w:rsidRPr="009E5556" w:rsidRDefault="009E5556" w:rsidP="00BA6A33">
      <w:pPr>
        <w:numPr>
          <w:ilvl w:val="0"/>
          <w:numId w:val="29"/>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получения сведений о ходе предоставления государственной услуги;</w:t>
      </w:r>
    </w:p>
    <w:p w:rsidR="009E5556" w:rsidRPr="009E5556" w:rsidRDefault="009E5556" w:rsidP="00BA6A33">
      <w:pPr>
        <w:numPr>
          <w:ilvl w:val="0"/>
          <w:numId w:val="2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получения электронного сообщения о результате предоставления государственной услуги;</w:t>
      </w:r>
    </w:p>
    <w:p w:rsidR="009E5556" w:rsidRPr="009E5556" w:rsidRDefault="009E5556" w:rsidP="00BA6A33">
      <w:pPr>
        <w:numPr>
          <w:ilvl w:val="0"/>
          <w:numId w:val="2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осуществления оценки качества предоставления государственной услуги;</w:t>
      </w:r>
    </w:p>
    <w:p w:rsidR="004076C0" w:rsidRDefault="009E5556" w:rsidP="00BA6A33">
      <w:pPr>
        <w:numPr>
          <w:ilvl w:val="0"/>
          <w:numId w:val="2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досудебного (внесудебного) обжалования решений и действий (бездействия) М</w:t>
      </w:r>
      <w:r w:rsidR="00031C9D">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 xml:space="preserve">стерства, органа местного самоуправления, МФЦ и их должностных лиц, ответственных за предоставление государственной услуги; </w:t>
      </w:r>
    </w:p>
    <w:p w:rsidR="009E5556" w:rsidRPr="009E5556" w:rsidRDefault="009E5556" w:rsidP="00BA6A33">
      <w:pPr>
        <w:numPr>
          <w:ilvl w:val="0"/>
          <w:numId w:val="2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получения результата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64.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9E5556" w:rsidRPr="009E5556" w:rsidRDefault="009E5556" w:rsidP="009E5556">
      <w:pPr>
        <w:spacing w:after="307"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Заявление подписывается квалифицированной электронной подписью или простой электронной подписью, если это предусмотрено техническ</w:t>
      </w:r>
      <w:r w:rsidR="00031C9D">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и требованиями в соответствии с пунктом 2</w:t>
      </w:r>
      <w:r w:rsidRPr="00377255">
        <w:rPr>
          <w:rFonts w:ascii="Times New Roman" w:eastAsia="Times New Roman" w:hAnsi="Times New Roman" w:cs="Times New Roman"/>
          <w:color w:val="000000"/>
          <w:sz w:val="28"/>
          <w:vertAlign w:val="superscript"/>
          <w:lang w:eastAsia="ru-RU"/>
        </w:rPr>
        <w:t>1</w:t>
      </w:r>
      <w:r w:rsidRPr="009E5556">
        <w:rPr>
          <w:rFonts w:ascii="Times New Roman" w:eastAsia="Times New Roman" w:hAnsi="Times New Roman" w:cs="Times New Roman"/>
          <w:color w:val="000000"/>
          <w:sz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r w:rsidR="00031C9D">
        <w:rPr>
          <w:rFonts w:ascii="Times New Roman" w:eastAsia="Times New Roman" w:hAnsi="Times New Roman" w:cs="Times New Roman"/>
          <w:color w:val="000000"/>
          <w:sz w:val="28"/>
          <w:lang w:eastAsia="ru-RU"/>
        </w:rPr>
        <w:br/>
      </w:r>
      <w:r w:rsidRPr="009E5556">
        <w:rPr>
          <w:rFonts w:ascii="Times New Roman" w:eastAsia="Times New Roman" w:hAnsi="Times New Roman" w:cs="Times New Roman"/>
          <w:color w:val="000000"/>
          <w:sz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E5556" w:rsidRPr="009E5556" w:rsidRDefault="009E5556" w:rsidP="009E5556">
      <w:pPr>
        <w:spacing w:after="394"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административных процедур (действий), выполняемых при предоставлении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65. Предоставление государственной услуги включает в себя следующие административные процедуры (действия):</w:t>
      </w:r>
    </w:p>
    <w:p w:rsidR="009E5556" w:rsidRPr="009E5556" w:rsidRDefault="00F5087B" w:rsidP="009E5556">
      <w:pPr>
        <w:spacing w:after="34" w:line="230" w:lineRule="auto"/>
        <w:ind w:left="734"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1</w:t>
      </w:r>
      <w:r w:rsidR="009E5556" w:rsidRPr="009E5556">
        <w:rPr>
          <w:rFonts w:ascii="Times New Roman" w:eastAsia="Times New Roman" w:hAnsi="Times New Roman" w:cs="Times New Roman"/>
          <w:color w:val="000000"/>
          <w:sz w:val="28"/>
          <w:lang w:eastAsia="ru-RU"/>
        </w:rPr>
        <w:t>) прием и регистрация заявления;</w:t>
      </w:r>
    </w:p>
    <w:p w:rsidR="00F5087B" w:rsidRDefault="009E5556" w:rsidP="009E5556">
      <w:pPr>
        <w:spacing w:after="9" w:line="230" w:lineRule="auto"/>
        <w:ind w:left="756" w:right="1145" w:hanging="4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2) </w:t>
      </w:r>
      <w:r w:rsidR="00F5087B">
        <w:rPr>
          <w:rFonts w:ascii="Times New Roman" w:eastAsia="Times New Roman" w:hAnsi="Times New Roman" w:cs="Times New Roman"/>
          <w:color w:val="000000"/>
          <w:sz w:val="28"/>
          <w:lang w:eastAsia="ru-RU"/>
        </w:rPr>
        <w:t>формирование и направление межведомственных запросов;</w:t>
      </w:r>
    </w:p>
    <w:p w:rsidR="00F5087B" w:rsidRDefault="00F5087B" w:rsidP="00F5087B">
      <w:pPr>
        <w:spacing w:after="9" w:line="230" w:lineRule="auto"/>
        <w:ind w:left="756" w:right="1145" w:hanging="4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 </w:t>
      </w:r>
      <w:r w:rsidR="009E5556" w:rsidRPr="009E5556">
        <w:rPr>
          <w:rFonts w:ascii="Times New Roman" w:eastAsia="Times New Roman" w:hAnsi="Times New Roman" w:cs="Times New Roman"/>
          <w:color w:val="000000"/>
          <w:sz w:val="28"/>
          <w:lang w:eastAsia="ru-RU"/>
        </w:rPr>
        <w:t>проверка документов и инф</w:t>
      </w:r>
      <w:r>
        <w:rPr>
          <w:rFonts w:ascii="Times New Roman" w:eastAsia="Times New Roman" w:hAnsi="Times New Roman" w:cs="Times New Roman"/>
          <w:color w:val="000000"/>
          <w:sz w:val="28"/>
          <w:lang w:eastAsia="ru-RU"/>
        </w:rPr>
        <w:t>ормации, указанной в заявлении;</w:t>
      </w:r>
    </w:p>
    <w:p w:rsidR="009E5556" w:rsidRDefault="00F5087B" w:rsidP="00451B02">
      <w:pPr>
        <w:spacing w:after="9" w:line="230" w:lineRule="auto"/>
        <w:ind w:right="1145"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r w:rsidR="009E5556" w:rsidRPr="009E5556">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п</w:t>
      </w:r>
      <w:r w:rsidR="009E5556" w:rsidRPr="009E5556">
        <w:rPr>
          <w:rFonts w:ascii="Times New Roman" w:eastAsia="Times New Roman" w:hAnsi="Times New Roman" w:cs="Times New Roman"/>
          <w:color w:val="000000"/>
          <w:sz w:val="28"/>
          <w:lang w:eastAsia="ru-RU"/>
        </w:rPr>
        <w:t xml:space="preserve">ринятие решения о предоставлении либо об отказе в </w:t>
      </w:r>
      <w:r w:rsidR="00451B02">
        <w:rPr>
          <w:rFonts w:ascii="Times New Roman" w:eastAsia="Times New Roman" w:hAnsi="Times New Roman" w:cs="Times New Roman"/>
          <w:color w:val="000000"/>
          <w:sz w:val="28"/>
          <w:lang w:eastAsia="ru-RU"/>
        </w:rPr>
        <w:t>п</w:t>
      </w:r>
      <w:r w:rsidR="009E5556" w:rsidRPr="009E5556">
        <w:rPr>
          <w:rFonts w:ascii="Times New Roman" w:eastAsia="Times New Roman" w:hAnsi="Times New Roman" w:cs="Times New Roman"/>
          <w:color w:val="000000"/>
          <w:sz w:val="28"/>
          <w:lang w:eastAsia="ru-RU"/>
        </w:rPr>
        <w:t>редоставлении государственной услуги.</w:t>
      </w:r>
    </w:p>
    <w:p w:rsidR="00F5087B" w:rsidRPr="009E5556" w:rsidRDefault="00F5087B" w:rsidP="00F5087B">
      <w:pPr>
        <w:spacing w:after="9" w:line="230" w:lineRule="auto"/>
        <w:ind w:left="756" w:right="1145" w:hanging="43"/>
        <w:jc w:val="both"/>
        <w:rPr>
          <w:rFonts w:ascii="Times New Roman" w:eastAsia="Times New Roman" w:hAnsi="Times New Roman" w:cs="Times New Roman"/>
          <w:color w:val="000000"/>
          <w:sz w:val="28"/>
          <w:lang w:eastAsia="ru-RU"/>
        </w:rPr>
      </w:pPr>
    </w:p>
    <w:p w:rsidR="009E5556" w:rsidRPr="009E5556" w:rsidRDefault="009E5556" w:rsidP="00451B02">
      <w:pPr>
        <w:spacing w:after="306" w:line="230" w:lineRule="auto"/>
        <w:ind w:left="144" w:right="7"/>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Адм</w:t>
      </w:r>
      <w:r w:rsidR="00F5087B">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страт</w:t>
      </w:r>
      <w:r w:rsidR="00F5087B">
        <w:rPr>
          <w:rFonts w:ascii="Times New Roman" w:eastAsia="Times New Roman" w:hAnsi="Times New Roman" w:cs="Times New Roman"/>
          <w:color w:val="000000"/>
          <w:sz w:val="28"/>
          <w:lang w:eastAsia="ru-RU"/>
        </w:rPr>
        <w:t>ив</w:t>
      </w:r>
      <w:r w:rsidRPr="009E5556">
        <w:rPr>
          <w:rFonts w:ascii="Times New Roman" w:eastAsia="Times New Roman" w:hAnsi="Times New Roman" w:cs="Times New Roman"/>
          <w:color w:val="000000"/>
          <w:sz w:val="28"/>
          <w:lang w:eastAsia="ru-RU"/>
        </w:rPr>
        <w:t>ная процедура — прием и регистрация заявления</w:t>
      </w:r>
    </w:p>
    <w:p w:rsidR="009E5556" w:rsidRPr="009E5556" w:rsidRDefault="009E5556" w:rsidP="00BA6A33">
      <w:pPr>
        <w:numPr>
          <w:ilvl w:val="0"/>
          <w:numId w:val="3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Основ</w:t>
      </w:r>
      <w:r w:rsidR="00F5087B">
        <w:rPr>
          <w:rFonts w:ascii="Times New Roman" w:eastAsia="Times New Roman" w:hAnsi="Times New Roman" w:cs="Times New Roman"/>
          <w:color w:val="000000"/>
          <w:sz w:val="28"/>
          <w:lang w:eastAsia="ru-RU"/>
        </w:rPr>
        <w:t>ани</w:t>
      </w:r>
      <w:r w:rsidRPr="009E5556">
        <w:rPr>
          <w:rFonts w:ascii="Times New Roman" w:eastAsia="Times New Roman" w:hAnsi="Times New Roman" w:cs="Times New Roman"/>
          <w:color w:val="000000"/>
          <w:sz w:val="28"/>
          <w:lang w:eastAsia="ru-RU"/>
        </w:rPr>
        <w:t>ем для начала выполнения административной процедуры (действий) по приему и регистрации заявления на предоставление государственной услуги является обращение гражданина в Министерство, орган местного самоуправления или МФЦ с заполненным в соответствии с приложениями 1 и 2 к настоящему административному регламенту заявлением с приложением необходи</w:t>
      </w:r>
      <w:r w:rsidR="00F5087B">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документов.</w:t>
      </w:r>
    </w:p>
    <w:p w:rsidR="009E5556" w:rsidRPr="009E5556" w:rsidRDefault="009E5556" w:rsidP="00BA6A33">
      <w:pPr>
        <w:numPr>
          <w:ilvl w:val="0"/>
          <w:numId w:val="3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приеме заявления должностное лицо Министерства, органа местного самоуправления или МФЦ, ответственное за прием и регистрацию заявления:</w:t>
      </w:r>
    </w:p>
    <w:p w:rsidR="009E5556" w:rsidRPr="009E5556" w:rsidRDefault="009E5556" w:rsidP="00BA6A33">
      <w:pPr>
        <w:numPr>
          <w:ilvl w:val="0"/>
          <w:numId w:val="3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сверяет данные представленных документов с данн</w:t>
      </w:r>
      <w:r w:rsidR="00F5087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указан</w:t>
      </w:r>
      <w:r w:rsidR="00F5087B">
        <w:rPr>
          <w:rFonts w:ascii="Times New Roman" w:eastAsia="Times New Roman" w:hAnsi="Times New Roman" w:cs="Times New Roman"/>
          <w:color w:val="000000"/>
          <w:sz w:val="28"/>
          <w:lang w:eastAsia="ru-RU"/>
        </w:rPr>
        <w:t>ным</w:t>
      </w:r>
      <w:r w:rsidRPr="009E5556">
        <w:rPr>
          <w:rFonts w:ascii="Times New Roman" w:eastAsia="Times New Roman" w:hAnsi="Times New Roman" w:cs="Times New Roman"/>
          <w:color w:val="000000"/>
          <w:sz w:val="28"/>
          <w:lang w:eastAsia="ru-RU"/>
        </w:rPr>
        <w:t>и в заявлении;</w:t>
      </w:r>
    </w:p>
    <w:p w:rsidR="009E5556" w:rsidRPr="009E5556" w:rsidRDefault="009E5556" w:rsidP="00BA6A33">
      <w:pPr>
        <w:numPr>
          <w:ilvl w:val="0"/>
          <w:numId w:val="3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9E5556" w:rsidRPr="009E5556" w:rsidRDefault="009E5556" w:rsidP="00BA6A33">
      <w:pPr>
        <w:numPr>
          <w:ilvl w:val="0"/>
          <w:numId w:val="3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сн</w:t>
      </w:r>
      <w:r w:rsidR="00F5087B">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ает копии с документов в случае, если представлены подлинники документов;</w:t>
      </w:r>
    </w:p>
    <w:p w:rsidR="009E5556" w:rsidRPr="009E5556" w:rsidRDefault="009E5556" w:rsidP="00BA6A33">
      <w:pPr>
        <w:numPr>
          <w:ilvl w:val="0"/>
          <w:numId w:val="3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заверяет копии документов, подлинники документов возвращает гражданину,</w:t>
      </w:r>
    </w:p>
    <w:p w:rsidR="009E5556" w:rsidRPr="009E5556" w:rsidRDefault="009E5556" w:rsidP="00BA6A33">
      <w:pPr>
        <w:numPr>
          <w:ilvl w:val="0"/>
          <w:numId w:val="31"/>
        </w:numPr>
        <w:spacing w:after="35"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вносит данные представленных документов гражданина и заполняет карточку заявления в государственной информационной системе;</w:t>
      </w:r>
    </w:p>
    <w:p w:rsidR="009E5556" w:rsidRPr="009E5556" w:rsidRDefault="009E5556" w:rsidP="00BA6A33">
      <w:pPr>
        <w:numPr>
          <w:ilvl w:val="0"/>
          <w:numId w:val="31"/>
        </w:numPr>
        <w:spacing w:after="67"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регистрирует заявление в сроки, предусмотренные частью 44 настоящего административного регламента;</w:t>
      </w:r>
    </w:p>
    <w:p w:rsidR="009E5556" w:rsidRPr="009E5556" w:rsidRDefault="009E5556" w:rsidP="00BA6A33">
      <w:pPr>
        <w:numPr>
          <w:ilvl w:val="0"/>
          <w:numId w:val="3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выдает (направляет) гражданину расписку-уведомление с указанием регистрационного номера и даты приема заявления.</w:t>
      </w:r>
    </w:p>
    <w:p w:rsidR="009E5556" w:rsidRPr="009E5556" w:rsidRDefault="009E5556" w:rsidP="00BA6A33">
      <w:pPr>
        <w:numPr>
          <w:ilvl w:val="0"/>
          <w:numId w:val="31"/>
        </w:numPr>
        <w:spacing w:after="31"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наличии оснований для отказа в приеме документов, указанных в части 36 настоящего административного регламента, выдает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1 приложения 4 к настоящему административному регламенту.</w:t>
      </w:r>
    </w:p>
    <w:p w:rsidR="009E5556" w:rsidRPr="009E5556" w:rsidRDefault="009E5556" w:rsidP="009E5556">
      <w:pPr>
        <w:spacing w:after="34" w:line="230" w:lineRule="auto"/>
        <w:ind w:left="39" w:right="245"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 выполнения административных действий не более 20 минут.</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68. При поступлении заявления и документов через ЕПГУ, РПГУ должностное лицо, осуществляющее прием заявлений:</w:t>
      </w:r>
    </w:p>
    <w:p w:rsidR="009E5556" w:rsidRPr="009E5556" w:rsidRDefault="009E5556" w:rsidP="00BA6A33">
      <w:pPr>
        <w:numPr>
          <w:ilvl w:val="0"/>
          <w:numId w:val="32"/>
        </w:numPr>
        <w:spacing w:after="33"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устанавливает предмет обращения, личность гражданина (полномочия представителя);</w:t>
      </w:r>
    </w:p>
    <w:p w:rsidR="009E5556" w:rsidRPr="009E5556" w:rsidRDefault="009E5556" w:rsidP="00BA6A33">
      <w:pPr>
        <w:numPr>
          <w:ilvl w:val="0"/>
          <w:numId w:val="32"/>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сверяет данные представленных документов с данн</w:t>
      </w:r>
      <w:r w:rsidR="00F5087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указанн</w:t>
      </w:r>
      <w:r w:rsidR="00F5087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в заявлении;</w:t>
      </w:r>
    </w:p>
    <w:p w:rsidR="009E5556" w:rsidRPr="009E5556" w:rsidRDefault="009E5556" w:rsidP="00BA6A33">
      <w:pPr>
        <w:numPr>
          <w:ilvl w:val="0"/>
          <w:numId w:val="32"/>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9E5556" w:rsidRPr="009E5556" w:rsidRDefault="009E5556" w:rsidP="00BA6A33">
      <w:pPr>
        <w:numPr>
          <w:ilvl w:val="0"/>
          <w:numId w:val="32"/>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регистрирует заявление в сроки, предусмотренные частью 45 настоящего административного регламента;</w:t>
      </w:r>
    </w:p>
    <w:p w:rsidR="009E5556" w:rsidRPr="009E5556" w:rsidRDefault="009E5556" w:rsidP="00BA6A33">
      <w:pPr>
        <w:numPr>
          <w:ilvl w:val="0"/>
          <w:numId w:val="32"/>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направляет гражданину уведомление о приеме документов с указанием регистрационного номера и даты приема заявления по форме 3 приложения 4 к настоящему административному регламенту, с указанием срока, не превышающего 5 рабочих дней со дня регистрации заявления предоставления оригиналов документов, представленных гражданином через ЕПГУ, РПГУ</w:t>
      </w:r>
      <w:r w:rsidRPr="009E5556">
        <w:rPr>
          <w:rFonts w:ascii="Times New Roman" w:eastAsia="Times New Roman" w:hAnsi="Times New Roman" w:cs="Times New Roman"/>
          <w:noProof/>
          <w:color w:val="000000"/>
          <w:sz w:val="28"/>
          <w:lang w:eastAsia="ru-RU"/>
        </w:rPr>
        <w:drawing>
          <wp:inline distT="0" distB="0" distL="0" distR="0" wp14:anchorId="4A1A798F" wp14:editId="74B63717">
            <wp:extent cx="9143" cy="27431"/>
            <wp:effectExtent l="0" t="0" r="0" b="0"/>
            <wp:docPr id="38493" name="Picture 38493"/>
            <wp:cNvGraphicFramePr/>
            <a:graphic xmlns:a="http://schemas.openxmlformats.org/drawingml/2006/main">
              <a:graphicData uri="http://schemas.openxmlformats.org/drawingml/2006/picture">
                <pic:pic xmlns:pic="http://schemas.openxmlformats.org/drawingml/2006/picture">
                  <pic:nvPicPr>
                    <pic:cNvPr id="38493" name="Picture 38493"/>
                    <pic:cNvPicPr/>
                  </pic:nvPicPr>
                  <pic:blipFill>
                    <a:blip r:embed="rId10"/>
                    <a:stretch>
                      <a:fillRect/>
                    </a:stretch>
                  </pic:blipFill>
                  <pic:spPr>
                    <a:xfrm>
                      <a:off x="0" y="0"/>
                      <a:ext cx="9143" cy="27431"/>
                    </a:xfrm>
                    <a:prstGeom prst="rect">
                      <a:avLst/>
                    </a:prstGeom>
                  </pic:spPr>
                </pic:pic>
              </a:graphicData>
            </a:graphic>
          </wp:inline>
        </w:drawing>
      </w:r>
    </w:p>
    <w:p w:rsidR="009E5556" w:rsidRPr="009E5556" w:rsidRDefault="009E5556" w:rsidP="00BA6A33">
      <w:pPr>
        <w:numPr>
          <w:ilvl w:val="0"/>
          <w:numId w:val="32"/>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сверяет данные оригиналов документов с данными, указанн</w:t>
      </w:r>
      <w:r w:rsidR="00F5087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в представленных через ЕПГУ РПГУ заявлении и документов;</w:t>
      </w:r>
    </w:p>
    <w:p w:rsidR="009E5556" w:rsidRPr="009E5556" w:rsidRDefault="009E5556" w:rsidP="00BA6A33">
      <w:pPr>
        <w:numPr>
          <w:ilvl w:val="0"/>
          <w:numId w:val="32"/>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наличии оснований для отказа в приеме документов, указанных в части 36 настоящего административного регламента, в течение 2 рабочих дней направляет гражданину уведомление об отказе в приеме заявления с указанием причины отказа и порядка обжалования данного решения по форме 1 приложения 4 к настоящему административному регламенту,</w:t>
      </w:r>
    </w:p>
    <w:p w:rsidR="009E5556" w:rsidRPr="009E5556" w:rsidRDefault="009E5556" w:rsidP="00BA6A33">
      <w:pPr>
        <w:numPr>
          <w:ilvl w:val="0"/>
          <w:numId w:val="32"/>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предоставления гражданином оригиналов документов, указанных в части 24 настоящего административного регламента, в срок не превышающий 15 рабочих со дня регистрации документов в М</w:t>
      </w:r>
      <w:r w:rsidR="00F5087B">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стерстве, органе местного самоуправления, МФЦ, поступившего через ЕПГУ, РПГУ, в день обращения гражданину выдается уведомление о приеме документов по форме 3 приложения 4 к настоящему административному регламенту,</w:t>
      </w:r>
    </w:p>
    <w:p w:rsidR="009E5556" w:rsidRPr="009E5556" w:rsidRDefault="009E5556" w:rsidP="00BA6A33">
      <w:pPr>
        <w:numPr>
          <w:ilvl w:val="0"/>
          <w:numId w:val="32"/>
        </w:numPr>
        <w:spacing w:after="9" w:line="230" w:lineRule="auto"/>
        <w:ind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непредставления гражданином оригиналов документов, указанных в части 24 настоящего административного регламента, в течение 15 рабочих дней со дня поступления заявления в М</w:t>
      </w:r>
      <w:r w:rsidR="00F5087B">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стерство, орган местного самоуправления, МФЦ через ЕПГУ , РПГУ , гражданину в течение 5 рабочих дней с даты окончания указанного срока через ЕПГУ 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4 приложения 4 к настоящему административному регламенту .</w:t>
      </w:r>
    </w:p>
    <w:p w:rsidR="009E5556" w:rsidRPr="009E5556" w:rsidRDefault="009E5556" w:rsidP="009E5556">
      <w:pPr>
        <w:spacing w:after="34" w:line="230" w:lineRule="auto"/>
        <w:ind w:left="749"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 выполнения административных действий не более 20 минут.</w:t>
      </w:r>
    </w:p>
    <w:p w:rsidR="009E5556" w:rsidRPr="009E5556" w:rsidRDefault="009E5556" w:rsidP="009E5556">
      <w:pPr>
        <w:spacing w:after="34" w:line="230" w:lineRule="auto"/>
        <w:ind w:left="713"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69. Результатом административной процедуры (действий) являются:</w:t>
      </w:r>
    </w:p>
    <w:p w:rsidR="009E5556" w:rsidRPr="009E5556" w:rsidRDefault="009E5556" w:rsidP="00BA6A33">
      <w:pPr>
        <w:numPr>
          <w:ilvl w:val="0"/>
          <w:numId w:val="33"/>
        </w:numPr>
        <w:spacing w:after="34" w:line="230" w:lineRule="auto"/>
        <w:ind w:left="1126" w:right="7" w:hanging="36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регистрация заявления;</w:t>
      </w:r>
    </w:p>
    <w:p w:rsidR="009E5556" w:rsidRPr="009E5556" w:rsidRDefault="009E5556" w:rsidP="00BA6A33">
      <w:pPr>
        <w:numPr>
          <w:ilvl w:val="0"/>
          <w:numId w:val="33"/>
        </w:numPr>
        <w:spacing w:after="34" w:line="230" w:lineRule="auto"/>
        <w:ind w:left="1126" w:right="7" w:hanging="36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приеме заявления и документов.</w:t>
      </w:r>
    </w:p>
    <w:p w:rsidR="009E5556" w:rsidRPr="009E5556" w:rsidRDefault="009E5556"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Способ ф</w:t>
      </w:r>
      <w:r w:rsidR="00F5087B">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 xml:space="preserve">сации результата административной процедуры (действий): </w:t>
      </w:r>
      <w:r w:rsidR="00451B02" w:rsidRPr="00451B02">
        <w:rPr>
          <w:rFonts w:ascii="Times New Roman" w:hAnsi="Times New Roman" w:cs="Times New Roman"/>
          <w:color w:val="111111"/>
          <w:sz w:val="28"/>
        </w:rPr>
        <w:t xml:space="preserve">ответственное должностное лицо регистрирует заявление со всеми необходимыми документами, вносит в государственную информационную систему сведения о приеме и регистрации заявления со всеми необходимыми </w:t>
      </w:r>
      <w:proofErr w:type="gramStart"/>
      <w:r w:rsidR="00451B02" w:rsidRPr="00451B02">
        <w:rPr>
          <w:rFonts w:ascii="Times New Roman" w:hAnsi="Times New Roman" w:cs="Times New Roman"/>
          <w:color w:val="111111"/>
          <w:sz w:val="28"/>
        </w:rPr>
        <w:t>документами  и</w:t>
      </w:r>
      <w:proofErr w:type="gramEnd"/>
      <w:r w:rsidR="00451B02" w:rsidRPr="00451B02">
        <w:rPr>
          <w:rFonts w:ascii="Times New Roman" w:hAnsi="Times New Roman" w:cs="Times New Roman"/>
          <w:color w:val="111111"/>
          <w:sz w:val="28"/>
        </w:rPr>
        <w:t xml:space="preserve">   передаче   их   для   дальнейшего   рассмотрения.</w:t>
      </w:r>
      <w:r w:rsidR="00451B02">
        <w:rPr>
          <w:color w:val="111111"/>
          <w:sz w:val="28"/>
        </w:rPr>
        <w:t xml:space="preserve">   </w:t>
      </w:r>
      <w:r w:rsidRPr="009E5556">
        <w:rPr>
          <w:rFonts w:ascii="Times New Roman" w:eastAsia="Times New Roman" w:hAnsi="Times New Roman" w:cs="Times New Roman"/>
          <w:color w:val="000000"/>
          <w:sz w:val="28"/>
          <w:lang w:eastAsia="ru-RU"/>
        </w:rPr>
        <w:t xml:space="preserve"> Сведения о регистрации заявления должны быть доступны гражданину на ЕПГУ РПГУ, в случае если заявление подано в электронной форме.</w:t>
      </w:r>
    </w:p>
    <w:p w:rsidR="009E5556" w:rsidRPr="009E5556" w:rsidRDefault="009E5556"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Уведомление гражданина об отказе в приеме документов или о регистрации заявления осуществляется в ходе очного приема (при личном обращении гражданина) или в автоматическом режиме в государственной информационной системе посредством риф-уведомления на ЕПГУ, РПГУ.</w:t>
      </w:r>
    </w:p>
    <w:p w:rsidR="009E5556" w:rsidRDefault="009E5556" w:rsidP="00BA6A33">
      <w:pPr>
        <w:numPr>
          <w:ilvl w:val="0"/>
          <w:numId w:val="34"/>
        </w:numPr>
        <w:spacing w:after="30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Критерием принятия решения по административной процедуре является предоставление гражданином документов, указанных в части 24 настоящего административного регламента, соответствующих требованиям, указанн</w:t>
      </w:r>
      <w:r w:rsidR="00F5087B">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в частях 27 и 29 настоящего административного регламента.</w:t>
      </w:r>
    </w:p>
    <w:p w:rsidR="005F7D10" w:rsidRDefault="005F7D10" w:rsidP="005F7D10">
      <w:pPr>
        <w:spacing w:after="309" w:line="230" w:lineRule="auto"/>
        <w:ind w:left="724"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Формирование и направление межведомственных запросов</w:t>
      </w:r>
    </w:p>
    <w:p w:rsidR="005F7D10" w:rsidRDefault="005F7D10" w:rsidP="00BA6A33">
      <w:pPr>
        <w:pStyle w:val="a3"/>
        <w:numPr>
          <w:ilvl w:val="0"/>
          <w:numId w:val="34"/>
        </w:numPr>
        <w:spacing w:after="309" w:line="230" w:lineRule="auto"/>
        <w:ind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Основанием для начала административной процедуры (действий) направления межведомственных запросов для получения информации, влияющей на право гражданина на получение государственной услуги, является регистрация заявления.</w:t>
      </w:r>
    </w:p>
    <w:p w:rsidR="005F7D10" w:rsidRDefault="005F7D10" w:rsidP="00BA6A33">
      <w:pPr>
        <w:pStyle w:val="a3"/>
        <w:numPr>
          <w:ilvl w:val="0"/>
          <w:numId w:val="34"/>
        </w:numPr>
        <w:spacing w:after="309" w:line="230" w:lineRule="auto"/>
        <w:ind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Должностное лицо </w:t>
      </w:r>
      <w:r w:rsidR="00451B02">
        <w:rPr>
          <w:rFonts w:ascii="Times New Roman" w:eastAsia="Times New Roman" w:hAnsi="Times New Roman" w:cs="Times New Roman"/>
          <w:color w:val="000000"/>
          <w:sz w:val="28"/>
          <w:lang w:eastAsia="ru-RU"/>
        </w:rPr>
        <w:t xml:space="preserve">Министерства </w:t>
      </w:r>
      <w:r>
        <w:rPr>
          <w:rFonts w:ascii="Times New Roman" w:eastAsia="Times New Roman" w:hAnsi="Times New Roman" w:cs="Times New Roman"/>
          <w:color w:val="000000"/>
          <w:sz w:val="28"/>
          <w:lang w:eastAsia="ru-RU"/>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w:t>
      </w:r>
      <w:r w:rsidR="00064961">
        <w:rPr>
          <w:rFonts w:ascii="Times New Roman" w:eastAsia="Times New Roman" w:hAnsi="Times New Roman" w:cs="Times New Roman"/>
          <w:color w:val="000000"/>
          <w:sz w:val="28"/>
          <w:lang w:eastAsia="ru-RU"/>
        </w:rPr>
        <w:t>то</w:t>
      </w:r>
      <w:r>
        <w:rPr>
          <w:rFonts w:ascii="Times New Roman" w:eastAsia="Times New Roman" w:hAnsi="Times New Roman" w:cs="Times New Roman"/>
          <w:color w:val="000000"/>
          <w:sz w:val="28"/>
          <w:lang w:eastAsia="ru-RU"/>
        </w:rPr>
        <w:t xml:space="preserve">рых находятся документы, перечисленные </w:t>
      </w:r>
      <w:r w:rsidR="00064961">
        <w:rPr>
          <w:rFonts w:ascii="Times New Roman" w:eastAsia="Times New Roman" w:hAnsi="Times New Roman" w:cs="Times New Roman"/>
          <w:color w:val="000000"/>
          <w:sz w:val="28"/>
          <w:lang w:eastAsia="ru-RU"/>
        </w:rPr>
        <w:t>в части 24 настоящего регламента, в случае если указанные документы не были представлены  гражданином самостоятельно, в том числе в электронной форме с использованием СМЭВ и подключаемых к ней региональных систем межведомственного электронного взаимодействия.</w:t>
      </w:r>
    </w:p>
    <w:p w:rsidR="00064961" w:rsidRDefault="00064961" w:rsidP="00BA6A33">
      <w:pPr>
        <w:pStyle w:val="a3"/>
        <w:numPr>
          <w:ilvl w:val="0"/>
          <w:numId w:val="34"/>
        </w:numPr>
        <w:spacing w:after="309" w:line="230" w:lineRule="auto"/>
        <w:ind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Направление межведомственного запроса и представление документов и сведений, перечисленных в части 24 </w:t>
      </w:r>
      <w:proofErr w:type="gramStart"/>
      <w:r>
        <w:rPr>
          <w:rFonts w:ascii="Times New Roman" w:eastAsia="Times New Roman" w:hAnsi="Times New Roman" w:cs="Times New Roman"/>
          <w:color w:val="000000"/>
          <w:sz w:val="28"/>
          <w:lang w:eastAsia="ru-RU"/>
        </w:rPr>
        <w:t>настоящего  административного</w:t>
      </w:r>
      <w:proofErr w:type="gramEnd"/>
      <w:r>
        <w:rPr>
          <w:rFonts w:ascii="Times New Roman" w:eastAsia="Times New Roman" w:hAnsi="Times New Roman" w:cs="Times New Roman"/>
          <w:color w:val="000000"/>
          <w:sz w:val="28"/>
          <w:lang w:eastAsia="ru-RU"/>
        </w:rPr>
        <w:t xml:space="preserve"> регламента допускаются только в целях, связанных с предоставлением государственной услуги.</w:t>
      </w:r>
    </w:p>
    <w:p w:rsidR="00064961" w:rsidRDefault="00064961" w:rsidP="00BA6A33">
      <w:pPr>
        <w:pStyle w:val="a3"/>
        <w:numPr>
          <w:ilvl w:val="0"/>
          <w:numId w:val="34"/>
        </w:numPr>
        <w:spacing w:after="309" w:line="230" w:lineRule="auto"/>
        <w:ind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Межведомственный запрос о предоставлении сведений, указанных в части 24 настоящего административного регламента, для предоставления государственной услуги с использованием СМЭВ формируются в соответствии с требованиями статьи 7</w:t>
      </w:r>
      <w:r w:rsidRPr="00064961">
        <w:rPr>
          <w:rFonts w:ascii="Times New Roman" w:eastAsia="Times New Roman" w:hAnsi="Times New Roman" w:cs="Times New Roman"/>
          <w:color w:val="000000"/>
          <w:sz w:val="28"/>
          <w:vertAlign w:val="superscript"/>
          <w:lang w:eastAsia="ru-RU"/>
        </w:rPr>
        <w:t>2</w:t>
      </w:r>
      <w:r>
        <w:rPr>
          <w:rFonts w:ascii="Times New Roman" w:eastAsia="Times New Roman" w:hAnsi="Times New Roman" w:cs="Times New Roman"/>
          <w:color w:val="000000"/>
          <w:sz w:val="28"/>
          <w:lang w:eastAsia="ru-RU"/>
        </w:rPr>
        <w:t xml:space="preserve"> Федерального закона № 210-ФЗ.</w:t>
      </w:r>
    </w:p>
    <w:p w:rsidR="00064961" w:rsidRDefault="00064961" w:rsidP="00064961">
      <w:pPr>
        <w:pStyle w:val="a3"/>
        <w:spacing w:after="309" w:line="230" w:lineRule="auto"/>
        <w:ind w:left="0" w:right="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Российской Федерации и Камчатского края для предоставления государственной услуги.</w:t>
      </w:r>
    </w:p>
    <w:p w:rsidR="009A5F22" w:rsidRDefault="009A5F22" w:rsidP="00BA6A33">
      <w:pPr>
        <w:pStyle w:val="a3"/>
        <w:numPr>
          <w:ilvl w:val="0"/>
          <w:numId w:val="34"/>
        </w:numPr>
        <w:spacing w:after="309" w:line="230" w:lineRule="auto"/>
        <w:ind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Результатом административной процедуры является получение запрашиваемых документов и сведений по каналам СМЭВ.</w:t>
      </w:r>
    </w:p>
    <w:p w:rsidR="00064961" w:rsidRPr="005F7D10" w:rsidRDefault="009A5F22" w:rsidP="00BA6A33">
      <w:pPr>
        <w:pStyle w:val="a3"/>
        <w:numPr>
          <w:ilvl w:val="0"/>
          <w:numId w:val="34"/>
        </w:numPr>
        <w:spacing w:after="309" w:line="230" w:lineRule="auto"/>
        <w:ind w:right="7" w:firstLine="69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Способом фиксации результата выполнения административной процедуры является приложение полученных документов и сведений к документам, прилагаемых к заявлению.</w:t>
      </w:r>
      <w:r w:rsidR="00064961">
        <w:rPr>
          <w:rFonts w:ascii="Times New Roman" w:eastAsia="Times New Roman" w:hAnsi="Times New Roman" w:cs="Times New Roman"/>
          <w:color w:val="000000"/>
          <w:sz w:val="28"/>
          <w:lang w:eastAsia="ru-RU"/>
        </w:rPr>
        <w:t xml:space="preserve"> </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Адм</w:t>
      </w:r>
      <w:r w:rsidR="00F5087B">
        <w:rPr>
          <w:rFonts w:ascii="Times New Roman" w:eastAsia="Times New Roman" w:hAnsi="Times New Roman" w:cs="Times New Roman"/>
          <w:color w:val="000000"/>
          <w:sz w:val="28"/>
          <w:lang w:eastAsia="ru-RU"/>
        </w:rPr>
        <w:t>инист</w:t>
      </w:r>
      <w:r w:rsidRPr="009E5556">
        <w:rPr>
          <w:rFonts w:ascii="Times New Roman" w:eastAsia="Times New Roman" w:hAnsi="Times New Roman" w:cs="Times New Roman"/>
          <w:color w:val="000000"/>
          <w:sz w:val="28"/>
          <w:lang w:eastAsia="ru-RU"/>
        </w:rPr>
        <w:t>рат</w:t>
      </w:r>
      <w:r w:rsidR="00F5087B">
        <w:rPr>
          <w:rFonts w:ascii="Times New Roman" w:eastAsia="Times New Roman" w:hAnsi="Times New Roman" w:cs="Times New Roman"/>
          <w:color w:val="000000"/>
          <w:sz w:val="28"/>
          <w:lang w:eastAsia="ru-RU"/>
        </w:rPr>
        <w:t>ив</w:t>
      </w:r>
      <w:r w:rsidRPr="009E5556">
        <w:rPr>
          <w:rFonts w:ascii="Times New Roman" w:eastAsia="Times New Roman" w:hAnsi="Times New Roman" w:cs="Times New Roman"/>
          <w:color w:val="000000"/>
          <w:sz w:val="28"/>
          <w:lang w:eastAsia="ru-RU"/>
        </w:rPr>
        <w:t>ная процедура — проверка документов и информации, указанной в заявлении</w:t>
      </w:r>
    </w:p>
    <w:p w:rsidR="009E5556" w:rsidRPr="009E5556" w:rsidRDefault="009E5556" w:rsidP="00BA6A33">
      <w:pPr>
        <w:numPr>
          <w:ilvl w:val="0"/>
          <w:numId w:val="34"/>
        </w:numPr>
        <w:spacing w:after="63"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Основанием для административной процедуры по проверке документов и информации, влияющей на право гражданина на получение государственной услуги, является регистрация заявления.</w:t>
      </w:r>
    </w:p>
    <w:p w:rsidR="009E5556" w:rsidRPr="009E5556" w:rsidRDefault="009E5556"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w:t>
      </w:r>
      <w:r w:rsidR="00F5087B">
        <w:rPr>
          <w:rFonts w:ascii="Times New Roman" w:eastAsia="Times New Roman" w:hAnsi="Times New Roman" w:cs="Times New Roman"/>
          <w:color w:val="000000"/>
          <w:sz w:val="28"/>
          <w:lang w:eastAsia="ru-RU"/>
        </w:rPr>
        <w:t>дмини</w:t>
      </w:r>
      <w:r w:rsidRPr="009E5556">
        <w:rPr>
          <w:rFonts w:ascii="Times New Roman" w:eastAsia="Times New Roman" w:hAnsi="Times New Roman" w:cs="Times New Roman"/>
          <w:color w:val="000000"/>
          <w:sz w:val="28"/>
          <w:lang w:eastAsia="ru-RU"/>
        </w:rPr>
        <w:t>страт</w:t>
      </w:r>
      <w:r w:rsidR="00F5087B">
        <w:rPr>
          <w:rFonts w:ascii="Times New Roman" w:eastAsia="Times New Roman" w:hAnsi="Times New Roman" w:cs="Times New Roman"/>
          <w:color w:val="000000"/>
          <w:sz w:val="28"/>
          <w:lang w:eastAsia="ru-RU"/>
        </w:rPr>
        <w:t>ивна</w:t>
      </w:r>
      <w:r w:rsidRPr="009E5556">
        <w:rPr>
          <w:rFonts w:ascii="Times New Roman" w:eastAsia="Times New Roman" w:hAnsi="Times New Roman" w:cs="Times New Roman"/>
          <w:color w:val="000000"/>
          <w:sz w:val="28"/>
          <w:lang w:eastAsia="ru-RU"/>
        </w:rPr>
        <w:t>я процедура включает следующие административные действия:</w:t>
      </w:r>
    </w:p>
    <w:p w:rsidR="00451B02" w:rsidRDefault="00451B02" w:rsidP="00451B02">
      <w:pPr>
        <w:pStyle w:val="a9"/>
        <w:ind w:right="171" w:firstLine="606"/>
      </w:pPr>
      <w:r>
        <w:rPr>
          <w:color w:val="111111"/>
        </w:rPr>
        <w:t>1</w:t>
      </w:r>
      <w:r>
        <w:rPr>
          <w:color w:val="111111"/>
        </w:rPr>
        <w:t>) проверка сведений о документах, удостоверяющих личность, указанных в</w:t>
      </w:r>
      <w:r>
        <w:rPr>
          <w:color w:val="111111"/>
          <w:spacing w:val="6"/>
        </w:rPr>
        <w:t xml:space="preserve"> </w:t>
      </w:r>
      <w:r>
        <w:rPr>
          <w:color w:val="111111"/>
        </w:rPr>
        <w:t>заявлении;</w:t>
      </w:r>
    </w:p>
    <w:p w:rsidR="00451B02" w:rsidRDefault="00451B02" w:rsidP="00451B02">
      <w:pPr>
        <w:pStyle w:val="a9"/>
        <w:spacing w:before="89"/>
        <w:ind w:right="173" w:firstLine="606"/>
      </w:pPr>
      <w:r>
        <w:rPr>
          <w:color w:val="111111"/>
        </w:rPr>
        <w:t>2</w:t>
      </w:r>
      <w:r>
        <w:rPr>
          <w:color w:val="111111"/>
        </w:rPr>
        <w:t xml:space="preserve">) </w:t>
      </w:r>
      <w:proofErr w:type="gramStart"/>
      <w:r>
        <w:t>проверка  сведений</w:t>
      </w:r>
      <w:proofErr w:type="gramEnd"/>
      <w:r>
        <w:t xml:space="preserve">  о  наличии  международного  договора  Российской Федерации, в соответствии с которым </w:t>
      </w:r>
      <w:r>
        <w:t>гражданин</w:t>
      </w:r>
      <w:r>
        <w:t>, иностранный гражданин, имеет право на получение выплаты в случае чрезвычайной ситуации;</w:t>
      </w:r>
    </w:p>
    <w:p w:rsidR="00451B02" w:rsidRDefault="00451B02" w:rsidP="00451B02">
      <w:pPr>
        <w:pStyle w:val="a9"/>
        <w:ind w:right="165" w:firstLine="606"/>
      </w:pPr>
      <w:r>
        <w:rPr>
          <w:color w:val="111111"/>
        </w:rPr>
        <w:t>3</w:t>
      </w:r>
      <w:r>
        <w:rPr>
          <w:color w:val="111111"/>
        </w:rPr>
        <w:t>) проверка сведений о государственной регистрации рождения ребенка (детей), указанного(-ых) в заявлении, в том числе сведений о родителе (родителях) ребенка (детей);</w:t>
      </w:r>
    </w:p>
    <w:p w:rsidR="00451B02" w:rsidRDefault="00451B02" w:rsidP="00451B02">
      <w:pPr>
        <w:pStyle w:val="a9"/>
        <w:ind w:right="178" w:firstLine="606"/>
      </w:pPr>
      <w:r>
        <w:rPr>
          <w:color w:val="111111"/>
        </w:rPr>
        <w:t>4</w:t>
      </w:r>
      <w:r>
        <w:rPr>
          <w:color w:val="111111"/>
        </w:rPr>
        <w:t xml:space="preserve">) </w:t>
      </w:r>
      <w:r>
        <w:t xml:space="preserve">проверка сведений </w:t>
      </w:r>
      <w:proofErr w:type="gramStart"/>
      <w:r>
        <w:t>о  лишении</w:t>
      </w:r>
      <w:proofErr w:type="gramEnd"/>
      <w:r>
        <w:t xml:space="preserve">  или  ограничении  родительских  прав  в отношении лица, подавшего заявление на ребенка</w:t>
      </w:r>
      <w:r>
        <w:rPr>
          <w:spacing w:val="30"/>
        </w:rPr>
        <w:t xml:space="preserve"> </w:t>
      </w:r>
      <w:r>
        <w:t>(детей)</w:t>
      </w:r>
      <w:r>
        <w:rPr>
          <w:color w:val="111111"/>
        </w:rPr>
        <w:t>;</w:t>
      </w:r>
    </w:p>
    <w:p w:rsidR="00451B02" w:rsidRDefault="00451B02" w:rsidP="00451B02">
      <w:pPr>
        <w:pStyle w:val="a9"/>
        <w:ind w:right="174" w:firstLine="606"/>
      </w:pPr>
      <w:r>
        <w:t>5</w:t>
      </w:r>
      <w:r>
        <w:t xml:space="preserve">) </w:t>
      </w:r>
      <w:r>
        <w:rPr>
          <w:color w:val="111111"/>
        </w:rPr>
        <w:t xml:space="preserve">проверка сведений о государственной регистрации смерти лица (лиц), </w:t>
      </w:r>
      <w:r>
        <w:rPr>
          <w:color w:val="111111"/>
        </w:rPr>
        <w:lastRenderedPageBreak/>
        <w:t>указанного(-ых) в заявлении</w:t>
      </w:r>
      <w:r>
        <w:t>;</w:t>
      </w:r>
    </w:p>
    <w:p w:rsidR="00451B02" w:rsidRDefault="00451B02" w:rsidP="00451B02">
      <w:pPr>
        <w:pStyle w:val="a9"/>
        <w:spacing w:line="242" w:lineRule="auto"/>
        <w:ind w:right="174" w:firstLine="606"/>
      </w:pPr>
      <w:r>
        <w:rPr>
          <w:color w:val="111111"/>
        </w:rPr>
        <w:t>6</w:t>
      </w:r>
      <w:r>
        <w:rPr>
          <w:color w:val="111111"/>
        </w:rPr>
        <w:t xml:space="preserve">) проверка сведений об </w:t>
      </w:r>
      <w:r>
        <w:t>установлении опеки и (или) попечительства, указанных в заявлении;</w:t>
      </w:r>
    </w:p>
    <w:p w:rsidR="00451B02" w:rsidRDefault="00451B02" w:rsidP="00451B02">
      <w:pPr>
        <w:pStyle w:val="a9"/>
        <w:ind w:right="164" w:firstLine="606"/>
      </w:pPr>
      <w:r>
        <w:t>7</w:t>
      </w:r>
      <w:r>
        <w:t xml:space="preserve">) </w:t>
      </w:r>
      <w:r>
        <w:rPr>
          <w:color w:val="111111"/>
        </w:rPr>
        <w:t xml:space="preserve">проверка сведений о </w:t>
      </w:r>
      <w:r>
        <w:t>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w:t>
      </w:r>
      <w:r>
        <w:rPr>
          <w:color w:val="111111"/>
        </w:rPr>
        <w:t>;</w:t>
      </w:r>
    </w:p>
    <w:p w:rsidR="00451B02" w:rsidRDefault="00451B02" w:rsidP="00451B02">
      <w:pPr>
        <w:pStyle w:val="a9"/>
        <w:ind w:right="179" w:firstLine="606"/>
      </w:pPr>
      <w:r>
        <w:t>8</w:t>
      </w:r>
      <w:r>
        <w:t xml:space="preserve">) </w:t>
      </w:r>
      <w:r>
        <w:rPr>
          <w:color w:val="111111"/>
        </w:rPr>
        <w:t xml:space="preserve">проверка информации о степени тяжести полученного </w:t>
      </w:r>
      <w:r>
        <w:rPr>
          <w:color w:val="111111"/>
        </w:rPr>
        <w:t xml:space="preserve">гражданином </w:t>
      </w:r>
      <w:r>
        <w:rPr>
          <w:color w:val="111111"/>
        </w:rPr>
        <w:t>вреда</w:t>
      </w:r>
      <w:r>
        <w:rPr>
          <w:color w:val="111111"/>
          <w:spacing w:val="1"/>
        </w:rPr>
        <w:t xml:space="preserve"> </w:t>
      </w:r>
      <w:r>
        <w:rPr>
          <w:color w:val="111111"/>
        </w:rPr>
        <w:t>здоровью</w:t>
      </w:r>
      <w:r>
        <w:t>;</w:t>
      </w:r>
    </w:p>
    <w:p w:rsidR="00451B02" w:rsidRDefault="00451B02" w:rsidP="00451B02">
      <w:pPr>
        <w:pStyle w:val="a9"/>
        <w:ind w:right="162" w:firstLine="606"/>
      </w:pPr>
      <w:r>
        <w:t>9</w:t>
      </w:r>
      <w:r>
        <w:t xml:space="preserve">) проверка наличия факта ранее назначенной выплаты </w:t>
      </w:r>
      <w:r>
        <w:t>гражданину</w:t>
      </w:r>
      <w:r>
        <w:t xml:space="preserve">, получившему вред здоровью различной степени тяжести в результате чрезвычайной ситуации, </w:t>
      </w:r>
      <w:r>
        <w:rPr>
          <w:color w:val="111111"/>
        </w:rPr>
        <w:t>являющейся основанием для обращения;</w:t>
      </w:r>
    </w:p>
    <w:p w:rsidR="00451B02" w:rsidRDefault="00971299" w:rsidP="00971299">
      <w:pPr>
        <w:pStyle w:val="a9"/>
        <w:ind w:left="0" w:right="168" w:firstLine="721"/>
      </w:pPr>
      <w:r>
        <w:t>10</w:t>
      </w:r>
      <w:r w:rsidR="00451B02">
        <w:t>) проверка факта истечения срока, установленного для предоставления государственной услуги.</w:t>
      </w:r>
    </w:p>
    <w:p w:rsidR="00451B02" w:rsidRDefault="00451B02" w:rsidP="00971299">
      <w:pPr>
        <w:pStyle w:val="a9"/>
        <w:ind w:right="179" w:firstLine="606"/>
      </w:pPr>
      <w:r>
        <w:rPr>
          <w:color w:val="111111"/>
        </w:rPr>
        <w:t>Максимальный срок проведения административной процедуры (действий) составляет 14 календарных</w:t>
      </w:r>
      <w:r>
        <w:rPr>
          <w:color w:val="111111"/>
          <w:spacing w:val="20"/>
        </w:rPr>
        <w:t xml:space="preserve"> </w:t>
      </w:r>
      <w:r>
        <w:rPr>
          <w:color w:val="111111"/>
        </w:rPr>
        <w:t>дней.</w:t>
      </w:r>
    </w:p>
    <w:p w:rsidR="009E5556" w:rsidRPr="00451FA1" w:rsidRDefault="009E5556" w:rsidP="00BA6A33">
      <w:pPr>
        <w:pStyle w:val="a3"/>
        <w:numPr>
          <w:ilvl w:val="0"/>
          <w:numId w:val="34"/>
        </w:numPr>
        <w:spacing w:after="9" w:line="230" w:lineRule="auto"/>
        <w:ind w:right="7" w:firstLine="695"/>
        <w:jc w:val="both"/>
        <w:rPr>
          <w:rFonts w:ascii="Times New Roman" w:eastAsia="Times New Roman" w:hAnsi="Times New Roman" w:cs="Times New Roman"/>
          <w:color w:val="000000"/>
          <w:sz w:val="28"/>
          <w:lang w:eastAsia="ru-RU"/>
        </w:rPr>
      </w:pPr>
      <w:r w:rsidRPr="00451FA1">
        <w:rPr>
          <w:rFonts w:ascii="Times New Roman" w:eastAsia="Times New Roman" w:hAnsi="Times New Roman" w:cs="Times New Roman"/>
          <w:color w:val="000000"/>
          <w:sz w:val="28"/>
          <w:lang w:eastAsia="ru-RU"/>
        </w:rPr>
        <w:t xml:space="preserve">Проверка нахождения </w:t>
      </w:r>
      <w:r w:rsidR="00971299">
        <w:rPr>
          <w:rFonts w:ascii="Times New Roman" w:eastAsia="Times New Roman" w:hAnsi="Times New Roman" w:cs="Times New Roman"/>
          <w:color w:val="000000"/>
          <w:sz w:val="28"/>
          <w:lang w:eastAsia="ru-RU"/>
        </w:rPr>
        <w:t>жилого помещения</w:t>
      </w:r>
      <w:r w:rsidRPr="00451FA1">
        <w:rPr>
          <w:rFonts w:ascii="Times New Roman" w:eastAsia="Times New Roman" w:hAnsi="Times New Roman" w:cs="Times New Roman"/>
          <w:color w:val="000000"/>
          <w:sz w:val="28"/>
          <w:lang w:eastAsia="ru-RU"/>
        </w:rPr>
        <w:t>, указанного гражданином, в зоне чрезвычайной ситуации осуществляется МЧС России и территориальн</w:t>
      </w:r>
      <w:r w:rsidR="005F7D10" w:rsidRPr="00451FA1">
        <w:rPr>
          <w:rFonts w:ascii="Times New Roman" w:eastAsia="Times New Roman" w:hAnsi="Times New Roman" w:cs="Times New Roman"/>
          <w:color w:val="000000"/>
          <w:sz w:val="28"/>
          <w:lang w:eastAsia="ru-RU"/>
        </w:rPr>
        <w:t>ым</w:t>
      </w:r>
      <w:r w:rsidRPr="00451FA1">
        <w:rPr>
          <w:rFonts w:ascii="Times New Roman" w:eastAsia="Times New Roman" w:hAnsi="Times New Roman" w:cs="Times New Roman"/>
          <w:color w:val="000000"/>
          <w:sz w:val="28"/>
          <w:lang w:eastAsia="ru-RU"/>
        </w:rPr>
        <w:t>и органами МЧС России по СМЭВ в срок, не превышающий 5 календарных дней.</w:t>
      </w:r>
    </w:p>
    <w:p w:rsidR="009E5556" w:rsidRPr="009E5556" w:rsidRDefault="00971299"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71299">
        <w:rPr>
          <w:rFonts w:ascii="Times New Roman" w:hAnsi="Times New Roman" w:cs="Times New Roman"/>
          <w:color w:val="111111"/>
          <w:sz w:val="28"/>
        </w:rPr>
        <w:t>Проверка сведений о документах, удостоверяющих личность, указанных в заявлении</w:t>
      </w:r>
      <w:r w:rsidR="009E5556" w:rsidRPr="009E5556">
        <w:rPr>
          <w:rFonts w:ascii="Times New Roman" w:eastAsia="Times New Roman" w:hAnsi="Times New Roman" w:cs="Times New Roman"/>
          <w:color w:val="000000"/>
          <w:sz w:val="28"/>
          <w:lang w:eastAsia="ru-RU"/>
        </w:rPr>
        <w:t>, а также сведе</w:t>
      </w:r>
      <w:r w:rsidR="005F7D10">
        <w:rPr>
          <w:rFonts w:ascii="Times New Roman" w:eastAsia="Times New Roman" w:hAnsi="Times New Roman" w:cs="Times New Roman"/>
          <w:color w:val="000000"/>
          <w:sz w:val="28"/>
          <w:lang w:eastAsia="ru-RU"/>
        </w:rPr>
        <w:t>ни</w:t>
      </w:r>
      <w:r w:rsidR="009E5556" w:rsidRPr="009E5556">
        <w:rPr>
          <w:rFonts w:ascii="Times New Roman" w:eastAsia="Times New Roman" w:hAnsi="Times New Roman" w:cs="Times New Roman"/>
          <w:color w:val="000000"/>
          <w:sz w:val="28"/>
          <w:lang w:eastAsia="ru-RU"/>
        </w:rPr>
        <w:t>й о регистрации осуществляется путем направления межведомственных запросов по СМЭВ в информационную систему МВД.</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подачи заявления иностранн</w:t>
      </w:r>
      <w:r w:rsidR="005F7D10">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гражданином, указанным в части 2 настоящего административного регламента, проверку документов, удостоверяющих его личность, и сведений по регистрационному учету осуществляет территориальный орган МВД.</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 проведения настоящего административного действия составляет 5 календарных дней.</w:t>
      </w:r>
    </w:p>
    <w:p w:rsidR="009E5556" w:rsidRPr="009E5556" w:rsidRDefault="009E5556"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Проверка сведен</w:t>
      </w:r>
      <w:r w:rsidR="00451FA1">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й о государственной регистрации рождения ребе</w:t>
      </w:r>
      <w:r w:rsidR="00451FA1">
        <w:rPr>
          <w:rFonts w:ascii="Times New Roman" w:eastAsia="Times New Roman" w:hAnsi="Times New Roman" w:cs="Times New Roman"/>
          <w:color w:val="000000"/>
          <w:sz w:val="28"/>
          <w:lang w:eastAsia="ru-RU"/>
        </w:rPr>
        <w:t>нк</w:t>
      </w:r>
      <w:r w:rsidRPr="009E5556">
        <w:rPr>
          <w:rFonts w:ascii="Times New Roman" w:eastAsia="Times New Roman" w:hAnsi="Times New Roman" w:cs="Times New Roman"/>
          <w:color w:val="000000"/>
          <w:sz w:val="28"/>
          <w:lang w:eastAsia="ru-RU"/>
        </w:rPr>
        <w:t>а (детей) гражданина и о наличии родственной связи в отношении лица, подавшего заявление на ребенка (детей), а также проверка сведе</w:t>
      </w:r>
      <w:r w:rsidR="00451FA1">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й о государственной регистрации смерти лица (лиц), указанн</w:t>
      </w:r>
      <w:r w:rsidR="00971299">
        <w:rPr>
          <w:rFonts w:ascii="Times New Roman" w:eastAsia="Times New Roman" w:hAnsi="Times New Roman" w:cs="Times New Roman"/>
          <w:color w:val="000000"/>
          <w:sz w:val="28"/>
          <w:lang w:eastAsia="ru-RU"/>
        </w:rPr>
        <w:t xml:space="preserve">ого (-ых) </w:t>
      </w:r>
      <w:r w:rsidRPr="009E5556">
        <w:rPr>
          <w:rFonts w:ascii="Times New Roman" w:eastAsia="Times New Roman" w:hAnsi="Times New Roman" w:cs="Times New Roman"/>
          <w:color w:val="000000"/>
          <w:sz w:val="28"/>
          <w:lang w:eastAsia="ru-RU"/>
        </w:rPr>
        <w:t xml:space="preserve">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w:t>
      </w:r>
      <w:r w:rsidR="00971299">
        <w:rPr>
          <w:rFonts w:ascii="Times New Roman" w:eastAsia="Times New Roman" w:hAnsi="Times New Roman" w:cs="Times New Roman"/>
          <w:color w:val="000000"/>
          <w:sz w:val="28"/>
          <w:lang w:eastAsia="ru-RU"/>
        </w:rPr>
        <w:t>5</w:t>
      </w:r>
      <w:r w:rsidRPr="009E5556">
        <w:rPr>
          <w:rFonts w:ascii="Times New Roman" w:eastAsia="Times New Roman" w:hAnsi="Times New Roman" w:cs="Times New Roman"/>
          <w:color w:val="000000"/>
          <w:sz w:val="28"/>
          <w:lang w:eastAsia="ru-RU"/>
        </w:rPr>
        <w:t xml:space="preserve"> календарных дней.</w:t>
      </w:r>
    </w:p>
    <w:p w:rsidR="009E5556" w:rsidRPr="009E5556" w:rsidRDefault="009E5556"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Проверка сведе</w:t>
      </w:r>
      <w:r w:rsidR="00451FA1">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10 календарных дней.</w:t>
      </w:r>
    </w:p>
    <w:p w:rsidR="009E5556" w:rsidRPr="009E5556" w:rsidRDefault="009E5556"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Проверка сведений об установлении опеки и (или) попечительства, указанных в заявлении, осуществляется уполномоченн</w:t>
      </w:r>
      <w:r w:rsidR="00451FA1">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органом в том числе по СМЭВ в срок, не превышающий 1</w:t>
      </w:r>
      <w:r w:rsidR="00451FA1">
        <w:rPr>
          <w:rFonts w:ascii="Times New Roman" w:eastAsia="Times New Roman" w:hAnsi="Times New Roman" w:cs="Times New Roman"/>
          <w:color w:val="000000"/>
          <w:sz w:val="28"/>
          <w:lang w:eastAsia="ru-RU"/>
        </w:rPr>
        <w:t>4</w:t>
      </w:r>
      <w:r w:rsidRPr="009E5556">
        <w:rPr>
          <w:rFonts w:ascii="Times New Roman" w:eastAsia="Times New Roman" w:hAnsi="Times New Roman" w:cs="Times New Roman"/>
          <w:color w:val="000000"/>
          <w:sz w:val="28"/>
          <w:lang w:eastAsia="ru-RU"/>
        </w:rPr>
        <w:t xml:space="preserve"> календарных дней.</w:t>
      </w:r>
    </w:p>
    <w:p w:rsidR="009E5556" w:rsidRDefault="009E5556"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Проверка</w:t>
      </w:r>
      <w:r w:rsidR="00451FA1">
        <w:rPr>
          <w:rFonts w:ascii="Times New Roman" w:eastAsia="Times New Roman" w:hAnsi="Times New Roman" w:cs="Times New Roman"/>
          <w:color w:val="000000"/>
          <w:sz w:val="28"/>
          <w:lang w:eastAsia="ru-RU"/>
        </w:rPr>
        <w:t xml:space="preserve"> сведений о степени тяжести полученного гражданином вреда здоровью </w:t>
      </w:r>
      <w:r w:rsidRPr="009E5556">
        <w:rPr>
          <w:rFonts w:ascii="Times New Roman" w:eastAsia="Times New Roman" w:hAnsi="Times New Roman" w:cs="Times New Roman"/>
          <w:color w:val="000000"/>
          <w:sz w:val="28"/>
          <w:lang w:eastAsia="ru-RU"/>
        </w:rPr>
        <w:t>осуществляется уполномоченн</w:t>
      </w:r>
      <w:r w:rsidR="00451FA1">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органом с использованием государственной информационной системы.</w:t>
      </w:r>
    </w:p>
    <w:p w:rsidR="008D51F0" w:rsidRDefault="008D51F0" w:rsidP="00BA6A33">
      <w:pPr>
        <w:pStyle w:val="a3"/>
        <w:widowControl w:val="0"/>
        <w:numPr>
          <w:ilvl w:val="0"/>
          <w:numId w:val="34"/>
        </w:numPr>
        <w:tabs>
          <w:tab w:val="left" w:pos="1240"/>
        </w:tabs>
        <w:autoSpaceDE w:val="0"/>
        <w:autoSpaceDN w:val="0"/>
        <w:spacing w:before="1" w:after="0" w:line="240" w:lineRule="auto"/>
        <w:ind w:right="160" w:firstLine="708"/>
        <w:contextualSpacing w:val="0"/>
        <w:jc w:val="both"/>
        <w:rPr>
          <w:color w:val="111111"/>
          <w:sz w:val="28"/>
        </w:rPr>
      </w:pPr>
      <w:r w:rsidRPr="008D51F0">
        <w:rPr>
          <w:rFonts w:ascii="Times New Roman" w:hAnsi="Times New Roman" w:cs="Times New Roman"/>
          <w:color w:val="111111"/>
          <w:sz w:val="28"/>
        </w:rPr>
        <w:t xml:space="preserve">Проверка сведений о </w:t>
      </w:r>
      <w:r w:rsidRPr="008D51F0">
        <w:rPr>
          <w:rFonts w:ascii="Times New Roman" w:hAnsi="Times New Roman" w:cs="Times New Roman"/>
          <w:sz w:val="28"/>
        </w:rPr>
        <w:t xml:space="preserve">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 осуществляется уполномоченным </w:t>
      </w:r>
      <w:r w:rsidRPr="008D51F0">
        <w:rPr>
          <w:rFonts w:ascii="Times New Roman" w:hAnsi="Times New Roman" w:cs="Times New Roman"/>
          <w:sz w:val="28"/>
        </w:rPr>
        <w:lastRenderedPageBreak/>
        <w:t xml:space="preserve">органом, </w:t>
      </w:r>
      <w:r w:rsidRPr="008D51F0">
        <w:rPr>
          <w:rFonts w:ascii="Times New Roman" w:hAnsi="Times New Roman" w:cs="Times New Roman"/>
          <w:color w:val="111111"/>
          <w:sz w:val="28"/>
        </w:rPr>
        <w:t xml:space="preserve">в том числе </w:t>
      </w:r>
      <w:proofErr w:type="gramStart"/>
      <w:r w:rsidRPr="008D51F0">
        <w:rPr>
          <w:rFonts w:ascii="Times New Roman" w:hAnsi="Times New Roman" w:cs="Times New Roman"/>
          <w:color w:val="111111"/>
          <w:sz w:val="28"/>
        </w:rPr>
        <w:t>по  СМЭВ</w:t>
      </w:r>
      <w:proofErr w:type="gramEnd"/>
      <w:r w:rsidRPr="008D51F0">
        <w:rPr>
          <w:rFonts w:ascii="Times New Roman" w:hAnsi="Times New Roman" w:cs="Times New Roman"/>
          <w:color w:val="111111"/>
          <w:sz w:val="28"/>
        </w:rPr>
        <w:t xml:space="preserve">,  </w:t>
      </w:r>
      <w:r w:rsidRPr="008D51F0">
        <w:rPr>
          <w:rFonts w:ascii="Times New Roman" w:hAnsi="Times New Roman" w:cs="Times New Roman"/>
          <w:sz w:val="28"/>
        </w:rPr>
        <w:t>в срок, не превышающий  14 календарных дней</w:t>
      </w:r>
      <w:r>
        <w:rPr>
          <w:sz w:val="28"/>
        </w:rPr>
        <w:t>.</w:t>
      </w:r>
    </w:p>
    <w:p w:rsidR="00451FA1" w:rsidRDefault="00451FA1"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Проверка сведений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в случае чрезвычайной ситуации</w:t>
      </w:r>
      <w:r w:rsidR="00E7603B" w:rsidRPr="00E7603B">
        <w:rPr>
          <w:rFonts w:ascii="Times New Roman" w:eastAsia="Times New Roman" w:hAnsi="Times New Roman" w:cs="Times New Roman"/>
          <w:color w:val="000000"/>
          <w:sz w:val="28"/>
          <w:lang w:eastAsia="ru-RU"/>
        </w:rPr>
        <w:t xml:space="preserve"> </w:t>
      </w:r>
      <w:r w:rsidR="00E7603B" w:rsidRPr="009E5556">
        <w:rPr>
          <w:rFonts w:ascii="Times New Roman" w:eastAsia="Times New Roman" w:hAnsi="Times New Roman" w:cs="Times New Roman"/>
          <w:color w:val="000000"/>
          <w:sz w:val="28"/>
          <w:lang w:eastAsia="ru-RU"/>
        </w:rPr>
        <w:t>осуществляется уполномоченн</w:t>
      </w:r>
      <w:r w:rsidR="00E7603B">
        <w:rPr>
          <w:rFonts w:ascii="Times New Roman" w:eastAsia="Times New Roman" w:hAnsi="Times New Roman" w:cs="Times New Roman"/>
          <w:color w:val="000000"/>
          <w:sz w:val="28"/>
          <w:lang w:eastAsia="ru-RU"/>
        </w:rPr>
        <w:t>ым</w:t>
      </w:r>
      <w:r w:rsidR="00E7603B" w:rsidRPr="009E5556">
        <w:rPr>
          <w:rFonts w:ascii="Times New Roman" w:eastAsia="Times New Roman" w:hAnsi="Times New Roman" w:cs="Times New Roman"/>
          <w:color w:val="000000"/>
          <w:sz w:val="28"/>
          <w:lang w:eastAsia="ru-RU"/>
        </w:rPr>
        <w:t xml:space="preserve"> органом в том числе по СМЭВ в срок, не превышающий 1</w:t>
      </w:r>
      <w:r w:rsidR="00E7603B">
        <w:rPr>
          <w:rFonts w:ascii="Times New Roman" w:eastAsia="Times New Roman" w:hAnsi="Times New Roman" w:cs="Times New Roman"/>
          <w:color w:val="000000"/>
          <w:sz w:val="28"/>
          <w:lang w:eastAsia="ru-RU"/>
        </w:rPr>
        <w:t>4</w:t>
      </w:r>
      <w:r w:rsidR="00E7603B" w:rsidRPr="009E5556">
        <w:rPr>
          <w:rFonts w:ascii="Times New Roman" w:eastAsia="Times New Roman" w:hAnsi="Times New Roman" w:cs="Times New Roman"/>
          <w:color w:val="000000"/>
          <w:sz w:val="28"/>
          <w:lang w:eastAsia="ru-RU"/>
        </w:rPr>
        <w:t xml:space="preserve"> календарных дней</w:t>
      </w:r>
      <w:r w:rsidR="00E7603B">
        <w:rPr>
          <w:rFonts w:ascii="Times New Roman" w:eastAsia="Times New Roman" w:hAnsi="Times New Roman" w:cs="Times New Roman"/>
          <w:color w:val="000000"/>
          <w:sz w:val="28"/>
          <w:lang w:eastAsia="ru-RU"/>
        </w:rPr>
        <w:t>.</w:t>
      </w:r>
    </w:p>
    <w:p w:rsidR="00E7603B" w:rsidRPr="009E5556" w:rsidRDefault="00E7603B"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Проверка наличия факта ранее назначенной гражданину единовременной выплаты, получившему вред здоровью различной степени тяжести в результате чрезвычайной ситуации, являющейся основанием для обращения, и факта истечения срока, установленного для предоставления государственной услуги,</w:t>
      </w:r>
      <w:r w:rsidRPr="00E7603B">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осуществляется уполномоченн</w:t>
      </w:r>
      <w:r>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органом с использованием государственной информационной системы</w:t>
      </w:r>
      <w:r>
        <w:rPr>
          <w:rFonts w:ascii="Times New Roman" w:eastAsia="Times New Roman" w:hAnsi="Times New Roman" w:cs="Times New Roman"/>
          <w:color w:val="000000"/>
          <w:sz w:val="28"/>
          <w:lang w:eastAsia="ru-RU"/>
        </w:rPr>
        <w:t xml:space="preserve">, </w:t>
      </w:r>
      <w:r w:rsidRPr="009E5556">
        <w:rPr>
          <w:rFonts w:ascii="Times New Roman" w:eastAsia="Times New Roman" w:hAnsi="Times New Roman" w:cs="Times New Roman"/>
          <w:color w:val="000000"/>
          <w:sz w:val="28"/>
          <w:lang w:eastAsia="ru-RU"/>
        </w:rPr>
        <w:t>не превышающий 1</w:t>
      </w:r>
      <w:r>
        <w:rPr>
          <w:rFonts w:ascii="Times New Roman" w:eastAsia="Times New Roman" w:hAnsi="Times New Roman" w:cs="Times New Roman"/>
          <w:color w:val="000000"/>
          <w:sz w:val="28"/>
          <w:lang w:eastAsia="ru-RU"/>
        </w:rPr>
        <w:t>4</w:t>
      </w:r>
      <w:r w:rsidRPr="009E5556">
        <w:rPr>
          <w:rFonts w:ascii="Times New Roman" w:eastAsia="Times New Roman" w:hAnsi="Times New Roman" w:cs="Times New Roman"/>
          <w:color w:val="000000"/>
          <w:sz w:val="28"/>
          <w:lang w:eastAsia="ru-RU"/>
        </w:rPr>
        <w:t xml:space="preserve"> календарных дней</w:t>
      </w:r>
      <w:r>
        <w:rPr>
          <w:rFonts w:ascii="Times New Roman" w:eastAsia="Times New Roman" w:hAnsi="Times New Roman" w:cs="Times New Roman"/>
          <w:color w:val="000000"/>
          <w:sz w:val="28"/>
          <w:lang w:eastAsia="ru-RU"/>
        </w:rPr>
        <w:t>.</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выявления указанных фактов административные процедуры (действия) по предоставлению государственной услуги гражданину прекращаются и принимается решение об отказе в назначении</w:t>
      </w:r>
      <w:r w:rsidR="00E7603B">
        <w:rPr>
          <w:rFonts w:ascii="Times New Roman" w:eastAsia="Times New Roman" w:hAnsi="Times New Roman" w:cs="Times New Roman"/>
          <w:color w:val="000000"/>
          <w:sz w:val="28"/>
          <w:lang w:eastAsia="ru-RU"/>
        </w:rPr>
        <w:t xml:space="preserve"> </w:t>
      </w:r>
      <w:proofErr w:type="gramStart"/>
      <w:r w:rsidR="00E7603B">
        <w:rPr>
          <w:rFonts w:ascii="Times New Roman" w:eastAsia="Times New Roman" w:hAnsi="Times New Roman" w:cs="Times New Roman"/>
          <w:color w:val="000000"/>
          <w:sz w:val="28"/>
          <w:lang w:eastAsia="ru-RU"/>
        </w:rPr>
        <w:t xml:space="preserve">единовременной </w:t>
      </w:r>
      <w:r w:rsidRPr="009E5556">
        <w:rPr>
          <w:rFonts w:ascii="Times New Roman" w:eastAsia="Times New Roman" w:hAnsi="Times New Roman" w:cs="Times New Roman"/>
          <w:color w:val="000000"/>
          <w:sz w:val="28"/>
          <w:lang w:eastAsia="ru-RU"/>
        </w:rPr>
        <w:t xml:space="preserve"> выплаты</w:t>
      </w:r>
      <w:proofErr w:type="gramEnd"/>
      <w:r w:rsidRPr="009E5556">
        <w:rPr>
          <w:rFonts w:ascii="Times New Roman" w:eastAsia="Times New Roman" w:hAnsi="Times New Roman" w:cs="Times New Roman"/>
          <w:color w:val="000000"/>
          <w:sz w:val="28"/>
          <w:lang w:eastAsia="ru-RU"/>
        </w:rPr>
        <w:t>.</w:t>
      </w:r>
    </w:p>
    <w:p w:rsidR="009E5556" w:rsidRPr="009E5556" w:rsidRDefault="009E5556" w:rsidP="00BA6A33">
      <w:pPr>
        <w:numPr>
          <w:ilvl w:val="0"/>
          <w:numId w:val="3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Критерии принятия решения ад</w:t>
      </w:r>
      <w:r w:rsidR="00E7603B">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инистративной процедуры (действий):</w:t>
      </w:r>
    </w:p>
    <w:p w:rsidR="0097154F" w:rsidRDefault="0097154F" w:rsidP="0097154F">
      <w:pPr>
        <w:pStyle w:val="a9"/>
        <w:ind w:right="175" w:firstLine="707"/>
      </w:pPr>
      <w:r>
        <w:rPr>
          <w:color w:val="111111"/>
        </w:rPr>
        <w:t>1</w:t>
      </w:r>
      <w:r>
        <w:rPr>
          <w:color w:val="111111"/>
        </w:rPr>
        <w:t>) соответствие сведений о документах, удостоверяющих личность, сведениям, имеющимся в распоряжении МВД России;</w:t>
      </w:r>
    </w:p>
    <w:p w:rsidR="0097154F" w:rsidRDefault="0097154F" w:rsidP="0097154F">
      <w:pPr>
        <w:pStyle w:val="a9"/>
        <w:spacing w:before="2"/>
        <w:ind w:right="162" w:firstLine="707"/>
      </w:pPr>
      <w:r>
        <w:t>2</w:t>
      </w:r>
      <w:r>
        <w:t xml:space="preserve">) подтверждение сведений о наличии международного договора Российской Федерации, в соответствии с которым </w:t>
      </w:r>
      <w:r>
        <w:t>гражданин</w:t>
      </w:r>
      <w:r>
        <w:t>, иностранный гражданин, имеет право на получение выплаты в случае чрезвычайной ситуации;</w:t>
      </w:r>
    </w:p>
    <w:p w:rsidR="0097154F" w:rsidRDefault="0097154F" w:rsidP="0097154F">
      <w:pPr>
        <w:pStyle w:val="a9"/>
        <w:ind w:right="169" w:firstLine="707"/>
      </w:pPr>
      <w:r>
        <w:rPr>
          <w:color w:val="111111"/>
        </w:rPr>
        <w:t>3</w:t>
      </w:r>
      <w:r>
        <w:rPr>
          <w:color w:val="111111"/>
        </w:rPr>
        <w:t xml:space="preserve">) </w:t>
      </w:r>
      <w:r>
        <w:t xml:space="preserve">соответствие сведений о государственной регистрации рождения ребенка (детей), указанного(-ых) в заявлении, </w:t>
      </w:r>
      <w:r>
        <w:rPr>
          <w:color w:val="111111"/>
        </w:rPr>
        <w:t>в том числе сведений о родителе (родителях) ребенка (детей), полученным сведениям;</w:t>
      </w:r>
    </w:p>
    <w:p w:rsidR="0097154F" w:rsidRDefault="0097154F" w:rsidP="0097154F">
      <w:pPr>
        <w:pStyle w:val="a9"/>
        <w:ind w:right="165" w:firstLine="707"/>
      </w:pPr>
      <w:r>
        <w:rPr>
          <w:color w:val="111111"/>
        </w:rPr>
        <w:t>4</w:t>
      </w:r>
      <w:r>
        <w:rPr>
          <w:color w:val="111111"/>
        </w:rPr>
        <w:t xml:space="preserve">) </w:t>
      </w:r>
      <w:r>
        <w:t>отсутствие сведений о лишении или ограничении родительских прав    в отношении лица, подавшего заявление о назначении выплаты ребенку (детям)</w:t>
      </w:r>
      <w:r>
        <w:rPr>
          <w:color w:val="111111"/>
        </w:rPr>
        <w:t>;</w:t>
      </w:r>
    </w:p>
    <w:p w:rsidR="0097154F" w:rsidRDefault="0097154F" w:rsidP="0097154F">
      <w:pPr>
        <w:pStyle w:val="a9"/>
        <w:ind w:right="180" w:firstLine="707"/>
      </w:pPr>
      <w:r>
        <w:rPr>
          <w:color w:val="111111"/>
        </w:rPr>
        <w:t>5</w:t>
      </w:r>
      <w:r>
        <w:rPr>
          <w:color w:val="111111"/>
        </w:rPr>
        <w:t>) отсутствие сведений о государственной регистрации смерти лица (лиц), указанного(-ых) в</w:t>
      </w:r>
      <w:r>
        <w:rPr>
          <w:color w:val="111111"/>
          <w:spacing w:val="10"/>
        </w:rPr>
        <w:t xml:space="preserve"> </w:t>
      </w:r>
      <w:r>
        <w:rPr>
          <w:color w:val="111111"/>
        </w:rPr>
        <w:t>заявлении;</w:t>
      </w:r>
    </w:p>
    <w:p w:rsidR="0097154F" w:rsidRDefault="0097154F" w:rsidP="0097154F">
      <w:pPr>
        <w:pStyle w:val="a9"/>
        <w:spacing w:before="89"/>
        <w:ind w:right="175" w:firstLine="707"/>
      </w:pPr>
      <w:r>
        <w:rPr>
          <w:color w:val="111111"/>
        </w:rPr>
        <w:t>6</w:t>
      </w:r>
      <w:r>
        <w:rPr>
          <w:color w:val="111111"/>
        </w:rPr>
        <w:t xml:space="preserve">) соответствие сведений об </w:t>
      </w:r>
      <w:r>
        <w:t>установлении опеки и (или) попечительства, указанных в заявлении, полученным сведениям</w:t>
      </w:r>
      <w:r>
        <w:rPr>
          <w:color w:val="111111"/>
        </w:rPr>
        <w:t>;</w:t>
      </w:r>
    </w:p>
    <w:p w:rsidR="0097154F" w:rsidRDefault="0097154F" w:rsidP="0097154F">
      <w:pPr>
        <w:pStyle w:val="a9"/>
        <w:ind w:right="163" w:firstLine="707"/>
      </w:pPr>
      <w:r>
        <w:rPr>
          <w:color w:val="111111"/>
        </w:rPr>
        <w:t>7</w:t>
      </w:r>
      <w:r>
        <w:rPr>
          <w:color w:val="111111"/>
        </w:rPr>
        <w:t xml:space="preserve">) соответствие сведений о </w:t>
      </w:r>
      <w:r>
        <w:t xml:space="preserve">постановлении следователя (дознавателя, </w:t>
      </w:r>
      <w:proofErr w:type="gramStart"/>
      <w:r>
        <w:t xml:space="preserve">судьи)   </w:t>
      </w:r>
      <w:proofErr w:type="gramEnd"/>
      <w:r>
        <w:t>или    определении    суда    о    признании    граждан    пострадавшими и получившими вред здоровью в результате чрезвычайной ситуации полученным</w:t>
      </w:r>
      <w:r>
        <w:rPr>
          <w:spacing w:val="2"/>
        </w:rPr>
        <w:t xml:space="preserve"> </w:t>
      </w:r>
      <w:r>
        <w:t>сведениям;</w:t>
      </w:r>
    </w:p>
    <w:p w:rsidR="0097154F" w:rsidRDefault="0097154F" w:rsidP="0097154F">
      <w:pPr>
        <w:pStyle w:val="a9"/>
        <w:spacing w:before="1"/>
        <w:ind w:right="174" w:firstLine="707"/>
      </w:pPr>
      <w:r>
        <w:rPr>
          <w:color w:val="111111"/>
        </w:rPr>
        <w:t>8</w:t>
      </w:r>
      <w:r>
        <w:rPr>
          <w:color w:val="111111"/>
        </w:rPr>
        <w:t xml:space="preserve">) наличие информации о степени тяжести полученного </w:t>
      </w:r>
      <w:proofErr w:type="gramStart"/>
      <w:r>
        <w:rPr>
          <w:color w:val="111111"/>
        </w:rPr>
        <w:t xml:space="preserve">гражданином  </w:t>
      </w:r>
      <w:r>
        <w:rPr>
          <w:color w:val="111111"/>
        </w:rPr>
        <w:t>вреда</w:t>
      </w:r>
      <w:proofErr w:type="gramEnd"/>
      <w:r>
        <w:rPr>
          <w:color w:val="111111"/>
        </w:rPr>
        <w:t xml:space="preserve"> здоровью</w:t>
      </w:r>
      <w:r>
        <w:t>;</w:t>
      </w:r>
    </w:p>
    <w:p w:rsidR="0097154F" w:rsidRDefault="0097154F" w:rsidP="0097154F">
      <w:pPr>
        <w:pStyle w:val="a9"/>
        <w:ind w:right="163" w:firstLine="707"/>
      </w:pPr>
      <w:r>
        <w:t>9</w:t>
      </w:r>
      <w:r>
        <w:t xml:space="preserve">) отсутствие факта ранее назначенной выплаты </w:t>
      </w:r>
      <w:r>
        <w:t>гражданину</w:t>
      </w:r>
      <w:r>
        <w:t xml:space="preserve">, получившему вред здоровью различной степени тяжести в </w:t>
      </w:r>
      <w:proofErr w:type="gramStart"/>
      <w:r>
        <w:rPr>
          <w:spacing w:val="-3"/>
        </w:rPr>
        <w:t xml:space="preserve">результате  </w:t>
      </w:r>
      <w:r>
        <w:t>чрезвычайной</w:t>
      </w:r>
      <w:proofErr w:type="gramEnd"/>
      <w:r>
        <w:t xml:space="preserve"> ситуации, </w:t>
      </w:r>
      <w:r>
        <w:rPr>
          <w:color w:val="111111"/>
        </w:rPr>
        <w:t>являющейся основанием для</w:t>
      </w:r>
      <w:r>
        <w:rPr>
          <w:color w:val="111111"/>
          <w:spacing w:val="15"/>
        </w:rPr>
        <w:t xml:space="preserve"> </w:t>
      </w:r>
      <w:r>
        <w:rPr>
          <w:color w:val="111111"/>
        </w:rPr>
        <w:t>обращения;</w:t>
      </w:r>
    </w:p>
    <w:p w:rsidR="0097154F" w:rsidRPr="0097154F" w:rsidRDefault="0097154F" w:rsidP="0097154F">
      <w:pPr>
        <w:spacing w:after="9" w:line="230" w:lineRule="auto"/>
        <w:ind w:right="7"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10</w:t>
      </w:r>
      <w:r w:rsidRPr="0097154F">
        <w:rPr>
          <w:rFonts w:ascii="Times New Roman" w:hAnsi="Times New Roman" w:cs="Times New Roman"/>
          <w:sz w:val="28"/>
          <w:szCs w:val="28"/>
        </w:rPr>
        <w:t>) отсутствие факта истечения срока, установленного для предоставления государственной услуги</w:t>
      </w:r>
      <w:r>
        <w:rPr>
          <w:rFonts w:ascii="Times New Roman" w:hAnsi="Times New Roman" w:cs="Times New Roman"/>
          <w:sz w:val="28"/>
          <w:szCs w:val="28"/>
        </w:rPr>
        <w:t>.</w:t>
      </w:r>
    </w:p>
    <w:p w:rsidR="009E5556" w:rsidRPr="0097154F" w:rsidRDefault="009E5556" w:rsidP="00BA6A33">
      <w:pPr>
        <w:pStyle w:val="a3"/>
        <w:numPr>
          <w:ilvl w:val="0"/>
          <w:numId w:val="34"/>
        </w:numPr>
        <w:spacing w:after="9" w:line="230" w:lineRule="auto"/>
        <w:ind w:right="7"/>
        <w:jc w:val="both"/>
        <w:rPr>
          <w:rFonts w:ascii="Times New Roman" w:eastAsia="Times New Roman" w:hAnsi="Times New Roman" w:cs="Times New Roman"/>
          <w:color w:val="000000"/>
          <w:sz w:val="28"/>
          <w:lang w:eastAsia="ru-RU"/>
        </w:rPr>
      </w:pPr>
      <w:r w:rsidRPr="0097154F">
        <w:rPr>
          <w:rFonts w:ascii="Times New Roman" w:eastAsia="Times New Roman" w:hAnsi="Times New Roman" w:cs="Times New Roman"/>
          <w:color w:val="000000"/>
          <w:sz w:val="28"/>
          <w:lang w:eastAsia="ru-RU"/>
        </w:rPr>
        <w:t>Результатом ад</w:t>
      </w:r>
      <w:r w:rsidR="00E7603B" w:rsidRPr="0097154F">
        <w:rPr>
          <w:rFonts w:ascii="Times New Roman" w:eastAsia="Times New Roman" w:hAnsi="Times New Roman" w:cs="Times New Roman"/>
          <w:color w:val="000000"/>
          <w:sz w:val="28"/>
          <w:lang w:eastAsia="ru-RU"/>
        </w:rPr>
        <w:t>м</w:t>
      </w:r>
      <w:r w:rsidRPr="0097154F">
        <w:rPr>
          <w:rFonts w:ascii="Times New Roman" w:eastAsia="Times New Roman" w:hAnsi="Times New Roman" w:cs="Times New Roman"/>
          <w:color w:val="000000"/>
          <w:sz w:val="28"/>
          <w:lang w:eastAsia="ru-RU"/>
        </w:rPr>
        <w:t>инистративной процедуры (действий) является соответствие или несоответствие сведений, поданных гражданином, установленн</w:t>
      </w:r>
      <w:r w:rsidR="00E7603B" w:rsidRPr="0097154F">
        <w:rPr>
          <w:rFonts w:ascii="Times New Roman" w:eastAsia="Times New Roman" w:hAnsi="Times New Roman" w:cs="Times New Roman"/>
          <w:color w:val="000000"/>
          <w:sz w:val="28"/>
          <w:lang w:eastAsia="ru-RU"/>
        </w:rPr>
        <w:t>ым</w:t>
      </w:r>
      <w:r w:rsidRPr="0097154F">
        <w:rPr>
          <w:rFonts w:ascii="Times New Roman" w:eastAsia="Times New Roman" w:hAnsi="Times New Roman" w:cs="Times New Roman"/>
          <w:color w:val="000000"/>
          <w:sz w:val="28"/>
          <w:lang w:eastAsia="ru-RU"/>
        </w:rPr>
        <w:t xml:space="preserve"> критериям согласно части 74 настоящего административного регламента.</w:t>
      </w:r>
    </w:p>
    <w:p w:rsidR="009E5556" w:rsidRPr="009E5556" w:rsidRDefault="009E5556" w:rsidP="00BA6A33">
      <w:pPr>
        <w:numPr>
          <w:ilvl w:val="0"/>
          <w:numId w:val="34"/>
        </w:numPr>
        <w:spacing w:after="337"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Способ ф</w:t>
      </w:r>
      <w:r w:rsidR="00E7603B">
        <w:rPr>
          <w:rFonts w:ascii="Times New Roman" w:eastAsia="Times New Roman" w:hAnsi="Times New Roman" w:cs="Times New Roman"/>
          <w:color w:val="000000"/>
          <w:sz w:val="28"/>
          <w:lang w:eastAsia="ru-RU"/>
        </w:rPr>
        <w:t>икс</w:t>
      </w:r>
      <w:r w:rsidRPr="009E5556">
        <w:rPr>
          <w:rFonts w:ascii="Times New Roman" w:eastAsia="Times New Roman" w:hAnsi="Times New Roman" w:cs="Times New Roman"/>
          <w:color w:val="000000"/>
          <w:sz w:val="28"/>
          <w:lang w:eastAsia="ru-RU"/>
        </w:rPr>
        <w:t>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Администрат</w:t>
      </w:r>
      <w:r w:rsidR="00E7603B">
        <w:rPr>
          <w:rFonts w:ascii="Times New Roman" w:eastAsia="Times New Roman" w:hAnsi="Times New Roman" w:cs="Times New Roman"/>
          <w:color w:val="000000"/>
          <w:sz w:val="28"/>
          <w:lang w:eastAsia="ru-RU"/>
        </w:rPr>
        <w:t>ив</w:t>
      </w:r>
      <w:r w:rsidRPr="009E5556">
        <w:rPr>
          <w:rFonts w:ascii="Times New Roman" w:eastAsia="Times New Roman" w:hAnsi="Times New Roman" w:cs="Times New Roman"/>
          <w:color w:val="000000"/>
          <w:sz w:val="28"/>
          <w:lang w:eastAsia="ru-RU"/>
        </w:rPr>
        <w:t>ная процедура — принятие решения о предоставлении или об отказе в предоставлении государственной услуги</w:t>
      </w:r>
    </w:p>
    <w:p w:rsidR="009E5556" w:rsidRPr="0097154F" w:rsidRDefault="009E5556" w:rsidP="00BA6A33">
      <w:pPr>
        <w:pStyle w:val="a3"/>
        <w:numPr>
          <w:ilvl w:val="0"/>
          <w:numId w:val="34"/>
        </w:numPr>
        <w:spacing w:after="9" w:line="230" w:lineRule="auto"/>
        <w:ind w:right="7"/>
        <w:jc w:val="both"/>
        <w:rPr>
          <w:rFonts w:ascii="Times New Roman" w:eastAsia="Times New Roman" w:hAnsi="Times New Roman" w:cs="Times New Roman"/>
          <w:color w:val="000000"/>
          <w:sz w:val="28"/>
          <w:lang w:eastAsia="ru-RU"/>
        </w:rPr>
      </w:pPr>
      <w:r w:rsidRPr="0097154F">
        <w:rPr>
          <w:rFonts w:ascii="Times New Roman" w:eastAsia="Times New Roman" w:hAnsi="Times New Roman" w:cs="Times New Roman"/>
          <w:color w:val="000000"/>
          <w:sz w:val="28"/>
          <w:lang w:eastAsia="ru-RU"/>
        </w:rPr>
        <w:t>Основа</w:t>
      </w:r>
      <w:r w:rsidR="00E7603B" w:rsidRPr="0097154F">
        <w:rPr>
          <w:rFonts w:ascii="Times New Roman" w:eastAsia="Times New Roman" w:hAnsi="Times New Roman" w:cs="Times New Roman"/>
          <w:color w:val="000000"/>
          <w:sz w:val="28"/>
          <w:lang w:eastAsia="ru-RU"/>
        </w:rPr>
        <w:t>ни</w:t>
      </w:r>
      <w:r w:rsidRPr="0097154F">
        <w:rPr>
          <w:rFonts w:ascii="Times New Roman" w:eastAsia="Times New Roman" w:hAnsi="Times New Roman" w:cs="Times New Roman"/>
          <w:color w:val="000000"/>
          <w:sz w:val="28"/>
          <w:lang w:eastAsia="ru-RU"/>
        </w:rPr>
        <w:t>ем для принятия решения о предоставлении или об отказе в предоставлении государственной услуги является соответствие или несоответствие сведений, поданных гражданином, установленн</w:t>
      </w:r>
      <w:r w:rsidR="00E7603B" w:rsidRPr="0097154F">
        <w:rPr>
          <w:rFonts w:ascii="Times New Roman" w:eastAsia="Times New Roman" w:hAnsi="Times New Roman" w:cs="Times New Roman"/>
          <w:color w:val="000000"/>
          <w:sz w:val="28"/>
          <w:lang w:eastAsia="ru-RU"/>
        </w:rPr>
        <w:t>ым</w:t>
      </w:r>
      <w:r w:rsidRPr="0097154F">
        <w:rPr>
          <w:rFonts w:ascii="Times New Roman" w:eastAsia="Times New Roman" w:hAnsi="Times New Roman" w:cs="Times New Roman"/>
          <w:color w:val="000000"/>
          <w:sz w:val="28"/>
          <w:lang w:eastAsia="ru-RU"/>
        </w:rPr>
        <w:t xml:space="preserve"> критериям согласно части </w:t>
      </w:r>
      <w:r w:rsidR="0097154F">
        <w:rPr>
          <w:rFonts w:ascii="Times New Roman" w:eastAsia="Times New Roman" w:hAnsi="Times New Roman" w:cs="Times New Roman"/>
          <w:color w:val="000000"/>
          <w:sz w:val="28"/>
          <w:lang w:eastAsia="ru-RU"/>
        </w:rPr>
        <w:t>90</w:t>
      </w:r>
      <w:r w:rsidRPr="0097154F">
        <w:rPr>
          <w:rFonts w:ascii="Times New Roman" w:eastAsia="Times New Roman" w:hAnsi="Times New Roman" w:cs="Times New Roman"/>
          <w:color w:val="000000"/>
          <w:sz w:val="28"/>
          <w:lang w:eastAsia="ru-RU"/>
        </w:rPr>
        <w:t xml:space="preserve"> настоящего административного регламента и внесенные в государственную информационную систему данные акта обследования.</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Макс</w:t>
      </w:r>
      <w:r w:rsidR="00E7603B">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мальный срок проведения административной процедуры (действий) составляет 1 календарный день.</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А</w:t>
      </w:r>
      <w:r w:rsidR="00A3792F">
        <w:rPr>
          <w:rFonts w:ascii="Times New Roman" w:eastAsia="Times New Roman" w:hAnsi="Times New Roman" w:cs="Times New Roman"/>
          <w:color w:val="000000"/>
          <w:sz w:val="28"/>
          <w:lang w:eastAsia="ru-RU"/>
        </w:rPr>
        <w:t>дми</w:t>
      </w:r>
      <w:r w:rsidRPr="009E5556">
        <w:rPr>
          <w:rFonts w:ascii="Times New Roman" w:eastAsia="Times New Roman" w:hAnsi="Times New Roman" w:cs="Times New Roman"/>
          <w:color w:val="000000"/>
          <w:sz w:val="28"/>
          <w:lang w:eastAsia="ru-RU"/>
        </w:rPr>
        <w:t>стра</w:t>
      </w:r>
      <w:r w:rsidR="00A3792F">
        <w:rPr>
          <w:rFonts w:ascii="Times New Roman" w:eastAsia="Times New Roman" w:hAnsi="Times New Roman" w:cs="Times New Roman"/>
          <w:color w:val="000000"/>
          <w:sz w:val="28"/>
          <w:lang w:eastAsia="ru-RU"/>
        </w:rPr>
        <w:t>тив</w:t>
      </w:r>
      <w:r w:rsidRPr="009E5556">
        <w:rPr>
          <w:rFonts w:ascii="Times New Roman" w:eastAsia="Times New Roman" w:hAnsi="Times New Roman" w:cs="Times New Roman"/>
          <w:color w:val="000000"/>
          <w:sz w:val="28"/>
          <w:lang w:eastAsia="ru-RU"/>
        </w:rPr>
        <w:t>ная процедура (действия) включает в себя принятие решения о предоставлении государственной услуги в соответствии с результатами проверки документов и информации, указанной в заявлении, и работы комиссии.</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Министерство, исходя из результатов проверки документов и </w:t>
      </w:r>
      <w:r w:rsidR="0097154F">
        <w:rPr>
          <w:rFonts w:ascii="Times New Roman" w:eastAsia="Times New Roman" w:hAnsi="Times New Roman" w:cs="Times New Roman"/>
          <w:color w:val="000000"/>
          <w:sz w:val="28"/>
          <w:lang w:eastAsia="ru-RU"/>
        </w:rPr>
        <w:t>информации</w:t>
      </w:r>
      <w:r w:rsidRPr="009E5556">
        <w:rPr>
          <w:rFonts w:ascii="Times New Roman" w:eastAsia="Times New Roman" w:hAnsi="Times New Roman" w:cs="Times New Roman"/>
          <w:color w:val="000000"/>
          <w:sz w:val="28"/>
          <w:lang w:eastAsia="ru-RU"/>
        </w:rPr>
        <w:t>,</w:t>
      </w:r>
      <w:r w:rsidR="0097154F">
        <w:rPr>
          <w:rFonts w:ascii="Times New Roman" w:eastAsia="Times New Roman" w:hAnsi="Times New Roman" w:cs="Times New Roman"/>
          <w:color w:val="000000"/>
          <w:sz w:val="28"/>
          <w:lang w:eastAsia="ru-RU"/>
        </w:rPr>
        <w:t xml:space="preserve"> указанной в заявлении,</w:t>
      </w:r>
      <w:r w:rsidRPr="009E5556">
        <w:rPr>
          <w:rFonts w:ascii="Times New Roman" w:eastAsia="Times New Roman" w:hAnsi="Times New Roman" w:cs="Times New Roman"/>
          <w:color w:val="000000"/>
          <w:sz w:val="28"/>
          <w:lang w:eastAsia="ru-RU"/>
        </w:rPr>
        <w:t xml:space="preserve"> в течение 1 календарного дня принимает решение о назначении или об отказе в предоставлении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принятия решения об отказе в предоставлении государственной услуги уведомление о принятом решении направляется гражданину с указанием причины отказа и порядка его обжалования.</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Результатом ад</w:t>
      </w:r>
      <w:r w:rsidR="00A3792F">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 xml:space="preserve">инистративной процедуры (действий) является решение о назначении выплаты или об отказе в </w:t>
      </w:r>
      <w:r w:rsidR="00A3792F">
        <w:rPr>
          <w:rFonts w:ascii="Times New Roman" w:eastAsia="Times New Roman" w:hAnsi="Times New Roman" w:cs="Times New Roman"/>
          <w:color w:val="000000"/>
          <w:sz w:val="28"/>
          <w:lang w:eastAsia="ru-RU"/>
        </w:rPr>
        <w:t>ее назначении</w:t>
      </w:r>
      <w:r w:rsidRPr="009E5556">
        <w:rPr>
          <w:rFonts w:ascii="Times New Roman" w:eastAsia="Times New Roman" w:hAnsi="Times New Roman" w:cs="Times New Roman"/>
          <w:color w:val="000000"/>
          <w:sz w:val="28"/>
          <w:lang w:eastAsia="ru-RU"/>
        </w:rPr>
        <w:t>.</w:t>
      </w:r>
    </w:p>
    <w:p w:rsidR="0097154F" w:rsidRDefault="009E5556" w:rsidP="0097154F">
      <w:pPr>
        <w:pStyle w:val="a9"/>
        <w:ind w:right="160" w:firstLine="707"/>
        <w:rPr>
          <w:color w:val="111111"/>
        </w:rPr>
      </w:pPr>
      <w:r w:rsidRPr="009E5556">
        <w:rPr>
          <w:color w:val="000000"/>
        </w:rPr>
        <w:t xml:space="preserve">Размер </w:t>
      </w:r>
      <w:proofErr w:type="gramStart"/>
      <w:r w:rsidRPr="009E5556">
        <w:rPr>
          <w:color w:val="000000"/>
        </w:rPr>
        <w:t>выплаты</w:t>
      </w:r>
      <w:r w:rsidR="0097154F">
        <w:rPr>
          <w:color w:val="111111"/>
        </w:rPr>
        <w:t xml:space="preserve">  единовременного</w:t>
      </w:r>
      <w:proofErr w:type="gramEnd"/>
      <w:r w:rsidR="0097154F">
        <w:rPr>
          <w:color w:val="111111"/>
        </w:rPr>
        <w:t xml:space="preserve">   пособия   </w:t>
      </w:r>
      <w:r w:rsidR="0097154F">
        <w:t xml:space="preserve">гражданам,   получившим в </w:t>
      </w:r>
      <w:r w:rsidR="0097154F">
        <w:rPr>
          <w:spacing w:val="-5"/>
        </w:rPr>
        <w:t xml:space="preserve">результате </w:t>
      </w:r>
      <w:r w:rsidR="0097154F">
        <w:t xml:space="preserve">чрезвычайных ситуаций </w:t>
      </w:r>
      <w:r w:rsidR="0097154F">
        <w:rPr>
          <w:spacing w:val="-3"/>
        </w:rPr>
        <w:t xml:space="preserve">природного </w:t>
      </w:r>
      <w:r w:rsidR="0097154F">
        <w:t xml:space="preserve">и </w:t>
      </w:r>
      <w:r w:rsidR="0097154F">
        <w:rPr>
          <w:spacing w:val="-3"/>
        </w:rPr>
        <w:t xml:space="preserve">техногенного </w:t>
      </w:r>
      <w:r w:rsidR="0097154F">
        <w:t xml:space="preserve">характера вред здоровью, </w:t>
      </w:r>
      <w:r w:rsidR="0097154F">
        <w:rPr>
          <w:color w:val="111111"/>
        </w:rPr>
        <w:t>определяется с учетом степени тяжести вреда здоровью: тяжкий вред, средней тяжести вред, легкий</w:t>
      </w:r>
      <w:r w:rsidR="0097154F">
        <w:rPr>
          <w:color w:val="111111"/>
          <w:spacing w:val="20"/>
        </w:rPr>
        <w:t xml:space="preserve"> </w:t>
      </w:r>
      <w:r w:rsidR="0097154F">
        <w:rPr>
          <w:color w:val="111111"/>
        </w:rPr>
        <w:t>вред.</w:t>
      </w:r>
    </w:p>
    <w:p w:rsidR="0097154F" w:rsidRDefault="0097154F" w:rsidP="0097154F">
      <w:pPr>
        <w:pStyle w:val="a9"/>
        <w:spacing w:before="89"/>
        <w:ind w:right="162" w:firstLine="707"/>
      </w:pPr>
      <w:proofErr w:type="gramStart"/>
      <w:r>
        <w:rPr>
          <w:color w:val="111111"/>
        </w:rPr>
        <w:t>Размер  выплаты</w:t>
      </w:r>
      <w:proofErr w:type="gramEnd"/>
      <w:r>
        <w:rPr>
          <w:color w:val="111111"/>
        </w:rPr>
        <w:t xml:space="preserve">  единовременного   пособия   </w:t>
      </w:r>
      <w:r>
        <w:t xml:space="preserve">гражданам,   получившим в </w:t>
      </w:r>
      <w:r>
        <w:rPr>
          <w:spacing w:val="-5"/>
        </w:rPr>
        <w:t xml:space="preserve">результате </w:t>
      </w:r>
      <w:r>
        <w:t xml:space="preserve">чрезвычайных ситуаций </w:t>
      </w:r>
      <w:r>
        <w:rPr>
          <w:spacing w:val="-3"/>
        </w:rPr>
        <w:t xml:space="preserve">природного </w:t>
      </w:r>
      <w:r>
        <w:t xml:space="preserve">и </w:t>
      </w:r>
      <w:r>
        <w:rPr>
          <w:spacing w:val="-3"/>
        </w:rPr>
        <w:t xml:space="preserve">техногенного </w:t>
      </w:r>
      <w:r>
        <w:t xml:space="preserve">характера вред здоровью, при чрезвычайных ситуациях федерального и межрегионального характера </w:t>
      </w:r>
      <w:r>
        <w:rPr>
          <w:color w:val="111111"/>
        </w:rPr>
        <w:t xml:space="preserve">устанавливается </w:t>
      </w:r>
      <w:r>
        <w:t xml:space="preserve">Правительством Российской Федерации, </w:t>
      </w:r>
      <w:r>
        <w:rPr>
          <w:color w:val="111111"/>
        </w:rPr>
        <w:t xml:space="preserve">при </w:t>
      </w:r>
      <w:r>
        <w:t xml:space="preserve">чрезвычайных ситуациях регионального и межмуниципального характера </w:t>
      </w:r>
      <w:r>
        <w:rPr>
          <w:color w:val="111111"/>
        </w:rPr>
        <w:t xml:space="preserve">– </w:t>
      </w:r>
      <w:r>
        <w:t>Правительством Камчатского края</w:t>
      </w:r>
      <w:r>
        <w:t>.</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Способ ф</w:t>
      </w:r>
      <w:r w:rsidR="00A3792F">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сации результата административной процедуры (действий): оформление решения о назначении или об отказе в назначении выплаты финансовой помощи ф</w:t>
      </w:r>
      <w:r w:rsidR="00A3792F">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сируется ответственн</w:t>
      </w:r>
      <w:r w:rsidR="00A3792F">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должностн</w:t>
      </w:r>
      <w:r w:rsidR="00A3792F">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в государственной информационной системе.</w:t>
      </w:r>
    </w:p>
    <w:p w:rsidR="009E5556" w:rsidRPr="009E5556" w:rsidRDefault="009E5556" w:rsidP="00BA6A33">
      <w:pPr>
        <w:numPr>
          <w:ilvl w:val="0"/>
          <w:numId w:val="34"/>
        </w:numPr>
        <w:spacing w:after="336"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Уведомление гражданина о принятом решении проводится в автоматическом режиме в государственной информационной системе посредством </w:t>
      </w:r>
      <w:r w:rsidR="00A3792F">
        <w:rPr>
          <w:rFonts w:ascii="Times New Roman" w:eastAsia="Times New Roman" w:hAnsi="Times New Roman" w:cs="Times New Roman"/>
          <w:color w:val="000000"/>
          <w:sz w:val="28"/>
          <w:lang w:val="en-US" w:eastAsia="ru-RU"/>
        </w:rPr>
        <w:t>push</w:t>
      </w:r>
      <w:r w:rsidRPr="009E5556">
        <w:rPr>
          <w:rFonts w:ascii="Times New Roman" w:eastAsia="Times New Roman" w:hAnsi="Times New Roman" w:cs="Times New Roman"/>
          <w:color w:val="000000"/>
          <w:sz w:val="28"/>
          <w:lang w:eastAsia="ru-RU"/>
        </w:rPr>
        <w:t>-уведомления на ЕПГУ, РПГУ, на указанный гражданином адрес почтов</w:t>
      </w:r>
      <w:r w:rsidR="00A3792F">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отправлением или при личном обращении.</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Особенности выполнения административных процедур (действий) в электронной форме</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Предоставление государственной услуги в электронной форме включает в себя следующие административные процедуры (действия):</w:t>
      </w:r>
    </w:p>
    <w:p w:rsidR="009E5556" w:rsidRPr="009E5556" w:rsidRDefault="009E5556" w:rsidP="00BA6A33">
      <w:pPr>
        <w:numPr>
          <w:ilvl w:val="0"/>
          <w:numId w:val="35"/>
        </w:numPr>
        <w:spacing w:after="34" w:line="230" w:lineRule="auto"/>
        <w:ind w:right="518" w:hanging="31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регистрация заявления;</w:t>
      </w:r>
    </w:p>
    <w:p w:rsidR="00133888" w:rsidRDefault="009E5556" w:rsidP="00BA6A33">
      <w:pPr>
        <w:numPr>
          <w:ilvl w:val="0"/>
          <w:numId w:val="35"/>
        </w:numPr>
        <w:spacing w:after="9" w:line="230" w:lineRule="auto"/>
        <w:ind w:right="518" w:hanging="31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проверка документов и информации, указанной в заявлении;</w:t>
      </w:r>
    </w:p>
    <w:p w:rsidR="009E5556" w:rsidRPr="009E5556" w:rsidRDefault="009E5556" w:rsidP="00BA6A33">
      <w:pPr>
        <w:numPr>
          <w:ilvl w:val="0"/>
          <w:numId w:val="35"/>
        </w:numPr>
        <w:spacing w:after="9" w:line="230" w:lineRule="auto"/>
        <w:ind w:right="518" w:hanging="31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 уведомление гражданина о принятом решении.</w:t>
      </w:r>
    </w:p>
    <w:p w:rsidR="009E5556" w:rsidRPr="00133888" w:rsidRDefault="009E5556" w:rsidP="00BA6A33">
      <w:pPr>
        <w:pStyle w:val="a3"/>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133888">
        <w:rPr>
          <w:rFonts w:ascii="Times New Roman" w:eastAsia="Times New Roman" w:hAnsi="Times New Roman" w:cs="Times New Roman"/>
          <w:color w:val="000000"/>
          <w:sz w:val="28"/>
          <w:lang w:eastAsia="ru-RU"/>
        </w:rPr>
        <w:t>Основа</w:t>
      </w:r>
      <w:r w:rsidR="00133888" w:rsidRPr="00133888">
        <w:rPr>
          <w:rFonts w:ascii="Times New Roman" w:eastAsia="Times New Roman" w:hAnsi="Times New Roman" w:cs="Times New Roman"/>
          <w:color w:val="000000"/>
          <w:sz w:val="28"/>
          <w:lang w:eastAsia="ru-RU"/>
        </w:rPr>
        <w:t>ни</w:t>
      </w:r>
      <w:r w:rsidRPr="00133888">
        <w:rPr>
          <w:rFonts w:ascii="Times New Roman" w:eastAsia="Times New Roman" w:hAnsi="Times New Roman" w:cs="Times New Roman"/>
          <w:color w:val="000000"/>
          <w:sz w:val="28"/>
          <w:lang w:eastAsia="ru-RU"/>
        </w:rPr>
        <w:t>ем для начала выполнения административной процедуры (действий) по регистрации органом местного самоуправления заявления, поданного через ЕПГУ РПГУ, является заполнение интерактивной формы заявления.</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приеме заявления, поданного через ЕПГУ, РПГУ должностное лицо Министерства, местного самоуправления, ответственное за прием и регистрацию заявления, в государственной информационной системе:</w:t>
      </w:r>
    </w:p>
    <w:p w:rsidR="009E5556" w:rsidRPr="009E5556" w:rsidRDefault="009E5556" w:rsidP="00BA6A33">
      <w:pPr>
        <w:numPr>
          <w:ilvl w:val="0"/>
          <w:numId w:val="36"/>
        </w:numPr>
        <w:spacing w:after="61" w:line="230" w:lineRule="auto"/>
        <w:ind w:right="7" w:firstLine="77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проверяет корректность заполнения полей</w:t>
      </w:r>
      <w:r w:rsidR="00133888">
        <w:rPr>
          <w:rFonts w:ascii="Times New Roman" w:eastAsia="Times New Roman" w:hAnsi="Times New Roman" w:cs="Times New Roman"/>
          <w:color w:val="000000"/>
          <w:sz w:val="28"/>
          <w:lang w:eastAsia="ru-RU"/>
        </w:rPr>
        <w:t xml:space="preserve"> интерактивной формы заявления;</w:t>
      </w:r>
    </w:p>
    <w:p w:rsidR="009E5556" w:rsidRPr="009E5556" w:rsidRDefault="009E5556" w:rsidP="00BA6A33">
      <w:pPr>
        <w:numPr>
          <w:ilvl w:val="0"/>
          <w:numId w:val="36"/>
        </w:numPr>
        <w:spacing w:after="9" w:line="230" w:lineRule="auto"/>
        <w:ind w:right="7" w:firstLine="77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регистрирует заявление в сроки, предусмотренные пунктом 45 настоящего административного регламента.</w:t>
      </w:r>
    </w:p>
    <w:p w:rsidR="009E5556" w:rsidRPr="00133888" w:rsidRDefault="009E5556" w:rsidP="00BA6A33">
      <w:pPr>
        <w:pStyle w:val="a3"/>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133888">
        <w:rPr>
          <w:rFonts w:ascii="Times New Roman" w:eastAsia="Times New Roman" w:hAnsi="Times New Roman" w:cs="Times New Roman"/>
          <w:color w:val="000000"/>
          <w:sz w:val="28"/>
          <w:lang w:eastAsia="ru-RU"/>
        </w:rPr>
        <w:t>Гражданину сообщается о регистрации или об отказе в регистрации заявления и иных документов в соответствии с пунктом 45 настоящего административного регламента через ЕПГУ, РПГУ.</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Министерство, орган местного самоуправления принимает решение об отказе в приеме и регистрации заявления и иных документов с мотивированн</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обоснованием причин отказа в случае некорректного заполнения полей интерактивной формы заявления, поданного через ЕПГУ, РПГУ.</w:t>
      </w:r>
    </w:p>
    <w:p w:rsidR="009E5556" w:rsidRPr="009E5556" w:rsidRDefault="009E5556" w:rsidP="00BA6A33">
      <w:pPr>
        <w:numPr>
          <w:ilvl w:val="0"/>
          <w:numId w:val="34"/>
        </w:numPr>
        <w:spacing w:after="330"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Гражданину 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w:t>
      </w:r>
      <w:r w:rsidR="008853C8">
        <w:rPr>
          <w:rFonts w:ascii="Times New Roman" w:eastAsia="Times New Roman" w:hAnsi="Times New Roman" w:cs="Times New Roman"/>
          <w:color w:val="000000"/>
          <w:sz w:val="28"/>
          <w:lang w:val="en-US" w:eastAsia="ru-RU"/>
        </w:rPr>
        <w:t>push</w:t>
      </w:r>
      <w:r w:rsidRPr="009E5556">
        <w:rPr>
          <w:rFonts w:ascii="Times New Roman" w:eastAsia="Times New Roman" w:hAnsi="Times New Roman" w:cs="Times New Roman"/>
          <w:color w:val="000000"/>
          <w:sz w:val="28"/>
          <w:lang w:eastAsia="ru-RU"/>
        </w:rPr>
        <w:t>-уведомления на ЕПГУ, РПГУ.</w:t>
      </w:r>
    </w:p>
    <w:p w:rsidR="009E5556" w:rsidRPr="009E5556" w:rsidRDefault="009E5556" w:rsidP="009E5556">
      <w:pPr>
        <w:spacing w:after="329" w:line="230" w:lineRule="auto"/>
        <w:ind w:left="734" w:right="731"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Министерство, орган местного самоуправления посредством почтовой связи, ЕПГУ, РПГУ, через МФЦ или непосредственно при личном обращении с письмом о необход</w:t>
      </w:r>
      <w:r w:rsidR="00133888">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мости исправления допущенных опечаток и (или) ошибок с изложением их сути и приложением копии документа, содержащего опечатки и (или) ошибки.</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Регистрация письма о необходи</w:t>
      </w:r>
      <w:r w:rsidR="00133888">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ости исправления допущенных опечаток и (или) ошибок осуществляется в сроки, предусмотренные частью 45 настоящего административного регламента.</w:t>
      </w:r>
    </w:p>
    <w:p w:rsidR="009E5556" w:rsidRPr="009E5556" w:rsidRDefault="009E5556" w:rsidP="00BA6A33">
      <w:pPr>
        <w:numPr>
          <w:ilvl w:val="0"/>
          <w:numId w:val="34"/>
        </w:numPr>
        <w:spacing w:after="70"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течение 3 календарных дней с момента регистрации письма о необходи</w:t>
      </w:r>
      <w:r w:rsidR="00133888">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 xml:space="preserve">ости исправления допущенных опечаток и (или) ошибок Министерство, орган местного самоуправления, </w:t>
      </w:r>
      <w:r w:rsidR="00133888">
        <w:rPr>
          <w:rFonts w:ascii="Times New Roman" w:eastAsia="Times New Roman" w:hAnsi="Times New Roman" w:cs="Times New Roman"/>
          <w:color w:val="000000"/>
          <w:sz w:val="28"/>
          <w:lang w:eastAsia="ru-RU"/>
        </w:rPr>
        <w:t>МФЦ</w:t>
      </w:r>
      <w:r w:rsidRPr="009E5556">
        <w:rPr>
          <w:rFonts w:ascii="Times New Roman" w:eastAsia="Times New Roman" w:hAnsi="Times New Roman" w:cs="Times New Roman"/>
          <w:color w:val="000000"/>
          <w:sz w:val="28"/>
          <w:lang w:eastAsia="ru-RU"/>
        </w:rPr>
        <w:t xml:space="preserve"> подготавливает и направляет гражданину новые документы, в которые внесены соответствующие исправления.</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почтов</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отправлением с уведомлением о вручении.</w:t>
      </w:r>
    </w:p>
    <w:p w:rsidR="009E5556" w:rsidRPr="009E5556" w:rsidRDefault="009E5556" w:rsidP="009E5556">
      <w:pPr>
        <w:spacing w:after="9" w:line="230" w:lineRule="auto"/>
        <w:ind w:left="14" w:right="7" w:firstLine="756"/>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 xml:space="preserve">В случае подачи </w:t>
      </w:r>
      <w:r w:rsidR="00133888">
        <w:rPr>
          <w:rFonts w:ascii="Times New Roman" w:eastAsia="Times New Roman" w:hAnsi="Times New Roman" w:cs="Times New Roman"/>
          <w:color w:val="000000"/>
          <w:sz w:val="28"/>
          <w:lang w:eastAsia="ru-RU"/>
        </w:rPr>
        <w:t>пи</w:t>
      </w:r>
      <w:r w:rsidRPr="009E5556">
        <w:rPr>
          <w:rFonts w:ascii="Times New Roman" w:eastAsia="Times New Roman" w:hAnsi="Times New Roman" w:cs="Times New Roman"/>
          <w:color w:val="000000"/>
          <w:sz w:val="28"/>
          <w:lang w:eastAsia="ru-RU"/>
        </w:rPr>
        <w:t>сьма об исправлении допущенных опечаток и (или) ошибок в форме электронного документа посредством ЕПГУ, РПГУ, гражданин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ЕПГУ РПГУ в соответствии с пунктом 45 настоящего административного регламента.</w:t>
      </w:r>
    </w:p>
    <w:p w:rsidR="009E5556" w:rsidRPr="009E5556" w:rsidRDefault="009E5556" w:rsidP="009E5556">
      <w:pPr>
        <w:spacing w:after="310"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подачи письма о необходи</w:t>
      </w:r>
      <w:r w:rsidR="00133888">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rsidR="009E5556" w:rsidRPr="009E5556" w:rsidRDefault="009E5556" w:rsidP="009E5556">
      <w:pPr>
        <w:spacing w:after="308" w:line="230" w:lineRule="auto"/>
        <w:ind w:left="737" w:right="734"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5556" w:rsidRPr="009E5556" w:rsidRDefault="009E5556" w:rsidP="00BA6A33">
      <w:pPr>
        <w:numPr>
          <w:ilvl w:val="0"/>
          <w:numId w:val="34"/>
        </w:numPr>
        <w:spacing w:after="9"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Предоставление государственной услуги в МФЦ осуществляется в соответствии с действующ</w:t>
      </w:r>
      <w:r w:rsidR="00133888">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законодательством и соответствующим соглашением о взаи</w:t>
      </w:r>
      <w:r w:rsidR="00133888">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одействии.</w:t>
      </w:r>
    </w:p>
    <w:p w:rsidR="009E5556" w:rsidRPr="009E5556" w:rsidRDefault="009E5556" w:rsidP="00BA6A33">
      <w:pPr>
        <w:numPr>
          <w:ilvl w:val="0"/>
          <w:numId w:val="34"/>
        </w:numPr>
        <w:spacing w:after="34" w:line="230" w:lineRule="auto"/>
        <w:ind w:right="7" w:hanging="375"/>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Вза</w:t>
      </w:r>
      <w:r w:rsidR="00133888">
        <w:rPr>
          <w:rFonts w:ascii="Times New Roman" w:eastAsia="Times New Roman" w:hAnsi="Times New Roman" w:cs="Times New Roman"/>
          <w:color w:val="000000"/>
          <w:sz w:val="28"/>
          <w:lang w:eastAsia="ru-RU"/>
        </w:rPr>
        <w:t>имо</w:t>
      </w:r>
      <w:r w:rsidRPr="009E5556">
        <w:rPr>
          <w:rFonts w:ascii="Times New Roman" w:eastAsia="Times New Roman" w:hAnsi="Times New Roman" w:cs="Times New Roman"/>
          <w:color w:val="000000"/>
          <w:sz w:val="28"/>
          <w:lang w:eastAsia="ru-RU"/>
        </w:rPr>
        <w:t>действие осуществляется с использованием СМЭВ.</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w:t>
      </w:r>
      <w:r w:rsidR="002334CF">
        <w:rPr>
          <w:rFonts w:ascii="Times New Roman" w:eastAsia="Times New Roman" w:hAnsi="Times New Roman" w:cs="Times New Roman"/>
          <w:color w:val="000000"/>
          <w:sz w:val="28"/>
          <w:lang w:eastAsia="ru-RU"/>
        </w:rPr>
        <w:t>10</w:t>
      </w:r>
      <w:r w:rsidRPr="009E5556">
        <w:rPr>
          <w:rFonts w:ascii="Times New Roman" w:eastAsia="Times New Roman" w:hAnsi="Times New Roman" w:cs="Times New Roman"/>
          <w:color w:val="000000"/>
          <w:sz w:val="28"/>
          <w:lang w:eastAsia="ru-RU"/>
        </w:rPr>
        <w:t>. При подаче документов, необходи</w:t>
      </w:r>
      <w:r w:rsidR="00133888">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для предоставления государственной услуги, через МФЦ непосредственное предоставление государственной услуги осуществляется М</w:t>
      </w:r>
      <w:r w:rsidR="00133888">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стерством.</w:t>
      </w:r>
    </w:p>
    <w:p w:rsidR="009E5556" w:rsidRPr="009E5556" w:rsidRDefault="009E5556" w:rsidP="009E5556">
      <w:pPr>
        <w:spacing w:after="30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w:t>
      </w:r>
      <w:r w:rsidR="002334CF">
        <w:rPr>
          <w:rFonts w:ascii="Times New Roman" w:eastAsia="Times New Roman" w:hAnsi="Times New Roman" w:cs="Times New Roman"/>
          <w:color w:val="000000"/>
          <w:sz w:val="28"/>
          <w:lang w:eastAsia="ru-RU"/>
        </w:rPr>
        <w:t>11</w:t>
      </w:r>
      <w:r w:rsidRPr="009E5556">
        <w:rPr>
          <w:rFonts w:ascii="Times New Roman" w:eastAsia="Times New Roman" w:hAnsi="Times New Roman" w:cs="Times New Roman"/>
          <w:color w:val="000000"/>
          <w:sz w:val="28"/>
          <w:lang w:eastAsia="ru-RU"/>
        </w:rPr>
        <w:t>. Уведомление о принятом решении в форме электронного документа направляется М</w:t>
      </w:r>
      <w:r w:rsidR="00133888">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стерством в МФЦ для выдачи гражданину.</w:t>
      </w:r>
    </w:p>
    <w:p w:rsidR="009E5556" w:rsidRPr="009E5556" w:rsidRDefault="009E5556" w:rsidP="009E5556">
      <w:pPr>
        <w:spacing w:after="331" w:line="230" w:lineRule="auto"/>
        <w:ind w:left="14"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4. Формы контроля за исполнением настоящего административного регламента</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Порядок осуществления текущего контроля за соблюдением и исполнением ответственн</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должностн</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w:t>
      </w:r>
      <w:r w:rsidRPr="009E5556">
        <w:rPr>
          <w:rFonts w:ascii="Times New Roman" w:eastAsia="Times New Roman" w:hAnsi="Times New Roman" w:cs="Times New Roman"/>
          <w:color w:val="000000"/>
          <w:sz w:val="28"/>
          <w:lang w:eastAsia="ru-RU"/>
        </w:rPr>
        <w:tab/>
        <w:t>решений</w:t>
      </w:r>
    </w:p>
    <w:p w:rsidR="009E5556" w:rsidRPr="002334CF" w:rsidRDefault="009E5556" w:rsidP="00BA6A33">
      <w:pPr>
        <w:pStyle w:val="a3"/>
        <w:numPr>
          <w:ilvl w:val="0"/>
          <w:numId w:val="47"/>
        </w:numPr>
        <w:spacing w:after="9" w:line="230" w:lineRule="auto"/>
        <w:ind w:left="0" w:right="7" w:firstLine="709"/>
        <w:jc w:val="both"/>
        <w:rPr>
          <w:rFonts w:ascii="Times New Roman" w:eastAsia="Times New Roman" w:hAnsi="Times New Roman" w:cs="Times New Roman"/>
          <w:color w:val="000000"/>
          <w:sz w:val="28"/>
          <w:lang w:eastAsia="ru-RU"/>
        </w:rPr>
      </w:pPr>
      <w:r w:rsidRPr="002334CF">
        <w:rPr>
          <w:rFonts w:ascii="Times New Roman" w:eastAsia="Times New Roman" w:hAnsi="Times New Roman" w:cs="Times New Roman"/>
          <w:color w:val="000000"/>
          <w:sz w:val="28"/>
          <w:lang w:eastAsia="ru-RU"/>
        </w:rPr>
        <w:t>Текущ</w:t>
      </w:r>
      <w:r w:rsidR="00133888" w:rsidRPr="002334CF">
        <w:rPr>
          <w:rFonts w:ascii="Times New Roman" w:eastAsia="Times New Roman" w:hAnsi="Times New Roman" w:cs="Times New Roman"/>
          <w:color w:val="000000"/>
          <w:sz w:val="28"/>
          <w:lang w:eastAsia="ru-RU"/>
        </w:rPr>
        <w:t>и</w:t>
      </w:r>
      <w:r w:rsidRPr="002334CF">
        <w:rPr>
          <w:rFonts w:ascii="Times New Roman" w:eastAsia="Times New Roman" w:hAnsi="Times New Roman" w:cs="Times New Roman"/>
          <w:color w:val="000000"/>
          <w:sz w:val="28"/>
          <w:lang w:eastAsia="ru-RU"/>
        </w:rPr>
        <w:t>й контроль за предоставлением государс</w:t>
      </w:r>
      <w:r w:rsidR="00133888" w:rsidRPr="002334CF">
        <w:rPr>
          <w:rFonts w:ascii="Times New Roman" w:eastAsia="Times New Roman" w:hAnsi="Times New Roman" w:cs="Times New Roman"/>
          <w:color w:val="000000"/>
          <w:sz w:val="28"/>
          <w:lang w:eastAsia="ru-RU"/>
        </w:rPr>
        <w:t>твенной услуги осуществляется Мини</w:t>
      </w:r>
      <w:r w:rsidRPr="002334CF">
        <w:rPr>
          <w:rFonts w:ascii="Times New Roman" w:eastAsia="Times New Roman" w:hAnsi="Times New Roman" w:cs="Times New Roman"/>
          <w:color w:val="000000"/>
          <w:sz w:val="28"/>
          <w:lang w:eastAsia="ru-RU"/>
        </w:rPr>
        <w:t>стром или лицом, его замещающим, путем проведения проверок за соблюдением и исполнением должностн</w:t>
      </w:r>
      <w:r w:rsidR="00133888" w:rsidRPr="002334CF">
        <w:rPr>
          <w:rFonts w:ascii="Times New Roman" w:eastAsia="Times New Roman" w:hAnsi="Times New Roman" w:cs="Times New Roman"/>
          <w:color w:val="000000"/>
          <w:sz w:val="28"/>
          <w:lang w:eastAsia="ru-RU"/>
        </w:rPr>
        <w:t>ым</w:t>
      </w:r>
      <w:r w:rsidRPr="002334CF">
        <w:rPr>
          <w:rFonts w:ascii="Times New Roman" w:eastAsia="Times New Roman" w:hAnsi="Times New Roman" w:cs="Times New Roman"/>
          <w:color w:val="000000"/>
          <w:sz w:val="28"/>
          <w:lang w:eastAsia="ru-RU"/>
        </w:rPr>
        <w:t>и лицами Министерства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за соблюдением последовательности действий, определенных административн</w:t>
      </w:r>
      <w:r w:rsidR="00133888" w:rsidRPr="002334CF">
        <w:rPr>
          <w:rFonts w:ascii="Times New Roman" w:eastAsia="Times New Roman" w:hAnsi="Times New Roman" w:cs="Times New Roman"/>
          <w:color w:val="000000"/>
          <w:sz w:val="28"/>
          <w:lang w:eastAsia="ru-RU"/>
        </w:rPr>
        <w:t>ым</w:t>
      </w:r>
      <w:r w:rsidRPr="002334CF">
        <w:rPr>
          <w:rFonts w:ascii="Times New Roman" w:eastAsia="Times New Roman" w:hAnsi="Times New Roman" w:cs="Times New Roman"/>
          <w:color w:val="000000"/>
          <w:sz w:val="28"/>
          <w:lang w:eastAsia="ru-RU"/>
        </w:rPr>
        <w:t>и процедурами по предоставлению государственной услуги, осуществляется непрерывно должностн</w:t>
      </w:r>
      <w:r w:rsidR="00133888" w:rsidRPr="002334CF">
        <w:rPr>
          <w:rFonts w:ascii="Times New Roman" w:eastAsia="Times New Roman" w:hAnsi="Times New Roman" w:cs="Times New Roman"/>
          <w:color w:val="000000"/>
          <w:sz w:val="28"/>
          <w:lang w:eastAsia="ru-RU"/>
        </w:rPr>
        <w:t>ым</w:t>
      </w:r>
      <w:r w:rsidRPr="002334CF">
        <w:rPr>
          <w:rFonts w:ascii="Times New Roman" w:eastAsia="Times New Roman" w:hAnsi="Times New Roman" w:cs="Times New Roman"/>
          <w:color w:val="000000"/>
          <w:sz w:val="28"/>
          <w:lang w:eastAsia="ru-RU"/>
        </w:rPr>
        <w:t>и лицами М</w:t>
      </w:r>
      <w:r w:rsidR="00133888" w:rsidRPr="002334CF">
        <w:rPr>
          <w:rFonts w:ascii="Times New Roman" w:eastAsia="Times New Roman" w:hAnsi="Times New Roman" w:cs="Times New Roman"/>
          <w:color w:val="000000"/>
          <w:sz w:val="28"/>
          <w:lang w:eastAsia="ru-RU"/>
        </w:rPr>
        <w:t>ини</w:t>
      </w:r>
      <w:r w:rsidRPr="002334CF">
        <w:rPr>
          <w:rFonts w:ascii="Times New Roman" w:eastAsia="Times New Roman" w:hAnsi="Times New Roman" w:cs="Times New Roman"/>
          <w:color w:val="000000"/>
          <w:sz w:val="28"/>
          <w:lang w:eastAsia="ru-RU"/>
        </w:rPr>
        <w:t>стерства, ответственн</w:t>
      </w:r>
      <w:r w:rsidR="00133888" w:rsidRPr="002334CF">
        <w:rPr>
          <w:rFonts w:ascii="Times New Roman" w:eastAsia="Times New Roman" w:hAnsi="Times New Roman" w:cs="Times New Roman"/>
          <w:color w:val="000000"/>
          <w:sz w:val="28"/>
          <w:lang w:eastAsia="ru-RU"/>
        </w:rPr>
        <w:t>ым</w:t>
      </w:r>
      <w:r w:rsidRPr="002334CF">
        <w:rPr>
          <w:rFonts w:ascii="Times New Roman" w:eastAsia="Times New Roman" w:hAnsi="Times New Roman" w:cs="Times New Roman"/>
          <w:color w:val="000000"/>
          <w:sz w:val="28"/>
          <w:lang w:eastAsia="ru-RU"/>
        </w:rPr>
        <w:t>и за организацию работы по предоставлению государственной услуги, в пределах действий, находящихся в их компетенции.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Перечень должностных лиц, осуществляющих теку</w:t>
      </w:r>
      <w:r w:rsidR="00133888">
        <w:rPr>
          <w:rFonts w:ascii="Times New Roman" w:eastAsia="Times New Roman" w:hAnsi="Times New Roman" w:cs="Times New Roman"/>
          <w:color w:val="000000"/>
          <w:sz w:val="28"/>
          <w:lang w:eastAsia="ru-RU"/>
        </w:rPr>
        <w:t>щи</w:t>
      </w:r>
      <w:r w:rsidRPr="009E5556">
        <w:rPr>
          <w:rFonts w:ascii="Times New Roman" w:eastAsia="Times New Roman" w:hAnsi="Times New Roman" w:cs="Times New Roman"/>
          <w:color w:val="000000"/>
          <w:sz w:val="28"/>
          <w:lang w:eastAsia="ru-RU"/>
        </w:rPr>
        <w:t>й контроль, устанавливается приказом М</w:t>
      </w:r>
      <w:r w:rsidR="00133888">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w:t>
      </w:r>
    </w:p>
    <w:p w:rsidR="009E5556" w:rsidRPr="002334CF" w:rsidRDefault="009E5556" w:rsidP="00BA6A33">
      <w:pPr>
        <w:pStyle w:val="a3"/>
        <w:numPr>
          <w:ilvl w:val="0"/>
          <w:numId w:val="47"/>
        </w:numPr>
        <w:spacing w:after="9" w:line="230" w:lineRule="auto"/>
        <w:ind w:left="0" w:right="7" w:firstLine="709"/>
        <w:jc w:val="both"/>
        <w:rPr>
          <w:rFonts w:ascii="Times New Roman" w:eastAsia="Times New Roman" w:hAnsi="Times New Roman" w:cs="Times New Roman"/>
          <w:color w:val="000000"/>
          <w:sz w:val="28"/>
          <w:lang w:eastAsia="ru-RU"/>
        </w:rPr>
      </w:pPr>
      <w:r w:rsidRPr="002334CF">
        <w:rPr>
          <w:rFonts w:ascii="Times New Roman" w:eastAsia="Times New Roman" w:hAnsi="Times New Roman" w:cs="Times New Roman"/>
          <w:color w:val="000000"/>
          <w:sz w:val="28"/>
          <w:lang w:eastAsia="ru-RU"/>
        </w:rPr>
        <w:t xml:space="preserve">Текущий контроль осуществляется постоянно путем проведения проверок соблюдения и исполнения должностными лицами Министерства нормативных правовых актов Российской Федерации и Камчатского края, </w:t>
      </w:r>
      <w:r w:rsidRPr="002334CF">
        <w:rPr>
          <w:rFonts w:ascii="Times New Roman" w:eastAsia="Times New Roman" w:hAnsi="Times New Roman" w:cs="Times New Roman"/>
          <w:color w:val="000000"/>
          <w:sz w:val="28"/>
          <w:lang w:eastAsia="ru-RU"/>
        </w:rPr>
        <w:lastRenderedPageBreak/>
        <w:t>устанавливающих требования к предоставлению государственной услуги, положений настоящего административного регламента.</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Периодичность осуществления текущего контроля устанавливается Министром.</w:t>
      </w:r>
    </w:p>
    <w:p w:rsidR="009E5556" w:rsidRPr="009E5556" w:rsidRDefault="009E5556" w:rsidP="00BA6A33">
      <w:pPr>
        <w:numPr>
          <w:ilvl w:val="0"/>
          <w:numId w:val="47"/>
        </w:numPr>
        <w:spacing w:after="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обращений граждан, содержащих жалобы на решения, действия (бездействие) должностных лиц М</w:t>
      </w:r>
      <w:r w:rsidR="00133888">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стерства, принятие по нтл решений и подготовку ответов.</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9E5556" w:rsidRPr="009E5556" w:rsidRDefault="009E5556" w:rsidP="009E5556">
      <w:pPr>
        <w:spacing w:after="336"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11</w:t>
      </w:r>
      <w:r w:rsidR="002334CF">
        <w:rPr>
          <w:rFonts w:ascii="Times New Roman" w:eastAsia="Times New Roman" w:hAnsi="Times New Roman" w:cs="Times New Roman"/>
          <w:color w:val="000000"/>
          <w:sz w:val="28"/>
          <w:lang w:eastAsia="ru-RU"/>
        </w:rPr>
        <w:t>5</w:t>
      </w:r>
      <w:r w:rsidRPr="009E5556">
        <w:rPr>
          <w:rFonts w:ascii="Times New Roman" w:eastAsia="Times New Roman" w:hAnsi="Times New Roman" w:cs="Times New Roman"/>
          <w:color w:val="000000"/>
          <w:sz w:val="28"/>
          <w:lang w:eastAsia="ru-RU"/>
        </w:rPr>
        <w:t>. Проверка полноты и качества предоставления государственной услуги осуществляются на основании приказа Министерства.</w:t>
      </w:r>
    </w:p>
    <w:p w:rsidR="009E5556" w:rsidRPr="009E5556" w:rsidRDefault="009E5556" w:rsidP="009E5556">
      <w:pPr>
        <w:spacing w:after="329" w:line="230" w:lineRule="auto"/>
        <w:ind w:left="190" w:right="187"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11</w:t>
      </w:r>
      <w:r w:rsidR="002334CF">
        <w:rPr>
          <w:rFonts w:ascii="Times New Roman" w:eastAsia="Times New Roman" w:hAnsi="Times New Roman" w:cs="Times New Roman"/>
          <w:color w:val="000000"/>
          <w:sz w:val="28"/>
          <w:lang w:eastAsia="ru-RU"/>
        </w:rPr>
        <w:t>6</w:t>
      </w:r>
      <w:r w:rsidRPr="009E5556">
        <w:rPr>
          <w:rFonts w:ascii="Times New Roman" w:eastAsia="Times New Roman" w:hAnsi="Times New Roman" w:cs="Times New Roman"/>
          <w:color w:val="000000"/>
          <w:sz w:val="28"/>
          <w:lang w:eastAsia="ru-RU"/>
        </w:rPr>
        <w:t>. Проверки могут быть плановыми (внепланов</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выездн</w:t>
      </w:r>
      <w:r w:rsidR="00133888">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(документарными).</w:t>
      </w:r>
    </w:p>
    <w:p w:rsidR="009E5556" w:rsidRPr="009E5556" w:rsidRDefault="009E5556" w:rsidP="009E5556">
      <w:pPr>
        <w:spacing w:after="34" w:line="230" w:lineRule="auto"/>
        <w:ind w:left="706"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Плановые проверки осуществляются один раз в полугодие.</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Внеплановые проверки проводятся по обращению гражданина (его представителя) с жалобой на действия (бездействие), решение должностных лиц, осуществляющих предоставление государственной услуги, а также в связи с проверкой устранения ранее выявленных нарушений.</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9E5556" w:rsidRPr="009E5556" w:rsidRDefault="009E5556" w:rsidP="009E5556">
      <w:pPr>
        <w:spacing w:after="34" w:line="230" w:lineRule="auto"/>
        <w:ind w:left="713"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Сроки проведения проверок:</w:t>
      </w:r>
    </w:p>
    <w:p w:rsidR="009E5556" w:rsidRPr="009E5556" w:rsidRDefault="009E5556" w:rsidP="00BA6A33">
      <w:pPr>
        <w:numPr>
          <w:ilvl w:val="0"/>
          <w:numId w:val="3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макс</w:t>
      </w:r>
      <w:r w:rsidR="00133888">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альный срок проведения плановой выездной проверки не может превышать 20 рабочих дней;</w:t>
      </w:r>
    </w:p>
    <w:p w:rsidR="009E5556" w:rsidRPr="009E5556" w:rsidRDefault="009E5556" w:rsidP="00BA6A33">
      <w:pPr>
        <w:numPr>
          <w:ilvl w:val="0"/>
          <w:numId w:val="3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макс</w:t>
      </w:r>
      <w:r w:rsidR="00133888">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альный срок прохождения плановой документарной проверки не может превышать 15 рабочих дней;</w:t>
      </w:r>
    </w:p>
    <w:p w:rsidR="009E5556" w:rsidRPr="009E5556" w:rsidRDefault="009E5556" w:rsidP="00BA6A33">
      <w:pPr>
        <w:numPr>
          <w:ilvl w:val="0"/>
          <w:numId w:val="3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макс</w:t>
      </w:r>
      <w:r w:rsidR="00133888">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альный срок проведения внеплановой выездной проверки не может превышать 20 рабочих дней;</w:t>
      </w:r>
    </w:p>
    <w:p w:rsidR="009E5556" w:rsidRPr="009E5556" w:rsidRDefault="009E5556" w:rsidP="00BA6A33">
      <w:pPr>
        <w:numPr>
          <w:ilvl w:val="0"/>
          <w:numId w:val="37"/>
        </w:numPr>
        <w:spacing w:after="73"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макс</w:t>
      </w:r>
      <w:r w:rsidR="00133888">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альный срок проведения внеплановой документарной проверки не может превышать 1 5 рабочих дней;</w:t>
      </w:r>
    </w:p>
    <w:p w:rsidR="009E5556" w:rsidRPr="009E5556" w:rsidRDefault="009E5556" w:rsidP="00BA6A33">
      <w:pPr>
        <w:numPr>
          <w:ilvl w:val="0"/>
          <w:numId w:val="37"/>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исключительных случаях, связанных с необходи</w:t>
      </w:r>
      <w:r w:rsidR="00133888">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остью запроса дополнительных сведений, сроки проведения проверки могут быть продлены по решению М</w:t>
      </w:r>
      <w:r w:rsidR="00133888">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стра, но не более чем на 15 рабочих дней.</w:t>
      </w:r>
    </w:p>
    <w:p w:rsidR="009E5556" w:rsidRPr="002334CF" w:rsidRDefault="009E5556" w:rsidP="00BA6A33">
      <w:pPr>
        <w:pStyle w:val="a3"/>
        <w:numPr>
          <w:ilvl w:val="0"/>
          <w:numId w:val="48"/>
        </w:numPr>
        <w:spacing w:after="9" w:line="230" w:lineRule="auto"/>
        <w:ind w:left="0" w:right="7" w:firstLine="709"/>
        <w:jc w:val="both"/>
        <w:rPr>
          <w:rFonts w:ascii="Times New Roman" w:eastAsia="Times New Roman" w:hAnsi="Times New Roman" w:cs="Times New Roman"/>
          <w:color w:val="000000"/>
          <w:sz w:val="28"/>
          <w:lang w:eastAsia="ru-RU"/>
        </w:rPr>
      </w:pPr>
      <w:r w:rsidRPr="002334CF">
        <w:rPr>
          <w:rFonts w:ascii="Times New Roman" w:eastAsia="Times New Roman" w:hAnsi="Times New Roman" w:cs="Times New Roman"/>
          <w:color w:val="000000"/>
          <w:sz w:val="28"/>
          <w:lang w:eastAsia="ru-RU"/>
        </w:rPr>
        <w:t>Для проведения проверки полноты и качества предоставления государственной услуги приказом М</w:t>
      </w:r>
      <w:r w:rsidR="00133888" w:rsidRPr="002334CF">
        <w:rPr>
          <w:rFonts w:ascii="Times New Roman" w:eastAsia="Times New Roman" w:hAnsi="Times New Roman" w:cs="Times New Roman"/>
          <w:color w:val="000000"/>
          <w:sz w:val="28"/>
          <w:lang w:eastAsia="ru-RU"/>
        </w:rPr>
        <w:t>ини</w:t>
      </w:r>
      <w:r w:rsidRPr="002334CF">
        <w:rPr>
          <w:rFonts w:ascii="Times New Roman" w:eastAsia="Times New Roman" w:hAnsi="Times New Roman" w:cs="Times New Roman"/>
          <w:color w:val="000000"/>
          <w:sz w:val="28"/>
          <w:lang w:eastAsia="ru-RU"/>
        </w:rPr>
        <w:t>стерства формируется комиссия, в состав которой включаются должностные лица Министерства.</w:t>
      </w:r>
    </w:p>
    <w:p w:rsidR="009E5556" w:rsidRPr="009E5556" w:rsidRDefault="009E5556" w:rsidP="009E5556">
      <w:pPr>
        <w:spacing w:after="314"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или заместителю Министра для принятия решения в отношении должностных лиц, допустивших нарушения.</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Ответственность должностных лиц уполномоченного органа за решения и действия (бездействие), принимаемые (осуществляемые) </w:t>
      </w:r>
      <w:r w:rsidRPr="009E5556">
        <w:rPr>
          <w:rFonts w:ascii="Times New Roman" w:eastAsia="Times New Roman" w:hAnsi="Times New Roman" w:cs="Times New Roman"/>
          <w:color w:val="000000"/>
          <w:sz w:val="28"/>
          <w:lang w:eastAsia="ru-RU"/>
        </w:rPr>
        <w:tab/>
        <w:t>в ходе предоставления государственной услуги</w:t>
      </w:r>
    </w:p>
    <w:p w:rsidR="002334CF" w:rsidRDefault="002334CF" w:rsidP="002334CF">
      <w:pPr>
        <w:spacing w:after="9" w:line="230" w:lineRule="auto"/>
        <w:ind w:left="14" w:right="7"/>
        <w:jc w:val="both"/>
        <w:rPr>
          <w:rFonts w:ascii="Times New Roman" w:eastAsia="Times New Roman" w:hAnsi="Times New Roman" w:cs="Times New Roman"/>
          <w:color w:val="000000"/>
          <w:sz w:val="28"/>
          <w:lang w:eastAsia="ru-RU"/>
        </w:rPr>
      </w:pPr>
    </w:p>
    <w:p w:rsidR="009E5556" w:rsidRPr="002334CF" w:rsidRDefault="009E5556" w:rsidP="00BA6A33">
      <w:pPr>
        <w:pStyle w:val="a3"/>
        <w:numPr>
          <w:ilvl w:val="0"/>
          <w:numId w:val="48"/>
        </w:numPr>
        <w:spacing w:after="9" w:line="230" w:lineRule="auto"/>
        <w:ind w:left="0" w:right="7" w:firstLine="709"/>
        <w:jc w:val="both"/>
        <w:rPr>
          <w:rFonts w:ascii="Times New Roman" w:eastAsia="Times New Roman" w:hAnsi="Times New Roman" w:cs="Times New Roman"/>
          <w:color w:val="000000"/>
          <w:sz w:val="28"/>
          <w:lang w:eastAsia="ru-RU"/>
        </w:rPr>
      </w:pPr>
      <w:r w:rsidRPr="002334CF">
        <w:rPr>
          <w:rFonts w:ascii="Times New Roman" w:eastAsia="Times New Roman" w:hAnsi="Times New Roman" w:cs="Times New Roman"/>
          <w:color w:val="000000"/>
          <w:sz w:val="28"/>
          <w:lang w:eastAsia="ru-RU"/>
        </w:rPr>
        <w:t>Должностные лица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w:t>
      </w:r>
      <w:r w:rsidR="00A94C23" w:rsidRPr="002334CF">
        <w:rPr>
          <w:rFonts w:ascii="Times New Roman" w:eastAsia="Times New Roman" w:hAnsi="Times New Roman" w:cs="Times New Roman"/>
          <w:color w:val="000000"/>
          <w:sz w:val="28"/>
          <w:lang w:eastAsia="ru-RU"/>
        </w:rPr>
        <w:t>им</w:t>
      </w:r>
      <w:r w:rsidRPr="002334CF">
        <w:rPr>
          <w:rFonts w:ascii="Times New Roman" w:eastAsia="Times New Roman" w:hAnsi="Times New Roman" w:cs="Times New Roman"/>
          <w:color w:val="000000"/>
          <w:sz w:val="28"/>
          <w:lang w:eastAsia="ru-RU"/>
        </w:rPr>
        <w:t xml:space="preserve"> административн</w:t>
      </w:r>
      <w:r w:rsidR="00A94C23" w:rsidRPr="002334CF">
        <w:rPr>
          <w:rFonts w:ascii="Times New Roman" w:eastAsia="Times New Roman" w:hAnsi="Times New Roman" w:cs="Times New Roman"/>
          <w:color w:val="000000"/>
          <w:sz w:val="28"/>
          <w:lang w:eastAsia="ru-RU"/>
        </w:rPr>
        <w:t>ым</w:t>
      </w:r>
      <w:r w:rsidRPr="002334CF">
        <w:rPr>
          <w:rFonts w:ascii="Times New Roman" w:eastAsia="Times New Roman" w:hAnsi="Times New Roman" w:cs="Times New Roman"/>
          <w:color w:val="000000"/>
          <w:sz w:val="28"/>
          <w:lang w:eastAsia="ru-RU"/>
        </w:rPr>
        <w:t xml:space="preserve"> регламентом.</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Должностные лица при предоставлении государственной услуги руководствуются положениями законодательства Российской Федерации и Регламента.</w:t>
      </w:r>
    </w:p>
    <w:p w:rsidR="009E5556" w:rsidRPr="009E5556" w:rsidRDefault="009E5556" w:rsidP="00BA6A33">
      <w:pPr>
        <w:numPr>
          <w:ilvl w:val="0"/>
          <w:numId w:val="48"/>
        </w:numPr>
        <w:spacing w:after="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Контроль за предоставлением государственной услуги со стороны граждан (объединений, организаций) осуществляется посредством получения</w:t>
      </w:r>
    </w:p>
    <w:p w:rsidR="009E5556" w:rsidRPr="009E5556" w:rsidRDefault="009E5556" w:rsidP="009E5556">
      <w:pPr>
        <w:spacing w:after="336" w:line="230" w:lineRule="auto"/>
        <w:ind w:left="14"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полной, актуальной и достоверной информации о деятельности Министерства при предоставлении государственной услуги, рассмотрении обращен</w:t>
      </w:r>
      <w:r w:rsidR="00A94C23">
        <w:rPr>
          <w:rFonts w:ascii="Times New Roman" w:eastAsia="Times New Roman" w:hAnsi="Times New Roman" w:cs="Times New Roman"/>
          <w:color w:val="000000"/>
          <w:sz w:val="28"/>
          <w:lang w:eastAsia="ru-RU"/>
        </w:rPr>
        <w:t>ий</w:t>
      </w:r>
      <w:r w:rsidRPr="009E5556">
        <w:rPr>
          <w:rFonts w:ascii="Times New Roman" w:eastAsia="Times New Roman" w:hAnsi="Times New Roman" w:cs="Times New Roman"/>
          <w:color w:val="000000"/>
          <w:sz w:val="28"/>
          <w:lang w:eastAsia="ru-RU"/>
        </w:rPr>
        <w:t xml:space="preserve"> (жалоб) и при обжаловании решений, действ</w:t>
      </w:r>
      <w:r w:rsidR="00A94C23">
        <w:rPr>
          <w:rFonts w:ascii="Times New Roman" w:eastAsia="Times New Roman" w:hAnsi="Times New Roman" w:cs="Times New Roman"/>
          <w:color w:val="000000"/>
          <w:sz w:val="28"/>
          <w:lang w:eastAsia="ru-RU"/>
        </w:rPr>
        <w:t>и</w:t>
      </w:r>
      <w:r w:rsidRPr="009E5556">
        <w:rPr>
          <w:rFonts w:ascii="Times New Roman" w:eastAsia="Times New Roman" w:hAnsi="Times New Roman" w:cs="Times New Roman"/>
          <w:color w:val="000000"/>
          <w:sz w:val="28"/>
          <w:lang w:eastAsia="ru-RU"/>
        </w:rPr>
        <w:t>й (бездействия) должностных лиц в процессе получения государственной услуги.</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E5556" w:rsidRPr="009E5556" w:rsidRDefault="009E5556" w:rsidP="00BA6A33">
      <w:pPr>
        <w:numPr>
          <w:ilvl w:val="0"/>
          <w:numId w:val="48"/>
        </w:numPr>
        <w:spacing w:after="9"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предоставлении гражданину результата государственной услуги должностное лицо Министерства информирует его о сборе мнений граждан о качестве предоставленной государственной услуги и предлагает ему предоставить абонентск</w:t>
      </w:r>
      <w:r w:rsidR="00A94C23">
        <w:rPr>
          <w:rFonts w:ascii="Times New Roman" w:eastAsia="Times New Roman" w:hAnsi="Times New Roman" w:cs="Times New Roman"/>
          <w:color w:val="000000"/>
          <w:sz w:val="28"/>
          <w:lang w:eastAsia="ru-RU"/>
        </w:rPr>
        <w:t>ий</w:t>
      </w:r>
      <w:r w:rsidRPr="009E5556">
        <w:rPr>
          <w:rFonts w:ascii="Times New Roman" w:eastAsia="Times New Roman" w:hAnsi="Times New Roman" w:cs="Times New Roman"/>
          <w:color w:val="000000"/>
          <w:sz w:val="28"/>
          <w:lang w:eastAsia="ru-RU"/>
        </w:rPr>
        <w:t xml:space="preserve">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w:t>
      </w:r>
      <w:r w:rsidR="00A94C23">
        <w:rPr>
          <w:rFonts w:ascii="Times New Roman" w:eastAsia="Times New Roman" w:hAnsi="Times New Roman" w:cs="Times New Roman"/>
          <w:color w:val="000000"/>
          <w:sz w:val="28"/>
          <w:lang w:eastAsia="ru-RU"/>
        </w:rPr>
        <w:t>мм</w:t>
      </w:r>
      <w:r w:rsidRPr="009E5556">
        <w:rPr>
          <w:rFonts w:ascii="Times New Roman" w:eastAsia="Times New Roman" w:hAnsi="Times New Roman" w:cs="Times New Roman"/>
          <w:color w:val="000000"/>
          <w:sz w:val="28"/>
          <w:lang w:eastAsia="ru-RU"/>
        </w:rPr>
        <w:t>уникационной сети «Интернет»).</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w:t>
      </w:r>
      <w:r w:rsidR="00A94C23">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 xml:space="preserve">стерства предлагает воспользоваться для участия в </w:t>
      </w:r>
      <w:r w:rsidRPr="009E5556">
        <w:rPr>
          <w:rFonts w:ascii="Times New Roman" w:eastAsia="Times New Roman" w:hAnsi="Times New Roman" w:cs="Times New Roman"/>
          <w:color w:val="000000"/>
          <w:sz w:val="28"/>
          <w:lang w:eastAsia="ru-RU"/>
        </w:rPr>
        <w:lastRenderedPageBreak/>
        <w:t>указанной оценке терминальн</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или </w:t>
      </w:r>
      <w:r w:rsidR="00A94C23">
        <w:rPr>
          <w:rFonts w:ascii="Times New Roman" w:eastAsia="Times New Roman" w:hAnsi="Times New Roman" w:cs="Times New Roman"/>
          <w:color w:val="000000"/>
          <w:sz w:val="28"/>
          <w:lang w:eastAsia="ru-RU"/>
        </w:rPr>
        <w:t>иным</w:t>
      </w:r>
      <w:r w:rsidRPr="009E5556">
        <w:rPr>
          <w:rFonts w:ascii="Times New Roman" w:eastAsia="Times New Roman" w:hAnsi="Times New Roman" w:cs="Times New Roman"/>
          <w:color w:val="000000"/>
          <w:sz w:val="28"/>
          <w:lang w:eastAsia="ru-RU"/>
        </w:rPr>
        <w:t xml:space="preserve"> устройством, расположенн</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w:t>
      </w:r>
      <w:r w:rsidR="0035433C">
        <w:rPr>
          <w:rFonts w:ascii="Times New Roman" w:eastAsia="Times New Roman" w:hAnsi="Times New Roman" w:cs="Times New Roman"/>
          <w:color w:val="000000"/>
          <w:sz w:val="28"/>
          <w:lang w:eastAsia="ru-RU"/>
        </w:rPr>
        <w:t>ика</w:t>
      </w:r>
      <w:r w:rsidRPr="009E5556">
        <w:rPr>
          <w:rFonts w:ascii="Times New Roman" w:eastAsia="Times New Roman" w:hAnsi="Times New Roman" w:cs="Times New Roman"/>
          <w:color w:val="000000"/>
          <w:sz w:val="28"/>
          <w:lang w:eastAsia="ru-RU"/>
        </w:rPr>
        <w:t>ционной сети «Интернет», а также в личном кабинете ЕПГУ , РПГУ .</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данными, необходи</w:t>
      </w:r>
      <w:r w:rsidR="00A94C23">
        <w:rPr>
          <w:rFonts w:ascii="Times New Roman" w:eastAsia="Times New Roman" w:hAnsi="Times New Roman" w:cs="Times New Roman"/>
          <w:color w:val="000000"/>
          <w:sz w:val="28"/>
          <w:lang w:eastAsia="ru-RU"/>
        </w:rPr>
        <w:t>мы</w:t>
      </w:r>
      <w:r w:rsidRPr="009E5556">
        <w:rPr>
          <w:rFonts w:ascii="Times New Roman" w:eastAsia="Times New Roman" w:hAnsi="Times New Roman" w:cs="Times New Roman"/>
          <w:color w:val="000000"/>
          <w:sz w:val="28"/>
          <w:lang w:eastAsia="ru-RU"/>
        </w:rPr>
        <w:t>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9E5556" w:rsidRPr="009E5556" w:rsidRDefault="009E5556" w:rsidP="00BA6A33">
      <w:pPr>
        <w:numPr>
          <w:ilvl w:val="0"/>
          <w:numId w:val="48"/>
        </w:numPr>
        <w:spacing w:after="337" w:line="230" w:lineRule="auto"/>
        <w:ind w:left="0" w:right="7" w:firstLine="709"/>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Контроль за исполнением настоящего административного регламента со стороны граждан, их объед</w:t>
      </w:r>
      <w:r w:rsidR="00A94C23">
        <w:rPr>
          <w:rFonts w:ascii="Times New Roman" w:eastAsia="Times New Roman" w:hAnsi="Times New Roman" w:cs="Times New Roman"/>
          <w:color w:val="000000"/>
          <w:sz w:val="28"/>
          <w:lang w:eastAsia="ru-RU"/>
        </w:rPr>
        <w:t>ин</w:t>
      </w:r>
      <w:r w:rsidRPr="009E5556">
        <w:rPr>
          <w:rFonts w:ascii="Times New Roman" w:eastAsia="Times New Roman" w:hAnsi="Times New Roman" w:cs="Times New Roman"/>
          <w:color w:val="000000"/>
          <w:sz w:val="28"/>
          <w:lang w:eastAsia="ru-RU"/>
        </w:rPr>
        <w:t>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почте, на официальном сайте, ЕПГУ РПГУ, а также путем обжалования действий (бездействий) и решений, осуществляемых (пр</w:t>
      </w:r>
      <w:r w:rsidR="00A94C23">
        <w:rPr>
          <w:rFonts w:ascii="Times New Roman" w:eastAsia="Times New Roman" w:hAnsi="Times New Roman" w:cs="Times New Roman"/>
          <w:color w:val="000000"/>
          <w:sz w:val="28"/>
          <w:lang w:eastAsia="ru-RU"/>
        </w:rPr>
        <w:t>иня</w:t>
      </w:r>
      <w:r w:rsidRPr="009E5556">
        <w:rPr>
          <w:rFonts w:ascii="Times New Roman" w:eastAsia="Times New Roman" w:hAnsi="Times New Roman" w:cs="Times New Roman"/>
          <w:color w:val="000000"/>
          <w:sz w:val="28"/>
          <w:lang w:eastAsia="ru-RU"/>
        </w:rPr>
        <w:t>тых) в ходе исполнения настоящего административного регламента в вышестоящие органы.</w:t>
      </w:r>
    </w:p>
    <w:p w:rsidR="009E5556" w:rsidRPr="002334CF" w:rsidRDefault="002334CF" w:rsidP="002334CF">
      <w:pPr>
        <w:spacing w:after="329" w:line="230" w:lineRule="auto"/>
        <w:ind w:right="3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en-US" w:eastAsia="ru-RU"/>
        </w:rPr>
        <w:t>V</w:t>
      </w:r>
      <w:r w:rsidRPr="002334CF">
        <w:rPr>
          <w:rFonts w:ascii="Times New Roman" w:eastAsia="Times New Roman" w:hAnsi="Times New Roman" w:cs="Times New Roman"/>
          <w:color w:val="000000"/>
          <w:sz w:val="28"/>
          <w:lang w:eastAsia="ru-RU"/>
        </w:rPr>
        <w:t xml:space="preserve">. </w:t>
      </w:r>
      <w:r w:rsidR="009E5556" w:rsidRPr="002334CF">
        <w:rPr>
          <w:rFonts w:ascii="Times New Roman" w:eastAsia="Times New Roman" w:hAnsi="Times New Roman" w:cs="Times New Roman"/>
          <w:color w:val="000000"/>
          <w:sz w:val="28"/>
          <w:lang w:eastAsia="ru-RU"/>
        </w:rPr>
        <w:t>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КГКУ «Центр выплат», МФЦ, работников МФЦ</w:t>
      </w:r>
    </w:p>
    <w:p w:rsidR="009E5556" w:rsidRPr="009E5556" w:rsidRDefault="009E5556" w:rsidP="009E5556">
      <w:pPr>
        <w:spacing w:after="329" w:line="230" w:lineRule="auto"/>
        <w:ind w:left="39" w:right="36"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Предмет досудебного (внесудебного) обжалования</w:t>
      </w:r>
    </w:p>
    <w:p w:rsidR="009E5556" w:rsidRPr="00516423" w:rsidRDefault="009E5556" w:rsidP="00BA6A33">
      <w:pPr>
        <w:pStyle w:val="a3"/>
        <w:numPr>
          <w:ilvl w:val="0"/>
          <w:numId w:val="48"/>
        </w:numPr>
        <w:spacing w:after="9" w:line="230" w:lineRule="auto"/>
        <w:ind w:left="0" w:right="7" w:firstLine="709"/>
        <w:jc w:val="both"/>
        <w:rPr>
          <w:rFonts w:ascii="Times New Roman" w:eastAsia="Times New Roman" w:hAnsi="Times New Roman" w:cs="Times New Roman"/>
          <w:color w:val="000000"/>
          <w:sz w:val="28"/>
          <w:lang w:eastAsia="ru-RU"/>
        </w:rPr>
      </w:pPr>
      <w:r w:rsidRPr="00516423">
        <w:rPr>
          <w:rFonts w:ascii="Times New Roman" w:eastAsia="Times New Roman" w:hAnsi="Times New Roman" w:cs="Times New Roman"/>
          <w:color w:val="000000"/>
          <w:sz w:val="28"/>
          <w:lang w:eastAsia="ru-RU"/>
        </w:rPr>
        <w:t>Гражда</w:t>
      </w:r>
      <w:r w:rsidR="00A94C23" w:rsidRPr="00516423">
        <w:rPr>
          <w:rFonts w:ascii="Times New Roman" w:eastAsia="Times New Roman" w:hAnsi="Times New Roman" w:cs="Times New Roman"/>
          <w:color w:val="000000"/>
          <w:sz w:val="28"/>
          <w:lang w:eastAsia="ru-RU"/>
        </w:rPr>
        <w:t>нин</w:t>
      </w:r>
      <w:r w:rsidRPr="00516423">
        <w:rPr>
          <w:rFonts w:ascii="Times New Roman" w:eastAsia="Times New Roman" w:hAnsi="Times New Roman" w:cs="Times New Roman"/>
          <w:color w:val="000000"/>
          <w:sz w:val="28"/>
          <w:lang w:eastAsia="ru-RU"/>
        </w:rPr>
        <w:t xml:space="preserve"> может обратиться с жалобой, в том числе в следующих случаях:</w:t>
      </w:r>
    </w:p>
    <w:p w:rsidR="009E5556" w:rsidRPr="009E5556" w:rsidRDefault="009E5556" w:rsidP="00BA6A33">
      <w:pPr>
        <w:numPr>
          <w:ilvl w:val="1"/>
          <w:numId w:val="4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нарушение срока регистрации заявления о предоставлении государственной услуги, заявления о предоставлении двух и более государственных и (или) муниципальных услуг в МФЦ при однократном обращении;</w:t>
      </w:r>
    </w:p>
    <w:p w:rsidR="009E5556" w:rsidRPr="009E5556" w:rsidRDefault="009E5556" w:rsidP="00BA6A33">
      <w:pPr>
        <w:numPr>
          <w:ilvl w:val="1"/>
          <w:numId w:val="43"/>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нарушение срока предоставления государственной услуги;</w:t>
      </w:r>
    </w:p>
    <w:p w:rsidR="009E5556" w:rsidRPr="009E5556" w:rsidRDefault="009E5556" w:rsidP="00BA6A33">
      <w:pPr>
        <w:numPr>
          <w:ilvl w:val="1"/>
          <w:numId w:val="43"/>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требование у гражданина документов или информации либо осуществления действий, представление или осуществление которых не предусмотрено нормативн</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правов</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Российской Федерации, норматив</w:t>
      </w:r>
      <w:r w:rsidR="00A94C23">
        <w:rPr>
          <w:rFonts w:ascii="Times New Roman" w:eastAsia="Times New Roman" w:hAnsi="Times New Roman" w:cs="Times New Roman"/>
          <w:color w:val="000000"/>
          <w:sz w:val="28"/>
          <w:lang w:eastAsia="ru-RU"/>
        </w:rPr>
        <w:t>ными правовым</w:t>
      </w:r>
      <w:r w:rsidRPr="009E5556">
        <w:rPr>
          <w:rFonts w:ascii="Times New Roman" w:eastAsia="Times New Roman" w:hAnsi="Times New Roman" w:cs="Times New Roman"/>
          <w:color w:val="000000"/>
          <w:sz w:val="28"/>
          <w:lang w:eastAsia="ru-RU"/>
        </w:rPr>
        <w:t>и актами Камчатского края, для предоставления государственной услуги;</w:t>
      </w:r>
    </w:p>
    <w:p w:rsidR="009E5556" w:rsidRPr="009E5556" w:rsidRDefault="009E5556" w:rsidP="00BA6A33">
      <w:pPr>
        <w:numPr>
          <w:ilvl w:val="1"/>
          <w:numId w:val="4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приеме документов, предоставление которых предусмотрено норматив</w:t>
      </w:r>
      <w:r w:rsidR="00A94C23">
        <w:rPr>
          <w:rFonts w:ascii="Times New Roman" w:eastAsia="Times New Roman" w:hAnsi="Times New Roman" w:cs="Times New Roman"/>
          <w:color w:val="000000"/>
          <w:sz w:val="28"/>
          <w:lang w:eastAsia="ru-RU"/>
        </w:rPr>
        <w:t>ным</w:t>
      </w:r>
      <w:r w:rsidRPr="009E5556">
        <w:rPr>
          <w:rFonts w:ascii="Times New Roman" w:eastAsia="Times New Roman" w:hAnsi="Times New Roman" w:cs="Times New Roman"/>
          <w:color w:val="000000"/>
          <w:sz w:val="28"/>
          <w:lang w:eastAsia="ru-RU"/>
        </w:rPr>
        <w:t>и правов</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Российской Федерации, нормативн</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правовыми актами Камчатского края для предоставления государственной услуги, у гражданина;</w:t>
      </w:r>
    </w:p>
    <w:p w:rsidR="009E5556" w:rsidRPr="009E5556" w:rsidRDefault="009E5556" w:rsidP="00BA6A33">
      <w:pPr>
        <w:numPr>
          <w:ilvl w:val="1"/>
          <w:numId w:val="4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в предоставлении государственной услуги, если основания отказа не предусмотрены федеральными законами и принят</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в соответствии с н</w:t>
      </w:r>
      <w:r w:rsidR="00A94C23">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и </w:t>
      </w:r>
      <w:r w:rsidRPr="009E5556">
        <w:rPr>
          <w:rFonts w:ascii="Times New Roman" w:eastAsia="Times New Roman" w:hAnsi="Times New Roman" w:cs="Times New Roman"/>
          <w:color w:val="000000"/>
          <w:sz w:val="28"/>
          <w:lang w:eastAsia="ru-RU"/>
        </w:rPr>
        <w:lastRenderedPageBreak/>
        <w:t>иными норматив</w:t>
      </w:r>
      <w:r w:rsidR="00A94C23">
        <w:rPr>
          <w:rFonts w:ascii="Times New Roman" w:eastAsia="Times New Roman" w:hAnsi="Times New Roman" w:cs="Times New Roman"/>
          <w:color w:val="000000"/>
          <w:sz w:val="28"/>
          <w:lang w:eastAsia="ru-RU"/>
        </w:rPr>
        <w:t>ным</w:t>
      </w:r>
      <w:r w:rsidRPr="009E5556">
        <w:rPr>
          <w:rFonts w:ascii="Times New Roman" w:eastAsia="Times New Roman" w:hAnsi="Times New Roman" w:cs="Times New Roman"/>
          <w:color w:val="000000"/>
          <w:sz w:val="28"/>
          <w:lang w:eastAsia="ru-RU"/>
        </w:rPr>
        <w:t>и правов</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Российской Федерации, законами и иными норматив</w:t>
      </w:r>
      <w:r w:rsidR="00A94C23">
        <w:rPr>
          <w:rFonts w:ascii="Times New Roman" w:eastAsia="Times New Roman" w:hAnsi="Times New Roman" w:cs="Times New Roman"/>
          <w:color w:val="000000"/>
          <w:sz w:val="28"/>
          <w:lang w:eastAsia="ru-RU"/>
        </w:rPr>
        <w:t>ными правовым</w:t>
      </w:r>
      <w:r w:rsidRPr="009E5556">
        <w:rPr>
          <w:rFonts w:ascii="Times New Roman" w:eastAsia="Times New Roman" w:hAnsi="Times New Roman" w:cs="Times New Roman"/>
          <w:color w:val="000000"/>
          <w:sz w:val="28"/>
          <w:lang w:eastAsia="ru-RU"/>
        </w:rPr>
        <w:t>и актами Камчатского края;</w:t>
      </w:r>
    </w:p>
    <w:p w:rsidR="009E5556" w:rsidRPr="009E5556" w:rsidRDefault="009E5556" w:rsidP="00BA6A33">
      <w:pPr>
        <w:numPr>
          <w:ilvl w:val="1"/>
          <w:numId w:val="4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затребование с гражданина при предоставлении государственной платы, не предусмотренной нормативными правов</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Российской Федерации, норматив</w:t>
      </w:r>
      <w:r w:rsidR="00A94C23">
        <w:rPr>
          <w:rFonts w:ascii="Times New Roman" w:eastAsia="Times New Roman" w:hAnsi="Times New Roman" w:cs="Times New Roman"/>
          <w:color w:val="000000"/>
          <w:sz w:val="28"/>
          <w:lang w:eastAsia="ru-RU"/>
        </w:rPr>
        <w:t>ными</w:t>
      </w:r>
      <w:r w:rsidRPr="009E5556">
        <w:rPr>
          <w:rFonts w:ascii="Times New Roman" w:eastAsia="Times New Roman" w:hAnsi="Times New Roman" w:cs="Times New Roman"/>
          <w:color w:val="000000"/>
          <w:sz w:val="28"/>
          <w:lang w:eastAsia="ru-RU"/>
        </w:rPr>
        <w:t xml:space="preserve"> правов</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Камчатского края;</w:t>
      </w:r>
    </w:p>
    <w:p w:rsidR="009E5556" w:rsidRPr="009E5556" w:rsidRDefault="009E5556" w:rsidP="00BA6A33">
      <w:pPr>
        <w:numPr>
          <w:ilvl w:val="1"/>
          <w:numId w:val="4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отказ Министерства, должностного лица Министерства, МФЦ, работн</w:t>
      </w:r>
      <w:r w:rsidR="00A94C23">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а МФЦ, привлекаемых организа</w:t>
      </w:r>
      <w:r w:rsidR="00A94C23">
        <w:rPr>
          <w:rFonts w:ascii="Times New Roman" w:eastAsia="Times New Roman" w:hAnsi="Times New Roman" w:cs="Times New Roman"/>
          <w:color w:val="000000"/>
          <w:sz w:val="28"/>
          <w:lang w:eastAsia="ru-RU"/>
        </w:rPr>
        <w:t>ций</w:t>
      </w:r>
      <w:r w:rsidRPr="009E5556">
        <w:rPr>
          <w:rFonts w:ascii="Times New Roman" w:eastAsia="Times New Roman" w:hAnsi="Times New Roman" w:cs="Times New Roman"/>
          <w:color w:val="000000"/>
          <w:sz w:val="28"/>
          <w:lang w:eastAsia="ru-RU"/>
        </w:rPr>
        <w:t xml:space="preserve"> или их работн</w:t>
      </w:r>
      <w:r w:rsidR="00A94C23">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E5556" w:rsidRPr="009E5556" w:rsidRDefault="009E5556" w:rsidP="00BA6A33">
      <w:pPr>
        <w:numPr>
          <w:ilvl w:val="1"/>
          <w:numId w:val="4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нарушение срока или порядка выдачи документов по результатам предоставления государственной услуги;</w:t>
      </w:r>
    </w:p>
    <w:p w:rsidR="009E5556" w:rsidRPr="009E5556" w:rsidRDefault="009E5556" w:rsidP="00BA6A33">
      <w:pPr>
        <w:numPr>
          <w:ilvl w:val="1"/>
          <w:numId w:val="40"/>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w:t>
      </w:r>
      <w:r w:rsidR="00A94C23">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гражданином решений и действий (бездействия) МФЦ, работн</w:t>
      </w:r>
      <w:r w:rsidR="00A94C23">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или муниципальных услуг в полном объеме;</w:t>
      </w:r>
    </w:p>
    <w:p w:rsidR="009E5556" w:rsidRPr="009E5556" w:rsidRDefault="009E5556" w:rsidP="00BA6A33">
      <w:pPr>
        <w:numPr>
          <w:ilvl w:val="1"/>
          <w:numId w:val="40"/>
        </w:numPr>
        <w:spacing w:after="316"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требование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w:t>
      </w:r>
      <w:r w:rsidR="00A94C23">
        <w:rPr>
          <w:rFonts w:ascii="Times New Roman" w:eastAsia="Times New Roman" w:hAnsi="Times New Roman" w:cs="Times New Roman"/>
          <w:color w:val="000000"/>
          <w:sz w:val="28"/>
          <w:lang w:eastAsia="ru-RU"/>
        </w:rPr>
        <w:t>ходимы</w:t>
      </w:r>
      <w:r w:rsidRPr="009E5556">
        <w:rPr>
          <w:rFonts w:ascii="Times New Roman" w:eastAsia="Times New Roman" w:hAnsi="Times New Roman" w:cs="Times New Roman"/>
          <w:color w:val="000000"/>
          <w:sz w:val="28"/>
          <w:lang w:eastAsia="ru-RU"/>
        </w:rPr>
        <w:t>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гражданином решений и действий (бездействия) МФЦ, работн</w:t>
      </w:r>
      <w:r w:rsidR="00A94C23">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E5556" w:rsidRPr="009E5556" w:rsidRDefault="009E5556" w:rsidP="009E5556">
      <w:pPr>
        <w:spacing w:after="329" w:line="230" w:lineRule="auto"/>
        <w:ind w:left="575" w:right="565"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Особенности подачи жалоб на нарушение порядка предоставления государственной услуги</w:t>
      </w:r>
    </w:p>
    <w:p w:rsidR="009E5556" w:rsidRDefault="009E5556" w:rsidP="00BA6A33">
      <w:pPr>
        <w:pStyle w:val="a3"/>
        <w:numPr>
          <w:ilvl w:val="0"/>
          <w:numId w:val="48"/>
        </w:numPr>
        <w:spacing w:after="9" w:line="230" w:lineRule="auto"/>
        <w:ind w:left="0" w:right="7" w:firstLine="709"/>
        <w:jc w:val="both"/>
        <w:rPr>
          <w:rFonts w:ascii="Times New Roman" w:eastAsia="Times New Roman" w:hAnsi="Times New Roman" w:cs="Times New Roman"/>
          <w:color w:val="000000"/>
          <w:sz w:val="28"/>
          <w:lang w:eastAsia="ru-RU"/>
        </w:rPr>
      </w:pPr>
      <w:r w:rsidRPr="00A94C23">
        <w:rPr>
          <w:rFonts w:ascii="Times New Roman" w:eastAsia="Times New Roman" w:hAnsi="Times New Roman" w:cs="Times New Roman"/>
          <w:color w:val="000000"/>
          <w:sz w:val="28"/>
          <w:lang w:eastAsia="ru-RU"/>
        </w:rPr>
        <w:t>Гражданин, подавший жалобу, несет ответственность в соответствии с законодательством за достоверность сведений, содержащихся в представленной жалобе.</w:t>
      </w:r>
    </w:p>
    <w:p w:rsidR="009E5556" w:rsidRPr="009E5556" w:rsidRDefault="00A94C23" w:rsidP="00A94C23">
      <w:pPr>
        <w:spacing w:after="9" w:line="230" w:lineRule="auto"/>
        <w:ind w:right="7"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516423">
        <w:rPr>
          <w:rFonts w:ascii="Times New Roman" w:eastAsia="Times New Roman" w:hAnsi="Times New Roman" w:cs="Times New Roman"/>
          <w:color w:val="000000"/>
          <w:sz w:val="28"/>
          <w:lang w:eastAsia="ru-RU"/>
        </w:rPr>
        <w:t>24</w:t>
      </w:r>
      <w:r>
        <w:rPr>
          <w:rFonts w:ascii="Times New Roman" w:eastAsia="Times New Roman" w:hAnsi="Times New Roman" w:cs="Times New Roman"/>
          <w:color w:val="000000"/>
          <w:sz w:val="28"/>
          <w:lang w:eastAsia="ru-RU"/>
        </w:rPr>
        <w:t xml:space="preserve">. </w:t>
      </w:r>
      <w:r w:rsidR="009E5556" w:rsidRPr="009E5556">
        <w:rPr>
          <w:rFonts w:ascii="Times New Roman" w:eastAsia="Times New Roman" w:hAnsi="Times New Roman" w:cs="Times New Roman"/>
          <w:color w:val="000000"/>
          <w:sz w:val="28"/>
          <w:lang w:eastAsia="ru-RU"/>
        </w:rPr>
        <w:t>Жалоба на действие (бездействие) Министерства и его должностных лиц, подается в Министерство гражданином в письменной форме, в том числе при личном приеме гражданина, или в электронном виде. Жалоба в письменной форме может быть также направлена по почте.</w:t>
      </w:r>
    </w:p>
    <w:p w:rsidR="009E5556" w:rsidRPr="00516423" w:rsidRDefault="00516423" w:rsidP="00516423">
      <w:pPr>
        <w:spacing w:after="34" w:line="230" w:lineRule="auto"/>
        <w:ind w:left="708"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125.</w:t>
      </w:r>
      <w:r w:rsidR="00A94C23" w:rsidRPr="00516423">
        <w:rPr>
          <w:rFonts w:ascii="Times New Roman" w:eastAsia="Times New Roman" w:hAnsi="Times New Roman" w:cs="Times New Roman"/>
          <w:color w:val="000000"/>
          <w:sz w:val="28"/>
          <w:lang w:eastAsia="ru-RU"/>
        </w:rPr>
        <w:t xml:space="preserve"> </w:t>
      </w:r>
      <w:r w:rsidR="009E5556" w:rsidRPr="00516423">
        <w:rPr>
          <w:rFonts w:ascii="Times New Roman" w:eastAsia="Times New Roman" w:hAnsi="Times New Roman" w:cs="Times New Roman"/>
          <w:color w:val="000000"/>
          <w:sz w:val="28"/>
          <w:lang w:eastAsia="ru-RU"/>
        </w:rPr>
        <w:t>Жалоба должна содержать:</w:t>
      </w:r>
    </w:p>
    <w:p w:rsidR="009E5556" w:rsidRPr="009E5556" w:rsidRDefault="009E5556" w:rsidP="00BA6A33">
      <w:pPr>
        <w:numPr>
          <w:ilvl w:val="1"/>
          <w:numId w:val="38"/>
        </w:numPr>
        <w:spacing w:after="9" w:line="230" w:lineRule="auto"/>
        <w:ind w:left="0"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на</w:t>
      </w:r>
      <w:r w:rsidR="00A94C23">
        <w:rPr>
          <w:rFonts w:ascii="Times New Roman" w:eastAsia="Times New Roman" w:hAnsi="Times New Roman" w:cs="Times New Roman"/>
          <w:color w:val="000000"/>
          <w:sz w:val="28"/>
          <w:lang w:eastAsia="ru-RU"/>
        </w:rPr>
        <w:t>име</w:t>
      </w:r>
      <w:r w:rsidRPr="009E5556">
        <w:rPr>
          <w:rFonts w:ascii="Times New Roman" w:eastAsia="Times New Roman" w:hAnsi="Times New Roman" w:cs="Times New Roman"/>
          <w:color w:val="000000"/>
          <w:sz w:val="28"/>
          <w:lang w:eastAsia="ru-RU"/>
        </w:rPr>
        <w:t>нование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решения и действия (бездействие) которых обжалуются;</w:t>
      </w:r>
    </w:p>
    <w:p w:rsidR="009E5556" w:rsidRPr="009E5556" w:rsidRDefault="009E5556" w:rsidP="00BA6A33">
      <w:pPr>
        <w:numPr>
          <w:ilvl w:val="1"/>
          <w:numId w:val="38"/>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фамилию, тля, отчество (последнее — при наличии), сведения о месте жительства гражданина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должен быть направлен ответ гражданину либо заявителю — юридическому лицу,</w:t>
      </w:r>
    </w:p>
    <w:p w:rsidR="009E5556" w:rsidRPr="009E5556" w:rsidRDefault="009E5556" w:rsidP="00BA6A33">
      <w:pPr>
        <w:numPr>
          <w:ilvl w:val="1"/>
          <w:numId w:val="38"/>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w:t>
      </w:r>
      <w:r w:rsidR="00A94C23">
        <w:rPr>
          <w:rFonts w:ascii="Times New Roman" w:eastAsia="Times New Roman" w:hAnsi="Times New Roman" w:cs="Times New Roman"/>
          <w:color w:val="000000"/>
          <w:sz w:val="28"/>
          <w:lang w:eastAsia="ru-RU"/>
        </w:rPr>
        <w:t>ик</w:t>
      </w:r>
      <w:r w:rsidRPr="009E5556">
        <w:rPr>
          <w:rFonts w:ascii="Times New Roman" w:eastAsia="Times New Roman" w:hAnsi="Times New Roman" w:cs="Times New Roman"/>
          <w:color w:val="000000"/>
          <w:sz w:val="28"/>
          <w:lang w:eastAsia="ru-RU"/>
        </w:rPr>
        <w:t>ов МФЦ,</w:t>
      </w:r>
    </w:p>
    <w:p w:rsidR="009E5556" w:rsidRPr="009E5556" w:rsidRDefault="009E5556" w:rsidP="00BA6A33">
      <w:pPr>
        <w:numPr>
          <w:ilvl w:val="1"/>
          <w:numId w:val="38"/>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Гражданином могут быть представлены документы (при наличии), подтверждающие доводы гражданина, либо их копии. могут быть представлены документы (при наличии), подтверждающие доводы гражданина, либо их копии.</w:t>
      </w:r>
    </w:p>
    <w:p w:rsidR="009E5556" w:rsidRPr="00516423" w:rsidRDefault="009E5556" w:rsidP="00BA6A33">
      <w:pPr>
        <w:pStyle w:val="a3"/>
        <w:numPr>
          <w:ilvl w:val="0"/>
          <w:numId w:val="49"/>
        </w:numPr>
        <w:spacing w:after="9" w:line="230" w:lineRule="auto"/>
        <w:ind w:left="0" w:right="7" w:firstLine="708"/>
        <w:jc w:val="both"/>
        <w:rPr>
          <w:rFonts w:ascii="Times New Roman" w:eastAsia="Times New Roman" w:hAnsi="Times New Roman" w:cs="Times New Roman"/>
          <w:color w:val="000000"/>
          <w:sz w:val="28"/>
          <w:lang w:eastAsia="ru-RU"/>
        </w:rPr>
      </w:pPr>
      <w:r w:rsidRPr="00516423">
        <w:rPr>
          <w:rFonts w:ascii="Times New Roman" w:eastAsia="Times New Roman" w:hAnsi="Times New Roman" w:cs="Times New Roman"/>
          <w:color w:val="000000"/>
          <w:sz w:val="28"/>
          <w:lang w:eastAsia="ru-RU"/>
        </w:rPr>
        <w:t>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9E5556" w:rsidRPr="00516423" w:rsidRDefault="00A94C23" w:rsidP="00BA6A33">
      <w:pPr>
        <w:pStyle w:val="a3"/>
        <w:numPr>
          <w:ilvl w:val="0"/>
          <w:numId w:val="49"/>
        </w:numPr>
        <w:spacing w:after="9" w:line="230" w:lineRule="auto"/>
        <w:ind w:left="0" w:right="7" w:firstLine="708"/>
        <w:jc w:val="both"/>
        <w:rPr>
          <w:rFonts w:ascii="Times New Roman" w:eastAsia="Times New Roman" w:hAnsi="Times New Roman" w:cs="Times New Roman"/>
          <w:color w:val="000000"/>
          <w:sz w:val="28"/>
          <w:lang w:eastAsia="ru-RU"/>
        </w:rPr>
      </w:pPr>
      <w:r w:rsidRPr="00516423">
        <w:rPr>
          <w:rFonts w:ascii="Times New Roman" w:eastAsia="Times New Roman" w:hAnsi="Times New Roman" w:cs="Times New Roman"/>
          <w:color w:val="000000"/>
          <w:sz w:val="28"/>
          <w:lang w:eastAsia="ru-RU"/>
        </w:rPr>
        <w:t xml:space="preserve"> </w:t>
      </w:r>
      <w:r w:rsidR="009E5556" w:rsidRPr="00516423">
        <w:rPr>
          <w:rFonts w:ascii="Times New Roman" w:eastAsia="Times New Roman" w:hAnsi="Times New Roman" w:cs="Times New Roman"/>
          <w:color w:val="000000"/>
          <w:sz w:val="28"/>
          <w:lang w:eastAsia="ru-RU"/>
        </w:rPr>
        <w:t>В случае, если жалоба подается через представителя гражданина, представляется документ, подтверждающий полномочия на осуществление действий от</w:t>
      </w:r>
      <w:r w:rsidRPr="00516423">
        <w:rPr>
          <w:rFonts w:ascii="Times New Roman" w:eastAsia="Times New Roman" w:hAnsi="Times New Roman" w:cs="Times New Roman"/>
          <w:color w:val="000000"/>
          <w:sz w:val="28"/>
          <w:lang w:eastAsia="ru-RU"/>
        </w:rPr>
        <w:t>но</w:t>
      </w:r>
      <w:r w:rsidR="009E5556" w:rsidRPr="00516423">
        <w:rPr>
          <w:rFonts w:ascii="Times New Roman" w:eastAsia="Times New Roman" w:hAnsi="Times New Roman" w:cs="Times New Roman"/>
          <w:color w:val="000000"/>
          <w:sz w:val="28"/>
          <w:lang w:eastAsia="ru-RU"/>
        </w:rPr>
        <w:t>шени</w:t>
      </w:r>
      <w:r w:rsidRPr="00516423">
        <w:rPr>
          <w:rFonts w:ascii="Times New Roman" w:eastAsia="Times New Roman" w:hAnsi="Times New Roman" w:cs="Times New Roman"/>
          <w:color w:val="000000"/>
          <w:sz w:val="28"/>
          <w:lang w:eastAsia="ru-RU"/>
        </w:rPr>
        <w:t>и</w:t>
      </w:r>
      <w:r w:rsidR="009E5556" w:rsidRPr="00516423">
        <w:rPr>
          <w:rFonts w:ascii="Times New Roman" w:eastAsia="Times New Roman" w:hAnsi="Times New Roman" w:cs="Times New Roman"/>
          <w:color w:val="000000"/>
          <w:sz w:val="28"/>
          <w:lang w:eastAsia="ru-RU"/>
        </w:rPr>
        <w:t xml:space="preserve"> гражданина. В качестве документа, подтверждающего полномоч</w:t>
      </w:r>
      <w:r w:rsidRPr="00516423">
        <w:rPr>
          <w:rFonts w:ascii="Times New Roman" w:eastAsia="Times New Roman" w:hAnsi="Times New Roman" w:cs="Times New Roman"/>
          <w:color w:val="000000"/>
          <w:sz w:val="28"/>
          <w:lang w:eastAsia="ru-RU"/>
        </w:rPr>
        <w:t>ия на осуществление действий отнош</w:t>
      </w:r>
      <w:r w:rsidR="009E5556" w:rsidRPr="00516423">
        <w:rPr>
          <w:rFonts w:ascii="Times New Roman" w:eastAsia="Times New Roman" w:hAnsi="Times New Roman" w:cs="Times New Roman"/>
          <w:color w:val="000000"/>
          <w:sz w:val="28"/>
          <w:lang w:eastAsia="ru-RU"/>
        </w:rPr>
        <w:t>ени</w:t>
      </w:r>
      <w:r w:rsidRPr="00516423">
        <w:rPr>
          <w:rFonts w:ascii="Times New Roman" w:eastAsia="Times New Roman" w:hAnsi="Times New Roman" w:cs="Times New Roman"/>
          <w:color w:val="000000"/>
          <w:sz w:val="28"/>
          <w:lang w:eastAsia="ru-RU"/>
        </w:rPr>
        <w:t>и</w:t>
      </w:r>
      <w:r w:rsidR="009E5556" w:rsidRPr="00516423">
        <w:rPr>
          <w:rFonts w:ascii="Times New Roman" w:eastAsia="Times New Roman" w:hAnsi="Times New Roman" w:cs="Times New Roman"/>
          <w:color w:val="000000"/>
          <w:sz w:val="28"/>
          <w:lang w:eastAsia="ru-RU"/>
        </w:rPr>
        <w:t xml:space="preserve"> гражданина, может быть представлена:</w:t>
      </w:r>
    </w:p>
    <w:p w:rsidR="009E5556" w:rsidRPr="009E5556" w:rsidRDefault="009E5556" w:rsidP="00BA6A33">
      <w:pPr>
        <w:numPr>
          <w:ilvl w:val="1"/>
          <w:numId w:val="3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оформленная в соответствии с законодательством Российской Федерации доверенность (для физических лиц);</w:t>
      </w:r>
    </w:p>
    <w:p w:rsidR="009E5556" w:rsidRPr="009E5556" w:rsidRDefault="009E5556" w:rsidP="00BA6A33">
      <w:pPr>
        <w:numPr>
          <w:ilvl w:val="1"/>
          <w:numId w:val="3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w:t>
      </w:r>
      <w:r w:rsidR="00A94C23">
        <w:rPr>
          <w:rFonts w:ascii="Times New Roman" w:eastAsia="Times New Roman" w:hAnsi="Times New Roman" w:cs="Times New Roman"/>
          <w:color w:val="000000"/>
          <w:sz w:val="28"/>
          <w:lang w:eastAsia="ru-RU"/>
        </w:rPr>
        <w:t>ни</w:t>
      </w:r>
      <w:r w:rsidRPr="009E5556">
        <w:rPr>
          <w:rFonts w:ascii="Times New Roman" w:eastAsia="Times New Roman" w:hAnsi="Times New Roman" w:cs="Times New Roman"/>
          <w:color w:val="000000"/>
          <w:sz w:val="28"/>
          <w:lang w:eastAsia="ru-RU"/>
        </w:rPr>
        <w:t>зации) и подписанная</w:t>
      </w:r>
      <w:r w:rsidR="00A94C23">
        <w:rPr>
          <w:rFonts w:ascii="Times New Roman" w:eastAsia="Times New Roman" w:hAnsi="Times New Roman" w:cs="Times New Roman"/>
          <w:color w:val="000000"/>
          <w:sz w:val="28"/>
          <w:lang w:eastAsia="ru-RU"/>
        </w:rPr>
        <w:t xml:space="preserve"> руководителем или уполномоченным</w:t>
      </w:r>
      <w:r w:rsidRPr="009E5556">
        <w:rPr>
          <w:rFonts w:ascii="Times New Roman" w:eastAsia="Times New Roman" w:hAnsi="Times New Roman" w:cs="Times New Roman"/>
          <w:color w:val="000000"/>
          <w:sz w:val="28"/>
          <w:lang w:eastAsia="ru-RU"/>
        </w:rPr>
        <w:t xml:space="preserve"> эт</w:t>
      </w:r>
      <w:r w:rsidR="00A94C23">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 xml:space="preserve"> руководителем лицом (для юридических лиц);</w:t>
      </w:r>
    </w:p>
    <w:p w:rsidR="009E5556" w:rsidRPr="009E5556" w:rsidRDefault="009E5556" w:rsidP="00BA6A33">
      <w:pPr>
        <w:numPr>
          <w:ilvl w:val="1"/>
          <w:numId w:val="39"/>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копия решения о назначении или об избрании либо приказа о назначении физического лица на должность, в соответствии с котор</w:t>
      </w:r>
      <w:r w:rsidR="00A94C23">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такое физическое лицо обладает правом действовать от </w:t>
      </w:r>
      <w:r w:rsidR="00A94C23">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ени учреждения (организации) без доверенности.</w:t>
      </w:r>
    </w:p>
    <w:p w:rsidR="009E5556" w:rsidRPr="000D0FD4" w:rsidRDefault="000D0FD4" w:rsidP="00BA6A33">
      <w:pPr>
        <w:pStyle w:val="a3"/>
        <w:numPr>
          <w:ilvl w:val="0"/>
          <w:numId w:val="49"/>
        </w:numPr>
        <w:spacing w:after="9" w:line="230" w:lineRule="auto"/>
        <w:ind w:left="0" w:right="7"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E5556" w:rsidRPr="000D0FD4">
        <w:rPr>
          <w:rFonts w:ascii="Times New Roman" w:eastAsia="Times New Roman" w:hAnsi="Times New Roman" w:cs="Times New Roman"/>
          <w:color w:val="000000"/>
          <w:sz w:val="28"/>
          <w:lang w:eastAsia="ru-RU"/>
        </w:rPr>
        <w:t>Прием жалоб в письменной форме осуществляется в месте предоставления государственной услуги в месте, где гражданин подавал документы на предоставление государственной услуги, нарушение порядка предоставления которой обжалуется, либо в месте, где гражданином получен результат указанной государственной услуги).</w:t>
      </w:r>
    </w:p>
    <w:p w:rsidR="009E5556" w:rsidRPr="000D0FD4" w:rsidRDefault="009E5556" w:rsidP="00BA6A33">
      <w:pPr>
        <w:pStyle w:val="a3"/>
        <w:numPr>
          <w:ilvl w:val="0"/>
          <w:numId w:val="49"/>
        </w:numPr>
        <w:spacing w:after="9" w:line="230" w:lineRule="auto"/>
        <w:ind w:left="0" w:right="7" w:firstLine="708"/>
        <w:jc w:val="both"/>
        <w:rPr>
          <w:rFonts w:ascii="Times New Roman" w:eastAsia="Times New Roman" w:hAnsi="Times New Roman" w:cs="Times New Roman"/>
          <w:color w:val="000000"/>
          <w:sz w:val="28"/>
          <w:lang w:eastAsia="ru-RU"/>
        </w:rPr>
      </w:pPr>
      <w:r w:rsidRPr="000D0FD4">
        <w:rPr>
          <w:rFonts w:ascii="Times New Roman" w:eastAsia="Times New Roman" w:hAnsi="Times New Roman" w:cs="Times New Roman"/>
          <w:color w:val="000000"/>
          <w:sz w:val="28"/>
          <w:lang w:eastAsia="ru-RU"/>
        </w:rPr>
        <w:t>В электронном виде жалоба может быть подана гражданином посредством:</w:t>
      </w:r>
    </w:p>
    <w:p w:rsidR="009E5556" w:rsidRPr="009E5556" w:rsidRDefault="009E5556" w:rsidP="009E5556">
      <w:pPr>
        <w:spacing w:after="14" w:line="249" w:lineRule="auto"/>
        <w:ind w:left="10" w:right="-1" w:hanging="10"/>
        <w:jc w:val="right"/>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 официального сай</w:t>
      </w:r>
      <w:r w:rsidR="00516423">
        <w:rPr>
          <w:rFonts w:ascii="Times New Roman" w:eastAsia="Times New Roman" w:hAnsi="Times New Roman" w:cs="Times New Roman"/>
          <w:color w:val="000000"/>
          <w:sz w:val="28"/>
          <w:lang w:eastAsia="ru-RU"/>
        </w:rPr>
        <w:t>т</w:t>
      </w:r>
      <w:r w:rsidRPr="009E5556">
        <w:rPr>
          <w:rFonts w:ascii="Times New Roman" w:eastAsia="Times New Roman" w:hAnsi="Times New Roman" w:cs="Times New Roman"/>
          <w:color w:val="000000"/>
          <w:sz w:val="28"/>
          <w:lang w:eastAsia="ru-RU"/>
        </w:rPr>
        <w:t>а исполнительных органов государственной власти</w:t>
      </w:r>
    </w:p>
    <w:p w:rsidR="009E5556" w:rsidRPr="009E5556" w:rsidRDefault="009E5556" w:rsidP="009E5556">
      <w:pPr>
        <w:spacing w:after="9" w:line="230" w:lineRule="auto"/>
        <w:ind w:left="727" w:right="7" w:hanging="713"/>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Камчатского края в информационно-телекоммуникационной сети «Интернет»; 2) ЕПГУ, РПГУ,</w:t>
      </w:r>
    </w:p>
    <w:p w:rsidR="000D0FD4"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3) Федеральной государственной информационной системы досудебного (внесудебного) обжалования (далее — ФГИС ДО);</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4) электронной почты.</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w:t>
      </w:r>
      <w:r w:rsidR="00516423">
        <w:rPr>
          <w:rFonts w:ascii="Times New Roman" w:eastAsia="Times New Roman" w:hAnsi="Times New Roman" w:cs="Times New Roman"/>
          <w:color w:val="000000"/>
          <w:sz w:val="28"/>
          <w:lang w:eastAsia="ru-RU"/>
        </w:rPr>
        <w:t>30</w:t>
      </w:r>
      <w:r w:rsidRPr="009E5556">
        <w:rPr>
          <w:rFonts w:ascii="Times New Roman" w:eastAsia="Times New Roman" w:hAnsi="Times New Roman" w:cs="Times New Roman"/>
          <w:color w:val="000000"/>
          <w:sz w:val="28"/>
          <w:lang w:eastAsia="ru-RU"/>
        </w:rPr>
        <w:t>. При подаче жалобы в электронном виде документы, указанные в части 12</w:t>
      </w:r>
      <w:r w:rsidR="00516423">
        <w:rPr>
          <w:rFonts w:ascii="Times New Roman" w:eastAsia="Times New Roman" w:hAnsi="Times New Roman" w:cs="Times New Roman"/>
          <w:color w:val="000000"/>
          <w:sz w:val="28"/>
          <w:lang w:eastAsia="ru-RU"/>
        </w:rPr>
        <w:t>7</w:t>
      </w:r>
      <w:r w:rsidRPr="009E5556">
        <w:rPr>
          <w:rFonts w:ascii="Times New Roman" w:eastAsia="Times New Roman" w:hAnsi="Times New Roman" w:cs="Times New Roman"/>
          <w:color w:val="000000"/>
          <w:sz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w:t>
      </w:r>
      <w:r w:rsidR="000D0FD4">
        <w:rPr>
          <w:rFonts w:ascii="Times New Roman" w:eastAsia="Times New Roman" w:hAnsi="Times New Roman" w:cs="Times New Roman"/>
          <w:color w:val="000000"/>
          <w:sz w:val="28"/>
          <w:lang w:eastAsia="ru-RU"/>
        </w:rPr>
        <w:t>щи</w:t>
      </w:r>
      <w:r w:rsidRPr="009E5556">
        <w:rPr>
          <w:rFonts w:ascii="Times New Roman" w:eastAsia="Times New Roman" w:hAnsi="Times New Roman" w:cs="Times New Roman"/>
          <w:color w:val="000000"/>
          <w:sz w:val="28"/>
          <w:lang w:eastAsia="ru-RU"/>
        </w:rPr>
        <w:t>й личность гражданина, не требуется.</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Возможность полдачи жалобы через ФГИС ДО в настоящее время может быть реализована после регистрации и авторизаци</w:t>
      </w:r>
      <w:r w:rsidR="000D0FD4">
        <w:rPr>
          <w:rFonts w:ascii="Times New Roman" w:eastAsia="Times New Roman" w:hAnsi="Times New Roman" w:cs="Times New Roman"/>
          <w:color w:val="000000"/>
          <w:sz w:val="28"/>
          <w:lang w:eastAsia="ru-RU"/>
        </w:rPr>
        <w:t>и в ЕСИА в порядке, установленным</w:t>
      </w:r>
      <w:r w:rsidRPr="009E5556">
        <w:rPr>
          <w:rFonts w:ascii="Times New Roman" w:eastAsia="Times New Roman" w:hAnsi="Times New Roman" w:cs="Times New Roman"/>
          <w:color w:val="000000"/>
          <w:sz w:val="28"/>
          <w:lang w:eastAsia="ru-RU"/>
        </w:rPr>
        <w:t>и норматив</w:t>
      </w:r>
      <w:r w:rsidR="000D0FD4">
        <w:rPr>
          <w:rFonts w:ascii="Times New Roman" w:eastAsia="Times New Roman" w:hAnsi="Times New Roman" w:cs="Times New Roman"/>
          <w:color w:val="000000"/>
          <w:sz w:val="28"/>
          <w:lang w:eastAsia="ru-RU"/>
        </w:rPr>
        <w:t>ными</w:t>
      </w:r>
      <w:r w:rsidRPr="009E5556">
        <w:rPr>
          <w:rFonts w:ascii="Times New Roman" w:eastAsia="Times New Roman" w:hAnsi="Times New Roman" w:cs="Times New Roman"/>
          <w:color w:val="000000"/>
          <w:sz w:val="28"/>
          <w:lang w:eastAsia="ru-RU"/>
        </w:rPr>
        <w:t xml:space="preserve"> правов</w:t>
      </w:r>
      <w:r w:rsidR="000D0FD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и методически</w:t>
      </w:r>
      <w:r w:rsidR="000D0FD4">
        <w:rPr>
          <w:rFonts w:ascii="Times New Roman" w:eastAsia="Times New Roman" w:hAnsi="Times New Roman" w:cs="Times New Roman"/>
          <w:color w:val="000000"/>
          <w:sz w:val="28"/>
          <w:lang w:eastAsia="ru-RU"/>
        </w:rPr>
        <w:t>ми</w:t>
      </w:r>
      <w:r w:rsidRPr="009E5556">
        <w:rPr>
          <w:rFonts w:ascii="Times New Roman" w:eastAsia="Times New Roman" w:hAnsi="Times New Roman" w:cs="Times New Roman"/>
          <w:color w:val="000000"/>
          <w:sz w:val="28"/>
          <w:lang w:eastAsia="ru-RU"/>
        </w:rPr>
        <w:t xml:space="preserve"> документами, определяющими правила использования ЕСИА.</w:t>
      </w:r>
    </w:p>
    <w:p w:rsidR="009E5556" w:rsidRPr="00516423" w:rsidRDefault="009E5556" w:rsidP="00BA6A33">
      <w:pPr>
        <w:pStyle w:val="a3"/>
        <w:numPr>
          <w:ilvl w:val="0"/>
          <w:numId w:val="50"/>
        </w:numPr>
        <w:spacing w:after="34" w:line="230" w:lineRule="auto"/>
        <w:ind w:right="7"/>
        <w:jc w:val="both"/>
        <w:rPr>
          <w:rFonts w:ascii="Times New Roman" w:eastAsia="Times New Roman" w:hAnsi="Times New Roman" w:cs="Times New Roman"/>
          <w:color w:val="000000"/>
          <w:sz w:val="28"/>
          <w:lang w:eastAsia="ru-RU"/>
        </w:rPr>
      </w:pPr>
      <w:r w:rsidRPr="00516423">
        <w:rPr>
          <w:rFonts w:ascii="Times New Roman" w:eastAsia="Times New Roman" w:hAnsi="Times New Roman" w:cs="Times New Roman"/>
          <w:color w:val="000000"/>
          <w:sz w:val="28"/>
          <w:lang w:eastAsia="ru-RU"/>
        </w:rPr>
        <w:t>Жалоба может быть подана гражданином через МФЦ.</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поступлении жалобы МФЦ обеспечивает ее передачу в Министерство в порядке и сроки, которые установлены соглашением о взаи</w:t>
      </w:r>
      <w:r w:rsidR="000D0FD4">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одейств</w:t>
      </w:r>
      <w:r w:rsidR="000D0FD4">
        <w:rPr>
          <w:rFonts w:ascii="Times New Roman" w:eastAsia="Times New Roman" w:hAnsi="Times New Roman" w:cs="Times New Roman"/>
          <w:color w:val="000000"/>
          <w:sz w:val="28"/>
          <w:lang w:eastAsia="ru-RU"/>
        </w:rPr>
        <w:t>ии</w:t>
      </w:r>
      <w:r w:rsidRPr="009E5556">
        <w:rPr>
          <w:rFonts w:ascii="Times New Roman" w:eastAsia="Times New Roman" w:hAnsi="Times New Roman" w:cs="Times New Roman"/>
          <w:color w:val="000000"/>
          <w:sz w:val="28"/>
          <w:lang w:eastAsia="ru-RU"/>
        </w:rPr>
        <w:t xml:space="preserve"> между МФЦ и М</w:t>
      </w:r>
      <w:r w:rsidR="000D0FD4">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стерством (далее — соглашение о взаи</w:t>
      </w:r>
      <w:r w:rsidR="000D0FD4">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одействии), но не позднее следующего рабочего дня со дня поступления жалобы.</w:t>
      </w:r>
    </w:p>
    <w:p w:rsidR="009E5556" w:rsidRPr="000D0FD4" w:rsidRDefault="009E5556" w:rsidP="00BA6A33">
      <w:pPr>
        <w:pStyle w:val="a3"/>
        <w:numPr>
          <w:ilvl w:val="0"/>
          <w:numId w:val="50"/>
        </w:numPr>
        <w:spacing w:after="9" w:line="230" w:lineRule="auto"/>
        <w:ind w:left="0" w:right="7" w:firstLine="708"/>
        <w:jc w:val="both"/>
        <w:rPr>
          <w:rFonts w:ascii="Times New Roman" w:eastAsia="Times New Roman" w:hAnsi="Times New Roman" w:cs="Times New Roman"/>
          <w:color w:val="000000"/>
          <w:sz w:val="28"/>
          <w:lang w:eastAsia="ru-RU"/>
        </w:rPr>
      </w:pPr>
      <w:r w:rsidRPr="000D0FD4">
        <w:rPr>
          <w:rFonts w:ascii="Times New Roman" w:eastAsia="Times New Roman" w:hAnsi="Times New Roman" w:cs="Times New Roman"/>
          <w:color w:val="000000"/>
          <w:sz w:val="28"/>
          <w:lang w:eastAsia="ru-RU"/>
        </w:rPr>
        <w:t>Время приема жалоб должно совпадать со временем предоставления государственных услуг.</w:t>
      </w:r>
    </w:p>
    <w:p w:rsidR="009E5556" w:rsidRPr="000D0FD4" w:rsidRDefault="009E5556" w:rsidP="00BA6A33">
      <w:pPr>
        <w:pStyle w:val="a3"/>
        <w:numPr>
          <w:ilvl w:val="0"/>
          <w:numId w:val="50"/>
        </w:numPr>
        <w:spacing w:after="9" w:line="230" w:lineRule="auto"/>
        <w:ind w:left="0" w:right="7" w:firstLine="708"/>
        <w:jc w:val="both"/>
        <w:rPr>
          <w:rFonts w:ascii="Times New Roman" w:eastAsia="Times New Roman" w:hAnsi="Times New Roman" w:cs="Times New Roman"/>
          <w:color w:val="000000"/>
          <w:sz w:val="28"/>
          <w:lang w:eastAsia="ru-RU"/>
        </w:rPr>
      </w:pPr>
      <w:r w:rsidRPr="000D0FD4">
        <w:rPr>
          <w:rFonts w:ascii="Times New Roman" w:eastAsia="Times New Roman" w:hAnsi="Times New Roman" w:cs="Times New Roman"/>
          <w:color w:val="000000"/>
          <w:sz w:val="28"/>
          <w:lang w:eastAsia="ru-RU"/>
        </w:rPr>
        <w:t>Жалобы на действие (бездействие) должностных лиц М</w:t>
      </w:r>
      <w:r w:rsidR="000D0FD4">
        <w:rPr>
          <w:rFonts w:ascii="Times New Roman" w:eastAsia="Times New Roman" w:hAnsi="Times New Roman" w:cs="Times New Roman"/>
          <w:color w:val="000000"/>
          <w:sz w:val="28"/>
          <w:lang w:eastAsia="ru-RU"/>
        </w:rPr>
        <w:t>ини</w:t>
      </w:r>
      <w:r w:rsidRPr="000D0FD4">
        <w:rPr>
          <w:rFonts w:ascii="Times New Roman" w:eastAsia="Times New Roman" w:hAnsi="Times New Roman" w:cs="Times New Roman"/>
          <w:color w:val="000000"/>
          <w:sz w:val="28"/>
          <w:lang w:eastAsia="ru-RU"/>
        </w:rPr>
        <w:t>стерства, предоставляющих государственные услуги, а также на принятые решения направляются в М</w:t>
      </w:r>
      <w:r w:rsidR="000D0FD4">
        <w:rPr>
          <w:rFonts w:ascii="Times New Roman" w:eastAsia="Times New Roman" w:hAnsi="Times New Roman" w:cs="Times New Roman"/>
          <w:color w:val="000000"/>
          <w:sz w:val="28"/>
          <w:lang w:eastAsia="ru-RU"/>
        </w:rPr>
        <w:t>ини</w:t>
      </w:r>
      <w:r w:rsidRPr="000D0FD4">
        <w:rPr>
          <w:rFonts w:ascii="Times New Roman" w:eastAsia="Times New Roman" w:hAnsi="Times New Roman" w:cs="Times New Roman"/>
          <w:color w:val="000000"/>
          <w:sz w:val="28"/>
          <w:lang w:eastAsia="ru-RU"/>
        </w:rPr>
        <w:t>стерство, и рассматривается в порядке, предусмотренном настоящ</w:t>
      </w:r>
      <w:r w:rsidR="000D0FD4">
        <w:rPr>
          <w:rFonts w:ascii="Times New Roman" w:eastAsia="Times New Roman" w:hAnsi="Times New Roman" w:cs="Times New Roman"/>
          <w:color w:val="000000"/>
          <w:sz w:val="28"/>
          <w:lang w:eastAsia="ru-RU"/>
        </w:rPr>
        <w:t>им</w:t>
      </w:r>
      <w:r w:rsidRPr="000D0FD4">
        <w:rPr>
          <w:rFonts w:ascii="Times New Roman" w:eastAsia="Times New Roman" w:hAnsi="Times New Roman" w:cs="Times New Roman"/>
          <w:color w:val="000000"/>
          <w:sz w:val="28"/>
          <w:lang w:eastAsia="ru-RU"/>
        </w:rPr>
        <w:t xml:space="preserve"> административ</w:t>
      </w:r>
      <w:r w:rsidR="000D0FD4">
        <w:rPr>
          <w:rFonts w:ascii="Times New Roman" w:eastAsia="Times New Roman" w:hAnsi="Times New Roman" w:cs="Times New Roman"/>
          <w:color w:val="000000"/>
          <w:sz w:val="28"/>
          <w:lang w:eastAsia="ru-RU"/>
        </w:rPr>
        <w:t>ным</w:t>
      </w:r>
      <w:r w:rsidRPr="000D0FD4">
        <w:rPr>
          <w:rFonts w:ascii="Times New Roman" w:eastAsia="Times New Roman" w:hAnsi="Times New Roman" w:cs="Times New Roman"/>
          <w:color w:val="000000"/>
          <w:sz w:val="28"/>
          <w:lang w:eastAsia="ru-RU"/>
        </w:rPr>
        <w:t xml:space="preserve"> регламентом.</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этом срок рассмотрения жалобы исчисляется со дня регистрации жалобы в уполномоченном на ее рассмотрение органе.</w:t>
      </w:r>
    </w:p>
    <w:p w:rsidR="009E5556" w:rsidRPr="000D0FD4" w:rsidRDefault="000D0FD4" w:rsidP="00BA6A33">
      <w:pPr>
        <w:pStyle w:val="a3"/>
        <w:numPr>
          <w:ilvl w:val="0"/>
          <w:numId w:val="50"/>
        </w:numPr>
        <w:spacing w:after="9" w:line="230" w:lineRule="auto"/>
        <w:ind w:left="0" w:right="7"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E5556" w:rsidRPr="000D0FD4">
        <w:rPr>
          <w:rFonts w:ascii="Times New Roman" w:eastAsia="Times New Roman" w:hAnsi="Times New Roman" w:cs="Times New Roman"/>
          <w:color w:val="000000"/>
          <w:sz w:val="28"/>
          <w:lang w:eastAsia="ru-RU"/>
        </w:rPr>
        <w:t>В случае, если принятие решения по жалобе, поданной в 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части 13</w:t>
      </w:r>
      <w:r w:rsidR="00516423">
        <w:rPr>
          <w:rFonts w:ascii="Times New Roman" w:eastAsia="Times New Roman" w:hAnsi="Times New Roman" w:cs="Times New Roman"/>
          <w:color w:val="000000"/>
          <w:sz w:val="28"/>
          <w:lang w:eastAsia="ru-RU"/>
        </w:rPr>
        <w:t>7</w:t>
      </w:r>
      <w:r w:rsidR="009E5556" w:rsidRPr="000D0FD4">
        <w:rPr>
          <w:rFonts w:ascii="Times New Roman" w:eastAsia="Times New Roman" w:hAnsi="Times New Roman" w:cs="Times New Roman"/>
          <w:color w:val="000000"/>
          <w:sz w:val="28"/>
          <w:lang w:eastAsia="ru-RU"/>
        </w:rPr>
        <w:t xml:space="preserve"> и пункте 2 части 13</w:t>
      </w:r>
      <w:r w:rsidR="00516423">
        <w:rPr>
          <w:rFonts w:ascii="Times New Roman" w:eastAsia="Times New Roman" w:hAnsi="Times New Roman" w:cs="Times New Roman"/>
          <w:color w:val="000000"/>
          <w:sz w:val="28"/>
          <w:lang w:eastAsia="ru-RU"/>
        </w:rPr>
        <w:t>8</w:t>
      </w:r>
      <w:r w:rsidR="009E5556" w:rsidRPr="000D0FD4">
        <w:rPr>
          <w:rFonts w:ascii="Times New Roman" w:eastAsia="Times New Roman" w:hAnsi="Times New Roman" w:cs="Times New Roman"/>
          <w:color w:val="000000"/>
          <w:sz w:val="28"/>
          <w:lang w:eastAsia="ru-RU"/>
        </w:rPr>
        <w:t xml:space="preserve"> настоящего административного регламента.</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этом срок рассмотрения жалобы исчисляется со дня регистрации жалобы в уполномоченном на ее рассмотрение органе.</w:t>
      </w:r>
    </w:p>
    <w:p w:rsidR="009E5556" w:rsidRPr="009E5556" w:rsidRDefault="009E5556" w:rsidP="009E5556">
      <w:pPr>
        <w:spacing w:after="30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 этом срок рассмотрения жалобы исчисляется со дня регистрации жалобы в уполномоченном на ее рассмотрение органе.</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Требования к порядку рассмотрения жалобы</w:t>
      </w:r>
    </w:p>
    <w:p w:rsidR="009E5556" w:rsidRPr="000D0FD4" w:rsidRDefault="000D0FD4" w:rsidP="00BA6A33">
      <w:pPr>
        <w:pStyle w:val="a3"/>
        <w:numPr>
          <w:ilvl w:val="0"/>
          <w:numId w:val="50"/>
        </w:numPr>
        <w:spacing w:after="9" w:line="230" w:lineRule="auto"/>
        <w:ind w:left="0" w:right="7"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E5556" w:rsidRPr="000D0FD4">
        <w:rPr>
          <w:rFonts w:ascii="Times New Roman" w:eastAsia="Times New Roman" w:hAnsi="Times New Roman" w:cs="Times New Roman"/>
          <w:color w:val="000000"/>
          <w:sz w:val="28"/>
          <w:lang w:eastAsia="ru-RU"/>
        </w:rPr>
        <w:t>Жалоба, поступившая в письменной форме в М</w:t>
      </w:r>
      <w:r>
        <w:rPr>
          <w:rFonts w:ascii="Times New Roman" w:eastAsia="Times New Roman" w:hAnsi="Times New Roman" w:cs="Times New Roman"/>
          <w:color w:val="000000"/>
          <w:sz w:val="28"/>
          <w:lang w:eastAsia="ru-RU"/>
        </w:rPr>
        <w:t>ини</w:t>
      </w:r>
      <w:r w:rsidR="009E5556" w:rsidRPr="000D0FD4">
        <w:rPr>
          <w:rFonts w:ascii="Times New Roman" w:eastAsia="Times New Roman" w:hAnsi="Times New Roman" w:cs="Times New Roman"/>
          <w:color w:val="000000"/>
          <w:sz w:val="28"/>
          <w:lang w:eastAsia="ru-RU"/>
        </w:rPr>
        <w:t>стерство, подлежит обязательной регистрации в журнале учета жалоб на решения и действия (бездействие) Министерства и его должностных лиц, предоставляющих государственные услуги, не позднее следующего рабочего дня со дня ее поступления с присвоением ей регистрационного номера.</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Ведение журнала учета жалоб на решения и действия (бездействие) Министерства и его должностных лиц, предоставляющих государственные услуги, осуществляется по форме и в порядке, установленном приказом Министерством.</w:t>
      </w:r>
    </w:p>
    <w:p w:rsidR="009E5556" w:rsidRPr="000D0FD4" w:rsidRDefault="000D0FD4" w:rsidP="00BA6A33">
      <w:pPr>
        <w:pStyle w:val="a3"/>
        <w:numPr>
          <w:ilvl w:val="0"/>
          <w:numId w:val="50"/>
        </w:numPr>
        <w:spacing w:after="9" w:line="230" w:lineRule="auto"/>
        <w:ind w:left="142" w:right="7" w:firstLine="56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009E5556" w:rsidRPr="000D0FD4">
        <w:rPr>
          <w:rFonts w:ascii="Times New Roman" w:eastAsia="Times New Roman" w:hAnsi="Times New Roman" w:cs="Times New Roman"/>
          <w:color w:val="000000"/>
          <w:sz w:val="28"/>
          <w:lang w:eastAsia="ru-RU"/>
        </w:rPr>
        <w:t>Жалоба подлежит рассмотрению должностн</w:t>
      </w:r>
      <w:r>
        <w:rPr>
          <w:rFonts w:ascii="Times New Roman" w:eastAsia="Times New Roman" w:hAnsi="Times New Roman" w:cs="Times New Roman"/>
          <w:color w:val="000000"/>
          <w:sz w:val="28"/>
          <w:lang w:eastAsia="ru-RU"/>
        </w:rPr>
        <w:t>ым</w:t>
      </w:r>
      <w:r w:rsidR="009E5556" w:rsidRPr="000D0FD4">
        <w:rPr>
          <w:rFonts w:ascii="Times New Roman" w:eastAsia="Times New Roman" w:hAnsi="Times New Roman" w:cs="Times New Roman"/>
          <w:color w:val="000000"/>
          <w:sz w:val="28"/>
          <w:lang w:eastAsia="ru-RU"/>
        </w:rPr>
        <w:t xml:space="preserve"> лицом, наделенн</w:t>
      </w:r>
      <w:r>
        <w:rPr>
          <w:rFonts w:ascii="Times New Roman" w:eastAsia="Times New Roman" w:hAnsi="Times New Roman" w:cs="Times New Roman"/>
          <w:color w:val="000000"/>
          <w:sz w:val="28"/>
          <w:lang w:eastAsia="ru-RU"/>
        </w:rPr>
        <w:t>ым</w:t>
      </w:r>
      <w:r w:rsidR="009E5556" w:rsidRPr="000D0FD4">
        <w:rPr>
          <w:rFonts w:ascii="Times New Roman" w:eastAsia="Times New Roman" w:hAnsi="Times New Roman" w:cs="Times New Roman"/>
          <w:color w:val="000000"/>
          <w:sz w:val="28"/>
          <w:lang w:eastAsia="ru-RU"/>
        </w:rPr>
        <w:t xml:space="preserve">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w:t>
      </w:r>
      <w:r>
        <w:rPr>
          <w:rFonts w:ascii="Times New Roman" w:eastAsia="Times New Roman" w:hAnsi="Times New Roman" w:cs="Times New Roman"/>
          <w:color w:val="000000"/>
          <w:sz w:val="28"/>
          <w:lang w:eastAsia="ru-RU"/>
        </w:rPr>
        <w:t>ым</w:t>
      </w:r>
      <w:r w:rsidR="009E5556" w:rsidRPr="000D0FD4">
        <w:rPr>
          <w:rFonts w:ascii="Times New Roman" w:eastAsia="Times New Roman" w:hAnsi="Times New Roman" w:cs="Times New Roman"/>
          <w:color w:val="000000"/>
          <w:sz w:val="28"/>
          <w:lang w:eastAsia="ru-RU"/>
        </w:rPr>
        <w:t xml:space="preserve"> на ее рассмотрение.</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обжалования действий Министерства, его должностного лица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E5556" w:rsidRPr="000D0FD4" w:rsidRDefault="009E5556" w:rsidP="00BA6A33">
      <w:pPr>
        <w:pStyle w:val="a3"/>
        <w:numPr>
          <w:ilvl w:val="0"/>
          <w:numId w:val="50"/>
        </w:numPr>
        <w:spacing w:after="9" w:line="230" w:lineRule="auto"/>
        <w:ind w:left="0" w:right="7" w:firstLine="708"/>
        <w:jc w:val="both"/>
        <w:rPr>
          <w:rFonts w:ascii="Times New Roman" w:eastAsia="Times New Roman" w:hAnsi="Times New Roman" w:cs="Times New Roman"/>
          <w:color w:val="000000"/>
          <w:sz w:val="28"/>
          <w:lang w:eastAsia="ru-RU"/>
        </w:rPr>
      </w:pPr>
      <w:r w:rsidRPr="000D0FD4">
        <w:rPr>
          <w:rFonts w:ascii="Times New Roman" w:eastAsia="Times New Roman" w:hAnsi="Times New Roman" w:cs="Times New Roman"/>
          <w:color w:val="000000"/>
          <w:sz w:val="28"/>
          <w:lang w:eastAsia="ru-RU"/>
        </w:rPr>
        <w:t>Министерство отказывает в удовлетворении жалобы в следующих случаях:</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 наличие вступившего в законную силу решения суда, арбитражного суда по жалобе о том же предмете и по тем же основаниям;</w:t>
      </w:r>
    </w:p>
    <w:p w:rsidR="009E5556" w:rsidRPr="009E5556" w:rsidRDefault="009E5556" w:rsidP="00BA6A33">
      <w:pPr>
        <w:numPr>
          <w:ilvl w:val="1"/>
          <w:numId w:val="4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подача жалобы лицом, полномочия которого не подтверждены в порядке, установленном законодательством Российской Федерации;</w:t>
      </w:r>
    </w:p>
    <w:p w:rsidR="009E5556" w:rsidRPr="009E5556" w:rsidRDefault="009E5556" w:rsidP="00BA6A33">
      <w:pPr>
        <w:numPr>
          <w:ilvl w:val="1"/>
          <w:numId w:val="41"/>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наличие решения по жалобе, принятого ранее в соответствии с требованиями настоящего административного регламента в отношении того же гражданина и по тому же предмету жалобы (за исключением случая подачи жалобы тем же гражданином и по тому же предмету жалобы, но с </w:t>
      </w:r>
      <w:r w:rsidR="00516423">
        <w:rPr>
          <w:rFonts w:ascii="Times New Roman" w:eastAsia="Times New Roman" w:hAnsi="Times New Roman" w:cs="Times New Roman"/>
          <w:color w:val="000000"/>
          <w:sz w:val="28"/>
          <w:lang w:eastAsia="ru-RU"/>
        </w:rPr>
        <w:t>иными</w:t>
      </w:r>
      <w:r w:rsidRPr="009E5556">
        <w:rPr>
          <w:rFonts w:ascii="Times New Roman" w:eastAsia="Times New Roman" w:hAnsi="Times New Roman" w:cs="Times New Roman"/>
          <w:color w:val="000000"/>
          <w:sz w:val="28"/>
          <w:lang w:eastAsia="ru-RU"/>
        </w:rPr>
        <w:t xml:space="preserve"> доводами).</w:t>
      </w:r>
    </w:p>
    <w:p w:rsidR="009E5556" w:rsidRPr="009E5556"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13</w:t>
      </w:r>
      <w:r w:rsidR="00516423">
        <w:rPr>
          <w:rFonts w:ascii="Times New Roman" w:eastAsia="Times New Roman" w:hAnsi="Times New Roman" w:cs="Times New Roman"/>
          <w:color w:val="000000"/>
          <w:sz w:val="28"/>
          <w:lang w:eastAsia="ru-RU"/>
        </w:rPr>
        <w:t>8</w:t>
      </w:r>
      <w:r w:rsidR="009E5556" w:rsidRPr="009E5556">
        <w:rPr>
          <w:rFonts w:ascii="Times New Roman" w:eastAsia="Times New Roman" w:hAnsi="Times New Roman" w:cs="Times New Roman"/>
          <w:color w:val="000000"/>
          <w:sz w:val="28"/>
          <w:lang w:eastAsia="ru-RU"/>
        </w:rPr>
        <w:t>. По результатам рассмотрения жалобы принимается одно из следующих решений:</w:t>
      </w:r>
    </w:p>
    <w:p w:rsidR="000D0FD4" w:rsidRDefault="009E5556" w:rsidP="009E5556">
      <w:pPr>
        <w:spacing w:after="31"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гражданину (его представителю) документов, возврата гражданину денежных средств, </w:t>
      </w:r>
      <w:r w:rsidR="000D0FD4">
        <w:rPr>
          <w:rFonts w:ascii="Times New Roman" w:eastAsia="Times New Roman" w:hAnsi="Times New Roman" w:cs="Times New Roman"/>
          <w:color w:val="000000"/>
          <w:sz w:val="28"/>
          <w:lang w:eastAsia="ru-RU"/>
        </w:rPr>
        <w:t>возврат которых не предусмотрен</w:t>
      </w:r>
      <w:r w:rsidRPr="009E5556">
        <w:rPr>
          <w:rFonts w:ascii="Times New Roman" w:eastAsia="Times New Roman" w:hAnsi="Times New Roman" w:cs="Times New Roman"/>
          <w:color w:val="000000"/>
          <w:sz w:val="28"/>
          <w:lang w:eastAsia="ru-RU"/>
        </w:rPr>
        <w:t xml:space="preserve"> нормативн</w:t>
      </w:r>
      <w:r w:rsidR="000D0FD4">
        <w:rPr>
          <w:rFonts w:ascii="Times New Roman" w:eastAsia="Times New Roman" w:hAnsi="Times New Roman" w:cs="Times New Roman"/>
          <w:color w:val="000000"/>
          <w:sz w:val="28"/>
          <w:lang w:eastAsia="ru-RU"/>
        </w:rPr>
        <w:t>ыми</w:t>
      </w:r>
      <w:r w:rsidRPr="009E5556">
        <w:rPr>
          <w:rFonts w:ascii="Times New Roman" w:eastAsia="Times New Roman" w:hAnsi="Times New Roman" w:cs="Times New Roman"/>
          <w:color w:val="000000"/>
          <w:sz w:val="28"/>
          <w:lang w:eastAsia="ru-RU"/>
        </w:rPr>
        <w:t xml:space="preserve"> правов</w:t>
      </w:r>
      <w:r w:rsidR="000D0FD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актами Российской Федерации и Камчатского края, а также в иных формах;</w:t>
      </w:r>
    </w:p>
    <w:p w:rsidR="009E5556" w:rsidRPr="009E5556" w:rsidRDefault="009E5556" w:rsidP="009E5556">
      <w:pPr>
        <w:spacing w:after="31"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 xml:space="preserve"> 2) отказ в удовлетворении жалобы.</w:t>
      </w:r>
    </w:p>
    <w:p w:rsidR="000D0FD4" w:rsidRPr="005011DF" w:rsidRDefault="009E5556" w:rsidP="00BA6A33">
      <w:pPr>
        <w:pStyle w:val="a3"/>
        <w:numPr>
          <w:ilvl w:val="0"/>
          <w:numId w:val="50"/>
        </w:numPr>
        <w:spacing w:after="9" w:line="230" w:lineRule="auto"/>
        <w:ind w:left="0" w:right="7" w:firstLine="708"/>
        <w:jc w:val="both"/>
        <w:rPr>
          <w:rFonts w:ascii="Times New Roman" w:eastAsia="Times New Roman" w:hAnsi="Times New Roman" w:cs="Times New Roman"/>
          <w:color w:val="000000"/>
          <w:sz w:val="28"/>
          <w:lang w:eastAsia="ru-RU"/>
        </w:rPr>
      </w:pPr>
      <w:r w:rsidRPr="005011DF">
        <w:rPr>
          <w:rFonts w:ascii="Times New Roman" w:eastAsia="Times New Roman" w:hAnsi="Times New Roman" w:cs="Times New Roman"/>
          <w:color w:val="000000"/>
          <w:sz w:val="28"/>
          <w:lang w:eastAsia="ru-RU"/>
        </w:rPr>
        <w:t>Решение, предусмотренное частью 13</w:t>
      </w:r>
      <w:r w:rsidR="00516423" w:rsidRPr="005011DF">
        <w:rPr>
          <w:rFonts w:ascii="Times New Roman" w:eastAsia="Times New Roman" w:hAnsi="Times New Roman" w:cs="Times New Roman"/>
          <w:color w:val="000000"/>
          <w:sz w:val="28"/>
          <w:lang w:eastAsia="ru-RU"/>
        </w:rPr>
        <w:t>8</w:t>
      </w:r>
      <w:r w:rsidRPr="005011DF">
        <w:rPr>
          <w:rFonts w:ascii="Times New Roman" w:eastAsia="Times New Roman" w:hAnsi="Times New Roman" w:cs="Times New Roman"/>
          <w:color w:val="000000"/>
          <w:sz w:val="28"/>
          <w:lang w:eastAsia="ru-RU"/>
        </w:rPr>
        <w:t xml:space="preserve"> настоящего административного регламента, принимается в форме акта уполномоченного на ее рассмотрение органа.</w:t>
      </w:r>
    </w:p>
    <w:p w:rsidR="009E5556" w:rsidRDefault="009E5556" w:rsidP="00BA6A33">
      <w:pPr>
        <w:pStyle w:val="a3"/>
        <w:numPr>
          <w:ilvl w:val="0"/>
          <w:numId w:val="50"/>
        </w:numPr>
        <w:spacing w:after="9" w:line="230" w:lineRule="auto"/>
        <w:ind w:left="0" w:right="7" w:firstLine="708"/>
        <w:jc w:val="both"/>
        <w:rPr>
          <w:rFonts w:ascii="Times New Roman" w:eastAsia="Times New Roman" w:hAnsi="Times New Roman" w:cs="Times New Roman"/>
          <w:color w:val="000000"/>
          <w:sz w:val="28"/>
          <w:lang w:eastAsia="ru-RU"/>
        </w:rPr>
      </w:pPr>
      <w:r w:rsidRPr="000D0FD4">
        <w:rPr>
          <w:rFonts w:ascii="Times New Roman" w:eastAsia="Times New Roman" w:hAnsi="Times New Roman" w:cs="Times New Roman"/>
          <w:color w:val="000000"/>
          <w:sz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гражданину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E5556" w:rsidRPr="000D0FD4" w:rsidRDefault="000D0FD4" w:rsidP="00BA6A33">
      <w:pPr>
        <w:pStyle w:val="a3"/>
        <w:numPr>
          <w:ilvl w:val="0"/>
          <w:numId w:val="50"/>
        </w:numPr>
        <w:spacing w:after="9" w:line="230" w:lineRule="auto"/>
        <w:ind w:left="0" w:right="7"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E5556" w:rsidRPr="000D0FD4">
        <w:rPr>
          <w:rFonts w:ascii="Times New Roman" w:eastAsia="Times New Roman" w:hAnsi="Times New Roman" w:cs="Times New Roman"/>
          <w:color w:val="000000"/>
          <w:sz w:val="28"/>
          <w:lang w:eastAsia="ru-RU"/>
        </w:rPr>
        <w:t>Ответ по результатам рассмотрения жалобы направляется гражданину не позднее дня, следующего за днем принятия решения, в письменной форме.</w:t>
      </w:r>
    </w:p>
    <w:p w:rsidR="009E5556" w:rsidRPr="000D0FD4" w:rsidRDefault="000D0FD4" w:rsidP="00BA6A33">
      <w:pPr>
        <w:pStyle w:val="a3"/>
        <w:numPr>
          <w:ilvl w:val="0"/>
          <w:numId w:val="50"/>
        </w:numPr>
        <w:spacing w:after="34" w:line="230" w:lineRule="auto"/>
        <w:ind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E5556" w:rsidRPr="000D0FD4">
        <w:rPr>
          <w:rFonts w:ascii="Times New Roman" w:eastAsia="Times New Roman" w:hAnsi="Times New Roman" w:cs="Times New Roman"/>
          <w:color w:val="000000"/>
          <w:sz w:val="28"/>
          <w:lang w:eastAsia="ru-RU"/>
        </w:rPr>
        <w:t>В ответе по результатам рассмотрения жалобы указываются:</w:t>
      </w:r>
    </w:p>
    <w:p w:rsidR="009E5556" w:rsidRPr="009E5556" w:rsidRDefault="009E5556" w:rsidP="00BA6A33">
      <w:pPr>
        <w:numPr>
          <w:ilvl w:val="1"/>
          <w:numId w:val="4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на</w:t>
      </w:r>
      <w:r w:rsidR="000D0FD4">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 органа, предоставляющего государственную услугу, рассмотревшего жалобу, должность, фамилия, тля, отчество (при наличии) должностного лица, принявшего решение по жалобе;</w:t>
      </w:r>
    </w:p>
    <w:p w:rsidR="009E5556" w:rsidRPr="009E5556" w:rsidRDefault="009E5556" w:rsidP="00BA6A33">
      <w:pPr>
        <w:numPr>
          <w:ilvl w:val="1"/>
          <w:numId w:val="4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номер, дата, место принятия решения, включая сведения о должностном лице, решение или действия (бездействие) которого обжалуется;</w:t>
      </w:r>
    </w:p>
    <w:p w:rsidR="009E5556" w:rsidRPr="009E5556" w:rsidRDefault="009E5556" w:rsidP="00BA6A33">
      <w:pPr>
        <w:numPr>
          <w:ilvl w:val="1"/>
          <w:numId w:val="4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фамилия, имя, отчество (при наличии) гражданина или на</w:t>
      </w:r>
      <w:r w:rsidR="000D0FD4">
        <w:rPr>
          <w:rFonts w:ascii="Times New Roman" w:eastAsia="Times New Roman" w:hAnsi="Times New Roman" w:cs="Times New Roman"/>
          <w:color w:val="000000"/>
          <w:sz w:val="28"/>
          <w:lang w:eastAsia="ru-RU"/>
        </w:rPr>
        <w:t>им</w:t>
      </w:r>
      <w:r w:rsidRPr="009E5556">
        <w:rPr>
          <w:rFonts w:ascii="Times New Roman" w:eastAsia="Times New Roman" w:hAnsi="Times New Roman" w:cs="Times New Roman"/>
          <w:color w:val="000000"/>
          <w:sz w:val="28"/>
          <w:lang w:eastAsia="ru-RU"/>
        </w:rPr>
        <w:t>енование юридического лица;</w:t>
      </w:r>
    </w:p>
    <w:p w:rsidR="009E5556" w:rsidRPr="009E5556" w:rsidRDefault="009E5556" w:rsidP="00BA6A33">
      <w:pPr>
        <w:numPr>
          <w:ilvl w:val="1"/>
          <w:numId w:val="42"/>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основания для принятия решения по жалобе;</w:t>
      </w:r>
    </w:p>
    <w:p w:rsidR="009E5556" w:rsidRPr="009E5556" w:rsidRDefault="009E5556" w:rsidP="00BA6A33">
      <w:pPr>
        <w:numPr>
          <w:ilvl w:val="1"/>
          <w:numId w:val="42"/>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принятое по жалобе решение;</w:t>
      </w:r>
    </w:p>
    <w:p w:rsidR="009E5556" w:rsidRPr="009E5556" w:rsidRDefault="009E5556" w:rsidP="00BA6A33">
      <w:pPr>
        <w:numPr>
          <w:ilvl w:val="1"/>
          <w:numId w:val="4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в случае признания жалобы не подлежащей удовлетворению в ответе гражданину (его представителю), даются аргументированные разъяснения о причинах принятого решения;</w:t>
      </w:r>
    </w:p>
    <w:p w:rsidR="009E5556" w:rsidRPr="009E5556" w:rsidRDefault="009E5556" w:rsidP="00BA6A33">
      <w:pPr>
        <w:numPr>
          <w:ilvl w:val="1"/>
          <w:numId w:val="42"/>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 случае признания жалобы подлежащей удовлетворению в ответе гражданину, дается информация о действиях Министерства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w:t>
      </w:r>
      <w:r w:rsidR="000D0FD4">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о совершить заявителю в целях получения государственной или муниципальной услуги;</w:t>
      </w:r>
    </w:p>
    <w:p w:rsidR="009E5556" w:rsidRPr="009E5556" w:rsidRDefault="009E5556" w:rsidP="00BA6A33">
      <w:pPr>
        <w:numPr>
          <w:ilvl w:val="1"/>
          <w:numId w:val="42"/>
        </w:numPr>
        <w:spacing w:after="34"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сведения о порядке обжалования принятого по жалобе решения.</w:t>
      </w:r>
    </w:p>
    <w:p w:rsidR="000E304B"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w:t>
      </w:r>
      <w:r w:rsidR="000E304B">
        <w:rPr>
          <w:rFonts w:ascii="Times New Roman" w:eastAsia="Times New Roman" w:hAnsi="Times New Roman" w:cs="Times New Roman"/>
          <w:color w:val="000000"/>
          <w:sz w:val="28"/>
          <w:lang w:eastAsia="ru-RU"/>
        </w:rPr>
        <w:t>42</w:t>
      </w:r>
      <w:r w:rsidRPr="009E5556">
        <w:rPr>
          <w:rFonts w:ascii="Times New Roman" w:eastAsia="Times New Roman" w:hAnsi="Times New Roman" w:cs="Times New Roman"/>
          <w:color w:val="000000"/>
          <w:sz w:val="28"/>
          <w:lang w:eastAsia="ru-RU"/>
        </w:rPr>
        <w:t>. Ответ по результатам рассмотрения жалобы подписывается уполномоченн</w:t>
      </w:r>
      <w:r w:rsidR="000D0FD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на рассмотрение жалобы должностн</w:t>
      </w:r>
      <w:r w:rsidR="000D0FD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 xml:space="preserve"> лицом Министерства. </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14</w:t>
      </w:r>
      <w:r w:rsidR="000E304B">
        <w:rPr>
          <w:rFonts w:ascii="Times New Roman" w:eastAsia="Times New Roman" w:hAnsi="Times New Roman" w:cs="Times New Roman"/>
          <w:color w:val="000000"/>
          <w:sz w:val="28"/>
          <w:lang w:eastAsia="ru-RU"/>
        </w:rPr>
        <w:t>3</w:t>
      </w:r>
      <w:r w:rsidRPr="009E5556">
        <w:rPr>
          <w:rFonts w:ascii="Times New Roman" w:eastAsia="Times New Roman" w:hAnsi="Times New Roman" w:cs="Times New Roman"/>
          <w:color w:val="000000"/>
          <w:sz w:val="28"/>
          <w:lang w:eastAsia="ru-RU"/>
        </w:rPr>
        <w:t>.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E5556" w:rsidRPr="000E304B" w:rsidRDefault="009E5556" w:rsidP="00BA6A33">
      <w:pPr>
        <w:pStyle w:val="a3"/>
        <w:numPr>
          <w:ilvl w:val="0"/>
          <w:numId w:val="51"/>
        </w:numPr>
        <w:spacing w:after="9" w:line="230" w:lineRule="auto"/>
        <w:ind w:left="0" w:right="7" w:firstLine="708"/>
        <w:jc w:val="both"/>
        <w:rPr>
          <w:rFonts w:ascii="Times New Roman" w:eastAsia="Times New Roman" w:hAnsi="Times New Roman" w:cs="Times New Roman"/>
          <w:color w:val="000000"/>
          <w:sz w:val="28"/>
          <w:lang w:eastAsia="ru-RU"/>
        </w:rPr>
      </w:pPr>
      <w:r w:rsidRPr="000E304B">
        <w:rPr>
          <w:rFonts w:ascii="Times New Roman" w:eastAsia="Times New Roman" w:hAnsi="Times New Roman" w:cs="Times New Roman"/>
          <w:color w:val="000000"/>
          <w:sz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5556" w:rsidRPr="000E304B" w:rsidRDefault="000D0FD4" w:rsidP="00BA6A33">
      <w:pPr>
        <w:pStyle w:val="a3"/>
        <w:numPr>
          <w:ilvl w:val="0"/>
          <w:numId w:val="51"/>
        </w:numPr>
        <w:spacing w:after="318" w:line="230" w:lineRule="auto"/>
        <w:ind w:left="0" w:right="7" w:firstLine="708"/>
        <w:jc w:val="both"/>
        <w:rPr>
          <w:rFonts w:ascii="Times New Roman" w:eastAsia="Times New Roman" w:hAnsi="Times New Roman" w:cs="Times New Roman"/>
          <w:color w:val="000000"/>
          <w:sz w:val="28"/>
          <w:lang w:eastAsia="ru-RU"/>
        </w:rPr>
      </w:pPr>
      <w:r w:rsidRPr="000E304B">
        <w:rPr>
          <w:rFonts w:ascii="Times New Roman" w:eastAsia="Times New Roman" w:hAnsi="Times New Roman" w:cs="Times New Roman"/>
          <w:color w:val="000000"/>
          <w:sz w:val="28"/>
          <w:lang w:eastAsia="ru-RU"/>
        </w:rPr>
        <w:t xml:space="preserve"> </w:t>
      </w:r>
      <w:r w:rsidR="009E5556" w:rsidRPr="000E304B">
        <w:rPr>
          <w:rFonts w:ascii="Times New Roman" w:eastAsia="Times New Roman" w:hAnsi="Times New Roman" w:cs="Times New Roman"/>
          <w:color w:val="000000"/>
          <w:sz w:val="28"/>
          <w:lang w:eastAsia="ru-RU"/>
        </w:rPr>
        <w:t>Решение, принятое по результатам рассмотрения жалобы, может быть обжаловано в судебном порядке.</w:t>
      </w:r>
    </w:p>
    <w:p w:rsidR="009E5556" w:rsidRPr="009E5556" w:rsidRDefault="009E5556" w:rsidP="009E5556">
      <w:pPr>
        <w:spacing w:after="329" w:line="230" w:lineRule="auto"/>
        <w:ind w:left="39" w:right="29" w:hanging="1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Требования к порядку рассмотрения жалобы на решение Министра</w:t>
      </w:r>
    </w:p>
    <w:p w:rsidR="009E5556" w:rsidRPr="000D0FD4" w:rsidRDefault="009E5556" w:rsidP="00BA6A33">
      <w:pPr>
        <w:pStyle w:val="a3"/>
        <w:numPr>
          <w:ilvl w:val="0"/>
          <w:numId w:val="51"/>
        </w:numPr>
        <w:spacing w:after="306" w:line="230" w:lineRule="auto"/>
        <w:ind w:left="0" w:right="7" w:firstLine="708"/>
        <w:jc w:val="both"/>
        <w:rPr>
          <w:rFonts w:ascii="Times New Roman" w:eastAsia="Times New Roman" w:hAnsi="Times New Roman" w:cs="Times New Roman"/>
          <w:color w:val="000000"/>
          <w:sz w:val="28"/>
          <w:lang w:eastAsia="ru-RU"/>
        </w:rPr>
      </w:pPr>
      <w:r w:rsidRPr="000D0FD4">
        <w:rPr>
          <w:rFonts w:ascii="Times New Roman" w:eastAsia="Times New Roman" w:hAnsi="Times New Roman" w:cs="Times New Roman"/>
          <w:color w:val="000000"/>
          <w:sz w:val="28"/>
          <w:lang w:eastAsia="ru-RU"/>
        </w:rPr>
        <w:t>Жалоба на решение Министра подается в Правительство Камчатского края и рассматривается в порядке, предусмотренной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(бездействия),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9E5556" w:rsidRPr="009E5556" w:rsidRDefault="009E5556" w:rsidP="000D0FD4">
      <w:pPr>
        <w:spacing w:after="307" w:line="230" w:lineRule="auto"/>
        <w:ind w:left="708" w:right="32"/>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Особенности выполнения административных процедур в МФЦ</w:t>
      </w:r>
    </w:p>
    <w:p w:rsidR="009E5556" w:rsidRPr="009E5556" w:rsidRDefault="009E5556" w:rsidP="000D0FD4">
      <w:pPr>
        <w:spacing w:after="329" w:line="230" w:lineRule="auto"/>
        <w:ind w:left="39" w:right="29" w:firstLine="670"/>
        <w:jc w:val="center"/>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Исчерпывающий перечень административных процедур (действий), выполняемых МФЦ</w:t>
      </w:r>
    </w:p>
    <w:p w:rsidR="009E5556" w:rsidRPr="000D0FD4" w:rsidRDefault="009E5556" w:rsidP="00BA6A33">
      <w:pPr>
        <w:pStyle w:val="a3"/>
        <w:numPr>
          <w:ilvl w:val="0"/>
          <w:numId w:val="51"/>
        </w:numPr>
        <w:spacing w:after="9" w:line="230" w:lineRule="auto"/>
        <w:ind w:left="0" w:right="7" w:firstLine="709"/>
        <w:jc w:val="both"/>
        <w:rPr>
          <w:rFonts w:ascii="Times New Roman" w:eastAsia="Times New Roman" w:hAnsi="Times New Roman" w:cs="Times New Roman"/>
          <w:color w:val="000000"/>
          <w:sz w:val="28"/>
          <w:lang w:eastAsia="ru-RU"/>
        </w:rPr>
      </w:pPr>
      <w:r w:rsidRPr="000D0FD4">
        <w:rPr>
          <w:rFonts w:ascii="Times New Roman" w:eastAsia="Times New Roman" w:hAnsi="Times New Roman" w:cs="Times New Roman"/>
          <w:color w:val="000000"/>
          <w:sz w:val="28"/>
          <w:lang w:eastAsia="ru-RU"/>
        </w:rPr>
        <w:t>Получение гражданином государственной услуги в МФЦ осуществляется в соответствии с соглашениями, заключенн</w:t>
      </w:r>
      <w:r w:rsidR="000D0FD4">
        <w:rPr>
          <w:rFonts w:ascii="Times New Roman" w:eastAsia="Times New Roman" w:hAnsi="Times New Roman" w:cs="Times New Roman"/>
          <w:color w:val="000000"/>
          <w:sz w:val="28"/>
          <w:lang w:eastAsia="ru-RU"/>
        </w:rPr>
        <w:t>ым</w:t>
      </w:r>
      <w:r w:rsidRPr="000D0FD4">
        <w:rPr>
          <w:rFonts w:ascii="Times New Roman" w:eastAsia="Times New Roman" w:hAnsi="Times New Roman" w:cs="Times New Roman"/>
          <w:color w:val="000000"/>
          <w:sz w:val="28"/>
          <w:lang w:eastAsia="ru-RU"/>
        </w:rPr>
        <w:t>и между МФЦ и Министерством.</w:t>
      </w:r>
    </w:p>
    <w:p w:rsidR="009E5556" w:rsidRPr="009E5556" w:rsidRDefault="009E5556" w:rsidP="00BA6A33">
      <w:pPr>
        <w:numPr>
          <w:ilvl w:val="0"/>
          <w:numId w:val="51"/>
        </w:numPr>
        <w:spacing w:after="34" w:line="230" w:lineRule="auto"/>
        <w:ind w:right="7"/>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lastRenderedPageBreak/>
        <w:t>При обращении в МФЦ гражданину представляется возможность:</w:t>
      </w:r>
    </w:p>
    <w:p w:rsidR="009E5556" w:rsidRPr="009E5556" w:rsidRDefault="009E5556" w:rsidP="00BA6A33">
      <w:pPr>
        <w:numPr>
          <w:ilvl w:val="0"/>
          <w:numId w:val="4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получение информации о порядке предоставления государственной услуги в МФЦ в ходе личного приема гражданина, по телефону,</w:t>
      </w:r>
    </w:p>
    <w:p w:rsidR="009E5556" w:rsidRPr="009E5556" w:rsidRDefault="009E5556" w:rsidP="00BA6A33">
      <w:pPr>
        <w:numPr>
          <w:ilvl w:val="0"/>
          <w:numId w:val="4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прием заявления и документов, необходи</w:t>
      </w:r>
      <w:r w:rsidR="000D0FD4">
        <w:rPr>
          <w:rFonts w:ascii="Times New Roman" w:eastAsia="Times New Roman" w:hAnsi="Times New Roman" w:cs="Times New Roman"/>
          <w:color w:val="000000"/>
          <w:sz w:val="28"/>
          <w:lang w:eastAsia="ru-RU"/>
        </w:rPr>
        <w:t>м</w:t>
      </w:r>
      <w:r w:rsidRPr="009E5556">
        <w:rPr>
          <w:rFonts w:ascii="Times New Roman" w:eastAsia="Times New Roman" w:hAnsi="Times New Roman" w:cs="Times New Roman"/>
          <w:color w:val="000000"/>
          <w:sz w:val="28"/>
          <w:lang w:eastAsia="ru-RU"/>
        </w:rPr>
        <w:t>ых для предоставления государственной услуги, на бумажном носителе;</w:t>
      </w:r>
    </w:p>
    <w:p w:rsidR="009E5556" w:rsidRPr="009E5556" w:rsidRDefault="009E5556" w:rsidP="00BA6A33">
      <w:pPr>
        <w:numPr>
          <w:ilvl w:val="0"/>
          <w:numId w:val="4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E5556" w:rsidRPr="009E5556" w:rsidRDefault="009E5556" w:rsidP="00BA6A33">
      <w:pPr>
        <w:numPr>
          <w:ilvl w:val="0"/>
          <w:numId w:val="44"/>
        </w:numPr>
        <w:spacing w:after="9" w:line="230" w:lineRule="auto"/>
        <w:ind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E5556" w:rsidRPr="009E5556" w:rsidRDefault="000D0FD4" w:rsidP="00BA6A33">
      <w:pPr>
        <w:numPr>
          <w:ilvl w:val="0"/>
          <w:numId w:val="44"/>
        </w:numPr>
        <w:spacing w:after="9" w:line="230" w:lineRule="auto"/>
        <w:ind w:right="7"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действия, необход</w:t>
      </w:r>
      <w:r w:rsidR="009E5556" w:rsidRPr="009E5556">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м</w:t>
      </w:r>
      <w:r w:rsidR="009E5556" w:rsidRPr="009E5556">
        <w:rPr>
          <w:rFonts w:ascii="Times New Roman" w:eastAsia="Times New Roman" w:hAnsi="Times New Roman" w:cs="Times New Roman"/>
          <w:color w:val="000000"/>
          <w:sz w:val="28"/>
          <w:lang w:eastAsia="ru-RU"/>
        </w:rPr>
        <w:t>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E5556" w:rsidRP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w:t>
      </w:r>
      <w:r w:rsidR="000D0FD4">
        <w:rPr>
          <w:rFonts w:ascii="Times New Roman" w:eastAsia="Times New Roman" w:hAnsi="Times New Roman" w:cs="Times New Roman"/>
          <w:color w:val="000000"/>
          <w:sz w:val="28"/>
          <w:lang w:eastAsia="ru-RU"/>
        </w:rPr>
        <w:t>4</w:t>
      </w:r>
      <w:r w:rsidR="000E304B">
        <w:rPr>
          <w:rFonts w:ascii="Times New Roman" w:eastAsia="Times New Roman" w:hAnsi="Times New Roman" w:cs="Times New Roman"/>
          <w:color w:val="000000"/>
          <w:sz w:val="28"/>
          <w:lang w:eastAsia="ru-RU"/>
        </w:rPr>
        <w:t>9</w:t>
      </w:r>
      <w:r w:rsidRPr="009E5556">
        <w:rPr>
          <w:rFonts w:ascii="Times New Roman" w:eastAsia="Times New Roman" w:hAnsi="Times New Roman" w:cs="Times New Roman"/>
          <w:color w:val="000000"/>
          <w:sz w:val="28"/>
          <w:lang w:eastAsia="ru-RU"/>
        </w:rPr>
        <w:t xml:space="preserve"> . Прием документов для предоставления государственной услуги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w:t>
      </w:r>
      <w:r w:rsidR="000D0FD4">
        <w:rPr>
          <w:rFonts w:ascii="Times New Roman" w:eastAsia="Times New Roman" w:hAnsi="Times New Roman" w:cs="Times New Roman"/>
          <w:color w:val="000000"/>
          <w:sz w:val="28"/>
          <w:lang w:eastAsia="ru-RU"/>
        </w:rPr>
        <w:t>ым</w:t>
      </w:r>
      <w:r w:rsidRPr="009E5556">
        <w:rPr>
          <w:rFonts w:ascii="Times New Roman" w:eastAsia="Times New Roman" w:hAnsi="Times New Roman" w:cs="Times New Roman"/>
          <w:color w:val="000000"/>
          <w:sz w:val="28"/>
          <w:lang w:eastAsia="ru-RU"/>
        </w:rPr>
        <w:t>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E5556" w:rsidRDefault="009E5556" w:rsidP="009E5556">
      <w:pPr>
        <w:spacing w:after="9" w:line="230" w:lineRule="auto"/>
        <w:ind w:left="14" w:right="7" w:firstLine="710"/>
        <w:jc w:val="both"/>
        <w:rPr>
          <w:rFonts w:ascii="Times New Roman" w:eastAsia="Times New Roman" w:hAnsi="Times New Roman" w:cs="Times New Roman"/>
          <w:color w:val="000000"/>
          <w:sz w:val="28"/>
          <w:lang w:eastAsia="ru-RU"/>
        </w:rPr>
      </w:pPr>
      <w:r w:rsidRPr="009E5556">
        <w:rPr>
          <w:rFonts w:ascii="Times New Roman" w:eastAsia="Times New Roman" w:hAnsi="Times New Roman" w:cs="Times New Roman"/>
          <w:color w:val="000000"/>
          <w:sz w:val="28"/>
          <w:lang w:eastAsia="ru-RU"/>
        </w:rPr>
        <w:t>15</w:t>
      </w:r>
      <w:r w:rsidR="000E304B">
        <w:rPr>
          <w:rFonts w:ascii="Times New Roman" w:eastAsia="Times New Roman" w:hAnsi="Times New Roman" w:cs="Times New Roman"/>
          <w:color w:val="000000"/>
          <w:sz w:val="28"/>
          <w:lang w:eastAsia="ru-RU"/>
        </w:rPr>
        <w:t>0</w:t>
      </w:r>
      <w:r w:rsidRPr="009E5556">
        <w:rPr>
          <w:rFonts w:ascii="Times New Roman" w:eastAsia="Times New Roman" w:hAnsi="Times New Roman" w:cs="Times New Roman"/>
          <w:color w:val="000000"/>
          <w:sz w:val="28"/>
          <w:lang w:eastAsia="ru-RU"/>
        </w:rPr>
        <w:t>. МФЦ не позднее 1 рабочего дня, следующего за днем обращения гражданина в МФЦ, передает в М</w:t>
      </w:r>
      <w:r w:rsidR="000D0FD4">
        <w:rPr>
          <w:rFonts w:ascii="Times New Roman" w:eastAsia="Times New Roman" w:hAnsi="Times New Roman" w:cs="Times New Roman"/>
          <w:color w:val="000000"/>
          <w:sz w:val="28"/>
          <w:lang w:eastAsia="ru-RU"/>
        </w:rPr>
        <w:t>ини</w:t>
      </w:r>
      <w:r w:rsidRPr="009E5556">
        <w:rPr>
          <w:rFonts w:ascii="Times New Roman" w:eastAsia="Times New Roman" w:hAnsi="Times New Roman" w:cs="Times New Roman"/>
          <w:color w:val="000000"/>
          <w:sz w:val="28"/>
          <w:lang w:eastAsia="ru-RU"/>
        </w:rPr>
        <w:t>стерство на бумажном носителе Тили в электронной форме заявление с приложением представленных гражданином документов.</w:t>
      </w: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p w:rsidR="000D0FD4" w:rsidRDefault="000D0FD4" w:rsidP="009E5556">
      <w:pPr>
        <w:spacing w:after="9" w:line="230" w:lineRule="auto"/>
        <w:ind w:left="14" w:right="7" w:firstLine="710"/>
        <w:jc w:val="both"/>
        <w:rPr>
          <w:rFonts w:ascii="Times New Roman" w:eastAsia="Times New Roman" w:hAnsi="Times New Roman" w:cs="Times New Roman"/>
          <w:color w:val="000000"/>
          <w:sz w:val="28"/>
          <w:lang w:eastAsia="ru-RU"/>
        </w:rPr>
      </w:pPr>
    </w:p>
    <w:tbl>
      <w:tblPr>
        <w:tblStyle w:val="a6"/>
        <w:tblW w:w="0" w:type="auto"/>
        <w:tblInd w:w="39" w:type="dxa"/>
        <w:tblLook w:val="04A0" w:firstRow="1" w:lastRow="0" w:firstColumn="1" w:lastColumn="0" w:noHBand="0" w:noVBand="1"/>
      </w:tblPr>
      <w:tblGrid>
        <w:gridCol w:w="4785"/>
        <w:gridCol w:w="4807"/>
      </w:tblGrid>
      <w:tr w:rsidR="0035433C" w:rsidTr="000E304B">
        <w:trPr>
          <w:trHeight w:val="3450"/>
        </w:trPr>
        <w:tc>
          <w:tcPr>
            <w:tcW w:w="4785" w:type="dxa"/>
            <w:tcBorders>
              <w:top w:val="nil"/>
              <w:left w:val="nil"/>
              <w:bottom w:val="nil"/>
              <w:right w:val="nil"/>
            </w:tcBorders>
          </w:tcPr>
          <w:p w:rsidR="0035433C" w:rsidRDefault="0035433C" w:rsidP="000D0FD4">
            <w:pPr>
              <w:spacing w:after="329" w:line="230" w:lineRule="auto"/>
              <w:jc w:val="center"/>
              <w:rPr>
                <w:rFonts w:ascii="Times New Roman" w:eastAsia="Times New Roman" w:hAnsi="Times New Roman" w:cs="Times New Roman"/>
                <w:color w:val="000000"/>
                <w:sz w:val="28"/>
                <w:lang w:eastAsia="ru-RU"/>
              </w:rPr>
            </w:pPr>
          </w:p>
        </w:tc>
        <w:tc>
          <w:tcPr>
            <w:tcW w:w="4807" w:type="dxa"/>
            <w:tcBorders>
              <w:top w:val="nil"/>
              <w:left w:val="nil"/>
              <w:bottom w:val="nil"/>
              <w:right w:val="nil"/>
            </w:tcBorders>
          </w:tcPr>
          <w:p w:rsidR="0035433C" w:rsidRDefault="0035433C" w:rsidP="0035433C">
            <w:pPr>
              <w:spacing w:after="329" w:line="23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Приложение 1 </w:t>
            </w:r>
            <w:proofErr w:type="gramStart"/>
            <w:r>
              <w:rPr>
                <w:rFonts w:ascii="Times New Roman" w:eastAsia="Times New Roman" w:hAnsi="Times New Roman" w:cs="Times New Roman"/>
                <w:color w:val="000000"/>
                <w:sz w:val="28"/>
                <w:lang w:eastAsia="ru-RU"/>
              </w:rPr>
              <w:t>к административному регламента</w:t>
            </w:r>
            <w:proofErr w:type="gramEnd"/>
            <w:r>
              <w:rPr>
                <w:rFonts w:ascii="Times New Roman" w:eastAsia="Times New Roman" w:hAnsi="Times New Roman" w:cs="Times New Roman"/>
                <w:color w:val="000000"/>
                <w:sz w:val="28"/>
                <w:lang w:eastAsia="ru-RU"/>
              </w:rPr>
              <w:t xml:space="preserve"> предоставления Министерством социального благополучия и семейной политики Камчатского края </w:t>
            </w:r>
            <w:r w:rsidRPr="009E5556">
              <w:rPr>
                <w:rFonts w:ascii="Times New Roman" w:eastAsia="Times New Roman" w:hAnsi="Times New Roman" w:cs="Times New Roman"/>
                <w:color w:val="000000"/>
                <w:sz w:val="28"/>
                <w:lang w:eastAsia="ru-RU"/>
              </w:rPr>
              <w:t xml:space="preserve">государственной услуги «Назначение выплаты </w:t>
            </w:r>
            <w:r>
              <w:rPr>
                <w:rFonts w:ascii="Times New Roman" w:eastAsia="Times New Roman" w:hAnsi="Times New Roman" w:cs="Times New Roman"/>
                <w:color w:val="000000"/>
                <w:sz w:val="28"/>
                <w:lang w:eastAsia="ru-RU"/>
              </w:rPr>
              <w:t xml:space="preserve">единовременного пособия </w:t>
            </w:r>
            <w:r w:rsidRPr="009E5556">
              <w:rPr>
                <w:rFonts w:ascii="Times New Roman" w:eastAsia="Times New Roman" w:hAnsi="Times New Roman" w:cs="Times New Roman"/>
                <w:color w:val="000000"/>
                <w:sz w:val="28"/>
                <w:lang w:eastAsia="ru-RU"/>
              </w:rPr>
              <w:t>гражданам</w:t>
            </w:r>
            <w:r>
              <w:rPr>
                <w:rFonts w:ascii="Times New Roman" w:eastAsia="Times New Roman" w:hAnsi="Times New Roman" w:cs="Times New Roman"/>
                <w:color w:val="000000"/>
                <w:sz w:val="28"/>
                <w:lang w:eastAsia="ru-RU"/>
              </w:rPr>
              <w:t xml:space="preserve">, получившим в результате </w:t>
            </w:r>
            <w:r w:rsidRPr="009E5556">
              <w:rPr>
                <w:rFonts w:ascii="Times New Roman" w:eastAsia="Times New Roman" w:hAnsi="Times New Roman" w:cs="Times New Roman"/>
                <w:color w:val="000000"/>
                <w:sz w:val="28"/>
                <w:lang w:eastAsia="ru-RU"/>
              </w:rPr>
              <w:t>чрезвычайных ситуа</w:t>
            </w:r>
            <w:r>
              <w:rPr>
                <w:rFonts w:ascii="Times New Roman" w:eastAsia="Times New Roman" w:hAnsi="Times New Roman" w:cs="Times New Roman"/>
                <w:color w:val="000000"/>
                <w:sz w:val="28"/>
                <w:lang w:eastAsia="ru-RU"/>
              </w:rPr>
              <w:t>ци</w:t>
            </w:r>
            <w:r w:rsidRPr="009E5556">
              <w:rPr>
                <w:rFonts w:ascii="Times New Roman" w:eastAsia="Times New Roman" w:hAnsi="Times New Roman" w:cs="Times New Roman"/>
                <w:color w:val="000000"/>
                <w:sz w:val="28"/>
                <w:lang w:eastAsia="ru-RU"/>
              </w:rPr>
              <w:t>й природного и техногенного характера</w:t>
            </w:r>
            <w:r>
              <w:rPr>
                <w:rFonts w:ascii="Times New Roman" w:eastAsia="Times New Roman" w:hAnsi="Times New Roman" w:cs="Times New Roman"/>
                <w:color w:val="000000"/>
                <w:sz w:val="28"/>
                <w:lang w:eastAsia="ru-RU"/>
              </w:rPr>
              <w:t xml:space="preserve"> вред здоровью</w:t>
            </w:r>
            <w:r w:rsidRPr="009E5556">
              <w:rPr>
                <w:rFonts w:ascii="Times New Roman" w:eastAsia="Times New Roman" w:hAnsi="Times New Roman" w:cs="Times New Roman"/>
                <w:color w:val="000000"/>
                <w:sz w:val="28"/>
                <w:lang w:eastAsia="ru-RU"/>
              </w:rPr>
              <w:t>»</w:t>
            </w:r>
          </w:p>
        </w:tc>
      </w:tr>
    </w:tbl>
    <w:p w:rsidR="005776D9" w:rsidRDefault="005776D9" w:rsidP="0035433C">
      <w:pPr>
        <w:spacing w:after="0" w:line="240" w:lineRule="auto"/>
        <w:ind w:left="6124" w:right="6" w:hanging="6"/>
        <w:rPr>
          <w:rFonts w:ascii="Times New Roman" w:hAnsi="Times New Roman" w:cs="Times New Roman"/>
          <w:sz w:val="28"/>
          <w:szCs w:val="28"/>
        </w:rPr>
      </w:pPr>
    </w:p>
    <w:p w:rsidR="0035433C" w:rsidRPr="0035433C" w:rsidRDefault="0035433C" w:rsidP="0035433C">
      <w:pPr>
        <w:spacing w:after="0" w:line="240" w:lineRule="auto"/>
        <w:ind w:left="6124" w:right="6" w:hanging="6"/>
        <w:rPr>
          <w:rFonts w:ascii="Times New Roman" w:hAnsi="Times New Roman" w:cs="Times New Roman"/>
          <w:sz w:val="28"/>
          <w:szCs w:val="28"/>
        </w:rPr>
      </w:pPr>
      <w:r w:rsidRPr="0035433C">
        <w:rPr>
          <w:rFonts w:ascii="Times New Roman" w:hAnsi="Times New Roman" w:cs="Times New Roman"/>
          <w:sz w:val="28"/>
          <w:szCs w:val="28"/>
        </w:rPr>
        <w:t>Министру социального благополучия и семейной политики Камчатского края</w:t>
      </w:r>
    </w:p>
    <w:p w:rsidR="0035433C" w:rsidRDefault="0035433C" w:rsidP="000D0FD4">
      <w:pPr>
        <w:spacing w:after="329" w:line="230" w:lineRule="auto"/>
        <w:ind w:left="39" w:hanging="10"/>
        <w:jc w:val="center"/>
        <w:rPr>
          <w:rFonts w:ascii="Times New Roman" w:eastAsia="Times New Roman" w:hAnsi="Times New Roman" w:cs="Times New Roman"/>
          <w:color w:val="000000"/>
          <w:sz w:val="28"/>
          <w:lang w:eastAsia="ru-RU"/>
        </w:rPr>
      </w:pPr>
    </w:p>
    <w:p w:rsidR="000D0FD4" w:rsidRPr="000D0FD4" w:rsidRDefault="000D0FD4" w:rsidP="000D0FD4">
      <w:pPr>
        <w:spacing w:after="329" w:line="230" w:lineRule="auto"/>
        <w:ind w:left="39" w:hanging="10"/>
        <w:jc w:val="center"/>
        <w:rPr>
          <w:rFonts w:ascii="Times New Roman" w:eastAsia="Times New Roman" w:hAnsi="Times New Roman" w:cs="Times New Roman"/>
          <w:color w:val="000000"/>
          <w:sz w:val="28"/>
          <w:lang w:eastAsia="ru-RU"/>
        </w:rPr>
      </w:pPr>
      <w:r w:rsidRPr="000D0FD4">
        <w:rPr>
          <w:rFonts w:ascii="Times New Roman" w:eastAsia="Times New Roman" w:hAnsi="Times New Roman" w:cs="Times New Roman"/>
          <w:color w:val="000000"/>
          <w:sz w:val="28"/>
          <w:lang w:eastAsia="ru-RU"/>
        </w:rPr>
        <w:t>ЗАЯВЛЕНИЕ</w:t>
      </w:r>
    </w:p>
    <w:p w:rsidR="000E304B" w:rsidRDefault="000E304B" w:rsidP="000E304B">
      <w:pPr>
        <w:pStyle w:val="a9"/>
        <w:tabs>
          <w:tab w:val="left" w:pos="9799"/>
        </w:tabs>
        <w:spacing w:line="275" w:lineRule="exact"/>
        <w:ind w:left="810"/>
        <w:jc w:val="left"/>
      </w:pPr>
      <w:r>
        <w:t>Прошу назначить</w:t>
      </w:r>
      <w:r>
        <w:rPr>
          <w:spacing w:val="-11"/>
        </w:rPr>
        <w:t xml:space="preserve"> </w:t>
      </w:r>
      <w:r>
        <w:t>мне,</w:t>
      </w:r>
      <w:r>
        <w:rPr>
          <w:spacing w:val="-1"/>
        </w:rPr>
        <w:t xml:space="preserve"> </w:t>
      </w:r>
      <w:r>
        <w:rPr>
          <w:u w:val="single"/>
        </w:rPr>
        <w:t xml:space="preserve"> </w:t>
      </w:r>
      <w:r>
        <w:rPr>
          <w:u w:val="single"/>
        </w:rPr>
        <w:tab/>
      </w:r>
    </w:p>
    <w:p w:rsidR="000E304B" w:rsidRDefault="000E304B" w:rsidP="000E304B">
      <w:pPr>
        <w:pStyle w:val="a9"/>
        <w:tabs>
          <w:tab w:val="left" w:pos="9621"/>
        </w:tabs>
        <w:jc w:val="left"/>
      </w:pPr>
      <w:r>
        <w:rPr>
          <w:u w:val="single"/>
        </w:rPr>
        <w:t xml:space="preserve"> </w:t>
      </w:r>
      <w:r>
        <w:rPr>
          <w:u w:val="single"/>
        </w:rPr>
        <w:tab/>
      </w:r>
      <w:r>
        <w:t>,</w:t>
      </w:r>
    </w:p>
    <w:p w:rsidR="000E304B" w:rsidRDefault="000E304B" w:rsidP="000E304B">
      <w:pPr>
        <w:spacing w:before="3"/>
        <w:ind w:left="1684" w:right="1754"/>
        <w:jc w:val="center"/>
        <w:rPr>
          <w:sz w:val="20"/>
        </w:rPr>
      </w:pPr>
      <w:r>
        <w:rPr>
          <w:sz w:val="20"/>
        </w:rPr>
        <w:t>(</w:t>
      </w:r>
      <w:r w:rsidRPr="000E304B">
        <w:rPr>
          <w:rFonts w:ascii="Times New Roman" w:hAnsi="Times New Roman" w:cs="Times New Roman"/>
          <w:sz w:val="20"/>
        </w:rPr>
        <w:t>фамилия, имя, отчество (при наличии), дата рождения, данные документа, удостоверяющего личность, СНИЛС, адрес места жительства)</w:t>
      </w:r>
    </w:p>
    <w:p w:rsidR="000E304B" w:rsidRDefault="000E304B" w:rsidP="000E304B">
      <w:pPr>
        <w:pStyle w:val="a9"/>
        <w:tabs>
          <w:tab w:val="left" w:pos="9648"/>
        </w:tabs>
        <w:ind w:right="162"/>
        <w:jc w:val="left"/>
      </w:pPr>
      <w:r>
        <w:t xml:space="preserve">выплату единовременного пособия в связи с получением мною вреда здоровью в </w:t>
      </w:r>
      <w:r>
        <w:rPr>
          <w:spacing w:val="-5"/>
        </w:rPr>
        <w:t xml:space="preserve">результате </w:t>
      </w:r>
      <w:r>
        <w:t>чрезвычайной ситуации</w:t>
      </w:r>
      <w:r>
        <w:rPr>
          <w:spacing w:val="1"/>
        </w:rPr>
        <w:t xml:space="preserve"> </w:t>
      </w:r>
      <w:r>
        <w:t>на</w:t>
      </w:r>
      <w:r>
        <w:rPr>
          <w:spacing w:val="-4"/>
        </w:rPr>
        <w:t xml:space="preserve"> </w:t>
      </w:r>
      <w:r>
        <w:t>территории:</w:t>
      </w:r>
      <w:r>
        <w:rPr>
          <w:u w:val="single"/>
        </w:rPr>
        <w:t xml:space="preserve"> </w:t>
      </w:r>
      <w:r>
        <w:rPr>
          <w:u w:val="single"/>
        </w:rPr>
        <w:tab/>
      </w:r>
      <w:r>
        <w:t>,</w:t>
      </w:r>
    </w:p>
    <w:p w:rsidR="000E304B" w:rsidRPr="000E304B" w:rsidRDefault="000E304B" w:rsidP="000E304B">
      <w:pPr>
        <w:spacing w:line="229" w:lineRule="exact"/>
        <w:ind w:left="5507"/>
        <w:rPr>
          <w:rFonts w:ascii="Times New Roman" w:hAnsi="Times New Roman" w:cs="Times New Roman"/>
          <w:sz w:val="20"/>
        </w:rPr>
      </w:pPr>
      <w:r w:rsidRPr="000E304B">
        <w:rPr>
          <w:rFonts w:ascii="Times New Roman" w:hAnsi="Times New Roman" w:cs="Times New Roman"/>
          <w:sz w:val="20"/>
        </w:rPr>
        <w:t>(наименование субъекта Российской Федерации)</w:t>
      </w:r>
    </w:p>
    <w:p w:rsidR="000E304B" w:rsidRDefault="000E304B" w:rsidP="000E304B">
      <w:pPr>
        <w:pStyle w:val="a9"/>
        <w:tabs>
          <w:tab w:val="left" w:pos="9621"/>
        </w:tabs>
        <w:spacing w:line="321" w:lineRule="exact"/>
        <w:jc w:val="left"/>
      </w:pPr>
      <w:r>
        <w:rPr>
          <w:u w:val="single"/>
        </w:rPr>
        <w:t xml:space="preserve"> </w:t>
      </w:r>
      <w:r>
        <w:rPr>
          <w:u w:val="single"/>
        </w:rPr>
        <w:tab/>
      </w:r>
      <w:r>
        <w:t>,</w:t>
      </w:r>
    </w:p>
    <w:p w:rsidR="000E304B" w:rsidRPr="000E304B" w:rsidRDefault="000E304B" w:rsidP="000E304B">
      <w:pPr>
        <w:spacing w:after="0" w:line="240" w:lineRule="auto"/>
        <w:ind w:left="218" w:right="280"/>
        <w:jc w:val="center"/>
        <w:rPr>
          <w:rFonts w:ascii="Times New Roman" w:hAnsi="Times New Roman" w:cs="Times New Roman"/>
          <w:sz w:val="20"/>
        </w:rPr>
      </w:pPr>
      <w:r>
        <w:rPr>
          <w:sz w:val="20"/>
        </w:rPr>
        <w:t>(</w:t>
      </w:r>
      <w:r w:rsidRPr="000E304B">
        <w:rPr>
          <w:rFonts w:ascii="Times New Roman" w:hAnsi="Times New Roman" w:cs="Times New Roman"/>
          <w:sz w:val="20"/>
        </w:rPr>
        <w:t>реквизиты постановления следователя (дознавателя, судьи) или определения суда о признании гражданина пострадавшим и получившим вред здоровью в результате чрезвычайной ситуации)</w:t>
      </w:r>
    </w:p>
    <w:p w:rsidR="000E304B" w:rsidRPr="000E304B" w:rsidRDefault="000E304B" w:rsidP="000E304B">
      <w:pPr>
        <w:pStyle w:val="a9"/>
        <w:tabs>
          <w:tab w:val="left" w:pos="9643"/>
        </w:tabs>
        <w:ind w:left="123"/>
      </w:pPr>
      <w:r w:rsidRPr="000E304B">
        <w:rPr>
          <w:u w:val="single"/>
        </w:rPr>
        <w:t xml:space="preserve"> </w:t>
      </w:r>
      <w:r w:rsidRPr="000E304B">
        <w:rPr>
          <w:u w:val="single"/>
        </w:rPr>
        <w:tab/>
      </w:r>
      <w:r w:rsidRPr="000E304B">
        <w:t>.</w:t>
      </w:r>
    </w:p>
    <w:p w:rsidR="000E304B" w:rsidRDefault="000E304B" w:rsidP="000E304B">
      <w:pPr>
        <w:spacing w:after="0" w:line="240" w:lineRule="auto"/>
        <w:ind w:left="211" w:right="280"/>
        <w:jc w:val="center"/>
        <w:rPr>
          <w:sz w:val="20"/>
        </w:rPr>
      </w:pPr>
      <w:r w:rsidRPr="000E304B">
        <w:rPr>
          <w:rFonts w:ascii="Times New Roman" w:hAnsi="Times New Roman" w:cs="Times New Roman"/>
          <w:sz w:val="20"/>
        </w:rPr>
        <w:t>(указывается способ выплаты: через кредитные организации или через организации почтовой связи</w:t>
      </w:r>
      <w:r>
        <w:rPr>
          <w:sz w:val="20"/>
        </w:rPr>
        <w:t>)</w:t>
      </w:r>
    </w:p>
    <w:p w:rsidR="000E304B" w:rsidRDefault="000E304B" w:rsidP="000E304B">
      <w:pPr>
        <w:pStyle w:val="a9"/>
        <w:ind w:left="0"/>
        <w:jc w:val="left"/>
        <w:rPr>
          <w:sz w:val="22"/>
        </w:rPr>
      </w:pPr>
    </w:p>
    <w:p w:rsidR="000E304B" w:rsidRDefault="000E304B" w:rsidP="000E304B">
      <w:pPr>
        <w:pStyle w:val="a9"/>
        <w:spacing w:before="9"/>
        <w:ind w:left="0"/>
        <w:jc w:val="left"/>
        <w:rPr>
          <w:sz w:val="25"/>
        </w:rPr>
      </w:pPr>
    </w:p>
    <w:p w:rsidR="000E304B" w:rsidRDefault="000E304B" w:rsidP="000E304B">
      <w:pPr>
        <w:pStyle w:val="a9"/>
        <w:spacing w:line="322" w:lineRule="exact"/>
        <w:ind w:left="810"/>
        <w:jc w:val="left"/>
      </w:pPr>
      <w:r>
        <w:t>Контактные данные заявителя:</w:t>
      </w:r>
    </w:p>
    <w:p w:rsidR="000E304B" w:rsidRDefault="000E304B" w:rsidP="000E304B">
      <w:pPr>
        <w:pStyle w:val="a9"/>
        <w:tabs>
          <w:tab w:val="left" w:pos="6803"/>
        </w:tabs>
      </w:pPr>
      <w:r>
        <w:t>Телефон:</w:t>
      </w:r>
      <w:r>
        <w:rPr>
          <w:spacing w:val="-2"/>
        </w:rPr>
        <w:t xml:space="preserve"> </w:t>
      </w:r>
      <w:r>
        <w:rPr>
          <w:u w:val="single"/>
        </w:rPr>
        <w:t xml:space="preserve"> </w:t>
      </w:r>
      <w:r>
        <w:rPr>
          <w:u w:val="single"/>
        </w:rPr>
        <w:tab/>
      </w:r>
    </w:p>
    <w:p w:rsidR="000E304B" w:rsidRDefault="000E304B" w:rsidP="000E304B">
      <w:pPr>
        <w:pStyle w:val="a9"/>
        <w:ind w:left="0"/>
        <w:jc w:val="left"/>
        <w:rPr>
          <w:sz w:val="24"/>
        </w:rPr>
      </w:pPr>
    </w:p>
    <w:p w:rsidR="000E304B" w:rsidRDefault="000E304B" w:rsidP="000E304B">
      <w:pPr>
        <w:pStyle w:val="a9"/>
        <w:ind w:left="810"/>
        <w:jc w:val="left"/>
      </w:pPr>
      <w:r>
        <w:t>Банковские реквизиты для выплаты:</w:t>
      </w:r>
    </w:p>
    <w:p w:rsidR="000E304B" w:rsidRDefault="000E304B" w:rsidP="000E304B">
      <w:pPr>
        <w:pStyle w:val="a9"/>
        <w:tabs>
          <w:tab w:val="left" w:pos="6794"/>
          <w:tab w:val="left" w:pos="6831"/>
          <w:tab w:val="left" w:pos="6863"/>
        </w:tabs>
        <w:spacing w:before="2"/>
        <w:ind w:right="3035"/>
      </w:pPr>
      <w:r>
        <w:t>Лицевой</w:t>
      </w:r>
      <w:r>
        <w:rPr>
          <w:spacing w:val="-7"/>
        </w:rPr>
        <w:t xml:space="preserve"> </w:t>
      </w:r>
      <w:proofErr w:type="gramStart"/>
      <w:r>
        <w:t xml:space="preserve">счет: </w:t>
      </w:r>
      <w:r>
        <w:rPr>
          <w:u w:val="single"/>
        </w:rPr>
        <w:t xml:space="preserve"> </w:t>
      </w:r>
      <w:r>
        <w:rPr>
          <w:u w:val="single"/>
        </w:rPr>
        <w:tab/>
      </w:r>
      <w:proofErr w:type="gramEnd"/>
      <w:r>
        <w:rPr>
          <w:u w:val="single"/>
        </w:rPr>
        <w:tab/>
      </w:r>
      <w:r>
        <w:t xml:space="preserve"> Расчетный</w:t>
      </w:r>
      <w:r>
        <w:rPr>
          <w:spacing w:val="-8"/>
        </w:rPr>
        <w:t xml:space="preserve"> </w:t>
      </w:r>
      <w:r>
        <w:t xml:space="preserve">счет: </w:t>
      </w:r>
      <w:r>
        <w:rPr>
          <w:u w:val="single"/>
        </w:rPr>
        <w:t xml:space="preserve"> </w:t>
      </w:r>
      <w:r>
        <w:rPr>
          <w:u w:val="single"/>
        </w:rPr>
        <w:tab/>
      </w:r>
      <w:r>
        <w:t xml:space="preserve"> Наименование</w:t>
      </w:r>
      <w:r>
        <w:rPr>
          <w:spacing w:val="-7"/>
        </w:rPr>
        <w:t xml:space="preserve"> </w:t>
      </w:r>
      <w:r>
        <w:t xml:space="preserve">банка: </w:t>
      </w:r>
      <w:r>
        <w:rPr>
          <w:u w:val="single"/>
        </w:rPr>
        <w:t xml:space="preserve"> </w:t>
      </w:r>
      <w:r>
        <w:rPr>
          <w:u w:val="single"/>
        </w:rPr>
        <w:tab/>
      </w:r>
      <w:r>
        <w:rPr>
          <w:u w:val="single"/>
        </w:rPr>
        <w:tab/>
      </w:r>
      <w:r>
        <w:rPr>
          <w:u w:val="single"/>
        </w:rPr>
        <w:tab/>
      </w:r>
      <w:r>
        <w:t xml:space="preserve"> БИК</w:t>
      </w:r>
      <w:r>
        <w:rPr>
          <w:u w:val="single"/>
        </w:rPr>
        <w:tab/>
      </w:r>
      <w:r>
        <w:t xml:space="preserve"> ИНН</w:t>
      </w:r>
      <w:r>
        <w:rPr>
          <w:u w:val="single"/>
        </w:rPr>
        <w:tab/>
      </w:r>
      <w:r>
        <w:rPr>
          <w:u w:val="single"/>
        </w:rPr>
        <w:tab/>
      </w:r>
      <w:r>
        <w:rPr>
          <w:u w:val="single"/>
        </w:rPr>
        <w:tab/>
      </w:r>
      <w:r>
        <w:t xml:space="preserve"> КПП</w:t>
      </w:r>
      <w:r>
        <w:rPr>
          <w:spacing w:val="-1"/>
        </w:rPr>
        <w:t xml:space="preserve"> </w:t>
      </w:r>
      <w:r>
        <w:rPr>
          <w:u w:val="single"/>
        </w:rPr>
        <w:t xml:space="preserve"> </w:t>
      </w:r>
      <w:r>
        <w:rPr>
          <w:u w:val="single"/>
        </w:rPr>
        <w:tab/>
      </w:r>
      <w:r>
        <w:rPr>
          <w:u w:val="single"/>
        </w:rPr>
        <w:tab/>
      </w:r>
      <w:r>
        <w:rPr>
          <w:w w:val="25"/>
          <w:u w:val="single"/>
        </w:rPr>
        <w:t xml:space="preserve"> </w:t>
      </w:r>
    </w:p>
    <w:p w:rsidR="000E304B" w:rsidRDefault="000E304B" w:rsidP="000E304B">
      <w:pPr>
        <w:pStyle w:val="a9"/>
        <w:tabs>
          <w:tab w:val="left" w:pos="6885"/>
        </w:tabs>
        <w:spacing w:line="320" w:lineRule="exact"/>
      </w:pPr>
      <w:r>
        <w:t>Номер банковской</w:t>
      </w:r>
      <w:r>
        <w:rPr>
          <w:spacing w:val="-9"/>
        </w:rPr>
        <w:t xml:space="preserve"> </w:t>
      </w:r>
      <w:r>
        <w:t>карты</w:t>
      </w:r>
      <w:r>
        <w:rPr>
          <w:spacing w:val="-3"/>
        </w:rPr>
        <w:t xml:space="preserve"> </w:t>
      </w:r>
      <w:r>
        <w:rPr>
          <w:u w:val="single"/>
        </w:rPr>
        <w:t xml:space="preserve"> </w:t>
      </w:r>
      <w:r>
        <w:rPr>
          <w:u w:val="single"/>
        </w:rPr>
        <w:tab/>
      </w:r>
    </w:p>
    <w:p w:rsidR="000E304B" w:rsidRDefault="000E304B" w:rsidP="000E304B">
      <w:pPr>
        <w:pStyle w:val="a9"/>
        <w:ind w:left="0"/>
        <w:jc w:val="left"/>
        <w:rPr>
          <w:sz w:val="20"/>
        </w:rPr>
      </w:pPr>
    </w:p>
    <w:p w:rsidR="000E304B" w:rsidRDefault="000E304B" w:rsidP="000E304B">
      <w:pPr>
        <w:pStyle w:val="a9"/>
        <w:spacing w:before="4"/>
        <w:ind w:left="0"/>
        <w:jc w:val="left"/>
        <w:rPr>
          <w:sz w:val="16"/>
        </w:rPr>
      </w:pPr>
    </w:p>
    <w:p w:rsidR="000E304B" w:rsidRDefault="000E304B" w:rsidP="000E304B">
      <w:pPr>
        <w:pStyle w:val="a9"/>
        <w:tabs>
          <w:tab w:val="left" w:pos="421"/>
          <w:tab w:val="left" w:pos="2654"/>
          <w:tab w:val="left" w:pos="3123"/>
          <w:tab w:val="left" w:pos="5149"/>
          <w:tab w:val="left" w:pos="5363"/>
          <w:tab w:val="left" w:pos="9633"/>
        </w:tabs>
        <w:spacing w:before="89"/>
        <w:ind w:left="0" w:right="66"/>
        <w:jc w:val="center"/>
      </w:pPr>
      <w:r>
        <w:t>«</w:t>
      </w:r>
      <w:r>
        <w:rPr>
          <w:u w:val="single"/>
        </w:rPr>
        <w:t xml:space="preserve"> </w:t>
      </w:r>
      <w:r>
        <w:rPr>
          <w:u w:val="single"/>
        </w:rPr>
        <w:tab/>
      </w:r>
      <w:r>
        <w:t>»</w:t>
      </w:r>
      <w:r>
        <w:rPr>
          <w:u w:val="single"/>
        </w:rPr>
        <w:t xml:space="preserve"> </w:t>
      </w:r>
      <w:r>
        <w:rPr>
          <w:u w:val="single"/>
        </w:rPr>
        <w:tab/>
      </w:r>
      <w:r>
        <w:t>г.</w:t>
      </w:r>
      <w:r>
        <w:tab/>
      </w:r>
      <w:r>
        <w:rPr>
          <w:u w:val="single"/>
        </w:rPr>
        <w:t xml:space="preserve"> </w:t>
      </w:r>
      <w:r>
        <w:rPr>
          <w:u w:val="single"/>
        </w:rPr>
        <w:tab/>
      </w:r>
      <w:r>
        <w:tab/>
      </w:r>
      <w:r>
        <w:rPr>
          <w:u w:val="single"/>
        </w:rPr>
        <w:t xml:space="preserve"> </w:t>
      </w:r>
      <w:r>
        <w:rPr>
          <w:u w:val="single"/>
        </w:rPr>
        <w:tab/>
      </w:r>
    </w:p>
    <w:p w:rsidR="000E304B" w:rsidRPr="009143B8" w:rsidRDefault="000E304B" w:rsidP="000E304B">
      <w:pPr>
        <w:tabs>
          <w:tab w:val="left" w:pos="2129"/>
          <w:tab w:val="left" w:pos="4966"/>
        </w:tabs>
        <w:spacing w:before="2"/>
        <w:ind w:right="64"/>
        <w:jc w:val="center"/>
        <w:rPr>
          <w:rFonts w:ascii="Times New Roman" w:hAnsi="Times New Roman" w:cs="Times New Roman"/>
          <w:sz w:val="20"/>
        </w:rPr>
      </w:pPr>
      <w:r w:rsidRPr="009143B8">
        <w:rPr>
          <w:rFonts w:ascii="Times New Roman" w:hAnsi="Times New Roman" w:cs="Times New Roman"/>
          <w:sz w:val="20"/>
        </w:rPr>
        <w:t>(дата)</w:t>
      </w:r>
      <w:r w:rsidRPr="009143B8">
        <w:rPr>
          <w:rFonts w:ascii="Times New Roman" w:hAnsi="Times New Roman" w:cs="Times New Roman"/>
          <w:sz w:val="20"/>
        </w:rPr>
        <w:tab/>
        <w:t>(подпись)</w:t>
      </w:r>
      <w:proofErr w:type="gramStart"/>
      <w:r w:rsidRPr="009143B8">
        <w:rPr>
          <w:rFonts w:ascii="Times New Roman" w:hAnsi="Times New Roman" w:cs="Times New Roman"/>
          <w:sz w:val="20"/>
        </w:rPr>
        <w:tab/>
        <w:t>(</w:t>
      </w:r>
      <w:proofErr w:type="gramEnd"/>
      <w:r w:rsidRPr="009143B8">
        <w:rPr>
          <w:rFonts w:ascii="Times New Roman" w:hAnsi="Times New Roman" w:cs="Times New Roman"/>
          <w:sz w:val="20"/>
        </w:rPr>
        <w:t>фамилия,</w:t>
      </w:r>
      <w:r w:rsidRPr="009143B8">
        <w:rPr>
          <w:rFonts w:ascii="Times New Roman" w:hAnsi="Times New Roman" w:cs="Times New Roman"/>
          <w:spacing w:val="-1"/>
          <w:sz w:val="20"/>
        </w:rPr>
        <w:t xml:space="preserve"> </w:t>
      </w:r>
      <w:r w:rsidRPr="009143B8">
        <w:rPr>
          <w:rFonts w:ascii="Times New Roman" w:hAnsi="Times New Roman" w:cs="Times New Roman"/>
          <w:sz w:val="20"/>
        </w:rPr>
        <w:t>инициалы)</w:t>
      </w:r>
    </w:p>
    <w:p w:rsidR="000E304B" w:rsidRPr="009143B8" w:rsidRDefault="000E304B" w:rsidP="000E304B">
      <w:pPr>
        <w:jc w:val="center"/>
        <w:rPr>
          <w:rFonts w:ascii="Times New Roman" w:hAnsi="Times New Roman" w:cs="Times New Roman"/>
          <w:sz w:val="20"/>
        </w:rPr>
        <w:sectPr w:rsidR="000E304B" w:rsidRPr="009143B8">
          <w:pgSz w:w="11910" w:h="16840"/>
          <w:pgMar w:top="1020" w:right="400" w:bottom="280" w:left="1600" w:header="712" w:footer="0" w:gutter="0"/>
          <w:cols w:space="720"/>
        </w:sectPr>
      </w:pPr>
    </w:p>
    <w:tbl>
      <w:tblPr>
        <w:tblStyle w:val="a6"/>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07"/>
      </w:tblGrid>
      <w:tr w:rsidR="005776D9" w:rsidTr="000E304B">
        <w:trPr>
          <w:trHeight w:val="3450"/>
        </w:trPr>
        <w:tc>
          <w:tcPr>
            <w:tcW w:w="4785" w:type="dxa"/>
          </w:tcPr>
          <w:p w:rsidR="005776D9" w:rsidRDefault="005776D9" w:rsidP="00A16011">
            <w:pPr>
              <w:spacing w:after="329" w:line="230" w:lineRule="auto"/>
              <w:jc w:val="center"/>
              <w:rPr>
                <w:rFonts w:ascii="Times New Roman" w:eastAsia="Times New Roman" w:hAnsi="Times New Roman" w:cs="Times New Roman"/>
                <w:color w:val="000000"/>
                <w:sz w:val="28"/>
                <w:lang w:eastAsia="ru-RU"/>
              </w:rPr>
            </w:pPr>
          </w:p>
        </w:tc>
        <w:tc>
          <w:tcPr>
            <w:tcW w:w="4807" w:type="dxa"/>
          </w:tcPr>
          <w:p w:rsidR="005776D9" w:rsidRDefault="005776D9" w:rsidP="005776D9">
            <w:pPr>
              <w:spacing w:after="329" w:line="23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Приложение 2 </w:t>
            </w:r>
            <w:proofErr w:type="gramStart"/>
            <w:r>
              <w:rPr>
                <w:rFonts w:ascii="Times New Roman" w:eastAsia="Times New Roman" w:hAnsi="Times New Roman" w:cs="Times New Roman"/>
                <w:color w:val="000000"/>
                <w:sz w:val="28"/>
                <w:lang w:eastAsia="ru-RU"/>
              </w:rPr>
              <w:t>к административному регламента</w:t>
            </w:r>
            <w:proofErr w:type="gramEnd"/>
            <w:r>
              <w:rPr>
                <w:rFonts w:ascii="Times New Roman" w:eastAsia="Times New Roman" w:hAnsi="Times New Roman" w:cs="Times New Roman"/>
                <w:color w:val="000000"/>
                <w:sz w:val="28"/>
                <w:lang w:eastAsia="ru-RU"/>
              </w:rPr>
              <w:t xml:space="preserve"> предоставления Министерством социального благополучия и семейной политики Камчатского края </w:t>
            </w:r>
            <w:r w:rsidRPr="009E5556">
              <w:rPr>
                <w:rFonts w:ascii="Times New Roman" w:eastAsia="Times New Roman" w:hAnsi="Times New Roman" w:cs="Times New Roman"/>
                <w:color w:val="000000"/>
                <w:sz w:val="28"/>
                <w:lang w:eastAsia="ru-RU"/>
              </w:rPr>
              <w:t xml:space="preserve">государственной услуги «Назначение выплаты </w:t>
            </w:r>
            <w:r>
              <w:rPr>
                <w:rFonts w:ascii="Times New Roman" w:eastAsia="Times New Roman" w:hAnsi="Times New Roman" w:cs="Times New Roman"/>
                <w:color w:val="000000"/>
                <w:sz w:val="28"/>
                <w:lang w:eastAsia="ru-RU"/>
              </w:rPr>
              <w:t xml:space="preserve">единовременного пособия </w:t>
            </w:r>
            <w:r w:rsidRPr="009E5556">
              <w:rPr>
                <w:rFonts w:ascii="Times New Roman" w:eastAsia="Times New Roman" w:hAnsi="Times New Roman" w:cs="Times New Roman"/>
                <w:color w:val="000000"/>
                <w:sz w:val="28"/>
                <w:lang w:eastAsia="ru-RU"/>
              </w:rPr>
              <w:t>гражданам</w:t>
            </w:r>
            <w:r>
              <w:rPr>
                <w:rFonts w:ascii="Times New Roman" w:eastAsia="Times New Roman" w:hAnsi="Times New Roman" w:cs="Times New Roman"/>
                <w:color w:val="000000"/>
                <w:sz w:val="28"/>
                <w:lang w:eastAsia="ru-RU"/>
              </w:rPr>
              <w:t xml:space="preserve">, получившим в результате </w:t>
            </w:r>
            <w:r w:rsidRPr="009E5556">
              <w:rPr>
                <w:rFonts w:ascii="Times New Roman" w:eastAsia="Times New Roman" w:hAnsi="Times New Roman" w:cs="Times New Roman"/>
                <w:color w:val="000000"/>
                <w:sz w:val="28"/>
                <w:lang w:eastAsia="ru-RU"/>
              </w:rPr>
              <w:t>чрезвычайных ситуа</w:t>
            </w:r>
            <w:r>
              <w:rPr>
                <w:rFonts w:ascii="Times New Roman" w:eastAsia="Times New Roman" w:hAnsi="Times New Roman" w:cs="Times New Roman"/>
                <w:color w:val="000000"/>
                <w:sz w:val="28"/>
                <w:lang w:eastAsia="ru-RU"/>
              </w:rPr>
              <w:t>ци</w:t>
            </w:r>
            <w:r w:rsidRPr="009E5556">
              <w:rPr>
                <w:rFonts w:ascii="Times New Roman" w:eastAsia="Times New Roman" w:hAnsi="Times New Roman" w:cs="Times New Roman"/>
                <w:color w:val="000000"/>
                <w:sz w:val="28"/>
                <w:lang w:eastAsia="ru-RU"/>
              </w:rPr>
              <w:t>й природного и техногенного характера</w:t>
            </w:r>
            <w:r>
              <w:rPr>
                <w:rFonts w:ascii="Times New Roman" w:eastAsia="Times New Roman" w:hAnsi="Times New Roman" w:cs="Times New Roman"/>
                <w:color w:val="000000"/>
                <w:sz w:val="28"/>
                <w:lang w:eastAsia="ru-RU"/>
              </w:rPr>
              <w:t xml:space="preserve"> вред здоровью</w:t>
            </w:r>
            <w:r w:rsidRPr="009E5556">
              <w:rPr>
                <w:rFonts w:ascii="Times New Roman" w:eastAsia="Times New Roman" w:hAnsi="Times New Roman" w:cs="Times New Roman"/>
                <w:color w:val="000000"/>
                <w:sz w:val="28"/>
                <w:lang w:eastAsia="ru-RU"/>
              </w:rPr>
              <w:t>»</w:t>
            </w:r>
          </w:p>
        </w:tc>
      </w:tr>
    </w:tbl>
    <w:p w:rsidR="005776D9" w:rsidRDefault="005776D9" w:rsidP="005776D9">
      <w:pPr>
        <w:spacing w:after="0" w:line="240" w:lineRule="auto"/>
        <w:ind w:left="6124" w:right="6" w:hanging="6"/>
        <w:rPr>
          <w:rFonts w:ascii="Times New Roman" w:hAnsi="Times New Roman" w:cs="Times New Roman"/>
          <w:sz w:val="28"/>
          <w:szCs w:val="28"/>
        </w:rPr>
      </w:pPr>
    </w:p>
    <w:p w:rsidR="005776D9" w:rsidRPr="0035433C" w:rsidRDefault="005776D9" w:rsidP="005776D9">
      <w:pPr>
        <w:spacing w:after="0" w:line="240" w:lineRule="auto"/>
        <w:ind w:left="6124" w:right="6" w:hanging="6"/>
        <w:rPr>
          <w:rFonts w:ascii="Times New Roman" w:hAnsi="Times New Roman" w:cs="Times New Roman"/>
          <w:sz w:val="28"/>
          <w:szCs w:val="28"/>
        </w:rPr>
      </w:pPr>
      <w:r w:rsidRPr="0035433C">
        <w:rPr>
          <w:rFonts w:ascii="Times New Roman" w:hAnsi="Times New Roman" w:cs="Times New Roman"/>
          <w:sz w:val="28"/>
          <w:szCs w:val="28"/>
        </w:rPr>
        <w:t>Министру социального благополучия и семейной политики Камчатского края</w:t>
      </w:r>
    </w:p>
    <w:p w:rsidR="009143B8" w:rsidRDefault="009143B8" w:rsidP="00F22A98">
      <w:pPr>
        <w:spacing w:after="329" w:line="230" w:lineRule="auto"/>
        <w:ind w:left="39" w:hanging="10"/>
        <w:jc w:val="center"/>
        <w:rPr>
          <w:rFonts w:ascii="Times New Roman" w:eastAsia="Times New Roman" w:hAnsi="Times New Roman" w:cs="Times New Roman"/>
          <w:color w:val="000000"/>
          <w:sz w:val="28"/>
          <w:lang w:eastAsia="ru-RU"/>
        </w:rPr>
      </w:pPr>
    </w:p>
    <w:p w:rsidR="00F22A98" w:rsidRPr="00F22A98" w:rsidRDefault="00F22A98" w:rsidP="00F22A98">
      <w:pPr>
        <w:spacing w:after="329" w:line="230" w:lineRule="auto"/>
        <w:ind w:left="39"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ЗАЯВЛЕНИЕ</w:t>
      </w:r>
    </w:p>
    <w:p w:rsidR="000E304B" w:rsidRPr="000E304B" w:rsidRDefault="000E304B" w:rsidP="000E304B">
      <w:pPr>
        <w:widowControl w:val="0"/>
        <w:tabs>
          <w:tab w:val="left" w:pos="9680"/>
        </w:tabs>
        <w:autoSpaceDE w:val="0"/>
        <w:autoSpaceDN w:val="0"/>
        <w:spacing w:after="0" w:line="242" w:lineRule="auto"/>
        <w:ind w:left="102" w:right="178" w:firstLine="707"/>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Прошу назначить мне, представителю и (или) законному представителю несовершеннолетнего или недееспособного</w:t>
      </w:r>
      <w:r w:rsidRPr="000E304B">
        <w:rPr>
          <w:rFonts w:ascii="Times New Roman" w:eastAsia="Times New Roman" w:hAnsi="Times New Roman" w:cs="Times New Roman"/>
          <w:spacing w:val="-20"/>
          <w:sz w:val="28"/>
          <w:szCs w:val="28"/>
          <w:lang w:eastAsia="ru-RU" w:bidi="ru-RU"/>
        </w:rPr>
        <w:t xml:space="preserve"> </w:t>
      </w:r>
      <w:r w:rsidRPr="000E304B">
        <w:rPr>
          <w:rFonts w:ascii="Times New Roman" w:eastAsia="Times New Roman" w:hAnsi="Times New Roman" w:cs="Times New Roman"/>
          <w:sz w:val="28"/>
          <w:szCs w:val="28"/>
          <w:lang w:eastAsia="ru-RU" w:bidi="ru-RU"/>
        </w:rPr>
        <w:t>лица,</w:t>
      </w:r>
      <w:r w:rsidRPr="000E304B">
        <w:rPr>
          <w:rFonts w:ascii="Times New Roman" w:eastAsia="Times New Roman" w:hAnsi="Times New Roman" w:cs="Times New Roman"/>
          <w:spacing w:val="-1"/>
          <w:sz w:val="28"/>
          <w:szCs w:val="28"/>
          <w:lang w:eastAsia="ru-RU" w:bidi="ru-RU"/>
        </w:rPr>
        <w:t xml:space="preserve"> </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p>
    <w:p w:rsidR="000E304B" w:rsidRPr="000E304B" w:rsidRDefault="000E304B" w:rsidP="000E304B">
      <w:pPr>
        <w:widowControl w:val="0"/>
        <w:autoSpaceDE w:val="0"/>
        <w:autoSpaceDN w:val="0"/>
        <w:spacing w:before="2" w:after="0" w:line="240" w:lineRule="auto"/>
        <w:rPr>
          <w:rFonts w:ascii="Times New Roman" w:eastAsia="Times New Roman" w:hAnsi="Times New Roman" w:cs="Times New Roman"/>
          <w:sz w:val="23"/>
          <w:szCs w:val="28"/>
          <w:lang w:eastAsia="ru-RU" w:bidi="ru-RU"/>
        </w:rPr>
      </w:pPr>
      <w:r w:rsidRPr="000E304B">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0" locked="0" layoutInCell="1" allowOverlap="1" wp14:anchorId="6EE0E036" wp14:editId="44067B31">
                <wp:simplePos x="0" y="0"/>
                <wp:positionH relativeFrom="page">
                  <wp:posOffset>1080770</wp:posOffset>
                </wp:positionH>
                <wp:positionV relativeFrom="paragraph">
                  <wp:posOffset>198120</wp:posOffset>
                </wp:positionV>
                <wp:extent cx="6044565" cy="0"/>
                <wp:effectExtent l="13970" t="8255" r="8890"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91C2"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56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E8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" strokeweight=".19811mm">
                <w10:wrap type="topAndBottom" anchorx="page"/>
              </v:line>
            </w:pict>
          </mc:Fallback>
        </mc:AlternateContent>
      </w:r>
    </w:p>
    <w:p w:rsidR="000E304B" w:rsidRPr="000E304B" w:rsidRDefault="000E304B" w:rsidP="000E304B">
      <w:pPr>
        <w:widowControl w:val="0"/>
        <w:tabs>
          <w:tab w:val="left" w:pos="9621"/>
        </w:tabs>
        <w:autoSpaceDE w:val="0"/>
        <w:autoSpaceDN w:val="0"/>
        <w:spacing w:after="0" w:line="293" w:lineRule="exact"/>
        <w:ind w:left="102"/>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w:t>
      </w:r>
    </w:p>
    <w:p w:rsidR="000E304B" w:rsidRPr="000E304B" w:rsidRDefault="000E304B" w:rsidP="000E304B">
      <w:pPr>
        <w:widowControl w:val="0"/>
        <w:autoSpaceDE w:val="0"/>
        <w:autoSpaceDN w:val="0"/>
        <w:spacing w:before="2" w:after="0" w:line="240" w:lineRule="auto"/>
        <w:ind w:left="296" w:right="364"/>
        <w:jc w:val="center"/>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(фамилия, имя, отчество (при наличии), дата рождения, данные документа, удостоверяющего личность, адрес места жительства, данные документа, подтверждающего полномочия представителя)</w:t>
      </w:r>
    </w:p>
    <w:p w:rsidR="000E304B" w:rsidRPr="000E304B" w:rsidRDefault="000E304B" w:rsidP="000E304B">
      <w:pPr>
        <w:widowControl w:val="0"/>
        <w:tabs>
          <w:tab w:val="left" w:pos="9650"/>
        </w:tabs>
        <w:autoSpaceDE w:val="0"/>
        <w:autoSpaceDN w:val="0"/>
        <w:spacing w:after="0" w:line="240" w:lineRule="auto"/>
        <w:ind w:left="102" w:right="164"/>
        <w:rPr>
          <w:rFonts w:ascii="Times New Roman" w:eastAsia="Times New Roman" w:hAnsi="Times New Roman" w:cs="Times New Roman"/>
          <w:sz w:val="28"/>
          <w:szCs w:val="28"/>
          <w:lang w:eastAsia="ru-RU" w:bidi="ru-RU"/>
        </w:rPr>
      </w:pPr>
      <w:proofErr w:type="gramStart"/>
      <w:r w:rsidRPr="000E304B">
        <w:rPr>
          <w:rFonts w:ascii="Times New Roman" w:eastAsia="Times New Roman" w:hAnsi="Times New Roman" w:cs="Times New Roman"/>
          <w:sz w:val="28"/>
          <w:szCs w:val="28"/>
          <w:lang w:eastAsia="ru-RU" w:bidi="ru-RU"/>
        </w:rPr>
        <w:t>выплату  единовременного</w:t>
      </w:r>
      <w:proofErr w:type="gramEnd"/>
      <w:r w:rsidRPr="000E304B">
        <w:rPr>
          <w:rFonts w:ascii="Times New Roman" w:eastAsia="Times New Roman" w:hAnsi="Times New Roman" w:cs="Times New Roman"/>
          <w:sz w:val="28"/>
          <w:szCs w:val="28"/>
          <w:lang w:eastAsia="ru-RU" w:bidi="ru-RU"/>
        </w:rPr>
        <w:t xml:space="preserve">  пособия  в  связи  с  получением  вреда  здоровью   в </w:t>
      </w:r>
      <w:r w:rsidRPr="000E304B">
        <w:rPr>
          <w:rFonts w:ascii="Times New Roman" w:eastAsia="Times New Roman" w:hAnsi="Times New Roman" w:cs="Times New Roman"/>
          <w:spacing w:val="-5"/>
          <w:sz w:val="28"/>
          <w:szCs w:val="28"/>
          <w:lang w:eastAsia="ru-RU" w:bidi="ru-RU"/>
        </w:rPr>
        <w:t xml:space="preserve">результате </w:t>
      </w:r>
      <w:r w:rsidRPr="000E304B">
        <w:rPr>
          <w:rFonts w:ascii="Times New Roman" w:eastAsia="Times New Roman" w:hAnsi="Times New Roman" w:cs="Times New Roman"/>
          <w:sz w:val="28"/>
          <w:szCs w:val="28"/>
          <w:lang w:eastAsia="ru-RU" w:bidi="ru-RU"/>
        </w:rPr>
        <w:t>чрезвычайной ситуации</w:t>
      </w:r>
      <w:r w:rsidRPr="000E304B">
        <w:rPr>
          <w:rFonts w:ascii="Times New Roman" w:eastAsia="Times New Roman" w:hAnsi="Times New Roman" w:cs="Times New Roman"/>
          <w:spacing w:val="1"/>
          <w:sz w:val="28"/>
          <w:szCs w:val="28"/>
          <w:lang w:eastAsia="ru-RU" w:bidi="ru-RU"/>
        </w:rPr>
        <w:t xml:space="preserve"> </w:t>
      </w:r>
      <w:r w:rsidRPr="000E304B">
        <w:rPr>
          <w:rFonts w:ascii="Times New Roman" w:eastAsia="Times New Roman" w:hAnsi="Times New Roman" w:cs="Times New Roman"/>
          <w:sz w:val="28"/>
          <w:szCs w:val="28"/>
          <w:lang w:eastAsia="ru-RU" w:bidi="ru-RU"/>
        </w:rPr>
        <w:t>на</w:t>
      </w:r>
      <w:r w:rsidRPr="000E304B">
        <w:rPr>
          <w:rFonts w:ascii="Times New Roman" w:eastAsia="Times New Roman" w:hAnsi="Times New Roman" w:cs="Times New Roman"/>
          <w:spacing w:val="-4"/>
          <w:sz w:val="28"/>
          <w:szCs w:val="28"/>
          <w:lang w:eastAsia="ru-RU" w:bidi="ru-RU"/>
        </w:rPr>
        <w:t xml:space="preserve"> </w:t>
      </w:r>
      <w:r w:rsidRPr="000E304B">
        <w:rPr>
          <w:rFonts w:ascii="Times New Roman" w:eastAsia="Times New Roman" w:hAnsi="Times New Roman" w:cs="Times New Roman"/>
          <w:sz w:val="28"/>
          <w:szCs w:val="28"/>
          <w:lang w:eastAsia="ru-RU" w:bidi="ru-RU"/>
        </w:rPr>
        <w:t>территории:</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w:t>
      </w:r>
    </w:p>
    <w:p w:rsidR="000E304B" w:rsidRPr="000E304B" w:rsidRDefault="000E304B" w:rsidP="000E304B">
      <w:pPr>
        <w:widowControl w:val="0"/>
        <w:autoSpaceDE w:val="0"/>
        <w:autoSpaceDN w:val="0"/>
        <w:spacing w:after="0" w:line="240" w:lineRule="auto"/>
        <w:ind w:left="5483"/>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(наименование субъекта Российской Федерации)</w:t>
      </w:r>
    </w:p>
    <w:p w:rsidR="000E304B" w:rsidRPr="000E304B" w:rsidRDefault="000E304B" w:rsidP="000E304B">
      <w:pPr>
        <w:widowControl w:val="0"/>
        <w:autoSpaceDE w:val="0"/>
        <w:autoSpaceDN w:val="0"/>
        <w:spacing w:after="0" w:line="240" w:lineRule="auto"/>
        <w:rPr>
          <w:rFonts w:ascii="Times New Roman" w:eastAsia="Times New Roman" w:hAnsi="Times New Roman" w:cs="Times New Roman"/>
          <w:szCs w:val="28"/>
          <w:lang w:eastAsia="ru-RU" w:bidi="ru-RU"/>
        </w:rPr>
      </w:pPr>
    </w:p>
    <w:p w:rsidR="000E304B" w:rsidRPr="000E304B" w:rsidRDefault="000E304B" w:rsidP="000E304B">
      <w:pPr>
        <w:widowControl w:val="0"/>
        <w:autoSpaceDE w:val="0"/>
        <w:autoSpaceDN w:val="0"/>
        <w:spacing w:before="4" w:after="0" w:line="240" w:lineRule="auto"/>
        <w:rPr>
          <w:rFonts w:ascii="Times New Roman" w:eastAsia="Times New Roman" w:hAnsi="Times New Roman" w:cs="Times New Roman"/>
          <w:sz w:val="29"/>
          <w:szCs w:val="28"/>
          <w:lang w:eastAsia="ru-RU" w:bidi="ru-RU"/>
        </w:rPr>
      </w:pPr>
    </w:p>
    <w:p w:rsidR="000E304B" w:rsidRPr="000E304B" w:rsidRDefault="000E304B" w:rsidP="000E304B">
      <w:pPr>
        <w:widowControl w:val="0"/>
        <w:autoSpaceDE w:val="0"/>
        <w:autoSpaceDN w:val="0"/>
        <w:spacing w:after="0" w:line="322" w:lineRule="exact"/>
        <w:ind w:left="102"/>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моими несовершеннолетними детьми:</w:t>
      </w:r>
    </w:p>
    <w:p w:rsidR="000E304B" w:rsidRPr="000E304B" w:rsidRDefault="000E304B" w:rsidP="000E304B">
      <w:pPr>
        <w:widowControl w:val="0"/>
        <w:tabs>
          <w:tab w:val="left" w:pos="9755"/>
        </w:tabs>
        <w:autoSpaceDE w:val="0"/>
        <w:autoSpaceDN w:val="0"/>
        <w:spacing w:after="0" w:line="240" w:lineRule="auto"/>
        <w:ind w:left="102"/>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1.</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p>
    <w:p w:rsidR="000E304B" w:rsidRPr="000E304B" w:rsidRDefault="000E304B" w:rsidP="000E304B">
      <w:pPr>
        <w:widowControl w:val="0"/>
        <w:autoSpaceDE w:val="0"/>
        <w:autoSpaceDN w:val="0"/>
        <w:spacing w:before="2" w:after="0" w:line="240" w:lineRule="auto"/>
        <w:ind w:left="188" w:right="99" w:hanging="48"/>
        <w:jc w:val="both"/>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 реквизиты постановления следователя (дознавателя, судьи) или определения суда</w:t>
      </w:r>
    </w:p>
    <w:p w:rsidR="000E304B" w:rsidRPr="000E304B" w:rsidRDefault="000E304B" w:rsidP="00BA6A33">
      <w:pPr>
        <w:widowControl w:val="0"/>
        <w:numPr>
          <w:ilvl w:val="0"/>
          <w:numId w:val="52"/>
        </w:numPr>
        <w:tabs>
          <w:tab w:val="left" w:pos="479"/>
        </w:tabs>
        <w:autoSpaceDE w:val="0"/>
        <w:autoSpaceDN w:val="0"/>
        <w:spacing w:before="2" w:after="0" w:line="229" w:lineRule="exact"/>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признании гражданина пострадавшим и получившим вред здоровью в результате чрезвычайной</w:t>
      </w:r>
      <w:r w:rsidRPr="000E304B">
        <w:rPr>
          <w:rFonts w:ascii="Times New Roman" w:eastAsia="Times New Roman" w:hAnsi="Times New Roman" w:cs="Times New Roman"/>
          <w:spacing w:val="-28"/>
          <w:sz w:val="20"/>
          <w:lang w:eastAsia="ru-RU" w:bidi="ru-RU"/>
        </w:rPr>
        <w:t xml:space="preserve"> </w:t>
      </w:r>
      <w:r w:rsidRPr="000E304B">
        <w:rPr>
          <w:rFonts w:ascii="Times New Roman" w:eastAsia="Times New Roman" w:hAnsi="Times New Roman" w:cs="Times New Roman"/>
          <w:sz w:val="20"/>
          <w:lang w:eastAsia="ru-RU" w:bidi="ru-RU"/>
        </w:rPr>
        <w:t>ситуации)</w:t>
      </w:r>
    </w:p>
    <w:p w:rsidR="000E304B" w:rsidRPr="000E304B" w:rsidRDefault="000E304B" w:rsidP="000E304B">
      <w:pPr>
        <w:widowControl w:val="0"/>
        <w:tabs>
          <w:tab w:val="left" w:pos="9550"/>
        </w:tabs>
        <w:autoSpaceDE w:val="0"/>
        <w:autoSpaceDN w:val="0"/>
        <w:spacing w:after="0" w:line="321" w:lineRule="exact"/>
        <w:ind w:left="102"/>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2.</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w:t>
      </w:r>
    </w:p>
    <w:p w:rsidR="000E304B" w:rsidRPr="000E304B" w:rsidRDefault="000E304B" w:rsidP="000E304B">
      <w:pPr>
        <w:widowControl w:val="0"/>
        <w:autoSpaceDE w:val="0"/>
        <w:autoSpaceDN w:val="0"/>
        <w:spacing w:before="2" w:after="0" w:line="240" w:lineRule="auto"/>
        <w:ind w:left="159" w:right="161" w:hanging="22"/>
        <w:jc w:val="both"/>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(фамилия,</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имя,</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отчество</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(при</w:t>
      </w:r>
      <w:r w:rsidRPr="000E304B">
        <w:rPr>
          <w:rFonts w:ascii="Times New Roman" w:eastAsia="Times New Roman" w:hAnsi="Times New Roman" w:cs="Times New Roman"/>
          <w:spacing w:val="-6"/>
          <w:sz w:val="20"/>
          <w:lang w:eastAsia="ru-RU" w:bidi="ru-RU"/>
        </w:rPr>
        <w:t xml:space="preserve"> </w:t>
      </w:r>
      <w:r w:rsidRPr="000E304B">
        <w:rPr>
          <w:rFonts w:ascii="Times New Roman" w:eastAsia="Times New Roman" w:hAnsi="Times New Roman" w:cs="Times New Roman"/>
          <w:sz w:val="20"/>
          <w:lang w:eastAsia="ru-RU" w:bidi="ru-RU"/>
        </w:rPr>
        <w:t>наличии),</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дата</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рождения,</w:t>
      </w:r>
      <w:r w:rsidRPr="000E304B">
        <w:rPr>
          <w:rFonts w:ascii="Times New Roman" w:eastAsia="Times New Roman" w:hAnsi="Times New Roman" w:cs="Times New Roman"/>
          <w:spacing w:val="-3"/>
          <w:sz w:val="20"/>
          <w:lang w:eastAsia="ru-RU" w:bidi="ru-RU"/>
        </w:rPr>
        <w:t xml:space="preserve"> </w:t>
      </w:r>
      <w:r w:rsidRPr="000E304B">
        <w:rPr>
          <w:rFonts w:ascii="Times New Roman" w:eastAsia="Times New Roman" w:hAnsi="Times New Roman" w:cs="Times New Roman"/>
          <w:sz w:val="20"/>
          <w:lang w:eastAsia="ru-RU" w:bidi="ru-RU"/>
        </w:rPr>
        <w:t>СНИЛС,</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свидетельство</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о</w:t>
      </w:r>
      <w:r w:rsidRPr="000E304B">
        <w:rPr>
          <w:rFonts w:ascii="Times New Roman" w:eastAsia="Times New Roman" w:hAnsi="Times New Roman" w:cs="Times New Roman"/>
          <w:spacing w:val="-4"/>
          <w:sz w:val="20"/>
          <w:lang w:eastAsia="ru-RU" w:bidi="ru-RU"/>
        </w:rPr>
        <w:t xml:space="preserve"> </w:t>
      </w:r>
      <w:proofErr w:type="gramStart"/>
      <w:r w:rsidRPr="000E304B">
        <w:rPr>
          <w:rFonts w:ascii="Times New Roman" w:eastAsia="Times New Roman" w:hAnsi="Times New Roman" w:cs="Times New Roman"/>
          <w:sz w:val="20"/>
          <w:lang w:eastAsia="ru-RU" w:bidi="ru-RU"/>
        </w:rPr>
        <w:t>рождении(</w:t>
      </w:r>
      <w:proofErr w:type="gramEnd"/>
      <w:r w:rsidRPr="000E304B">
        <w:rPr>
          <w:rFonts w:ascii="Times New Roman" w:eastAsia="Times New Roman" w:hAnsi="Times New Roman" w:cs="Times New Roman"/>
          <w:sz w:val="20"/>
          <w:lang w:eastAsia="ru-RU" w:bidi="ru-RU"/>
        </w:rPr>
        <w:t>серия,</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номер,</w:t>
      </w:r>
      <w:r w:rsidRPr="000E304B">
        <w:rPr>
          <w:rFonts w:ascii="Times New Roman" w:eastAsia="Times New Roman" w:hAnsi="Times New Roman" w:cs="Times New Roman"/>
          <w:spacing w:val="-5"/>
          <w:sz w:val="20"/>
          <w:lang w:eastAsia="ru-RU" w:bidi="ru-RU"/>
        </w:rPr>
        <w:t xml:space="preserve"> </w:t>
      </w:r>
      <w:r w:rsidRPr="000E304B">
        <w:rPr>
          <w:rFonts w:ascii="Times New Roman" w:eastAsia="Times New Roman" w:hAnsi="Times New Roman" w:cs="Times New Roman"/>
          <w:sz w:val="20"/>
          <w:lang w:eastAsia="ru-RU" w:bidi="ru-RU"/>
        </w:rPr>
        <w:t>дата), дата и номер записи акта о рождении или реквизиты документа о рождении, выданного компетентным органом иностранного государства, реквизиты постановления следователя (дознавателя, судьи) или определения</w:t>
      </w:r>
      <w:r w:rsidRPr="000E304B">
        <w:rPr>
          <w:rFonts w:ascii="Times New Roman" w:eastAsia="Times New Roman" w:hAnsi="Times New Roman" w:cs="Times New Roman"/>
          <w:spacing w:val="-34"/>
          <w:sz w:val="20"/>
          <w:lang w:eastAsia="ru-RU" w:bidi="ru-RU"/>
        </w:rPr>
        <w:t xml:space="preserve"> </w:t>
      </w:r>
      <w:r w:rsidRPr="000E304B">
        <w:rPr>
          <w:rFonts w:ascii="Times New Roman" w:eastAsia="Times New Roman" w:hAnsi="Times New Roman" w:cs="Times New Roman"/>
          <w:sz w:val="20"/>
          <w:lang w:eastAsia="ru-RU" w:bidi="ru-RU"/>
        </w:rPr>
        <w:t>суда</w:t>
      </w:r>
    </w:p>
    <w:p w:rsidR="000E304B" w:rsidRPr="000E304B" w:rsidRDefault="000E304B" w:rsidP="00BA6A33">
      <w:pPr>
        <w:widowControl w:val="0"/>
        <w:numPr>
          <w:ilvl w:val="0"/>
          <w:numId w:val="52"/>
        </w:numPr>
        <w:tabs>
          <w:tab w:val="left" w:pos="450"/>
        </w:tabs>
        <w:autoSpaceDE w:val="0"/>
        <w:autoSpaceDN w:val="0"/>
        <w:spacing w:after="0" w:line="229" w:lineRule="exact"/>
        <w:ind w:left="449"/>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признании гражданина пострадавшим и получившим вред здоровью в результате чрезвычайной</w:t>
      </w:r>
      <w:r w:rsidRPr="000E304B">
        <w:rPr>
          <w:rFonts w:ascii="Times New Roman" w:eastAsia="Times New Roman" w:hAnsi="Times New Roman" w:cs="Times New Roman"/>
          <w:spacing w:val="-27"/>
          <w:sz w:val="20"/>
          <w:lang w:eastAsia="ru-RU" w:bidi="ru-RU"/>
        </w:rPr>
        <w:t xml:space="preserve"> </w:t>
      </w:r>
      <w:r w:rsidRPr="000E304B">
        <w:rPr>
          <w:rFonts w:ascii="Times New Roman" w:eastAsia="Times New Roman" w:hAnsi="Times New Roman" w:cs="Times New Roman"/>
          <w:sz w:val="20"/>
          <w:lang w:eastAsia="ru-RU" w:bidi="ru-RU"/>
        </w:rPr>
        <w:t>ситуации)</w:t>
      </w:r>
    </w:p>
    <w:p w:rsidR="000E304B" w:rsidRPr="000E304B" w:rsidRDefault="000E304B" w:rsidP="000E304B">
      <w:pPr>
        <w:widowControl w:val="0"/>
        <w:autoSpaceDE w:val="0"/>
        <w:autoSpaceDN w:val="0"/>
        <w:spacing w:before="4" w:after="0" w:line="240" w:lineRule="auto"/>
        <w:rPr>
          <w:rFonts w:ascii="Times New Roman" w:eastAsia="Times New Roman" w:hAnsi="Times New Roman" w:cs="Times New Roman"/>
          <w:sz w:val="27"/>
          <w:szCs w:val="28"/>
          <w:lang w:eastAsia="ru-RU" w:bidi="ru-RU"/>
        </w:rPr>
      </w:pPr>
    </w:p>
    <w:p w:rsidR="000E304B" w:rsidRPr="000E304B" w:rsidRDefault="000E304B" w:rsidP="000E304B">
      <w:pPr>
        <w:widowControl w:val="0"/>
        <w:autoSpaceDE w:val="0"/>
        <w:autoSpaceDN w:val="0"/>
        <w:spacing w:before="1" w:after="0" w:line="242" w:lineRule="auto"/>
        <w:ind w:left="102" w:right="240"/>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 xml:space="preserve">иными </w:t>
      </w:r>
      <w:proofErr w:type="gramStart"/>
      <w:r w:rsidRPr="000E304B">
        <w:rPr>
          <w:rFonts w:ascii="Times New Roman" w:eastAsia="Times New Roman" w:hAnsi="Times New Roman" w:cs="Times New Roman"/>
          <w:sz w:val="28"/>
          <w:szCs w:val="28"/>
          <w:lang w:eastAsia="ru-RU" w:bidi="ru-RU"/>
        </w:rPr>
        <w:t>лицами,  представителем</w:t>
      </w:r>
      <w:proofErr w:type="gramEnd"/>
      <w:r w:rsidRPr="000E304B">
        <w:rPr>
          <w:rFonts w:ascii="Times New Roman" w:eastAsia="Times New Roman" w:hAnsi="Times New Roman" w:cs="Times New Roman"/>
          <w:sz w:val="28"/>
          <w:szCs w:val="28"/>
          <w:lang w:eastAsia="ru-RU" w:bidi="ru-RU"/>
        </w:rPr>
        <w:t xml:space="preserve">  и  (или)  законным  представителем  которых  я</w:t>
      </w:r>
      <w:r w:rsidRPr="000E304B">
        <w:rPr>
          <w:rFonts w:ascii="Times New Roman" w:eastAsia="Times New Roman" w:hAnsi="Times New Roman" w:cs="Times New Roman"/>
          <w:spacing w:val="-1"/>
          <w:sz w:val="28"/>
          <w:szCs w:val="28"/>
          <w:lang w:eastAsia="ru-RU" w:bidi="ru-RU"/>
        </w:rPr>
        <w:t xml:space="preserve"> </w:t>
      </w:r>
      <w:r w:rsidRPr="000E304B">
        <w:rPr>
          <w:rFonts w:ascii="Times New Roman" w:eastAsia="Times New Roman" w:hAnsi="Times New Roman" w:cs="Times New Roman"/>
          <w:sz w:val="28"/>
          <w:szCs w:val="28"/>
          <w:lang w:eastAsia="ru-RU" w:bidi="ru-RU"/>
        </w:rPr>
        <w:t>являюсь:</w:t>
      </w:r>
    </w:p>
    <w:p w:rsidR="000E304B" w:rsidRPr="000E304B" w:rsidRDefault="000E304B" w:rsidP="000E304B">
      <w:pPr>
        <w:widowControl w:val="0"/>
        <w:tabs>
          <w:tab w:val="left" w:pos="9755"/>
        </w:tabs>
        <w:autoSpaceDE w:val="0"/>
        <w:autoSpaceDN w:val="0"/>
        <w:spacing w:after="0" w:line="317" w:lineRule="exact"/>
        <w:ind w:left="102"/>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1.</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p>
    <w:p w:rsidR="000E304B" w:rsidRPr="000E304B" w:rsidRDefault="000E304B" w:rsidP="000E304B">
      <w:pPr>
        <w:widowControl w:val="0"/>
        <w:autoSpaceDE w:val="0"/>
        <w:autoSpaceDN w:val="0"/>
        <w:spacing w:before="2" w:after="0" w:line="240" w:lineRule="auto"/>
        <w:ind w:left="462" w:right="528" w:firstLine="2"/>
        <w:jc w:val="center"/>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(фамилия, имя, отчество (при наличии), дата рождения, данные документа, удостоверяющего личность, СНИЛС, реквизиты постановления следователя (дознавателя, судьи) или определения суда о признании гражданина пострадавшим и получившим вред здоровью в результате чрезвычайной ситуации)</w:t>
      </w:r>
    </w:p>
    <w:p w:rsidR="000E304B" w:rsidRPr="000E304B" w:rsidRDefault="000E304B" w:rsidP="000E304B">
      <w:pPr>
        <w:widowControl w:val="0"/>
        <w:autoSpaceDE w:val="0"/>
        <w:autoSpaceDN w:val="0"/>
        <w:spacing w:after="0" w:line="240" w:lineRule="auto"/>
        <w:jc w:val="center"/>
        <w:rPr>
          <w:rFonts w:ascii="Times New Roman" w:eastAsia="Times New Roman" w:hAnsi="Times New Roman" w:cs="Times New Roman"/>
          <w:sz w:val="20"/>
          <w:lang w:eastAsia="ru-RU" w:bidi="ru-RU"/>
        </w:rPr>
        <w:sectPr w:rsidR="000E304B" w:rsidRPr="000E304B">
          <w:headerReference w:type="default" r:id="rId11"/>
          <w:pgSz w:w="11910" w:h="16840"/>
          <w:pgMar w:top="1020" w:right="400" w:bottom="280" w:left="1600" w:header="712" w:footer="0" w:gutter="0"/>
          <w:pgNumType w:start="26"/>
          <w:cols w:space="720"/>
        </w:sectPr>
      </w:pPr>
    </w:p>
    <w:p w:rsidR="000E304B" w:rsidRPr="000E304B" w:rsidRDefault="000E304B" w:rsidP="000E304B">
      <w:pPr>
        <w:widowControl w:val="0"/>
        <w:autoSpaceDE w:val="0"/>
        <w:autoSpaceDN w:val="0"/>
        <w:spacing w:before="4" w:after="0" w:line="240" w:lineRule="auto"/>
        <w:rPr>
          <w:rFonts w:ascii="Times New Roman" w:eastAsia="Times New Roman" w:hAnsi="Times New Roman" w:cs="Times New Roman"/>
          <w:sz w:val="20"/>
          <w:szCs w:val="28"/>
          <w:lang w:eastAsia="ru-RU" w:bidi="ru-RU"/>
        </w:rPr>
      </w:pPr>
    </w:p>
    <w:p w:rsidR="000E304B" w:rsidRPr="000E304B" w:rsidRDefault="000E304B" w:rsidP="000E304B">
      <w:pPr>
        <w:widowControl w:val="0"/>
        <w:tabs>
          <w:tab w:val="left" w:pos="9553"/>
        </w:tabs>
        <w:autoSpaceDE w:val="0"/>
        <w:autoSpaceDN w:val="0"/>
        <w:spacing w:before="89" w:after="0" w:line="240" w:lineRule="auto"/>
        <w:ind w:left="102"/>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2.</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w:t>
      </w:r>
    </w:p>
    <w:p w:rsidR="000E304B" w:rsidRPr="000E304B" w:rsidRDefault="000E304B" w:rsidP="000E304B">
      <w:pPr>
        <w:widowControl w:val="0"/>
        <w:autoSpaceDE w:val="0"/>
        <w:autoSpaceDN w:val="0"/>
        <w:spacing w:before="3" w:after="0" w:line="240" w:lineRule="auto"/>
        <w:ind w:left="462" w:right="528" w:hanging="4"/>
        <w:jc w:val="center"/>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(фамилия, имя, отчество (при наличии), дата рождения, данные документа, удостоверяющего личность, СНИЛС, реквизиты постановления следователя (дознавателя, судьи) или определения суда о признании гражданина пострадавшим и получившим вред здоровью в результате чрезвычайной ситуации)</w:t>
      </w:r>
    </w:p>
    <w:p w:rsidR="000E304B" w:rsidRPr="000E304B" w:rsidRDefault="000E304B" w:rsidP="000E304B">
      <w:pPr>
        <w:widowControl w:val="0"/>
        <w:tabs>
          <w:tab w:val="left" w:pos="9643"/>
        </w:tabs>
        <w:autoSpaceDE w:val="0"/>
        <w:autoSpaceDN w:val="0"/>
        <w:spacing w:after="0" w:line="318" w:lineRule="exact"/>
        <w:ind w:left="123"/>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w:t>
      </w:r>
    </w:p>
    <w:p w:rsidR="000E304B" w:rsidRPr="000E304B" w:rsidRDefault="000E304B" w:rsidP="000E304B">
      <w:pPr>
        <w:widowControl w:val="0"/>
        <w:autoSpaceDE w:val="0"/>
        <w:autoSpaceDN w:val="0"/>
        <w:spacing w:before="2" w:after="0" w:line="240" w:lineRule="auto"/>
        <w:ind w:left="2144" w:right="2214"/>
        <w:jc w:val="center"/>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(указывается способ выплаты: через кредитные организации или через организации почтовой связи)</w:t>
      </w:r>
    </w:p>
    <w:p w:rsidR="000E304B" w:rsidRPr="000E304B" w:rsidRDefault="000E304B" w:rsidP="000E304B">
      <w:pPr>
        <w:widowControl w:val="0"/>
        <w:autoSpaceDE w:val="0"/>
        <w:autoSpaceDN w:val="0"/>
        <w:spacing w:before="9" w:after="0" w:line="240" w:lineRule="auto"/>
        <w:rPr>
          <w:rFonts w:ascii="Times New Roman" w:eastAsia="Times New Roman" w:hAnsi="Times New Roman" w:cs="Times New Roman"/>
          <w:sz w:val="27"/>
          <w:szCs w:val="28"/>
          <w:lang w:eastAsia="ru-RU" w:bidi="ru-RU"/>
        </w:rPr>
      </w:pPr>
    </w:p>
    <w:p w:rsidR="000E304B" w:rsidRPr="000E304B" w:rsidRDefault="000E304B" w:rsidP="000E304B">
      <w:pPr>
        <w:widowControl w:val="0"/>
        <w:autoSpaceDE w:val="0"/>
        <w:autoSpaceDN w:val="0"/>
        <w:spacing w:after="0" w:line="322" w:lineRule="exact"/>
        <w:ind w:left="810"/>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Контактные данные заявителя:</w:t>
      </w:r>
    </w:p>
    <w:p w:rsidR="000E304B" w:rsidRPr="000E304B" w:rsidRDefault="000E304B" w:rsidP="000E304B">
      <w:pPr>
        <w:widowControl w:val="0"/>
        <w:tabs>
          <w:tab w:val="left" w:pos="6803"/>
        </w:tabs>
        <w:autoSpaceDE w:val="0"/>
        <w:autoSpaceDN w:val="0"/>
        <w:spacing w:after="0" w:line="240" w:lineRule="auto"/>
        <w:ind w:left="102"/>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Телефон:</w:t>
      </w:r>
      <w:r w:rsidRPr="000E304B">
        <w:rPr>
          <w:rFonts w:ascii="Times New Roman" w:eastAsia="Times New Roman" w:hAnsi="Times New Roman" w:cs="Times New Roman"/>
          <w:spacing w:val="-2"/>
          <w:sz w:val="28"/>
          <w:szCs w:val="28"/>
          <w:lang w:eastAsia="ru-RU" w:bidi="ru-RU"/>
        </w:rPr>
        <w:t xml:space="preserve"> </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p>
    <w:p w:rsidR="000E304B" w:rsidRPr="000E304B" w:rsidRDefault="000E304B" w:rsidP="000E304B">
      <w:pPr>
        <w:widowControl w:val="0"/>
        <w:autoSpaceDE w:val="0"/>
        <w:autoSpaceDN w:val="0"/>
        <w:spacing w:before="5" w:after="0" w:line="240" w:lineRule="auto"/>
        <w:rPr>
          <w:rFonts w:ascii="Times New Roman" w:eastAsia="Times New Roman" w:hAnsi="Times New Roman" w:cs="Times New Roman"/>
          <w:sz w:val="20"/>
          <w:szCs w:val="28"/>
          <w:lang w:eastAsia="ru-RU" w:bidi="ru-RU"/>
        </w:rPr>
      </w:pPr>
    </w:p>
    <w:p w:rsidR="000E304B" w:rsidRPr="000E304B" w:rsidRDefault="000E304B" w:rsidP="000E304B">
      <w:pPr>
        <w:widowControl w:val="0"/>
        <w:autoSpaceDE w:val="0"/>
        <w:autoSpaceDN w:val="0"/>
        <w:spacing w:before="89" w:after="0" w:line="240" w:lineRule="auto"/>
        <w:ind w:left="810"/>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Банковские реквизиты для выплаты:</w:t>
      </w:r>
    </w:p>
    <w:p w:rsidR="000E304B" w:rsidRPr="000E304B" w:rsidRDefault="000E304B" w:rsidP="000E304B">
      <w:pPr>
        <w:widowControl w:val="0"/>
        <w:tabs>
          <w:tab w:val="left" w:pos="6794"/>
          <w:tab w:val="left" w:pos="6831"/>
          <w:tab w:val="left" w:pos="6863"/>
        </w:tabs>
        <w:autoSpaceDE w:val="0"/>
        <w:autoSpaceDN w:val="0"/>
        <w:spacing w:after="0" w:line="240" w:lineRule="auto"/>
        <w:ind w:left="102" w:right="3035"/>
        <w:jc w:val="both"/>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Лицевой</w:t>
      </w:r>
      <w:r w:rsidRPr="000E304B">
        <w:rPr>
          <w:rFonts w:ascii="Times New Roman" w:eastAsia="Times New Roman" w:hAnsi="Times New Roman" w:cs="Times New Roman"/>
          <w:spacing w:val="-7"/>
          <w:sz w:val="28"/>
          <w:szCs w:val="28"/>
          <w:lang w:eastAsia="ru-RU" w:bidi="ru-RU"/>
        </w:rPr>
        <w:t xml:space="preserve"> </w:t>
      </w:r>
      <w:proofErr w:type="gramStart"/>
      <w:r w:rsidRPr="000E304B">
        <w:rPr>
          <w:rFonts w:ascii="Times New Roman" w:eastAsia="Times New Roman" w:hAnsi="Times New Roman" w:cs="Times New Roman"/>
          <w:sz w:val="28"/>
          <w:szCs w:val="28"/>
          <w:lang w:eastAsia="ru-RU" w:bidi="ru-RU"/>
        </w:rPr>
        <w:t xml:space="preserve">счет: </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proofErr w:type="gramEnd"/>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 xml:space="preserve"> Расчетный</w:t>
      </w:r>
      <w:r w:rsidRPr="000E304B">
        <w:rPr>
          <w:rFonts w:ascii="Times New Roman" w:eastAsia="Times New Roman" w:hAnsi="Times New Roman" w:cs="Times New Roman"/>
          <w:spacing w:val="-8"/>
          <w:sz w:val="28"/>
          <w:szCs w:val="28"/>
          <w:lang w:eastAsia="ru-RU" w:bidi="ru-RU"/>
        </w:rPr>
        <w:t xml:space="preserve"> </w:t>
      </w:r>
      <w:r w:rsidRPr="000E304B">
        <w:rPr>
          <w:rFonts w:ascii="Times New Roman" w:eastAsia="Times New Roman" w:hAnsi="Times New Roman" w:cs="Times New Roman"/>
          <w:sz w:val="28"/>
          <w:szCs w:val="28"/>
          <w:lang w:eastAsia="ru-RU" w:bidi="ru-RU"/>
        </w:rPr>
        <w:t xml:space="preserve">счет: </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 xml:space="preserve"> Наименование</w:t>
      </w:r>
      <w:r w:rsidRPr="000E304B">
        <w:rPr>
          <w:rFonts w:ascii="Times New Roman" w:eastAsia="Times New Roman" w:hAnsi="Times New Roman" w:cs="Times New Roman"/>
          <w:spacing w:val="-7"/>
          <w:sz w:val="28"/>
          <w:szCs w:val="28"/>
          <w:lang w:eastAsia="ru-RU" w:bidi="ru-RU"/>
        </w:rPr>
        <w:t xml:space="preserve"> </w:t>
      </w:r>
      <w:r w:rsidRPr="000E304B">
        <w:rPr>
          <w:rFonts w:ascii="Times New Roman" w:eastAsia="Times New Roman" w:hAnsi="Times New Roman" w:cs="Times New Roman"/>
          <w:sz w:val="28"/>
          <w:szCs w:val="28"/>
          <w:lang w:eastAsia="ru-RU" w:bidi="ru-RU"/>
        </w:rPr>
        <w:t xml:space="preserve">банка: </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 xml:space="preserve"> БИК</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 xml:space="preserve"> ИНН</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 xml:space="preserve"> КПП</w:t>
      </w:r>
      <w:r w:rsidRPr="000E304B">
        <w:rPr>
          <w:rFonts w:ascii="Times New Roman" w:eastAsia="Times New Roman" w:hAnsi="Times New Roman" w:cs="Times New Roman"/>
          <w:spacing w:val="-1"/>
          <w:sz w:val="28"/>
          <w:szCs w:val="28"/>
          <w:lang w:eastAsia="ru-RU" w:bidi="ru-RU"/>
        </w:rPr>
        <w:t xml:space="preserve"> </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w w:val="25"/>
          <w:sz w:val="28"/>
          <w:szCs w:val="28"/>
          <w:u w:val="single"/>
          <w:lang w:eastAsia="ru-RU" w:bidi="ru-RU"/>
        </w:rPr>
        <w:t xml:space="preserve"> </w:t>
      </w:r>
    </w:p>
    <w:p w:rsidR="000E304B" w:rsidRPr="000E304B" w:rsidRDefault="000E304B" w:rsidP="000E304B">
      <w:pPr>
        <w:widowControl w:val="0"/>
        <w:tabs>
          <w:tab w:val="left" w:pos="6885"/>
        </w:tabs>
        <w:autoSpaceDE w:val="0"/>
        <w:autoSpaceDN w:val="0"/>
        <w:spacing w:after="0" w:line="240" w:lineRule="auto"/>
        <w:ind w:left="102"/>
        <w:jc w:val="both"/>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Номер банковской</w:t>
      </w:r>
      <w:r w:rsidRPr="000E304B">
        <w:rPr>
          <w:rFonts w:ascii="Times New Roman" w:eastAsia="Times New Roman" w:hAnsi="Times New Roman" w:cs="Times New Roman"/>
          <w:spacing w:val="-9"/>
          <w:sz w:val="28"/>
          <w:szCs w:val="28"/>
          <w:lang w:eastAsia="ru-RU" w:bidi="ru-RU"/>
        </w:rPr>
        <w:t xml:space="preserve"> </w:t>
      </w:r>
      <w:r w:rsidRPr="000E304B">
        <w:rPr>
          <w:rFonts w:ascii="Times New Roman" w:eastAsia="Times New Roman" w:hAnsi="Times New Roman" w:cs="Times New Roman"/>
          <w:sz w:val="28"/>
          <w:szCs w:val="28"/>
          <w:lang w:eastAsia="ru-RU" w:bidi="ru-RU"/>
        </w:rPr>
        <w:t>карты</w:t>
      </w:r>
      <w:r w:rsidRPr="000E304B">
        <w:rPr>
          <w:rFonts w:ascii="Times New Roman" w:eastAsia="Times New Roman" w:hAnsi="Times New Roman" w:cs="Times New Roman"/>
          <w:spacing w:val="-3"/>
          <w:sz w:val="28"/>
          <w:szCs w:val="28"/>
          <w:lang w:eastAsia="ru-RU" w:bidi="ru-RU"/>
        </w:rPr>
        <w:t xml:space="preserve"> </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p>
    <w:p w:rsidR="000E304B" w:rsidRPr="000E304B" w:rsidRDefault="000E304B" w:rsidP="000E304B">
      <w:pPr>
        <w:widowControl w:val="0"/>
        <w:autoSpaceDE w:val="0"/>
        <w:autoSpaceDN w:val="0"/>
        <w:spacing w:after="0" w:line="240" w:lineRule="auto"/>
        <w:rPr>
          <w:rFonts w:ascii="Times New Roman" w:eastAsia="Times New Roman" w:hAnsi="Times New Roman" w:cs="Times New Roman"/>
          <w:sz w:val="20"/>
          <w:szCs w:val="28"/>
          <w:lang w:eastAsia="ru-RU" w:bidi="ru-RU"/>
        </w:rPr>
      </w:pPr>
    </w:p>
    <w:p w:rsidR="000E304B" w:rsidRPr="000E304B" w:rsidRDefault="000E304B" w:rsidP="000E304B">
      <w:pPr>
        <w:widowControl w:val="0"/>
        <w:autoSpaceDE w:val="0"/>
        <w:autoSpaceDN w:val="0"/>
        <w:spacing w:before="2" w:after="0" w:line="240" w:lineRule="auto"/>
        <w:rPr>
          <w:rFonts w:ascii="Times New Roman" w:eastAsia="Times New Roman" w:hAnsi="Times New Roman" w:cs="Times New Roman"/>
          <w:sz w:val="28"/>
          <w:szCs w:val="28"/>
          <w:lang w:eastAsia="ru-RU" w:bidi="ru-RU"/>
        </w:rPr>
      </w:pPr>
    </w:p>
    <w:p w:rsidR="000E304B" w:rsidRPr="000E304B" w:rsidRDefault="000E304B" w:rsidP="000E304B">
      <w:pPr>
        <w:widowControl w:val="0"/>
        <w:tabs>
          <w:tab w:val="left" w:pos="421"/>
          <w:tab w:val="left" w:pos="2654"/>
          <w:tab w:val="left" w:pos="3123"/>
          <w:tab w:val="left" w:pos="5149"/>
          <w:tab w:val="left" w:pos="5363"/>
          <w:tab w:val="left" w:pos="9627"/>
        </w:tabs>
        <w:autoSpaceDE w:val="0"/>
        <w:autoSpaceDN w:val="0"/>
        <w:spacing w:before="89" w:after="0" w:line="240" w:lineRule="auto"/>
        <w:ind w:right="72"/>
        <w:jc w:val="center"/>
        <w:rPr>
          <w:rFonts w:ascii="Times New Roman" w:eastAsia="Times New Roman" w:hAnsi="Times New Roman" w:cs="Times New Roman"/>
          <w:sz w:val="28"/>
          <w:szCs w:val="28"/>
          <w:lang w:eastAsia="ru-RU" w:bidi="ru-RU"/>
        </w:rPr>
      </w:pPr>
      <w:r w:rsidRPr="000E304B">
        <w:rPr>
          <w:rFonts w:ascii="Times New Roman" w:eastAsia="Times New Roman" w:hAnsi="Times New Roman" w:cs="Times New Roman"/>
          <w:sz w:val="28"/>
          <w:szCs w:val="28"/>
          <w:lang w:eastAsia="ru-RU" w:bidi="ru-RU"/>
        </w:rPr>
        <w:t>«</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w:t>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г.</w:t>
      </w:r>
      <w:r w:rsidRPr="000E304B">
        <w:rPr>
          <w:rFonts w:ascii="Times New Roman" w:eastAsia="Times New Roman" w:hAnsi="Times New Roman" w:cs="Times New Roman"/>
          <w:sz w:val="28"/>
          <w:szCs w:val="28"/>
          <w:lang w:eastAsia="ru-RU" w:bidi="ru-RU"/>
        </w:rPr>
        <w:tab/>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r w:rsidRPr="000E304B">
        <w:rPr>
          <w:rFonts w:ascii="Times New Roman" w:eastAsia="Times New Roman" w:hAnsi="Times New Roman" w:cs="Times New Roman"/>
          <w:sz w:val="28"/>
          <w:szCs w:val="28"/>
          <w:lang w:eastAsia="ru-RU" w:bidi="ru-RU"/>
        </w:rPr>
        <w:tab/>
      </w:r>
      <w:r w:rsidRPr="000E304B">
        <w:rPr>
          <w:rFonts w:ascii="Times New Roman" w:eastAsia="Times New Roman" w:hAnsi="Times New Roman" w:cs="Times New Roman"/>
          <w:sz w:val="28"/>
          <w:szCs w:val="28"/>
          <w:u w:val="single"/>
          <w:lang w:eastAsia="ru-RU" w:bidi="ru-RU"/>
        </w:rPr>
        <w:t xml:space="preserve"> </w:t>
      </w:r>
      <w:r w:rsidRPr="000E304B">
        <w:rPr>
          <w:rFonts w:ascii="Times New Roman" w:eastAsia="Times New Roman" w:hAnsi="Times New Roman" w:cs="Times New Roman"/>
          <w:sz w:val="28"/>
          <w:szCs w:val="28"/>
          <w:u w:val="single"/>
          <w:lang w:eastAsia="ru-RU" w:bidi="ru-RU"/>
        </w:rPr>
        <w:tab/>
      </w:r>
    </w:p>
    <w:p w:rsidR="000E304B" w:rsidRPr="000E304B" w:rsidRDefault="000E304B" w:rsidP="000E304B">
      <w:pPr>
        <w:widowControl w:val="0"/>
        <w:tabs>
          <w:tab w:val="left" w:pos="2129"/>
          <w:tab w:val="left" w:pos="4966"/>
        </w:tabs>
        <w:autoSpaceDE w:val="0"/>
        <w:autoSpaceDN w:val="0"/>
        <w:spacing w:before="3" w:after="0" w:line="240" w:lineRule="auto"/>
        <w:ind w:right="64"/>
        <w:jc w:val="center"/>
        <w:rPr>
          <w:rFonts w:ascii="Times New Roman" w:eastAsia="Times New Roman" w:hAnsi="Times New Roman" w:cs="Times New Roman"/>
          <w:sz w:val="20"/>
          <w:lang w:eastAsia="ru-RU" w:bidi="ru-RU"/>
        </w:rPr>
      </w:pPr>
      <w:r w:rsidRPr="000E304B">
        <w:rPr>
          <w:rFonts w:ascii="Times New Roman" w:eastAsia="Times New Roman" w:hAnsi="Times New Roman" w:cs="Times New Roman"/>
          <w:sz w:val="20"/>
          <w:lang w:eastAsia="ru-RU" w:bidi="ru-RU"/>
        </w:rPr>
        <w:t>(дата)</w:t>
      </w:r>
      <w:r w:rsidRPr="000E304B">
        <w:rPr>
          <w:rFonts w:ascii="Times New Roman" w:eastAsia="Times New Roman" w:hAnsi="Times New Roman" w:cs="Times New Roman"/>
          <w:sz w:val="20"/>
          <w:lang w:eastAsia="ru-RU" w:bidi="ru-RU"/>
        </w:rPr>
        <w:tab/>
        <w:t>(подпись)</w:t>
      </w:r>
      <w:proofErr w:type="gramStart"/>
      <w:r w:rsidRPr="000E304B">
        <w:rPr>
          <w:rFonts w:ascii="Times New Roman" w:eastAsia="Times New Roman" w:hAnsi="Times New Roman" w:cs="Times New Roman"/>
          <w:sz w:val="20"/>
          <w:lang w:eastAsia="ru-RU" w:bidi="ru-RU"/>
        </w:rPr>
        <w:tab/>
        <w:t>(</w:t>
      </w:r>
      <w:proofErr w:type="gramEnd"/>
      <w:r w:rsidRPr="000E304B">
        <w:rPr>
          <w:rFonts w:ascii="Times New Roman" w:eastAsia="Times New Roman" w:hAnsi="Times New Roman" w:cs="Times New Roman"/>
          <w:sz w:val="20"/>
          <w:lang w:eastAsia="ru-RU" w:bidi="ru-RU"/>
        </w:rPr>
        <w:t>фамилия,</w:t>
      </w:r>
      <w:r w:rsidRPr="000E304B">
        <w:rPr>
          <w:rFonts w:ascii="Times New Roman" w:eastAsia="Times New Roman" w:hAnsi="Times New Roman" w:cs="Times New Roman"/>
          <w:spacing w:val="-1"/>
          <w:sz w:val="20"/>
          <w:lang w:eastAsia="ru-RU" w:bidi="ru-RU"/>
        </w:rPr>
        <w:t xml:space="preserve"> </w:t>
      </w:r>
      <w:r w:rsidRPr="000E304B">
        <w:rPr>
          <w:rFonts w:ascii="Times New Roman" w:eastAsia="Times New Roman" w:hAnsi="Times New Roman" w:cs="Times New Roman"/>
          <w:sz w:val="20"/>
          <w:lang w:eastAsia="ru-RU" w:bidi="ru-RU"/>
        </w:rPr>
        <w:t>инициалы)</w:t>
      </w:r>
    </w:p>
    <w:p w:rsidR="00F22A98" w:rsidRDefault="00F22A98" w:rsidP="00F22A98">
      <w:pPr>
        <w:rPr>
          <w:rFonts w:ascii="Times New Roman" w:eastAsia="Times New Roman" w:hAnsi="Times New Roman" w:cs="Times New Roman"/>
          <w:color w:val="000000"/>
          <w:lang w:eastAsia="ru-RU"/>
        </w:rPr>
      </w:pPr>
    </w:p>
    <w:p w:rsidR="00F22A98" w:rsidRDefault="00F22A98" w:rsidP="00F22A98">
      <w:pPr>
        <w:rPr>
          <w:rFonts w:ascii="Times New Roman" w:eastAsia="Times New Roman" w:hAnsi="Times New Roman" w:cs="Times New Roman"/>
          <w:color w:val="000000"/>
          <w:lang w:eastAsia="ru-RU"/>
        </w:rPr>
      </w:pPr>
    </w:p>
    <w:p w:rsidR="00F22A98" w:rsidRDefault="00F22A98" w:rsidP="00F22A98">
      <w:pPr>
        <w:rPr>
          <w:rFonts w:ascii="Times New Roman" w:eastAsia="Times New Roman" w:hAnsi="Times New Roman" w:cs="Times New Roman"/>
          <w:color w:val="000000"/>
          <w:lang w:eastAsia="ru-RU"/>
        </w:rPr>
      </w:pPr>
    </w:p>
    <w:p w:rsidR="00F22A98" w:rsidRDefault="00F22A98" w:rsidP="00F22A98">
      <w:pPr>
        <w:rPr>
          <w:rFonts w:ascii="Times New Roman" w:eastAsia="Times New Roman" w:hAnsi="Times New Roman" w:cs="Times New Roman"/>
          <w:color w:val="000000"/>
          <w:lang w:eastAsia="ru-RU"/>
        </w:rPr>
      </w:pPr>
    </w:p>
    <w:p w:rsidR="00F22A98" w:rsidRDefault="00F22A98" w:rsidP="00F22A98">
      <w:pPr>
        <w:rPr>
          <w:rFonts w:ascii="Times New Roman" w:eastAsia="Times New Roman" w:hAnsi="Times New Roman" w:cs="Times New Roman"/>
          <w:color w:val="000000"/>
          <w:lang w:eastAsia="ru-RU"/>
        </w:rPr>
      </w:pPr>
    </w:p>
    <w:p w:rsidR="00F22A98" w:rsidRDefault="00F22A98" w:rsidP="00F22A98">
      <w:pPr>
        <w:rPr>
          <w:rFonts w:ascii="Times New Roman" w:eastAsia="Times New Roman" w:hAnsi="Times New Roman" w:cs="Times New Roman"/>
          <w:color w:val="000000"/>
          <w:lang w:eastAsia="ru-RU"/>
        </w:rPr>
      </w:pPr>
    </w:p>
    <w:p w:rsidR="00F22A98" w:rsidRDefault="00F22A98" w:rsidP="00F22A98">
      <w:pPr>
        <w:rPr>
          <w:rFonts w:ascii="Times New Roman" w:eastAsia="Times New Roman" w:hAnsi="Times New Roman" w:cs="Times New Roman"/>
          <w:color w:val="000000"/>
          <w:lang w:eastAsia="ru-RU"/>
        </w:rPr>
      </w:pPr>
    </w:p>
    <w:tbl>
      <w:tblPr>
        <w:tblStyle w:val="a6"/>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09"/>
      </w:tblGrid>
      <w:tr w:rsidR="005776D9" w:rsidTr="005776D9">
        <w:trPr>
          <w:trHeight w:val="3450"/>
        </w:trPr>
        <w:tc>
          <w:tcPr>
            <w:tcW w:w="4826" w:type="dxa"/>
          </w:tcPr>
          <w:p w:rsidR="005776D9" w:rsidRDefault="005776D9" w:rsidP="00A16011">
            <w:pPr>
              <w:spacing w:after="329" w:line="230" w:lineRule="auto"/>
              <w:jc w:val="center"/>
              <w:rPr>
                <w:rFonts w:ascii="Times New Roman" w:eastAsia="Times New Roman" w:hAnsi="Times New Roman" w:cs="Times New Roman"/>
                <w:color w:val="000000"/>
                <w:sz w:val="28"/>
                <w:lang w:eastAsia="ru-RU"/>
              </w:rPr>
            </w:pPr>
          </w:p>
        </w:tc>
        <w:tc>
          <w:tcPr>
            <w:tcW w:w="4826" w:type="dxa"/>
          </w:tcPr>
          <w:p w:rsidR="009F64CE" w:rsidRDefault="009F64CE" w:rsidP="005776D9">
            <w:pPr>
              <w:spacing w:after="329" w:line="230" w:lineRule="auto"/>
              <w:jc w:val="both"/>
              <w:rPr>
                <w:rFonts w:ascii="Times New Roman" w:eastAsia="Times New Roman" w:hAnsi="Times New Roman" w:cs="Times New Roman"/>
                <w:color w:val="000000"/>
                <w:sz w:val="28"/>
                <w:lang w:eastAsia="ru-RU"/>
              </w:rPr>
            </w:pPr>
          </w:p>
          <w:p w:rsidR="009F64CE" w:rsidRDefault="009F64CE" w:rsidP="005776D9">
            <w:pPr>
              <w:spacing w:after="329" w:line="230" w:lineRule="auto"/>
              <w:jc w:val="both"/>
              <w:rPr>
                <w:rFonts w:ascii="Times New Roman" w:eastAsia="Times New Roman" w:hAnsi="Times New Roman" w:cs="Times New Roman"/>
                <w:color w:val="000000"/>
                <w:sz w:val="28"/>
                <w:lang w:eastAsia="ru-RU"/>
              </w:rPr>
            </w:pPr>
          </w:p>
          <w:p w:rsidR="009F64CE" w:rsidRDefault="009F64CE" w:rsidP="005776D9">
            <w:pPr>
              <w:spacing w:after="329" w:line="230" w:lineRule="auto"/>
              <w:jc w:val="both"/>
              <w:rPr>
                <w:rFonts w:ascii="Times New Roman" w:eastAsia="Times New Roman" w:hAnsi="Times New Roman" w:cs="Times New Roman"/>
                <w:color w:val="000000"/>
                <w:sz w:val="28"/>
                <w:lang w:eastAsia="ru-RU"/>
              </w:rPr>
            </w:pPr>
          </w:p>
          <w:p w:rsidR="009F64CE" w:rsidRDefault="009F64CE" w:rsidP="005776D9">
            <w:pPr>
              <w:spacing w:after="329" w:line="230" w:lineRule="auto"/>
              <w:jc w:val="both"/>
              <w:rPr>
                <w:rFonts w:ascii="Times New Roman" w:eastAsia="Times New Roman" w:hAnsi="Times New Roman" w:cs="Times New Roman"/>
                <w:color w:val="000000"/>
                <w:sz w:val="28"/>
                <w:lang w:eastAsia="ru-RU"/>
              </w:rPr>
            </w:pPr>
          </w:p>
          <w:p w:rsidR="009F64CE" w:rsidRDefault="009F64CE" w:rsidP="005776D9">
            <w:pPr>
              <w:spacing w:after="329" w:line="230" w:lineRule="auto"/>
              <w:jc w:val="both"/>
              <w:rPr>
                <w:rFonts w:ascii="Times New Roman" w:eastAsia="Times New Roman" w:hAnsi="Times New Roman" w:cs="Times New Roman"/>
                <w:color w:val="000000"/>
                <w:sz w:val="28"/>
                <w:lang w:eastAsia="ru-RU"/>
              </w:rPr>
            </w:pPr>
          </w:p>
          <w:p w:rsidR="009F64CE" w:rsidRDefault="009F64CE" w:rsidP="005776D9">
            <w:pPr>
              <w:spacing w:after="329" w:line="230" w:lineRule="auto"/>
              <w:jc w:val="both"/>
              <w:rPr>
                <w:rFonts w:ascii="Times New Roman" w:eastAsia="Times New Roman" w:hAnsi="Times New Roman" w:cs="Times New Roman"/>
                <w:color w:val="000000"/>
                <w:sz w:val="28"/>
                <w:lang w:eastAsia="ru-RU"/>
              </w:rPr>
            </w:pPr>
          </w:p>
          <w:p w:rsidR="005776D9" w:rsidRDefault="005776D9" w:rsidP="005776D9">
            <w:pPr>
              <w:spacing w:after="329" w:line="230" w:lineRule="auto"/>
              <w:jc w:val="both"/>
              <w:rPr>
                <w:rFonts w:ascii="Times New Roman" w:eastAsia="Times New Roman" w:hAnsi="Times New Roman" w:cs="Times New Roman"/>
                <w:color w:val="000000"/>
                <w:sz w:val="28"/>
                <w:lang w:eastAsia="ru-RU"/>
              </w:rPr>
            </w:pPr>
            <w:bookmarkStart w:id="2" w:name="_GoBack"/>
            <w:bookmarkEnd w:id="2"/>
            <w:r>
              <w:rPr>
                <w:rFonts w:ascii="Times New Roman" w:eastAsia="Times New Roman" w:hAnsi="Times New Roman" w:cs="Times New Roman"/>
                <w:color w:val="000000"/>
                <w:sz w:val="28"/>
                <w:lang w:eastAsia="ru-RU"/>
              </w:rPr>
              <w:lastRenderedPageBreak/>
              <w:t xml:space="preserve">Приложение 3 </w:t>
            </w:r>
            <w:proofErr w:type="gramStart"/>
            <w:r>
              <w:rPr>
                <w:rFonts w:ascii="Times New Roman" w:eastAsia="Times New Roman" w:hAnsi="Times New Roman" w:cs="Times New Roman"/>
                <w:color w:val="000000"/>
                <w:sz w:val="28"/>
                <w:lang w:eastAsia="ru-RU"/>
              </w:rPr>
              <w:t>к административному регламента</w:t>
            </w:r>
            <w:proofErr w:type="gramEnd"/>
            <w:r>
              <w:rPr>
                <w:rFonts w:ascii="Times New Roman" w:eastAsia="Times New Roman" w:hAnsi="Times New Roman" w:cs="Times New Roman"/>
                <w:color w:val="000000"/>
                <w:sz w:val="28"/>
                <w:lang w:eastAsia="ru-RU"/>
              </w:rPr>
              <w:t xml:space="preserve"> предоставления Министерством социального благополучия и семейной политики Камчатского края </w:t>
            </w:r>
            <w:r w:rsidRPr="009E5556">
              <w:rPr>
                <w:rFonts w:ascii="Times New Roman" w:eastAsia="Times New Roman" w:hAnsi="Times New Roman" w:cs="Times New Roman"/>
                <w:color w:val="000000"/>
                <w:sz w:val="28"/>
                <w:lang w:eastAsia="ru-RU"/>
              </w:rPr>
              <w:t xml:space="preserve">государственной услуги «Назначение выплаты </w:t>
            </w:r>
            <w:r>
              <w:rPr>
                <w:rFonts w:ascii="Times New Roman" w:eastAsia="Times New Roman" w:hAnsi="Times New Roman" w:cs="Times New Roman"/>
                <w:color w:val="000000"/>
                <w:sz w:val="28"/>
                <w:lang w:eastAsia="ru-RU"/>
              </w:rPr>
              <w:t xml:space="preserve">единовременного пособия </w:t>
            </w:r>
            <w:r w:rsidRPr="009E5556">
              <w:rPr>
                <w:rFonts w:ascii="Times New Roman" w:eastAsia="Times New Roman" w:hAnsi="Times New Roman" w:cs="Times New Roman"/>
                <w:color w:val="000000"/>
                <w:sz w:val="28"/>
                <w:lang w:eastAsia="ru-RU"/>
              </w:rPr>
              <w:t>гражданам</w:t>
            </w:r>
            <w:r>
              <w:rPr>
                <w:rFonts w:ascii="Times New Roman" w:eastAsia="Times New Roman" w:hAnsi="Times New Roman" w:cs="Times New Roman"/>
                <w:color w:val="000000"/>
                <w:sz w:val="28"/>
                <w:lang w:eastAsia="ru-RU"/>
              </w:rPr>
              <w:t xml:space="preserve">, получившим в результате </w:t>
            </w:r>
            <w:r w:rsidRPr="009E5556">
              <w:rPr>
                <w:rFonts w:ascii="Times New Roman" w:eastAsia="Times New Roman" w:hAnsi="Times New Roman" w:cs="Times New Roman"/>
                <w:color w:val="000000"/>
                <w:sz w:val="28"/>
                <w:lang w:eastAsia="ru-RU"/>
              </w:rPr>
              <w:t>чрезвычайных ситуа</w:t>
            </w:r>
            <w:r>
              <w:rPr>
                <w:rFonts w:ascii="Times New Roman" w:eastAsia="Times New Roman" w:hAnsi="Times New Roman" w:cs="Times New Roman"/>
                <w:color w:val="000000"/>
                <w:sz w:val="28"/>
                <w:lang w:eastAsia="ru-RU"/>
              </w:rPr>
              <w:t>ци</w:t>
            </w:r>
            <w:r w:rsidRPr="009E5556">
              <w:rPr>
                <w:rFonts w:ascii="Times New Roman" w:eastAsia="Times New Roman" w:hAnsi="Times New Roman" w:cs="Times New Roman"/>
                <w:color w:val="000000"/>
                <w:sz w:val="28"/>
                <w:lang w:eastAsia="ru-RU"/>
              </w:rPr>
              <w:t>й природного и техногенного характера</w:t>
            </w:r>
            <w:r>
              <w:rPr>
                <w:rFonts w:ascii="Times New Roman" w:eastAsia="Times New Roman" w:hAnsi="Times New Roman" w:cs="Times New Roman"/>
                <w:color w:val="000000"/>
                <w:sz w:val="28"/>
                <w:lang w:eastAsia="ru-RU"/>
              </w:rPr>
              <w:t xml:space="preserve"> вред здоровью</w:t>
            </w:r>
            <w:r w:rsidRPr="009E5556">
              <w:rPr>
                <w:rFonts w:ascii="Times New Roman" w:eastAsia="Times New Roman" w:hAnsi="Times New Roman" w:cs="Times New Roman"/>
                <w:color w:val="000000"/>
                <w:sz w:val="28"/>
                <w:lang w:eastAsia="ru-RU"/>
              </w:rPr>
              <w:t>»</w:t>
            </w:r>
          </w:p>
        </w:tc>
      </w:tr>
    </w:tbl>
    <w:p w:rsidR="00F22A98" w:rsidRDefault="00F22A98" w:rsidP="00F22A98">
      <w:pPr>
        <w:rPr>
          <w:rFonts w:ascii="Times New Roman" w:eastAsia="Times New Roman" w:hAnsi="Times New Roman" w:cs="Times New Roman"/>
          <w:color w:val="000000"/>
          <w:lang w:eastAsia="ru-RU"/>
        </w:rPr>
      </w:pPr>
    </w:p>
    <w:p w:rsidR="00F22A98" w:rsidRPr="00F22A98" w:rsidRDefault="00F22A98" w:rsidP="00F22A98">
      <w:pPr>
        <w:spacing w:after="324" w:line="230" w:lineRule="auto"/>
        <w:ind w:left="14"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Формы уведомлений</w:t>
      </w:r>
    </w:p>
    <w:p w:rsidR="00F22A98" w:rsidRPr="00F22A98" w:rsidRDefault="00F22A98" w:rsidP="00F22A98">
      <w:pPr>
        <w:spacing w:after="331" w:line="230" w:lineRule="auto"/>
        <w:ind w:left="14"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Форма 1</w:t>
      </w:r>
    </w:p>
    <w:p w:rsidR="00F22A98" w:rsidRPr="00F22A98" w:rsidRDefault="00F22A98" w:rsidP="00F22A98">
      <w:pPr>
        <w:spacing w:after="0" w:line="259" w:lineRule="auto"/>
        <w:ind w:left="39" w:right="22"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t>УВЕДОМЛЕНИЕ</w:t>
      </w:r>
    </w:p>
    <w:p w:rsidR="00F22A98" w:rsidRPr="00F22A98" w:rsidRDefault="00F22A98" w:rsidP="00F22A98">
      <w:pPr>
        <w:spacing w:after="0" w:line="259" w:lineRule="auto"/>
        <w:ind w:left="39"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t xml:space="preserve">ОБ ОТКАЗЕ В </w:t>
      </w:r>
      <w:r w:rsidR="002C18F3">
        <w:rPr>
          <w:rFonts w:ascii="Times New Roman" w:eastAsia="Times New Roman" w:hAnsi="Times New Roman" w:cs="Times New Roman"/>
          <w:color w:val="000000"/>
          <w:sz w:val="30"/>
          <w:lang w:eastAsia="ru-RU"/>
        </w:rPr>
        <w:t>ПР</w:t>
      </w:r>
      <w:r w:rsidRPr="00F22A98">
        <w:rPr>
          <w:rFonts w:ascii="Times New Roman" w:eastAsia="Times New Roman" w:hAnsi="Times New Roman" w:cs="Times New Roman"/>
          <w:color w:val="000000"/>
          <w:sz w:val="30"/>
          <w:lang w:eastAsia="ru-RU"/>
        </w:rPr>
        <w:t>ИЕМЕ ЗАЯВЛЕНИЯ И ДОКУМЕНТОВ</w:t>
      </w:r>
    </w:p>
    <w:p w:rsidR="00F22A98" w:rsidRPr="00F22A98" w:rsidRDefault="00F22A98" w:rsidP="00F22A98">
      <w:pPr>
        <w:spacing w:after="265" w:line="259" w:lineRule="auto"/>
        <w:ind w:left="39" w:right="7"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t xml:space="preserve">НА </w:t>
      </w:r>
      <w:r w:rsidR="002C18F3">
        <w:rPr>
          <w:rFonts w:ascii="Times New Roman" w:eastAsia="Times New Roman" w:hAnsi="Times New Roman" w:cs="Times New Roman"/>
          <w:color w:val="000000"/>
          <w:sz w:val="30"/>
          <w:lang w:eastAsia="ru-RU"/>
        </w:rPr>
        <w:t>ПР</w:t>
      </w:r>
      <w:r w:rsidRPr="00F22A98">
        <w:rPr>
          <w:rFonts w:ascii="Times New Roman" w:eastAsia="Times New Roman" w:hAnsi="Times New Roman" w:cs="Times New Roman"/>
          <w:color w:val="000000"/>
          <w:sz w:val="30"/>
          <w:lang w:eastAsia="ru-RU"/>
        </w:rPr>
        <w:t>ЕДОСТАВЛЕНИЕ ГОСУДАРСТВЕННОЙ УСЛУГИ</w:t>
      </w:r>
    </w:p>
    <w:p w:rsidR="00F22A98" w:rsidRPr="00F22A98" w:rsidRDefault="00F22A98" w:rsidP="00F22A98">
      <w:pPr>
        <w:spacing w:after="355" w:line="230" w:lineRule="auto"/>
        <w:ind w:left="1253"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Уважаемая(</w:t>
      </w:r>
      <w:proofErr w:type="spellStart"/>
      <w:r w:rsidRPr="00F22A98">
        <w:rPr>
          <w:rFonts w:ascii="Times New Roman" w:eastAsia="Times New Roman" w:hAnsi="Times New Roman" w:cs="Times New Roman"/>
          <w:color w:val="000000"/>
          <w:sz w:val="28"/>
          <w:lang w:eastAsia="ru-RU"/>
        </w:rPr>
        <w:t>ый</w:t>
      </w:r>
      <w:proofErr w:type="spellEnd"/>
      <w:r w:rsidRPr="00F22A98">
        <w:rPr>
          <w:rFonts w:ascii="Times New Roman" w:eastAsia="Times New Roman" w:hAnsi="Times New Roman" w:cs="Times New Roman"/>
          <w:color w:val="000000"/>
          <w:sz w:val="28"/>
          <w:lang w:eastAsia="ru-RU"/>
        </w:rPr>
        <w:t>)</w:t>
      </w:r>
      <w:r w:rsidRPr="00F22A98">
        <w:rPr>
          <w:rFonts w:ascii="Times New Roman" w:eastAsia="Times New Roman" w:hAnsi="Times New Roman" w:cs="Times New Roman"/>
          <w:noProof/>
          <w:color w:val="000000"/>
          <w:sz w:val="28"/>
          <w:lang w:eastAsia="ru-RU"/>
        </w:rPr>
        <w:drawing>
          <wp:inline distT="0" distB="0" distL="0" distR="0" wp14:anchorId="7599A949" wp14:editId="23005EA4">
            <wp:extent cx="3231970" cy="155441"/>
            <wp:effectExtent l="0" t="0" r="0" b="0"/>
            <wp:docPr id="79182" name="Picture 79182"/>
            <wp:cNvGraphicFramePr/>
            <a:graphic xmlns:a="http://schemas.openxmlformats.org/drawingml/2006/main">
              <a:graphicData uri="http://schemas.openxmlformats.org/drawingml/2006/picture">
                <pic:pic xmlns:pic="http://schemas.openxmlformats.org/drawingml/2006/picture">
                  <pic:nvPicPr>
                    <pic:cNvPr id="79182" name="Picture 79182"/>
                    <pic:cNvPicPr/>
                  </pic:nvPicPr>
                  <pic:blipFill>
                    <a:blip r:embed="rId12"/>
                    <a:stretch>
                      <a:fillRect/>
                    </a:stretch>
                  </pic:blipFill>
                  <pic:spPr>
                    <a:xfrm>
                      <a:off x="0" y="0"/>
                      <a:ext cx="3231970" cy="155441"/>
                    </a:xfrm>
                    <a:prstGeom prst="rect">
                      <a:avLst/>
                    </a:prstGeom>
                  </pic:spPr>
                </pic:pic>
              </a:graphicData>
            </a:graphic>
          </wp:inline>
        </w:drawing>
      </w:r>
    </w:p>
    <w:p w:rsidR="00F22A98" w:rsidRPr="00F22A98" w:rsidRDefault="00F22A98" w:rsidP="00F22A98">
      <w:pPr>
        <w:spacing w:after="9" w:line="230" w:lineRule="auto"/>
        <w:ind w:left="144" w:right="7" w:firstLine="562"/>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Настоя</w:t>
      </w:r>
      <w:r w:rsidR="002C18F3">
        <w:rPr>
          <w:rFonts w:ascii="Times New Roman" w:eastAsia="Times New Roman" w:hAnsi="Times New Roman" w:cs="Times New Roman"/>
          <w:color w:val="000000"/>
          <w:sz w:val="28"/>
          <w:lang w:eastAsia="ru-RU"/>
        </w:rPr>
        <w:t xml:space="preserve">щим </w:t>
      </w:r>
      <w:r w:rsidRPr="00F22A98">
        <w:rPr>
          <w:rFonts w:ascii="Times New Roman" w:eastAsia="Times New Roman" w:hAnsi="Times New Roman" w:cs="Times New Roman"/>
          <w:color w:val="000000"/>
          <w:sz w:val="28"/>
          <w:lang w:eastAsia="ru-RU"/>
        </w:rPr>
        <w:t>уведомляем, что Вам отказано в приеме заявления и документов на предоставление государственной услуги</w:t>
      </w:r>
    </w:p>
    <w:p w:rsidR="00F22A98" w:rsidRPr="00F22A98" w:rsidRDefault="00F22A98" w:rsidP="00F22A98">
      <w:pPr>
        <w:spacing w:after="58" w:line="259" w:lineRule="auto"/>
        <w:ind w:left="22"/>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603B7CA3" wp14:editId="652968DB">
                <wp:extent cx="6034229" cy="9143"/>
                <wp:effectExtent l="0" t="0" r="0" b="0"/>
                <wp:docPr id="137352" name="Group 137352"/>
                <wp:cNvGraphicFramePr/>
                <a:graphic xmlns:a="http://schemas.openxmlformats.org/drawingml/2006/main">
                  <a:graphicData uri="http://schemas.microsoft.com/office/word/2010/wordprocessingGroup">
                    <wpg:wgp>
                      <wpg:cNvGrpSpPr/>
                      <wpg:grpSpPr>
                        <a:xfrm>
                          <a:off x="0" y="0"/>
                          <a:ext cx="6034229" cy="9143"/>
                          <a:chOff x="0" y="0"/>
                          <a:chExt cx="6034229" cy="9143"/>
                        </a:xfrm>
                      </wpg:grpSpPr>
                      <wps:wsp>
                        <wps:cNvPr id="137351" name="Shape 137351"/>
                        <wps:cNvSpPr/>
                        <wps:spPr>
                          <a:xfrm>
                            <a:off x="0" y="0"/>
                            <a:ext cx="6034229" cy="9143"/>
                          </a:xfrm>
                          <a:custGeom>
                            <a:avLst/>
                            <a:gdLst/>
                            <a:ahLst/>
                            <a:cxnLst/>
                            <a:rect l="0" t="0" r="0" b="0"/>
                            <a:pathLst>
                              <a:path w="6034229" h="9143">
                                <a:moveTo>
                                  <a:pt x="0" y="4571"/>
                                </a:moveTo>
                                <a:lnTo>
                                  <a:pt x="6034229" y="4571"/>
                                </a:lnTo>
                              </a:path>
                            </a:pathLst>
                          </a:custGeom>
                          <a:noFill/>
                          <a:ln w="9143" cap="flat" cmpd="sng" algn="ctr">
                            <a:solidFill>
                              <a:srgbClr val="000000"/>
                            </a:solidFill>
                            <a:prstDash val="solid"/>
                            <a:miter lim="100000"/>
                          </a:ln>
                          <a:effectLst/>
                        </wps:spPr>
                        <wps:bodyPr/>
                      </wps:wsp>
                    </wpg:wgp>
                  </a:graphicData>
                </a:graphic>
              </wp:inline>
            </w:drawing>
          </mc:Choice>
          <mc:Fallback>
            <w:pict>
              <v:group w14:anchorId="1C8CBD17" id="Group 137352" o:spid="_x0000_s1026" style="width:475.15pt;height:.7pt;mso-position-horizontal-relative:char;mso-position-vertical-relative:line" coordsize="60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">
                <v:shape id="Shape 137351" o:spid="_x0000_s1027" style="position:absolute;width:60342;height:91;visibility:visible;mso-wrap-style:square;v-text-anchor:top" coordsize="6034229,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MhMUA&#10;AADfAAAADwAAAGRycy9kb3ducmV2LnhtbERPy2rCQBTdF/oPwy24q5OY1mrqKEVQijsfi3Z3m7km&#10;02buhMyoyd87QsHl4bxni87W4kytN44VpMMEBHHhtOFSwWG/ep6A8AFZY+2YFPTkYTF/fJhhrt2F&#10;t3TehVLEEPY5KqhCaHIpfVGRRT90DXHkjq61GCJsS6lbvMRwW8tRkoylRcOxocKGlhUVf7uTVTDx&#10;v2tvpma//v7pyyzdfG1G/YtSg6fu4x1EoC7cxf/uTx3nZ2/Zawq3PxG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QyExQAAAN8AAAAPAAAAAAAAAAAAAAAAAJgCAABkcnMv&#10;ZG93bnJldi54bWxQSwUGAAAAAAQABAD1AAAAigMAAAAA&#10;" path="m,4571r6034229,e" filled="f" strokeweight=".25397mm">
                  <v:stroke miterlimit="1" joinstyle="miter"/>
                  <v:path arrowok="t" textboxrect="0,0,6034229,9143"/>
                </v:shape>
                <w10:anchorlock/>
              </v:group>
            </w:pict>
          </mc:Fallback>
        </mc:AlternateContent>
      </w:r>
    </w:p>
    <w:p w:rsidR="00F22A98" w:rsidRPr="00F22A98" w:rsidRDefault="00F22A98" w:rsidP="00F22A98">
      <w:pPr>
        <w:spacing w:after="10" w:line="248" w:lineRule="auto"/>
        <w:ind w:left="144" w:right="2217" w:firstLine="2592"/>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lang w:eastAsia="ru-RU"/>
        </w:rPr>
        <w:t>(наименование госу</w:t>
      </w:r>
      <w:r w:rsidR="002C18F3">
        <w:rPr>
          <w:rFonts w:ascii="Times New Roman" w:eastAsia="Times New Roman" w:hAnsi="Times New Roman" w:cs="Times New Roman"/>
          <w:color w:val="000000"/>
          <w:lang w:eastAsia="ru-RU"/>
        </w:rPr>
        <w:t>д</w:t>
      </w:r>
      <w:r w:rsidRPr="00F22A98">
        <w:rPr>
          <w:rFonts w:ascii="Times New Roman" w:eastAsia="Times New Roman" w:hAnsi="Times New Roman" w:cs="Times New Roman"/>
          <w:color w:val="000000"/>
          <w:lang w:eastAsia="ru-RU"/>
        </w:rPr>
        <w:t>арс</w:t>
      </w:r>
      <w:r w:rsidR="002C18F3">
        <w:rPr>
          <w:rFonts w:ascii="Times New Roman" w:eastAsia="Times New Roman" w:hAnsi="Times New Roman" w:cs="Times New Roman"/>
          <w:color w:val="000000"/>
          <w:lang w:eastAsia="ru-RU"/>
        </w:rPr>
        <w:t>тве</w:t>
      </w:r>
      <w:r w:rsidRPr="00F22A98">
        <w:rPr>
          <w:rFonts w:ascii="Times New Roman" w:eastAsia="Times New Roman" w:hAnsi="Times New Roman" w:cs="Times New Roman"/>
          <w:color w:val="000000"/>
          <w:lang w:eastAsia="ru-RU"/>
        </w:rPr>
        <w:t>нной услуги) связи с</w:t>
      </w:r>
    </w:p>
    <w:p w:rsidR="00F22A98" w:rsidRPr="00F22A98" w:rsidRDefault="00F22A98" w:rsidP="00F22A98">
      <w:pPr>
        <w:spacing w:after="317" w:line="259" w:lineRule="auto"/>
        <w:ind w:left="1123"/>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00A88C21" wp14:editId="5D14770C">
                <wp:extent cx="5334807" cy="13715"/>
                <wp:effectExtent l="0" t="0" r="0" b="0"/>
                <wp:docPr id="137354" name="Group 137354"/>
                <wp:cNvGraphicFramePr/>
                <a:graphic xmlns:a="http://schemas.openxmlformats.org/drawingml/2006/main">
                  <a:graphicData uri="http://schemas.microsoft.com/office/word/2010/wordprocessingGroup">
                    <wpg:wgp>
                      <wpg:cNvGrpSpPr/>
                      <wpg:grpSpPr>
                        <a:xfrm>
                          <a:off x="0" y="0"/>
                          <a:ext cx="5334807" cy="13715"/>
                          <a:chOff x="0" y="0"/>
                          <a:chExt cx="5334807" cy="13715"/>
                        </a:xfrm>
                      </wpg:grpSpPr>
                      <wps:wsp>
                        <wps:cNvPr id="137353" name="Shape 137353"/>
                        <wps:cNvSpPr/>
                        <wps:spPr>
                          <a:xfrm>
                            <a:off x="0" y="0"/>
                            <a:ext cx="5334807" cy="13715"/>
                          </a:xfrm>
                          <a:custGeom>
                            <a:avLst/>
                            <a:gdLst/>
                            <a:ahLst/>
                            <a:cxnLst/>
                            <a:rect l="0" t="0" r="0" b="0"/>
                            <a:pathLst>
                              <a:path w="5334807" h="13715">
                                <a:moveTo>
                                  <a:pt x="0" y="6858"/>
                                </a:moveTo>
                                <a:lnTo>
                                  <a:pt x="5334807" y="6858"/>
                                </a:lnTo>
                              </a:path>
                            </a:pathLst>
                          </a:custGeom>
                          <a:noFill/>
                          <a:ln w="13715" cap="flat" cmpd="sng" algn="ctr">
                            <a:solidFill>
                              <a:srgbClr val="000000"/>
                            </a:solidFill>
                            <a:prstDash val="solid"/>
                            <a:miter lim="100000"/>
                          </a:ln>
                          <a:effectLst/>
                        </wps:spPr>
                        <wps:bodyPr/>
                      </wps:wsp>
                    </wpg:wgp>
                  </a:graphicData>
                </a:graphic>
              </wp:inline>
            </w:drawing>
          </mc:Choice>
          <mc:Fallback>
            <w:pict>
              <v:group w14:anchorId="040DC3C7" id="Group 137354" o:spid="_x0000_s1026" style="width:420.05pt;height:1.1pt;mso-position-horizontal-relative:char;mso-position-vertical-relative:line" coordsize="533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">
                <v:shape id="Shape 137353" o:spid="_x0000_s1027" style="position:absolute;width:53348;height:137;visibility:visible;mso-wrap-style:square;v-text-anchor:top" coordsize="5334807,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ZMsQA&#10;AADfAAAADwAAAGRycy9kb3ducmV2LnhtbERPXWvCMBR9H/gfwh34NtNatmk1iogDZS9bJ/h6aa5t&#10;XHNTmqj13xthsMfD+Z4ve9uIC3XeOFaQjhIQxKXThisF+5+PlwkIH5A1No5JwY08LBeDpznm2l35&#10;my5FqEQMYZ+jgjqENpfSlzVZ9CPXEkfu6DqLIcKukrrDawy3jRwnyZu0aDg21NjSuqbytzhbBSvT&#10;2/Qwnu7Wp+3pszpuTPo1KZQaPverGYhAffgX/7m3Os7P3rPXDB5/I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GTLEAAAA3wAAAA8AAAAAAAAAAAAAAAAAmAIAAGRycy9k&#10;b3ducmV2LnhtbFBLBQYAAAAABAAEAPUAAACJAwAAAAA=&#10;" path="m,6858r5334807,e" filled="f" strokeweight=".38097mm">
                  <v:stroke miterlimit="1" joinstyle="miter"/>
                  <v:path arrowok="t" textboxrect="0,0,5334807,13715"/>
                </v:shape>
                <w10:anchorlock/>
              </v:group>
            </w:pict>
          </mc:Fallback>
        </mc:AlternateContent>
      </w:r>
    </w:p>
    <w:p w:rsidR="00F22A98" w:rsidRPr="00F22A98" w:rsidRDefault="00F22A98" w:rsidP="00F22A98">
      <w:pPr>
        <w:spacing w:after="317" w:line="259" w:lineRule="auto"/>
        <w:ind w:left="22"/>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7527F5E0" wp14:editId="19109AF9">
                <wp:extent cx="6034229" cy="9144"/>
                <wp:effectExtent l="0" t="0" r="0" b="0"/>
                <wp:docPr id="137356" name="Group 137356"/>
                <wp:cNvGraphicFramePr/>
                <a:graphic xmlns:a="http://schemas.openxmlformats.org/drawingml/2006/main">
                  <a:graphicData uri="http://schemas.microsoft.com/office/word/2010/wordprocessingGroup">
                    <wpg:wgp>
                      <wpg:cNvGrpSpPr/>
                      <wpg:grpSpPr>
                        <a:xfrm>
                          <a:off x="0" y="0"/>
                          <a:ext cx="6034229" cy="9144"/>
                          <a:chOff x="0" y="0"/>
                          <a:chExt cx="6034229" cy="9144"/>
                        </a:xfrm>
                      </wpg:grpSpPr>
                      <wps:wsp>
                        <wps:cNvPr id="137355" name="Shape 137355"/>
                        <wps:cNvSpPr/>
                        <wps:spPr>
                          <a:xfrm>
                            <a:off x="0" y="0"/>
                            <a:ext cx="6034229" cy="9144"/>
                          </a:xfrm>
                          <a:custGeom>
                            <a:avLst/>
                            <a:gdLst/>
                            <a:ahLst/>
                            <a:cxnLst/>
                            <a:rect l="0" t="0" r="0" b="0"/>
                            <a:pathLst>
                              <a:path w="6034229" h="9144">
                                <a:moveTo>
                                  <a:pt x="0" y="4572"/>
                                </a:moveTo>
                                <a:lnTo>
                                  <a:pt x="6034229"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EA3740F" id="Group 137356" o:spid="_x0000_s1026" style="width:475.15pt;height:.7pt;mso-position-horizontal-relative:char;mso-position-vertical-relative:line" coordsize="60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">
                <v:shape id="Shape 137355" o:spid="_x0000_s1027" style="position:absolute;width:60342;height:91;visibility:visible;mso-wrap-style:square;v-text-anchor:top" coordsize="6034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cf8IA&#10;AADfAAAADwAAAGRycy9kb3ducmV2LnhtbERPTYvCMBC9L+x/CCN4W1OVqlSjrJXCXtVl0dvYjG2x&#10;mZQmav33G0Hw+Hjfi1VnanGj1lWWFQwHEQji3OqKCwW/++xrBsJ5ZI21ZVLwIAer5efHAhNt77yl&#10;284XIoSwS1BB6X2TSOnykgy6gW2IA3e2rUEfYFtI3eI9hJtajqJoIg1WHBpKbCgtKb/srkbBSR7t&#10;Xv9N0wzTdZZGm3N8qKVS/V73PQfhqfNv8cv9o8P88XQcx/D8EwD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Bx/wgAAAN8AAAAPAAAAAAAAAAAAAAAAAJgCAABkcnMvZG93&#10;bnJldi54bWxQSwUGAAAAAAQABAD1AAAAhwMAAAAA&#10;" path="m,4572r6034229,e" filled="f" strokeweight=".72pt">
                  <v:stroke miterlimit="1" joinstyle="miter"/>
                  <v:path arrowok="t" textboxrect="0,0,6034229,9144"/>
                </v:shape>
                <w10:anchorlock/>
              </v:group>
            </w:pict>
          </mc:Fallback>
        </mc:AlternateContent>
      </w:r>
    </w:p>
    <w:p w:rsidR="00F22A98" w:rsidRPr="00F22A98" w:rsidRDefault="00F22A98" w:rsidP="00F22A98">
      <w:pPr>
        <w:spacing w:after="62" w:line="259" w:lineRule="auto"/>
        <w:ind w:left="22"/>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2D15FB08" wp14:editId="3F4C1AB4">
                <wp:extent cx="6034229" cy="9144"/>
                <wp:effectExtent l="0" t="0" r="0" b="0"/>
                <wp:docPr id="137358" name="Group 137358"/>
                <wp:cNvGraphicFramePr/>
                <a:graphic xmlns:a="http://schemas.openxmlformats.org/drawingml/2006/main">
                  <a:graphicData uri="http://schemas.microsoft.com/office/word/2010/wordprocessingGroup">
                    <wpg:wgp>
                      <wpg:cNvGrpSpPr/>
                      <wpg:grpSpPr>
                        <a:xfrm>
                          <a:off x="0" y="0"/>
                          <a:ext cx="6034229" cy="9144"/>
                          <a:chOff x="0" y="0"/>
                          <a:chExt cx="6034229" cy="9144"/>
                        </a:xfrm>
                      </wpg:grpSpPr>
                      <wps:wsp>
                        <wps:cNvPr id="137357" name="Shape 137357"/>
                        <wps:cNvSpPr/>
                        <wps:spPr>
                          <a:xfrm>
                            <a:off x="0" y="0"/>
                            <a:ext cx="6034229" cy="9144"/>
                          </a:xfrm>
                          <a:custGeom>
                            <a:avLst/>
                            <a:gdLst/>
                            <a:ahLst/>
                            <a:cxnLst/>
                            <a:rect l="0" t="0" r="0" b="0"/>
                            <a:pathLst>
                              <a:path w="6034229" h="9144">
                                <a:moveTo>
                                  <a:pt x="0" y="4572"/>
                                </a:moveTo>
                                <a:lnTo>
                                  <a:pt x="6034229"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74FD8A1" id="Group 137358" o:spid="_x0000_s1026" style="width:475.15pt;height:.7pt;mso-position-horizontal-relative:char;mso-position-vertical-relative:line" coordsize="60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">
                <v:shape id="Shape 137357" o:spid="_x0000_s1027" style="position:absolute;width:60342;height:91;visibility:visible;mso-wrap-style:square;v-text-anchor:top" coordsize="6034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nk8MA&#10;AADfAAAADwAAAGRycy9kb3ducmV2LnhtbERPTWvCQBC9F/wPywje6sZKmpK6BpsS6LVRpN7G7JiE&#10;ZmdDdhvjv+8WCh4f73uTTaYTIw2utaxgtYxAEFdWt1wrOOyLxxcQziNr7CyTghs5yLazhw2m2l75&#10;k8bS1yKEsEtRQeN9n0rpqoYMuqXtiQN3sYNBH+BQSz3gNYSbTj5F0bM02HJoaLCnvKHqu/wxCs7y&#10;ZPf6mOQF5m9FHr1f4q9OKrWYT7tXEJ4mfxf/uz90mL9O1nECf38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Ynk8MAAADfAAAADwAAAAAAAAAAAAAAAACYAgAAZHJzL2Rv&#10;d25yZXYueG1sUEsFBgAAAAAEAAQA9QAAAIgDAAAAAA==&#10;" path="m,4572r6034229,e" filled="f" strokeweight=".72pt">
                  <v:stroke miterlimit="1" joinstyle="miter"/>
                  <v:path arrowok="t" textboxrect="0,0,6034229,9144"/>
                </v:shape>
                <w10:anchorlock/>
              </v:group>
            </w:pict>
          </mc:Fallback>
        </mc:AlternateContent>
      </w:r>
    </w:p>
    <w:p w:rsidR="00F22A98" w:rsidRPr="00F22A98" w:rsidRDefault="00F22A98" w:rsidP="00F22A98">
      <w:pPr>
        <w:spacing w:after="0" w:line="265" w:lineRule="auto"/>
        <w:ind w:left="2976" w:right="3081"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6"/>
          <w:lang w:eastAsia="ru-RU"/>
        </w:rPr>
        <w:t>(указать причину отказа)</w:t>
      </w:r>
    </w:p>
    <w:p w:rsidR="00F22A98" w:rsidRPr="00F22A98" w:rsidRDefault="00F22A98" w:rsidP="00F22A98">
      <w:pPr>
        <w:spacing w:after="346" w:line="230" w:lineRule="auto"/>
        <w:ind w:left="137" w:right="252" w:firstLine="576"/>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Для сведения сообщаем, что решения (действия) должностных лиц Министерства социального благополучия и семейной политики Камчатского края, органа местного самоуправления, КГКУ «МФЦ», принятые (проведенные) в ходе отказа в приеме заявления и документов на предоставление государственной услуги, могут быть обжалованы в досудебном либо в судебном порядке, установленном законодательством.</w:t>
      </w:r>
    </w:p>
    <w:p w:rsidR="00F22A98" w:rsidRPr="00F22A98" w:rsidRDefault="00F22A98" w:rsidP="00F22A98">
      <w:pPr>
        <w:tabs>
          <w:tab w:val="center" w:pos="4708"/>
          <w:tab w:val="center" w:pos="8984"/>
        </w:tabs>
        <w:spacing w:after="327" w:line="230" w:lineRule="auto"/>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Руководитель</w:t>
      </w:r>
      <w:r w:rsidRPr="00F22A98">
        <w:rPr>
          <w:rFonts w:ascii="Times New Roman" w:eastAsia="Times New Roman" w:hAnsi="Times New Roman" w:cs="Times New Roman"/>
          <w:color w:val="000000"/>
          <w:sz w:val="28"/>
          <w:lang w:eastAsia="ru-RU"/>
        </w:rPr>
        <w:tab/>
        <w:t>подпись</w:t>
      </w:r>
      <w:r w:rsidRPr="00F22A98">
        <w:rPr>
          <w:rFonts w:ascii="Times New Roman" w:eastAsia="Times New Roman" w:hAnsi="Times New Roman" w:cs="Times New Roman"/>
          <w:color w:val="000000"/>
          <w:sz w:val="28"/>
          <w:lang w:eastAsia="ru-RU"/>
        </w:rPr>
        <w:tab/>
        <w:t>Ф.И.О.</w:t>
      </w:r>
    </w:p>
    <w:p w:rsidR="00F22A98" w:rsidRPr="00F22A98" w:rsidRDefault="00F22A98" w:rsidP="00F22A98">
      <w:pPr>
        <w:spacing w:after="331" w:line="230" w:lineRule="auto"/>
        <w:ind w:left="14"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Форма 2</w:t>
      </w:r>
    </w:p>
    <w:p w:rsidR="00F22A98" w:rsidRPr="00F22A98" w:rsidRDefault="00F22A98" w:rsidP="00F22A98">
      <w:pPr>
        <w:spacing w:after="0" w:line="259" w:lineRule="auto"/>
        <w:ind w:left="39" w:right="22"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t>УВЕДОМЛЕНИЕ</w:t>
      </w:r>
    </w:p>
    <w:p w:rsidR="00F22A98" w:rsidRPr="00F22A98" w:rsidRDefault="00F22A98" w:rsidP="00F22A98">
      <w:pPr>
        <w:spacing w:after="280" w:line="259" w:lineRule="auto"/>
        <w:ind w:left="39" w:right="29"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lastRenderedPageBreak/>
        <w:t xml:space="preserve">О </w:t>
      </w:r>
      <w:r w:rsidR="002C18F3">
        <w:rPr>
          <w:rFonts w:ascii="Times New Roman" w:eastAsia="Times New Roman" w:hAnsi="Times New Roman" w:cs="Times New Roman"/>
          <w:color w:val="000000"/>
          <w:sz w:val="30"/>
          <w:lang w:eastAsia="ru-RU"/>
        </w:rPr>
        <w:t>ПР</w:t>
      </w:r>
      <w:r w:rsidRPr="00F22A98">
        <w:rPr>
          <w:rFonts w:ascii="Times New Roman" w:eastAsia="Times New Roman" w:hAnsi="Times New Roman" w:cs="Times New Roman"/>
          <w:color w:val="000000"/>
          <w:sz w:val="30"/>
          <w:lang w:eastAsia="ru-RU"/>
        </w:rPr>
        <w:t xml:space="preserve">ИЕМЕ </w:t>
      </w:r>
      <w:r w:rsidR="002C18F3">
        <w:rPr>
          <w:rFonts w:ascii="Times New Roman" w:eastAsia="Times New Roman" w:hAnsi="Times New Roman" w:cs="Times New Roman"/>
          <w:color w:val="000000"/>
          <w:sz w:val="30"/>
          <w:lang w:eastAsia="ru-RU"/>
        </w:rPr>
        <w:t xml:space="preserve">ЗАЯВЛЕНИЯ И </w:t>
      </w:r>
      <w:r w:rsidRPr="00F22A98">
        <w:rPr>
          <w:rFonts w:ascii="Times New Roman" w:eastAsia="Times New Roman" w:hAnsi="Times New Roman" w:cs="Times New Roman"/>
          <w:color w:val="000000"/>
          <w:sz w:val="30"/>
          <w:lang w:eastAsia="ru-RU"/>
        </w:rPr>
        <w:t xml:space="preserve">ДОКУМЕНТОВ НА </w:t>
      </w:r>
      <w:r w:rsidR="002C18F3">
        <w:rPr>
          <w:rFonts w:ascii="Times New Roman" w:eastAsia="Times New Roman" w:hAnsi="Times New Roman" w:cs="Times New Roman"/>
          <w:color w:val="000000"/>
          <w:sz w:val="30"/>
          <w:lang w:eastAsia="ru-RU"/>
        </w:rPr>
        <w:t>ПР</w:t>
      </w:r>
      <w:r w:rsidRPr="00F22A98">
        <w:rPr>
          <w:rFonts w:ascii="Times New Roman" w:eastAsia="Times New Roman" w:hAnsi="Times New Roman" w:cs="Times New Roman"/>
          <w:color w:val="000000"/>
          <w:sz w:val="30"/>
          <w:lang w:eastAsia="ru-RU"/>
        </w:rPr>
        <w:t>ЕДОСТАВЛЕНИЕ ГОСУДАРСТВЕННОЙ УСЛУГИ</w:t>
      </w:r>
    </w:p>
    <w:p w:rsidR="00F22A98" w:rsidRPr="00F22A98" w:rsidRDefault="00F22A98" w:rsidP="00F22A98">
      <w:pPr>
        <w:spacing w:after="34" w:line="230" w:lineRule="auto"/>
        <w:ind w:left="1325"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Уважаемая(</w:t>
      </w:r>
      <w:proofErr w:type="spellStart"/>
      <w:r w:rsidRPr="00F22A98">
        <w:rPr>
          <w:rFonts w:ascii="Times New Roman" w:eastAsia="Times New Roman" w:hAnsi="Times New Roman" w:cs="Times New Roman"/>
          <w:color w:val="000000"/>
          <w:sz w:val="28"/>
          <w:lang w:eastAsia="ru-RU"/>
        </w:rPr>
        <w:t>ый</w:t>
      </w:r>
      <w:proofErr w:type="spellEnd"/>
      <w:r w:rsidRPr="00F22A98">
        <w:rPr>
          <w:rFonts w:ascii="Times New Roman" w:eastAsia="Times New Roman" w:hAnsi="Times New Roman" w:cs="Times New Roman"/>
          <w:color w:val="000000"/>
          <w:sz w:val="28"/>
          <w:lang w:eastAsia="ru-RU"/>
        </w:rPr>
        <w:t>)</w:t>
      </w:r>
      <w:r w:rsidRPr="00F22A98">
        <w:rPr>
          <w:rFonts w:ascii="Times New Roman" w:eastAsia="Times New Roman" w:hAnsi="Times New Roman" w:cs="Times New Roman"/>
          <w:noProof/>
          <w:color w:val="000000"/>
          <w:sz w:val="28"/>
          <w:lang w:eastAsia="ru-RU"/>
        </w:rPr>
        <w:drawing>
          <wp:inline distT="0" distB="0" distL="0" distR="0" wp14:anchorId="65A93917" wp14:editId="28000F0F">
            <wp:extent cx="3227398" cy="155441"/>
            <wp:effectExtent l="0" t="0" r="0" b="0"/>
            <wp:docPr id="79183" name="Picture 79183"/>
            <wp:cNvGraphicFramePr/>
            <a:graphic xmlns:a="http://schemas.openxmlformats.org/drawingml/2006/main">
              <a:graphicData uri="http://schemas.openxmlformats.org/drawingml/2006/picture">
                <pic:pic xmlns:pic="http://schemas.openxmlformats.org/drawingml/2006/picture">
                  <pic:nvPicPr>
                    <pic:cNvPr id="79183" name="Picture 79183"/>
                    <pic:cNvPicPr/>
                  </pic:nvPicPr>
                  <pic:blipFill>
                    <a:blip r:embed="rId13"/>
                    <a:stretch>
                      <a:fillRect/>
                    </a:stretch>
                  </pic:blipFill>
                  <pic:spPr>
                    <a:xfrm>
                      <a:off x="0" y="0"/>
                      <a:ext cx="3227398" cy="155441"/>
                    </a:xfrm>
                    <a:prstGeom prst="rect">
                      <a:avLst/>
                    </a:prstGeom>
                  </pic:spPr>
                </pic:pic>
              </a:graphicData>
            </a:graphic>
          </wp:inline>
        </w:drawing>
      </w:r>
    </w:p>
    <w:p w:rsidR="00F22A98" w:rsidRPr="00F22A98" w:rsidRDefault="00F22A98" w:rsidP="00F22A98">
      <w:pPr>
        <w:spacing w:after="9" w:line="230" w:lineRule="auto"/>
        <w:ind w:left="14" w:right="7" w:firstLine="710"/>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Настоя</w:t>
      </w:r>
      <w:r w:rsidR="002C18F3">
        <w:rPr>
          <w:rFonts w:ascii="Times New Roman" w:eastAsia="Times New Roman" w:hAnsi="Times New Roman" w:cs="Times New Roman"/>
          <w:color w:val="000000"/>
          <w:sz w:val="28"/>
          <w:lang w:eastAsia="ru-RU"/>
        </w:rPr>
        <w:t>щим</w:t>
      </w:r>
      <w:r w:rsidRPr="00F22A98">
        <w:rPr>
          <w:rFonts w:ascii="Times New Roman" w:eastAsia="Times New Roman" w:hAnsi="Times New Roman" w:cs="Times New Roman"/>
          <w:color w:val="000000"/>
          <w:sz w:val="28"/>
          <w:lang w:eastAsia="ru-RU"/>
        </w:rPr>
        <w:t xml:space="preserve"> уведомляем о принятии Вашего заявления и документов от </w:t>
      </w:r>
      <w:r w:rsidR="009F64CE">
        <w:rPr>
          <w:rFonts w:ascii="Times New Roman" w:eastAsia="Times New Roman" w:hAnsi="Times New Roman" w:cs="Times New Roman"/>
          <w:color w:val="000000"/>
          <w:sz w:val="28"/>
          <w:lang w:eastAsia="ru-RU"/>
        </w:rPr>
        <w:t xml:space="preserve">                   </w:t>
      </w:r>
      <w:proofErr w:type="gramStart"/>
      <w:r w:rsidR="009F64CE">
        <w:rPr>
          <w:rFonts w:ascii="Times New Roman" w:eastAsia="Times New Roman" w:hAnsi="Times New Roman" w:cs="Times New Roman"/>
          <w:color w:val="000000"/>
          <w:sz w:val="28"/>
          <w:lang w:eastAsia="ru-RU"/>
        </w:rPr>
        <w:t xml:space="preserve">   </w:t>
      </w:r>
      <w:r w:rsidRPr="00F22A98">
        <w:rPr>
          <w:rFonts w:ascii="Times New Roman" w:eastAsia="Times New Roman" w:hAnsi="Times New Roman" w:cs="Times New Roman"/>
          <w:color w:val="000000"/>
          <w:sz w:val="28"/>
          <w:lang w:eastAsia="ru-RU"/>
        </w:rPr>
        <w:t>«</w:t>
      </w:r>
      <w:proofErr w:type="gramEnd"/>
      <w:r w:rsidRPr="00F22A98">
        <w:rPr>
          <w:rFonts w:ascii="Times New Roman" w:eastAsia="Times New Roman" w:hAnsi="Times New Roman" w:cs="Times New Roman"/>
          <w:noProof/>
          <w:color w:val="000000"/>
          <w:lang w:eastAsia="ru-RU"/>
        </w:rPr>
        <mc:AlternateContent>
          <mc:Choice Requires="wpg">
            <w:drawing>
              <wp:inline distT="0" distB="0" distL="0" distR="0" wp14:anchorId="254E74EA" wp14:editId="4DE7ECE7">
                <wp:extent cx="1494843" cy="9144"/>
                <wp:effectExtent l="0" t="0" r="0" b="0"/>
                <wp:docPr id="137363" name="Group 137363"/>
                <wp:cNvGraphicFramePr/>
                <a:graphic xmlns:a="http://schemas.openxmlformats.org/drawingml/2006/main">
                  <a:graphicData uri="http://schemas.microsoft.com/office/word/2010/wordprocessingGroup">
                    <wpg:wgp>
                      <wpg:cNvGrpSpPr/>
                      <wpg:grpSpPr>
                        <a:xfrm>
                          <a:off x="0" y="0"/>
                          <a:ext cx="1494843" cy="9144"/>
                          <a:chOff x="0" y="0"/>
                          <a:chExt cx="1494843" cy="9144"/>
                        </a:xfrm>
                      </wpg:grpSpPr>
                      <wps:wsp>
                        <wps:cNvPr id="137362" name="Shape 137362"/>
                        <wps:cNvSpPr/>
                        <wps:spPr>
                          <a:xfrm>
                            <a:off x="0" y="0"/>
                            <a:ext cx="1494843" cy="9144"/>
                          </a:xfrm>
                          <a:custGeom>
                            <a:avLst/>
                            <a:gdLst/>
                            <a:ahLst/>
                            <a:cxnLst/>
                            <a:rect l="0" t="0" r="0" b="0"/>
                            <a:pathLst>
                              <a:path w="1494843" h="9144">
                                <a:moveTo>
                                  <a:pt x="0" y="4572"/>
                                </a:moveTo>
                                <a:lnTo>
                                  <a:pt x="1494843"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35D33EE" id="Group 137363" o:spid="_x0000_s1026" style="width:117.7pt;height:.7pt;mso-position-horizontal-relative:char;mso-position-vertical-relative:line" coordsize="149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">
                <v:shape id="Shape 137362" o:spid="_x0000_s1027" style="position:absolute;width:14948;height:91;visibility:visible;mso-wrap-style:square;v-text-anchor:top" coordsize="1494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6sMA&#10;AADfAAAADwAAAGRycy9kb3ducmV2LnhtbERPW2vCMBR+H+w/hDPY20y16qQzigqDvokXttez5qwt&#10;Nic1ibb794sg+Pjx3efL3jTiSs7XlhUMBwkI4sLqmksFx8Pn2wyED8gaG8uk4I88LBfPT3PMtO14&#10;R9d9KEUMYZ+hgiqENpPSFxUZ9APbEkfu1zqDIUJXSu2wi+GmkaMkmUqDNceGClvaVFSc9hej4Ocr&#10;CenFTdbbMR+67/ycz5jGSr2+9KsPEIH68BDf3bmO89P3dDqC258I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d6sMAAADfAAAADwAAAAAAAAAAAAAAAACYAgAAZHJzL2Rv&#10;d25yZXYueG1sUEsFBgAAAAAEAAQA9QAAAIgDAAAAAA==&#10;" path="m,4572r1494843,e" filled="f" strokeweight=".72pt">
                  <v:stroke miterlimit="1" joinstyle="miter"/>
                  <v:path arrowok="t" textboxrect="0,0,1494843,9144"/>
                </v:shape>
                <w10:anchorlock/>
              </v:group>
            </w:pict>
          </mc:Fallback>
        </mc:AlternateContent>
      </w:r>
      <w:r w:rsidR="009F64CE">
        <w:rPr>
          <w:rFonts w:ascii="Times New Roman" w:eastAsia="Times New Roman" w:hAnsi="Times New Roman" w:cs="Times New Roman"/>
          <w:color w:val="000000"/>
          <w:sz w:val="28"/>
          <w:lang w:eastAsia="ru-RU"/>
        </w:rPr>
        <w:t>»</w:t>
      </w:r>
      <w:r w:rsidRPr="00F22A98">
        <w:rPr>
          <w:rFonts w:ascii="Times New Roman" w:eastAsia="Times New Roman" w:hAnsi="Times New Roman" w:cs="Times New Roman"/>
          <w:color w:val="000000"/>
          <w:sz w:val="28"/>
          <w:lang w:eastAsia="ru-RU"/>
        </w:rPr>
        <w:t xml:space="preserve"> 20_ года на предоставление государственной услуги</w:t>
      </w:r>
    </w:p>
    <w:p w:rsidR="00F22A98" w:rsidRPr="00F22A98" w:rsidRDefault="00F22A98" w:rsidP="00F22A98">
      <w:pPr>
        <w:spacing w:after="65" w:line="259" w:lineRule="auto"/>
        <w:ind w:left="29"/>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55784716" wp14:editId="024C09C9">
                <wp:extent cx="5887945" cy="4572"/>
                <wp:effectExtent l="0" t="0" r="0" b="0"/>
                <wp:docPr id="137365" name="Group 137365"/>
                <wp:cNvGraphicFramePr/>
                <a:graphic xmlns:a="http://schemas.openxmlformats.org/drawingml/2006/main">
                  <a:graphicData uri="http://schemas.microsoft.com/office/word/2010/wordprocessingGroup">
                    <wpg:wgp>
                      <wpg:cNvGrpSpPr/>
                      <wpg:grpSpPr>
                        <a:xfrm>
                          <a:off x="0" y="0"/>
                          <a:ext cx="5887945" cy="4572"/>
                          <a:chOff x="0" y="0"/>
                          <a:chExt cx="5887945" cy="4572"/>
                        </a:xfrm>
                      </wpg:grpSpPr>
                      <wps:wsp>
                        <wps:cNvPr id="137364" name="Shape 137364"/>
                        <wps:cNvSpPr/>
                        <wps:spPr>
                          <a:xfrm>
                            <a:off x="0" y="0"/>
                            <a:ext cx="5887945" cy="4572"/>
                          </a:xfrm>
                          <a:custGeom>
                            <a:avLst/>
                            <a:gdLst/>
                            <a:ahLst/>
                            <a:cxnLst/>
                            <a:rect l="0" t="0" r="0" b="0"/>
                            <a:pathLst>
                              <a:path w="5887945" h="4572">
                                <a:moveTo>
                                  <a:pt x="0" y="2286"/>
                                </a:moveTo>
                                <a:lnTo>
                                  <a:pt x="5887945"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2D9CF7DB" id="Group 137365" o:spid="_x0000_s1026" style="width:463.6pt;height:.35pt;mso-position-horizontal-relative:char;mso-position-vertical-relative:line" coordsize="588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">
                <v:shape id="Shape 137364" o:spid="_x0000_s1027" style="position:absolute;width:58879;height:45;visibility:visible;mso-wrap-style:square;v-text-anchor:top" coordsize="5887945,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XcQA&#10;AADfAAAADwAAAGRycy9kb3ducmV2LnhtbERPXWvCMBR9H/gfwhX2UmaqHZ10jaKygXucG3u+a65t&#10;aXMTmqj13y/CwMfD+S7Xo+nFmQbfWlYwn6UgiCurW64VfH+9Py1B+ICssbdMCq7kYb2aPJRYaHvh&#10;TzofQi1iCPsCFTQhuEJKXzVk0M+sI47c0Q4GQ4RDLfWAlxhuerlI01wabDk2NOho11DVHU5GQffL&#10;bvlzTdKP3GXHzW6b5MlbotTjdNy8ggg0hrv4373XcX72kuXPcPsTA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ll3EAAAA3wAAAA8AAAAAAAAAAAAAAAAAmAIAAGRycy9k&#10;b3ducmV2LnhtbFBLBQYAAAAABAAEAPUAAACJAwAAAAA=&#10;" path="m,2286r5887945,e" filled="f" strokeweight=".36pt">
                  <v:stroke miterlimit="1" joinstyle="miter"/>
                  <v:path arrowok="t" textboxrect="0,0,5887945,4572"/>
                </v:shape>
                <w10:anchorlock/>
              </v:group>
            </w:pict>
          </mc:Fallback>
        </mc:AlternateContent>
      </w:r>
    </w:p>
    <w:p w:rsidR="00F22A98" w:rsidRPr="00F22A98" w:rsidRDefault="00F22A98" w:rsidP="00F22A98">
      <w:pPr>
        <w:spacing w:after="339" w:line="259" w:lineRule="auto"/>
        <w:ind w:left="24"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lang w:eastAsia="ru-RU"/>
        </w:rPr>
        <w:t>(наименование госу</w:t>
      </w:r>
      <w:r w:rsidR="002C18F3">
        <w:rPr>
          <w:rFonts w:ascii="Times New Roman" w:eastAsia="Times New Roman" w:hAnsi="Times New Roman" w:cs="Times New Roman"/>
          <w:color w:val="000000"/>
          <w:lang w:eastAsia="ru-RU"/>
        </w:rPr>
        <w:t>д</w:t>
      </w:r>
      <w:r w:rsidRPr="00F22A98">
        <w:rPr>
          <w:rFonts w:ascii="Times New Roman" w:eastAsia="Times New Roman" w:hAnsi="Times New Roman" w:cs="Times New Roman"/>
          <w:color w:val="000000"/>
          <w:lang w:eastAsia="ru-RU"/>
        </w:rPr>
        <w:t>арс</w:t>
      </w:r>
      <w:r w:rsidR="002C18F3">
        <w:rPr>
          <w:rFonts w:ascii="Times New Roman" w:eastAsia="Times New Roman" w:hAnsi="Times New Roman" w:cs="Times New Roman"/>
          <w:color w:val="000000"/>
          <w:lang w:eastAsia="ru-RU"/>
        </w:rPr>
        <w:t>тв</w:t>
      </w:r>
      <w:r w:rsidRPr="00F22A98">
        <w:rPr>
          <w:rFonts w:ascii="Times New Roman" w:eastAsia="Times New Roman" w:hAnsi="Times New Roman" w:cs="Times New Roman"/>
          <w:color w:val="000000"/>
          <w:lang w:eastAsia="ru-RU"/>
        </w:rPr>
        <w:t>енной услуги)</w:t>
      </w:r>
    </w:p>
    <w:p w:rsidR="00F22A98" w:rsidRPr="00F22A98" w:rsidRDefault="00F22A98" w:rsidP="00F22A98">
      <w:pPr>
        <w:spacing w:after="9" w:line="230" w:lineRule="auto"/>
        <w:ind w:left="21" w:right="7" w:hanging="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 xml:space="preserve">Информацию о ходе предоставления государственной услуги можно получить по </w:t>
      </w:r>
      <w:proofErr w:type="gramStart"/>
      <w:r w:rsidRPr="00F22A98">
        <w:rPr>
          <w:rFonts w:ascii="Times New Roman" w:eastAsia="Times New Roman" w:hAnsi="Times New Roman" w:cs="Times New Roman"/>
          <w:color w:val="000000"/>
          <w:sz w:val="28"/>
          <w:lang w:eastAsia="ru-RU"/>
        </w:rPr>
        <w:t>телефону :</w:t>
      </w:r>
      <w:proofErr w:type="gramEnd"/>
    </w:p>
    <w:p w:rsidR="00F22A98" w:rsidRPr="00F22A98" w:rsidRDefault="00F22A98" w:rsidP="00F22A98">
      <w:pPr>
        <w:spacing w:after="387" w:line="259" w:lineRule="auto"/>
        <w:ind w:left="1656"/>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3A2021FC" wp14:editId="7DC4A2B4">
                <wp:extent cx="2070838" cy="4572"/>
                <wp:effectExtent l="0" t="0" r="0" b="0"/>
                <wp:docPr id="137367" name="Group 137367"/>
                <wp:cNvGraphicFramePr/>
                <a:graphic xmlns:a="http://schemas.openxmlformats.org/drawingml/2006/main">
                  <a:graphicData uri="http://schemas.microsoft.com/office/word/2010/wordprocessingGroup">
                    <wpg:wgp>
                      <wpg:cNvGrpSpPr/>
                      <wpg:grpSpPr>
                        <a:xfrm>
                          <a:off x="0" y="0"/>
                          <a:ext cx="2070838" cy="4572"/>
                          <a:chOff x="0" y="0"/>
                          <a:chExt cx="2070838" cy="4572"/>
                        </a:xfrm>
                      </wpg:grpSpPr>
                      <wps:wsp>
                        <wps:cNvPr id="137366" name="Shape 137366"/>
                        <wps:cNvSpPr/>
                        <wps:spPr>
                          <a:xfrm>
                            <a:off x="0" y="0"/>
                            <a:ext cx="2070838" cy="4572"/>
                          </a:xfrm>
                          <a:custGeom>
                            <a:avLst/>
                            <a:gdLst/>
                            <a:ahLst/>
                            <a:cxnLst/>
                            <a:rect l="0" t="0" r="0" b="0"/>
                            <a:pathLst>
                              <a:path w="2070838" h="4572">
                                <a:moveTo>
                                  <a:pt x="0" y="2286"/>
                                </a:moveTo>
                                <a:lnTo>
                                  <a:pt x="2070838"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69C0332C" id="Group 137367" o:spid="_x0000_s1026" style="width:163.05pt;height:.35pt;mso-position-horizontal-relative:char;mso-position-vertical-relative:line" coordsize="207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">
                <v:shape id="Shape 137366" o:spid="_x0000_s1027" style="position:absolute;width:20708;height:45;visibility:visible;mso-wrap-style:square;v-text-anchor:top" coordsize="2070838,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DZsMA&#10;AADfAAAADwAAAGRycy9kb3ducmV2LnhtbERPz2vCMBS+D/wfwht4m+l01NEZRURR2GnVw3Z7NG9t&#10;WfMSkljb/94MBjt+fL9Xm8F0oicfWssKnmcZCOLK6pZrBZfz4ekVRIjIGjvLpGCkAJv15GGFhbY3&#10;/qC+jLVIIRwKVNDE6AopQ9WQwTCzjjhx39YbjAn6WmqPtxRuOjnPslwabDk1NOho11D1U16NAuze&#10;R+eOX77q5zXu9ublfBg/lZo+Dts3EJGG+C/+c590mr9YLvIcfv8kA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pDZsMAAADfAAAADwAAAAAAAAAAAAAAAACYAgAAZHJzL2Rv&#10;d25yZXYueG1sUEsFBgAAAAAEAAQA9QAAAIgDAAAAAA==&#10;" path="m,2286r2070838,e" filled="f" strokeweight=".36pt">
                  <v:stroke miterlimit="1" joinstyle="miter"/>
                  <v:path arrowok="t" textboxrect="0,0,2070838,4572"/>
                </v:shape>
                <w10:anchorlock/>
              </v:group>
            </w:pict>
          </mc:Fallback>
        </mc:AlternateContent>
      </w:r>
    </w:p>
    <w:p w:rsidR="00F22A98" w:rsidRPr="00F22A98" w:rsidRDefault="002C18F3" w:rsidP="00F22A98">
      <w:pPr>
        <w:spacing w:after="376" w:line="230" w:lineRule="auto"/>
        <w:ind w:left="14" w:right="7" w:firstLine="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Заяв</w:t>
      </w:r>
      <w:r w:rsidR="00F22A98" w:rsidRPr="00F22A98">
        <w:rPr>
          <w:rFonts w:ascii="Times New Roman" w:eastAsia="Times New Roman" w:hAnsi="Times New Roman" w:cs="Times New Roman"/>
          <w:color w:val="000000"/>
          <w:sz w:val="28"/>
          <w:lang w:eastAsia="ru-RU"/>
        </w:rPr>
        <w:t>ление с приложением документов на</w:t>
      </w:r>
      <w:r w:rsidR="00F22A98" w:rsidRPr="00F22A98">
        <w:rPr>
          <w:rFonts w:ascii="Times New Roman" w:eastAsia="Times New Roman" w:hAnsi="Times New Roman" w:cs="Times New Roman"/>
          <w:noProof/>
          <w:color w:val="000000"/>
          <w:sz w:val="28"/>
          <w:lang w:eastAsia="ru-RU"/>
        </w:rPr>
        <w:drawing>
          <wp:inline distT="0" distB="0" distL="0" distR="0" wp14:anchorId="7BA2C248" wp14:editId="2E043DC4">
            <wp:extent cx="361140" cy="9144"/>
            <wp:effectExtent l="0" t="0" r="0" b="0"/>
            <wp:docPr id="80434" name="Picture 80434"/>
            <wp:cNvGraphicFramePr/>
            <a:graphic xmlns:a="http://schemas.openxmlformats.org/drawingml/2006/main">
              <a:graphicData uri="http://schemas.openxmlformats.org/drawingml/2006/picture">
                <pic:pic xmlns:pic="http://schemas.openxmlformats.org/drawingml/2006/picture">
                  <pic:nvPicPr>
                    <pic:cNvPr id="80434" name="Picture 80434"/>
                    <pic:cNvPicPr/>
                  </pic:nvPicPr>
                  <pic:blipFill>
                    <a:blip r:embed="rId14"/>
                    <a:stretch>
                      <a:fillRect/>
                    </a:stretch>
                  </pic:blipFill>
                  <pic:spPr>
                    <a:xfrm>
                      <a:off x="0" y="0"/>
                      <a:ext cx="361140" cy="9144"/>
                    </a:xfrm>
                    <a:prstGeom prst="rect">
                      <a:avLst/>
                    </a:prstGeom>
                  </pic:spPr>
                </pic:pic>
              </a:graphicData>
            </a:graphic>
          </wp:inline>
        </w:drawing>
      </w:r>
      <w:r w:rsidR="00F22A98" w:rsidRPr="00F22A98">
        <w:rPr>
          <w:rFonts w:ascii="Times New Roman" w:eastAsia="Times New Roman" w:hAnsi="Times New Roman" w:cs="Times New Roman"/>
          <w:color w:val="000000"/>
          <w:sz w:val="28"/>
          <w:lang w:eastAsia="ru-RU"/>
        </w:rPr>
        <w:t>л. принято</w:t>
      </w:r>
      <w:r w:rsidR="00F22A98" w:rsidRPr="00F22A98">
        <w:rPr>
          <w:rFonts w:ascii="Times New Roman" w:eastAsia="Times New Roman" w:hAnsi="Times New Roman" w:cs="Times New Roman"/>
          <w:noProof/>
          <w:color w:val="000000"/>
          <w:lang w:eastAsia="ru-RU"/>
        </w:rPr>
        <mc:AlternateContent>
          <mc:Choice Requires="wpg">
            <w:drawing>
              <wp:inline distT="0" distB="0" distL="0" distR="0" wp14:anchorId="73C25A8C" wp14:editId="02189E9B">
                <wp:extent cx="1604556" cy="9144"/>
                <wp:effectExtent l="0" t="0" r="0" b="0"/>
                <wp:docPr id="137369" name="Group 137369"/>
                <wp:cNvGraphicFramePr/>
                <a:graphic xmlns:a="http://schemas.openxmlformats.org/drawingml/2006/main">
                  <a:graphicData uri="http://schemas.microsoft.com/office/word/2010/wordprocessingGroup">
                    <wpg:wgp>
                      <wpg:cNvGrpSpPr/>
                      <wpg:grpSpPr>
                        <a:xfrm>
                          <a:off x="0" y="0"/>
                          <a:ext cx="1604556" cy="9144"/>
                          <a:chOff x="0" y="0"/>
                          <a:chExt cx="1604556" cy="9144"/>
                        </a:xfrm>
                      </wpg:grpSpPr>
                      <wps:wsp>
                        <wps:cNvPr id="137368" name="Shape 137368"/>
                        <wps:cNvSpPr/>
                        <wps:spPr>
                          <a:xfrm>
                            <a:off x="0" y="0"/>
                            <a:ext cx="1604556" cy="9144"/>
                          </a:xfrm>
                          <a:custGeom>
                            <a:avLst/>
                            <a:gdLst/>
                            <a:ahLst/>
                            <a:cxnLst/>
                            <a:rect l="0" t="0" r="0" b="0"/>
                            <a:pathLst>
                              <a:path w="1604556" h="9144">
                                <a:moveTo>
                                  <a:pt x="0" y="4572"/>
                                </a:moveTo>
                                <a:lnTo>
                                  <a:pt x="160455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F12AB5F" id="Group 137369" o:spid="_x0000_s1026" style="width:126.35pt;height:.7pt;mso-position-horizontal-relative:char;mso-position-vertical-relative:line" coordsize="160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">
                <v:shape id="Shape 137368" o:spid="_x0000_s1027" style="position:absolute;width:16045;height:91;visibility:visible;mso-wrap-style:square;v-text-anchor:top" coordsize="1604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9BMQA&#10;AADfAAAADwAAAGRycy9kb3ducmV2LnhtbERPS2vCQBC+C/0Pywi96UYFldRVimhpoUh9XHobs2OS&#10;NjsbsqtJ/71zEHr8+N6LVecqdaMmlJ4NjIYJKOLM25JzA6fjdjAHFSKyxcozGfijAKvlU2+BqfUt&#10;7+l2iLmSEA4pGihirFOtQ1aQwzD0NbFwF984jAKbXNsGWwl3lR4nyVQ7LFkaCqxpXVD2e7g6A29V&#10;e77+HNsvW358bvR3INzTzpjnfvf6AipSF//FD/e7lfmT2WQqg+WPAN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vQTEAAAA3wAAAA8AAAAAAAAAAAAAAAAAmAIAAGRycy9k&#10;b3ducmV2LnhtbFBLBQYAAAAABAAEAPUAAACJAwAAAAA=&#10;" path="m,4572r1604556,e" filled="f" strokeweight=".72pt">
                  <v:stroke miterlimit="1" joinstyle="miter"/>
                  <v:path arrowok="t" textboxrect="0,0,1604556,9144"/>
                </v:shape>
                <w10:anchorlock/>
              </v:group>
            </w:pict>
          </mc:Fallback>
        </mc:AlternateContent>
      </w:r>
      <w:r w:rsidR="00F22A98" w:rsidRPr="00F22A98">
        <w:rPr>
          <w:rFonts w:ascii="Times New Roman" w:eastAsia="Times New Roman" w:hAnsi="Times New Roman" w:cs="Times New Roman"/>
          <w:color w:val="000000"/>
          <w:sz w:val="28"/>
          <w:lang w:eastAsia="ru-RU"/>
        </w:rPr>
        <w:t>и зарегистрировано за №</w:t>
      </w:r>
      <w:r w:rsidR="00F22A98" w:rsidRPr="00F22A98">
        <w:rPr>
          <w:rFonts w:ascii="Times New Roman" w:eastAsia="Times New Roman" w:hAnsi="Times New Roman" w:cs="Times New Roman"/>
          <w:noProof/>
          <w:color w:val="000000"/>
          <w:lang w:eastAsia="ru-RU"/>
        </w:rPr>
        <mc:AlternateContent>
          <mc:Choice Requires="wpg">
            <w:drawing>
              <wp:inline distT="0" distB="0" distL="0" distR="0" wp14:anchorId="05894999" wp14:editId="7ED92947">
                <wp:extent cx="2249122" cy="4572"/>
                <wp:effectExtent l="0" t="0" r="0" b="0"/>
                <wp:docPr id="137371" name="Group 137371"/>
                <wp:cNvGraphicFramePr/>
                <a:graphic xmlns:a="http://schemas.openxmlformats.org/drawingml/2006/main">
                  <a:graphicData uri="http://schemas.microsoft.com/office/word/2010/wordprocessingGroup">
                    <wpg:wgp>
                      <wpg:cNvGrpSpPr/>
                      <wpg:grpSpPr>
                        <a:xfrm>
                          <a:off x="0" y="0"/>
                          <a:ext cx="2249122" cy="4572"/>
                          <a:chOff x="0" y="0"/>
                          <a:chExt cx="2249122" cy="4572"/>
                        </a:xfrm>
                      </wpg:grpSpPr>
                      <wps:wsp>
                        <wps:cNvPr id="137370" name="Shape 137370"/>
                        <wps:cNvSpPr/>
                        <wps:spPr>
                          <a:xfrm>
                            <a:off x="0" y="0"/>
                            <a:ext cx="2249122" cy="4572"/>
                          </a:xfrm>
                          <a:custGeom>
                            <a:avLst/>
                            <a:gdLst/>
                            <a:ahLst/>
                            <a:cxnLst/>
                            <a:rect l="0" t="0" r="0" b="0"/>
                            <a:pathLst>
                              <a:path w="2249122" h="4572">
                                <a:moveTo>
                                  <a:pt x="0" y="2286"/>
                                </a:moveTo>
                                <a:lnTo>
                                  <a:pt x="224912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081DD4CA" id="Group 137371" o:spid="_x0000_s1026" style="width:177.1pt;height:.35pt;mso-position-horizontal-relative:char;mso-position-vertical-relative:line" coordsize="22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">
                <v:shape id="Shape 137370" o:spid="_x0000_s1027" style="position:absolute;width:22491;height:45;visibility:visible;mso-wrap-style:square;v-text-anchor:top" coordsize="2249122,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6QMMA&#10;AADfAAAADwAAAGRycy9kb3ducmV2LnhtbERPS2vCQBC+F/wPywi91Y0VtERXEanQq/ZBvY3ZMYlm&#10;Z8Puqsm/dw6FHj++92LVuUbdKMTas4HxKANFXHhbc2ng63P78gYqJmSLjWcy0FOE1XLwtMDc+jvv&#10;6LZPpZIQjjkaqFJqc61jUZHDOPItsXAnHxwmgaHUNuBdwl2jX7Nsqh3WLA0VtrSpqLjsr87AIfzq&#10;K7+f10V/nP5c0va7P5zGxjwPu/UcVKIu/Yv/3B9W5k9mk5k8kD8C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6QMMAAADfAAAADwAAAAAAAAAAAAAAAACYAgAAZHJzL2Rv&#10;d25yZXYueG1sUEsFBgAAAAAEAAQA9QAAAIgDAAAAAA==&#10;" path="m,2286r2249122,e" filled="f" strokeweight=".36pt">
                  <v:stroke miterlimit="1" joinstyle="miter"/>
                  <v:path arrowok="t" textboxrect="0,0,2249122,4572"/>
                </v:shape>
                <w10:anchorlock/>
              </v:group>
            </w:pict>
          </mc:Fallback>
        </mc:AlternateContent>
      </w:r>
    </w:p>
    <w:p w:rsidR="00F22A98" w:rsidRPr="00F22A98" w:rsidRDefault="00F22A98" w:rsidP="00F22A98">
      <w:pPr>
        <w:tabs>
          <w:tab w:val="center" w:pos="5756"/>
          <w:tab w:val="center" w:pos="8844"/>
        </w:tabs>
        <w:spacing w:after="334" w:line="230" w:lineRule="auto"/>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Специалист, принявший документы</w:t>
      </w:r>
      <w:r w:rsidRPr="00F22A98">
        <w:rPr>
          <w:rFonts w:ascii="Times New Roman" w:eastAsia="Times New Roman" w:hAnsi="Times New Roman" w:cs="Times New Roman"/>
          <w:color w:val="000000"/>
          <w:sz w:val="28"/>
          <w:lang w:eastAsia="ru-RU"/>
        </w:rPr>
        <w:tab/>
        <w:t>подпись</w:t>
      </w:r>
      <w:r w:rsidRPr="00F22A98">
        <w:rPr>
          <w:rFonts w:ascii="Times New Roman" w:eastAsia="Times New Roman" w:hAnsi="Times New Roman" w:cs="Times New Roman"/>
          <w:color w:val="000000"/>
          <w:sz w:val="28"/>
          <w:lang w:eastAsia="ru-RU"/>
        </w:rPr>
        <w:tab/>
        <w:t>Ф.И.О.</w:t>
      </w:r>
    </w:p>
    <w:p w:rsidR="00F22A98" w:rsidRPr="00F22A98" w:rsidRDefault="00F22A98" w:rsidP="00F22A98">
      <w:pPr>
        <w:spacing w:after="324" w:line="230" w:lineRule="auto"/>
        <w:ind w:left="14"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Форма 3</w:t>
      </w:r>
    </w:p>
    <w:p w:rsidR="00F22A98" w:rsidRPr="00F22A98" w:rsidRDefault="00F22A98" w:rsidP="00F22A98">
      <w:pPr>
        <w:spacing w:after="197" w:line="259" w:lineRule="auto"/>
        <w:ind w:left="39" w:right="22"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t>УВЕДОМЛЕНИЕ</w:t>
      </w:r>
    </w:p>
    <w:p w:rsidR="00F22A98" w:rsidRPr="00F22A98" w:rsidRDefault="00F22A98" w:rsidP="00F22A98">
      <w:pPr>
        <w:spacing w:after="252" w:line="259" w:lineRule="auto"/>
        <w:ind w:left="39" w:right="29"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t xml:space="preserve">О ПРИЕМЕ ЗАЯВЛЕНИЯ И ДОКУМЕНТОВ НА </w:t>
      </w:r>
      <w:r w:rsidR="002C18F3">
        <w:rPr>
          <w:rFonts w:ascii="Times New Roman" w:eastAsia="Times New Roman" w:hAnsi="Times New Roman" w:cs="Times New Roman"/>
          <w:color w:val="000000"/>
          <w:sz w:val="30"/>
          <w:lang w:eastAsia="ru-RU"/>
        </w:rPr>
        <w:t>ПР</w:t>
      </w:r>
      <w:r w:rsidRPr="00F22A98">
        <w:rPr>
          <w:rFonts w:ascii="Times New Roman" w:eastAsia="Times New Roman" w:hAnsi="Times New Roman" w:cs="Times New Roman"/>
          <w:color w:val="000000"/>
          <w:sz w:val="30"/>
          <w:lang w:eastAsia="ru-RU"/>
        </w:rPr>
        <w:t>ЕДОСТАВЛЕНИЕ ГОСУДАРСТВЕННОЙ УСЛУГИ (поданное через Е</w:t>
      </w:r>
      <w:r w:rsidR="009F64CE">
        <w:rPr>
          <w:rFonts w:ascii="Times New Roman" w:eastAsia="Times New Roman" w:hAnsi="Times New Roman" w:cs="Times New Roman"/>
          <w:color w:val="000000"/>
          <w:sz w:val="30"/>
          <w:lang w:eastAsia="ru-RU"/>
        </w:rPr>
        <w:t>ПГ</w:t>
      </w:r>
      <w:r w:rsidRPr="00F22A98">
        <w:rPr>
          <w:rFonts w:ascii="Times New Roman" w:eastAsia="Times New Roman" w:hAnsi="Times New Roman" w:cs="Times New Roman"/>
          <w:color w:val="000000"/>
          <w:sz w:val="30"/>
          <w:lang w:eastAsia="ru-RU"/>
        </w:rPr>
        <w:t>У, Р</w:t>
      </w:r>
      <w:r w:rsidR="009F64CE">
        <w:rPr>
          <w:rFonts w:ascii="Times New Roman" w:eastAsia="Times New Roman" w:hAnsi="Times New Roman" w:cs="Times New Roman"/>
          <w:color w:val="000000"/>
          <w:sz w:val="30"/>
          <w:lang w:eastAsia="ru-RU"/>
        </w:rPr>
        <w:t>ПГ</w:t>
      </w:r>
      <w:r w:rsidRPr="00F22A98">
        <w:rPr>
          <w:rFonts w:ascii="Times New Roman" w:eastAsia="Times New Roman" w:hAnsi="Times New Roman" w:cs="Times New Roman"/>
          <w:color w:val="000000"/>
          <w:sz w:val="30"/>
          <w:lang w:eastAsia="ru-RU"/>
        </w:rPr>
        <w:t>У)</w:t>
      </w:r>
    </w:p>
    <w:p w:rsidR="00F22A98" w:rsidRPr="00F22A98" w:rsidRDefault="00F22A98" w:rsidP="00F22A98">
      <w:pPr>
        <w:spacing w:after="370" w:line="230" w:lineRule="auto"/>
        <w:ind w:left="1325"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Уважаемая(</w:t>
      </w:r>
      <w:proofErr w:type="spellStart"/>
      <w:r w:rsidRPr="00F22A98">
        <w:rPr>
          <w:rFonts w:ascii="Times New Roman" w:eastAsia="Times New Roman" w:hAnsi="Times New Roman" w:cs="Times New Roman"/>
          <w:color w:val="000000"/>
          <w:sz w:val="28"/>
          <w:lang w:eastAsia="ru-RU"/>
        </w:rPr>
        <w:t>ый</w:t>
      </w:r>
      <w:proofErr w:type="spellEnd"/>
      <w:r w:rsidRPr="00F22A98">
        <w:rPr>
          <w:rFonts w:ascii="Times New Roman" w:eastAsia="Times New Roman" w:hAnsi="Times New Roman" w:cs="Times New Roman"/>
          <w:color w:val="000000"/>
          <w:sz w:val="28"/>
          <w:lang w:eastAsia="ru-RU"/>
        </w:rPr>
        <w:t>)</w:t>
      </w:r>
      <w:r w:rsidRPr="00F22A98">
        <w:rPr>
          <w:rFonts w:ascii="Times New Roman" w:eastAsia="Times New Roman" w:hAnsi="Times New Roman" w:cs="Times New Roman"/>
          <w:noProof/>
          <w:color w:val="000000"/>
          <w:sz w:val="28"/>
          <w:lang w:eastAsia="ru-RU"/>
        </w:rPr>
        <w:drawing>
          <wp:inline distT="0" distB="0" distL="0" distR="0" wp14:anchorId="6C11908D" wp14:editId="78E36762">
            <wp:extent cx="3227398" cy="155441"/>
            <wp:effectExtent l="0" t="0" r="0" b="0"/>
            <wp:docPr id="80426" name="Picture 80426"/>
            <wp:cNvGraphicFramePr/>
            <a:graphic xmlns:a="http://schemas.openxmlformats.org/drawingml/2006/main">
              <a:graphicData uri="http://schemas.openxmlformats.org/drawingml/2006/picture">
                <pic:pic xmlns:pic="http://schemas.openxmlformats.org/drawingml/2006/picture">
                  <pic:nvPicPr>
                    <pic:cNvPr id="80426" name="Picture 80426"/>
                    <pic:cNvPicPr/>
                  </pic:nvPicPr>
                  <pic:blipFill>
                    <a:blip r:embed="rId13"/>
                    <a:stretch>
                      <a:fillRect/>
                    </a:stretch>
                  </pic:blipFill>
                  <pic:spPr>
                    <a:xfrm>
                      <a:off x="0" y="0"/>
                      <a:ext cx="3227398" cy="155441"/>
                    </a:xfrm>
                    <a:prstGeom prst="rect">
                      <a:avLst/>
                    </a:prstGeom>
                  </pic:spPr>
                </pic:pic>
              </a:graphicData>
            </a:graphic>
          </wp:inline>
        </w:drawing>
      </w:r>
    </w:p>
    <w:p w:rsidR="00F22A98" w:rsidRPr="00F22A98" w:rsidRDefault="00F22A98" w:rsidP="00F22A98">
      <w:pPr>
        <w:spacing w:after="9" w:line="230" w:lineRule="auto"/>
        <w:ind w:left="14" w:right="7" w:firstLine="710"/>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Настоя</w:t>
      </w:r>
      <w:r w:rsidR="002C18F3">
        <w:rPr>
          <w:rFonts w:ascii="Times New Roman" w:eastAsia="Times New Roman" w:hAnsi="Times New Roman" w:cs="Times New Roman"/>
          <w:color w:val="000000"/>
          <w:sz w:val="28"/>
          <w:lang w:eastAsia="ru-RU"/>
        </w:rPr>
        <w:t>щим</w:t>
      </w:r>
      <w:r w:rsidRPr="00F22A98">
        <w:rPr>
          <w:rFonts w:ascii="Times New Roman" w:eastAsia="Times New Roman" w:hAnsi="Times New Roman" w:cs="Times New Roman"/>
          <w:color w:val="000000"/>
          <w:sz w:val="28"/>
          <w:lang w:eastAsia="ru-RU"/>
        </w:rPr>
        <w:t xml:space="preserve"> уведомляем о принятии Вашего заявления и документов от </w:t>
      </w:r>
      <w:r w:rsidRPr="00F22A98">
        <w:rPr>
          <w:rFonts w:ascii="Times New Roman" w:eastAsia="Times New Roman" w:hAnsi="Times New Roman" w:cs="Times New Roman"/>
          <w:noProof/>
          <w:color w:val="000000"/>
          <w:lang w:eastAsia="ru-RU"/>
        </w:rPr>
        <mc:AlternateContent>
          <mc:Choice Requires="wpg">
            <w:drawing>
              <wp:inline distT="0" distB="0" distL="0" distR="0" wp14:anchorId="470205AD" wp14:editId="33A0870E">
                <wp:extent cx="1545128" cy="9144"/>
                <wp:effectExtent l="0" t="0" r="0" b="0"/>
                <wp:docPr id="137373" name="Group 137373"/>
                <wp:cNvGraphicFramePr/>
                <a:graphic xmlns:a="http://schemas.openxmlformats.org/drawingml/2006/main">
                  <a:graphicData uri="http://schemas.microsoft.com/office/word/2010/wordprocessingGroup">
                    <wpg:wgp>
                      <wpg:cNvGrpSpPr/>
                      <wpg:grpSpPr>
                        <a:xfrm>
                          <a:off x="0" y="0"/>
                          <a:ext cx="1545128" cy="9144"/>
                          <a:chOff x="0" y="0"/>
                          <a:chExt cx="1545128" cy="9144"/>
                        </a:xfrm>
                      </wpg:grpSpPr>
                      <wps:wsp>
                        <wps:cNvPr id="137372" name="Shape 137372"/>
                        <wps:cNvSpPr/>
                        <wps:spPr>
                          <a:xfrm>
                            <a:off x="0" y="0"/>
                            <a:ext cx="1545128" cy="9144"/>
                          </a:xfrm>
                          <a:custGeom>
                            <a:avLst/>
                            <a:gdLst/>
                            <a:ahLst/>
                            <a:cxnLst/>
                            <a:rect l="0" t="0" r="0" b="0"/>
                            <a:pathLst>
                              <a:path w="1545128" h="9144">
                                <a:moveTo>
                                  <a:pt x="0" y="4572"/>
                                </a:moveTo>
                                <a:lnTo>
                                  <a:pt x="1545128"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E556ABF" id="Group 137373" o:spid="_x0000_s1026" style="width:121.65pt;height:.7pt;mso-position-horizontal-relative:char;mso-position-vertical-relative:line" coordsize="154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">
                <v:shape id="Shape 137372" o:spid="_x0000_s1027" style="position:absolute;width:15451;height:91;visibility:visible;mso-wrap-style:square;v-text-anchor:top" coordsize="15451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DcMA&#10;AADfAAAADwAAAGRycy9kb3ducmV2LnhtbERPy2oCMRTdF/yHcIXuakalVUajSGGgqz6m3bi7TK6T&#10;4ORmTFKd+vVNoeDycN7r7eA6caYQrWcF00kBgrjx2nKr4OuzeliCiAlZY+eZFPxQhO1mdLfGUvsL&#10;f9C5Tq3IIRxLVGBS6kspY2PIYZz4njhzBx8cpgxDK3XASw53nZwVxZN0aDk3GOzp2VBzrL+dgnBt&#10;LJ/4/c3Uld9frXl9rBwpdT8edisQiYZ0E/+7X3SeP1/MFzP4+5MB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DcMAAADfAAAADwAAAAAAAAAAAAAAAACYAgAAZHJzL2Rv&#10;d25yZXYueG1sUEsFBgAAAAAEAAQA9QAAAIgDAAAAAA==&#10;" path="m,4572r1545128,e" filled="f" strokeweight=".72pt">
                  <v:stroke miterlimit="1" joinstyle="miter"/>
                  <v:path arrowok="t" textboxrect="0,0,1545128,9144"/>
                </v:shape>
                <w10:anchorlock/>
              </v:group>
            </w:pict>
          </mc:Fallback>
        </mc:AlternateContent>
      </w:r>
      <w:r w:rsidRPr="00F22A98">
        <w:rPr>
          <w:rFonts w:ascii="Times New Roman" w:eastAsia="Times New Roman" w:hAnsi="Times New Roman" w:cs="Times New Roman"/>
          <w:color w:val="000000"/>
          <w:sz w:val="28"/>
          <w:lang w:eastAsia="ru-RU"/>
        </w:rPr>
        <w:t xml:space="preserve">20_ года, поданного через ЕПГУ, РПГУ на предоставление государственной услуги </w:t>
      </w:r>
      <w:r w:rsidRPr="00F22A98">
        <w:rPr>
          <w:rFonts w:ascii="Times New Roman" w:eastAsia="Times New Roman" w:hAnsi="Times New Roman" w:cs="Times New Roman"/>
          <w:noProof/>
          <w:color w:val="000000"/>
          <w:lang w:eastAsia="ru-RU"/>
        </w:rPr>
        <mc:AlternateContent>
          <mc:Choice Requires="wpg">
            <w:drawing>
              <wp:inline distT="0" distB="0" distL="0" distR="0" wp14:anchorId="3069E952" wp14:editId="6A28C255">
                <wp:extent cx="4178246" cy="9143"/>
                <wp:effectExtent l="0" t="0" r="0" b="0"/>
                <wp:docPr id="137375" name="Group 137375"/>
                <wp:cNvGraphicFramePr/>
                <a:graphic xmlns:a="http://schemas.openxmlformats.org/drawingml/2006/main">
                  <a:graphicData uri="http://schemas.microsoft.com/office/word/2010/wordprocessingGroup">
                    <wpg:wgp>
                      <wpg:cNvGrpSpPr/>
                      <wpg:grpSpPr>
                        <a:xfrm>
                          <a:off x="0" y="0"/>
                          <a:ext cx="4178246" cy="9143"/>
                          <a:chOff x="0" y="0"/>
                          <a:chExt cx="4178246" cy="9143"/>
                        </a:xfrm>
                      </wpg:grpSpPr>
                      <wps:wsp>
                        <wps:cNvPr id="137374" name="Shape 137374"/>
                        <wps:cNvSpPr/>
                        <wps:spPr>
                          <a:xfrm>
                            <a:off x="0" y="0"/>
                            <a:ext cx="4178246" cy="9143"/>
                          </a:xfrm>
                          <a:custGeom>
                            <a:avLst/>
                            <a:gdLst/>
                            <a:ahLst/>
                            <a:cxnLst/>
                            <a:rect l="0" t="0" r="0" b="0"/>
                            <a:pathLst>
                              <a:path w="4178246" h="9143">
                                <a:moveTo>
                                  <a:pt x="0" y="4571"/>
                                </a:moveTo>
                                <a:lnTo>
                                  <a:pt x="4178246" y="4571"/>
                                </a:lnTo>
                              </a:path>
                            </a:pathLst>
                          </a:custGeom>
                          <a:noFill/>
                          <a:ln w="9143" cap="flat" cmpd="sng" algn="ctr">
                            <a:solidFill>
                              <a:srgbClr val="000000"/>
                            </a:solidFill>
                            <a:prstDash val="solid"/>
                            <a:miter lim="100000"/>
                          </a:ln>
                          <a:effectLst/>
                        </wps:spPr>
                        <wps:bodyPr/>
                      </wps:wsp>
                    </wpg:wgp>
                  </a:graphicData>
                </a:graphic>
              </wp:inline>
            </w:drawing>
          </mc:Choice>
          <mc:Fallback>
            <w:pict>
              <v:group w14:anchorId="009A28B3" id="Group 137375" o:spid="_x0000_s1026" style="width:329pt;height:.7pt;mso-position-horizontal-relative:char;mso-position-vertical-relative:line" coordsize="417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">
                <v:shape id="Shape 137374" o:spid="_x0000_s1027" style="position:absolute;width:41782;height:91;visibility:visible;mso-wrap-style:square;v-text-anchor:top" coordsize="417824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CpXMMA&#10;AADfAAAADwAAAGRycy9kb3ducmV2LnhtbERPy2oCMRTdF/yHcAV3NWMtVUajiFB00UU7Fd1eJnce&#10;OrkJk8w4/n1TKHR5OO/1djCN6Kn1tWUFs2kCgji3uuZSwen7/XkJwgdkjY1lUvAgD9vN6GmNqbZ3&#10;/qI+C6WIIexTVFCF4FIpfV6RQT+1jjhyhW0NhgjbUuoW7zHcNPIlSd6kwZpjQ4WO9hXlt6wzCgo6&#10;u0/TF7LrsuR6yj4uwV0OSk3Gw24FItAQ/sV/7qOO8+eL+eIVfv9EAH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CpXMMAAADfAAAADwAAAAAAAAAAAAAAAACYAgAAZHJzL2Rv&#10;d25yZXYueG1sUEsFBgAAAAAEAAQA9QAAAIgDAAAAAA==&#10;" path="m,4571r4178246,e" filled="f" strokeweight=".25397mm">
                  <v:stroke miterlimit="1" joinstyle="miter"/>
                  <v:path arrowok="t" textboxrect="0,0,4178246,9143"/>
                </v:shape>
                <w10:anchorlock/>
              </v:group>
            </w:pict>
          </mc:Fallback>
        </mc:AlternateContent>
      </w:r>
    </w:p>
    <w:p w:rsidR="00F22A98" w:rsidRPr="00F22A98" w:rsidRDefault="00F22A98" w:rsidP="00F22A98">
      <w:pPr>
        <w:spacing w:after="43" w:line="259" w:lineRule="auto"/>
        <w:ind w:left="29"/>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38B42506" wp14:editId="71FD3177">
                <wp:extent cx="6043372" cy="9144"/>
                <wp:effectExtent l="0" t="0" r="0" b="0"/>
                <wp:docPr id="137377" name="Group 137377"/>
                <wp:cNvGraphicFramePr/>
                <a:graphic xmlns:a="http://schemas.openxmlformats.org/drawingml/2006/main">
                  <a:graphicData uri="http://schemas.microsoft.com/office/word/2010/wordprocessingGroup">
                    <wpg:wgp>
                      <wpg:cNvGrpSpPr/>
                      <wpg:grpSpPr>
                        <a:xfrm>
                          <a:off x="0" y="0"/>
                          <a:ext cx="6043372" cy="9144"/>
                          <a:chOff x="0" y="0"/>
                          <a:chExt cx="6043372" cy="9144"/>
                        </a:xfrm>
                      </wpg:grpSpPr>
                      <wps:wsp>
                        <wps:cNvPr id="137376" name="Shape 137376"/>
                        <wps:cNvSpPr/>
                        <wps:spPr>
                          <a:xfrm>
                            <a:off x="0" y="0"/>
                            <a:ext cx="6043372" cy="9144"/>
                          </a:xfrm>
                          <a:custGeom>
                            <a:avLst/>
                            <a:gdLst/>
                            <a:ahLst/>
                            <a:cxnLst/>
                            <a:rect l="0" t="0" r="0" b="0"/>
                            <a:pathLst>
                              <a:path w="6043372" h="9144">
                                <a:moveTo>
                                  <a:pt x="0" y="4572"/>
                                </a:moveTo>
                                <a:lnTo>
                                  <a:pt x="604337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FF9AF32" id="Group 137377" o:spid="_x0000_s1026" style="width:475.85pt;height:.7pt;mso-position-horizontal-relative:char;mso-position-vertical-relative:line" coordsize="604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">
                <v:shape id="Shape 137376" o:spid="_x0000_s1027" style="position:absolute;width:60433;height:91;visibility:visible;mso-wrap-style:square;v-text-anchor:top" coordsize="6043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lH8UA&#10;AADfAAAADwAAAGRycy9kb3ducmV2LnhtbERPTWvCQBC9F/oflil4q5tqMRLdhFYRcyiIURBv0+w0&#10;Cc3Ohuyq6b/vFgoeH+97mQ2mFVfqXWNZwcs4AkFcWt1wpeB42DzPQTiPrLG1TAp+yEGWPj4sMdH2&#10;xnu6Fr4SIYRdggpq77tESlfWZNCNbUccuC/bG/QB9pXUPd5CuGnlJIpm0mDDoaHGjlY1ld/FxSj4&#10;LF9371FenA75xz7HSxWf19tYqdHT8LYA4Wnwd/G/O9dh/jSexjP4+xMA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SUfxQAAAN8AAAAPAAAAAAAAAAAAAAAAAJgCAABkcnMv&#10;ZG93bnJldi54bWxQSwUGAAAAAAQABAD1AAAAigMAAAAA&#10;" path="m,4572r6043372,e" filled="f" strokeweight=".72pt">
                  <v:stroke miterlimit="1" joinstyle="miter"/>
                  <v:path arrowok="t" textboxrect="0,0,6043372,9144"/>
                </v:shape>
                <w10:anchorlock/>
              </v:group>
            </w:pict>
          </mc:Fallback>
        </mc:AlternateContent>
      </w:r>
    </w:p>
    <w:p w:rsidR="00F22A98" w:rsidRPr="00F22A98" w:rsidRDefault="00F22A98" w:rsidP="00F22A98">
      <w:pPr>
        <w:spacing w:after="9" w:line="230" w:lineRule="auto"/>
        <w:ind w:left="14" w:right="216" w:firstLine="2138"/>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(наименование госу</w:t>
      </w:r>
      <w:r w:rsidR="009F64CE">
        <w:rPr>
          <w:rFonts w:ascii="Times New Roman" w:eastAsia="Times New Roman" w:hAnsi="Times New Roman" w:cs="Times New Roman"/>
          <w:color w:val="000000"/>
          <w:sz w:val="28"/>
          <w:lang w:eastAsia="ru-RU"/>
        </w:rPr>
        <w:t>д</w:t>
      </w:r>
      <w:r w:rsidRPr="00F22A98">
        <w:rPr>
          <w:rFonts w:ascii="Times New Roman" w:eastAsia="Times New Roman" w:hAnsi="Times New Roman" w:cs="Times New Roman"/>
          <w:color w:val="000000"/>
          <w:sz w:val="28"/>
          <w:lang w:eastAsia="ru-RU"/>
        </w:rPr>
        <w:t xml:space="preserve">арственной услуги) по категории </w:t>
      </w:r>
      <w:r w:rsidRPr="00F22A98">
        <w:rPr>
          <w:rFonts w:ascii="Times New Roman" w:eastAsia="Times New Roman" w:hAnsi="Times New Roman" w:cs="Times New Roman"/>
          <w:noProof/>
          <w:color w:val="000000"/>
          <w:lang w:eastAsia="ru-RU"/>
        </w:rPr>
        <mc:AlternateContent>
          <mc:Choice Requires="wpg">
            <w:drawing>
              <wp:inline distT="0" distB="0" distL="0" distR="0" wp14:anchorId="195F9DB7" wp14:editId="04323626">
                <wp:extent cx="3135971" cy="4572"/>
                <wp:effectExtent l="0" t="0" r="0" b="0"/>
                <wp:docPr id="137379" name="Group 137379"/>
                <wp:cNvGraphicFramePr/>
                <a:graphic xmlns:a="http://schemas.openxmlformats.org/drawingml/2006/main">
                  <a:graphicData uri="http://schemas.microsoft.com/office/word/2010/wordprocessingGroup">
                    <wpg:wgp>
                      <wpg:cNvGrpSpPr/>
                      <wpg:grpSpPr>
                        <a:xfrm>
                          <a:off x="0" y="0"/>
                          <a:ext cx="3135971" cy="4572"/>
                          <a:chOff x="0" y="0"/>
                          <a:chExt cx="3135971" cy="4572"/>
                        </a:xfrm>
                      </wpg:grpSpPr>
                      <wps:wsp>
                        <wps:cNvPr id="137378" name="Shape 137378"/>
                        <wps:cNvSpPr/>
                        <wps:spPr>
                          <a:xfrm>
                            <a:off x="0" y="0"/>
                            <a:ext cx="3135971" cy="4572"/>
                          </a:xfrm>
                          <a:custGeom>
                            <a:avLst/>
                            <a:gdLst/>
                            <a:ahLst/>
                            <a:cxnLst/>
                            <a:rect l="0" t="0" r="0" b="0"/>
                            <a:pathLst>
                              <a:path w="3135971" h="4572">
                                <a:moveTo>
                                  <a:pt x="0" y="2286"/>
                                </a:moveTo>
                                <a:lnTo>
                                  <a:pt x="3135971"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0A03D0D3" id="Group 137379" o:spid="_x0000_s1026" style="width:246.95pt;height:.35pt;mso-position-horizontal-relative:char;mso-position-vertical-relative:line" coordsize="313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">
                <v:shape id="Shape 137378" o:spid="_x0000_s1027" style="position:absolute;width:31359;height:45;visibility:visible;mso-wrap-style:square;v-text-anchor:top" coordsize="3135971,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AzMIA&#10;AADfAAAADwAAAGRycy9kb3ducmV2LnhtbERPzU7CQBC+m/gOmyHxJluskVJZiJGovYI+wNAd2sbu&#10;bNldaH1752Di8cv3v95OrldXCrHzbGAxz0AR19523Bj4+ny7L0DFhGyx90wGfijCdnN7s8bS+pH3&#10;dD2kRkkIxxINtCkNpdaxbslhnPuBWLiTDw6TwNBoG3CUcNfrhyx70g47loYWB3ptqf4+XJyB3fnU&#10;7R/fqz6t8roYP6pQTOejMXez6eUZVKIp/Yv/3JWV+fkyX8pg+SMA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YDMwgAAAN8AAAAPAAAAAAAAAAAAAAAAAJgCAABkcnMvZG93&#10;bnJldi54bWxQSwUGAAAAAAQABAD1AAAAhwMAAAAA&#10;" path="m,2286r3135971,e" filled="f" strokeweight=".36pt">
                  <v:stroke miterlimit="1" joinstyle="miter"/>
                  <v:path arrowok="t" textboxrect="0,0,3135971,4572"/>
                </v:shape>
                <w10:anchorlock/>
              </v:group>
            </w:pict>
          </mc:Fallback>
        </mc:AlternateContent>
      </w:r>
      <w:r w:rsidRPr="00F22A98">
        <w:rPr>
          <w:rFonts w:ascii="Times New Roman" w:eastAsia="Times New Roman" w:hAnsi="Times New Roman" w:cs="Times New Roman"/>
          <w:color w:val="000000"/>
          <w:sz w:val="28"/>
          <w:lang w:eastAsia="ru-RU"/>
        </w:rPr>
        <w:t xml:space="preserve">Информацию о ходе предоставления государственной услуги можно получить по </w:t>
      </w:r>
      <w:proofErr w:type="gramStart"/>
      <w:r w:rsidRPr="00F22A98">
        <w:rPr>
          <w:rFonts w:ascii="Times New Roman" w:eastAsia="Times New Roman" w:hAnsi="Times New Roman" w:cs="Times New Roman"/>
          <w:color w:val="000000"/>
          <w:sz w:val="28"/>
          <w:lang w:eastAsia="ru-RU"/>
        </w:rPr>
        <w:t>телефону :</w:t>
      </w:r>
      <w:proofErr w:type="gramEnd"/>
    </w:p>
    <w:p w:rsidR="00F22A98" w:rsidRPr="00F22A98" w:rsidRDefault="00F22A98" w:rsidP="00F22A98">
      <w:pPr>
        <w:spacing w:after="75" w:line="259" w:lineRule="auto"/>
        <w:ind w:left="1656"/>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1553F9EB" wp14:editId="51A762FE">
                <wp:extent cx="2070838" cy="4572"/>
                <wp:effectExtent l="0" t="0" r="0" b="0"/>
                <wp:docPr id="137381" name="Group 137381"/>
                <wp:cNvGraphicFramePr/>
                <a:graphic xmlns:a="http://schemas.openxmlformats.org/drawingml/2006/main">
                  <a:graphicData uri="http://schemas.microsoft.com/office/word/2010/wordprocessingGroup">
                    <wpg:wgp>
                      <wpg:cNvGrpSpPr/>
                      <wpg:grpSpPr>
                        <a:xfrm>
                          <a:off x="0" y="0"/>
                          <a:ext cx="2070838" cy="4572"/>
                          <a:chOff x="0" y="0"/>
                          <a:chExt cx="2070838" cy="4572"/>
                        </a:xfrm>
                      </wpg:grpSpPr>
                      <wps:wsp>
                        <wps:cNvPr id="137380" name="Shape 137380"/>
                        <wps:cNvSpPr/>
                        <wps:spPr>
                          <a:xfrm>
                            <a:off x="0" y="0"/>
                            <a:ext cx="2070838" cy="4572"/>
                          </a:xfrm>
                          <a:custGeom>
                            <a:avLst/>
                            <a:gdLst/>
                            <a:ahLst/>
                            <a:cxnLst/>
                            <a:rect l="0" t="0" r="0" b="0"/>
                            <a:pathLst>
                              <a:path w="2070838" h="4572">
                                <a:moveTo>
                                  <a:pt x="0" y="2286"/>
                                </a:moveTo>
                                <a:lnTo>
                                  <a:pt x="2070838"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1D458D06" id="Group 137381" o:spid="_x0000_s1026" style="width:163.05pt;height:.35pt;mso-position-horizontal-relative:char;mso-position-vertical-relative:line" coordsize="207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">
                <v:shape id="Shape 137380" o:spid="_x0000_s1027" style="position:absolute;width:20708;height:45;visibility:visible;mso-wrap-style:square;v-text-anchor:top" coordsize="2070838,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Yc8MA&#10;AADfAAAADwAAAGRycy9kb3ducmV2LnhtbERPTWsCMRC9F/wPYQq91Wy1VFmNIlJpoaeqB70Nm+nu&#10;0s0kJOm6++87h0KPj/e93g6uUz3F1Ho28DQtQBFX3rZcGzifDo9LUCkjW+w8k4GREmw3k7s1ltbf&#10;+JP6Y66VhHAq0UCTcyi1TlVDDtPUB2Lhvnx0mAXGWtuINwl3nZ4VxYt22LI0NBho31D1ffxxBrD7&#10;GEN4u8aqn9W4f3XPp8N4MebhftitQGUa8r/4z/1uZf58MV/KA/kjA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Yc8MAAADfAAAADwAAAAAAAAAAAAAAAACYAgAAZHJzL2Rv&#10;d25yZXYueG1sUEsFBgAAAAAEAAQA9QAAAIgDAAAAAA==&#10;" path="m,2286r2070838,e" filled="f" strokeweight=".36pt">
                  <v:stroke miterlimit="1" joinstyle="miter"/>
                  <v:path arrowok="t" textboxrect="0,0,2070838,4572"/>
                </v:shape>
                <w10:anchorlock/>
              </v:group>
            </w:pict>
          </mc:Fallback>
        </mc:AlternateContent>
      </w:r>
    </w:p>
    <w:p w:rsidR="00F22A98" w:rsidRPr="00F22A98" w:rsidRDefault="00F22A98" w:rsidP="00F22A98">
      <w:pPr>
        <w:spacing w:after="4" w:line="230" w:lineRule="auto"/>
        <w:ind w:left="17" w:right="7" w:hanging="3"/>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Срок предоставления оригиналов документов, представленных Вами (Ваши</w:t>
      </w:r>
      <w:r w:rsidR="009F64CE">
        <w:rPr>
          <w:rFonts w:ascii="Times New Roman" w:eastAsia="Times New Roman" w:hAnsi="Times New Roman" w:cs="Times New Roman"/>
          <w:color w:val="000000"/>
          <w:sz w:val="28"/>
          <w:lang w:eastAsia="ru-RU"/>
        </w:rPr>
        <w:t>м</w:t>
      </w:r>
      <w:r w:rsidRPr="00F22A98">
        <w:rPr>
          <w:rFonts w:ascii="Times New Roman" w:eastAsia="Times New Roman" w:hAnsi="Times New Roman" w:cs="Times New Roman"/>
          <w:color w:val="000000"/>
          <w:sz w:val="28"/>
          <w:lang w:eastAsia="ru-RU"/>
        </w:rPr>
        <w:t xml:space="preserve"> представителем) через ЕПГУ, РПГУ до «</w:t>
      </w:r>
      <w:r w:rsidRPr="00F22A98">
        <w:rPr>
          <w:rFonts w:ascii="Times New Roman" w:eastAsia="Times New Roman" w:hAnsi="Times New Roman" w:cs="Times New Roman"/>
          <w:noProof/>
          <w:color w:val="000000"/>
          <w:sz w:val="28"/>
          <w:lang w:eastAsia="ru-RU"/>
        </w:rPr>
        <w:drawing>
          <wp:inline distT="0" distB="0" distL="0" distR="0" wp14:anchorId="1D8D9413" wp14:editId="5B7662A9">
            <wp:extent cx="1636556" cy="118866"/>
            <wp:effectExtent l="0" t="0" r="0" b="0"/>
            <wp:docPr id="137360" name="Picture 137360"/>
            <wp:cNvGraphicFramePr/>
            <a:graphic xmlns:a="http://schemas.openxmlformats.org/drawingml/2006/main">
              <a:graphicData uri="http://schemas.openxmlformats.org/drawingml/2006/picture">
                <pic:pic xmlns:pic="http://schemas.openxmlformats.org/drawingml/2006/picture">
                  <pic:nvPicPr>
                    <pic:cNvPr id="137360" name="Picture 137360"/>
                    <pic:cNvPicPr/>
                  </pic:nvPicPr>
                  <pic:blipFill>
                    <a:blip r:embed="rId15"/>
                    <a:stretch>
                      <a:fillRect/>
                    </a:stretch>
                  </pic:blipFill>
                  <pic:spPr>
                    <a:xfrm>
                      <a:off x="0" y="0"/>
                      <a:ext cx="1636556" cy="118866"/>
                    </a:xfrm>
                    <a:prstGeom prst="rect">
                      <a:avLst/>
                    </a:prstGeom>
                  </pic:spPr>
                </pic:pic>
              </a:graphicData>
            </a:graphic>
          </wp:inline>
        </w:drawing>
      </w:r>
      <w:r w:rsidRPr="00F22A98">
        <w:rPr>
          <w:rFonts w:ascii="Times New Roman" w:eastAsia="Times New Roman" w:hAnsi="Times New Roman" w:cs="Times New Roman"/>
          <w:color w:val="000000"/>
          <w:sz w:val="28"/>
          <w:lang w:eastAsia="ru-RU"/>
        </w:rPr>
        <w:t>20 по адресу</w:t>
      </w:r>
      <w:r w:rsidRPr="00F22A98">
        <w:rPr>
          <w:rFonts w:ascii="Times New Roman" w:eastAsia="Times New Roman" w:hAnsi="Times New Roman" w:cs="Times New Roman"/>
          <w:noProof/>
          <w:color w:val="000000"/>
          <w:lang w:eastAsia="ru-RU"/>
        </w:rPr>
        <mc:AlternateContent>
          <mc:Choice Requires="wpg">
            <w:drawing>
              <wp:inline distT="0" distB="0" distL="0" distR="0" wp14:anchorId="67B3CB5A" wp14:editId="778D335A">
                <wp:extent cx="5595376" cy="9144"/>
                <wp:effectExtent l="0" t="0" r="0" b="0"/>
                <wp:docPr id="137383" name="Group 137383"/>
                <wp:cNvGraphicFramePr/>
                <a:graphic xmlns:a="http://schemas.openxmlformats.org/drawingml/2006/main">
                  <a:graphicData uri="http://schemas.microsoft.com/office/word/2010/wordprocessingGroup">
                    <wpg:wgp>
                      <wpg:cNvGrpSpPr/>
                      <wpg:grpSpPr>
                        <a:xfrm>
                          <a:off x="0" y="0"/>
                          <a:ext cx="5595376" cy="9144"/>
                          <a:chOff x="0" y="0"/>
                          <a:chExt cx="5595376" cy="9144"/>
                        </a:xfrm>
                      </wpg:grpSpPr>
                      <wps:wsp>
                        <wps:cNvPr id="137382" name="Shape 137382"/>
                        <wps:cNvSpPr/>
                        <wps:spPr>
                          <a:xfrm>
                            <a:off x="0" y="0"/>
                            <a:ext cx="5595376" cy="9144"/>
                          </a:xfrm>
                          <a:custGeom>
                            <a:avLst/>
                            <a:gdLst/>
                            <a:ahLst/>
                            <a:cxnLst/>
                            <a:rect l="0" t="0" r="0" b="0"/>
                            <a:pathLst>
                              <a:path w="5595376" h="9144">
                                <a:moveTo>
                                  <a:pt x="0" y="4572"/>
                                </a:moveTo>
                                <a:lnTo>
                                  <a:pt x="559537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5F402E0" id="Group 137383" o:spid="_x0000_s1026" style="width:440.6pt;height:.7pt;mso-position-horizontal-relative:char;mso-position-vertical-relative:line" coordsize="55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">
                <v:shape id="Shape 137382" o:spid="_x0000_s1027" style="position:absolute;width:55953;height:91;visibility:visible;mso-wrap-style:square;v-text-anchor:top" coordsize="5595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l0MQA&#10;AADfAAAADwAAAGRycy9kb3ducmV2LnhtbERPXWvCMBR9F/wP4Qp7GZqq0JXOKEWUDZEV3WCvl+ba&#10;Fpub0kTt/r0RBj4ezvdi1ZtGXKlztWUF00kEgriwuuZSwc/3dpyAcB5ZY2OZFPyRg9VyOFhgqu2N&#10;D3Q9+lKEEHYpKqi8b1MpXVGRQTexLXHgTrYz6APsSqk7vIVw08hZFMXSYM2hocKW1hUV5+PFKMg2&#10;8UeSO/76zfev00uSbXZ1HCn1MuqzdxCeev8U/7s/dZg/f5snM3j8CQD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JpdDEAAAA3wAAAA8AAAAAAAAAAAAAAAAAmAIAAGRycy9k&#10;b3ducmV2LnhtbFBLBQYAAAAABAAEAPUAAACJAwAAAAA=&#10;" path="m,4572r5595376,e" filled="f" strokeweight=".72pt">
                  <v:stroke miterlimit="1" joinstyle="miter"/>
                  <v:path arrowok="t" textboxrect="0,0,5595376,9144"/>
                </v:shape>
                <w10:anchorlock/>
              </v:group>
            </w:pict>
          </mc:Fallback>
        </mc:AlternateContent>
      </w:r>
    </w:p>
    <w:p w:rsidR="00F22A98" w:rsidRPr="00F22A98" w:rsidRDefault="00F22A98" w:rsidP="00F22A98">
      <w:pPr>
        <w:spacing w:after="64" w:line="259" w:lineRule="auto"/>
        <w:ind w:left="29"/>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7EF806F7" wp14:editId="0C303AED">
                <wp:extent cx="6066228" cy="4572"/>
                <wp:effectExtent l="0" t="0" r="0" b="0"/>
                <wp:docPr id="137385" name="Group 137385"/>
                <wp:cNvGraphicFramePr/>
                <a:graphic xmlns:a="http://schemas.openxmlformats.org/drawingml/2006/main">
                  <a:graphicData uri="http://schemas.microsoft.com/office/word/2010/wordprocessingGroup">
                    <wpg:wgp>
                      <wpg:cNvGrpSpPr/>
                      <wpg:grpSpPr>
                        <a:xfrm>
                          <a:off x="0" y="0"/>
                          <a:ext cx="6066228" cy="4572"/>
                          <a:chOff x="0" y="0"/>
                          <a:chExt cx="6066228" cy="4572"/>
                        </a:xfrm>
                      </wpg:grpSpPr>
                      <wps:wsp>
                        <wps:cNvPr id="137384" name="Shape 137384"/>
                        <wps:cNvSpPr/>
                        <wps:spPr>
                          <a:xfrm>
                            <a:off x="0" y="0"/>
                            <a:ext cx="6066228" cy="4572"/>
                          </a:xfrm>
                          <a:custGeom>
                            <a:avLst/>
                            <a:gdLst/>
                            <a:ahLst/>
                            <a:cxnLst/>
                            <a:rect l="0" t="0" r="0" b="0"/>
                            <a:pathLst>
                              <a:path w="6066228" h="4572">
                                <a:moveTo>
                                  <a:pt x="0" y="2286"/>
                                </a:moveTo>
                                <a:lnTo>
                                  <a:pt x="6066228"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42362728" id="Group 137385" o:spid="_x0000_s1026" style="width:477.65pt;height:.35pt;mso-position-horizontal-relative:char;mso-position-vertical-relative:line" coordsize="606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">
                <v:shape id="Shape 137384" o:spid="_x0000_s1027" style="position:absolute;width:60662;height:45;visibility:visible;mso-wrap-style:square;v-text-anchor:top" coordsize="6066228,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risQA&#10;AADfAAAADwAAAGRycy9kb3ducmV2LnhtbERP3WrCMBS+F3yHcAbezXSrbKUzijgUYRdu6gMcmtO0&#10;tDkpTdTq0y+DgZcf3/98OdhWXKj3tWMFL9MEBHHhdM1Gwem4ec5A+ICssXVMCm7kYbkYj+aYa3fl&#10;H7ocghExhH2OCqoQulxKX1Rk0U9dRxy50vUWQ4S9kbrHawy3rXxNkjdpsebYUGFH64qK5nC2Cky2&#10;/cJP05Sn9b7YN+U9pN9HrdTkaVh9gAg0hIf4373TcX76nmYz+PsTAc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K4rEAAAA3wAAAA8AAAAAAAAAAAAAAAAAmAIAAGRycy9k&#10;b3ducmV2LnhtbFBLBQYAAAAABAAEAPUAAACJAwAAAAA=&#10;" path="m,2286r6066228,e" filled="f" strokeweight=".36pt">
                  <v:stroke miterlimit="1" joinstyle="miter"/>
                  <v:path arrowok="t" textboxrect="0,0,6066228,4572"/>
                </v:shape>
                <w10:anchorlock/>
              </v:group>
            </w:pict>
          </mc:Fallback>
        </mc:AlternateContent>
      </w:r>
    </w:p>
    <w:p w:rsidR="00F22A98" w:rsidRPr="00F22A98" w:rsidRDefault="00F22A98" w:rsidP="00F22A98">
      <w:pPr>
        <w:spacing w:after="33" w:line="230" w:lineRule="auto"/>
        <w:ind w:left="14"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За</w:t>
      </w:r>
      <w:r w:rsidR="009F64CE">
        <w:rPr>
          <w:rFonts w:ascii="Times New Roman" w:eastAsia="Times New Roman" w:hAnsi="Times New Roman" w:cs="Times New Roman"/>
          <w:color w:val="000000"/>
          <w:sz w:val="28"/>
          <w:lang w:eastAsia="ru-RU"/>
        </w:rPr>
        <w:t>яв</w:t>
      </w:r>
      <w:r w:rsidRPr="00F22A98">
        <w:rPr>
          <w:rFonts w:ascii="Times New Roman" w:eastAsia="Times New Roman" w:hAnsi="Times New Roman" w:cs="Times New Roman"/>
          <w:color w:val="000000"/>
          <w:sz w:val="28"/>
          <w:lang w:eastAsia="ru-RU"/>
        </w:rPr>
        <w:t>ление с приложением документов на</w:t>
      </w:r>
      <w:r w:rsidRPr="00F22A98">
        <w:rPr>
          <w:rFonts w:ascii="Times New Roman" w:eastAsia="Times New Roman" w:hAnsi="Times New Roman" w:cs="Times New Roman"/>
          <w:noProof/>
          <w:color w:val="000000"/>
          <w:sz w:val="28"/>
          <w:lang w:eastAsia="ru-RU"/>
        </w:rPr>
        <w:drawing>
          <wp:inline distT="0" distB="0" distL="0" distR="0" wp14:anchorId="3151600E" wp14:editId="19DEB747">
            <wp:extent cx="356568" cy="9144"/>
            <wp:effectExtent l="0" t="0" r="0" b="0"/>
            <wp:docPr id="80342" name="Picture 80342"/>
            <wp:cNvGraphicFramePr/>
            <a:graphic xmlns:a="http://schemas.openxmlformats.org/drawingml/2006/main">
              <a:graphicData uri="http://schemas.openxmlformats.org/drawingml/2006/picture">
                <pic:pic xmlns:pic="http://schemas.openxmlformats.org/drawingml/2006/picture">
                  <pic:nvPicPr>
                    <pic:cNvPr id="80342" name="Picture 80342"/>
                    <pic:cNvPicPr/>
                  </pic:nvPicPr>
                  <pic:blipFill>
                    <a:blip r:embed="rId16"/>
                    <a:stretch>
                      <a:fillRect/>
                    </a:stretch>
                  </pic:blipFill>
                  <pic:spPr>
                    <a:xfrm>
                      <a:off x="0" y="0"/>
                      <a:ext cx="356568" cy="9144"/>
                    </a:xfrm>
                    <a:prstGeom prst="rect">
                      <a:avLst/>
                    </a:prstGeom>
                  </pic:spPr>
                </pic:pic>
              </a:graphicData>
            </a:graphic>
          </wp:inline>
        </w:drawing>
      </w:r>
      <w:r w:rsidRPr="00F22A98">
        <w:rPr>
          <w:rFonts w:ascii="Times New Roman" w:eastAsia="Times New Roman" w:hAnsi="Times New Roman" w:cs="Times New Roman"/>
          <w:color w:val="000000"/>
          <w:sz w:val="28"/>
          <w:lang w:eastAsia="ru-RU"/>
        </w:rPr>
        <w:t xml:space="preserve"> л. принято </w:t>
      </w:r>
      <w:r w:rsidRPr="00F22A98">
        <w:rPr>
          <w:rFonts w:ascii="Times New Roman" w:eastAsia="Times New Roman" w:hAnsi="Times New Roman" w:cs="Times New Roman"/>
          <w:noProof/>
          <w:color w:val="000000"/>
          <w:lang w:eastAsia="ru-RU"/>
        </w:rPr>
        <mc:AlternateContent>
          <mc:Choice Requires="wpg">
            <w:drawing>
              <wp:inline distT="0" distB="0" distL="0" distR="0" wp14:anchorId="1029EF7E" wp14:editId="33D5804D">
                <wp:extent cx="1599985" cy="9144"/>
                <wp:effectExtent l="0" t="0" r="0" b="0"/>
                <wp:docPr id="137387" name="Group 137387"/>
                <wp:cNvGraphicFramePr/>
                <a:graphic xmlns:a="http://schemas.openxmlformats.org/drawingml/2006/main">
                  <a:graphicData uri="http://schemas.microsoft.com/office/word/2010/wordprocessingGroup">
                    <wpg:wgp>
                      <wpg:cNvGrpSpPr/>
                      <wpg:grpSpPr>
                        <a:xfrm>
                          <a:off x="0" y="0"/>
                          <a:ext cx="1599985" cy="9144"/>
                          <a:chOff x="0" y="0"/>
                          <a:chExt cx="1599985" cy="9144"/>
                        </a:xfrm>
                      </wpg:grpSpPr>
                      <wps:wsp>
                        <wps:cNvPr id="137386" name="Shape 137386"/>
                        <wps:cNvSpPr/>
                        <wps:spPr>
                          <a:xfrm>
                            <a:off x="0" y="0"/>
                            <a:ext cx="1599985" cy="9144"/>
                          </a:xfrm>
                          <a:custGeom>
                            <a:avLst/>
                            <a:gdLst/>
                            <a:ahLst/>
                            <a:cxnLst/>
                            <a:rect l="0" t="0" r="0" b="0"/>
                            <a:pathLst>
                              <a:path w="1599985" h="9144">
                                <a:moveTo>
                                  <a:pt x="0" y="4572"/>
                                </a:moveTo>
                                <a:lnTo>
                                  <a:pt x="1599985"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58DA73A" id="Group 137387" o:spid="_x0000_s1026" style="width:126pt;height:.7pt;mso-position-horizontal-relative:char;mso-position-vertical-relative:line" coordsize="159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">
                <v:shape id="Shape 137386" o:spid="_x0000_s1027" style="position:absolute;width:15999;height:91;visibility:visible;mso-wrap-style:square;v-text-anchor:top" coordsize="1599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1A9sEA&#10;AADfAAAADwAAAGRycy9kb3ducmV2LnhtbERPTWsCMRC9F/ofwhS81awKardGKYXWXhuLeByScbN0&#10;M1mSqOu/N4WCx8f7Xm0G34kzxdQGVjAZVyCITbAtNwp+dh/PSxApI1vsApOCKyXYrB8fVljbcOFv&#10;OuvciBLCqUYFLue+ljIZRx7TOPTEhTuG6DEXGBtpI15KuO/ktKrm0mPLpcFhT++OzK8+eQVm+xn3&#10;kxcdW5N3Tlt9kMf9QanR0/D2CiLTkO/if/eXLfNni9lyDn9/Cg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9QPbBAAAA3wAAAA8AAAAAAAAAAAAAAAAAmAIAAGRycy9kb3du&#10;cmV2LnhtbFBLBQYAAAAABAAEAPUAAACGAwAAAAA=&#10;" path="m,4572r1599985,e" filled="f" strokeweight=".72pt">
                  <v:stroke miterlimit="1" joinstyle="miter"/>
                  <v:path arrowok="t" textboxrect="0,0,1599985,9144"/>
                </v:shape>
                <w10:anchorlock/>
              </v:group>
            </w:pict>
          </mc:Fallback>
        </mc:AlternateContent>
      </w:r>
      <w:r w:rsidRPr="00F22A98">
        <w:rPr>
          <w:rFonts w:ascii="Times New Roman" w:eastAsia="Times New Roman" w:hAnsi="Times New Roman" w:cs="Times New Roman"/>
          <w:color w:val="000000"/>
          <w:sz w:val="28"/>
          <w:lang w:eastAsia="ru-RU"/>
        </w:rPr>
        <w:t>и зарегистрировано за №</w:t>
      </w:r>
      <w:r w:rsidRPr="00F22A98">
        <w:rPr>
          <w:rFonts w:ascii="Times New Roman" w:eastAsia="Times New Roman" w:hAnsi="Times New Roman" w:cs="Times New Roman"/>
          <w:noProof/>
          <w:color w:val="000000"/>
          <w:lang w:eastAsia="ru-RU"/>
        </w:rPr>
        <mc:AlternateContent>
          <mc:Choice Requires="wpg">
            <w:drawing>
              <wp:inline distT="0" distB="0" distL="0" distR="0" wp14:anchorId="20A7E769" wp14:editId="64656E06">
                <wp:extent cx="2249122" cy="4572"/>
                <wp:effectExtent l="0" t="0" r="0" b="0"/>
                <wp:docPr id="137389" name="Group 137389"/>
                <wp:cNvGraphicFramePr/>
                <a:graphic xmlns:a="http://schemas.openxmlformats.org/drawingml/2006/main">
                  <a:graphicData uri="http://schemas.microsoft.com/office/word/2010/wordprocessingGroup">
                    <wpg:wgp>
                      <wpg:cNvGrpSpPr/>
                      <wpg:grpSpPr>
                        <a:xfrm>
                          <a:off x="0" y="0"/>
                          <a:ext cx="2249122" cy="4572"/>
                          <a:chOff x="0" y="0"/>
                          <a:chExt cx="2249122" cy="4572"/>
                        </a:xfrm>
                      </wpg:grpSpPr>
                      <wps:wsp>
                        <wps:cNvPr id="137388" name="Shape 137388"/>
                        <wps:cNvSpPr/>
                        <wps:spPr>
                          <a:xfrm>
                            <a:off x="0" y="0"/>
                            <a:ext cx="2249122" cy="4572"/>
                          </a:xfrm>
                          <a:custGeom>
                            <a:avLst/>
                            <a:gdLst/>
                            <a:ahLst/>
                            <a:cxnLst/>
                            <a:rect l="0" t="0" r="0" b="0"/>
                            <a:pathLst>
                              <a:path w="2249122" h="4572">
                                <a:moveTo>
                                  <a:pt x="0" y="2286"/>
                                </a:moveTo>
                                <a:lnTo>
                                  <a:pt x="224912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7B82C811" id="Group 137389" o:spid="_x0000_s1026" style="width:177.1pt;height:.35pt;mso-position-horizontal-relative:char;mso-position-vertical-relative:line" coordsize="22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">
                <v:shape id="Shape 137388" o:spid="_x0000_s1027" style="position:absolute;width:22491;height:45;visibility:visible;mso-wrap-style:square;v-text-anchor:top" coordsize="2249122,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GYcMA&#10;AADfAAAADwAAAGRycy9kb3ducmV2LnhtbERPTWvCQBC9C/0PyxR6040VbIiuIqVCr9W21Ns0OybR&#10;7GzYXTX5986h0OPjfS/XvWvVlUJsPBuYTjJQxKW3DVcGPvfbcQ4qJmSLrWcyMFCE9ephtMTC+ht/&#10;0HWXKiUhHAs0UKfUFVrHsiaHceI7YuGOPjhMAkOlbcCbhLtWP2fZXDtsWBpq7Oi1pvK8uzgDh/Cj&#10;L/x22pTD7/z7nLZfw+E4Nebpsd8sQCXq07/4z/1uZf7sZZbLYPkjA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GYcMAAADfAAAADwAAAAAAAAAAAAAAAACYAgAAZHJzL2Rv&#10;d25yZXYueG1sUEsFBgAAAAAEAAQA9QAAAIgDAAAAAA==&#10;" path="m,2286r2249122,e" filled="f" strokeweight=".36pt">
                  <v:stroke miterlimit="1" joinstyle="miter"/>
                  <v:path arrowok="t" textboxrect="0,0,2249122,4572"/>
                </v:shape>
                <w10:anchorlock/>
              </v:group>
            </w:pict>
          </mc:Fallback>
        </mc:AlternateContent>
      </w:r>
    </w:p>
    <w:p w:rsidR="00F22A98" w:rsidRPr="00F22A98" w:rsidRDefault="00F22A98" w:rsidP="00F22A98">
      <w:pPr>
        <w:tabs>
          <w:tab w:val="center" w:pos="7537"/>
        </w:tabs>
        <w:spacing w:after="327" w:line="230" w:lineRule="auto"/>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Специалист, принявший документы подпись</w:t>
      </w:r>
      <w:r w:rsidRPr="00F22A98">
        <w:rPr>
          <w:rFonts w:ascii="Times New Roman" w:eastAsia="Times New Roman" w:hAnsi="Times New Roman" w:cs="Times New Roman"/>
          <w:color w:val="000000"/>
          <w:sz w:val="28"/>
          <w:lang w:eastAsia="ru-RU"/>
        </w:rPr>
        <w:tab/>
        <w:t>Ф.И.О.</w:t>
      </w:r>
    </w:p>
    <w:p w:rsidR="00F22A98" w:rsidRPr="00F22A98" w:rsidRDefault="00F22A98" w:rsidP="00F22A98">
      <w:pPr>
        <w:spacing w:after="331" w:line="230" w:lineRule="auto"/>
        <w:ind w:left="14"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Форма 4</w:t>
      </w:r>
    </w:p>
    <w:p w:rsidR="00F22A98" w:rsidRPr="00F22A98" w:rsidRDefault="00F22A98" w:rsidP="00F22A98">
      <w:pPr>
        <w:spacing w:after="0" w:line="259" w:lineRule="auto"/>
        <w:ind w:left="39" w:right="22"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lastRenderedPageBreak/>
        <w:t>УВЕДОМЛЕНИЕ</w:t>
      </w:r>
    </w:p>
    <w:p w:rsidR="00F22A98" w:rsidRPr="00F22A98" w:rsidRDefault="00F22A98" w:rsidP="00F22A98">
      <w:pPr>
        <w:spacing w:after="273" w:line="259" w:lineRule="auto"/>
        <w:ind w:left="302"/>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30"/>
          <w:lang w:eastAsia="ru-RU"/>
        </w:rPr>
        <w:t xml:space="preserve">ОБ ОТКАЗЕ В </w:t>
      </w:r>
      <w:r w:rsidR="009F64CE">
        <w:rPr>
          <w:rFonts w:ascii="Times New Roman" w:eastAsia="Times New Roman" w:hAnsi="Times New Roman" w:cs="Times New Roman"/>
          <w:color w:val="000000"/>
          <w:sz w:val="30"/>
          <w:lang w:eastAsia="ru-RU"/>
        </w:rPr>
        <w:t>ПР</w:t>
      </w:r>
      <w:r w:rsidRPr="00F22A98">
        <w:rPr>
          <w:rFonts w:ascii="Times New Roman" w:eastAsia="Times New Roman" w:hAnsi="Times New Roman" w:cs="Times New Roman"/>
          <w:color w:val="000000"/>
          <w:sz w:val="30"/>
          <w:lang w:eastAsia="ru-RU"/>
        </w:rPr>
        <w:t>ЕДОСТАВЛЕНИИ ГОСУДАРСТВЕННОЙ УСЛУГИ</w:t>
      </w:r>
    </w:p>
    <w:p w:rsidR="00F22A98" w:rsidRPr="00F22A98" w:rsidRDefault="00F22A98" w:rsidP="00F22A98">
      <w:pPr>
        <w:spacing w:after="359" w:line="230" w:lineRule="auto"/>
        <w:ind w:left="1181"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Уважаемая(</w:t>
      </w:r>
      <w:proofErr w:type="spellStart"/>
      <w:r w:rsidRPr="00F22A98">
        <w:rPr>
          <w:rFonts w:ascii="Times New Roman" w:eastAsia="Times New Roman" w:hAnsi="Times New Roman" w:cs="Times New Roman"/>
          <w:color w:val="000000"/>
          <w:sz w:val="28"/>
          <w:lang w:eastAsia="ru-RU"/>
        </w:rPr>
        <w:t>ый</w:t>
      </w:r>
      <w:proofErr w:type="spellEnd"/>
      <w:r w:rsidRPr="00F22A98">
        <w:rPr>
          <w:rFonts w:ascii="Times New Roman" w:eastAsia="Times New Roman" w:hAnsi="Times New Roman" w:cs="Times New Roman"/>
          <w:color w:val="000000"/>
          <w:sz w:val="28"/>
          <w:lang w:eastAsia="ru-RU"/>
        </w:rPr>
        <w:t>)</w:t>
      </w:r>
      <w:r w:rsidRPr="00F22A98">
        <w:rPr>
          <w:rFonts w:ascii="Times New Roman" w:eastAsia="Times New Roman" w:hAnsi="Times New Roman" w:cs="Times New Roman"/>
          <w:noProof/>
          <w:color w:val="000000"/>
          <w:sz w:val="28"/>
          <w:lang w:eastAsia="ru-RU"/>
        </w:rPr>
        <w:drawing>
          <wp:inline distT="0" distB="0" distL="0" distR="0" wp14:anchorId="223AD5F1" wp14:editId="462E3865">
            <wp:extent cx="3231970" cy="155441"/>
            <wp:effectExtent l="0" t="0" r="0" b="0"/>
            <wp:docPr id="80432" name="Picture 80432"/>
            <wp:cNvGraphicFramePr/>
            <a:graphic xmlns:a="http://schemas.openxmlformats.org/drawingml/2006/main">
              <a:graphicData uri="http://schemas.openxmlformats.org/drawingml/2006/picture">
                <pic:pic xmlns:pic="http://schemas.openxmlformats.org/drawingml/2006/picture">
                  <pic:nvPicPr>
                    <pic:cNvPr id="80432" name="Picture 80432"/>
                    <pic:cNvPicPr/>
                  </pic:nvPicPr>
                  <pic:blipFill>
                    <a:blip r:embed="rId12"/>
                    <a:stretch>
                      <a:fillRect/>
                    </a:stretch>
                  </pic:blipFill>
                  <pic:spPr>
                    <a:xfrm>
                      <a:off x="0" y="0"/>
                      <a:ext cx="3231970" cy="155441"/>
                    </a:xfrm>
                    <a:prstGeom prst="rect">
                      <a:avLst/>
                    </a:prstGeom>
                  </pic:spPr>
                </pic:pic>
              </a:graphicData>
            </a:graphic>
          </wp:inline>
        </w:drawing>
      </w:r>
    </w:p>
    <w:p w:rsidR="00F22A98" w:rsidRPr="00F22A98" w:rsidRDefault="00F22A98" w:rsidP="00F22A98">
      <w:pPr>
        <w:spacing w:after="34" w:line="230" w:lineRule="auto"/>
        <w:ind w:left="842" w:right="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М</w:t>
      </w:r>
      <w:r w:rsidR="009F64CE">
        <w:rPr>
          <w:rFonts w:ascii="Times New Roman" w:eastAsia="Times New Roman" w:hAnsi="Times New Roman" w:cs="Times New Roman"/>
          <w:color w:val="000000"/>
          <w:sz w:val="28"/>
          <w:lang w:eastAsia="ru-RU"/>
        </w:rPr>
        <w:t>ини</w:t>
      </w:r>
      <w:r w:rsidRPr="00F22A98">
        <w:rPr>
          <w:rFonts w:ascii="Times New Roman" w:eastAsia="Times New Roman" w:hAnsi="Times New Roman" w:cs="Times New Roman"/>
          <w:color w:val="000000"/>
          <w:sz w:val="28"/>
          <w:lang w:eastAsia="ru-RU"/>
        </w:rPr>
        <w:t>стерство социального благополучия и семейной политики</w:t>
      </w:r>
    </w:p>
    <w:p w:rsidR="009F64CE" w:rsidRPr="00F22A98" w:rsidRDefault="00F22A98" w:rsidP="009F64CE">
      <w:pPr>
        <w:spacing w:after="9" w:line="230" w:lineRule="auto"/>
        <w:ind w:left="21" w:right="7" w:hanging="7"/>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 xml:space="preserve">Камчатского края, на Ваше заявление от </w:t>
      </w:r>
      <w:proofErr w:type="gramStart"/>
      <w:r w:rsidRPr="00F22A98">
        <w:rPr>
          <w:rFonts w:ascii="Times New Roman" w:eastAsia="Times New Roman" w:hAnsi="Times New Roman" w:cs="Times New Roman"/>
          <w:color w:val="000000"/>
          <w:sz w:val="28"/>
          <w:lang w:eastAsia="ru-RU"/>
        </w:rPr>
        <w:t>«</w:t>
      </w:r>
      <w:r w:rsidRPr="00F22A98">
        <w:rPr>
          <w:rFonts w:ascii="Times New Roman" w:eastAsia="Times New Roman" w:hAnsi="Times New Roman" w:cs="Times New Roman"/>
          <w:noProof/>
          <w:color w:val="000000"/>
          <w:lang w:eastAsia="ru-RU"/>
        </w:rPr>
        <mc:AlternateContent>
          <mc:Choice Requires="wpg">
            <w:drawing>
              <wp:inline distT="0" distB="0" distL="0" distR="0" wp14:anchorId="76365D38" wp14:editId="1EA32814">
                <wp:extent cx="1503986" cy="4572"/>
                <wp:effectExtent l="0" t="0" r="0" b="0"/>
                <wp:docPr id="137391" name="Group 137391"/>
                <wp:cNvGraphicFramePr/>
                <a:graphic xmlns:a="http://schemas.openxmlformats.org/drawingml/2006/main">
                  <a:graphicData uri="http://schemas.microsoft.com/office/word/2010/wordprocessingGroup">
                    <wpg:wgp>
                      <wpg:cNvGrpSpPr/>
                      <wpg:grpSpPr>
                        <a:xfrm>
                          <a:off x="0" y="0"/>
                          <a:ext cx="1503986" cy="4572"/>
                          <a:chOff x="0" y="0"/>
                          <a:chExt cx="1503986" cy="4572"/>
                        </a:xfrm>
                      </wpg:grpSpPr>
                      <wps:wsp>
                        <wps:cNvPr id="137390" name="Shape 137390"/>
                        <wps:cNvSpPr/>
                        <wps:spPr>
                          <a:xfrm>
                            <a:off x="0" y="0"/>
                            <a:ext cx="1503986" cy="4572"/>
                          </a:xfrm>
                          <a:custGeom>
                            <a:avLst/>
                            <a:gdLst/>
                            <a:ahLst/>
                            <a:cxnLst/>
                            <a:rect l="0" t="0" r="0" b="0"/>
                            <a:pathLst>
                              <a:path w="1503986" h="4572">
                                <a:moveTo>
                                  <a:pt x="0" y="2286"/>
                                </a:moveTo>
                                <a:lnTo>
                                  <a:pt x="1503986"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04E57E0B" id="Group 137391" o:spid="_x0000_s1026" style="width:118.4pt;height:.35pt;mso-position-horizontal-relative:char;mso-position-vertical-relative:line" coordsize="150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">
                <v:shape id="Shape 137390" o:spid="_x0000_s1027" style="position:absolute;width:15039;height:45;visibility:visible;mso-wrap-style:square;v-text-anchor:top" coordsize="1503986,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GV8YA&#10;AADfAAAADwAAAGRycy9kb3ducmV2LnhtbERPTWvCQBC9F/oflin0InVjBRujq1Sh0B5Eqq3Q25Ad&#10;k9Ds7JJdNf33zkHo8fG+58vetepMXWw8GxgNM1DEpbcNVwa+9m9POaiYkC22nsnAH0VYLu7v5lhY&#10;f+FPOu9SpSSEY4EG6pRCoXUsa3IYhz4QC3f0ncMksKu07fAi4a7Vz1k20Q4bloYaA61rKn93J2fg&#10;kId8Hzbfq0P6ydYf/WBz2lZTYx4f+tcZqER9+hff3O9W5o9fxlN5IH8E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sGV8YAAADfAAAADwAAAAAAAAAAAAAAAACYAgAAZHJz&#10;L2Rvd25yZXYueG1sUEsFBgAAAAAEAAQA9QAAAIsDAAAAAA==&#10;" path="m,2286r1503986,e" filled="f" strokeweight=".36pt">
                  <v:stroke miterlimit="1" joinstyle="miter"/>
                  <v:path arrowok="t" textboxrect="0,0,1503986,4572"/>
                </v:shape>
                <w10:anchorlock/>
              </v:group>
            </w:pict>
          </mc:Fallback>
        </mc:AlternateContent>
      </w:r>
      <w:r w:rsidRPr="00F22A98">
        <w:rPr>
          <w:rFonts w:ascii="Times New Roman" w:eastAsia="Times New Roman" w:hAnsi="Times New Roman" w:cs="Times New Roman"/>
          <w:color w:val="000000"/>
          <w:sz w:val="28"/>
          <w:lang w:eastAsia="ru-RU"/>
        </w:rPr>
        <w:t xml:space="preserve"> 20</w:t>
      </w:r>
      <w:proofErr w:type="gramEnd"/>
      <w:r w:rsidR="009F64CE">
        <w:rPr>
          <w:rFonts w:ascii="Times New Roman" w:eastAsia="Times New Roman" w:hAnsi="Times New Roman" w:cs="Times New Roman"/>
          <w:color w:val="000000"/>
          <w:sz w:val="28"/>
          <w:lang w:eastAsia="ru-RU"/>
        </w:rPr>
        <w:t>__</w:t>
      </w:r>
      <w:r w:rsidRPr="00F22A98">
        <w:rPr>
          <w:rFonts w:ascii="Times New Roman" w:eastAsia="Times New Roman" w:hAnsi="Times New Roman" w:cs="Times New Roman"/>
          <w:color w:val="000000"/>
          <w:sz w:val="28"/>
          <w:lang w:eastAsia="ru-RU"/>
        </w:rPr>
        <w:t xml:space="preserve"> года сообщает, что Вам отказано в предоставлении (возобновлении предоставления, продлении предоставления)</w:t>
      </w:r>
      <w:r w:rsidR="009F64CE">
        <w:rPr>
          <w:rFonts w:ascii="Times New Roman" w:eastAsia="Times New Roman" w:hAnsi="Times New Roman" w:cs="Times New Roman"/>
          <w:color w:val="000000"/>
          <w:sz w:val="28"/>
          <w:lang w:eastAsia="ru-RU"/>
        </w:rPr>
        <w:t xml:space="preserve"> </w:t>
      </w:r>
      <w:r w:rsidR="009F64CE" w:rsidRPr="009F64CE">
        <w:rPr>
          <w:rFonts w:ascii="Times New Roman" w:eastAsia="Times New Roman" w:hAnsi="Times New Roman" w:cs="Times New Roman"/>
          <w:color w:val="000000"/>
          <w:sz w:val="20"/>
          <w:szCs w:val="20"/>
          <w:lang w:eastAsia="ru-RU"/>
        </w:rPr>
        <w:t>(наименование государств</w:t>
      </w:r>
      <w:r w:rsidRPr="009F64CE">
        <w:rPr>
          <w:rFonts w:ascii="Times New Roman" w:eastAsia="Times New Roman" w:hAnsi="Times New Roman" w:cs="Times New Roman"/>
          <w:color w:val="000000"/>
          <w:sz w:val="20"/>
          <w:szCs w:val="20"/>
          <w:lang w:eastAsia="ru-RU"/>
        </w:rPr>
        <w:t xml:space="preserve">енной </w:t>
      </w:r>
      <w:r w:rsidR="009F64CE" w:rsidRPr="009F64CE">
        <w:rPr>
          <w:rFonts w:ascii="Times New Roman" w:eastAsia="Times New Roman" w:hAnsi="Times New Roman" w:cs="Times New Roman"/>
          <w:color w:val="000000"/>
          <w:sz w:val="20"/>
          <w:szCs w:val="20"/>
          <w:lang w:eastAsia="ru-RU"/>
        </w:rPr>
        <w:t>у</w:t>
      </w:r>
      <w:r w:rsidRPr="009F64CE">
        <w:rPr>
          <w:rFonts w:ascii="Times New Roman" w:eastAsia="Times New Roman" w:hAnsi="Times New Roman" w:cs="Times New Roman"/>
          <w:color w:val="000000"/>
          <w:sz w:val="20"/>
          <w:szCs w:val="20"/>
          <w:lang w:eastAsia="ru-RU"/>
        </w:rPr>
        <w:t>слуги</w:t>
      </w:r>
      <w:r w:rsidRPr="00F22A98">
        <w:rPr>
          <w:rFonts w:ascii="Times New Roman" w:eastAsia="Times New Roman" w:hAnsi="Times New Roman" w:cs="Times New Roman"/>
          <w:color w:val="000000"/>
          <w:sz w:val="28"/>
          <w:lang w:eastAsia="ru-RU"/>
        </w:rPr>
        <w:t xml:space="preserve">) о </w:t>
      </w:r>
      <w:r w:rsidR="009F64CE">
        <w:rPr>
          <w:rFonts w:ascii="Times New Roman" w:eastAsia="Times New Roman" w:hAnsi="Times New Roman" w:cs="Times New Roman"/>
          <w:color w:val="000000"/>
          <w:sz w:val="28"/>
          <w:lang w:eastAsia="ru-RU"/>
        </w:rPr>
        <w:t>к</w:t>
      </w:r>
      <w:r w:rsidR="009F64CE" w:rsidRPr="00F22A98">
        <w:rPr>
          <w:rFonts w:ascii="Times New Roman" w:eastAsia="Times New Roman" w:hAnsi="Times New Roman" w:cs="Times New Roman"/>
          <w:color w:val="000000"/>
          <w:sz w:val="28"/>
          <w:lang w:eastAsia="ru-RU"/>
        </w:rPr>
        <w:t xml:space="preserve">атегории </w:t>
      </w:r>
      <w:r w:rsidR="009F64CE" w:rsidRPr="00F22A98">
        <w:rPr>
          <w:rFonts w:ascii="Times New Roman" w:eastAsia="Times New Roman" w:hAnsi="Times New Roman" w:cs="Times New Roman"/>
          <w:noProof/>
          <w:color w:val="000000"/>
          <w:lang w:eastAsia="ru-RU"/>
        </w:rPr>
        <mc:AlternateContent>
          <mc:Choice Requires="wpg">
            <w:drawing>
              <wp:inline distT="0" distB="0" distL="0" distR="0" wp14:anchorId="22CB03E3" wp14:editId="6160DF93">
                <wp:extent cx="3113114" cy="9143"/>
                <wp:effectExtent l="0" t="0" r="0" b="0"/>
                <wp:docPr id="137395" name="Group 137395"/>
                <wp:cNvGraphicFramePr/>
                <a:graphic xmlns:a="http://schemas.openxmlformats.org/drawingml/2006/main">
                  <a:graphicData uri="http://schemas.microsoft.com/office/word/2010/wordprocessingGroup">
                    <wpg:wgp>
                      <wpg:cNvGrpSpPr/>
                      <wpg:grpSpPr>
                        <a:xfrm>
                          <a:off x="0" y="0"/>
                          <a:ext cx="3113114" cy="9143"/>
                          <a:chOff x="0" y="0"/>
                          <a:chExt cx="3113114" cy="9143"/>
                        </a:xfrm>
                      </wpg:grpSpPr>
                      <wps:wsp>
                        <wps:cNvPr id="137394" name="Shape 137394"/>
                        <wps:cNvSpPr/>
                        <wps:spPr>
                          <a:xfrm>
                            <a:off x="0" y="0"/>
                            <a:ext cx="3113114" cy="9143"/>
                          </a:xfrm>
                          <a:custGeom>
                            <a:avLst/>
                            <a:gdLst/>
                            <a:ahLst/>
                            <a:cxnLst/>
                            <a:rect l="0" t="0" r="0" b="0"/>
                            <a:pathLst>
                              <a:path w="3113114" h="9143">
                                <a:moveTo>
                                  <a:pt x="0" y="4572"/>
                                </a:moveTo>
                                <a:lnTo>
                                  <a:pt x="3113114" y="4572"/>
                                </a:lnTo>
                              </a:path>
                            </a:pathLst>
                          </a:custGeom>
                          <a:noFill/>
                          <a:ln w="9143" cap="flat" cmpd="sng" algn="ctr">
                            <a:solidFill>
                              <a:srgbClr val="000000"/>
                            </a:solidFill>
                            <a:prstDash val="solid"/>
                            <a:miter lim="100000"/>
                          </a:ln>
                          <a:effectLst/>
                        </wps:spPr>
                        <wps:bodyPr/>
                      </wps:wsp>
                    </wpg:wgp>
                  </a:graphicData>
                </a:graphic>
              </wp:inline>
            </w:drawing>
          </mc:Choice>
          <mc:Fallback>
            <w:pict>
              <v:group w14:anchorId="03914D39" id="Group 137395" o:spid="_x0000_s1026" style="width:245.15pt;height:.7pt;mso-position-horizontal-relative:char;mso-position-vertical-relative:line" coordsize="31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">
                <v:shape id="Shape 137394" o:spid="_x0000_s1027" style="position:absolute;width:31131;height:91;visibility:visible;mso-wrap-style:square;v-text-anchor:top" coordsize="3113114,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4QcQA&#10;AADfAAAADwAAAGRycy9kb3ducmV2LnhtbERPXWvCMBR9H+w/hDvYm6ZbZZudUYqgKxRB3cDXS3Nt&#10;y5qb0sTa/nszEPZ4ON+L1WAa0VPnassKXqYRCOLC6ppLBT/fm8kHCOeRNTaWScFIDlbLx4cFJtpe&#10;+UD90ZcihLBLUEHlfZtI6YqKDLqpbYkDd7adQR9gV0rd4TWEm0a+RtGbNFhzaKiwpXVFxe/xYhRs&#10;T4c2Pe8vlNMY5WP/tcu2hVbq+WlIP0F4Gvy/+O7OdJgfv8fzGfz9CQD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HEAAAA3wAAAA8AAAAAAAAAAAAAAAAAmAIAAGRycy9k&#10;b3ducmV2LnhtbFBLBQYAAAAABAAEAPUAAACJAwAAAAA=&#10;" path="m,4572r3113114,e" filled="f" strokeweight=".25397mm">
                  <v:stroke miterlimit="1" joinstyle="miter"/>
                  <v:path arrowok="t" textboxrect="0,0,3113114,9143"/>
                </v:shape>
                <w10:anchorlock/>
              </v:group>
            </w:pict>
          </mc:Fallback>
        </mc:AlternateContent>
      </w:r>
      <w:r w:rsidR="009F64CE" w:rsidRPr="00F22A98">
        <w:rPr>
          <w:rFonts w:ascii="Times New Roman" w:eastAsia="Times New Roman" w:hAnsi="Times New Roman" w:cs="Times New Roman"/>
          <w:color w:val="000000"/>
          <w:sz w:val="28"/>
          <w:lang w:eastAsia="ru-RU"/>
        </w:rPr>
        <w:t>на основании следующих причин:</w:t>
      </w:r>
    </w:p>
    <w:p w:rsidR="009F64CE" w:rsidRPr="00F22A98" w:rsidRDefault="009F64CE" w:rsidP="009F64CE">
      <w:pPr>
        <w:spacing w:after="61" w:line="259" w:lineRule="auto"/>
        <w:ind w:left="-115" w:right="-115"/>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noProof/>
          <w:color w:val="000000"/>
          <w:lang w:eastAsia="ru-RU"/>
        </w:rPr>
        <mc:AlternateContent>
          <mc:Choice Requires="wpg">
            <w:drawing>
              <wp:inline distT="0" distB="0" distL="0" distR="0" wp14:anchorId="5C6DE883" wp14:editId="7F7DC8D2">
                <wp:extent cx="5942801" cy="9144"/>
                <wp:effectExtent l="0" t="0" r="0" b="0"/>
                <wp:docPr id="137397" name="Group 137397"/>
                <wp:cNvGraphicFramePr/>
                <a:graphic xmlns:a="http://schemas.openxmlformats.org/drawingml/2006/main">
                  <a:graphicData uri="http://schemas.microsoft.com/office/word/2010/wordprocessingGroup">
                    <wpg:wgp>
                      <wpg:cNvGrpSpPr/>
                      <wpg:grpSpPr>
                        <a:xfrm>
                          <a:off x="0" y="0"/>
                          <a:ext cx="5942801" cy="9144"/>
                          <a:chOff x="0" y="0"/>
                          <a:chExt cx="5942801" cy="9144"/>
                        </a:xfrm>
                      </wpg:grpSpPr>
                      <wps:wsp>
                        <wps:cNvPr id="137396" name="Shape 137396"/>
                        <wps:cNvSpPr/>
                        <wps:spPr>
                          <a:xfrm>
                            <a:off x="0" y="0"/>
                            <a:ext cx="5942801" cy="9144"/>
                          </a:xfrm>
                          <a:custGeom>
                            <a:avLst/>
                            <a:gdLst/>
                            <a:ahLst/>
                            <a:cxnLst/>
                            <a:rect l="0" t="0" r="0" b="0"/>
                            <a:pathLst>
                              <a:path w="5942801" h="9144">
                                <a:moveTo>
                                  <a:pt x="0" y="4572"/>
                                </a:moveTo>
                                <a:lnTo>
                                  <a:pt x="5942801"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A4AEDF9" id="Group 137397" o:spid="_x0000_s1026" style="width:467.95pt;height:.7pt;mso-position-horizontal-relative:char;mso-position-vertical-relative:line" coordsize="594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">
                <v:shape id="Shape 137396" o:spid="_x0000_s1027" style="position:absolute;width:59428;height:91;visibility:visible;mso-wrap-style:square;v-text-anchor:top" coordsize="59428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NJcUA&#10;AADfAAAADwAAAGRycy9kb3ducmV2LnhtbERPy2rCQBTdC/2H4RbclDqpb1NHKQHBhYtWK7i8Zm4z&#10;wcydkBlN+vcdoeDycN7LdWcrcaPGl44VvA0SEMS50yUXCr4Pm9c5CB+QNVaOScEveVivnnpLTLVr&#10;+Ytu+1CIGMI+RQUmhDqV0ueGLPqBq4kj9+MaiyHCppC6wTaG20oOk2QqLZYcGwzWlBnKL/urVXA8&#10;XibZaffixqbOF+dsV2zb7lOp/nP38Q4iUBce4n/3Vsf5o9loMYX7nwh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M0lxQAAAN8AAAAPAAAAAAAAAAAAAAAAAJgCAABkcnMv&#10;ZG93bnJldi54bWxQSwUGAAAAAAQABAD1AAAAigMAAAAA&#10;" path="m,4572r5942801,e" filled="f" strokeweight=".72pt">
                  <v:stroke miterlimit="1" joinstyle="miter"/>
                  <v:path arrowok="t" textboxrect="0,0,5942801,9144"/>
                </v:shape>
                <w10:anchorlock/>
              </v:group>
            </w:pict>
          </mc:Fallback>
        </mc:AlternateContent>
      </w:r>
    </w:p>
    <w:p w:rsidR="009F64CE" w:rsidRPr="00F22A98" w:rsidRDefault="009F64CE" w:rsidP="009F64CE">
      <w:pPr>
        <w:spacing w:after="0" w:line="265" w:lineRule="auto"/>
        <w:ind w:left="2976" w:right="2973" w:hanging="10"/>
        <w:jc w:val="center"/>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6"/>
          <w:lang w:eastAsia="ru-RU"/>
        </w:rPr>
        <w:t>(указать причины)</w:t>
      </w:r>
    </w:p>
    <w:p w:rsidR="009F64CE" w:rsidRPr="00F22A98" w:rsidRDefault="009F64CE" w:rsidP="009F64CE">
      <w:pPr>
        <w:spacing w:after="372" w:line="230" w:lineRule="auto"/>
        <w:ind w:left="14" w:right="7" w:firstLine="694"/>
        <w:jc w:val="both"/>
        <w:rPr>
          <w:rFonts w:ascii="Times New Roman" w:eastAsia="Times New Roman" w:hAnsi="Times New Roman" w:cs="Times New Roman"/>
          <w:color w:val="000000"/>
          <w:sz w:val="28"/>
          <w:lang w:eastAsia="ru-RU"/>
        </w:rPr>
      </w:pPr>
      <w:r w:rsidRPr="00F22A98">
        <w:rPr>
          <w:rFonts w:ascii="Times New Roman" w:eastAsia="Times New Roman" w:hAnsi="Times New Roman" w:cs="Times New Roman"/>
          <w:color w:val="000000"/>
          <w:sz w:val="28"/>
          <w:lang w:eastAsia="ru-RU"/>
        </w:rPr>
        <w:t>Для сведения сообщаем, что решения (действия) должностных лиц Министерства социального благополучия и семейной политики Камчатского края, (проведенные) в ходе отказа в предоставлении государственной услуги, могут быть обжалованы в досудебном либо в судебном порядке,</w:t>
      </w:r>
      <w:r w:rsidRPr="009F64CE">
        <w:rPr>
          <w:rFonts w:ascii="Times New Roman" w:eastAsia="Times New Roman" w:hAnsi="Times New Roman" w:cs="Times New Roman"/>
          <w:color w:val="000000"/>
          <w:sz w:val="28"/>
          <w:lang w:eastAsia="ru-RU"/>
        </w:rPr>
        <w:t xml:space="preserve"> </w:t>
      </w:r>
      <w:r w:rsidRPr="00F22A98">
        <w:rPr>
          <w:rFonts w:ascii="Times New Roman" w:eastAsia="Times New Roman" w:hAnsi="Times New Roman" w:cs="Times New Roman"/>
          <w:color w:val="000000"/>
          <w:sz w:val="28"/>
          <w:lang w:eastAsia="ru-RU"/>
        </w:rPr>
        <w:t>установленном законодательством.</w:t>
      </w:r>
    </w:p>
    <w:p w:rsidR="00F22A98" w:rsidRDefault="009F64CE" w:rsidP="009F64CE">
      <w:pPr>
        <w:tabs>
          <w:tab w:val="center" w:pos="4575"/>
          <w:tab w:val="right" w:pos="9107"/>
        </w:tabs>
        <w:spacing w:after="34" w:line="230" w:lineRule="auto"/>
      </w:pPr>
      <w:r w:rsidRPr="00F22A98">
        <w:rPr>
          <w:rFonts w:ascii="Times New Roman" w:eastAsia="Times New Roman" w:hAnsi="Times New Roman" w:cs="Times New Roman"/>
          <w:color w:val="000000"/>
          <w:sz w:val="28"/>
          <w:lang w:eastAsia="ru-RU"/>
        </w:rPr>
        <w:t>Руководитель</w:t>
      </w:r>
      <w:r w:rsidRPr="00F22A98">
        <w:rPr>
          <w:rFonts w:ascii="Times New Roman" w:eastAsia="Times New Roman" w:hAnsi="Times New Roman" w:cs="Times New Roman"/>
          <w:color w:val="000000"/>
          <w:sz w:val="28"/>
          <w:lang w:eastAsia="ru-RU"/>
        </w:rPr>
        <w:tab/>
        <w:t>подпись</w:t>
      </w:r>
      <w:r w:rsidRPr="00F22A98">
        <w:rPr>
          <w:rFonts w:ascii="Times New Roman" w:eastAsia="Times New Roman" w:hAnsi="Times New Roman" w:cs="Times New Roman"/>
          <w:color w:val="000000"/>
          <w:sz w:val="28"/>
          <w:lang w:eastAsia="ru-RU"/>
        </w:rPr>
        <w:tab/>
        <w:t>Ф.И.О.</w:t>
      </w:r>
      <w:r>
        <w:rPr>
          <w:rFonts w:ascii="Times New Roman" w:eastAsia="Times New Roman" w:hAnsi="Times New Roman" w:cs="Times New Roman"/>
          <w:color w:val="000000"/>
          <w:sz w:val="28"/>
          <w:lang w:eastAsia="ru-RU"/>
        </w:rPr>
        <w:t xml:space="preserve"> </w:t>
      </w:r>
    </w:p>
    <w:sectPr w:rsidR="00F22A98" w:rsidSect="009E5556">
      <w:headerReference w:type="even" r:id="rId17"/>
      <w:headerReference w:type="default" r:id="rId18"/>
      <w:headerReference w:type="first" r:id="rId19"/>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33" w:rsidRDefault="00BA6A33">
      <w:pPr>
        <w:spacing w:after="0" w:line="240" w:lineRule="auto"/>
      </w:pPr>
      <w:r>
        <w:separator/>
      </w:r>
    </w:p>
  </w:endnote>
  <w:endnote w:type="continuationSeparator" w:id="0">
    <w:p w:rsidR="00BA6A33" w:rsidRDefault="00B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33" w:rsidRDefault="00BA6A33">
      <w:pPr>
        <w:spacing w:after="0" w:line="240" w:lineRule="auto"/>
      </w:pPr>
      <w:r>
        <w:separator/>
      </w:r>
    </w:p>
  </w:footnote>
  <w:footnote w:type="continuationSeparator" w:id="0">
    <w:p w:rsidR="00BA6A33" w:rsidRDefault="00BA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4B" w:rsidRDefault="000E304B">
    <w:pPr>
      <w:pStyle w:val="a9"/>
      <w:spacing w:line="14" w:lineRule="auto"/>
      <w:ind w:left="0"/>
      <w:jc w:val="left"/>
      <w:rPr>
        <w:sz w:val="20"/>
      </w:rPr>
    </w:pPr>
    <w:r>
      <w:rPr>
        <w:noProof/>
        <w:lang w:bidi="ar-SA"/>
      </w:rPr>
      <mc:AlternateContent>
        <mc:Choice Requires="wps">
          <w:drawing>
            <wp:anchor distT="0" distB="0" distL="114300" distR="114300" simplePos="0" relativeHeight="251659264" behindDoc="1" locked="0" layoutInCell="1" allowOverlap="1" wp14:anchorId="140CDD36" wp14:editId="4C8F22B4">
              <wp:simplePos x="0" y="0"/>
              <wp:positionH relativeFrom="page">
                <wp:posOffset>4026535</wp:posOffset>
              </wp:positionH>
              <wp:positionV relativeFrom="page">
                <wp:posOffset>439420</wp:posOffset>
              </wp:positionV>
              <wp:extent cx="231140" cy="22288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04B" w:rsidRDefault="000E304B">
                          <w:pPr>
                            <w:pStyle w:val="a9"/>
                            <w:spacing w:before="9"/>
                            <w:ind w:left="40"/>
                            <w:jc w:val="left"/>
                          </w:pPr>
                          <w:r>
                            <w:fldChar w:fldCharType="begin"/>
                          </w:r>
                          <w:r>
                            <w:instrText xml:space="preserve"> PAGE </w:instrText>
                          </w:r>
                          <w:r>
                            <w:fldChar w:fldCharType="separate"/>
                          </w:r>
                          <w:r w:rsidR="009F64CE">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DD36" id="_x0000_t202" coordsize="21600,21600" o:spt="202" path="m,l,21600r21600,l21600,xe">
              <v:stroke joinstyle="miter"/>
              <v:path gradientshapeok="t" o:connecttype="rect"/>
            </v:shapetype>
            <v:shape id="Text Box 1" o:spid="_x0000_s1026" type="#_x0000_t202" style="position:absolute;margin-left:317.05pt;margin-top:34.6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U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t+CDcFXAVBEEU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" filled="f" stroked="f">
              <v:textbox inset="0,0,0,0">
                <w:txbxContent>
                  <w:p w:rsidR="000E304B" w:rsidRDefault="000E304B">
                    <w:pPr>
                      <w:pStyle w:val="a9"/>
                      <w:spacing w:before="9"/>
                      <w:ind w:left="40"/>
                      <w:jc w:val="left"/>
                    </w:pPr>
                    <w:r>
                      <w:fldChar w:fldCharType="begin"/>
                    </w:r>
                    <w:r>
                      <w:instrText xml:space="preserve"> PAGE </w:instrText>
                    </w:r>
                    <w:r>
                      <w:fldChar w:fldCharType="separate"/>
                    </w:r>
                    <w:r w:rsidR="009F64CE">
                      <w:rPr>
                        <w:noProof/>
                      </w:rPr>
                      <w:t>26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1" w:rsidRDefault="00A16011">
    <w:pPr>
      <w:spacing w:after="0" w:line="259" w:lineRule="auto"/>
      <w:jc w:val="center"/>
    </w:pPr>
    <w:r>
      <w:rPr>
        <w:sz w:val="28"/>
      </w:rPr>
      <w:fldChar w:fldCharType="begin"/>
    </w:r>
    <w:r>
      <w:instrText xml:space="preserve"> PAGE   \* MERGEFORMAT </w:instrText>
    </w:r>
    <w:r>
      <w:rPr>
        <w:sz w:val="28"/>
      </w:rPr>
      <w:fldChar w:fldCharType="separate"/>
    </w:r>
    <w:r w:rsidRPr="00330B3E">
      <w:rPr>
        <w:noProof/>
        <w:sz w:val="20"/>
      </w:rPr>
      <w:t>4</w:t>
    </w:r>
    <w:r>
      <w:rPr>
        <w:sz w:val="20"/>
      </w:rPr>
      <w:fldChar w:fldCharType="end"/>
    </w:r>
  </w:p>
  <w:p w:rsidR="00A16011" w:rsidRDefault="00A16011"/>
  <w:p w:rsidR="00A16011" w:rsidRDefault="00A16011"/>
  <w:p w:rsidR="00A16011" w:rsidRDefault="00A16011"/>
  <w:p w:rsidR="00A16011" w:rsidRDefault="00A160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1" w:rsidRDefault="00A16011">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1" w:rsidRDefault="00A16011">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FBB"/>
    <w:multiLevelType w:val="hybridMultilevel"/>
    <w:tmpl w:val="F5BE22E2"/>
    <w:lvl w:ilvl="0" w:tplc="84A8A0FE">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8A9180">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AAEED06">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648E77A">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2CCC0A6">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92B484">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84B9EE">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578C170">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804F30">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3E64905"/>
    <w:multiLevelType w:val="hybridMultilevel"/>
    <w:tmpl w:val="036EF9D2"/>
    <w:lvl w:ilvl="0" w:tplc="8E247FC8">
      <w:start w:val="3"/>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CA754">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898FE">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3E019E">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465A2">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DA1D6A">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2EF5F0">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CBD5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68328">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1E24EA"/>
    <w:multiLevelType w:val="hybridMultilevel"/>
    <w:tmpl w:val="85E626D8"/>
    <w:lvl w:ilvl="0" w:tplc="04544DEA">
      <w:start w:val="117"/>
      <w:numFmt w:val="decimal"/>
      <w:lvlText w:val="%1."/>
      <w:lvlJc w:val="left"/>
      <w:pPr>
        <w:ind w:left="539" w:hanging="525"/>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 w15:restartNumberingAfterBreak="0">
    <w:nsid w:val="04B37D99"/>
    <w:multiLevelType w:val="hybridMultilevel"/>
    <w:tmpl w:val="4584369C"/>
    <w:lvl w:ilvl="0" w:tplc="8006D26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9024AE">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20EDE">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C5F00">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081718">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ACC2C">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A87CA">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462BC">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B0F506">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162D34"/>
    <w:multiLevelType w:val="hybridMultilevel"/>
    <w:tmpl w:val="CB286DE0"/>
    <w:lvl w:ilvl="0" w:tplc="93BC41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61594">
      <w:start w:val="3"/>
      <w:numFmt w:val="decimal"/>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D66806">
      <w:start w:val="1"/>
      <w:numFmt w:val="lowerRoman"/>
      <w:lvlText w:val="%3"/>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6C1E6">
      <w:start w:val="1"/>
      <w:numFmt w:val="decimal"/>
      <w:lvlText w:val="%4"/>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E2AF0">
      <w:start w:val="1"/>
      <w:numFmt w:val="lowerLetter"/>
      <w:lvlText w:val="%5"/>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760C52">
      <w:start w:val="1"/>
      <w:numFmt w:val="lowerRoman"/>
      <w:lvlText w:val="%6"/>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47452">
      <w:start w:val="1"/>
      <w:numFmt w:val="decimal"/>
      <w:lvlText w:val="%7"/>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E026E">
      <w:start w:val="1"/>
      <w:numFmt w:val="lowerLetter"/>
      <w:lvlText w:val="%8"/>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AEA62">
      <w:start w:val="1"/>
      <w:numFmt w:val="lowerRoman"/>
      <w:lvlText w:val="%9"/>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653597"/>
    <w:multiLevelType w:val="hybridMultilevel"/>
    <w:tmpl w:val="AF4A19D0"/>
    <w:lvl w:ilvl="0" w:tplc="CB96D8BE">
      <w:start w:val="126"/>
      <w:numFmt w:val="decimal"/>
      <w:lvlText w:val="%1."/>
      <w:lvlJc w:val="left"/>
      <w:pPr>
        <w:ind w:left="1233" w:hanging="52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373247"/>
    <w:multiLevelType w:val="hybridMultilevel"/>
    <w:tmpl w:val="4F807762"/>
    <w:lvl w:ilvl="0" w:tplc="A4748010">
      <w:start w:val="112"/>
      <w:numFmt w:val="decimal"/>
      <w:lvlText w:val="%1."/>
      <w:lvlJc w:val="left"/>
      <w:pPr>
        <w:ind w:left="539" w:hanging="525"/>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15:restartNumberingAfterBreak="0">
    <w:nsid w:val="106930AD"/>
    <w:multiLevelType w:val="hybridMultilevel"/>
    <w:tmpl w:val="44389918"/>
    <w:lvl w:ilvl="0" w:tplc="99C251BE">
      <w:start w:val="1"/>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344348">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703680">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69C2A">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2EBC46">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0C4C58">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726AC6">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A9F72">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EE267E">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B31EB0"/>
    <w:multiLevelType w:val="hybridMultilevel"/>
    <w:tmpl w:val="13F03376"/>
    <w:lvl w:ilvl="0" w:tplc="B846EF40">
      <w:start w:val="5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3A1BB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386F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0AD31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EA487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987FD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4EE1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A43B1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2C31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E60071"/>
    <w:multiLevelType w:val="hybridMultilevel"/>
    <w:tmpl w:val="46243F3C"/>
    <w:lvl w:ilvl="0" w:tplc="43C2E1B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E209388">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6B6B390">
      <w:start w:val="1"/>
      <w:numFmt w:val="lowerRoman"/>
      <w:lvlText w:val="%3"/>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FDEFF0A">
      <w:start w:val="1"/>
      <w:numFmt w:val="decimal"/>
      <w:lvlText w:val="%4"/>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6436AC">
      <w:start w:val="1"/>
      <w:numFmt w:val="lowerLetter"/>
      <w:lvlText w:val="%5"/>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A5C58C0">
      <w:start w:val="1"/>
      <w:numFmt w:val="lowerRoman"/>
      <w:lvlText w:val="%6"/>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184FB38">
      <w:start w:val="1"/>
      <w:numFmt w:val="decimal"/>
      <w:lvlText w:val="%7"/>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F7C113E">
      <w:start w:val="1"/>
      <w:numFmt w:val="lowerLetter"/>
      <w:lvlText w:val="%8"/>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7C9822">
      <w:start w:val="1"/>
      <w:numFmt w:val="lowerRoman"/>
      <w:lvlText w:val="%9"/>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5BD39E2"/>
    <w:multiLevelType w:val="hybridMultilevel"/>
    <w:tmpl w:val="8CAAB7F2"/>
    <w:lvl w:ilvl="0" w:tplc="4842648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AEF586">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D47A82">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7587B82">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BA672A">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89EBBD8">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361864">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4EA5398">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F7EFD6A">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17DD3EE0"/>
    <w:multiLevelType w:val="hybridMultilevel"/>
    <w:tmpl w:val="BCAC85D2"/>
    <w:lvl w:ilvl="0" w:tplc="5B36B876">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3F6B340">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64A322">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3308C4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68E6C54">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E304072">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8E20E4">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968618">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32F026">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19A32603"/>
    <w:multiLevelType w:val="hybridMultilevel"/>
    <w:tmpl w:val="E75A0190"/>
    <w:lvl w:ilvl="0" w:tplc="30C2DA8A">
      <w:start w:val="1"/>
      <w:numFmt w:val="decimal"/>
      <w:lvlText w:val="%1)"/>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E6DF6">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D2B598">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61F00">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389216">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6A63A">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2A8E48">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CD11E">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26D81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9B6219C"/>
    <w:multiLevelType w:val="hybridMultilevel"/>
    <w:tmpl w:val="3BC2CC74"/>
    <w:lvl w:ilvl="0" w:tplc="38A206D4">
      <w:start w:val="2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825D6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08999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209410">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C044A">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2E2548">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3847BA">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66BAE">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C6D6C6">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B39070D"/>
    <w:multiLevelType w:val="hybridMultilevel"/>
    <w:tmpl w:val="7FC8BC86"/>
    <w:lvl w:ilvl="0" w:tplc="1110F1F4">
      <w:start w:val="6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2825E8">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801F4">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F63E2E">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96B730">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8FF3E">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2A7434">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5EE060">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5470F0">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B9900DF"/>
    <w:multiLevelType w:val="hybridMultilevel"/>
    <w:tmpl w:val="3C54E12E"/>
    <w:lvl w:ilvl="0" w:tplc="21CCE7A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C0B2E">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802900">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9077FC">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8089CE">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D228D2">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6458CA">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786948">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03674">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C9D57B7"/>
    <w:multiLevelType w:val="hybridMultilevel"/>
    <w:tmpl w:val="A6B26778"/>
    <w:lvl w:ilvl="0" w:tplc="CC28D6F4">
      <w:start w:val="1"/>
      <w:numFmt w:val="decimal"/>
      <w:lvlText w:val="%1)"/>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4A7492">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80B1A">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CD086">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D06A70">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E7B0A">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42142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49644">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C4730A">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5E32862"/>
    <w:multiLevelType w:val="hybridMultilevel"/>
    <w:tmpl w:val="094C0A3E"/>
    <w:lvl w:ilvl="0" w:tplc="A27E436C">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8" w15:restartNumberingAfterBreak="0">
    <w:nsid w:val="289F08D5"/>
    <w:multiLevelType w:val="hybridMultilevel"/>
    <w:tmpl w:val="E7625F5E"/>
    <w:lvl w:ilvl="0" w:tplc="FE42CBD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800F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4E28BC">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A41C4">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8A314">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6AD8C">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E9222">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5271B0">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01B36">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33E1AB5"/>
    <w:multiLevelType w:val="hybridMultilevel"/>
    <w:tmpl w:val="7E7829DE"/>
    <w:lvl w:ilvl="0" w:tplc="7208F8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0AB200">
      <w:start w:val="2"/>
      <w:numFmt w:val="decimal"/>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443C6">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61CB0">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C490E">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72EAAA">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8EA9E">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CA740">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C8F366">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66E64C9"/>
    <w:multiLevelType w:val="hybridMultilevel"/>
    <w:tmpl w:val="75CA5680"/>
    <w:lvl w:ilvl="0" w:tplc="E8EAF7AC">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1F09C34">
      <w:start w:val="1"/>
      <w:numFmt w:val="lowerLetter"/>
      <w:lvlText w:val="%2"/>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A44AEA">
      <w:start w:val="1"/>
      <w:numFmt w:val="lowerRoman"/>
      <w:lvlText w:val="%3"/>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AD25EE0">
      <w:start w:val="1"/>
      <w:numFmt w:val="decimal"/>
      <w:lvlText w:val="%4"/>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B2A7008">
      <w:start w:val="1"/>
      <w:numFmt w:val="lowerLetter"/>
      <w:lvlText w:val="%5"/>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C4E97A">
      <w:start w:val="1"/>
      <w:numFmt w:val="lowerRoman"/>
      <w:lvlText w:val="%6"/>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39C0588">
      <w:start w:val="1"/>
      <w:numFmt w:val="decimal"/>
      <w:lvlText w:val="%7"/>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9F0EF4A">
      <w:start w:val="1"/>
      <w:numFmt w:val="lowerLetter"/>
      <w:lvlText w:val="%8"/>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E109022">
      <w:start w:val="1"/>
      <w:numFmt w:val="lowerRoman"/>
      <w:lvlText w:val="%9"/>
      <w:lvlJc w:val="left"/>
      <w:pPr>
        <w:ind w:left="6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37C824BB"/>
    <w:multiLevelType w:val="hybridMultilevel"/>
    <w:tmpl w:val="C538A9E8"/>
    <w:lvl w:ilvl="0" w:tplc="AD74CB06">
      <w:start w:val="1"/>
      <w:numFmt w:val="decimal"/>
      <w:lvlText w:val="%1)"/>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9CD5D4">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2678E">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E95C0">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B6CEF6">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291E2">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044432">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47558">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8C1C4">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DA8223F"/>
    <w:multiLevelType w:val="hybridMultilevel"/>
    <w:tmpl w:val="1DA21134"/>
    <w:lvl w:ilvl="0" w:tplc="3CDC148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903FA0">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F2B794">
      <w:start w:val="1"/>
      <w:numFmt w:val="lowerRoman"/>
      <w:lvlText w:val="%3"/>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460D1B2">
      <w:start w:val="1"/>
      <w:numFmt w:val="decimal"/>
      <w:lvlText w:val="%4"/>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1564332">
      <w:start w:val="1"/>
      <w:numFmt w:val="lowerLetter"/>
      <w:lvlText w:val="%5"/>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A3208DA">
      <w:start w:val="1"/>
      <w:numFmt w:val="lowerRoman"/>
      <w:lvlText w:val="%6"/>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11CAF4C">
      <w:start w:val="1"/>
      <w:numFmt w:val="decimal"/>
      <w:lvlText w:val="%7"/>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0B4BEA0">
      <w:start w:val="1"/>
      <w:numFmt w:val="lowerLetter"/>
      <w:lvlText w:val="%8"/>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66D7CA">
      <w:start w:val="1"/>
      <w:numFmt w:val="lowerRoman"/>
      <w:lvlText w:val="%9"/>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3F113D33"/>
    <w:multiLevelType w:val="hybridMultilevel"/>
    <w:tmpl w:val="395E3B38"/>
    <w:lvl w:ilvl="0" w:tplc="4D2043FE">
      <w:start w:val="5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42C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A68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6EAF4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92DE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23B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E225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CD7D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0497E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F416D4D"/>
    <w:multiLevelType w:val="hybridMultilevel"/>
    <w:tmpl w:val="FC1C5E7C"/>
    <w:lvl w:ilvl="0" w:tplc="278227D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5EC848">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8F82B62">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DA88290">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3180012">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C8F24E">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C723E96">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CA7DB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E96CBA2">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404F5B34"/>
    <w:multiLevelType w:val="hybridMultilevel"/>
    <w:tmpl w:val="4876446E"/>
    <w:lvl w:ilvl="0" w:tplc="9364E652">
      <w:start w:val="1"/>
      <w:numFmt w:val="decimal"/>
      <w:lvlText w:val="%1)"/>
      <w:lvlJc w:val="left"/>
      <w:pPr>
        <w:ind w:left="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84CC5A">
      <w:start w:val="1"/>
      <w:numFmt w:val="lowerLetter"/>
      <w:lvlText w:val="%2"/>
      <w:lvlJc w:val="left"/>
      <w:pPr>
        <w:ind w:left="1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AE2798E">
      <w:start w:val="1"/>
      <w:numFmt w:val="lowerRoman"/>
      <w:lvlText w:val="%3"/>
      <w:lvlJc w:val="left"/>
      <w:pPr>
        <w:ind w:left="2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9BC129E">
      <w:start w:val="1"/>
      <w:numFmt w:val="decimal"/>
      <w:lvlText w:val="%4"/>
      <w:lvlJc w:val="left"/>
      <w:pPr>
        <w:ind w:left="3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EB2C430">
      <w:start w:val="1"/>
      <w:numFmt w:val="lowerLetter"/>
      <w:lvlText w:val="%5"/>
      <w:lvlJc w:val="left"/>
      <w:pPr>
        <w:ind w:left="3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EAC1AE">
      <w:start w:val="1"/>
      <w:numFmt w:val="lowerRoman"/>
      <w:lvlText w:val="%6"/>
      <w:lvlJc w:val="left"/>
      <w:pPr>
        <w:ind w:left="4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D9211C2">
      <w:start w:val="1"/>
      <w:numFmt w:val="decimal"/>
      <w:lvlText w:val="%7"/>
      <w:lvlJc w:val="left"/>
      <w:pPr>
        <w:ind w:left="53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388B94">
      <w:start w:val="1"/>
      <w:numFmt w:val="lowerLetter"/>
      <w:lvlText w:val="%8"/>
      <w:lvlJc w:val="left"/>
      <w:pPr>
        <w:ind w:left="61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9A170C">
      <w:start w:val="1"/>
      <w:numFmt w:val="lowerRoman"/>
      <w:lvlText w:val="%9"/>
      <w:lvlJc w:val="left"/>
      <w:pPr>
        <w:ind w:left="68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463812BA"/>
    <w:multiLevelType w:val="hybridMultilevel"/>
    <w:tmpl w:val="4EC42B7C"/>
    <w:lvl w:ilvl="0" w:tplc="A680055A">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55C2954">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1A8CD38">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3AEAE2">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0BEF858">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64CC4E2">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4466ED2">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DA4C8D8">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80E0C2">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48C14D5A"/>
    <w:multiLevelType w:val="hybridMultilevel"/>
    <w:tmpl w:val="79808ACA"/>
    <w:lvl w:ilvl="0" w:tplc="00C2831E">
      <w:start w:val="29"/>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C2607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DCBE6C">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62A50">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02DDAC">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2CA01C">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6BEB0">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0D274">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CD332">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D1A2E1F"/>
    <w:multiLevelType w:val="hybridMultilevel"/>
    <w:tmpl w:val="367A49E2"/>
    <w:lvl w:ilvl="0" w:tplc="C9A4180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1E341E">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4D00A">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7A9F32">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6AB8C">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4BF9E">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22704">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8BA32">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EC75CE">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0FE5D33"/>
    <w:multiLevelType w:val="hybridMultilevel"/>
    <w:tmpl w:val="795C3C6E"/>
    <w:lvl w:ilvl="0" w:tplc="BB067906">
      <w:start w:val="1"/>
      <w:numFmt w:val="decimal"/>
      <w:lvlText w:val="%1)"/>
      <w:lvlJc w:val="left"/>
      <w:pPr>
        <w:ind w:left="1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F4F332">
      <w:start w:val="1"/>
      <w:numFmt w:val="lowerLetter"/>
      <w:lvlText w:val="%2"/>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264099A">
      <w:start w:val="1"/>
      <w:numFmt w:val="lowerRoman"/>
      <w:lvlText w:val="%3"/>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9A69F7A">
      <w:start w:val="1"/>
      <w:numFmt w:val="decimal"/>
      <w:lvlText w:val="%4"/>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B005A2">
      <w:start w:val="1"/>
      <w:numFmt w:val="lowerLetter"/>
      <w:lvlText w:val="%5"/>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51EF1C6">
      <w:start w:val="1"/>
      <w:numFmt w:val="lowerRoman"/>
      <w:lvlText w:val="%6"/>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2800B2">
      <w:start w:val="1"/>
      <w:numFmt w:val="decimal"/>
      <w:lvlText w:val="%7"/>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6E69C0">
      <w:start w:val="1"/>
      <w:numFmt w:val="lowerLetter"/>
      <w:lvlText w:val="%8"/>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EFC594A">
      <w:start w:val="1"/>
      <w:numFmt w:val="lowerRoman"/>
      <w:lvlText w:val="%9"/>
      <w:lvlJc w:val="left"/>
      <w:pPr>
        <w:ind w:left="6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54AD2C55"/>
    <w:multiLevelType w:val="hybridMultilevel"/>
    <w:tmpl w:val="D50E128A"/>
    <w:lvl w:ilvl="0" w:tplc="82C0805C">
      <w:numFmt w:val="bullet"/>
      <w:lvlText w:val="o"/>
      <w:lvlJc w:val="left"/>
      <w:pPr>
        <w:ind w:left="478" w:hanging="151"/>
      </w:pPr>
      <w:rPr>
        <w:rFonts w:ascii="Times New Roman" w:eastAsia="Times New Roman" w:hAnsi="Times New Roman" w:cs="Times New Roman" w:hint="default"/>
        <w:w w:val="99"/>
        <w:sz w:val="20"/>
        <w:szCs w:val="20"/>
        <w:lang w:val="ru-RU" w:eastAsia="ru-RU" w:bidi="ru-RU"/>
      </w:rPr>
    </w:lvl>
    <w:lvl w:ilvl="1" w:tplc="CA2A4298">
      <w:numFmt w:val="bullet"/>
      <w:lvlText w:val="•"/>
      <w:lvlJc w:val="left"/>
      <w:pPr>
        <w:ind w:left="1422" w:hanging="151"/>
      </w:pPr>
      <w:rPr>
        <w:rFonts w:hint="default"/>
        <w:lang w:val="ru-RU" w:eastAsia="ru-RU" w:bidi="ru-RU"/>
      </w:rPr>
    </w:lvl>
    <w:lvl w:ilvl="2" w:tplc="226023CC">
      <w:numFmt w:val="bullet"/>
      <w:lvlText w:val="•"/>
      <w:lvlJc w:val="left"/>
      <w:pPr>
        <w:ind w:left="2365" w:hanging="151"/>
      </w:pPr>
      <w:rPr>
        <w:rFonts w:hint="default"/>
        <w:lang w:val="ru-RU" w:eastAsia="ru-RU" w:bidi="ru-RU"/>
      </w:rPr>
    </w:lvl>
    <w:lvl w:ilvl="3" w:tplc="A9BC3D44">
      <w:numFmt w:val="bullet"/>
      <w:lvlText w:val="•"/>
      <w:lvlJc w:val="left"/>
      <w:pPr>
        <w:ind w:left="3307" w:hanging="151"/>
      </w:pPr>
      <w:rPr>
        <w:rFonts w:hint="default"/>
        <w:lang w:val="ru-RU" w:eastAsia="ru-RU" w:bidi="ru-RU"/>
      </w:rPr>
    </w:lvl>
    <w:lvl w:ilvl="4" w:tplc="E5A2F808">
      <w:numFmt w:val="bullet"/>
      <w:lvlText w:val="•"/>
      <w:lvlJc w:val="left"/>
      <w:pPr>
        <w:ind w:left="4250" w:hanging="151"/>
      </w:pPr>
      <w:rPr>
        <w:rFonts w:hint="default"/>
        <w:lang w:val="ru-RU" w:eastAsia="ru-RU" w:bidi="ru-RU"/>
      </w:rPr>
    </w:lvl>
    <w:lvl w:ilvl="5" w:tplc="007E6348">
      <w:numFmt w:val="bullet"/>
      <w:lvlText w:val="•"/>
      <w:lvlJc w:val="left"/>
      <w:pPr>
        <w:ind w:left="5193" w:hanging="151"/>
      </w:pPr>
      <w:rPr>
        <w:rFonts w:hint="default"/>
        <w:lang w:val="ru-RU" w:eastAsia="ru-RU" w:bidi="ru-RU"/>
      </w:rPr>
    </w:lvl>
    <w:lvl w:ilvl="6" w:tplc="4D949F2A">
      <w:numFmt w:val="bullet"/>
      <w:lvlText w:val="•"/>
      <w:lvlJc w:val="left"/>
      <w:pPr>
        <w:ind w:left="6135" w:hanging="151"/>
      </w:pPr>
      <w:rPr>
        <w:rFonts w:hint="default"/>
        <w:lang w:val="ru-RU" w:eastAsia="ru-RU" w:bidi="ru-RU"/>
      </w:rPr>
    </w:lvl>
    <w:lvl w:ilvl="7" w:tplc="803A9E64">
      <w:numFmt w:val="bullet"/>
      <w:lvlText w:val="•"/>
      <w:lvlJc w:val="left"/>
      <w:pPr>
        <w:ind w:left="7078" w:hanging="151"/>
      </w:pPr>
      <w:rPr>
        <w:rFonts w:hint="default"/>
        <w:lang w:val="ru-RU" w:eastAsia="ru-RU" w:bidi="ru-RU"/>
      </w:rPr>
    </w:lvl>
    <w:lvl w:ilvl="8" w:tplc="E0CEF37E">
      <w:numFmt w:val="bullet"/>
      <w:lvlText w:val="•"/>
      <w:lvlJc w:val="left"/>
      <w:pPr>
        <w:ind w:left="8021" w:hanging="151"/>
      </w:pPr>
      <w:rPr>
        <w:rFonts w:hint="default"/>
        <w:lang w:val="ru-RU" w:eastAsia="ru-RU" w:bidi="ru-RU"/>
      </w:rPr>
    </w:lvl>
  </w:abstractNum>
  <w:abstractNum w:abstractNumId="31" w15:restartNumberingAfterBreak="0">
    <w:nsid w:val="57755C1C"/>
    <w:multiLevelType w:val="hybridMultilevel"/>
    <w:tmpl w:val="F580EE76"/>
    <w:lvl w:ilvl="0" w:tplc="D4C2CA3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564386">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5B4982A">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3F6D436">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95023A0">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692ECD0">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388F72">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7E1318">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7277EC">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579A788D"/>
    <w:multiLevelType w:val="hybridMultilevel"/>
    <w:tmpl w:val="1ED2A10C"/>
    <w:lvl w:ilvl="0" w:tplc="DE38BCA0">
      <w:start w:val="3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64110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FC662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DE6CA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4154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84B40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364A9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400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88A34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EB63E31"/>
    <w:multiLevelType w:val="hybridMultilevel"/>
    <w:tmpl w:val="9402A33E"/>
    <w:lvl w:ilvl="0" w:tplc="F68CE682">
      <w:start w:val="22"/>
      <w:numFmt w:val="decimal"/>
      <w:lvlText w:val="%1."/>
      <w:lvlJc w:val="left"/>
      <w:pPr>
        <w:ind w:left="389" w:hanging="375"/>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4" w15:restartNumberingAfterBreak="0">
    <w:nsid w:val="5FFD37C3"/>
    <w:multiLevelType w:val="hybridMultilevel"/>
    <w:tmpl w:val="09B005AC"/>
    <w:lvl w:ilvl="0" w:tplc="03C8803A">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8657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748812">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0E560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27FF2">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C42CC6">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61012">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C0E926">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DA5216">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07F2EAE"/>
    <w:multiLevelType w:val="hybridMultilevel"/>
    <w:tmpl w:val="1926286C"/>
    <w:lvl w:ilvl="0" w:tplc="3912E00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F45C5C">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48A6A">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2830C">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18A0CE">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FEC724">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6B37E">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B0AAD0">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58B430">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1DC0BE0"/>
    <w:multiLevelType w:val="hybridMultilevel"/>
    <w:tmpl w:val="A2BC80E0"/>
    <w:lvl w:ilvl="0" w:tplc="7F789826">
      <w:start w:val="59"/>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F4E14C">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741BAC">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AA6C7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80968">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476AE">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C2ECA6">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2AA520">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40A4E">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6A05270"/>
    <w:multiLevelType w:val="hybridMultilevel"/>
    <w:tmpl w:val="B210A3B6"/>
    <w:lvl w:ilvl="0" w:tplc="F0569AE6">
      <w:start w:val="70"/>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DC922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AC492">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AE5852">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6074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63EAA">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4EEE2">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345FBA">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80E654">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6A355F3"/>
    <w:multiLevelType w:val="hybridMultilevel"/>
    <w:tmpl w:val="2D604168"/>
    <w:lvl w:ilvl="0" w:tplc="BF7CB21E">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10CFB48">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18CC90">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FA4D918">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061EC8">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28AF9E8">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82A066">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9E176E">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6E290C2">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15:restartNumberingAfterBreak="0">
    <w:nsid w:val="6DA34247"/>
    <w:multiLevelType w:val="hybridMultilevel"/>
    <w:tmpl w:val="ADEE35F4"/>
    <w:lvl w:ilvl="0" w:tplc="4DEA6F0C">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A0FC7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2FB7C">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AA499E">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7AEBB2">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2A394">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6E8620">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E2350">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47DB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E091D94"/>
    <w:multiLevelType w:val="hybridMultilevel"/>
    <w:tmpl w:val="F8183E44"/>
    <w:lvl w:ilvl="0" w:tplc="45D2DF9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530CFAC">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2ADD78">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EB8F040">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35C60C2">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6CDA3E">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DF49178">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B00936">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B80BCCC">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1" w15:restartNumberingAfterBreak="0">
    <w:nsid w:val="73875DD3"/>
    <w:multiLevelType w:val="hybridMultilevel"/>
    <w:tmpl w:val="563A8154"/>
    <w:lvl w:ilvl="0" w:tplc="FF644602">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7585386">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4D8716E">
      <w:start w:val="1"/>
      <w:numFmt w:val="lowerRoman"/>
      <w:lvlText w:val="%3"/>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4DCB904">
      <w:start w:val="1"/>
      <w:numFmt w:val="decimal"/>
      <w:lvlText w:val="%4"/>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BA4319E">
      <w:start w:val="1"/>
      <w:numFmt w:val="lowerLetter"/>
      <w:lvlText w:val="%5"/>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59C1946">
      <w:start w:val="1"/>
      <w:numFmt w:val="lowerRoman"/>
      <w:lvlText w:val="%6"/>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26E61E0">
      <w:start w:val="1"/>
      <w:numFmt w:val="decimal"/>
      <w:lvlText w:val="%7"/>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661056">
      <w:start w:val="1"/>
      <w:numFmt w:val="lowerLetter"/>
      <w:lvlText w:val="%8"/>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EC48344">
      <w:start w:val="1"/>
      <w:numFmt w:val="lowerRoman"/>
      <w:lvlText w:val="%9"/>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2" w15:restartNumberingAfterBreak="0">
    <w:nsid w:val="75D000F4"/>
    <w:multiLevelType w:val="hybridMultilevel"/>
    <w:tmpl w:val="78A263C6"/>
    <w:lvl w:ilvl="0" w:tplc="5A5AC7C6">
      <w:start w:val="13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64450A2"/>
    <w:multiLevelType w:val="hybridMultilevel"/>
    <w:tmpl w:val="295C085A"/>
    <w:lvl w:ilvl="0" w:tplc="E914656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723672">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01864">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C847A2">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46056E">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6934E">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CE18F8">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92C9B0">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A8182">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7694E22"/>
    <w:multiLevelType w:val="hybridMultilevel"/>
    <w:tmpl w:val="8736B48C"/>
    <w:lvl w:ilvl="0" w:tplc="F24E59AE">
      <w:start w:val="9"/>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C69E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4C1E4">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64F51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803B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E6D88">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38C20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D8DEB2">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6E4F4">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9D37776"/>
    <w:multiLevelType w:val="hybridMultilevel"/>
    <w:tmpl w:val="6C88F850"/>
    <w:lvl w:ilvl="0" w:tplc="9820A4CA">
      <w:start w:val="144"/>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BA949F8"/>
    <w:multiLevelType w:val="hybridMultilevel"/>
    <w:tmpl w:val="D2BAE136"/>
    <w:lvl w:ilvl="0" w:tplc="5AD2BD06">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434A4">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40B7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067FCA">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8B52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6169C">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C6E852">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8FBC2">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806FC">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BBA567F"/>
    <w:multiLevelType w:val="hybridMultilevel"/>
    <w:tmpl w:val="F7C4AAA8"/>
    <w:lvl w:ilvl="0" w:tplc="A20C1944">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34430A6">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13A21CE">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9026930">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12BEA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9DA4222">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CA0B9C4">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A0D7CE">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4CAD2B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8" w15:restartNumberingAfterBreak="0">
    <w:nsid w:val="7D3A5B27"/>
    <w:multiLevelType w:val="hybridMultilevel"/>
    <w:tmpl w:val="6E7C25CA"/>
    <w:lvl w:ilvl="0" w:tplc="FAF056D2">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F2AFAE">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48EA9E">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DA9B1C">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EF7C0">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4A19F2">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601CA">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E7938">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49D1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DDC463E"/>
    <w:multiLevelType w:val="hybridMultilevel"/>
    <w:tmpl w:val="DC2ADC4E"/>
    <w:lvl w:ilvl="0" w:tplc="2024453A">
      <w:start w:val="37"/>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8D12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859C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A8E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42DEF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8CF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78EEF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D810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6041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E357D4B"/>
    <w:multiLevelType w:val="hybridMultilevel"/>
    <w:tmpl w:val="EA0A24DC"/>
    <w:lvl w:ilvl="0" w:tplc="68B680D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F82686">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809A6">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28F8C">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6AA766">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1C3F72">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8D77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20498">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02D88">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E597345"/>
    <w:multiLevelType w:val="hybridMultilevel"/>
    <w:tmpl w:val="F1AA8A84"/>
    <w:lvl w:ilvl="0" w:tplc="78C8FE4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8531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5E0ABA">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C06A64">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E037B2">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BC0B5E">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61DFA">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847078">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C89AFC">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9"/>
  </w:num>
  <w:num w:numId="2">
    <w:abstractNumId w:val="46"/>
  </w:num>
  <w:num w:numId="3">
    <w:abstractNumId w:val="11"/>
  </w:num>
  <w:num w:numId="4">
    <w:abstractNumId w:val="25"/>
  </w:num>
  <w:num w:numId="5">
    <w:abstractNumId w:val="24"/>
  </w:num>
  <w:num w:numId="6">
    <w:abstractNumId w:val="28"/>
  </w:num>
  <w:num w:numId="7">
    <w:abstractNumId w:val="44"/>
  </w:num>
  <w:num w:numId="8">
    <w:abstractNumId w:val="31"/>
  </w:num>
  <w:num w:numId="9">
    <w:abstractNumId w:val="13"/>
  </w:num>
  <w:num w:numId="10">
    <w:abstractNumId w:val="10"/>
  </w:num>
  <w:num w:numId="11">
    <w:abstractNumId w:val="27"/>
  </w:num>
  <w:num w:numId="12">
    <w:abstractNumId w:val="34"/>
  </w:num>
  <w:num w:numId="13">
    <w:abstractNumId w:val="32"/>
  </w:num>
  <w:num w:numId="14">
    <w:abstractNumId w:val="26"/>
  </w:num>
  <w:num w:numId="15">
    <w:abstractNumId w:val="43"/>
  </w:num>
  <w:num w:numId="16">
    <w:abstractNumId w:val="49"/>
  </w:num>
  <w:num w:numId="17">
    <w:abstractNumId w:val="50"/>
  </w:num>
  <w:num w:numId="18">
    <w:abstractNumId w:val="1"/>
  </w:num>
  <w:num w:numId="19">
    <w:abstractNumId w:val="3"/>
  </w:num>
  <w:num w:numId="20">
    <w:abstractNumId w:val="21"/>
  </w:num>
  <w:num w:numId="21">
    <w:abstractNumId w:val="12"/>
  </w:num>
  <w:num w:numId="22">
    <w:abstractNumId w:val="23"/>
  </w:num>
  <w:num w:numId="23">
    <w:abstractNumId w:val="7"/>
  </w:num>
  <w:num w:numId="24">
    <w:abstractNumId w:val="51"/>
  </w:num>
  <w:num w:numId="25">
    <w:abstractNumId w:val="8"/>
  </w:num>
  <w:num w:numId="26">
    <w:abstractNumId w:val="38"/>
  </w:num>
  <w:num w:numId="27">
    <w:abstractNumId w:val="48"/>
  </w:num>
  <w:num w:numId="28">
    <w:abstractNumId w:val="36"/>
  </w:num>
  <w:num w:numId="29">
    <w:abstractNumId w:val="35"/>
  </w:num>
  <w:num w:numId="30">
    <w:abstractNumId w:val="14"/>
  </w:num>
  <w:num w:numId="31">
    <w:abstractNumId w:val="15"/>
  </w:num>
  <w:num w:numId="32">
    <w:abstractNumId w:val="18"/>
  </w:num>
  <w:num w:numId="33">
    <w:abstractNumId w:val="16"/>
  </w:num>
  <w:num w:numId="34">
    <w:abstractNumId w:val="37"/>
  </w:num>
  <w:num w:numId="35">
    <w:abstractNumId w:val="29"/>
  </w:num>
  <w:num w:numId="36">
    <w:abstractNumId w:val="20"/>
  </w:num>
  <w:num w:numId="37">
    <w:abstractNumId w:val="0"/>
  </w:num>
  <w:num w:numId="38">
    <w:abstractNumId w:val="40"/>
  </w:num>
  <w:num w:numId="39">
    <w:abstractNumId w:val="22"/>
  </w:num>
  <w:num w:numId="40">
    <w:abstractNumId w:val="4"/>
  </w:num>
  <w:num w:numId="41">
    <w:abstractNumId w:val="19"/>
  </w:num>
  <w:num w:numId="42">
    <w:abstractNumId w:val="41"/>
  </w:num>
  <w:num w:numId="43">
    <w:abstractNumId w:val="9"/>
  </w:num>
  <w:num w:numId="44">
    <w:abstractNumId w:val="47"/>
  </w:num>
  <w:num w:numId="45">
    <w:abstractNumId w:val="17"/>
  </w:num>
  <w:num w:numId="46">
    <w:abstractNumId w:val="33"/>
  </w:num>
  <w:num w:numId="47">
    <w:abstractNumId w:val="6"/>
  </w:num>
  <w:num w:numId="48">
    <w:abstractNumId w:val="2"/>
  </w:num>
  <w:num w:numId="49">
    <w:abstractNumId w:val="5"/>
  </w:num>
  <w:num w:numId="50">
    <w:abstractNumId w:val="42"/>
  </w:num>
  <w:num w:numId="51">
    <w:abstractNumId w:val="45"/>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56"/>
    <w:rsid w:val="00031C9D"/>
    <w:rsid w:val="0006184B"/>
    <w:rsid w:val="00064961"/>
    <w:rsid w:val="000D0FD4"/>
    <w:rsid w:val="000D4DF7"/>
    <w:rsid w:val="000E304B"/>
    <w:rsid w:val="00133888"/>
    <w:rsid w:val="001E02F0"/>
    <w:rsid w:val="002334CF"/>
    <w:rsid w:val="00293605"/>
    <w:rsid w:val="002C18F3"/>
    <w:rsid w:val="002C4EDD"/>
    <w:rsid w:val="0035433C"/>
    <w:rsid w:val="00377255"/>
    <w:rsid w:val="003823C8"/>
    <w:rsid w:val="004076C0"/>
    <w:rsid w:val="00446CF8"/>
    <w:rsid w:val="00451B02"/>
    <w:rsid w:val="00451FA1"/>
    <w:rsid w:val="005011DF"/>
    <w:rsid w:val="00516423"/>
    <w:rsid w:val="005254BC"/>
    <w:rsid w:val="00541188"/>
    <w:rsid w:val="00563A26"/>
    <w:rsid w:val="005776D9"/>
    <w:rsid w:val="005F7D10"/>
    <w:rsid w:val="0068552B"/>
    <w:rsid w:val="006A2397"/>
    <w:rsid w:val="00734E47"/>
    <w:rsid w:val="00776845"/>
    <w:rsid w:val="00860462"/>
    <w:rsid w:val="008853C8"/>
    <w:rsid w:val="008D51F0"/>
    <w:rsid w:val="009143B8"/>
    <w:rsid w:val="00971299"/>
    <w:rsid w:val="0097154F"/>
    <w:rsid w:val="009A5F22"/>
    <w:rsid w:val="009D4B02"/>
    <w:rsid w:val="009E5556"/>
    <w:rsid w:val="009F64CE"/>
    <w:rsid w:val="00A16011"/>
    <w:rsid w:val="00A3792F"/>
    <w:rsid w:val="00A7464A"/>
    <w:rsid w:val="00A94C23"/>
    <w:rsid w:val="00AE29B4"/>
    <w:rsid w:val="00BA6A33"/>
    <w:rsid w:val="00C22FF1"/>
    <w:rsid w:val="00C7602A"/>
    <w:rsid w:val="00C90A16"/>
    <w:rsid w:val="00D721F3"/>
    <w:rsid w:val="00D82806"/>
    <w:rsid w:val="00DE010E"/>
    <w:rsid w:val="00DE7507"/>
    <w:rsid w:val="00E04313"/>
    <w:rsid w:val="00E7603B"/>
    <w:rsid w:val="00EA1914"/>
    <w:rsid w:val="00F21F90"/>
    <w:rsid w:val="00F22A98"/>
    <w:rsid w:val="00F5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D3F461-2F6E-4F2D-847D-1A83771E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60462"/>
    <w:pPr>
      <w:ind w:left="720"/>
      <w:contextualSpacing/>
    </w:pPr>
  </w:style>
  <w:style w:type="paragraph" w:styleId="a4">
    <w:name w:val="footer"/>
    <w:basedOn w:val="a"/>
    <w:link w:val="a5"/>
    <w:uiPriority w:val="99"/>
    <w:unhideWhenUsed/>
    <w:rsid w:val="00F22A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22A98"/>
  </w:style>
  <w:style w:type="table" w:styleId="a6">
    <w:name w:val="Table Grid"/>
    <w:basedOn w:val="a1"/>
    <w:uiPriority w:val="59"/>
    <w:rsid w:val="0035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63A26"/>
    <w:pPr>
      <w:tabs>
        <w:tab w:val="center" w:pos="4680"/>
        <w:tab w:val="right" w:pos="9360"/>
      </w:tabs>
      <w:spacing w:after="0" w:line="240" w:lineRule="auto"/>
    </w:pPr>
    <w:rPr>
      <w:rFonts w:eastAsiaTheme="minorEastAsia" w:cs="Times New Roman"/>
      <w:lang w:eastAsia="ru-RU"/>
    </w:rPr>
  </w:style>
  <w:style w:type="character" w:customStyle="1" w:styleId="a8">
    <w:name w:val="Верхний колонтитул Знак"/>
    <w:basedOn w:val="a0"/>
    <w:link w:val="a7"/>
    <w:uiPriority w:val="99"/>
    <w:rsid w:val="00563A26"/>
    <w:rPr>
      <w:rFonts w:eastAsiaTheme="minorEastAsia" w:cs="Times New Roman"/>
      <w:lang w:eastAsia="ru-RU"/>
    </w:rPr>
  </w:style>
  <w:style w:type="paragraph" w:styleId="a9">
    <w:name w:val="Body Text"/>
    <w:basedOn w:val="a"/>
    <w:link w:val="aa"/>
    <w:uiPriority w:val="1"/>
    <w:qFormat/>
    <w:rsid w:val="00451B02"/>
    <w:pPr>
      <w:widowControl w:val="0"/>
      <w:autoSpaceDE w:val="0"/>
      <w:autoSpaceDN w:val="0"/>
      <w:spacing w:after="0" w:line="240" w:lineRule="auto"/>
      <w:ind w:left="102"/>
      <w:jc w:val="both"/>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451B02"/>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jp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40</Pages>
  <Words>14535</Words>
  <Characters>82854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Головина Елена Степановна</cp:lastModifiedBy>
  <cp:revision>23</cp:revision>
  <dcterms:created xsi:type="dcterms:W3CDTF">2022-06-22T23:59:00Z</dcterms:created>
  <dcterms:modified xsi:type="dcterms:W3CDTF">2022-06-24T02:08:00Z</dcterms:modified>
</cp:coreProperties>
</file>