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8E" w:rsidRPr="00404D8E" w:rsidRDefault="00404D8E" w:rsidP="00404D8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jdgxs"/>
      <w:bookmarkEnd w:id="0"/>
      <w:r w:rsidRPr="00404D8E">
        <w:rPr>
          <w:rFonts w:ascii="Calibri" w:eastAsia="Times New Roman" w:hAnsi="Calibri" w:cs="Times New Roman"/>
          <w:noProof/>
          <w:color w:val="00000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AC1401F" wp14:editId="52C5BA3B">
            <wp:simplePos x="0" y="0"/>
            <wp:positionH relativeFrom="column">
              <wp:posOffset>2735897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D8E" w:rsidRPr="00404D8E" w:rsidRDefault="00404D8E" w:rsidP="00404D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 О С Т А Н О В Л Е Н И Е</w:t>
      </w: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ПРАВИТЕЛЬСТВА</w:t>
      </w: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КАМЧАТСКОГО КРАЯ</w:t>
      </w:r>
    </w:p>
    <w:p w:rsidR="00404D8E" w:rsidRPr="00404D8E" w:rsidRDefault="00404D8E" w:rsidP="00404D8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404D8E" w:rsidRPr="00404D8E" w:rsidTr="008B68A1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4D8E" w:rsidRPr="00404D8E" w:rsidRDefault="00404D8E" w:rsidP="00404D8E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30j0zll"/>
            <w:bookmarkEnd w:id="1"/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[Д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ата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регистрации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]</w:t>
            </w:r>
          </w:p>
        </w:tc>
        <w:tc>
          <w:tcPr>
            <w:tcW w:w="425" w:type="dxa"/>
          </w:tcPr>
          <w:p w:rsidR="00404D8E" w:rsidRPr="00404D8E" w:rsidRDefault="00404D8E" w:rsidP="0040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4D8E" w:rsidRPr="00404D8E" w:rsidRDefault="00404D8E" w:rsidP="00404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2" w:name="1fob9te"/>
            <w:bookmarkEnd w:id="2"/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[Н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омер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документа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]</w:t>
            </w:r>
          </w:p>
        </w:tc>
      </w:tr>
    </w:tbl>
    <w:p w:rsidR="00404D8E" w:rsidRPr="00404D8E" w:rsidRDefault="00404D8E" w:rsidP="00404D8E">
      <w:pPr>
        <w:spacing w:after="0" w:line="276" w:lineRule="auto"/>
        <w:ind w:right="552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Петропавловск-Камчатский</w:t>
      </w:r>
    </w:p>
    <w:p w:rsidR="00404D8E" w:rsidRPr="00404D8E" w:rsidRDefault="00404D8E" w:rsidP="00404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404D8E" w:rsidRPr="00404D8E" w:rsidTr="008B68A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04D8E" w:rsidRPr="00404D8E" w:rsidRDefault="00404D8E" w:rsidP="00E27EF4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 внесении изменени</w:t>
            </w:r>
            <w:r w:rsidR="00E27EF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я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 постановление Правительства</w:t>
            </w:r>
            <w:r w:rsidR="00922E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Камчатского края от 01.04.2022</w:t>
            </w:r>
            <w:r w:rsidR="00922E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 150-П «Об утверждении порядка предоставления единовременной материальной помощи отдельным категориям граждан, принимавшим участие в специальной военной операции на территориях Донецкой Народной Республики, Луганской Народной Республики и Украины, и членам их семей»</w:t>
            </w:r>
          </w:p>
        </w:tc>
      </w:tr>
    </w:tbl>
    <w:p w:rsidR="00404D8E" w:rsidRPr="00404D8E" w:rsidRDefault="00404D8E" w:rsidP="00404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04D8E" w:rsidRPr="00404D8E" w:rsidRDefault="00404D8E" w:rsidP="00404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ПОСТАНОВЛЯЕТ:</w:t>
      </w:r>
    </w:p>
    <w:p w:rsidR="00404D8E" w:rsidRPr="00404D8E" w:rsidRDefault="00404D8E" w:rsidP="00404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04D8E" w:rsidRPr="00404D8E" w:rsidRDefault="00404D8E" w:rsidP="00404D8E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Внести в </w:t>
      </w:r>
      <w:r w:rsidR="00E27E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часть 1 </w:t>
      </w: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постановлени</w:t>
      </w:r>
      <w:r w:rsidR="004902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Правительства Камчатского края </w:t>
      </w:r>
      <w:r w:rsidR="00922E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01.04.2022 № 150-П «О</w:t>
      </w:r>
      <w:r w:rsidR="004902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предоставлении дополнительных мер социальной поддержки отдельным категориям граждан, принимающим (принимавшим) </w:t>
      </w: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участие в специальной военной операции на территориях Донецкой Народной Республики, Луганской Народной Республики и Украины, и членам их семей</w:t>
      </w:r>
      <w:r w:rsidR="00851D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проживающим в Камчатском крае</w:t>
      </w: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851D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изменений, изложив пункт</w:t>
      </w:r>
      <w:bookmarkStart w:id="3" w:name="_GoBack"/>
      <w:bookmarkEnd w:id="3"/>
      <w:r w:rsidR="00851D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 в </w:t>
      </w: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следующе</w:t>
      </w:r>
      <w:r w:rsidR="00851D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 редакции:</w:t>
      </w:r>
    </w:p>
    <w:p w:rsidR="00404D8E" w:rsidRPr="00404D8E" w:rsidRDefault="00713F05" w:rsidP="00404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404D8E"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военнослужащим, лицам, проходящим службу в войсках национальной гвардии Российской Федерации и имеющим специальное звание полиции</w:t>
      </w:r>
      <w:r w:rsidR="00404D8E" w:rsidRPr="00553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553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лицам, проходящим службу </w:t>
      </w:r>
      <w:r w:rsidR="00257299" w:rsidRPr="00553F22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органах Федеральной службы безопасности Российской Федерации</w:t>
      </w:r>
      <w:r w:rsidR="0025729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="00404D8E"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добровольцам, получившим ранение (контузию, увечье) в результате участия в специальной военной операции на территориях Донецкой Народной Республики, Луганской Народной Республики и Украины, постоянно проживающим на территории Камчатского края или зарегистрированным по месту дислокации воинских частей, войск национальной гвардии Российской Федерации (далее – военнослужащие, </w:t>
      </w:r>
      <w:r w:rsidR="00404D8E"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добровольцы) в виде единовременной материальной помощи в размере 500 000 (пятьсот тысяч) рублей;</w:t>
      </w:r>
      <w:r w:rsidR="00AF01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404D8E" w:rsidRPr="00AF01AA" w:rsidRDefault="00404D8E" w:rsidP="00404D8E">
      <w:pPr>
        <w:spacing w:after="0" w:line="240" w:lineRule="auto"/>
        <w:ind w:firstLine="708"/>
        <w:jc w:val="both"/>
        <w:rPr>
          <w:rFonts w:ascii="Quattrocento Sans" w:eastAsia="Times New Roman" w:hAnsi="Quattrocento Sans" w:cs="Times New Roman"/>
          <w:color w:val="FF0000"/>
          <w:sz w:val="20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Pr="00404D8E">
        <w:rPr>
          <w:rFonts w:ascii="Times" w:eastAsia="Times New Roman" w:hAnsi="Times" w:cs="Times New Roman"/>
          <w:color w:val="000000"/>
          <w:sz w:val="28"/>
          <w:szCs w:val="20"/>
          <w:lang w:eastAsia="ru-RU"/>
        </w:rPr>
        <w:t xml:space="preserve"> Настоящее постановление вступает в силу после дня его официального опубликования</w:t>
      </w:r>
      <w:r w:rsidR="00D71BAD">
        <w:rPr>
          <w:rFonts w:ascii="Times" w:eastAsia="Times New Roman" w:hAnsi="Times" w:cs="Times New Roman"/>
          <w:color w:val="000000"/>
          <w:sz w:val="28"/>
          <w:szCs w:val="20"/>
          <w:lang w:eastAsia="ru-RU"/>
        </w:rPr>
        <w:t>.</w:t>
      </w:r>
    </w:p>
    <w:p w:rsidR="00404D8E" w:rsidRPr="00404D8E" w:rsidRDefault="00404D8E" w:rsidP="00404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04D8E" w:rsidRPr="00404D8E" w:rsidRDefault="00404D8E" w:rsidP="00404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04D8E" w:rsidRPr="00404D8E" w:rsidRDefault="00404D8E" w:rsidP="00404D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713"/>
        <w:gridCol w:w="3402"/>
        <w:gridCol w:w="2241"/>
      </w:tblGrid>
      <w:tr w:rsidR="00404D8E" w:rsidRPr="00404D8E" w:rsidTr="00563192">
        <w:trPr>
          <w:trHeight w:val="1256"/>
        </w:trPr>
        <w:tc>
          <w:tcPr>
            <w:tcW w:w="3713" w:type="dxa"/>
            <w:shd w:val="clear" w:color="auto" w:fill="auto"/>
          </w:tcPr>
          <w:p w:rsidR="00404D8E" w:rsidRPr="00404D8E" w:rsidRDefault="00404D8E" w:rsidP="00404D8E">
            <w:pPr>
              <w:spacing w:after="0" w:line="240" w:lineRule="auto"/>
              <w:ind w:lef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04D8E" w:rsidRPr="00404D8E" w:rsidRDefault="00404D8E" w:rsidP="00404D8E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0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color w:val="D9D9D9"/>
                <w:sz w:val="28"/>
                <w:szCs w:val="20"/>
                <w:lang w:eastAsia="ru-RU"/>
              </w:rPr>
              <w:t>[горизонтальный штамп подписи 1]</w:t>
            </w:r>
          </w:p>
          <w:p w:rsidR="00404D8E" w:rsidRPr="00404D8E" w:rsidRDefault="00404D8E" w:rsidP="00404D8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404D8E" w:rsidRPr="00404D8E" w:rsidRDefault="00404D8E" w:rsidP="00404D8E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404D8E" w:rsidRPr="00404D8E" w:rsidRDefault="00404D8E" w:rsidP="00404D8E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    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Е.А. Чекин</w:t>
            </w:r>
          </w:p>
        </w:tc>
      </w:tr>
    </w:tbl>
    <w:p w:rsidR="00960454" w:rsidRDefault="00BC6EA5"/>
    <w:sectPr w:rsidR="00960454" w:rsidSect="005626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A5" w:rsidRDefault="00BC6EA5" w:rsidP="00562604">
      <w:pPr>
        <w:spacing w:after="0" w:line="240" w:lineRule="auto"/>
      </w:pPr>
      <w:r>
        <w:separator/>
      </w:r>
    </w:p>
  </w:endnote>
  <w:endnote w:type="continuationSeparator" w:id="0">
    <w:p w:rsidR="00BC6EA5" w:rsidRDefault="00BC6EA5" w:rsidP="0056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A5" w:rsidRDefault="00BC6EA5" w:rsidP="00562604">
      <w:pPr>
        <w:spacing w:after="0" w:line="240" w:lineRule="auto"/>
      </w:pPr>
      <w:r>
        <w:separator/>
      </w:r>
    </w:p>
  </w:footnote>
  <w:footnote w:type="continuationSeparator" w:id="0">
    <w:p w:rsidR="00BC6EA5" w:rsidRDefault="00BC6EA5" w:rsidP="0056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650542"/>
      <w:docPartObj>
        <w:docPartGallery w:val="Page Numbers (Top of Page)"/>
        <w:docPartUnique/>
      </w:docPartObj>
    </w:sdtPr>
    <w:sdtEndPr/>
    <w:sdtContent>
      <w:p w:rsidR="00562604" w:rsidRDefault="005626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BAD">
          <w:rPr>
            <w:noProof/>
          </w:rPr>
          <w:t>2</w:t>
        </w:r>
        <w:r>
          <w:fldChar w:fldCharType="end"/>
        </w:r>
      </w:p>
    </w:sdtContent>
  </w:sdt>
  <w:p w:rsidR="00562604" w:rsidRDefault="005626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F30E6"/>
    <w:multiLevelType w:val="multilevel"/>
    <w:tmpl w:val="550AECCA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9D"/>
    <w:rsid w:val="00257299"/>
    <w:rsid w:val="003242DE"/>
    <w:rsid w:val="00393146"/>
    <w:rsid w:val="003D6C7F"/>
    <w:rsid w:val="003F2428"/>
    <w:rsid w:val="00404D8E"/>
    <w:rsid w:val="0046082D"/>
    <w:rsid w:val="0046658E"/>
    <w:rsid w:val="004902E2"/>
    <w:rsid w:val="00503D82"/>
    <w:rsid w:val="00553F22"/>
    <w:rsid w:val="00562604"/>
    <w:rsid w:val="00563192"/>
    <w:rsid w:val="005B55D1"/>
    <w:rsid w:val="00613CB4"/>
    <w:rsid w:val="006B3C73"/>
    <w:rsid w:val="00713F05"/>
    <w:rsid w:val="00792702"/>
    <w:rsid w:val="00851D71"/>
    <w:rsid w:val="008627D4"/>
    <w:rsid w:val="00865F20"/>
    <w:rsid w:val="0088316E"/>
    <w:rsid w:val="00922E44"/>
    <w:rsid w:val="00AF01AA"/>
    <w:rsid w:val="00AF6583"/>
    <w:rsid w:val="00BC6EA5"/>
    <w:rsid w:val="00C5199D"/>
    <w:rsid w:val="00C83899"/>
    <w:rsid w:val="00D05D87"/>
    <w:rsid w:val="00D71BAD"/>
    <w:rsid w:val="00D967C2"/>
    <w:rsid w:val="00E26273"/>
    <w:rsid w:val="00E2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1AEA5-CE1E-47E0-85E1-CFA1AC6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604"/>
  </w:style>
  <w:style w:type="paragraph" w:styleId="a5">
    <w:name w:val="footer"/>
    <w:basedOn w:val="a"/>
    <w:link w:val="a6"/>
    <w:uiPriority w:val="99"/>
    <w:unhideWhenUsed/>
    <w:rsid w:val="0056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604"/>
  </w:style>
  <w:style w:type="paragraph" w:styleId="a7">
    <w:name w:val="Balloon Text"/>
    <w:basedOn w:val="a"/>
    <w:link w:val="a8"/>
    <w:uiPriority w:val="99"/>
    <w:semiHidden/>
    <w:unhideWhenUsed/>
    <w:rsid w:val="0056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2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Базархандаева Бальжит Владимировна</dc:creator>
  <cp:keywords/>
  <dc:description/>
  <cp:lastModifiedBy>Титова Ирина Анатольевна</cp:lastModifiedBy>
  <cp:revision>6</cp:revision>
  <cp:lastPrinted>2022-05-30T02:27:00Z</cp:lastPrinted>
  <dcterms:created xsi:type="dcterms:W3CDTF">2022-05-30T03:26:00Z</dcterms:created>
  <dcterms:modified xsi:type="dcterms:W3CDTF">2022-06-22T23:43:00Z</dcterms:modified>
</cp:coreProperties>
</file>