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97E" w:rsidRPr="0081728E" w:rsidRDefault="009B197E" w:rsidP="009B197E">
      <w:pPr>
        <w:pStyle w:val="ConsPlusTitle"/>
        <w:ind w:left="1275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28E">
        <w:rPr>
          <w:rFonts w:ascii="Times New Roman" w:hAnsi="Times New Roman" w:cs="Times New Roman"/>
          <w:b w:val="0"/>
          <w:sz w:val="28"/>
          <w:szCs w:val="28"/>
        </w:rPr>
        <w:t>Приложение 1</w:t>
      </w:r>
    </w:p>
    <w:p w:rsidR="009B197E" w:rsidRDefault="009B197E" w:rsidP="009B197E">
      <w:pPr>
        <w:pStyle w:val="ConsPlusTitle"/>
        <w:ind w:left="1275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28E">
        <w:rPr>
          <w:rFonts w:ascii="Times New Roman" w:hAnsi="Times New Roman" w:cs="Times New Roman"/>
          <w:b w:val="0"/>
          <w:sz w:val="28"/>
          <w:szCs w:val="28"/>
        </w:rPr>
        <w:t>к Программе</w:t>
      </w:r>
    </w:p>
    <w:p w:rsidR="009B197E" w:rsidRDefault="009B197E" w:rsidP="009B197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B197E" w:rsidRDefault="009B197E" w:rsidP="009B19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427B">
        <w:rPr>
          <w:rFonts w:ascii="Times New Roman" w:hAnsi="Times New Roman" w:cs="Times New Roman"/>
          <w:b w:val="0"/>
          <w:sz w:val="28"/>
          <w:szCs w:val="28"/>
        </w:rPr>
        <w:t>Сведения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>о показателях (индикаторах)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Камчатского края</w:t>
      </w:r>
    </w:p>
    <w:p w:rsidR="009B197E" w:rsidRDefault="009B197E" w:rsidP="009B19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«С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>оциальная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 xml:space="preserve">поддержка граждан в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>амчатском крае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>одпрограмм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26427B">
        <w:rPr>
          <w:rFonts w:ascii="Times New Roman" w:hAnsi="Times New Roman" w:cs="Times New Roman"/>
          <w:b w:val="0"/>
          <w:sz w:val="28"/>
          <w:szCs w:val="28"/>
        </w:rPr>
        <w:t>рограммы и их значениях</w:t>
      </w:r>
    </w:p>
    <w:p w:rsidR="009B197E" w:rsidRDefault="009B197E" w:rsidP="009B197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3070"/>
        <w:gridCol w:w="850"/>
        <w:gridCol w:w="840"/>
        <w:gridCol w:w="839"/>
        <w:gridCol w:w="840"/>
        <w:gridCol w:w="840"/>
        <w:gridCol w:w="840"/>
        <w:gridCol w:w="840"/>
        <w:gridCol w:w="826"/>
        <w:gridCol w:w="840"/>
        <w:gridCol w:w="839"/>
        <w:gridCol w:w="840"/>
        <w:gridCol w:w="830"/>
        <w:gridCol w:w="851"/>
      </w:tblGrid>
      <w:tr w:rsidR="009B197E" w:rsidRPr="00624D62" w:rsidTr="00415B47">
        <w:tc>
          <w:tcPr>
            <w:tcW w:w="611" w:type="dxa"/>
            <w:vMerge w:val="restart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0" w:type="dxa"/>
            <w:vMerge w:val="restart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850" w:type="dxa"/>
            <w:vMerge w:val="restart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065" w:type="dxa"/>
            <w:gridSpan w:val="12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9B197E" w:rsidRPr="00624D62" w:rsidTr="00415B47">
        <w:tc>
          <w:tcPr>
            <w:tcW w:w="611" w:type="dxa"/>
            <w:vMerge/>
          </w:tcPr>
          <w:p w:rsidR="009B197E" w:rsidRPr="00624D62" w:rsidRDefault="009B197E" w:rsidP="00415B47">
            <w:pPr>
              <w:rPr>
                <w:sz w:val="24"/>
              </w:rPr>
            </w:pPr>
          </w:p>
        </w:tc>
        <w:tc>
          <w:tcPr>
            <w:tcW w:w="3070" w:type="dxa"/>
            <w:vMerge/>
          </w:tcPr>
          <w:p w:rsidR="009B197E" w:rsidRPr="00624D62" w:rsidRDefault="009B197E" w:rsidP="00415B47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9B197E" w:rsidRPr="00624D62" w:rsidRDefault="009B197E" w:rsidP="00415B47">
            <w:pPr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азо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вое</w:t>
            </w:r>
            <w:proofErr w:type="gramEnd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(2014 год)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26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3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</w:tbl>
    <w:p w:rsidR="009B197E" w:rsidRDefault="009B197E" w:rsidP="009B197E">
      <w:pPr>
        <w:pStyle w:val="ConsPlusTitle"/>
        <w:spacing w:line="14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3070"/>
        <w:gridCol w:w="839"/>
        <w:gridCol w:w="840"/>
        <w:gridCol w:w="839"/>
        <w:gridCol w:w="840"/>
        <w:gridCol w:w="840"/>
        <w:gridCol w:w="839"/>
        <w:gridCol w:w="840"/>
        <w:gridCol w:w="839"/>
        <w:gridCol w:w="840"/>
        <w:gridCol w:w="840"/>
        <w:gridCol w:w="839"/>
        <w:gridCol w:w="840"/>
        <w:gridCol w:w="840"/>
      </w:tblGrid>
      <w:tr w:rsidR="009B197E" w:rsidRPr="00624D62" w:rsidTr="00415B47">
        <w:trPr>
          <w:tblHeader/>
        </w:trPr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B197E" w:rsidRPr="00624D62" w:rsidTr="00415B47">
        <w:tc>
          <w:tcPr>
            <w:tcW w:w="14596" w:type="dxa"/>
            <w:gridSpan w:val="15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населения, имеющего денежные доходы ниже величины прожиточного минимума, в общей численности населения Камчатского края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40" w:type="dxa"/>
            <w:vAlign w:val="center"/>
          </w:tcPr>
          <w:p w:rsidR="009B197E" w:rsidRPr="00624D62" w:rsidRDefault="000B4339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839" w:type="dxa"/>
            <w:vAlign w:val="center"/>
          </w:tcPr>
          <w:p w:rsidR="009B197E" w:rsidRPr="00624D62" w:rsidRDefault="000B4339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840" w:type="dxa"/>
            <w:vAlign w:val="center"/>
          </w:tcPr>
          <w:p w:rsidR="009B197E" w:rsidRPr="00624D62" w:rsidRDefault="000B4339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840" w:type="dxa"/>
            <w:vAlign w:val="center"/>
          </w:tcPr>
          <w:p w:rsidR="009B197E" w:rsidRPr="00624D62" w:rsidRDefault="000B4339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получивших социальные услуги в организациях социального обслуживания, в общем числе граждан, обратившихся за получением социальных услуг в организации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</w:t>
            </w:r>
            <w:bookmarkStart w:id="0" w:name="_GoBack"/>
            <w:bookmarkEnd w:id="0"/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Удельный вес негосударственных организаций социального обслуживания, в общем количестве организаций социального обслуживания всех форм собственности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B197E" w:rsidRPr="00624D62" w:rsidTr="00415B47">
        <w:tc>
          <w:tcPr>
            <w:tcW w:w="14596" w:type="dxa"/>
            <w:gridSpan w:val="15"/>
            <w:vAlign w:val="center"/>
          </w:tcPr>
          <w:p w:rsidR="009B197E" w:rsidRPr="00624D62" w:rsidRDefault="00375EAC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B197E" w:rsidRPr="00624D62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Старшее поколение в Камчатском крае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возраста, получающих различные формы социальной поддержки, от общего числа граждан пожилого возраста, проживающих в Камчатском крае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граждан в Камчатском крае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граждан старше трудоспособного возраста, признанных нуждающимися в социальном обслуживании, охваченных системой долговременного ухода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Прирост технической готовности объекта за текущий финансовый год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22,83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здоровой жизни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граждан старшего возраста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Число муниципальных образований в Камчатском крае (нарастающим итогом), в которых внедряется система долговременного ухода за гражданами пожилого возраста, проживающими в Камчатском крае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в культурную жизнь общества граждан старшего поколения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граждан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старшего поколения посетивших мероприятия, организованные краевыми учреждениями культуры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9B197E" w:rsidRPr="00624D62" w:rsidTr="00415B47">
        <w:tc>
          <w:tcPr>
            <w:tcW w:w="14596" w:type="dxa"/>
            <w:gridSpan w:val="15"/>
            <w:vAlign w:val="center"/>
          </w:tcPr>
          <w:p w:rsidR="009B197E" w:rsidRPr="00624D62" w:rsidRDefault="00375EAC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B197E" w:rsidRPr="00624D62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отдельных категорий граждан в Камчатской крае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Уровень предоставления мер социальной поддержки в денежной форме отдельным категориям граждан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Суммарный коэффициент рождаемости (число детей на одну женщину) в Камчатском крае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1,727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1,728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1,939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1,948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1,963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1,972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Численность лиц, которым фактически предоставлена региональная социальная доплата к пенсии в отчетном году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12299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11425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10488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Суммарный коэффициент рождаемости вторых детей (число вторых детей в расчете на 1 женщину)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0,523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0,634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0,643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0,609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0,587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0,578</w:t>
            </w:r>
          </w:p>
        </w:tc>
        <w:tc>
          <w:tcPr>
            <w:tcW w:w="840" w:type="dxa"/>
            <w:vAlign w:val="center"/>
          </w:tcPr>
          <w:p w:rsidR="009B197E" w:rsidRPr="00624D62" w:rsidRDefault="00880B25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Суммарный коэффициент рождаемости третьих и последующих детей (число детей на одну женщину)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0,321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0,492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0,521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0,587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0,621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0,629</w:t>
            </w:r>
          </w:p>
        </w:tc>
        <w:tc>
          <w:tcPr>
            <w:tcW w:w="840" w:type="dxa"/>
            <w:vAlign w:val="center"/>
          </w:tcPr>
          <w:p w:rsidR="009B197E" w:rsidRPr="00624D62" w:rsidRDefault="00880B25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Коэффициент рождаемости в возрастной группе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29 лет (число родившихся на 1000 женщин соответствующего возраста)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116,7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119,9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840" w:type="dxa"/>
            <w:vAlign w:val="center"/>
          </w:tcPr>
          <w:p w:rsidR="009B197E" w:rsidRPr="00624D62" w:rsidRDefault="00880B25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Коэффициент рождаемости в возрастной группе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34 лет (число родившихся на 1000 женщин соответствующего возраста)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840" w:type="dxa"/>
            <w:vAlign w:val="center"/>
          </w:tcPr>
          <w:p w:rsidR="009B197E" w:rsidRPr="00624D62" w:rsidRDefault="00880B25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Коэффициент рождаемости в возрастной группе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39 лет (число родившихся на 1000 женщин соответствующего возраста)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41,44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52,54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57,26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58,54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59,64</w:t>
            </w:r>
          </w:p>
        </w:tc>
        <w:tc>
          <w:tcPr>
            <w:tcW w:w="840" w:type="dxa"/>
            <w:vAlign w:val="center"/>
          </w:tcPr>
          <w:p w:rsidR="009B197E" w:rsidRPr="00624D62" w:rsidRDefault="00880B25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Число семей с тремя и более детьми, которые в отчетном году получат ежемесячную денежную выплату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840" w:type="dxa"/>
            <w:vAlign w:val="center"/>
          </w:tcPr>
          <w:p w:rsidR="009B197E" w:rsidRPr="00624D62" w:rsidRDefault="00933C8D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39" w:type="dxa"/>
            <w:vAlign w:val="center"/>
          </w:tcPr>
          <w:p w:rsidR="009B197E" w:rsidRPr="00624D62" w:rsidRDefault="00933C8D" w:rsidP="00933C8D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933C8D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3C8D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14596" w:type="dxa"/>
            <w:gridSpan w:val="15"/>
            <w:vAlign w:val="center"/>
          </w:tcPr>
          <w:p w:rsidR="009B197E" w:rsidRPr="00624D62" w:rsidRDefault="00375EAC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B197E" w:rsidRPr="00624D62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Доступная среда в Камчатском крае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доступных для инвалидов и других МГН приоритетных объектов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инвалидов, положительно оценивающих уровень доступности приоритетных объектов и услуг в основных сферах жизнедеятельности инвалидов, в общей численности опрошенных инвалидов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 и услуг в основных сферах жизнедеятельности инвалидов, нанесенных на карту доступности Камчатского края по результатам их паспортизации, среди всех приоритетных объектов и услуг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приоритетных объектов, доступных для инвалидов и других МГН, в сфере социальной защиты в общем количестве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приоритетных объектов в сфере социальной защиты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в общей численности детей-инвалидов данного возраста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 органов службы занятости, доступных для инвалидов и других МГН, в общем количестве объектов органов службы занятости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приоритетных объектов, доступных для инвалидов и других МГН, в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здравоохранения в общем количестве приоритетных объектов в сфере здравоохранения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40,10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объектов, доступных для инвалидов и других МГН, в сфере культуры в общем количестве приоритетных объектов в сфере культуры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31,40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парка подвижного состава автомобильного транспорта общего пользования, оборудованного для перевозки инвалидов и других МГН, в парке этого подвижного состава (автобусного)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приоритетных объектов транспортной инфраструктуры, доступных для инвалидов и других МГН, в общем количестве приоритетных объектов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транспортной инфраструктуры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10,30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объектов, доступных для инвалидов и других МГН, в сфере физической культуры и спорта в общем количестве приоритетных объектов в сфере физической культуры и спорта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35,50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B197E" w:rsidRPr="00624D62" w:rsidTr="00EE01A5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граждан, признающих навыки, достоинства и способности инвалидов, в общей численности опрошенных граждан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197E" w:rsidRPr="00624D62" w:rsidRDefault="00EE01A5" w:rsidP="00EE01A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3.19.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инвалидов, принятых на обучение по программам среднего профессионального образования (по отношению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предыдущему году)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9B197E" w:rsidRPr="00624D62" w:rsidTr="00EE01A5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3.20.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197E" w:rsidRPr="00624D62" w:rsidRDefault="00EE01A5" w:rsidP="00EE01A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B197E" w:rsidRPr="00624D62" w:rsidTr="00EE01A5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3.21.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выпускников-инвалидов 9 и 11 классов, охваченных </w:t>
            </w:r>
            <w:proofErr w:type="spellStart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работой, в общей численности выпускников-инвал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197E" w:rsidRPr="00624D62" w:rsidRDefault="00EE01A5" w:rsidP="00EE01A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97E" w:rsidRPr="00624D62" w:rsidRDefault="00EE01A5" w:rsidP="00EE01A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197E" w:rsidRPr="00624D62" w:rsidRDefault="00EE01A5" w:rsidP="00EE01A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197E" w:rsidRPr="00624D62" w:rsidRDefault="00EE01A5" w:rsidP="00EE01A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97E" w:rsidRPr="00624D62" w:rsidTr="00415B47">
        <w:tc>
          <w:tcPr>
            <w:tcW w:w="14596" w:type="dxa"/>
            <w:gridSpan w:val="15"/>
            <w:vAlign w:val="center"/>
          </w:tcPr>
          <w:p w:rsidR="009B197E" w:rsidRPr="00624D62" w:rsidRDefault="00375EAC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B197E" w:rsidRPr="00624D62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Развитие системы социального обслуживания населения в Камчатской крае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Удельный вес зданий краевых государственных организаций социального обслуживания, требующих реконструкции, зданий, находящихся в аварийном состоянии, ветхих зданий, в общем количестве зданий стационарных краевых государственных организаций социального обслуживания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граждан, проживающих в краевых государственных организациях социального обслуживания в улучшенных условиях, в общей численности граждан, проживающих в краевых государственных организациях социального обслуживания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Удельный вес краевых государственных организаций социального обслуживания, оснащенных оборудованием, оргтехникой, мебелью, транспортными средствами, в общем количестве краевых государственных организаций социального обслуживания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специалистов краевых государственных организаций социального обслуживания с профильным образованием в общей численности специалистов краевых государственных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социального обслуживания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070" w:type="dxa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граждан, удовлетворенных оказанными социальными услугами, от общего числа получателей социальных услуг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97E" w:rsidRPr="00624D62" w:rsidTr="00415B47">
        <w:tc>
          <w:tcPr>
            <w:tcW w:w="14596" w:type="dxa"/>
            <w:gridSpan w:val="15"/>
            <w:vAlign w:val="center"/>
          </w:tcPr>
          <w:p w:rsidR="009B197E" w:rsidRPr="00624D62" w:rsidRDefault="00375EAC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B197E" w:rsidRPr="00624D62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СОНКО совместно с органами государственной власти Камчатского края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9B197E" w:rsidRPr="00624D62" w:rsidRDefault="00DC5702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9B197E" w:rsidRPr="00624D62" w:rsidRDefault="00DC5702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DC5702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9B197E" w:rsidRPr="00624D62" w:rsidRDefault="00DC5702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СОНКО, обслуживающих домашние хозяйства на территории Камчатского края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C5702" w:rsidRPr="00624D62" w:rsidTr="00415B47">
        <w:tc>
          <w:tcPr>
            <w:tcW w:w="611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7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Число муниципальных образований в Камчатском крае, в которых реализуются программы и проекты СОНКО, получившие государственную поддержку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5702" w:rsidRPr="00624D62" w:rsidTr="00415B47">
        <w:tc>
          <w:tcPr>
            <w:tcW w:w="611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7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Число получателей услуг в рамках мероприятий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значимых программ и проектов СОНКО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5702" w:rsidRPr="00624D62" w:rsidTr="00415B47">
        <w:tc>
          <w:tcPr>
            <w:tcW w:w="611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07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СОНКО, реализующих свои социально значимые программы и проекты при поддержке органов государственной власти Камчатского края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средствах массовой информации Камчатского края о деятельности СОНКО, предоставляющих услуги в социальной сфере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9B197E" w:rsidRPr="00624D62" w:rsidTr="00415B47">
        <w:tc>
          <w:tcPr>
            <w:tcW w:w="611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07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СОНКО, которым оказана поддержка в нефинансовых формах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39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40" w:type="dxa"/>
            <w:vAlign w:val="center"/>
          </w:tcPr>
          <w:p w:rsidR="009B197E" w:rsidRPr="00624D62" w:rsidRDefault="009B197E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DC5702" w:rsidRPr="00624D62" w:rsidTr="00415B47">
        <w:tc>
          <w:tcPr>
            <w:tcW w:w="611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07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Численность добровольцев, привлекаемых СОНКО к реализации социально значимых программ и проектов при поддержке органов государственной власти Камчатского края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5702" w:rsidRPr="00624D62" w:rsidTr="00415B47">
        <w:tc>
          <w:tcPr>
            <w:tcW w:w="611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07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благотворительных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в общем количестве зарегистрированных в Камчатском крае СОНКО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DC5702" w:rsidRPr="00624D62" w:rsidRDefault="00DC5702" w:rsidP="00DC570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5B47" w:rsidRPr="00624D62" w:rsidTr="00415B47">
        <w:tc>
          <w:tcPr>
            <w:tcW w:w="611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07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B47">
              <w:rPr>
                <w:rFonts w:ascii="Times New Roman" w:hAnsi="Times New Roman" w:cs="Times New Roman"/>
                <w:sz w:val="24"/>
                <w:szCs w:val="24"/>
              </w:rPr>
              <w:t>Число получателей услуг по результатам уставной деятельности СОНКО при финансовой поддержке из краевого бюджета</w:t>
            </w:r>
          </w:p>
        </w:tc>
        <w:tc>
          <w:tcPr>
            <w:tcW w:w="839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39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40" w:type="dxa"/>
            <w:vAlign w:val="center"/>
          </w:tcPr>
          <w:p w:rsidR="00415B47" w:rsidRPr="00624D62" w:rsidRDefault="00415B47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9B197E" w:rsidRPr="00624D62" w:rsidTr="00415B47">
        <w:tc>
          <w:tcPr>
            <w:tcW w:w="14596" w:type="dxa"/>
            <w:gridSpan w:val="15"/>
            <w:vAlign w:val="center"/>
          </w:tcPr>
          <w:p w:rsidR="009B197E" w:rsidRPr="00624D62" w:rsidRDefault="00375EAC" w:rsidP="00415B4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B197E" w:rsidRPr="00624D62">
                <w:rPr>
                  <w:rFonts w:ascii="Times New Roman" w:hAnsi="Times New Roman" w:cs="Times New Roman"/>
                  <w:sz w:val="24"/>
                  <w:szCs w:val="24"/>
                </w:rPr>
                <w:t>Подпрограмма 6</w:t>
              </w:r>
            </w:hyperlink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97E" w:rsidRPr="00624D62">
              <w:rPr>
                <w:rFonts w:ascii="Times New Roman" w:hAnsi="Times New Roman" w:cs="Times New Roman"/>
                <w:sz w:val="24"/>
                <w:szCs w:val="24"/>
              </w:rPr>
              <w:t>Обеспечение защиты трудовых прав работников в Камчатском крае</w:t>
            </w:r>
            <w:r w:rsidR="009B1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 с впервые установленным профессиональным 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заболеванием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839" w:type="dxa"/>
            <w:vAlign w:val="center"/>
          </w:tcPr>
          <w:p w:rsidR="000F06C2" w:rsidRPr="00231ABD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ABD">
              <w:rPr>
                <w:rFonts w:ascii="Times New Roman" w:hAnsi="Times New Roman" w:cs="Times New Roman"/>
                <w:sz w:val="22"/>
                <w:szCs w:val="22"/>
              </w:rPr>
              <w:t>20000,0</w:t>
            </w:r>
          </w:p>
        </w:tc>
        <w:tc>
          <w:tcPr>
            <w:tcW w:w="840" w:type="dxa"/>
            <w:vAlign w:val="center"/>
          </w:tcPr>
          <w:p w:rsidR="000F06C2" w:rsidRPr="00231ABD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ABD">
              <w:rPr>
                <w:rFonts w:ascii="Times New Roman" w:hAnsi="Times New Roman" w:cs="Times New Roman"/>
                <w:sz w:val="22"/>
                <w:szCs w:val="22"/>
              </w:rPr>
              <w:t>40000,0</w:t>
            </w:r>
          </w:p>
        </w:tc>
        <w:tc>
          <w:tcPr>
            <w:tcW w:w="840" w:type="dxa"/>
            <w:vAlign w:val="center"/>
          </w:tcPr>
          <w:p w:rsidR="000F06C2" w:rsidRPr="00231ABD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ABD">
              <w:rPr>
                <w:rFonts w:ascii="Times New Roman" w:hAnsi="Times New Roman" w:cs="Times New Roman"/>
                <w:sz w:val="22"/>
                <w:szCs w:val="22"/>
              </w:rPr>
              <w:t>30000,0</w:t>
            </w:r>
          </w:p>
        </w:tc>
        <w:tc>
          <w:tcPr>
            <w:tcW w:w="839" w:type="dxa"/>
            <w:vAlign w:val="center"/>
          </w:tcPr>
          <w:p w:rsidR="000F06C2" w:rsidRPr="00231ABD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ABD">
              <w:rPr>
                <w:rFonts w:ascii="Times New Roman" w:hAnsi="Times New Roman" w:cs="Times New Roman"/>
                <w:sz w:val="22"/>
                <w:szCs w:val="22"/>
              </w:rPr>
              <w:t>30000,0</w:t>
            </w:r>
          </w:p>
        </w:tc>
        <w:tc>
          <w:tcPr>
            <w:tcW w:w="840" w:type="dxa"/>
            <w:vAlign w:val="center"/>
          </w:tcPr>
          <w:p w:rsidR="000F06C2" w:rsidRPr="00231ABD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ABD">
              <w:rPr>
                <w:rFonts w:ascii="Times New Roman" w:hAnsi="Times New Roman" w:cs="Times New Roman"/>
                <w:sz w:val="22"/>
                <w:szCs w:val="22"/>
              </w:rPr>
              <w:t>10000,0</w:t>
            </w:r>
          </w:p>
        </w:tc>
        <w:tc>
          <w:tcPr>
            <w:tcW w:w="839" w:type="dxa"/>
            <w:vAlign w:val="center"/>
          </w:tcPr>
          <w:p w:rsidR="000F06C2" w:rsidRPr="00231ABD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ABD">
              <w:rPr>
                <w:rFonts w:ascii="Times New Roman" w:hAnsi="Times New Roman" w:cs="Times New Roman"/>
                <w:sz w:val="22"/>
                <w:szCs w:val="22"/>
              </w:rPr>
              <w:t>10000,0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9000,0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Удельный вес рабочих мест, на которых проведена специальная оценка условий труда, в общем количестве рабочих мест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70167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70020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69873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38350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38000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38000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37810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Удельный вес работников, занятых во вредных и (или) опасных условиях труда, в общей численности работников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работников бюджетной сферы Камчатского края, перешедших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эффективный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6.11.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Доля работающего населения, охваченного коллективно-договорным регулированием трудовых отношений, в общей численности работающего населения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6C2" w:rsidRPr="00624D62" w:rsidTr="00415B47">
        <w:tc>
          <w:tcPr>
            <w:tcW w:w="611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6.12.</w:t>
            </w:r>
          </w:p>
        </w:tc>
        <w:tc>
          <w:tcPr>
            <w:tcW w:w="307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заключивших коллективные договоры, в которых содержатся инструменты общественного контроля, направленного на выявление нарушений в сфере охраны труда и их устранение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F06C2" w:rsidRPr="00624D62" w:rsidRDefault="000F06C2" w:rsidP="000F06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B197E" w:rsidRDefault="009B197E" w:rsidP="009B197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B197E" w:rsidRDefault="009B197E" w:rsidP="009B197E">
      <w:pPr>
        <w:rPr>
          <w:bCs/>
          <w:szCs w:val="28"/>
        </w:rPr>
      </w:pPr>
    </w:p>
    <w:sectPr w:rsidR="009B197E" w:rsidSect="009B197E">
      <w:headerReference w:type="default" r:id="rId14"/>
      <w:footerReference w:type="default" r:id="rId15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C3B" w:rsidRDefault="000B4C3B" w:rsidP="0031799B">
      <w:pPr>
        <w:spacing w:after="0" w:line="240" w:lineRule="auto"/>
      </w:pPr>
      <w:r>
        <w:separator/>
      </w:r>
    </w:p>
  </w:endnote>
  <w:endnote w:type="continuationSeparator" w:id="0">
    <w:p w:rsidR="000B4C3B" w:rsidRDefault="000B4C3B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EAC" w:rsidRDefault="00375E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C3B" w:rsidRDefault="000B4C3B" w:rsidP="0031799B">
      <w:pPr>
        <w:spacing w:after="0" w:line="240" w:lineRule="auto"/>
      </w:pPr>
      <w:r>
        <w:separator/>
      </w:r>
    </w:p>
  </w:footnote>
  <w:footnote w:type="continuationSeparator" w:id="0">
    <w:p w:rsidR="000B4C3B" w:rsidRDefault="000B4C3B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09887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C3B" w:rsidRPr="009B197E" w:rsidRDefault="00375EAC">
        <w:pPr>
          <w:pStyle w:val="aa"/>
          <w:jc w:val="center"/>
          <w:rPr>
            <w:rFonts w:ascii="Times New Roman" w:hAnsi="Times New Roman" w:cs="Times New Roman"/>
          </w:rPr>
        </w:pPr>
      </w:p>
    </w:sdtContent>
  </w:sdt>
  <w:p w:rsidR="000B4C3B" w:rsidRDefault="000B4C3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C1C21"/>
    <w:multiLevelType w:val="hybridMultilevel"/>
    <w:tmpl w:val="15768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5596D"/>
    <w:multiLevelType w:val="hybridMultilevel"/>
    <w:tmpl w:val="8E04DA2E"/>
    <w:lvl w:ilvl="0" w:tplc="C0B4607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974FC"/>
    <w:multiLevelType w:val="hybridMultilevel"/>
    <w:tmpl w:val="E9C4A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4555D"/>
    <w:multiLevelType w:val="hybridMultilevel"/>
    <w:tmpl w:val="B8E4A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C16C1"/>
    <w:multiLevelType w:val="hybridMultilevel"/>
    <w:tmpl w:val="27A8AD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31F5D"/>
    <w:multiLevelType w:val="hybridMultilevel"/>
    <w:tmpl w:val="99921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32B5C"/>
    <w:multiLevelType w:val="hybridMultilevel"/>
    <w:tmpl w:val="0D4C6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A3F96"/>
    <w:multiLevelType w:val="hybridMultilevel"/>
    <w:tmpl w:val="461AA2C0"/>
    <w:lvl w:ilvl="0" w:tplc="212284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15D4CFF"/>
    <w:multiLevelType w:val="hybridMultilevel"/>
    <w:tmpl w:val="2D4C06EE"/>
    <w:lvl w:ilvl="0" w:tplc="E366458A">
      <w:start w:val="1"/>
      <w:numFmt w:val="decimal"/>
      <w:lvlText w:val="%1)"/>
      <w:lvlJc w:val="left"/>
      <w:pPr>
        <w:ind w:left="673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9" w15:restartNumberingAfterBreak="0">
    <w:nsid w:val="12016FA1"/>
    <w:multiLevelType w:val="hybridMultilevel"/>
    <w:tmpl w:val="B1E082EE"/>
    <w:lvl w:ilvl="0" w:tplc="3F1CA486">
      <w:start w:val="1"/>
      <w:numFmt w:val="decimal"/>
      <w:lvlText w:val="%1)"/>
      <w:lvlJc w:val="left"/>
      <w:pPr>
        <w:ind w:left="129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C674E"/>
    <w:multiLevelType w:val="hybridMultilevel"/>
    <w:tmpl w:val="1B422AC6"/>
    <w:lvl w:ilvl="0" w:tplc="79FC3730">
      <w:start w:val="1"/>
      <w:numFmt w:val="decimal"/>
      <w:lvlText w:val="%1)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D27A0"/>
    <w:multiLevelType w:val="hybridMultilevel"/>
    <w:tmpl w:val="E72040B0"/>
    <w:lvl w:ilvl="0" w:tplc="247039C6">
      <w:start w:val="1"/>
      <w:numFmt w:val="decimal"/>
      <w:lvlText w:val="%1)"/>
      <w:lvlJc w:val="left"/>
      <w:pPr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B7743"/>
    <w:multiLevelType w:val="hybridMultilevel"/>
    <w:tmpl w:val="28F228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A00608"/>
    <w:multiLevelType w:val="hybridMultilevel"/>
    <w:tmpl w:val="B25271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F6CC0"/>
    <w:multiLevelType w:val="hybridMultilevel"/>
    <w:tmpl w:val="B0903A32"/>
    <w:lvl w:ilvl="0" w:tplc="801A0C1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54BCA"/>
    <w:multiLevelType w:val="hybridMultilevel"/>
    <w:tmpl w:val="7C02E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82FE4"/>
    <w:multiLevelType w:val="hybridMultilevel"/>
    <w:tmpl w:val="23D066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021C3"/>
    <w:multiLevelType w:val="hybridMultilevel"/>
    <w:tmpl w:val="CEFC4152"/>
    <w:lvl w:ilvl="0" w:tplc="247039C6">
      <w:start w:val="1"/>
      <w:numFmt w:val="decimal"/>
      <w:lvlText w:val="%1)"/>
      <w:lvlJc w:val="left"/>
      <w:pPr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32638"/>
    <w:multiLevelType w:val="hybridMultilevel"/>
    <w:tmpl w:val="CA941C62"/>
    <w:lvl w:ilvl="0" w:tplc="212284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5D734BF"/>
    <w:multiLevelType w:val="hybridMultilevel"/>
    <w:tmpl w:val="FA32024C"/>
    <w:lvl w:ilvl="0" w:tplc="2CF8782E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E18EB"/>
    <w:multiLevelType w:val="hybridMultilevel"/>
    <w:tmpl w:val="394C72B6"/>
    <w:lvl w:ilvl="0" w:tplc="D764AD10">
      <w:start w:val="1"/>
      <w:numFmt w:val="decimal"/>
      <w:lvlText w:val="%1)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04F00"/>
    <w:multiLevelType w:val="hybridMultilevel"/>
    <w:tmpl w:val="BB8C87EA"/>
    <w:lvl w:ilvl="0" w:tplc="47B2EAE4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34D03"/>
    <w:multiLevelType w:val="hybridMultilevel"/>
    <w:tmpl w:val="775A4B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C6D77"/>
    <w:multiLevelType w:val="hybridMultilevel"/>
    <w:tmpl w:val="8C341D00"/>
    <w:lvl w:ilvl="0" w:tplc="3BA22A8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77D5B"/>
    <w:multiLevelType w:val="hybridMultilevel"/>
    <w:tmpl w:val="D4C2AAB0"/>
    <w:lvl w:ilvl="0" w:tplc="9258B568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57B60"/>
    <w:multiLevelType w:val="hybridMultilevel"/>
    <w:tmpl w:val="AC9A21A6"/>
    <w:lvl w:ilvl="0" w:tplc="5878879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41ED2"/>
    <w:multiLevelType w:val="hybridMultilevel"/>
    <w:tmpl w:val="82904F6E"/>
    <w:lvl w:ilvl="0" w:tplc="0F7EB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EFE3172"/>
    <w:multiLevelType w:val="hybridMultilevel"/>
    <w:tmpl w:val="3B78B3D8"/>
    <w:lvl w:ilvl="0" w:tplc="9258B568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22BAF"/>
    <w:multiLevelType w:val="hybridMultilevel"/>
    <w:tmpl w:val="B61831D4"/>
    <w:lvl w:ilvl="0" w:tplc="3012949A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7067B"/>
    <w:multiLevelType w:val="hybridMultilevel"/>
    <w:tmpl w:val="B52838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A5A14"/>
    <w:multiLevelType w:val="hybridMultilevel"/>
    <w:tmpl w:val="573C1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5387B"/>
    <w:multiLevelType w:val="hybridMultilevel"/>
    <w:tmpl w:val="3D705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F13ED4"/>
    <w:multiLevelType w:val="hybridMultilevel"/>
    <w:tmpl w:val="730CE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21021"/>
    <w:multiLevelType w:val="hybridMultilevel"/>
    <w:tmpl w:val="ED9623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3814CAE"/>
    <w:multiLevelType w:val="hybridMultilevel"/>
    <w:tmpl w:val="8884AE4C"/>
    <w:lvl w:ilvl="0" w:tplc="E162EC1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991EF4"/>
    <w:multiLevelType w:val="hybridMultilevel"/>
    <w:tmpl w:val="0238700C"/>
    <w:lvl w:ilvl="0" w:tplc="C0B4607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173D7"/>
    <w:multiLevelType w:val="hybridMultilevel"/>
    <w:tmpl w:val="B8E4A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4623CD"/>
    <w:multiLevelType w:val="hybridMultilevel"/>
    <w:tmpl w:val="E1309836"/>
    <w:lvl w:ilvl="0" w:tplc="9258B568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C64CF"/>
    <w:multiLevelType w:val="hybridMultilevel"/>
    <w:tmpl w:val="449A2268"/>
    <w:lvl w:ilvl="0" w:tplc="04190011">
      <w:start w:val="1"/>
      <w:numFmt w:val="decimal"/>
      <w:lvlText w:val="%1)"/>
      <w:lvlJc w:val="left"/>
      <w:pPr>
        <w:ind w:left="658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39" w15:restartNumberingAfterBreak="0">
    <w:nsid w:val="5B1A43F8"/>
    <w:multiLevelType w:val="hybridMultilevel"/>
    <w:tmpl w:val="3B6A9A46"/>
    <w:lvl w:ilvl="0" w:tplc="E01405D6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6C0FD4"/>
    <w:multiLevelType w:val="hybridMultilevel"/>
    <w:tmpl w:val="BD8054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8640E6"/>
    <w:multiLevelType w:val="hybridMultilevel"/>
    <w:tmpl w:val="4976CC6A"/>
    <w:lvl w:ilvl="0" w:tplc="F2123C2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921E3"/>
    <w:multiLevelType w:val="hybridMultilevel"/>
    <w:tmpl w:val="F21A7436"/>
    <w:lvl w:ilvl="0" w:tplc="04190011">
      <w:start w:val="1"/>
      <w:numFmt w:val="decimal"/>
      <w:lvlText w:val="%1)"/>
      <w:lvlJc w:val="left"/>
      <w:pPr>
        <w:ind w:left="658" w:hanging="360"/>
      </w:pPr>
    </w:lvl>
    <w:lvl w:ilvl="1" w:tplc="B75256D4">
      <w:start w:val="1"/>
      <w:numFmt w:val="decimal"/>
      <w:lvlText w:val="%2)"/>
      <w:lvlJc w:val="left"/>
      <w:pPr>
        <w:ind w:left="137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3" w15:restartNumberingAfterBreak="0">
    <w:nsid w:val="73B23A00"/>
    <w:multiLevelType w:val="hybridMultilevel"/>
    <w:tmpl w:val="5E58B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4A2FA3"/>
    <w:multiLevelType w:val="hybridMultilevel"/>
    <w:tmpl w:val="DC843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03D90"/>
    <w:multiLevelType w:val="hybridMultilevel"/>
    <w:tmpl w:val="66740518"/>
    <w:lvl w:ilvl="0" w:tplc="E74E1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E030344"/>
    <w:multiLevelType w:val="hybridMultilevel"/>
    <w:tmpl w:val="B52838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5"/>
  </w:num>
  <w:num w:numId="3">
    <w:abstractNumId w:val="8"/>
  </w:num>
  <w:num w:numId="4">
    <w:abstractNumId w:val="38"/>
  </w:num>
  <w:num w:numId="5">
    <w:abstractNumId w:val="40"/>
  </w:num>
  <w:num w:numId="6">
    <w:abstractNumId w:val="42"/>
  </w:num>
  <w:num w:numId="7">
    <w:abstractNumId w:val="39"/>
  </w:num>
  <w:num w:numId="8">
    <w:abstractNumId w:val="4"/>
  </w:num>
  <w:num w:numId="9">
    <w:abstractNumId w:val="23"/>
  </w:num>
  <w:num w:numId="10">
    <w:abstractNumId w:val="2"/>
  </w:num>
  <w:num w:numId="11">
    <w:abstractNumId w:val="14"/>
  </w:num>
  <w:num w:numId="12">
    <w:abstractNumId w:val="41"/>
  </w:num>
  <w:num w:numId="13">
    <w:abstractNumId w:val="20"/>
  </w:num>
  <w:num w:numId="14">
    <w:abstractNumId w:val="13"/>
  </w:num>
  <w:num w:numId="15">
    <w:abstractNumId w:val="43"/>
  </w:num>
  <w:num w:numId="16">
    <w:abstractNumId w:val="3"/>
  </w:num>
  <w:num w:numId="17">
    <w:abstractNumId w:val="5"/>
  </w:num>
  <w:num w:numId="18">
    <w:abstractNumId w:val="30"/>
  </w:num>
  <w:num w:numId="19">
    <w:abstractNumId w:val="6"/>
  </w:num>
  <w:num w:numId="20">
    <w:abstractNumId w:val="28"/>
  </w:num>
  <w:num w:numId="21">
    <w:abstractNumId w:val="46"/>
  </w:num>
  <w:num w:numId="22">
    <w:abstractNumId w:val="15"/>
  </w:num>
  <w:num w:numId="23">
    <w:abstractNumId w:val="31"/>
  </w:num>
  <w:num w:numId="24">
    <w:abstractNumId w:val="32"/>
  </w:num>
  <w:num w:numId="25">
    <w:abstractNumId w:val="29"/>
  </w:num>
  <w:num w:numId="26">
    <w:abstractNumId w:val="34"/>
  </w:num>
  <w:num w:numId="27">
    <w:abstractNumId w:val="10"/>
  </w:num>
  <w:num w:numId="28">
    <w:abstractNumId w:val="11"/>
  </w:num>
  <w:num w:numId="29">
    <w:abstractNumId w:val="17"/>
  </w:num>
  <w:num w:numId="30">
    <w:abstractNumId w:val="16"/>
  </w:num>
  <w:num w:numId="31">
    <w:abstractNumId w:val="25"/>
  </w:num>
  <w:num w:numId="32">
    <w:abstractNumId w:val="9"/>
  </w:num>
  <w:num w:numId="33">
    <w:abstractNumId w:val="21"/>
  </w:num>
  <w:num w:numId="34">
    <w:abstractNumId w:val="35"/>
  </w:num>
  <w:num w:numId="35">
    <w:abstractNumId w:val="1"/>
  </w:num>
  <w:num w:numId="36">
    <w:abstractNumId w:val="37"/>
  </w:num>
  <w:num w:numId="37">
    <w:abstractNumId w:val="24"/>
  </w:num>
  <w:num w:numId="38">
    <w:abstractNumId w:val="27"/>
  </w:num>
  <w:num w:numId="39">
    <w:abstractNumId w:val="0"/>
  </w:num>
  <w:num w:numId="40">
    <w:abstractNumId w:val="44"/>
  </w:num>
  <w:num w:numId="41">
    <w:abstractNumId w:val="19"/>
  </w:num>
  <w:num w:numId="42">
    <w:abstractNumId w:val="33"/>
  </w:num>
  <w:num w:numId="43">
    <w:abstractNumId w:val="12"/>
  </w:num>
  <w:num w:numId="44">
    <w:abstractNumId w:val="18"/>
  </w:num>
  <w:num w:numId="45">
    <w:abstractNumId w:val="7"/>
  </w:num>
  <w:num w:numId="46">
    <w:abstractNumId w:val="36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35D43"/>
    <w:rsid w:val="00045111"/>
    <w:rsid w:val="00045304"/>
    <w:rsid w:val="00053869"/>
    <w:rsid w:val="00066C50"/>
    <w:rsid w:val="00076132"/>
    <w:rsid w:val="00077162"/>
    <w:rsid w:val="00082619"/>
    <w:rsid w:val="000948E0"/>
    <w:rsid w:val="00095795"/>
    <w:rsid w:val="000B1239"/>
    <w:rsid w:val="000B4339"/>
    <w:rsid w:val="000B4C3B"/>
    <w:rsid w:val="000C6AD8"/>
    <w:rsid w:val="000C7139"/>
    <w:rsid w:val="000C74A3"/>
    <w:rsid w:val="000E53EF"/>
    <w:rsid w:val="000F06C2"/>
    <w:rsid w:val="00112C1A"/>
    <w:rsid w:val="00140E22"/>
    <w:rsid w:val="00180140"/>
    <w:rsid w:val="00181702"/>
    <w:rsid w:val="00181A55"/>
    <w:rsid w:val="001C15D6"/>
    <w:rsid w:val="001D00F5"/>
    <w:rsid w:val="001D4724"/>
    <w:rsid w:val="00233FCB"/>
    <w:rsid w:val="0024385A"/>
    <w:rsid w:val="00257670"/>
    <w:rsid w:val="00295AC8"/>
    <w:rsid w:val="002C2B5A"/>
    <w:rsid w:val="002D5D0F"/>
    <w:rsid w:val="002E4E87"/>
    <w:rsid w:val="002F3844"/>
    <w:rsid w:val="0030022E"/>
    <w:rsid w:val="00313CF4"/>
    <w:rsid w:val="0031799B"/>
    <w:rsid w:val="003210A6"/>
    <w:rsid w:val="0032635A"/>
    <w:rsid w:val="00327B6F"/>
    <w:rsid w:val="00355E61"/>
    <w:rsid w:val="00360087"/>
    <w:rsid w:val="00374C3C"/>
    <w:rsid w:val="00375EAC"/>
    <w:rsid w:val="0038403D"/>
    <w:rsid w:val="00397C94"/>
    <w:rsid w:val="003B0709"/>
    <w:rsid w:val="003B52E1"/>
    <w:rsid w:val="003B55E1"/>
    <w:rsid w:val="003C30E0"/>
    <w:rsid w:val="00415B47"/>
    <w:rsid w:val="0043251D"/>
    <w:rsid w:val="0043505F"/>
    <w:rsid w:val="004351FE"/>
    <w:rsid w:val="004415AF"/>
    <w:rsid w:val="00442BE4"/>
    <w:rsid w:val="004440D5"/>
    <w:rsid w:val="004549E8"/>
    <w:rsid w:val="00465CEC"/>
    <w:rsid w:val="00466B97"/>
    <w:rsid w:val="004B221A"/>
    <w:rsid w:val="004C1C88"/>
    <w:rsid w:val="004E00B2"/>
    <w:rsid w:val="004E554E"/>
    <w:rsid w:val="004E6A87"/>
    <w:rsid w:val="00500D11"/>
    <w:rsid w:val="00503FC3"/>
    <w:rsid w:val="005271B3"/>
    <w:rsid w:val="005578C9"/>
    <w:rsid w:val="00563B33"/>
    <w:rsid w:val="00576D34"/>
    <w:rsid w:val="005846D7"/>
    <w:rsid w:val="00595423"/>
    <w:rsid w:val="005D2494"/>
    <w:rsid w:val="005E15AE"/>
    <w:rsid w:val="005F11A7"/>
    <w:rsid w:val="005F1F7D"/>
    <w:rsid w:val="0062265C"/>
    <w:rsid w:val="00626611"/>
    <w:rsid w:val="006271E6"/>
    <w:rsid w:val="00631037"/>
    <w:rsid w:val="00650CAB"/>
    <w:rsid w:val="00663D27"/>
    <w:rsid w:val="006664BC"/>
    <w:rsid w:val="00681BFE"/>
    <w:rsid w:val="00694636"/>
    <w:rsid w:val="0069601C"/>
    <w:rsid w:val="006A541B"/>
    <w:rsid w:val="006B115E"/>
    <w:rsid w:val="006D1C74"/>
    <w:rsid w:val="006E593A"/>
    <w:rsid w:val="006F5D44"/>
    <w:rsid w:val="00725A0F"/>
    <w:rsid w:val="00740970"/>
    <w:rsid w:val="0074156B"/>
    <w:rsid w:val="00744B7F"/>
    <w:rsid w:val="00796B9B"/>
    <w:rsid w:val="007B3851"/>
    <w:rsid w:val="007D746A"/>
    <w:rsid w:val="007E7ADA"/>
    <w:rsid w:val="007F3D5B"/>
    <w:rsid w:val="00812B9A"/>
    <w:rsid w:val="0081728E"/>
    <w:rsid w:val="0085578D"/>
    <w:rsid w:val="00860C71"/>
    <w:rsid w:val="008708D4"/>
    <w:rsid w:val="00880B25"/>
    <w:rsid w:val="0089042F"/>
    <w:rsid w:val="00894735"/>
    <w:rsid w:val="008B1995"/>
    <w:rsid w:val="008B668F"/>
    <w:rsid w:val="008C0054"/>
    <w:rsid w:val="008D6646"/>
    <w:rsid w:val="008D7127"/>
    <w:rsid w:val="008F2635"/>
    <w:rsid w:val="008F3634"/>
    <w:rsid w:val="0090254C"/>
    <w:rsid w:val="00907229"/>
    <w:rsid w:val="0091585A"/>
    <w:rsid w:val="00925E4D"/>
    <w:rsid w:val="009277F0"/>
    <w:rsid w:val="0093395B"/>
    <w:rsid w:val="00933C8D"/>
    <w:rsid w:val="0094073A"/>
    <w:rsid w:val="0095264E"/>
    <w:rsid w:val="0095344D"/>
    <w:rsid w:val="0096751B"/>
    <w:rsid w:val="00997969"/>
    <w:rsid w:val="009A471F"/>
    <w:rsid w:val="009B197E"/>
    <w:rsid w:val="009E6DA3"/>
    <w:rsid w:val="009F320C"/>
    <w:rsid w:val="00A21B83"/>
    <w:rsid w:val="00A247C8"/>
    <w:rsid w:val="00A43195"/>
    <w:rsid w:val="00A772B5"/>
    <w:rsid w:val="00A8227F"/>
    <w:rsid w:val="00A834AC"/>
    <w:rsid w:val="00A84370"/>
    <w:rsid w:val="00AB0F55"/>
    <w:rsid w:val="00AB3ECC"/>
    <w:rsid w:val="00AC6E43"/>
    <w:rsid w:val="00B11806"/>
    <w:rsid w:val="00B12F65"/>
    <w:rsid w:val="00B17A8B"/>
    <w:rsid w:val="00B730DA"/>
    <w:rsid w:val="00B759EC"/>
    <w:rsid w:val="00B75E4C"/>
    <w:rsid w:val="00B81EC3"/>
    <w:rsid w:val="00B831E8"/>
    <w:rsid w:val="00B833C0"/>
    <w:rsid w:val="00BA2E85"/>
    <w:rsid w:val="00BA6DC7"/>
    <w:rsid w:val="00BB478D"/>
    <w:rsid w:val="00BD13FF"/>
    <w:rsid w:val="00BE1E47"/>
    <w:rsid w:val="00BF3269"/>
    <w:rsid w:val="00C353CC"/>
    <w:rsid w:val="00C366DA"/>
    <w:rsid w:val="00C37B1E"/>
    <w:rsid w:val="00C442AB"/>
    <w:rsid w:val="00C502D0"/>
    <w:rsid w:val="00C5596B"/>
    <w:rsid w:val="00C73DCC"/>
    <w:rsid w:val="00C90D3D"/>
    <w:rsid w:val="00D16B35"/>
    <w:rsid w:val="00D206A1"/>
    <w:rsid w:val="00D31705"/>
    <w:rsid w:val="00D330ED"/>
    <w:rsid w:val="00D46D93"/>
    <w:rsid w:val="00D50172"/>
    <w:rsid w:val="00D51DAE"/>
    <w:rsid w:val="00DC5702"/>
    <w:rsid w:val="00DD3A94"/>
    <w:rsid w:val="00DF3901"/>
    <w:rsid w:val="00DF3A35"/>
    <w:rsid w:val="00E159EE"/>
    <w:rsid w:val="00E21060"/>
    <w:rsid w:val="00E40D0A"/>
    <w:rsid w:val="00E43CC4"/>
    <w:rsid w:val="00E61A8D"/>
    <w:rsid w:val="00E72DA7"/>
    <w:rsid w:val="00E8524F"/>
    <w:rsid w:val="00E958C2"/>
    <w:rsid w:val="00EC2DBB"/>
    <w:rsid w:val="00EE01A5"/>
    <w:rsid w:val="00EF524F"/>
    <w:rsid w:val="00F148B5"/>
    <w:rsid w:val="00F46EC1"/>
    <w:rsid w:val="00F52709"/>
    <w:rsid w:val="00F63133"/>
    <w:rsid w:val="00F75302"/>
    <w:rsid w:val="00F81A81"/>
    <w:rsid w:val="00F81F5F"/>
    <w:rsid w:val="00FA2E6C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9B1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9B19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B19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Гипертекстовая ссылка"/>
    <w:rsid w:val="009B197E"/>
    <w:rPr>
      <w:b/>
      <w:bCs/>
      <w:color w:val="008000"/>
      <w:sz w:val="20"/>
      <w:szCs w:val="20"/>
      <w:u w:val="single"/>
    </w:rPr>
  </w:style>
  <w:style w:type="paragraph" w:customStyle="1" w:styleId="af">
    <w:name w:val="Комментарий"/>
    <w:basedOn w:val="a"/>
    <w:next w:val="a"/>
    <w:rsid w:val="009B197E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styleId="af0">
    <w:name w:val="endnote text"/>
    <w:basedOn w:val="a"/>
    <w:link w:val="af1"/>
    <w:rsid w:val="009B1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rsid w:val="009B19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rsid w:val="009B197E"/>
    <w:rPr>
      <w:vertAlign w:val="superscript"/>
    </w:rPr>
  </w:style>
  <w:style w:type="paragraph" w:customStyle="1" w:styleId="ConsPlusNonformat">
    <w:name w:val="ConsPlusNonformat"/>
    <w:rsid w:val="009B1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qFormat/>
    <w:rsid w:val="009B197E"/>
    <w:pPr>
      <w:spacing w:after="0" w:line="240" w:lineRule="auto"/>
    </w:pPr>
    <w:rPr>
      <w:rFonts w:ascii="Calibri" w:eastAsia="Calibri" w:hAnsi="Calibri" w:cs="Times New Roman"/>
    </w:rPr>
  </w:style>
  <w:style w:type="character" w:styleId="af4">
    <w:name w:val="Placeholder Text"/>
    <w:basedOn w:val="a0"/>
    <w:uiPriority w:val="99"/>
    <w:semiHidden/>
    <w:rsid w:val="009B19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D192DE3D436D6B9186B10971DC91DE566017CE99B0F254CBD6853863C5A4B14DB22451075F54E870A7A181611C9E49EC733E68FF2CB92FD3E24514G2k0K" TargetMode="External"/><Relationship Id="rId13" Type="http://schemas.openxmlformats.org/officeDocument/2006/relationships/hyperlink" Target="consultantplus://offline/ref=ACD192DE3D436D6B9186B10971DC91DE566017CE99B0F254CBD6853863C5A4B14DB22451075F54E870A7A28C611C9E49EC733E68FF2CB92FD3E24514G2k0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CD192DE3D436D6B9186B10971DC91DE566017CE99B0F254CBD6853863C5A4B14DB22451075F54E870A7A28B611C9E49EC733E68FF2CB92FD3E24514G2k0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D192DE3D436D6B9186B10971DC91DE566017CE99B0F254CBD6853863C5A4B14DB22451075F54E870A7A28A611C9E49EC733E68FF2CB92FD3E24514G2k0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CD192DE3D436D6B9186B10971DC91DE566017CE99B0F254CBD6853863C5A4B14DB22451075F54E870A7A289611C9E49EC733E68FF2CB92FD3E24514G2k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D192DE3D436D6B9186B10971DC91DE566017CE99B0F254CBD6853863C5A4B14DB22451075F54E870A7A288611C9E49EC733E68FF2CB92FD3E24514G2k0K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01A"/>
    <w:rsid w:val="0094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9CCBF2D22D24721A063815F418A1E4D">
    <w:name w:val="19CCBF2D22D24721A063815F418A1E4D"/>
    <w:rsid w:val="009410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0114F-8F9E-4D97-B7F7-582281CF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17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Кузьмина Ольга Ивановна</cp:lastModifiedBy>
  <cp:revision>11</cp:revision>
  <cp:lastPrinted>2022-04-14T01:57:00Z</cp:lastPrinted>
  <dcterms:created xsi:type="dcterms:W3CDTF">2022-04-13T23:44:00Z</dcterms:created>
  <dcterms:modified xsi:type="dcterms:W3CDTF">2022-04-18T02:15:00Z</dcterms:modified>
</cp:coreProperties>
</file>