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E6E" w:rsidRPr="00291E6E" w:rsidRDefault="00291E6E" w:rsidP="00291E6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91E6E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5A460F6" wp14:editId="0E28806E">
            <wp:simplePos x="0" y="0"/>
            <wp:positionH relativeFrom="column">
              <wp:posOffset>2595606</wp:posOffset>
            </wp:positionH>
            <wp:positionV relativeFrom="paragraph">
              <wp:posOffset>9</wp:posOffset>
            </wp:positionV>
            <wp:extent cx="6477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E6E" w:rsidRPr="00291E6E" w:rsidRDefault="00291E6E" w:rsidP="00291E6E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91E6E" w:rsidRPr="00291E6E" w:rsidRDefault="00291E6E" w:rsidP="00291E6E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91E6E" w:rsidRPr="00291E6E" w:rsidRDefault="00291E6E" w:rsidP="00291E6E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91E6E" w:rsidRPr="00291E6E" w:rsidRDefault="00291E6E" w:rsidP="00291E6E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91E6E" w:rsidRPr="00291E6E" w:rsidRDefault="00291E6E" w:rsidP="00291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1E6E" w:rsidRPr="00291E6E" w:rsidRDefault="00291E6E" w:rsidP="00291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</w:t>
      </w:r>
    </w:p>
    <w:p w:rsidR="00291E6E" w:rsidRPr="00291E6E" w:rsidRDefault="00291E6E" w:rsidP="00291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СОЦИАЛЬНОГО БЛАГОПОЛУЧИЯ </w:t>
      </w:r>
    </w:p>
    <w:p w:rsidR="00291E6E" w:rsidRPr="00291E6E" w:rsidRDefault="00291E6E" w:rsidP="00291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СЕМЕЙНОЙ ПОЛИТИКИ КАМЧАТСКОГО КРАЯ</w:t>
      </w:r>
    </w:p>
    <w:p w:rsidR="00291E6E" w:rsidRPr="00291E6E" w:rsidRDefault="00291E6E" w:rsidP="00291E6E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91E6E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(Министерство социального благополучия)</w:t>
      </w:r>
    </w:p>
    <w:p w:rsidR="00291E6E" w:rsidRPr="00291E6E" w:rsidRDefault="00291E6E" w:rsidP="00291E6E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1E6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</w:t>
      </w:r>
    </w:p>
    <w:p w:rsidR="00291E6E" w:rsidRPr="00291E6E" w:rsidRDefault="00291E6E" w:rsidP="00291E6E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1E6E" w:rsidRPr="00291E6E" w:rsidRDefault="00291E6E" w:rsidP="00291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E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291E6E" w:rsidRPr="00291E6E" w:rsidRDefault="00291E6E" w:rsidP="00291E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0" w:name="REGNUMDATESTAMP"/>
    <w:p w:rsidR="00291E6E" w:rsidRPr="00291E6E" w:rsidRDefault="00291E6E" w:rsidP="00291E6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E6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3C53E" wp14:editId="5142A7BA">
                <wp:simplePos x="0" y="0"/>
                <wp:positionH relativeFrom="margin">
                  <wp:posOffset>0</wp:posOffset>
                </wp:positionH>
                <wp:positionV relativeFrom="paragraph">
                  <wp:posOffset>230200</wp:posOffset>
                </wp:positionV>
                <wp:extent cx="2381535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5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29F751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15pt" to="187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" strokecolor="windowText">
                <v:stroke joinstyle="miter"/>
                <w10:wrap anchorx="margin"/>
              </v:line>
            </w:pict>
          </mc:Fallback>
        </mc:AlternateContent>
      </w:r>
      <w:r w:rsidRPr="00291E6E">
        <w:rPr>
          <w:rFonts w:ascii="Times New Roman" w:eastAsia="Calibri" w:hAnsi="Times New Roman" w:cs="Times New Roman"/>
          <w:sz w:val="28"/>
          <w:szCs w:val="28"/>
        </w:rPr>
        <w:t>[</w:t>
      </w:r>
      <w:r w:rsidRPr="00291E6E">
        <w:rPr>
          <w:rFonts w:ascii="Times New Roman" w:eastAsia="Calibri" w:hAnsi="Times New Roman" w:cs="Times New Roman"/>
          <w:color w:val="C0C0C0"/>
          <w:sz w:val="28"/>
          <w:szCs w:val="28"/>
        </w:rPr>
        <w:t>Дата регистрации</w:t>
      </w:r>
      <w:r w:rsidRPr="00291E6E">
        <w:rPr>
          <w:rFonts w:ascii="Times New Roman" w:eastAsia="Calibri" w:hAnsi="Times New Roman" w:cs="Times New Roman"/>
          <w:sz w:val="28"/>
          <w:szCs w:val="28"/>
        </w:rPr>
        <w:t>] № [</w:t>
      </w:r>
      <w:r w:rsidRPr="00291E6E">
        <w:rPr>
          <w:rFonts w:ascii="Times New Roman" w:eastAsia="Calibri" w:hAnsi="Times New Roman" w:cs="Times New Roman"/>
          <w:color w:val="C0C0C0"/>
          <w:sz w:val="28"/>
          <w:szCs w:val="28"/>
        </w:rPr>
        <w:t>Номер документа</w:t>
      </w:r>
      <w:r w:rsidRPr="00291E6E">
        <w:rPr>
          <w:rFonts w:ascii="Times New Roman" w:eastAsia="Calibri" w:hAnsi="Times New Roman" w:cs="Times New Roman"/>
          <w:sz w:val="28"/>
          <w:szCs w:val="28"/>
        </w:rPr>
        <w:t>]</w:t>
      </w:r>
      <w:bookmarkEnd w:id="0"/>
      <w:r w:rsidRPr="00291E6E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291E6E" w:rsidRPr="00291E6E" w:rsidRDefault="00291E6E" w:rsidP="00291E6E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91E6E">
        <w:rPr>
          <w:rFonts w:ascii="Times New Roman" w:eastAsia="Calibri" w:hAnsi="Times New Roman" w:cs="Times New Roman"/>
          <w:bCs/>
          <w:sz w:val="28"/>
          <w:szCs w:val="28"/>
        </w:rPr>
        <w:t xml:space="preserve"> г. Петропавловск-Камчатский</w:t>
      </w:r>
    </w:p>
    <w:p w:rsidR="00291E6E" w:rsidRPr="00291E6E" w:rsidRDefault="00291E6E" w:rsidP="00291E6E">
      <w:pPr>
        <w:spacing w:after="0" w:line="276" w:lineRule="auto"/>
        <w:ind w:left="284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2E3F2B" w:rsidRPr="002E3F2B" w:rsidTr="00615773">
        <w:tc>
          <w:tcPr>
            <w:tcW w:w="4361" w:type="dxa"/>
            <w:shd w:val="clear" w:color="auto" w:fill="auto"/>
          </w:tcPr>
          <w:p w:rsidR="002E3F2B" w:rsidRPr="002E3F2B" w:rsidRDefault="002E3F2B" w:rsidP="002E3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F2B" w:rsidRPr="002E3F2B" w:rsidRDefault="002E3F2B" w:rsidP="002E3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F2B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приложение к приказу Министерства социального благополучия и семейной политики от 23.12.2021 № 2000-п «Об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F2B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F2B">
              <w:rPr>
                <w:rFonts w:ascii="Times New Roman" w:hAnsi="Times New Roman" w:cs="Times New Roman"/>
                <w:sz w:val="28"/>
                <w:szCs w:val="28"/>
              </w:rPr>
              <w:t>Административного регламента предоставления государственной услуги «Предоставление средств краевого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F2B"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материнского (семейного) капитала» </w:t>
            </w:r>
          </w:p>
        </w:tc>
      </w:tr>
    </w:tbl>
    <w:p w:rsidR="002E3F2B" w:rsidRDefault="002E3F2B" w:rsidP="002E3F2B">
      <w:pPr>
        <w:jc w:val="both"/>
        <w:rPr>
          <w:color w:val="FF0000"/>
          <w:sz w:val="28"/>
          <w:szCs w:val="28"/>
        </w:rPr>
      </w:pPr>
    </w:p>
    <w:p w:rsidR="002E3F2B" w:rsidRDefault="002E3F2B" w:rsidP="009B32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F2B">
        <w:rPr>
          <w:rFonts w:ascii="Times New Roman" w:hAnsi="Times New Roman" w:cs="Times New Roman"/>
          <w:sz w:val="28"/>
          <w:szCs w:val="28"/>
        </w:rPr>
        <w:t>В целях уточнения отдельных положений приказа Министерства социального благополучия и семейной политики Камчатского края от 23.12.2020 № 2000-п «Об утверждении Административного регламента предоставления государственной услуги «Предоставление средств краевого материнского (семейного) капитала»</w:t>
      </w:r>
    </w:p>
    <w:p w:rsidR="009B3263" w:rsidRPr="002E3F2B" w:rsidRDefault="009B3263" w:rsidP="009B32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E6E" w:rsidRPr="002A5C97" w:rsidRDefault="00291E6E" w:rsidP="00291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91E6E" w:rsidRPr="002A5C97" w:rsidRDefault="00291E6E" w:rsidP="00291E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F2B" w:rsidRPr="00614B8B" w:rsidRDefault="00D076C6" w:rsidP="00A82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B8B">
        <w:rPr>
          <w:rFonts w:ascii="Times New Roman" w:hAnsi="Times New Roman" w:cs="Times New Roman"/>
          <w:sz w:val="28"/>
          <w:szCs w:val="28"/>
        </w:rPr>
        <w:t>1.</w:t>
      </w:r>
      <w:r w:rsidRPr="00614B8B">
        <w:rPr>
          <w:rFonts w:ascii="Times New Roman" w:hAnsi="Times New Roman" w:cs="Times New Roman"/>
          <w:sz w:val="28"/>
          <w:szCs w:val="28"/>
        </w:rPr>
        <w:tab/>
      </w:r>
      <w:r w:rsidR="002E3F2B" w:rsidRPr="00614B8B">
        <w:rPr>
          <w:rFonts w:ascii="Times New Roman" w:hAnsi="Times New Roman" w:cs="Times New Roman"/>
          <w:sz w:val="28"/>
          <w:szCs w:val="28"/>
        </w:rPr>
        <w:t xml:space="preserve">Внести в приложение к приказу Министерства социального благополучия и семейной политики Камчатского края от </w:t>
      </w:r>
      <w:r w:rsidR="00A1453D" w:rsidRPr="00614B8B">
        <w:rPr>
          <w:rFonts w:ascii="Times New Roman" w:hAnsi="Times New Roman" w:cs="Times New Roman"/>
          <w:sz w:val="28"/>
          <w:szCs w:val="28"/>
        </w:rPr>
        <w:t xml:space="preserve">23.12.2020 № 2000-п «Об утверждении Административного регламента предоставления государственной услуги «Предоставление средств краевого материнского (семейного) капитала» </w:t>
      </w:r>
      <w:r w:rsidR="002E3F2B" w:rsidRPr="00614B8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14B8B" w:rsidRPr="00614B8B" w:rsidRDefault="00614B8B" w:rsidP="00614B8B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B8B">
        <w:rPr>
          <w:rFonts w:ascii="Times New Roman" w:hAnsi="Times New Roman" w:cs="Times New Roman"/>
          <w:sz w:val="28"/>
          <w:szCs w:val="28"/>
        </w:rPr>
        <w:lastRenderedPageBreak/>
        <w:t>часть 25 дополнить частью 25</w:t>
      </w:r>
      <w:r w:rsidRPr="00614B8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14B8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14B8B" w:rsidRPr="00614B8B" w:rsidRDefault="00614B8B" w:rsidP="00614B8B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B8B">
        <w:rPr>
          <w:rFonts w:ascii="Times New Roman" w:hAnsi="Times New Roman" w:cs="Times New Roman"/>
          <w:sz w:val="28"/>
          <w:szCs w:val="28"/>
        </w:rPr>
        <w:t xml:space="preserve">  «25</w:t>
      </w:r>
      <w:r w:rsidRPr="00614B8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14B8B">
        <w:rPr>
          <w:rFonts w:ascii="Times New Roman" w:hAnsi="Times New Roman" w:cs="Times New Roman"/>
          <w:sz w:val="28"/>
          <w:szCs w:val="28"/>
        </w:rPr>
        <w:t xml:space="preserve">. Граждане, указанные в </w:t>
      </w:r>
      <w:hyperlink r:id="rId6" w:history="1">
        <w:r w:rsidRPr="00614B8B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Pr="00614B8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распоряжаться материнским капиталом в полном объеме либо по частям.  </w:t>
      </w:r>
    </w:p>
    <w:p w:rsidR="00614B8B" w:rsidRPr="00614B8B" w:rsidRDefault="00614B8B" w:rsidP="00614B8B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B8B">
        <w:rPr>
          <w:rFonts w:ascii="Times New Roman" w:hAnsi="Times New Roman" w:cs="Times New Roman"/>
          <w:sz w:val="28"/>
          <w:szCs w:val="28"/>
        </w:rPr>
        <w:t>Распоряжение материнским капиталом может осуществляться одновременно по одному или нескольким направлениям.</w:t>
      </w:r>
    </w:p>
    <w:p w:rsidR="00614B8B" w:rsidRPr="00614B8B" w:rsidRDefault="00614B8B" w:rsidP="00614B8B">
      <w:pPr>
        <w:pStyle w:val="a9"/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B8B">
        <w:rPr>
          <w:rFonts w:ascii="Times New Roman" w:hAnsi="Times New Roman" w:cs="Times New Roman"/>
          <w:sz w:val="28"/>
          <w:szCs w:val="28"/>
        </w:rPr>
        <w:t xml:space="preserve">В случае, если часть средств, оставшаяся в результате распоряжения материнским капиталом по направлениям, указанным в Законе от 06.06.2011               № 615, на ребенка (детей) в связи с которым (которыми) возникло право на материнский капитал, не превышает 10 процентов установленного размера материнского капитала, граждане, указанные в </w:t>
      </w:r>
      <w:hyperlink r:id="rId7" w:history="1">
        <w:r w:rsidRPr="00614B8B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Pr="00614B8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(за исключением граждан, право на материнский капитал у которых возникло в связи с рождением второго ребенка), могут распоряжаться указанной частью средств в полном объеме по направлениям, не указанным в Законе от 06.06.2011 № 615.</w:t>
      </w:r>
    </w:p>
    <w:p w:rsidR="00614B8B" w:rsidRPr="00614B8B" w:rsidRDefault="00614B8B" w:rsidP="00614B8B">
      <w:pPr>
        <w:pStyle w:val="a9"/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B8B">
        <w:rPr>
          <w:rFonts w:ascii="Times New Roman" w:hAnsi="Times New Roman" w:cs="Times New Roman"/>
          <w:sz w:val="28"/>
          <w:szCs w:val="28"/>
        </w:rPr>
        <w:t xml:space="preserve">Материнский капитал предоставляется в размере, установленном на дату регистрации в КГКУ "Центр выплат" заявления о распоряжении средствами материнского капитала и полного пакета документов, указанных в </w:t>
      </w:r>
      <w:hyperlink r:id="rId8" w:history="1">
        <w:r w:rsidRPr="00614B8B">
          <w:rPr>
            <w:rFonts w:ascii="Times New Roman" w:hAnsi="Times New Roman" w:cs="Times New Roman"/>
            <w:sz w:val="28"/>
            <w:szCs w:val="28"/>
          </w:rPr>
          <w:t>частях 27</w:t>
        </w:r>
      </w:hyperlink>
      <w:r w:rsidRPr="00614B8B">
        <w:rPr>
          <w:rFonts w:ascii="Times New Roman" w:hAnsi="Times New Roman" w:cs="Times New Roman"/>
          <w:sz w:val="28"/>
          <w:szCs w:val="28"/>
        </w:rPr>
        <w:t xml:space="preserve"> - 36, настоящего Административного регламента.</w:t>
      </w:r>
    </w:p>
    <w:p w:rsidR="00614B8B" w:rsidRPr="00614B8B" w:rsidRDefault="00614B8B" w:rsidP="00614B8B">
      <w:pPr>
        <w:pStyle w:val="a9"/>
        <w:autoSpaceDE w:val="0"/>
        <w:autoSpaceDN w:val="0"/>
        <w:adjustRightInd w:val="0"/>
        <w:spacing w:after="0" w:line="240" w:lineRule="auto"/>
        <w:ind w:left="0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614B8B">
        <w:rPr>
          <w:rFonts w:ascii="Times New Roman" w:hAnsi="Times New Roman" w:cs="Times New Roman"/>
          <w:sz w:val="28"/>
          <w:szCs w:val="28"/>
        </w:rPr>
        <w:t>Размер материнского капитала уменьшается на сумму средств, использованных гражданином в результате распоряжения материнским капиталом по направлениям, указанным в Законе от 06.06.2011 № 615 и Федеральном законе от 29.12.2006 № 256-ФЗ.</w:t>
      </w:r>
    </w:p>
    <w:p w:rsidR="00614B8B" w:rsidRPr="00614B8B" w:rsidRDefault="00614B8B" w:rsidP="00614B8B">
      <w:pPr>
        <w:pStyle w:val="a9"/>
        <w:autoSpaceDE w:val="0"/>
        <w:autoSpaceDN w:val="0"/>
        <w:adjustRightInd w:val="0"/>
        <w:spacing w:before="280" w:after="0" w:line="240" w:lineRule="auto"/>
        <w:ind w:left="0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614B8B">
        <w:rPr>
          <w:rFonts w:ascii="Times New Roman" w:hAnsi="Times New Roman" w:cs="Times New Roman"/>
          <w:sz w:val="28"/>
          <w:szCs w:val="28"/>
        </w:rPr>
        <w:t>Часть средств, оставшаяся в результате распоряжения гражданином материнским капиталом по направлениям, указанным в Законе от 06.06.2011              № 615, не индексируется.»;</w:t>
      </w:r>
    </w:p>
    <w:p w:rsidR="00A10837" w:rsidRPr="00614B8B" w:rsidRDefault="00A10837" w:rsidP="00D202D8">
      <w:pPr>
        <w:numPr>
          <w:ilvl w:val="0"/>
          <w:numId w:val="3"/>
        </w:num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14B8B">
        <w:rPr>
          <w:rFonts w:ascii="Times New Roman" w:hAnsi="Times New Roman" w:cs="Times New Roman"/>
          <w:sz w:val="28"/>
          <w:szCs w:val="28"/>
        </w:rPr>
        <w:t xml:space="preserve">подпункт «б» пункта </w:t>
      </w:r>
      <w:r w:rsidR="004C349E" w:rsidRPr="00614B8B">
        <w:rPr>
          <w:rFonts w:ascii="Times New Roman" w:hAnsi="Times New Roman" w:cs="Times New Roman"/>
          <w:sz w:val="28"/>
          <w:szCs w:val="28"/>
        </w:rPr>
        <w:t>3</w:t>
      </w:r>
      <w:r w:rsidRPr="00614B8B">
        <w:rPr>
          <w:rFonts w:ascii="Times New Roman" w:hAnsi="Times New Roman" w:cs="Times New Roman"/>
          <w:sz w:val="28"/>
          <w:szCs w:val="28"/>
        </w:rPr>
        <w:t xml:space="preserve"> части 30 изложить в следующей редакции:</w:t>
      </w:r>
    </w:p>
    <w:p w:rsidR="00A10837" w:rsidRPr="00614B8B" w:rsidRDefault="00A10837" w:rsidP="00A82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B8B">
        <w:rPr>
          <w:rFonts w:ascii="Times New Roman" w:hAnsi="Times New Roman" w:cs="Times New Roman"/>
          <w:sz w:val="28"/>
          <w:szCs w:val="28"/>
        </w:rPr>
        <w:t>«б) документ, содержащий сведения о реквизитах счета гражданина, открытый в кредитной организации.»;</w:t>
      </w:r>
    </w:p>
    <w:p w:rsidR="00614B8B" w:rsidRPr="00614B8B" w:rsidRDefault="00614B8B" w:rsidP="00614B8B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B8B">
        <w:rPr>
          <w:rFonts w:ascii="Times New Roman" w:hAnsi="Times New Roman" w:cs="Times New Roman"/>
          <w:sz w:val="28"/>
          <w:szCs w:val="28"/>
        </w:rPr>
        <w:t>пункт 6 части 43 изложить в следующей редакции:</w:t>
      </w:r>
    </w:p>
    <w:p w:rsidR="00614B8B" w:rsidRPr="00614B8B" w:rsidRDefault="00614B8B" w:rsidP="00614B8B">
      <w:pPr>
        <w:pStyle w:val="a9"/>
        <w:widowControl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4B8B">
        <w:rPr>
          <w:rFonts w:ascii="Times New Roman" w:hAnsi="Times New Roman" w:cs="Times New Roman"/>
          <w:sz w:val="28"/>
          <w:szCs w:val="28"/>
        </w:rPr>
        <w:t xml:space="preserve">«сведения о начисленных и оплаченных суммах родительской платы </w:t>
      </w:r>
      <w:r w:rsidRPr="00614B8B">
        <w:rPr>
          <w:rFonts w:ascii="Times New Roman" w:hAnsi="Times New Roman" w:cs="Times New Roman"/>
          <w:sz w:val="28"/>
          <w:szCs w:val="28"/>
        </w:rPr>
        <w:br/>
        <w:t xml:space="preserve">за присмотр и уход за детьми в государственных и муниципальных образовательных организациях в Камчатском крае, реализующих образовательную программу дошкольного образования, а также суммах компенсации платы, взимаемой с родителей (законных представителей) </w:t>
      </w:r>
      <w:r w:rsidRPr="00614B8B">
        <w:rPr>
          <w:rFonts w:ascii="Times New Roman" w:hAnsi="Times New Roman" w:cs="Times New Roman"/>
          <w:sz w:val="28"/>
          <w:szCs w:val="28"/>
        </w:rPr>
        <w:br/>
        <w:t xml:space="preserve">за присмотр и уход за детьми в государственных и муниципальных образовательных организациях в Камчатском крае, реализующих образовательную программу дошкольного образования, находящиеся </w:t>
      </w:r>
      <w:r w:rsidRPr="00614B8B">
        <w:rPr>
          <w:rFonts w:ascii="Times New Roman" w:hAnsi="Times New Roman" w:cs="Times New Roman"/>
          <w:sz w:val="28"/>
          <w:szCs w:val="28"/>
        </w:rPr>
        <w:br/>
        <w:t>в распоряжении органов местного самоуправления муниципальных образований в Камчатском крае и информацию об</w:t>
      </w:r>
      <w:r w:rsidRPr="00614B8B">
        <w:rPr>
          <w:rFonts w:ascii="Times New Roman" w:hAnsi="Times New Roman" w:cs="Times New Roman"/>
          <w:sz w:val="28"/>
          <w:szCs w:val="28"/>
          <w:lang w:eastAsia="x-none"/>
        </w:rPr>
        <w:t xml:space="preserve"> оплате за содержание ребенка из денежных средств материнского сертификата»</w:t>
      </w:r>
      <w:r w:rsidRPr="00614B8B">
        <w:rPr>
          <w:rFonts w:ascii="Times New Roman" w:hAnsi="Times New Roman" w:cs="Times New Roman"/>
          <w:sz w:val="28"/>
          <w:szCs w:val="28"/>
        </w:rPr>
        <w:t>. ;</w:t>
      </w:r>
    </w:p>
    <w:p w:rsidR="00614B8B" w:rsidRPr="00614B8B" w:rsidRDefault="00614B8B" w:rsidP="00614B8B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B8B">
        <w:rPr>
          <w:rFonts w:ascii="Times New Roman" w:hAnsi="Times New Roman" w:cs="Times New Roman"/>
          <w:sz w:val="28"/>
          <w:szCs w:val="28"/>
        </w:rPr>
        <w:t>пункт 5 части 47 изложить в следующей редакции:</w:t>
      </w:r>
    </w:p>
    <w:p w:rsidR="00614B8B" w:rsidRPr="00614B8B" w:rsidRDefault="00614B8B" w:rsidP="00614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B8B">
        <w:rPr>
          <w:rFonts w:ascii="Times New Roman" w:hAnsi="Times New Roman" w:cs="Times New Roman"/>
          <w:sz w:val="28"/>
          <w:szCs w:val="28"/>
        </w:rPr>
        <w:t xml:space="preserve">«5) некорректное заполнение заявления, в том числе электронной формы                      </w:t>
      </w:r>
      <w:proofErr w:type="gramStart"/>
      <w:r w:rsidRPr="00614B8B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614B8B">
        <w:rPr>
          <w:rFonts w:ascii="Times New Roman" w:hAnsi="Times New Roman" w:cs="Times New Roman"/>
          <w:sz w:val="28"/>
          <w:szCs w:val="28"/>
        </w:rPr>
        <w:t>в случае подачи заявления через ЕПГУ/РПГУ).»;</w:t>
      </w:r>
    </w:p>
    <w:p w:rsidR="00614B8B" w:rsidRPr="00614B8B" w:rsidRDefault="00614B8B" w:rsidP="00614B8B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B8B">
        <w:rPr>
          <w:rFonts w:ascii="Times New Roman" w:hAnsi="Times New Roman" w:cs="Times New Roman"/>
          <w:sz w:val="28"/>
          <w:szCs w:val="28"/>
        </w:rPr>
        <w:lastRenderedPageBreak/>
        <w:t>в части 50:</w:t>
      </w:r>
    </w:p>
    <w:p w:rsidR="00614B8B" w:rsidRPr="00614B8B" w:rsidRDefault="00614B8B" w:rsidP="00614B8B">
      <w:pPr>
        <w:spacing w:after="0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614B8B">
        <w:rPr>
          <w:rFonts w:ascii="Times New Roman" w:hAnsi="Times New Roman" w:cs="Times New Roman"/>
          <w:sz w:val="28"/>
          <w:szCs w:val="28"/>
        </w:rPr>
        <w:t>а) внести изменения в пункт 21 заменив слава «от 30.04.2016 №831-р.» на слова «от 30.04.2016 №831-р;»;</w:t>
      </w:r>
    </w:p>
    <w:p w:rsidR="00614B8B" w:rsidRPr="00614B8B" w:rsidRDefault="00614B8B" w:rsidP="00614B8B">
      <w:pPr>
        <w:spacing w:after="0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614B8B">
        <w:rPr>
          <w:rFonts w:ascii="Times New Roman" w:hAnsi="Times New Roman" w:cs="Times New Roman"/>
          <w:sz w:val="28"/>
          <w:szCs w:val="28"/>
        </w:rPr>
        <w:t>б) дополнить пунктами:</w:t>
      </w:r>
    </w:p>
    <w:p w:rsidR="00614B8B" w:rsidRPr="00614B8B" w:rsidRDefault="00614B8B" w:rsidP="00614B8B">
      <w:pPr>
        <w:spacing w:after="0"/>
        <w:ind w:firstLine="502"/>
        <w:jc w:val="both"/>
        <w:rPr>
          <w:sz w:val="28"/>
          <w:szCs w:val="28"/>
        </w:rPr>
      </w:pPr>
      <w:r w:rsidRPr="00614B8B">
        <w:rPr>
          <w:rFonts w:ascii="Times New Roman" w:hAnsi="Times New Roman" w:cs="Times New Roman"/>
          <w:sz w:val="28"/>
          <w:szCs w:val="28"/>
        </w:rPr>
        <w:t>«22) поступление сведений об отсутствии платы о начисленных и оплаченных суммах родительской платы за присмотр и уход за детьми в государственных и муниципальных образовательных организациях в Камчатском крае, реализующих образовательную программу дошкольного образования, а также суммах компенсации платы, взимаемой с родителей (законных представителей) за присмотр и уход за детьми в государственных и муниципальных образовательных организациях в Камчатском крае, реализующих образовательную программу дошкольного образования, находящиеся в распоряжении органов местного самоуправления муниципальных образований в Камчатском крае</w:t>
      </w:r>
      <w:r w:rsidRPr="00614B8B">
        <w:rPr>
          <w:sz w:val="28"/>
          <w:szCs w:val="28"/>
        </w:rPr>
        <w:t xml:space="preserve">»; </w:t>
      </w:r>
    </w:p>
    <w:p w:rsidR="00614B8B" w:rsidRPr="00614B8B" w:rsidRDefault="00614B8B" w:rsidP="00614B8B">
      <w:pPr>
        <w:spacing w:after="0"/>
        <w:ind w:firstLine="502"/>
        <w:jc w:val="both"/>
        <w:rPr>
          <w:sz w:val="28"/>
          <w:szCs w:val="28"/>
        </w:rPr>
      </w:pPr>
      <w:r w:rsidRPr="00614B8B">
        <w:rPr>
          <w:rFonts w:ascii="Times New Roman" w:hAnsi="Times New Roman" w:cs="Times New Roman"/>
          <w:sz w:val="28"/>
          <w:szCs w:val="28"/>
        </w:rPr>
        <w:t>«23) отсутствие информации о направлении средств краевого материнского (семейного) капитала в договоре купли-продажи жилого помещения (договоре купли-продажи жилого помещения с рассрочкой платежа, договор мены, договор мены с доплатой, договор о вступлении в жилищно-строительный кооператив, договор участия в жилищно-накопительном кооперативе, договор участия в долевом строительстве, иные договоры о приобретении жилого помещения); в  договоре строительного подряда; договоре купли-продажи транспортного средства; договоре о проведении ремонтных работ в жилом помещении</w:t>
      </w:r>
      <w:r w:rsidRPr="00614B8B">
        <w:rPr>
          <w:sz w:val="28"/>
          <w:szCs w:val="28"/>
        </w:rPr>
        <w:t xml:space="preserve">». </w:t>
      </w:r>
    </w:p>
    <w:p w:rsidR="004C349E" w:rsidRPr="00614B8B" w:rsidRDefault="004C349E" w:rsidP="00614B8B">
      <w:pPr>
        <w:pStyle w:val="a9"/>
        <w:numPr>
          <w:ilvl w:val="0"/>
          <w:numId w:val="3"/>
        </w:numPr>
        <w:spacing w:after="0" w:line="240" w:lineRule="auto"/>
        <w:ind w:left="709" w:hanging="76"/>
        <w:jc w:val="both"/>
        <w:rPr>
          <w:rFonts w:ascii="Times New Roman" w:hAnsi="Times New Roman" w:cs="Times New Roman"/>
          <w:sz w:val="28"/>
          <w:szCs w:val="28"/>
        </w:rPr>
      </w:pPr>
      <w:r w:rsidRPr="00614B8B">
        <w:rPr>
          <w:rFonts w:ascii="Times New Roman" w:hAnsi="Times New Roman" w:cs="Times New Roman"/>
          <w:sz w:val="28"/>
          <w:szCs w:val="28"/>
        </w:rPr>
        <w:t>пункт 5 части 101 изложить в следующей редакции:</w:t>
      </w:r>
    </w:p>
    <w:p w:rsidR="004C349E" w:rsidRPr="00614B8B" w:rsidRDefault="004C349E" w:rsidP="00A82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B8B">
        <w:rPr>
          <w:rFonts w:ascii="Times New Roman" w:hAnsi="Times New Roman" w:cs="Times New Roman"/>
          <w:sz w:val="28"/>
          <w:szCs w:val="28"/>
        </w:rPr>
        <w:t xml:space="preserve">«5) </w:t>
      </w:r>
      <w:r w:rsidR="00A82762" w:rsidRPr="00614B8B">
        <w:rPr>
          <w:rFonts w:ascii="Times New Roman" w:hAnsi="Times New Roman" w:cs="Times New Roman"/>
          <w:sz w:val="28"/>
          <w:szCs w:val="28"/>
        </w:rPr>
        <w:t>в случае направления средств материнского капитала по направлениям, указанным в пунктах 6 части 1 статьи 6 Закона от 06.06.2011 № 615 и пункте 2 части 3 статьи 7 Ф</w:t>
      </w:r>
      <w:r w:rsidR="009659F3" w:rsidRPr="00614B8B">
        <w:rPr>
          <w:rFonts w:ascii="Times New Roman" w:hAnsi="Times New Roman" w:cs="Times New Roman"/>
          <w:sz w:val="28"/>
          <w:szCs w:val="28"/>
        </w:rPr>
        <w:t xml:space="preserve">едерального закона от 29.12.2006 </w:t>
      </w:r>
      <w:r w:rsidR="00A82762" w:rsidRPr="00614B8B">
        <w:rPr>
          <w:rFonts w:ascii="Times New Roman" w:hAnsi="Times New Roman" w:cs="Times New Roman"/>
          <w:sz w:val="28"/>
          <w:szCs w:val="28"/>
        </w:rPr>
        <w:t>№ 256</w:t>
      </w:r>
      <w:r w:rsidR="009659F3" w:rsidRPr="00614B8B">
        <w:rPr>
          <w:rFonts w:ascii="Times New Roman" w:hAnsi="Times New Roman" w:cs="Times New Roman"/>
          <w:sz w:val="28"/>
          <w:szCs w:val="28"/>
        </w:rPr>
        <w:t>-</w:t>
      </w:r>
      <w:r w:rsidR="00A82762" w:rsidRPr="00614B8B">
        <w:rPr>
          <w:rFonts w:ascii="Times New Roman" w:hAnsi="Times New Roman" w:cs="Times New Roman"/>
          <w:sz w:val="28"/>
          <w:szCs w:val="28"/>
        </w:rPr>
        <w:t>ФЗ</w:t>
      </w:r>
      <w:r w:rsidRPr="00614B8B">
        <w:rPr>
          <w:rFonts w:ascii="Times New Roman" w:hAnsi="Times New Roman" w:cs="Times New Roman"/>
          <w:sz w:val="28"/>
          <w:szCs w:val="28"/>
        </w:rPr>
        <w:t>.»;</w:t>
      </w:r>
    </w:p>
    <w:p w:rsidR="002E3F2B" w:rsidRPr="00614B8B" w:rsidRDefault="002E3F2B" w:rsidP="00A82762">
      <w:pPr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614B8B">
        <w:rPr>
          <w:rFonts w:ascii="Times New Roman" w:hAnsi="Times New Roman" w:cs="Times New Roman"/>
          <w:sz w:val="28"/>
          <w:szCs w:val="28"/>
        </w:rPr>
        <w:tab/>
      </w:r>
      <w:r w:rsidRPr="00614B8B">
        <w:rPr>
          <w:rFonts w:ascii="Times New Roman" w:hAnsi="Times New Roman" w:cs="Times New Roman"/>
          <w:sz w:val="28"/>
          <w:szCs w:val="28"/>
        </w:rPr>
        <w:tab/>
        <w:t>2. Настоящий приказ вступает в силу через 10 дней после дня его официального опубликования</w:t>
      </w:r>
      <w:r w:rsidR="00FE63F6" w:rsidRPr="00614B8B">
        <w:rPr>
          <w:rFonts w:ascii="Times New Roman" w:hAnsi="Times New Roman" w:cs="Times New Roman"/>
          <w:sz w:val="28"/>
          <w:szCs w:val="28"/>
        </w:rPr>
        <w:t xml:space="preserve"> и распространяется </w:t>
      </w:r>
      <w:r w:rsidR="001C7E62" w:rsidRPr="00614B8B">
        <w:rPr>
          <w:rFonts w:ascii="Times New Roman" w:hAnsi="Times New Roman" w:cs="Times New Roman"/>
          <w:sz w:val="28"/>
          <w:szCs w:val="28"/>
        </w:rPr>
        <w:t>на правоотношения,</w:t>
      </w:r>
      <w:r w:rsidR="00FE63F6" w:rsidRPr="00614B8B">
        <w:rPr>
          <w:rFonts w:ascii="Times New Roman" w:hAnsi="Times New Roman" w:cs="Times New Roman"/>
          <w:sz w:val="28"/>
          <w:szCs w:val="28"/>
        </w:rPr>
        <w:t xml:space="preserve"> возникшие с 01.01.2022</w:t>
      </w:r>
      <w:r w:rsidRPr="00614B8B">
        <w:rPr>
          <w:rFonts w:ascii="Times New Roman" w:hAnsi="Times New Roman" w:cs="Times New Roman"/>
          <w:sz w:val="28"/>
          <w:szCs w:val="28"/>
        </w:rPr>
        <w:t>.</w:t>
      </w:r>
    </w:p>
    <w:p w:rsidR="002E3F2B" w:rsidRPr="00614B8B" w:rsidRDefault="002E3F2B" w:rsidP="00A82762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F2B" w:rsidRPr="00614B8B" w:rsidRDefault="002E3F2B" w:rsidP="00A82762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6C6" w:rsidRPr="00614B8B" w:rsidRDefault="00D076C6" w:rsidP="002E3F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B8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3546"/>
        <w:gridCol w:w="2688"/>
      </w:tblGrid>
      <w:tr w:rsidR="00614B8B" w:rsidRPr="00614B8B" w:rsidTr="00615773">
        <w:trPr>
          <w:trHeight w:val="891"/>
        </w:trPr>
        <w:tc>
          <w:tcPr>
            <w:tcW w:w="3405" w:type="dxa"/>
            <w:shd w:val="clear" w:color="auto" w:fill="auto"/>
          </w:tcPr>
          <w:p w:rsidR="00291E6E" w:rsidRPr="00614B8B" w:rsidRDefault="00291E6E" w:rsidP="00291E6E">
            <w:pPr>
              <w:spacing w:after="0" w:line="240" w:lineRule="auto"/>
              <w:ind w:hanging="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4B8B">
              <w:rPr>
                <w:rFonts w:ascii="Times New Roman" w:eastAsia="Calibri" w:hAnsi="Times New Roman" w:cs="Times New Roman"/>
                <w:sz w:val="28"/>
                <w:szCs w:val="28"/>
              </w:rPr>
              <w:t>Министр</w:t>
            </w:r>
            <w:bookmarkStart w:id="1" w:name="_GoBack"/>
            <w:bookmarkEnd w:id="1"/>
            <w:r w:rsidRPr="00614B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социального благополучия и семейной политики Камчатского края</w:t>
            </w:r>
          </w:p>
        </w:tc>
        <w:tc>
          <w:tcPr>
            <w:tcW w:w="3546" w:type="dxa"/>
            <w:shd w:val="clear" w:color="auto" w:fill="auto"/>
          </w:tcPr>
          <w:p w:rsidR="00291E6E" w:rsidRPr="00614B8B" w:rsidRDefault="00291E6E" w:rsidP="00291E6E">
            <w:pPr>
              <w:spacing w:after="0" w:line="240" w:lineRule="auto"/>
              <w:ind w:left="710" w:right="-11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" w:name="SIGNERSTAMP1"/>
            <w:r w:rsidRPr="00614B8B">
              <w:rPr>
                <w:rFonts w:ascii="Times New Roman" w:eastAsia="Calibri" w:hAnsi="Times New Roman" w:cs="Times New Roman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291E6E" w:rsidRPr="00614B8B" w:rsidRDefault="00291E6E" w:rsidP="00291E6E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291E6E" w:rsidRPr="00614B8B" w:rsidRDefault="00291E6E" w:rsidP="00291E6E">
            <w:pPr>
              <w:spacing w:after="0" w:line="240" w:lineRule="auto"/>
              <w:ind w:right="-6"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4B8B">
              <w:rPr>
                <w:rFonts w:ascii="Times New Roman" w:eastAsia="Calibri" w:hAnsi="Times New Roman" w:cs="Times New Roman"/>
                <w:sz w:val="28"/>
                <w:szCs w:val="28"/>
              </w:rPr>
              <w:t>А.С. Фёдорова</w:t>
            </w:r>
          </w:p>
        </w:tc>
      </w:tr>
    </w:tbl>
    <w:p w:rsidR="00D076C6" w:rsidRPr="006C650F" w:rsidRDefault="00D076C6" w:rsidP="003A44DF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sectPr w:rsidR="00D076C6" w:rsidRPr="006C650F" w:rsidSect="00D076C6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4ED6"/>
    <w:multiLevelType w:val="hybridMultilevel"/>
    <w:tmpl w:val="6876DEEC"/>
    <w:lvl w:ilvl="0" w:tplc="604CAB32">
      <w:start w:val="1"/>
      <w:numFmt w:val="bullet"/>
      <w:lvlText w:val="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949ED"/>
    <w:multiLevelType w:val="hybridMultilevel"/>
    <w:tmpl w:val="279253E0"/>
    <w:lvl w:ilvl="0" w:tplc="50180E7C">
      <w:start w:val="2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FE747B"/>
    <w:multiLevelType w:val="hybridMultilevel"/>
    <w:tmpl w:val="5A6A0528"/>
    <w:lvl w:ilvl="0" w:tplc="3968AE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F125BA"/>
    <w:multiLevelType w:val="hybridMultilevel"/>
    <w:tmpl w:val="A03A5858"/>
    <w:lvl w:ilvl="0" w:tplc="6C36CC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93B2A3B"/>
    <w:multiLevelType w:val="hybridMultilevel"/>
    <w:tmpl w:val="A03A5858"/>
    <w:lvl w:ilvl="0" w:tplc="6C36CC9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9C66DE6"/>
    <w:multiLevelType w:val="hybridMultilevel"/>
    <w:tmpl w:val="A03A5858"/>
    <w:lvl w:ilvl="0" w:tplc="6C36CC9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9EE4E4A"/>
    <w:multiLevelType w:val="hybridMultilevel"/>
    <w:tmpl w:val="A03A5858"/>
    <w:lvl w:ilvl="0" w:tplc="6C36CC9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E3735D8"/>
    <w:multiLevelType w:val="hybridMultilevel"/>
    <w:tmpl w:val="A03A5858"/>
    <w:lvl w:ilvl="0" w:tplc="6C36CC9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3601BBE"/>
    <w:multiLevelType w:val="hybridMultilevel"/>
    <w:tmpl w:val="A03A5858"/>
    <w:lvl w:ilvl="0" w:tplc="6C36CC9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6E"/>
    <w:rsid w:val="00012994"/>
    <w:rsid w:val="000A30B0"/>
    <w:rsid w:val="000C08D0"/>
    <w:rsid w:val="000E7320"/>
    <w:rsid w:val="001177B7"/>
    <w:rsid w:val="00177594"/>
    <w:rsid w:val="00191142"/>
    <w:rsid w:val="001A6BE2"/>
    <w:rsid w:val="001C7E62"/>
    <w:rsid w:val="001E5419"/>
    <w:rsid w:val="00291E6E"/>
    <w:rsid w:val="002A5C97"/>
    <w:rsid w:val="002B2059"/>
    <w:rsid w:val="002E0662"/>
    <w:rsid w:val="002E3F2B"/>
    <w:rsid w:val="00343FA8"/>
    <w:rsid w:val="003A44DF"/>
    <w:rsid w:val="00493015"/>
    <w:rsid w:val="004B370C"/>
    <w:rsid w:val="004C349E"/>
    <w:rsid w:val="00614B8B"/>
    <w:rsid w:val="00615773"/>
    <w:rsid w:val="00637A2E"/>
    <w:rsid w:val="006C39FE"/>
    <w:rsid w:val="006C650F"/>
    <w:rsid w:val="00722178"/>
    <w:rsid w:val="00733AF1"/>
    <w:rsid w:val="00785DC6"/>
    <w:rsid w:val="008208B8"/>
    <w:rsid w:val="008704CC"/>
    <w:rsid w:val="008748D7"/>
    <w:rsid w:val="0092789E"/>
    <w:rsid w:val="009659F3"/>
    <w:rsid w:val="009B3263"/>
    <w:rsid w:val="009B58B3"/>
    <w:rsid w:val="00A10837"/>
    <w:rsid w:val="00A1453D"/>
    <w:rsid w:val="00A26242"/>
    <w:rsid w:val="00A82762"/>
    <w:rsid w:val="00AC020D"/>
    <w:rsid w:val="00B3255F"/>
    <w:rsid w:val="00B57F69"/>
    <w:rsid w:val="00B7494C"/>
    <w:rsid w:val="00CC7D6B"/>
    <w:rsid w:val="00D076C6"/>
    <w:rsid w:val="00D202D8"/>
    <w:rsid w:val="00D442F7"/>
    <w:rsid w:val="00E41EE8"/>
    <w:rsid w:val="00EA02C3"/>
    <w:rsid w:val="00F25333"/>
    <w:rsid w:val="00F913A3"/>
    <w:rsid w:val="00FE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F8894-2683-438E-8181-4C47B4E5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076C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04C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D076C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5">
    <w:name w:val="Гипертекстовая ссылка"/>
    <w:rsid w:val="00D076C6"/>
    <w:rPr>
      <w:b/>
      <w:color w:val="008000"/>
      <w:sz w:val="20"/>
      <w:u w:val="single"/>
    </w:rPr>
  </w:style>
  <w:style w:type="character" w:styleId="a6">
    <w:name w:val="Strong"/>
    <w:basedOn w:val="a0"/>
    <w:qFormat/>
    <w:rsid w:val="00D076C6"/>
    <w:rPr>
      <w:rFonts w:cs="Times New Roman"/>
      <w:b/>
    </w:rPr>
  </w:style>
  <w:style w:type="paragraph" w:customStyle="1" w:styleId="a7">
    <w:name w:val="Прижатый влево"/>
    <w:basedOn w:val="a"/>
    <w:next w:val="a"/>
    <w:uiPriority w:val="99"/>
    <w:rsid w:val="00D07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076C6"/>
    <w:rPr>
      <w:i/>
      <w:iCs/>
    </w:rPr>
  </w:style>
  <w:style w:type="paragraph" w:styleId="a9">
    <w:name w:val="List Paragraph"/>
    <w:basedOn w:val="a"/>
    <w:uiPriority w:val="34"/>
    <w:qFormat/>
    <w:rsid w:val="004C3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2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84DF675987830387E83ECF9E827BE23298ED6DBE76E56DBAFA1FCF0034BF0DD1A19B413DDFE1F206334A70550ED9847A6875719E711D87CE13C29DA5PA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84DF675987830387E83ECF9E827BE23298ED6DBE76E56DBAFA1FCF0034BF0DD1A19B413DDFE1F20632477F510ED9847A6875719E711D87CE13C29DA5P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84DF675987830387E83ECF9E827BE23298ED6DBE76E56DBAFA1FCF0034BF0DD1A19B413DDFE1F20632477F510ED9847A6875719E711D87CE13C29DA5PAD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3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Дементьева Анна Валерьевна</dc:creator>
  <cp:keywords/>
  <dc:description/>
  <cp:lastModifiedBy>Монастырская Олеся Васильевна</cp:lastModifiedBy>
  <cp:revision>23</cp:revision>
  <cp:lastPrinted>2022-02-17T03:12:00Z</cp:lastPrinted>
  <dcterms:created xsi:type="dcterms:W3CDTF">2021-11-17T03:06:00Z</dcterms:created>
  <dcterms:modified xsi:type="dcterms:W3CDTF">2022-02-17T03:54:00Z</dcterms:modified>
</cp:coreProperties>
</file>