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EE6EF3" w:rsidRPr="00EE6EF3" w:rsidRDefault="00EE6EF3" w:rsidP="00EE6EF3">
      <w:pPr>
        <w:spacing w:after="0" w:line="240" w:lineRule="auto"/>
        <w:rPr>
          <w:rFonts w:ascii="Times New Roman" w:eastAsia="Times New Roman" w:hAnsi="Times New Roman" w:cs="Times New Roman"/>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w:t>
      </w:r>
      <w:r w:rsidR="00EE6EF3">
        <w:rPr>
          <w:rFonts w:ascii="Courier New" w:eastAsia="Times New Roman" w:hAnsi="Courier New" w:cs="Courier New"/>
          <w:sz w:val="20"/>
          <w:szCs w:val="20"/>
          <w:lang w:eastAsia="ru-RU"/>
        </w:rPr>
        <w:t>_</w:t>
      </w:r>
      <w:r>
        <w:rPr>
          <w:rFonts w:ascii="Courier New" w:eastAsia="Times New Roman" w:hAnsi="Courier New" w:cs="Courier New"/>
          <w:sz w:val="20"/>
          <w:szCs w:val="20"/>
          <w:lang w:eastAsia="ru-RU"/>
        </w:rPr>
        <w:t>_____</w:t>
      </w:r>
    </w:p>
    <w:p w:rsidR="00272139" w:rsidRPr="00EE6EF3" w:rsidRDefault="00272139" w:rsidP="00EE6EF3">
      <w:pPr>
        <w:spacing w:after="0" w:line="240" w:lineRule="auto"/>
        <w:rPr>
          <w:rFonts w:ascii="Times New Roman" w:eastAsia="Times New Roman" w:hAnsi="Times New Roman" w:cs="Times New Roman"/>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EE6EF3">
      <w:pPr>
        <w:spacing w:after="0" w:line="240" w:lineRule="auto"/>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D967B"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00813CD6" w:rsidRPr="001A524B">
        <w:rPr>
          <w:rFonts w:ascii="Times New Roman" w:hAnsi="Times New Roman" w:cs="Times New Roman"/>
          <w:sz w:val="28"/>
          <w:szCs w:val="28"/>
        </w:rPr>
        <w:t>-п</w:t>
      </w:r>
    </w:p>
    <w:p w:rsidR="00033533"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г. Петропавловск-Камчатский</w:t>
      </w:r>
    </w:p>
    <w:p w:rsidR="00EE6EF3" w:rsidRDefault="00EE6EF3" w:rsidP="00C57EE1">
      <w:pPr>
        <w:spacing w:after="0" w:line="276"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5245"/>
      </w:tblGrid>
      <w:tr w:rsidR="00EE6EF3" w:rsidTr="00EE6EF3">
        <w:tc>
          <w:tcPr>
            <w:tcW w:w="5245" w:type="dxa"/>
            <w:tcBorders>
              <w:top w:val="nil"/>
              <w:left w:val="nil"/>
              <w:bottom w:val="nil"/>
              <w:right w:val="nil"/>
            </w:tcBorders>
          </w:tcPr>
          <w:p w:rsidR="00EE6EF3" w:rsidRPr="00EE6EF3" w:rsidRDefault="003A4461" w:rsidP="00EE6EF3">
            <w:pPr>
              <w:ind w:left="-102"/>
              <w:jc w:val="both"/>
              <w:rPr>
                <w:rFonts w:ascii="Times New Roman" w:hAnsi="Times New Roman" w:cs="Times New Roman"/>
                <w:bCs/>
                <w:sz w:val="28"/>
                <w:szCs w:val="28"/>
              </w:rPr>
            </w:pPr>
            <w:r w:rsidRPr="003A4461">
              <w:rPr>
                <w:rFonts w:ascii="Times New Roman" w:hAnsi="Times New Roman" w:cs="Times New Roman"/>
                <w:sz w:val="28"/>
                <w:szCs w:val="28"/>
              </w:rPr>
              <w:t>О внесении изменения в приложение к приказу Министерства социального благополучия и семейной политики Камчатского края от 30.06.2021 № 1031-п «Об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tc>
      </w:tr>
    </w:tbl>
    <w:p w:rsidR="00EE6EF3" w:rsidRDefault="00EE6EF3" w:rsidP="00C57EE1">
      <w:pPr>
        <w:spacing w:after="0" w:line="276" w:lineRule="auto"/>
        <w:jc w:val="both"/>
        <w:rPr>
          <w:rFonts w:ascii="Times New Roman" w:hAnsi="Times New Roman" w:cs="Times New Roman"/>
          <w:bCs/>
          <w:sz w:val="28"/>
          <w:szCs w:val="28"/>
        </w:rPr>
      </w:pP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Законом Камчатского края </w:t>
      </w:r>
      <w:r w:rsidRPr="003A4461">
        <w:rPr>
          <w:rFonts w:ascii="Times New Roman" w:eastAsia="Times New Roman" w:hAnsi="Times New Roman" w:cs="Times New Roman"/>
          <w:bCs/>
          <w:sz w:val="28"/>
          <w:szCs w:val="28"/>
          <w:lang w:eastAsia="ru-RU"/>
        </w:rPr>
        <w:t>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w:t>
      </w:r>
      <w:bookmarkStart w:id="1" w:name="_GoBack"/>
      <w:bookmarkEnd w:id="1"/>
      <w:r w:rsidRPr="003A4461">
        <w:rPr>
          <w:rFonts w:ascii="Times New Roman" w:eastAsia="Times New Roman" w:hAnsi="Times New Roman" w:cs="Times New Roman"/>
          <w:bCs/>
          <w:sz w:val="28"/>
          <w:szCs w:val="28"/>
          <w:lang w:eastAsia="ru-RU"/>
        </w:rPr>
        <w:t xml:space="preserve">осударственной социальной помощи на основании социального контракта малоимущим гражданам», </w:t>
      </w:r>
      <w:r w:rsidRPr="003A4461">
        <w:rPr>
          <w:rFonts w:ascii="Times New Roman" w:eastAsia="Times New Roman" w:hAnsi="Times New Roman" w:cs="Times New Roman"/>
          <w:sz w:val="28"/>
          <w:szCs w:val="28"/>
          <w:lang w:eastAsia="ru-RU"/>
        </w:rPr>
        <w:t>Постановлением Правительства Камчатского края от 14.12.2018</w:t>
      </w:r>
      <w:r w:rsidR="003D4392">
        <w:rPr>
          <w:rFonts w:ascii="Times New Roman" w:eastAsia="Times New Roman" w:hAnsi="Times New Roman" w:cs="Times New Roman"/>
          <w:sz w:val="28"/>
          <w:szCs w:val="28"/>
          <w:lang w:eastAsia="ru-RU"/>
        </w:rPr>
        <w:t xml:space="preserve"> № 528-П </w:t>
      </w:r>
      <w:r w:rsidRPr="003A4461">
        <w:rPr>
          <w:rFonts w:ascii="Times New Roman" w:eastAsia="Times New Roman" w:hAnsi="Times New Roman" w:cs="Times New Roman"/>
          <w:sz w:val="28"/>
          <w:szCs w:val="28"/>
          <w:lang w:eastAsia="ru-RU"/>
        </w:rPr>
        <w:t>«О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eastAsia="Times New Roman" w:hAnsi="Times New Roman" w:cs="Times New Roman"/>
          <w:sz w:val="28"/>
          <w:szCs w:val="28"/>
          <w:lang w:eastAsia="ru-RU"/>
        </w:rPr>
        <w:t>,</w:t>
      </w:r>
      <w:r w:rsidRPr="003A446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в</w:t>
      </w:r>
      <w:r w:rsidRPr="006962B8">
        <w:rPr>
          <w:rFonts w:ascii="Times New Roman" w:eastAsia="Times New Roman" w:hAnsi="Times New Roman" w:cs="Times New Roman"/>
          <w:sz w:val="28"/>
          <w:szCs w:val="28"/>
          <w:lang w:eastAsia="ru-RU"/>
        </w:rPr>
        <w:t xml:space="preserve"> целях совершенствования механизма оказания государственной социальной помощи на основании социального контракта малоимущим гражданам</w:t>
      </w:r>
      <w:r>
        <w:rPr>
          <w:rFonts w:ascii="Times New Roman" w:eastAsia="Times New Roman" w:hAnsi="Times New Roman" w:cs="Times New Roman"/>
          <w:sz w:val="28"/>
          <w:szCs w:val="28"/>
          <w:lang w:eastAsia="ru-RU"/>
        </w:rPr>
        <w:t>,</w:t>
      </w:r>
    </w:p>
    <w:p w:rsidR="0094730E" w:rsidRDefault="0094730E" w:rsidP="00EE6EF3">
      <w:pPr>
        <w:widowControl w:val="0"/>
        <w:spacing w:after="0" w:line="240" w:lineRule="auto"/>
        <w:ind w:firstLine="709"/>
        <w:jc w:val="both"/>
        <w:rPr>
          <w:rFonts w:ascii="Times New Roman" w:eastAsia="Times New Roman" w:hAnsi="Times New Roman" w:cs="Times New Roman"/>
          <w:sz w:val="28"/>
          <w:szCs w:val="28"/>
          <w:lang w:eastAsia="ru-RU"/>
        </w:rPr>
      </w:pPr>
    </w:p>
    <w:p w:rsidR="0094730E" w:rsidRDefault="0094730E" w:rsidP="00EE6EF3">
      <w:pPr>
        <w:widowControl w:val="0"/>
        <w:spacing w:after="0" w:line="240" w:lineRule="auto"/>
        <w:jc w:val="both"/>
        <w:rPr>
          <w:rFonts w:ascii="Times New Roman" w:eastAsia="Times New Roman" w:hAnsi="Times New Roman" w:cs="Times New Roman"/>
          <w:sz w:val="28"/>
          <w:szCs w:val="28"/>
          <w:lang w:eastAsia="ru-RU"/>
        </w:rPr>
      </w:pPr>
    </w:p>
    <w:p w:rsidR="00033533" w:rsidRDefault="00033533" w:rsidP="00EE6EF3">
      <w:pPr>
        <w:widowControl w:val="0"/>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8B66E7" w:rsidRDefault="008B66E7" w:rsidP="00EE6EF3">
      <w:pPr>
        <w:widowControl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tabs>
          <w:tab w:val="left" w:pos="0"/>
          <w:tab w:val="left" w:pos="993"/>
        </w:tabs>
        <w:spacing w:after="0" w:line="300" w:lineRule="exact"/>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1. Внести в приложение к приказу Министерства социального благополучия и семейной политики Камчатского края от 30.06.2021 № 1031-п «Об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w:t>
      </w:r>
      <w:r w:rsidRPr="003A4461">
        <w:rPr>
          <w:rFonts w:ascii="Times New Roman" w:eastAsia="Times New Roman" w:hAnsi="Times New Roman" w:cs="Times New Roman"/>
          <w:sz w:val="28"/>
          <w:szCs w:val="28"/>
          <w:lang w:eastAsia="ru-RU"/>
        </w:rPr>
        <w:lastRenderedPageBreak/>
        <w:t xml:space="preserve">оказанию государственной социальной помощи на основании социального контракта малоимущим гражданам» изменение, изложив его в редакции согласно </w:t>
      </w:r>
      <w:proofErr w:type="gramStart"/>
      <w:r w:rsidRPr="003A4461">
        <w:rPr>
          <w:rFonts w:ascii="Times New Roman" w:eastAsia="Times New Roman" w:hAnsi="Times New Roman" w:cs="Times New Roman"/>
          <w:sz w:val="28"/>
          <w:szCs w:val="28"/>
          <w:lang w:eastAsia="ru-RU"/>
        </w:rPr>
        <w:t>приложению</w:t>
      </w:r>
      <w:proofErr w:type="gramEnd"/>
      <w:r w:rsidRPr="003A4461">
        <w:rPr>
          <w:rFonts w:ascii="Times New Roman" w:eastAsia="Times New Roman" w:hAnsi="Times New Roman" w:cs="Times New Roman"/>
          <w:sz w:val="28"/>
          <w:szCs w:val="28"/>
          <w:lang w:eastAsia="ru-RU"/>
        </w:rPr>
        <w:t xml:space="preserve"> к настоящему приказу.</w:t>
      </w:r>
    </w:p>
    <w:p w:rsidR="00033533" w:rsidRPr="00033533" w:rsidRDefault="006962B8" w:rsidP="00EE6EF3">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730E" w:rsidRPr="0094730E">
        <w:rPr>
          <w:rFonts w:ascii="Times New Roman" w:eastAsia="Times New Roman" w:hAnsi="Times New Roman" w:cs="Times New Roman"/>
          <w:sz w:val="28"/>
          <w:szCs w:val="28"/>
          <w:lang w:eastAsia="ru-RU"/>
        </w:rPr>
        <w:t>. Настоящий приказ вступает в силу после дня</w:t>
      </w:r>
      <w:r w:rsidR="00040E80">
        <w:rPr>
          <w:rFonts w:ascii="Times New Roman" w:eastAsia="Times New Roman" w:hAnsi="Times New Roman" w:cs="Times New Roman"/>
          <w:sz w:val="28"/>
          <w:szCs w:val="28"/>
          <w:lang w:eastAsia="ru-RU"/>
        </w:rPr>
        <w:t xml:space="preserve"> его официального опубликования </w:t>
      </w:r>
      <w:r w:rsidR="00EE6EF3">
        <w:rPr>
          <w:rFonts w:ascii="Times New Roman" w:eastAsia="Times New Roman" w:hAnsi="Times New Roman" w:cs="Times New Roman"/>
          <w:sz w:val="28"/>
          <w:szCs w:val="28"/>
          <w:lang w:eastAsia="ru-RU"/>
        </w:rPr>
        <w:t>и</w:t>
      </w:r>
      <w:r w:rsidR="00040E80">
        <w:rPr>
          <w:rFonts w:ascii="Times New Roman" w:eastAsia="Times New Roman" w:hAnsi="Times New Roman" w:cs="Times New Roman"/>
          <w:sz w:val="28"/>
          <w:szCs w:val="28"/>
          <w:lang w:eastAsia="ru-RU"/>
        </w:rPr>
        <w:t xml:space="preserve"> распространяется на правоотношения, возникшие с 1 октября 2021 года. </w:t>
      </w:r>
    </w:p>
    <w:p w:rsidR="00033533" w:rsidRDefault="00033533" w:rsidP="00EE6EF3">
      <w:pPr>
        <w:widowControl w:val="0"/>
        <w:spacing w:after="0" w:line="240" w:lineRule="auto"/>
        <w:contextualSpacing/>
        <w:jc w:val="both"/>
        <w:rPr>
          <w:rFonts w:ascii="Times New Roman" w:hAnsi="Times New Roman" w:cs="Times New Roman"/>
          <w:bCs/>
          <w:sz w:val="28"/>
          <w:szCs w:val="28"/>
        </w:rPr>
      </w:pPr>
    </w:p>
    <w:p w:rsidR="00D1614A" w:rsidRDefault="00D1614A" w:rsidP="00EE6EF3">
      <w:pPr>
        <w:widowControl w:val="0"/>
        <w:spacing w:after="0" w:line="240" w:lineRule="auto"/>
        <w:ind w:left="284" w:firstLine="709"/>
        <w:contextualSpacing/>
        <w:jc w:val="both"/>
        <w:rPr>
          <w:rFonts w:ascii="Times New Roman" w:hAnsi="Times New Roman" w:cs="Times New Roman"/>
          <w:bCs/>
          <w:sz w:val="28"/>
          <w:szCs w:val="28"/>
        </w:rPr>
      </w:pPr>
    </w:p>
    <w:p w:rsidR="00033533" w:rsidRDefault="00033533" w:rsidP="00EE6EF3">
      <w:pPr>
        <w:widowControl w:val="0"/>
        <w:spacing w:after="0" w:line="240" w:lineRule="auto"/>
        <w:ind w:firstLine="993"/>
        <w:contextualSpacing/>
        <w:jc w:val="both"/>
        <w:rPr>
          <w:rFonts w:ascii="Times New Roman" w:hAnsi="Times New Roman" w:cs="Times New Roman"/>
          <w:bCs/>
          <w:sz w:val="28"/>
          <w:szCs w:val="28"/>
        </w:rPr>
      </w:pPr>
    </w:p>
    <w:tbl>
      <w:tblPr>
        <w:tblW w:w="10206" w:type="dxa"/>
        <w:tblCellMar>
          <w:left w:w="0" w:type="dxa"/>
          <w:right w:w="0" w:type="dxa"/>
        </w:tblCellMar>
        <w:tblLook w:val="04A0" w:firstRow="1" w:lastRow="0" w:firstColumn="1" w:lastColumn="0" w:noHBand="0" w:noVBand="1"/>
      </w:tblPr>
      <w:tblGrid>
        <w:gridCol w:w="3405"/>
        <w:gridCol w:w="3546"/>
        <w:gridCol w:w="3255"/>
      </w:tblGrid>
      <w:tr w:rsidR="00033533" w:rsidRPr="00076132" w:rsidTr="00A71E5E">
        <w:trPr>
          <w:trHeight w:val="891"/>
        </w:trPr>
        <w:tc>
          <w:tcPr>
            <w:tcW w:w="3405" w:type="dxa"/>
            <w:shd w:val="clear" w:color="auto" w:fill="auto"/>
          </w:tcPr>
          <w:p w:rsidR="00033533" w:rsidRPr="00E95D44" w:rsidRDefault="00813CD6" w:rsidP="0029376B">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033533" w:rsidRPr="00076132" w:rsidRDefault="00033533" w:rsidP="003A4461">
            <w:pPr>
              <w:spacing w:after="0" w:line="240" w:lineRule="auto"/>
              <w:ind w:firstLine="709"/>
              <w:jc w:val="right"/>
              <w:rPr>
                <w:rFonts w:ascii="Times New Roman" w:hAnsi="Times New Roman" w:cs="Times New Roman"/>
                <w:sz w:val="28"/>
                <w:szCs w:val="28"/>
              </w:rPr>
            </w:pPr>
          </w:p>
        </w:tc>
        <w:tc>
          <w:tcPr>
            <w:tcW w:w="3255" w:type="dxa"/>
            <w:shd w:val="clear" w:color="auto" w:fill="auto"/>
            <w:vAlign w:val="bottom"/>
          </w:tcPr>
          <w:p w:rsidR="00033533" w:rsidRPr="002F3844" w:rsidRDefault="00813CD6"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94730E" w:rsidRDefault="0094730E"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Default="003A4461" w:rsidP="00EE6EF3"/>
    <w:p w:rsidR="003A4461" w:rsidRPr="003A4461" w:rsidRDefault="003A4461" w:rsidP="003A4461">
      <w:pPr>
        <w:spacing w:after="0" w:line="240" w:lineRule="auto"/>
        <w:ind w:left="5103"/>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lastRenderedPageBreak/>
        <w:t xml:space="preserve">Приложение к приказу                      Министерства социального благополучия </w:t>
      </w:r>
    </w:p>
    <w:p w:rsidR="003A4461" w:rsidRPr="003A4461" w:rsidRDefault="003A4461" w:rsidP="003A4461">
      <w:pPr>
        <w:spacing w:after="0" w:line="240" w:lineRule="auto"/>
        <w:ind w:left="5103"/>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t xml:space="preserve">и семейной политики Камчатского края            </w:t>
      </w:r>
    </w:p>
    <w:p w:rsidR="003A4461" w:rsidRPr="003A4461" w:rsidRDefault="003A4461" w:rsidP="003A4461">
      <w:pPr>
        <w:spacing w:after="0" w:line="240" w:lineRule="auto"/>
        <w:ind w:left="5103"/>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t xml:space="preserve">от </w:t>
      </w:r>
      <w:r w:rsidRPr="003A4461">
        <w:rPr>
          <w:rFonts w:ascii="Times New Roman" w:eastAsia="Times New Roman" w:hAnsi="Times New Roman" w:cs="Times New Roman"/>
          <w:sz w:val="24"/>
          <w:szCs w:val="24"/>
          <w:lang w:eastAsia="ru-RU"/>
        </w:rPr>
        <w:t xml:space="preserve">[Дата регистрации] </w:t>
      </w:r>
      <w:r w:rsidRPr="003A4461">
        <w:rPr>
          <w:rFonts w:ascii="Times New Roman" w:eastAsia="Calibri" w:hAnsi="Times New Roman" w:cs="Times New Roman"/>
          <w:sz w:val="24"/>
          <w:szCs w:val="24"/>
          <w:lang w:eastAsia="ru-RU"/>
        </w:rPr>
        <w:t xml:space="preserve">№ </w:t>
      </w:r>
      <w:r w:rsidRPr="003A4461">
        <w:rPr>
          <w:rFonts w:ascii="Times New Roman" w:eastAsia="Times New Roman" w:hAnsi="Times New Roman" w:cs="Times New Roman"/>
          <w:sz w:val="24"/>
          <w:szCs w:val="24"/>
          <w:lang w:eastAsia="ru-RU"/>
        </w:rPr>
        <w:t>[Номер документа]-п</w:t>
      </w:r>
    </w:p>
    <w:p w:rsidR="003A4461" w:rsidRPr="003A4461" w:rsidRDefault="003A4461" w:rsidP="003A4461">
      <w:pPr>
        <w:spacing w:after="0" w:line="240" w:lineRule="auto"/>
        <w:jc w:val="center"/>
        <w:rPr>
          <w:rFonts w:ascii="Times New Roman" w:eastAsia="Calibri" w:hAnsi="Times New Roman" w:cs="Times New Roman"/>
          <w:b/>
          <w:sz w:val="24"/>
          <w:szCs w:val="28"/>
          <w:lang w:eastAsia="ru-RU"/>
        </w:rPr>
      </w:pPr>
    </w:p>
    <w:p w:rsidR="003A4461" w:rsidRPr="003A4461" w:rsidRDefault="003A4461" w:rsidP="003A4461">
      <w:pPr>
        <w:spacing w:after="0" w:line="240" w:lineRule="auto"/>
        <w:ind w:left="5103"/>
        <w:rPr>
          <w:rFonts w:ascii="Times New Roman" w:eastAsia="Calibri" w:hAnsi="Times New Roman" w:cs="Times New Roman"/>
          <w:sz w:val="24"/>
          <w:szCs w:val="28"/>
          <w:lang w:eastAsia="ru-RU"/>
        </w:rPr>
      </w:pPr>
      <w:r w:rsidRPr="003A4461">
        <w:rPr>
          <w:rFonts w:ascii="Times New Roman" w:eastAsia="Calibri" w:hAnsi="Times New Roman" w:cs="Times New Roman"/>
          <w:sz w:val="24"/>
          <w:szCs w:val="28"/>
          <w:lang w:eastAsia="ru-RU"/>
        </w:rPr>
        <w:t xml:space="preserve">«Приложение к приказу                      Министерства социального благополучия </w:t>
      </w:r>
    </w:p>
    <w:p w:rsidR="003A4461" w:rsidRPr="003A4461" w:rsidRDefault="003A4461" w:rsidP="003A4461">
      <w:pPr>
        <w:spacing w:after="0" w:line="240" w:lineRule="auto"/>
        <w:ind w:left="5103"/>
        <w:rPr>
          <w:rFonts w:ascii="Times New Roman" w:eastAsia="Calibri" w:hAnsi="Times New Roman" w:cs="Times New Roman"/>
          <w:sz w:val="24"/>
          <w:szCs w:val="28"/>
          <w:lang w:eastAsia="ru-RU"/>
        </w:rPr>
      </w:pPr>
      <w:r w:rsidRPr="003A4461">
        <w:rPr>
          <w:rFonts w:ascii="Times New Roman" w:eastAsia="Calibri" w:hAnsi="Times New Roman" w:cs="Times New Roman"/>
          <w:sz w:val="24"/>
          <w:szCs w:val="28"/>
          <w:lang w:eastAsia="ru-RU"/>
        </w:rPr>
        <w:t xml:space="preserve">и семейной политики Камчатского края            </w:t>
      </w:r>
    </w:p>
    <w:p w:rsidR="003A4461" w:rsidRPr="003A4461" w:rsidRDefault="003A4461" w:rsidP="003A4461">
      <w:pPr>
        <w:spacing w:after="0" w:line="240" w:lineRule="auto"/>
        <w:ind w:left="5103"/>
        <w:rPr>
          <w:rFonts w:ascii="Times New Roman" w:eastAsia="Calibri" w:hAnsi="Times New Roman" w:cs="Times New Roman"/>
          <w:sz w:val="24"/>
          <w:szCs w:val="28"/>
          <w:lang w:eastAsia="ru-RU"/>
        </w:rPr>
      </w:pPr>
      <w:r w:rsidRPr="003A4461">
        <w:rPr>
          <w:rFonts w:ascii="Times New Roman" w:eastAsia="Calibri" w:hAnsi="Times New Roman" w:cs="Times New Roman"/>
          <w:sz w:val="24"/>
          <w:szCs w:val="28"/>
          <w:lang w:eastAsia="ru-RU"/>
        </w:rPr>
        <w:t xml:space="preserve">от </w:t>
      </w:r>
      <w:r w:rsidRPr="003A4461">
        <w:rPr>
          <w:rFonts w:ascii="Times New Roman" w:eastAsia="Times New Roman" w:hAnsi="Times New Roman" w:cs="Times New Roman"/>
          <w:sz w:val="24"/>
          <w:szCs w:val="24"/>
          <w:lang w:eastAsia="ru-RU"/>
        </w:rPr>
        <w:t>30.06.2021 № 1031-п</w:t>
      </w: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r w:rsidRPr="003A4461">
        <w:rPr>
          <w:rFonts w:ascii="Times New Roman" w:eastAsia="Calibri" w:hAnsi="Times New Roman" w:cs="Times New Roman"/>
          <w:b/>
          <w:sz w:val="28"/>
          <w:szCs w:val="28"/>
          <w:lang w:eastAsia="ru-RU"/>
        </w:rPr>
        <w:t xml:space="preserve">Административный регламент </w:t>
      </w: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r w:rsidRPr="003A4461">
        <w:rPr>
          <w:rFonts w:ascii="Times New Roman" w:eastAsia="Calibri" w:hAnsi="Times New Roman" w:cs="Times New Roman"/>
          <w:b/>
          <w:sz w:val="28"/>
          <w:szCs w:val="28"/>
          <w:lang w:eastAsia="ru-RU"/>
        </w:rPr>
        <w:t xml:space="preserve">предоставления органами местного самоуправления муниципальных образований в Камчатском крае государственной услуги </w:t>
      </w: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r w:rsidRPr="003A4461">
        <w:rPr>
          <w:rFonts w:ascii="Times New Roman" w:eastAsia="Calibri" w:hAnsi="Times New Roman" w:cs="Times New Roman"/>
          <w:b/>
          <w:sz w:val="28"/>
          <w:szCs w:val="28"/>
          <w:lang w:eastAsia="ru-RU"/>
        </w:rPr>
        <w:t xml:space="preserve">по оказанию государственной социальной помощи на основании </w:t>
      </w:r>
    </w:p>
    <w:p w:rsidR="003A4461" w:rsidRPr="003A4461" w:rsidRDefault="003A4461" w:rsidP="003A4461">
      <w:pPr>
        <w:spacing w:after="0" w:line="240" w:lineRule="auto"/>
        <w:jc w:val="center"/>
        <w:rPr>
          <w:rFonts w:ascii="Times New Roman" w:eastAsia="Calibri" w:hAnsi="Times New Roman" w:cs="Times New Roman"/>
          <w:b/>
          <w:sz w:val="28"/>
          <w:szCs w:val="28"/>
          <w:lang w:eastAsia="ru-RU"/>
        </w:rPr>
      </w:pPr>
      <w:r w:rsidRPr="003A4461">
        <w:rPr>
          <w:rFonts w:ascii="Times New Roman" w:eastAsia="Calibri" w:hAnsi="Times New Roman" w:cs="Times New Roman"/>
          <w:b/>
          <w:sz w:val="28"/>
          <w:szCs w:val="28"/>
          <w:lang w:eastAsia="ru-RU"/>
        </w:rPr>
        <w:t>социального контракта малоимущим гражданам</w:t>
      </w:r>
    </w:p>
    <w:p w:rsidR="003A4461" w:rsidRPr="003A4461" w:rsidRDefault="003A4461" w:rsidP="003A4461">
      <w:pPr>
        <w:spacing w:after="0" w:line="240" w:lineRule="auto"/>
        <w:jc w:val="center"/>
        <w:rPr>
          <w:rFonts w:ascii="Times New Roman" w:eastAsia="Calibri" w:hAnsi="Times New Roman" w:cs="Times New Roman"/>
          <w:b/>
          <w:sz w:val="24"/>
          <w:szCs w:val="28"/>
          <w:lang w:eastAsia="ru-RU"/>
        </w:rPr>
      </w:pPr>
    </w:p>
    <w:p w:rsidR="003A4461" w:rsidRPr="003A4461" w:rsidRDefault="003A4461" w:rsidP="003A4461">
      <w:pPr>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1. Общие положения</w:t>
      </w:r>
    </w:p>
    <w:p w:rsidR="003A4461" w:rsidRPr="003A4461" w:rsidRDefault="003A4461" w:rsidP="003A4461">
      <w:pPr>
        <w:spacing w:after="0" w:line="240" w:lineRule="auto"/>
        <w:jc w:val="center"/>
        <w:rPr>
          <w:rFonts w:ascii="Times New Roman" w:eastAsia="Times New Roman" w:hAnsi="Times New Roman" w:cs="Times New Roman"/>
          <w:b/>
          <w:bCs/>
          <w:sz w:val="28"/>
          <w:szCs w:val="28"/>
          <w:lang w:eastAsia="ru-RU"/>
        </w:rPr>
      </w:pPr>
    </w:p>
    <w:p w:rsidR="003A4461" w:rsidRPr="003A4461" w:rsidRDefault="003A4461" w:rsidP="003A4461">
      <w:pPr>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Предмет регулирования Административного регламента</w:t>
      </w:r>
    </w:p>
    <w:p w:rsidR="003A4461" w:rsidRPr="003A4461" w:rsidRDefault="003A4461" w:rsidP="003A4461">
      <w:pPr>
        <w:spacing w:after="0" w:line="240" w:lineRule="auto"/>
        <w:jc w:val="both"/>
        <w:rPr>
          <w:rFonts w:ascii="Times New Roman" w:eastAsia="Times New Roman" w:hAnsi="Times New Roman" w:cs="Times New Roman"/>
          <w:bCs/>
          <w:sz w:val="28"/>
          <w:szCs w:val="28"/>
          <w:lang w:eastAsia="ru-RU"/>
        </w:rPr>
      </w:pPr>
    </w:p>
    <w:p w:rsidR="003A4461" w:rsidRPr="00C60758"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1. Административный регламент </w:t>
      </w:r>
      <w:r w:rsidRPr="003A4461">
        <w:rPr>
          <w:rFonts w:ascii="Times New Roman" w:eastAsia="Calibri" w:hAnsi="Times New Roman" w:cs="Times New Roman"/>
          <w:sz w:val="28"/>
          <w:szCs w:val="28"/>
          <w:lang w:eastAsia="ru-RU"/>
        </w:rPr>
        <w:t>предоставления органами местного</w:t>
      </w:r>
      <w:r w:rsidRPr="003A4461">
        <w:rPr>
          <w:rFonts w:ascii="Times New Roman" w:eastAsia="Calibri" w:hAnsi="Times New Roman" w:cs="Times New Roman"/>
          <w:b/>
          <w:sz w:val="28"/>
          <w:szCs w:val="28"/>
          <w:lang w:eastAsia="ru-RU"/>
        </w:rPr>
        <w:t xml:space="preserve"> </w:t>
      </w:r>
      <w:r w:rsidRPr="003A4461">
        <w:rPr>
          <w:rFonts w:ascii="Times New Roman" w:eastAsia="Calibri" w:hAnsi="Times New Roman" w:cs="Times New Roman"/>
          <w:sz w:val="28"/>
          <w:szCs w:val="28"/>
          <w:lang w:eastAsia="ru-RU"/>
        </w:rPr>
        <w:t xml:space="preserve">самоуправления муниципальных образований в Камчатском крае государственной </w:t>
      </w:r>
      <w:r w:rsidRPr="00C60758">
        <w:rPr>
          <w:rFonts w:ascii="Times New Roman" w:eastAsia="Calibri" w:hAnsi="Times New Roman" w:cs="Times New Roman"/>
          <w:sz w:val="28"/>
          <w:szCs w:val="28"/>
          <w:lang w:eastAsia="ru-RU"/>
        </w:rPr>
        <w:t xml:space="preserve">услуги по оказанию государственной социальной помощи на основании социального контракта малоимущим гражданам </w:t>
      </w:r>
      <w:r w:rsidRPr="00C60758">
        <w:rPr>
          <w:rFonts w:ascii="Times New Roman" w:eastAsia="Times New Roman" w:hAnsi="Times New Roman" w:cs="Times New Roman"/>
          <w:bCs/>
          <w:sz w:val="28"/>
          <w:szCs w:val="28"/>
          <w:lang w:eastAsia="ru-RU"/>
        </w:rPr>
        <w:t xml:space="preserve">(далее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самоуправления), наделенных в соответствии с Законом Камчатского края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порядок взаимодействия органов местного самоуправления и заявителей при предоставлении государственной услуги. </w:t>
      </w:r>
    </w:p>
    <w:p w:rsidR="003A4461" w:rsidRPr="00C60758"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2. Государственная услуга предоставляется </w:t>
      </w:r>
      <w:r w:rsidR="00A71E5E" w:rsidRPr="00C60758">
        <w:rPr>
          <w:rFonts w:ascii="Times New Roman" w:eastAsia="Times New Roman" w:hAnsi="Times New Roman" w:cs="Times New Roman"/>
          <w:bCs/>
          <w:sz w:val="28"/>
          <w:szCs w:val="28"/>
          <w:lang w:eastAsia="ru-RU"/>
        </w:rPr>
        <w:t xml:space="preserve">малоимущим гражданам </w:t>
      </w:r>
      <w:r w:rsidRPr="00C60758">
        <w:rPr>
          <w:rFonts w:ascii="Times New Roman" w:eastAsia="Times New Roman" w:hAnsi="Times New Roman" w:cs="Times New Roman"/>
          <w:bCs/>
          <w:sz w:val="28"/>
          <w:szCs w:val="28"/>
          <w:lang w:eastAsia="ru-RU"/>
        </w:rPr>
        <w:t>в соответствии с</w:t>
      </w:r>
      <w:r w:rsidRPr="00C60758">
        <w:rPr>
          <w:rFonts w:ascii="Times New Roman" w:eastAsia="Times New Roman" w:hAnsi="Times New Roman" w:cs="Times New Roman"/>
          <w:sz w:val="24"/>
          <w:szCs w:val="24"/>
          <w:lang w:eastAsia="ru-RU"/>
        </w:rPr>
        <w:t xml:space="preserve"> </w:t>
      </w:r>
      <w:r w:rsidRPr="00C60758">
        <w:rPr>
          <w:rFonts w:ascii="Times New Roman" w:eastAsia="Times New Roman" w:hAnsi="Times New Roman" w:cs="Times New Roman"/>
          <w:bCs/>
          <w:sz w:val="28"/>
          <w:szCs w:val="28"/>
          <w:lang w:eastAsia="ru-RU"/>
        </w:rPr>
        <w:t>Порядком, утвержденным Постановлением Правительства Камчатского края от 02.04.2021 №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w:t>
      </w:r>
      <w:r w:rsidRPr="00C60758">
        <w:rPr>
          <w:rFonts w:ascii="Times New Roman" w:eastAsia="Times New Roman" w:hAnsi="Times New Roman" w:cs="Times New Roman"/>
          <w:bCs/>
          <w:sz w:val="28"/>
          <w:szCs w:val="28"/>
          <w:lang w:eastAsia="ru-RU"/>
        </w:rPr>
        <w:br/>
        <w:t xml:space="preserve"> № 118-П), на реализацию следующих мероприятий, предусмотренных программой социальной адаптации:</w:t>
      </w:r>
    </w:p>
    <w:p w:rsidR="003A4461" w:rsidRPr="00C60758"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по поиску работы (продолжительностью не более 9 месяцев);</w:t>
      </w:r>
    </w:p>
    <w:p w:rsidR="003A4461" w:rsidRPr="003A4461"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 по осуществлению индивидуальной предпринимательской деятельности (продолжительностью не более 12 месяцев);</w:t>
      </w:r>
      <w:r w:rsidRPr="003A4461">
        <w:rPr>
          <w:rFonts w:ascii="Times New Roman" w:eastAsia="Times New Roman" w:hAnsi="Times New Roman" w:cs="Times New Roman"/>
          <w:bCs/>
          <w:sz w:val="28"/>
          <w:szCs w:val="28"/>
          <w:lang w:eastAsia="ru-RU"/>
        </w:rPr>
        <w:t xml:space="preserve">  </w:t>
      </w:r>
    </w:p>
    <w:p w:rsidR="003A4461" w:rsidRPr="003A4461"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3) по ведению личного подсобного хозяйства (продолжительностью не более 12 месяцев);</w:t>
      </w:r>
    </w:p>
    <w:p w:rsidR="003A4461" w:rsidRPr="003A4461" w:rsidRDefault="003A4461" w:rsidP="003A4461">
      <w:pPr>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Государственная услуга назначается в зависимости от выбранного гражданином мероприятия, указанного в части 2 настоящего Административного регламента, на срок от 3 до 12 месяцев со дня заключения социального контракта.</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4. В случае, если постоянное проживание гражданина на территории </w:t>
      </w:r>
      <w:r w:rsidRPr="00C60758">
        <w:rPr>
          <w:rFonts w:ascii="Times New Roman" w:eastAsia="Times New Roman" w:hAnsi="Times New Roman" w:cs="Times New Roman"/>
          <w:bCs/>
          <w:sz w:val="28"/>
          <w:szCs w:val="28"/>
          <w:lang w:eastAsia="ru-RU"/>
        </w:rPr>
        <w:t>муниципального образования в Камчатском крае в целях предоставления государственной услуги подтверждается свидетельством о регистрации по месту пребывания, государственная социальная помощь на основании социального контракта (далее – государственная социальная помощь) назначается на срок, не превышающий срок регистрации по месту пребывания.</w:t>
      </w:r>
    </w:p>
    <w:p w:rsidR="003A4461" w:rsidRPr="00C60758" w:rsidRDefault="003A4461" w:rsidP="003A4461">
      <w:pPr>
        <w:spacing w:after="0" w:line="240" w:lineRule="auto"/>
        <w:ind w:firstLine="851"/>
        <w:jc w:val="both"/>
        <w:rPr>
          <w:rFonts w:ascii="Times New Roman" w:eastAsia="Times New Roman" w:hAnsi="Times New Roman" w:cs="Times New Roman"/>
          <w:bCs/>
          <w:sz w:val="28"/>
          <w:szCs w:val="28"/>
          <w:lang w:eastAsia="ru-RU"/>
        </w:rPr>
      </w:pP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Круг заявителей</w:t>
      </w:r>
    </w:p>
    <w:p w:rsidR="003A4461" w:rsidRPr="00C60758" w:rsidRDefault="003A4461" w:rsidP="003A4461">
      <w:pPr>
        <w:tabs>
          <w:tab w:val="left" w:pos="993"/>
        </w:tabs>
        <w:spacing w:after="0" w:line="240" w:lineRule="auto"/>
        <w:ind w:firstLine="851"/>
        <w:jc w:val="both"/>
        <w:rPr>
          <w:rFonts w:ascii="Times New Roman" w:eastAsia="Times New Roman" w:hAnsi="Times New Roman" w:cs="Times New Roman"/>
          <w:bCs/>
          <w:sz w:val="28"/>
          <w:szCs w:val="28"/>
          <w:lang w:eastAsia="ru-RU"/>
        </w:rPr>
      </w:pPr>
    </w:p>
    <w:p w:rsidR="003A4461" w:rsidRPr="00C60758" w:rsidRDefault="003A4461" w:rsidP="003A4461">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5. Государственная услуга предоставляется проживающим на территории Камчатского края малоимущим семьям и малоимущим одиноко проживающим гражданам Российской Федерации, которые на день подачи заявления об оказании государственной социальной помощи имеют по независящим от них причинам среднедушевой доход ниже величины прожиточного минимума, установленной в Камчатском крае для соответствующих социально-демографических групп населения (далее соответственно – малоимущие гражд</w:t>
      </w:r>
      <w:r w:rsidR="00810825" w:rsidRPr="00C60758">
        <w:rPr>
          <w:rFonts w:ascii="Times New Roman" w:eastAsia="Times New Roman" w:hAnsi="Times New Roman" w:cs="Times New Roman"/>
          <w:bCs/>
          <w:sz w:val="28"/>
          <w:szCs w:val="28"/>
          <w:lang w:eastAsia="ru-RU"/>
        </w:rPr>
        <w:t>ане, семья, гражданин, заявитель</w:t>
      </w:r>
      <w:r w:rsidRPr="00C60758">
        <w:rPr>
          <w:rFonts w:ascii="Times New Roman" w:eastAsia="Times New Roman" w:hAnsi="Times New Roman" w:cs="Times New Roman"/>
          <w:bCs/>
          <w:sz w:val="28"/>
          <w:szCs w:val="28"/>
          <w:lang w:eastAsia="ru-RU"/>
        </w:rPr>
        <w:t>).</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6. Государственная услуга предоставляется при соблюдении заявителями условий, предусмотренных частью 39 Порядка, утвержденного постановлением </w:t>
      </w:r>
      <w:r w:rsidRPr="00C60758">
        <w:rPr>
          <w:rFonts w:ascii="Times New Roman" w:eastAsia="Times New Roman" w:hAnsi="Times New Roman" w:cs="Times New Roman"/>
          <w:bCs/>
          <w:sz w:val="28"/>
          <w:szCs w:val="28"/>
          <w:lang w:eastAsia="ru-RU"/>
        </w:rPr>
        <w:br/>
        <w:t>№ 118-П.</w:t>
      </w:r>
      <w:r w:rsidRPr="003A4461">
        <w:rPr>
          <w:rFonts w:ascii="Times New Roman" w:eastAsia="Times New Roman" w:hAnsi="Times New Roman" w:cs="Times New Roman"/>
          <w:bCs/>
          <w:sz w:val="28"/>
          <w:szCs w:val="28"/>
          <w:lang w:eastAsia="ru-RU"/>
        </w:rPr>
        <w:t xml:space="preserve">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Требования к порядку</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информирования о предоставлении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7. Основными требованиями к информированию о предоставлении государственной услуги являются: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достоверность предоставляемой информации;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четкость и полнота в изложении информации.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8. Информирование о порядке предоставления государственной услуги осуществляется: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непосредственно при личном обращении заявителя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посредством использования средств телефонной связи;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посредством размещения информации на информационных стендах, расположенных в помещениях органов местного самоуправления;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посредством направления ответов на письменные обращения, поступившие по почте, в том числе на электронную почту;</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5) посредством размещения на официальных сайтах органов местного самоуправления в информационно-телекоммуникационной сети «Интернет»;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6)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7) посредством государственной информационной системы «Портал государственных и муниципальных услуг (функций) Камчатского края», https://gosuslugi41.ru (далее – РПГУ);</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8) посредством размещения информации в средствах массовой информации, издания информационных брошюр, буклетов, иной печатной продукции.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9. Со дня поступления запроса о предоставлении государственной услуги и прилагаемых к нему документов заявитель, подавший запрос, имеет право на получение сведений: </w:t>
      </w:r>
    </w:p>
    <w:p w:rsidR="003A4461" w:rsidRPr="00C60758" w:rsidRDefault="003A4461" w:rsidP="003A4461">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о поступлении его заявления и документов;</w:t>
      </w:r>
    </w:p>
    <w:p w:rsidR="003A4461" w:rsidRPr="00C60758" w:rsidRDefault="003A4461" w:rsidP="003A4461">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 о ходе рассмотрения заявления и документов, о завершении рассмотрения заявления и документов.</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10. Сведения о ходе предоставления государственной услуги предоставляются заявителям:</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непосредственно при личном обращении в орган местного самоуправления либо его структурное подразделение, уполномоченное на предоставление государственной услуги, по месту жительства (пребывания) заявителя;</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 посредством использования средств телефонной связи;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3) посредством направления ответов на письменные обращения, в том числе поступивших по почте, на электронную почту;</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4) посредством ЕПГУ/РПГУ.</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11. При информировании по вопросам предоставления государственной услуги, в том числе о ходе предоставления государственной услуги непосредственно на личном приеме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 либо посредством использования средств телефонной связи, его специалист подробно и в вежливой (корректной) форме информирует обратившихся по интересующим их вопросам.</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12. В целях предоставления государственной услуги, консультаций и информирования о ходе предоставления государственной услуги прием заявителей осуществляется в порядке очереди или по предварительной записи. Запись на прием проводится при личном обращении заявителя, посредством телефонной связи, через ЕПГУ/РПГУ.</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13. Должностное лицо, специалист органа местного самоуправления либо его структурного подразделения, уполномоченного на предоставление государственной услуги, по месту жительства или месту пребывания заявителя, ответственный за оказание государственной социальной помощи (далее – специалист),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lastRenderedPageBreak/>
        <w:t xml:space="preserve">14. Ответ на телефонный звонок должен начинаться с информации о </w:t>
      </w:r>
      <w:r w:rsidRPr="003A4461">
        <w:rPr>
          <w:rFonts w:ascii="Times New Roman" w:eastAsia="Times New Roman" w:hAnsi="Times New Roman" w:cs="Times New Roman"/>
          <w:bCs/>
          <w:sz w:val="28"/>
          <w:szCs w:val="28"/>
          <w:lang w:eastAsia="ru-RU"/>
        </w:rPr>
        <w:t xml:space="preserve">наименовании органа местного самоуправления либо его структурного подразделения, уполномоченного на предоставление государственной услуги, фамилии, имени, отчестве (последнее – при наличии) и должности специалиста, принявшего телефонный звонок. Если суть поставленного вопроса не относится к компетенции специалиста, принявшего телефонный звонок, он должен быть переадресован (переведен) специалисту, к компетенции которого относится поставленный вопрос, или обратившемуся должен быть сообщен телефонный номер, по которому можно получить необходимую информацию, либо предложено изложить </w:t>
      </w:r>
      <w:r w:rsidRPr="00C60758">
        <w:rPr>
          <w:rFonts w:ascii="Times New Roman" w:eastAsia="Times New Roman" w:hAnsi="Times New Roman" w:cs="Times New Roman"/>
          <w:bCs/>
          <w:sz w:val="28"/>
          <w:szCs w:val="28"/>
          <w:lang w:eastAsia="ru-RU"/>
        </w:rPr>
        <w:t>суть обращения в письменной форме.</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15. При ответе на телефонный звонок специалист обязан сообщить график приема заявителей, точный почтовый адрес органа местного самоуправления либо его структурного подразделения, уполномоченного на предоставление государственной услуги, способ проезда к нему, а при необходимости – требования к письменному обращению.</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16. Информирование по телефону о порядке предоставления государственной услуги осуществляется в соответствии с графиком работы органа местного самоуправления либо его структурного подразделения, уполномоченного на предоставление государственной услуги, по месту жительства (пребывания) заявителя.</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17. При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о порядке получения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3) о перечне категорий граждан, имеющих право на получение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4) о перечне документов, необходимых для получения государственной услуги, о требованиях к оформлению таких документов;</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5) о сроках предоставления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6) об исчерпывающем перечне оснований для приостановления или отказа в предоставлении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7) о порядке выдачи (направления) документа, являющегося результатом предоставления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8) о порядке обжалования решений, действий (бездействия) должностных лиц в ходе предоставления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9) о месте размещения в сети «Интернет» информации по вопросам предоставления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18. Письменное информирование по вопросам предоставления государственной услуги, в том числе о ходе предоставления государственной услуги, осуществляется в письменной форме посредством почтового отправления или в электронной форме.</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lastRenderedPageBreak/>
        <w:t>19. Письменный ответ вручается заявителю лично или направляется по почтовому адресу или по электронной почте, указанным в обращении, или через ЕПГУ/РПГУ.</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20. Ответ на письменное обращение, в том числе поступившее в форме электронного документа, направляется з</w:t>
      </w:r>
      <w:r w:rsidR="00810825" w:rsidRPr="00C60758">
        <w:rPr>
          <w:rFonts w:ascii="Times New Roman" w:eastAsia="Times New Roman" w:hAnsi="Times New Roman" w:cs="Times New Roman"/>
          <w:bCs/>
          <w:sz w:val="28"/>
          <w:szCs w:val="28"/>
          <w:lang w:eastAsia="ru-RU"/>
        </w:rPr>
        <w:t>аявителю в течение 30 календарных</w:t>
      </w:r>
      <w:r w:rsidRPr="00C60758">
        <w:rPr>
          <w:rFonts w:ascii="Times New Roman" w:eastAsia="Times New Roman" w:hAnsi="Times New Roman" w:cs="Times New Roman"/>
          <w:bCs/>
          <w:sz w:val="28"/>
          <w:szCs w:val="28"/>
          <w:lang w:eastAsia="ru-RU"/>
        </w:rPr>
        <w:t xml:space="preserve"> дней со дня регистрации обращения в органе местного самоуправления либо его структурном подразделении, уполномоченном на предоставление государственной услуги, по месту жительства (пребывания) заявителя.</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21. На информационных стендах в помещениях органа местного самоуправления либо его структурного подразделения, уполномоченного на предоставление государственной услуги, размещается следующая информация: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о порядке и способах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о сроке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исчерпывающий перечень оснований для отказа в предоставлении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6) о праве заявителя на досудебное (внесудебное) обжалование решений и (или) действий (бездействия), принятых (осуществляемых) в ходе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7) формы заявлений, необходимых для предоставления государственной услуги, и образцы их заполнения.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22. На официальном сайте органов местного самоуправления в сети «Интернет» и на ЕПГУ/РПГУ размещается следующая информация: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о месте нахождения и графике работы органа местного самоуправления либо его структурного подразделения, уполномоченного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о порядке и способах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перечень нормативных правовых актов, регулирующих предоставление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текст Административного регламента с приложениями;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исчерпывающий перечень документов, необходимых для предоставления государственной услуги, требования к оформлению указанных документов, формы заявлений, необходимых для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23. Справочная информация о месте нахождения и графике работы органов местного самоуправления либо их структурных подразделений, уполномоченных на предоставление государственной услуги, номерах телефонов, адресах официальных сайтов органов местного самоуправления в сети «Интернет» и электронной почты может быть получена заявителем на официальных сайтах органов местного </w:t>
      </w:r>
      <w:r w:rsidRPr="003A4461">
        <w:rPr>
          <w:rFonts w:ascii="Times New Roman" w:eastAsia="Times New Roman" w:hAnsi="Times New Roman" w:cs="Times New Roman"/>
          <w:bCs/>
          <w:sz w:val="28"/>
          <w:szCs w:val="28"/>
          <w:lang w:eastAsia="ru-RU"/>
        </w:rPr>
        <w:lastRenderedPageBreak/>
        <w:t>самоуправления в сети «Интернет», на ЕПГУ/РПГУ, а также с использованием средств телефонной связи.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24. Информация, размещенная на официальных сайтах органов местного самоуправления в сети «Интернет», на ЕПГУ/РПГУ, предоставляется заявителю бесплатно.</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25. Доступ к информации о порядке и сроках предоставлении государственной услуги обеспечивается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26. Информация о предоставлении государственной услуги предоставляется бесплатно.</w:t>
      </w:r>
    </w:p>
    <w:p w:rsidR="003A4461" w:rsidRPr="003A4461" w:rsidRDefault="003A4461" w:rsidP="003A4461">
      <w:pPr>
        <w:tabs>
          <w:tab w:val="left" w:pos="851"/>
        </w:tabs>
        <w:spacing w:after="0" w:line="240" w:lineRule="auto"/>
        <w:ind w:firstLine="709"/>
        <w:jc w:val="center"/>
        <w:rPr>
          <w:rFonts w:ascii="Times New Roman" w:eastAsia="Times New Roman" w:hAnsi="Times New Roman" w:cs="Times New Roman"/>
          <w:b/>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2. Стандарт предоставления государственной услуги</w:t>
      </w:r>
    </w:p>
    <w:p w:rsidR="003A4461" w:rsidRPr="003A4461" w:rsidRDefault="003A4461" w:rsidP="003A4461">
      <w:pPr>
        <w:tabs>
          <w:tab w:val="left" w:pos="851"/>
        </w:tabs>
        <w:spacing w:after="0" w:line="240" w:lineRule="auto"/>
        <w:ind w:firstLine="709"/>
        <w:jc w:val="center"/>
        <w:rPr>
          <w:rFonts w:ascii="Times New Roman" w:eastAsia="Times New Roman" w:hAnsi="Times New Roman" w:cs="Times New Roman"/>
          <w:b/>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Наименование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5F024D"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r w:rsidR="003A4461" w:rsidRPr="003A4461">
        <w:rPr>
          <w:rFonts w:ascii="Times New Roman" w:eastAsia="Times New Roman" w:hAnsi="Times New Roman" w:cs="Times New Roman"/>
          <w:bCs/>
          <w:sz w:val="28"/>
          <w:szCs w:val="28"/>
          <w:lang w:eastAsia="ru-RU"/>
        </w:rPr>
        <w:t xml:space="preserve">. Наименование государственной услуги – </w:t>
      </w:r>
      <w:r w:rsidR="003A4461" w:rsidRPr="003A4461">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малоимущим гражданам.</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0"/>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Наименование органа, предоставляющего государственную услугу </w:t>
      </w:r>
    </w:p>
    <w:p w:rsidR="003A4461" w:rsidRPr="003A4461" w:rsidRDefault="003A4461" w:rsidP="003A4461">
      <w:pPr>
        <w:tabs>
          <w:tab w:val="left" w:pos="0"/>
          <w:tab w:val="left" w:pos="851"/>
        </w:tabs>
        <w:spacing w:after="0" w:line="240" w:lineRule="auto"/>
        <w:jc w:val="center"/>
        <w:rPr>
          <w:rFonts w:ascii="Times New Roman" w:eastAsia="Times New Roman" w:hAnsi="Times New Roman" w:cs="Times New Roman"/>
          <w:bCs/>
          <w:sz w:val="28"/>
          <w:szCs w:val="28"/>
          <w:lang w:eastAsia="ru-RU"/>
        </w:rPr>
      </w:pPr>
    </w:p>
    <w:p w:rsidR="003A4461" w:rsidRPr="00C60758" w:rsidRDefault="005F024D" w:rsidP="003A4461">
      <w:pPr>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r w:rsidR="003A4461" w:rsidRPr="003A4461">
        <w:rPr>
          <w:rFonts w:ascii="Times New Roman" w:eastAsia="Times New Roman" w:hAnsi="Times New Roman" w:cs="Times New Roman"/>
          <w:bCs/>
          <w:sz w:val="28"/>
          <w:szCs w:val="28"/>
          <w:lang w:eastAsia="ru-RU"/>
        </w:rPr>
        <w:t xml:space="preserve">. Предоставление государственной услуги осуществляется органами местного самоуправления либо их структурными подразделениями, уполномоченными на оказание государственной социальной помощи, по месту </w:t>
      </w:r>
      <w:r w:rsidR="003A4461" w:rsidRPr="00C60758">
        <w:rPr>
          <w:rFonts w:ascii="Times New Roman" w:eastAsia="Times New Roman" w:hAnsi="Times New Roman" w:cs="Times New Roman"/>
          <w:bCs/>
          <w:sz w:val="28"/>
          <w:szCs w:val="28"/>
          <w:lang w:eastAsia="ru-RU"/>
        </w:rPr>
        <w:t>жительства или месту пребывания заявителя (далее – уполномоченный орган, структурное подразделение).</w:t>
      </w:r>
    </w:p>
    <w:p w:rsidR="003A4461" w:rsidRPr="00C60758" w:rsidRDefault="005F024D"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29</w:t>
      </w:r>
      <w:r w:rsidR="003A4461" w:rsidRPr="00C60758">
        <w:rPr>
          <w:rFonts w:ascii="Times New Roman" w:eastAsia="Times New Roman" w:hAnsi="Times New Roman" w:cs="Times New Roman"/>
          <w:bCs/>
          <w:sz w:val="28"/>
          <w:szCs w:val="28"/>
          <w:lang w:eastAsia="ru-RU"/>
        </w:rPr>
        <w:t>. При предоставлении государственной услуги уполномоченный орган осуществляет межведомственное информационное взаимодействие с государственными органами, органами местного самоуправления, органами государственной службы занятости населения,</w:t>
      </w:r>
      <w:r w:rsidR="003A4461" w:rsidRPr="00C60758">
        <w:rPr>
          <w:rFonts w:ascii="Times New Roman" w:eastAsia="Times New Roman" w:hAnsi="Times New Roman" w:cs="Times New Roman"/>
          <w:sz w:val="28"/>
          <w:szCs w:val="28"/>
          <w:lang w:eastAsia="ru-RU"/>
        </w:rPr>
        <w:t xml:space="preserve"> органами опеки и попечительства, </w:t>
      </w:r>
      <w:r w:rsidR="003A4461" w:rsidRPr="00C60758">
        <w:rPr>
          <w:rFonts w:ascii="Times New Roman" w:eastAsia="Times New Roman" w:hAnsi="Times New Roman" w:cs="Times New Roman"/>
          <w:bCs/>
          <w:sz w:val="28"/>
          <w:szCs w:val="28"/>
          <w:lang w:eastAsia="ru-RU"/>
        </w:rPr>
        <w:t>органами внутренних дел,</w:t>
      </w:r>
      <w:r w:rsidR="003A4461" w:rsidRPr="00C60758">
        <w:rPr>
          <w:rFonts w:ascii="Times New Roman" w:eastAsia="Times New Roman" w:hAnsi="Times New Roman" w:cs="Times New Roman"/>
          <w:sz w:val="24"/>
          <w:szCs w:val="24"/>
          <w:lang w:eastAsia="ru-RU"/>
        </w:rPr>
        <w:t xml:space="preserve"> </w:t>
      </w:r>
      <w:r w:rsidR="003A4461" w:rsidRPr="00C60758">
        <w:rPr>
          <w:rFonts w:ascii="Times New Roman" w:eastAsia="Times New Roman" w:hAnsi="Times New Roman" w:cs="Times New Roman"/>
          <w:bCs/>
          <w:sz w:val="28"/>
          <w:szCs w:val="28"/>
          <w:lang w:eastAsia="ru-RU"/>
        </w:rPr>
        <w:t>учреждениями и органами, исполняющими наказания, органами записи актов гражданского состояния, территориальными органами Федеральной службы государственной регистрации, кадастра и картографии, органами регистрационного учета, налоговыми органами, государственными внебюджетными фондами, краевым государственным казенным учреждением «Камчатский центр по выплате государственных и социальных пособий», органами медико-социальной экспертизы, учреждениями и организациями в сфере здравоохранения, иными</w:t>
      </w:r>
      <w:r w:rsidR="003A4461" w:rsidRPr="00C60758">
        <w:rPr>
          <w:rFonts w:ascii="Times New Roman" w:eastAsia="Times New Roman" w:hAnsi="Times New Roman" w:cs="Times New Roman"/>
          <w:sz w:val="24"/>
          <w:szCs w:val="24"/>
          <w:lang w:eastAsia="ru-RU"/>
        </w:rPr>
        <w:t xml:space="preserve"> </w:t>
      </w:r>
      <w:r w:rsidR="003A4461" w:rsidRPr="00C60758">
        <w:rPr>
          <w:rFonts w:ascii="Times New Roman" w:eastAsia="Times New Roman" w:hAnsi="Times New Roman" w:cs="Times New Roman"/>
          <w:bCs/>
          <w:sz w:val="28"/>
          <w:szCs w:val="28"/>
          <w:lang w:eastAsia="ru-RU"/>
        </w:rPr>
        <w:t>организациями, участвующими в предоставлении государственных и муниципальных услуг.</w:t>
      </w:r>
      <w:r w:rsidRPr="00C60758">
        <w:rPr>
          <w:rFonts w:ascii="Times New Roman" w:eastAsia="Times New Roman" w:hAnsi="Times New Roman" w:cs="Times New Roman"/>
          <w:bCs/>
          <w:sz w:val="28"/>
          <w:szCs w:val="28"/>
          <w:lang w:eastAsia="ru-RU"/>
        </w:rPr>
        <w:t xml:space="preserve"> </w:t>
      </w:r>
    </w:p>
    <w:p w:rsidR="003A4461" w:rsidRPr="003A4461" w:rsidRDefault="005F024D"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30. </w:t>
      </w:r>
      <w:r w:rsidR="00F74884" w:rsidRPr="00C60758">
        <w:rPr>
          <w:rFonts w:ascii="Times New Roman" w:eastAsia="Times New Roman" w:hAnsi="Times New Roman" w:cs="Times New Roman"/>
          <w:bCs/>
          <w:sz w:val="28"/>
          <w:szCs w:val="28"/>
          <w:lang w:eastAsia="ru-RU"/>
        </w:rPr>
        <w:t xml:space="preserve">При предоставлении государственной услуги </w:t>
      </w:r>
      <w:r w:rsidRPr="00C60758">
        <w:rPr>
          <w:rFonts w:ascii="Times New Roman" w:eastAsia="Times New Roman" w:hAnsi="Times New Roman" w:cs="Times New Roman"/>
          <w:bCs/>
          <w:sz w:val="28"/>
          <w:szCs w:val="28"/>
          <w:lang w:eastAsia="ru-RU"/>
        </w:rPr>
        <w:t>Уполномоченному</w:t>
      </w:r>
      <w:r w:rsidR="003A4461" w:rsidRPr="00C60758">
        <w:rPr>
          <w:rFonts w:ascii="Times New Roman" w:eastAsia="Times New Roman" w:hAnsi="Times New Roman" w:cs="Times New Roman"/>
          <w:bCs/>
          <w:sz w:val="28"/>
          <w:szCs w:val="28"/>
          <w:lang w:eastAsia="ru-RU"/>
        </w:rPr>
        <w:t xml:space="preserve"> орган</w:t>
      </w:r>
      <w:r w:rsidRPr="00C60758">
        <w:rPr>
          <w:rFonts w:ascii="Times New Roman" w:eastAsia="Times New Roman" w:hAnsi="Times New Roman" w:cs="Times New Roman"/>
          <w:bCs/>
          <w:sz w:val="28"/>
          <w:szCs w:val="28"/>
          <w:lang w:eastAsia="ru-RU"/>
        </w:rPr>
        <w:t>у</w:t>
      </w:r>
      <w:r w:rsidR="003A4461" w:rsidRPr="00C60758">
        <w:rPr>
          <w:rFonts w:ascii="Times New Roman" w:eastAsia="Times New Roman" w:hAnsi="Times New Roman" w:cs="Times New Roman"/>
          <w:bCs/>
          <w:sz w:val="28"/>
          <w:szCs w:val="28"/>
          <w:lang w:eastAsia="ru-RU"/>
        </w:rPr>
        <w:t xml:space="preserve"> </w:t>
      </w:r>
      <w:r w:rsidRPr="00C60758">
        <w:rPr>
          <w:rFonts w:ascii="Times New Roman" w:eastAsia="Times New Roman" w:hAnsi="Times New Roman" w:cs="Times New Roman"/>
          <w:bCs/>
          <w:sz w:val="28"/>
          <w:szCs w:val="28"/>
          <w:lang w:eastAsia="ru-RU"/>
        </w:rPr>
        <w:t xml:space="preserve">запрещается </w:t>
      </w:r>
      <w:r w:rsidR="003A4461" w:rsidRPr="00C60758">
        <w:rPr>
          <w:rFonts w:ascii="Times New Roman" w:eastAsia="Times New Roman" w:hAnsi="Times New Roman" w:cs="Times New Roman"/>
          <w:bCs/>
          <w:sz w:val="28"/>
          <w:szCs w:val="28"/>
          <w:lang w:eastAsia="ru-RU"/>
        </w:rPr>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w:t>
      </w:r>
      <w:r w:rsidR="003A4461" w:rsidRPr="003A4461">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lastRenderedPageBreak/>
        <w:t>получения услуг, включенных в перечень услуг, которые являются необходимыми и обязательными для предоставления государственной услуги.</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bCs/>
          <w:sz w:val="28"/>
          <w:szCs w:val="28"/>
          <w:lang w:eastAsia="ru-RU"/>
        </w:rPr>
        <w:t>Описание результата предоставления государственной услуги,</w:t>
      </w:r>
      <w:r w:rsidRPr="003A4461">
        <w:rPr>
          <w:rFonts w:ascii="Times New Roman" w:eastAsia="Times New Roman" w:hAnsi="Times New Roman" w:cs="Times New Roman"/>
          <w:sz w:val="24"/>
          <w:szCs w:val="24"/>
          <w:lang w:eastAsia="ru-RU"/>
        </w:rPr>
        <w:t xml:space="preserve">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в том числе перечень исходящих документов, являющихся результатом предоставления соответствующей государственной услуги, а также способы </w:t>
      </w:r>
      <w:r w:rsidRPr="00C60758">
        <w:rPr>
          <w:rFonts w:ascii="Times New Roman" w:eastAsia="Times New Roman" w:hAnsi="Times New Roman" w:cs="Times New Roman"/>
          <w:bCs/>
          <w:sz w:val="28"/>
          <w:szCs w:val="28"/>
          <w:lang w:eastAsia="ru-RU"/>
        </w:rPr>
        <w:t>направления заявителю указанных документов (информации)</w:t>
      </w:r>
    </w:p>
    <w:p w:rsidR="003A4461" w:rsidRPr="00C60758" w:rsidRDefault="003A4461" w:rsidP="003A4461">
      <w:pPr>
        <w:tabs>
          <w:tab w:val="left" w:pos="993"/>
        </w:tabs>
        <w:spacing w:after="0" w:line="240" w:lineRule="auto"/>
        <w:ind w:firstLine="851"/>
        <w:jc w:val="both"/>
        <w:rPr>
          <w:rFonts w:ascii="Times New Roman" w:eastAsia="Times New Roman" w:hAnsi="Times New Roman" w:cs="Times New Roman"/>
          <w:bCs/>
          <w:sz w:val="28"/>
          <w:szCs w:val="28"/>
          <w:lang w:eastAsia="ru-RU"/>
        </w:rPr>
      </w:pPr>
    </w:p>
    <w:p w:rsidR="003A4461" w:rsidRPr="00C60758" w:rsidRDefault="005F024D" w:rsidP="005F024D">
      <w:pPr>
        <w:widowControl w:val="0"/>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31</w:t>
      </w:r>
      <w:r w:rsidR="003A4461" w:rsidRPr="00C60758">
        <w:rPr>
          <w:rFonts w:ascii="Times New Roman" w:eastAsia="Times New Roman" w:hAnsi="Times New Roman" w:cs="Times New Roman"/>
          <w:bCs/>
          <w:sz w:val="28"/>
          <w:szCs w:val="28"/>
          <w:lang w:eastAsia="ru-RU"/>
        </w:rPr>
        <w:t>. Результатом предоставления государственной услуги является:</w:t>
      </w:r>
    </w:p>
    <w:p w:rsidR="003A4461" w:rsidRPr="00C60758" w:rsidRDefault="003A4461" w:rsidP="003A4461">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назначение заявителю государственной социальной помощи с последующим заключением социального контракта;</w:t>
      </w:r>
    </w:p>
    <w:p w:rsidR="003A4461" w:rsidRPr="00C60758" w:rsidRDefault="005F024D" w:rsidP="003A4461">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 отказ заявителю в назначении</w:t>
      </w:r>
      <w:r w:rsidR="003A4461" w:rsidRPr="00C60758">
        <w:rPr>
          <w:rFonts w:ascii="Times New Roman" w:eastAsia="Times New Roman" w:hAnsi="Times New Roman" w:cs="Times New Roman"/>
          <w:bCs/>
          <w:sz w:val="28"/>
          <w:szCs w:val="28"/>
          <w:lang w:eastAsia="ru-RU"/>
        </w:rPr>
        <w:t xml:space="preserve"> го</w:t>
      </w:r>
      <w:r w:rsidR="00F74884" w:rsidRPr="00C60758">
        <w:rPr>
          <w:rFonts w:ascii="Times New Roman" w:eastAsia="Times New Roman" w:hAnsi="Times New Roman" w:cs="Times New Roman"/>
          <w:bCs/>
          <w:sz w:val="28"/>
          <w:szCs w:val="28"/>
          <w:lang w:eastAsia="ru-RU"/>
        </w:rPr>
        <w:t>сударственной социальной помощи.</w:t>
      </w:r>
    </w:p>
    <w:p w:rsidR="003A4461" w:rsidRPr="00C60758" w:rsidRDefault="005F024D" w:rsidP="003A4461">
      <w:pPr>
        <w:widowControl w:val="0"/>
        <w:tabs>
          <w:tab w:val="left" w:pos="709"/>
        </w:tabs>
        <w:spacing w:after="0" w:line="240" w:lineRule="auto"/>
        <w:ind w:firstLine="709"/>
        <w:jc w:val="both"/>
        <w:rPr>
          <w:rFonts w:ascii="Times New Roman" w:eastAsia="Times New Roman" w:hAnsi="Times New Roman" w:cs="Times New Roman"/>
          <w:sz w:val="28"/>
          <w:szCs w:val="20"/>
          <w:lang w:eastAsia="ru-RU"/>
        </w:rPr>
      </w:pPr>
      <w:r w:rsidRPr="00C60758">
        <w:rPr>
          <w:rFonts w:ascii="Times New Roman" w:eastAsia="Times New Roman" w:hAnsi="Times New Roman" w:cs="Times New Roman"/>
          <w:sz w:val="28"/>
          <w:szCs w:val="20"/>
          <w:lang w:eastAsia="ru-RU"/>
        </w:rPr>
        <w:t>32</w:t>
      </w:r>
      <w:r w:rsidR="004F30D2" w:rsidRPr="00C60758">
        <w:rPr>
          <w:rFonts w:ascii="Times New Roman" w:eastAsia="Times New Roman" w:hAnsi="Times New Roman" w:cs="Times New Roman"/>
          <w:sz w:val="28"/>
          <w:szCs w:val="20"/>
          <w:lang w:eastAsia="ru-RU"/>
        </w:rPr>
        <w:t xml:space="preserve">. </w:t>
      </w:r>
      <w:r w:rsidR="003A4461" w:rsidRPr="00C60758">
        <w:rPr>
          <w:rFonts w:ascii="Times New Roman" w:eastAsia="Times New Roman" w:hAnsi="Times New Roman" w:cs="Times New Roman"/>
          <w:sz w:val="28"/>
          <w:szCs w:val="20"/>
          <w:lang w:eastAsia="ru-RU"/>
        </w:rPr>
        <w:t xml:space="preserve">Перечень исходящих документов, являющихся результатом </w:t>
      </w:r>
      <w:r w:rsidR="00F74884" w:rsidRPr="00C60758">
        <w:rPr>
          <w:rFonts w:ascii="Times New Roman" w:eastAsia="Times New Roman" w:hAnsi="Times New Roman" w:cs="Times New Roman"/>
          <w:sz w:val="28"/>
          <w:szCs w:val="20"/>
          <w:lang w:eastAsia="ru-RU"/>
        </w:rPr>
        <w:t>предоставления государственной услуги</w:t>
      </w:r>
      <w:r w:rsidRPr="00C60758">
        <w:rPr>
          <w:rFonts w:ascii="Times New Roman" w:eastAsia="Times New Roman" w:hAnsi="Times New Roman" w:cs="Times New Roman"/>
          <w:sz w:val="28"/>
          <w:szCs w:val="20"/>
          <w:lang w:eastAsia="ru-RU"/>
        </w:rPr>
        <w:t>:</w:t>
      </w:r>
    </w:p>
    <w:p w:rsidR="003A4461" w:rsidRPr="00C60758" w:rsidRDefault="003A4461" w:rsidP="00D3061B">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 уведомление о назначении государственной социальной помощи на основании социального контракта согласно</w:t>
      </w:r>
      <w:r w:rsidRPr="00C60758">
        <w:rPr>
          <w:rFonts w:ascii="Times New Roman" w:eastAsia="Times New Roman" w:hAnsi="Times New Roman" w:cs="Times New Roman"/>
          <w:sz w:val="28"/>
          <w:szCs w:val="28"/>
          <w:lang w:eastAsia="ru-RU"/>
        </w:rPr>
        <w:t xml:space="preserve"> </w:t>
      </w:r>
      <w:r w:rsidR="00D3061B" w:rsidRPr="00C60758">
        <w:rPr>
          <w:rFonts w:ascii="Times New Roman" w:eastAsia="Times New Roman" w:hAnsi="Times New Roman" w:cs="Times New Roman"/>
          <w:bCs/>
          <w:sz w:val="28"/>
          <w:szCs w:val="28"/>
          <w:lang w:eastAsia="ru-RU"/>
        </w:rPr>
        <w:t>приложению 6</w:t>
      </w:r>
      <w:r w:rsidRPr="00C60758">
        <w:rPr>
          <w:rFonts w:ascii="Times New Roman" w:eastAsia="Times New Roman" w:hAnsi="Times New Roman" w:cs="Times New Roman"/>
          <w:bCs/>
          <w:sz w:val="28"/>
          <w:szCs w:val="28"/>
          <w:lang w:eastAsia="ru-RU"/>
        </w:rPr>
        <w:t xml:space="preserve"> к настоящему Админ</w:t>
      </w:r>
      <w:r w:rsidR="00D3061B" w:rsidRPr="00C60758">
        <w:rPr>
          <w:rFonts w:ascii="Times New Roman" w:eastAsia="Times New Roman" w:hAnsi="Times New Roman" w:cs="Times New Roman"/>
          <w:bCs/>
          <w:sz w:val="28"/>
          <w:szCs w:val="28"/>
          <w:lang w:eastAsia="ru-RU"/>
        </w:rPr>
        <w:t>истративному регламенту (форма 4</w:t>
      </w:r>
      <w:r w:rsidRPr="00C60758">
        <w:rPr>
          <w:rFonts w:ascii="Times New Roman" w:eastAsia="Times New Roman" w:hAnsi="Times New Roman" w:cs="Times New Roman"/>
          <w:bCs/>
          <w:sz w:val="28"/>
          <w:szCs w:val="28"/>
          <w:lang w:eastAsia="ru-RU"/>
        </w:rPr>
        <w:t>);</w:t>
      </w:r>
    </w:p>
    <w:p w:rsidR="003A4461" w:rsidRPr="00C60758" w:rsidRDefault="00F74884" w:rsidP="003A4461">
      <w:pPr>
        <w:tabs>
          <w:tab w:val="left" w:pos="709"/>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2</w:t>
      </w:r>
      <w:r w:rsidR="003A4461" w:rsidRPr="00C60758">
        <w:rPr>
          <w:rFonts w:ascii="Times New Roman" w:eastAsia="Times New Roman" w:hAnsi="Times New Roman" w:cs="Times New Roman"/>
          <w:bCs/>
          <w:sz w:val="28"/>
          <w:szCs w:val="28"/>
          <w:lang w:eastAsia="ru-RU"/>
        </w:rPr>
        <w:t xml:space="preserve">) </w:t>
      </w:r>
      <w:r w:rsidR="00D3061B" w:rsidRPr="00C60758">
        <w:rPr>
          <w:rFonts w:ascii="Times New Roman" w:eastAsia="Times New Roman" w:hAnsi="Times New Roman" w:cs="Times New Roman"/>
          <w:bCs/>
          <w:sz w:val="28"/>
          <w:szCs w:val="28"/>
          <w:lang w:eastAsia="ru-RU"/>
        </w:rPr>
        <w:t>уведомление об отказе в назначении</w:t>
      </w:r>
      <w:r w:rsidR="003A4461" w:rsidRPr="00C60758">
        <w:rPr>
          <w:rFonts w:ascii="Times New Roman" w:eastAsia="Times New Roman" w:hAnsi="Times New Roman" w:cs="Times New Roman"/>
          <w:bCs/>
          <w:sz w:val="28"/>
          <w:szCs w:val="28"/>
          <w:lang w:eastAsia="ru-RU"/>
        </w:rPr>
        <w:t xml:space="preserve"> государственной социальной помощи на основании социального контракта согласно приложению 6 к настоящему Админ</w:t>
      </w:r>
      <w:r w:rsidR="00D3061B" w:rsidRPr="00C60758">
        <w:rPr>
          <w:rFonts w:ascii="Times New Roman" w:eastAsia="Times New Roman" w:hAnsi="Times New Roman" w:cs="Times New Roman"/>
          <w:bCs/>
          <w:sz w:val="28"/>
          <w:szCs w:val="28"/>
          <w:lang w:eastAsia="ru-RU"/>
        </w:rPr>
        <w:t>истративному регламенту (форма 5</w:t>
      </w:r>
      <w:r w:rsidR="003A4461" w:rsidRPr="00C60758">
        <w:rPr>
          <w:rFonts w:ascii="Times New Roman" w:eastAsia="Times New Roman" w:hAnsi="Times New Roman" w:cs="Times New Roman"/>
          <w:bCs/>
          <w:sz w:val="28"/>
          <w:szCs w:val="28"/>
          <w:lang w:eastAsia="ru-RU"/>
        </w:rPr>
        <w:t>).</w:t>
      </w:r>
    </w:p>
    <w:p w:rsidR="003A4461" w:rsidRPr="00C60758" w:rsidRDefault="00D3061B" w:rsidP="003A4461">
      <w:pPr>
        <w:widowControl w:val="0"/>
        <w:tabs>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C60758">
        <w:rPr>
          <w:rFonts w:ascii="Times New Roman" w:eastAsia="Times New Roman" w:hAnsi="Times New Roman" w:cs="Times New Roman"/>
          <w:sz w:val="28"/>
          <w:szCs w:val="20"/>
          <w:lang w:eastAsia="ru-RU"/>
        </w:rPr>
        <w:t>33</w:t>
      </w:r>
      <w:r w:rsidR="003A4461" w:rsidRPr="00C60758">
        <w:rPr>
          <w:rFonts w:ascii="Times New Roman" w:eastAsia="Times New Roman" w:hAnsi="Times New Roman" w:cs="Times New Roman"/>
          <w:sz w:val="28"/>
          <w:szCs w:val="20"/>
          <w:lang w:eastAsia="ru-RU"/>
        </w:rPr>
        <w:t>. Результат предоставления государственной услуги может быть представлен заявителю следующими способами:</w:t>
      </w:r>
    </w:p>
    <w:p w:rsidR="003A4461" w:rsidRPr="00C60758" w:rsidRDefault="003A4461" w:rsidP="003A4461">
      <w:pPr>
        <w:widowControl w:val="0"/>
        <w:tabs>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C60758">
        <w:rPr>
          <w:rFonts w:ascii="Times New Roman" w:eastAsia="Times New Roman" w:hAnsi="Times New Roman" w:cs="Times New Roman"/>
          <w:sz w:val="28"/>
          <w:szCs w:val="20"/>
          <w:lang w:eastAsia="ru-RU"/>
        </w:rPr>
        <w:t>1) в ходе личного обращения заявителя;</w:t>
      </w:r>
    </w:p>
    <w:p w:rsidR="003A4461" w:rsidRPr="00C60758" w:rsidRDefault="003A4461" w:rsidP="003A4461">
      <w:pPr>
        <w:widowControl w:val="0"/>
        <w:tabs>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C60758">
        <w:rPr>
          <w:rFonts w:ascii="Times New Roman" w:eastAsia="Times New Roman" w:hAnsi="Times New Roman" w:cs="Times New Roman"/>
          <w:sz w:val="28"/>
          <w:szCs w:val="20"/>
          <w:lang w:eastAsia="ru-RU"/>
        </w:rPr>
        <w:t>2) посредством почтового отправления;</w:t>
      </w:r>
    </w:p>
    <w:p w:rsidR="003A4461" w:rsidRPr="00C60758" w:rsidRDefault="003A4461" w:rsidP="003A4461">
      <w:pPr>
        <w:widowControl w:val="0"/>
        <w:tabs>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C60758">
        <w:rPr>
          <w:rFonts w:ascii="Times New Roman" w:eastAsia="Times New Roman" w:hAnsi="Times New Roman" w:cs="Times New Roman"/>
          <w:sz w:val="28"/>
          <w:szCs w:val="20"/>
          <w:lang w:eastAsia="ru-RU"/>
        </w:rPr>
        <w:t>3) на адрес электронной почты, в личный кабинет на ЕПГУ/РПГУ в форме электронного документа.</w:t>
      </w:r>
    </w:p>
    <w:p w:rsidR="003A4461" w:rsidRPr="00C60758" w:rsidRDefault="0037724C" w:rsidP="0037724C">
      <w:pPr>
        <w:tabs>
          <w:tab w:val="left" w:pos="851"/>
        </w:tabs>
        <w:spacing w:after="0" w:line="240" w:lineRule="auto"/>
        <w:ind w:firstLine="709"/>
        <w:jc w:val="both"/>
        <w:rPr>
          <w:rFonts w:ascii="Times New Roman" w:eastAsia="Times New Roman" w:hAnsi="Times New Roman" w:cs="Times New Roman"/>
          <w:snapToGrid w:val="0"/>
          <w:spacing w:val="-8"/>
          <w:sz w:val="28"/>
          <w:szCs w:val="28"/>
          <w:lang w:eastAsia="ru-RU"/>
        </w:rPr>
      </w:pPr>
      <w:r w:rsidRPr="00C60758">
        <w:rPr>
          <w:rFonts w:ascii="Times New Roman" w:eastAsia="Times New Roman" w:hAnsi="Times New Roman" w:cs="Times New Roman"/>
          <w:snapToGrid w:val="0"/>
          <w:spacing w:val="-8"/>
          <w:sz w:val="28"/>
          <w:szCs w:val="28"/>
          <w:lang w:eastAsia="ru-RU"/>
        </w:rPr>
        <w:t>Информация о предоставлении государственной услуги размещается в Единой 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37724C" w:rsidRPr="00C60758" w:rsidRDefault="0037724C" w:rsidP="0037724C">
      <w:pPr>
        <w:tabs>
          <w:tab w:val="left" w:pos="851"/>
        </w:tabs>
        <w:spacing w:after="0" w:line="240" w:lineRule="auto"/>
        <w:ind w:firstLine="709"/>
        <w:jc w:val="both"/>
        <w:rPr>
          <w:rFonts w:ascii="Times New Roman" w:eastAsia="Times New Roman" w:hAnsi="Times New Roman" w:cs="Times New Roman"/>
          <w:snapToGrid w:val="0"/>
          <w:spacing w:val="-8"/>
          <w:sz w:val="28"/>
          <w:szCs w:val="28"/>
          <w:lang w:eastAsia="ru-RU"/>
        </w:rPr>
      </w:pP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Срок предоставления государственной услуги,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в том числе с учетом необходимости обращения в организации, участвующие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в предоставлении государственной услуги, </w:t>
      </w:r>
      <w:r w:rsidR="00D3061B" w:rsidRPr="00C60758">
        <w:rPr>
          <w:rFonts w:ascii="Times New Roman" w:eastAsia="Times New Roman" w:hAnsi="Times New Roman" w:cs="Times New Roman"/>
          <w:bCs/>
          <w:sz w:val="28"/>
          <w:szCs w:val="28"/>
          <w:lang w:eastAsia="ru-RU"/>
        </w:rPr>
        <w:t xml:space="preserve">срок приостановления предоставления государственной услуги, </w:t>
      </w:r>
      <w:r w:rsidRPr="00C60758">
        <w:rPr>
          <w:rFonts w:ascii="Times New Roman" w:eastAsia="Times New Roman" w:hAnsi="Times New Roman" w:cs="Times New Roman"/>
          <w:bCs/>
          <w:sz w:val="28"/>
          <w:szCs w:val="28"/>
          <w:lang w:eastAsia="ru-RU"/>
        </w:rPr>
        <w:t>срок выдачи (направления) документов, являющихся результатом предоставления государственной услуги</w:t>
      </w:r>
    </w:p>
    <w:p w:rsidR="003A4461" w:rsidRPr="00C60758" w:rsidRDefault="003A4461" w:rsidP="003A446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3A4461" w:rsidRPr="003A4461" w:rsidRDefault="00D3061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34</w:t>
      </w:r>
      <w:r w:rsidR="003A4461" w:rsidRPr="00C60758">
        <w:rPr>
          <w:rFonts w:ascii="Times New Roman" w:eastAsia="Times New Roman" w:hAnsi="Times New Roman" w:cs="Times New Roman"/>
          <w:bCs/>
          <w:sz w:val="28"/>
          <w:szCs w:val="28"/>
          <w:lang w:eastAsia="ru-RU"/>
        </w:rPr>
        <w:t xml:space="preserve">. Срок принятия решения о </w:t>
      </w:r>
      <w:r w:rsidR="00F74884" w:rsidRPr="00C60758">
        <w:rPr>
          <w:rFonts w:ascii="Times New Roman" w:eastAsia="Times New Roman" w:hAnsi="Times New Roman" w:cs="Times New Roman"/>
          <w:bCs/>
          <w:sz w:val="28"/>
          <w:szCs w:val="28"/>
          <w:lang w:eastAsia="ru-RU"/>
        </w:rPr>
        <w:t>назначении либо отказе в назначении</w:t>
      </w:r>
      <w:r>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государственной социальной помощи не должен превышать 10 рабочих дней со дня регистрации в уполномоченном органе заявления и документов,</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необходимых для предоставления государственной услуги.</w:t>
      </w:r>
    </w:p>
    <w:p w:rsidR="00824475" w:rsidRDefault="0082447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3A4461" w:rsidRPr="003A4461">
        <w:rPr>
          <w:rFonts w:ascii="Times New Roman" w:eastAsia="Times New Roman" w:hAnsi="Times New Roman" w:cs="Times New Roman"/>
          <w:bCs/>
          <w:sz w:val="28"/>
          <w:szCs w:val="28"/>
          <w:lang w:eastAsia="ru-RU"/>
        </w:rPr>
        <w:t xml:space="preserve">. При необходимости проведения дополнительной проверки представленных заявителем сведений (далее – комиссионное обследование) срок принятия решения о </w:t>
      </w:r>
      <w:r w:rsidR="00D7701C">
        <w:rPr>
          <w:rFonts w:ascii="Times New Roman" w:eastAsia="Times New Roman" w:hAnsi="Times New Roman" w:cs="Times New Roman"/>
          <w:bCs/>
          <w:sz w:val="28"/>
          <w:szCs w:val="28"/>
          <w:lang w:eastAsia="ru-RU"/>
        </w:rPr>
        <w:t xml:space="preserve">назначении либо </w:t>
      </w:r>
      <w:r>
        <w:rPr>
          <w:rFonts w:ascii="Times New Roman" w:eastAsia="Times New Roman" w:hAnsi="Times New Roman" w:cs="Times New Roman"/>
          <w:bCs/>
          <w:sz w:val="28"/>
          <w:szCs w:val="28"/>
          <w:lang w:eastAsia="ru-RU"/>
        </w:rPr>
        <w:t>отказе в назначении</w:t>
      </w:r>
      <w:r w:rsidR="00D7701C">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 xml:space="preserve">государственной социальной помощи не должен превышать 30 </w:t>
      </w:r>
      <w:r w:rsidR="00D7701C">
        <w:rPr>
          <w:rFonts w:ascii="Times New Roman" w:eastAsia="Times New Roman" w:hAnsi="Times New Roman" w:cs="Times New Roman"/>
          <w:bCs/>
          <w:sz w:val="28"/>
          <w:szCs w:val="28"/>
          <w:lang w:eastAsia="ru-RU"/>
        </w:rPr>
        <w:t xml:space="preserve">календарных </w:t>
      </w:r>
      <w:r w:rsidR="003A4461" w:rsidRPr="003A4461">
        <w:rPr>
          <w:rFonts w:ascii="Times New Roman" w:eastAsia="Times New Roman" w:hAnsi="Times New Roman" w:cs="Times New Roman"/>
          <w:bCs/>
          <w:sz w:val="28"/>
          <w:szCs w:val="28"/>
          <w:lang w:eastAsia="ru-RU"/>
        </w:rPr>
        <w:t xml:space="preserve">дней со дня регистрации в уполномоченном </w:t>
      </w:r>
      <w:r w:rsidR="003A4461" w:rsidRPr="003A4461">
        <w:rPr>
          <w:rFonts w:ascii="Times New Roman" w:eastAsia="Times New Roman" w:hAnsi="Times New Roman" w:cs="Times New Roman"/>
          <w:bCs/>
          <w:sz w:val="28"/>
          <w:szCs w:val="28"/>
          <w:lang w:eastAsia="ru-RU"/>
        </w:rPr>
        <w:lastRenderedPageBreak/>
        <w:t xml:space="preserve">органе заявления о предоставлении государственной услуги с прилагаемыми к нему документами. </w:t>
      </w:r>
    </w:p>
    <w:p w:rsid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При необходимости проведения комиссионного обследования уведомление о его проведении</w:t>
      </w:r>
      <w:r w:rsidR="009E7577">
        <w:rPr>
          <w:rFonts w:ascii="Times New Roman" w:eastAsia="Times New Roman" w:hAnsi="Times New Roman" w:cs="Times New Roman"/>
          <w:bCs/>
          <w:sz w:val="28"/>
          <w:szCs w:val="28"/>
          <w:lang w:eastAsia="ru-RU"/>
        </w:rPr>
        <w:t>, оформляемого</w:t>
      </w:r>
      <w:r w:rsidRPr="003A4461">
        <w:rPr>
          <w:rFonts w:ascii="Times New Roman" w:eastAsia="Times New Roman" w:hAnsi="Times New Roman" w:cs="Times New Roman"/>
          <w:bCs/>
          <w:sz w:val="28"/>
          <w:szCs w:val="28"/>
          <w:lang w:eastAsia="ru-RU"/>
        </w:rPr>
        <w:t xml:space="preserve"> </w:t>
      </w:r>
      <w:r w:rsidR="009E7577" w:rsidRPr="003A4461">
        <w:rPr>
          <w:rFonts w:ascii="Times New Roman" w:eastAsia="Times New Roman" w:hAnsi="Times New Roman" w:cs="Times New Roman"/>
          <w:bCs/>
          <w:sz w:val="28"/>
          <w:szCs w:val="28"/>
          <w:lang w:eastAsia="ru-RU"/>
        </w:rPr>
        <w:t>согласно</w:t>
      </w:r>
      <w:r w:rsidR="009E7577" w:rsidRPr="003A4461">
        <w:rPr>
          <w:rFonts w:ascii="Times New Roman" w:eastAsia="Times New Roman" w:hAnsi="Times New Roman" w:cs="Times New Roman"/>
          <w:sz w:val="28"/>
          <w:szCs w:val="28"/>
          <w:lang w:eastAsia="ru-RU"/>
        </w:rPr>
        <w:t xml:space="preserve"> </w:t>
      </w:r>
      <w:r w:rsidR="009E7577">
        <w:rPr>
          <w:rFonts w:ascii="Times New Roman" w:eastAsia="Times New Roman" w:hAnsi="Times New Roman" w:cs="Times New Roman"/>
          <w:bCs/>
          <w:sz w:val="28"/>
          <w:szCs w:val="28"/>
          <w:lang w:eastAsia="ru-RU"/>
        </w:rPr>
        <w:t>приложению 6</w:t>
      </w:r>
      <w:r w:rsidR="009E7577" w:rsidRPr="003A4461">
        <w:rPr>
          <w:rFonts w:ascii="Times New Roman" w:eastAsia="Times New Roman" w:hAnsi="Times New Roman" w:cs="Times New Roman"/>
          <w:bCs/>
          <w:sz w:val="28"/>
          <w:szCs w:val="28"/>
          <w:lang w:eastAsia="ru-RU"/>
        </w:rPr>
        <w:t xml:space="preserve"> к настоящему Админ</w:t>
      </w:r>
      <w:r w:rsidR="009E7577">
        <w:rPr>
          <w:rFonts w:ascii="Times New Roman" w:eastAsia="Times New Roman" w:hAnsi="Times New Roman" w:cs="Times New Roman"/>
          <w:bCs/>
          <w:sz w:val="28"/>
          <w:szCs w:val="28"/>
          <w:lang w:eastAsia="ru-RU"/>
        </w:rPr>
        <w:t xml:space="preserve">истративному регламенту (форма 3), </w:t>
      </w:r>
      <w:r w:rsidRPr="003A4461">
        <w:rPr>
          <w:rFonts w:ascii="Times New Roman" w:eastAsia="Times New Roman" w:hAnsi="Times New Roman" w:cs="Times New Roman"/>
          <w:bCs/>
          <w:sz w:val="28"/>
          <w:szCs w:val="28"/>
          <w:lang w:eastAsia="ru-RU"/>
        </w:rPr>
        <w:t xml:space="preserve">направляется заявителю в срок не позднее чем </w:t>
      </w:r>
      <w:r w:rsidR="0037724C">
        <w:rPr>
          <w:rFonts w:ascii="Times New Roman" w:eastAsia="Times New Roman" w:hAnsi="Times New Roman" w:cs="Times New Roman"/>
          <w:bCs/>
          <w:sz w:val="28"/>
          <w:szCs w:val="28"/>
          <w:lang w:eastAsia="ru-RU"/>
        </w:rPr>
        <w:t xml:space="preserve">через </w:t>
      </w:r>
      <w:r w:rsidRPr="003A4461">
        <w:rPr>
          <w:rFonts w:ascii="Times New Roman" w:eastAsia="Times New Roman" w:hAnsi="Times New Roman" w:cs="Times New Roman"/>
          <w:bCs/>
          <w:sz w:val="28"/>
          <w:szCs w:val="28"/>
          <w:lang w:eastAsia="ru-RU"/>
        </w:rPr>
        <w:t xml:space="preserve">10 </w:t>
      </w:r>
      <w:r w:rsidR="00D7701C">
        <w:rPr>
          <w:rFonts w:ascii="Times New Roman" w:eastAsia="Times New Roman" w:hAnsi="Times New Roman" w:cs="Times New Roman"/>
          <w:bCs/>
          <w:sz w:val="28"/>
          <w:szCs w:val="28"/>
          <w:lang w:eastAsia="ru-RU"/>
        </w:rPr>
        <w:t xml:space="preserve">рабочих </w:t>
      </w:r>
      <w:r w:rsidRPr="003A4461">
        <w:rPr>
          <w:rFonts w:ascii="Times New Roman" w:eastAsia="Times New Roman" w:hAnsi="Times New Roman" w:cs="Times New Roman"/>
          <w:bCs/>
          <w:sz w:val="28"/>
          <w:szCs w:val="28"/>
          <w:lang w:eastAsia="ru-RU"/>
        </w:rPr>
        <w:t xml:space="preserve">дней </w:t>
      </w:r>
      <w:r w:rsidR="00D7701C">
        <w:rPr>
          <w:rFonts w:ascii="Times New Roman" w:eastAsia="Times New Roman" w:hAnsi="Times New Roman" w:cs="Times New Roman"/>
          <w:bCs/>
          <w:sz w:val="28"/>
          <w:szCs w:val="28"/>
          <w:lang w:eastAsia="ru-RU"/>
        </w:rPr>
        <w:t>с даты</w:t>
      </w:r>
      <w:r w:rsidRPr="003A4461">
        <w:rPr>
          <w:rFonts w:ascii="Times New Roman" w:eastAsia="Times New Roman" w:hAnsi="Times New Roman" w:cs="Times New Roman"/>
          <w:bCs/>
          <w:sz w:val="28"/>
          <w:szCs w:val="28"/>
          <w:lang w:eastAsia="ru-RU"/>
        </w:rPr>
        <w:t xml:space="preserve"> регистрации заявления и документов, необходимых для предоставления государственной услуги.  </w:t>
      </w:r>
    </w:p>
    <w:p w:rsidR="00692DC3" w:rsidRPr="003A4461" w:rsidRDefault="00692DC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92DC3">
        <w:rPr>
          <w:rFonts w:ascii="Times New Roman" w:eastAsia="Times New Roman" w:hAnsi="Times New Roman" w:cs="Times New Roman"/>
          <w:bCs/>
          <w:sz w:val="28"/>
          <w:szCs w:val="28"/>
          <w:lang w:eastAsia="ru-RU"/>
        </w:rPr>
        <w:t xml:space="preserve">Срок принятия решения </w:t>
      </w:r>
      <w:r w:rsidRPr="003A4461">
        <w:rPr>
          <w:rFonts w:ascii="Times New Roman" w:eastAsia="Times New Roman" w:hAnsi="Times New Roman" w:cs="Times New Roman"/>
          <w:bCs/>
          <w:sz w:val="28"/>
          <w:szCs w:val="28"/>
          <w:lang w:eastAsia="ru-RU"/>
        </w:rPr>
        <w:t xml:space="preserve">о </w:t>
      </w:r>
      <w:r>
        <w:rPr>
          <w:rFonts w:ascii="Times New Roman" w:eastAsia="Times New Roman" w:hAnsi="Times New Roman" w:cs="Times New Roman"/>
          <w:bCs/>
          <w:sz w:val="28"/>
          <w:szCs w:val="28"/>
          <w:lang w:eastAsia="ru-RU"/>
        </w:rPr>
        <w:t xml:space="preserve">назначении либо отказе в назначении </w:t>
      </w:r>
      <w:r w:rsidRPr="003A4461">
        <w:rPr>
          <w:rFonts w:ascii="Times New Roman" w:eastAsia="Times New Roman" w:hAnsi="Times New Roman" w:cs="Times New Roman"/>
          <w:bCs/>
          <w:sz w:val="28"/>
          <w:szCs w:val="28"/>
          <w:lang w:eastAsia="ru-RU"/>
        </w:rPr>
        <w:t xml:space="preserve">государственной социальной помощи </w:t>
      </w:r>
      <w:r w:rsidRPr="00692DC3">
        <w:rPr>
          <w:rFonts w:ascii="Times New Roman" w:eastAsia="Times New Roman" w:hAnsi="Times New Roman" w:cs="Times New Roman"/>
          <w:bCs/>
          <w:sz w:val="28"/>
          <w:szCs w:val="28"/>
          <w:lang w:eastAsia="ru-RU"/>
        </w:rPr>
        <w:t>продлевается на 20 рабочих дней в случае непоступления документов (сведений), запрашиваемых в рамках межведомственного взаимодействия.</w:t>
      </w:r>
    </w:p>
    <w:p w:rsidR="003A4461" w:rsidRDefault="00D7701C"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36. </w:t>
      </w:r>
      <w:r w:rsidR="003A4461" w:rsidRPr="003A4461">
        <w:rPr>
          <w:rFonts w:ascii="Times New Roman" w:eastAsia="Times New Roman" w:hAnsi="Times New Roman" w:cs="Times New Roman"/>
          <w:bCs/>
          <w:sz w:val="28"/>
          <w:szCs w:val="28"/>
          <w:lang w:eastAsia="ru-RU"/>
        </w:rPr>
        <w:t>Если послед</w:t>
      </w:r>
      <w:r>
        <w:rPr>
          <w:rFonts w:ascii="Times New Roman" w:eastAsia="Times New Roman" w:hAnsi="Times New Roman" w:cs="Times New Roman"/>
          <w:bCs/>
          <w:sz w:val="28"/>
          <w:szCs w:val="28"/>
          <w:lang w:eastAsia="ru-RU"/>
        </w:rPr>
        <w:t>ний день указанного в частях 34 и 35</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срока приходится на нерабочий или праздничный день, днем принятия </w:t>
      </w:r>
      <w:r w:rsidR="009E7577" w:rsidRPr="009E7577">
        <w:rPr>
          <w:rFonts w:ascii="Times New Roman" w:eastAsia="Times New Roman" w:hAnsi="Times New Roman" w:cs="Times New Roman"/>
          <w:bCs/>
          <w:sz w:val="28"/>
          <w:szCs w:val="28"/>
          <w:lang w:eastAsia="ru-RU"/>
        </w:rPr>
        <w:t>решения о назначении либо отказе в назначении государственной социальной помощи</w:t>
      </w:r>
      <w:r w:rsidR="009E7577">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считается день, следующий за последним нерабочим или праздничным днем.</w:t>
      </w:r>
    </w:p>
    <w:p w:rsidR="003A4461" w:rsidRDefault="00D7701C"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37</w:t>
      </w:r>
      <w:r w:rsidR="003A4461" w:rsidRPr="003A4461">
        <w:rPr>
          <w:rFonts w:ascii="Times New Roman" w:eastAsia="Times New Roman" w:hAnsi="Times New Roman" w:cs="Times New Roman"/>
          <w:sz w:val="28"/>
          <w:szCs w:val="20"/>
          <w:lang w:eastAsia="ru-RU"/>
        </w:rPr>
        <w:t xml:space="preserve">. Срок выдачи (направления) </w:t>
      </w:r>
      <w:r>
        <w:rPr>
          <w:rFonts w:ascii="Times New Roman" w:eastAsia="Times New Roman" w:hAnsi="Times New Roman" w:cs="Times New Roman"/>
          <w:sz w:val="28"/>
          <w:szCs w:val="20"/>
          <w:lang w:eastAsia="ru-RU"/>
        </w:rPr>
        <w:t xml:space="preserve">заявителю </w:t>
      </w:r>
      <w:r>
        <w:rPr>
          <w:rFonts w:ascii="Times New Roman" w:eastAsia="Times New Roman" w:hAnsi="Times New Roman" w:cs="Times New Roman"/>
          <w:bCs/>
          <w:sz w:val="28"/>
          <w:szCs w:val="28"/>
          <w:lang w:eastAsia="ru-RU"/>
        </w:rPr>
        <w:t>уведомления о назначении либо отказе в назначении</w:t>
      </w:r>
      <w:r w:rsidR="003A4461" w:rsidRPr="003A4461">
        <w:rPr>
          <w:rFonts w:ascii="Times New Roman" w:eastAsia="Times New Roman" w:hAnsi="Times New Roman" w:cs="Times New Roman"/>
          <w:bCs/>
          <w:sz w:val="28"/>
          <w:szCs w:val="28"/>
          <w:lang w:eastAsia="ru-RU"/>
        </w:rPr>
        <w:t xml:space="preserve"> государственной социальной помощи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0"/>
          <w:lang w:eastAsia="ru-RU"/>
        </w:rPr>
        <w:t>– 2</w:t>
      </w:r>
      <w:r w:rsidR="003A4461" w:rsidRPr="003A4461">
        <w:rPr>
          <w:rFonts w:ascii="Times New Roman" w:eastAsia="Times New Roman" w:hAnsi="Times New Roman" w:cs="Times New Roman"/>
          <w:sz w:val="28"/>
          <w:szCs w:val="20"/>
          <w:lang w:eastAsia="ru-RU"/>
        </w:rPr>
        <w:t xml:space="preserve"> рабочих дня со дня принятия уполномоченным органом соответствующего решения.  </w:t>
      </w:r>
    </w:p>
    <w:p w:rsidR="002C3373" w:rsidRPr="00C60758" w:rsidRDefault="002C3373" w:rsidP="00692DC3">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ab/>
      </w:r>
      <w:r w:rsidR="00692DC3">
        <w:rPr>
          <w:rFonts w:ascii="Times New Roman" w:eastAsia="Times New Roman" w:hAnsi="Times New Roman" w:cs="Times New Roman"/>
          <w:sz w:val="28"/>
          <w:szCs w:val="28"/>
          <w:lang w:eastAsia="ru-RU"/>
        </w:rPr>
        <w:t>38</w:t>
      </w:r>
      <w:r w:rsidRPr="00A27ACF">
        <w:rPr>
          <w:rFonts w:ascii="Times New Roman" w:eastAsia="Times New Roman" w:hAnsi="Times New Roman" w:cs="Times New Roman"/>
          <w:sz w:val="28"/>
          <w:szCs w:val="28"/>
          <w:lang w:eastAsia="ru-RU"/>
        </w:rPr>
        <w:t xml:space="preserve">. При принятии </w:t>
      </w:r>
      <w:r>
        <w:rPr>
          <w:rFonts w:ascii="Times New Roman" w:eastAsia="Times New Roman" w:hAnsi="Times New Roman" w:cs="Times New Roman"/>
          <w:sz w:val="28"/>
          <w:szCs w:val="28"/>
          <w:lang w:eastAsia="ru-RU"/>
        </w:rPr>
        <w:t>Уполномоченным органом</w:t>
      </w:r>
      <w:r w:rsidRPr="00A27ACF">
        <w:rPr>
          <w:rFonts w:ascii="Times New Roman" w:eastAsia="Times New Roman" w:hAnsi="Times New Roman" w:cs="Times New Roman"/>
          <w:sz w:val="28"/>
          <w:szCs w:val="28"/>
          <w:lang w:eastAsia="ru-RU"/>
        </w:rPr>
        <w:t xml:space="preserve"> решения о назначении</w:t>
      </w:r>
      <w:r>
        <w:rPr>
          <w:rFonts w:ascii="Times New Roman" w:eastAsia="Times New Roman" w:hAnsi="Times New Roman" w:cs="Times New Roman"/>
          <w:sz w:val="28"/>
          <w:szCs w:val="28"/>
          <w:lang w:eastAsia="ru-RU"/>
        </w:rPr>
        <w:t xml:space="preserve"> заявителю</w:t>
      </w:r>
      <w:r w:rsidRPr="00A27ACF">
        <w:rPr>
          <w:rFonts w:ascii="Times New Roman" w:eastAsia="Times New Roman" w:hAnsi="Times New Roman" w:cs="Times New Roman"/>
          <w:sz w:val="28"/>
          <w:szCs w:val="28"/>
          <w:lang w:eastAsia="ru-RU"/>
        </w:rPr>
        <w:t xml:space="preserve"> государственной социальной помощи в уведомлении, направляемом в соответствии с частью</w:t>
      </w:r>
      <w:r>
        <w:rPr>
          <w:rFonts w:ascii="Times New Roman" w:eastAsia="Times New Roman" w:hAnsi="Times New Roman" w:cs="Times New Roman"/>
          <w:sz w:val="28"/>
          <w:szCs w:val="28"/>
          <w:lang w:eastAsia="ru-RU"/>
        </w:rPr>
        <w:t xml:space="preserve"> 37 настоящего Административного регламента</w:t>
      </w:r>
      <w:r w:rsidRPr="00A27ACF">
        <w:rPr>
          <w:rFonts w:ascii="Times New Roman" w:eastAsia="Times New Roman" w:hAnsi="Times New Roman" w:cs="Times New Roman"/>
          <w:sz w:val="28"/>
          <w:szCs w:val="28"/>
          <w:lang w:eastAsia="ru-RU"/>
        </w:rPr>
        <w:t xml:space="preserve">, указывается информация о дате явки </w:t>
      </w:r>
      <w:r w:rsidRPr="00C36EF3">
        <w:rPr>
          <w:rFonts w:ascii="Times New Roman" w:eastAsia="Times New Roman" w:hAnsi="Times New Roman" w:cs="Times New Roman"/>
          <w:sz w:val="28"/>
          <w:szCs w:val="28"/>
          <w:lang w:eastAsia="ru-RU"/>
        </w:rPr>
        <w:t xml:space="preserve">(не позднее чем через 7 рабочих дней со дня принятия решения о </w:t>
      </w:r>
      <w:r w:rsidRPr="00C60758">
        <w:rPr>
          <w:rFonts w:ascii="Times New Roman" w:eastAsia="Times New Roman" w:hAnsi="Times New Roman" w:cs="Times New Roman"/>
          <w:sz w:val="28"/>
          <w:szCs w:val="28"/>
          <w:lang w:eastAsia="ru-RU"/>
        </w:rPr>
        <w:t xml:space="preserve">назначении государственной социальной помощи) для разработки программы социальной адаптации. </w:t>
      </w:r>
    </w:p>
    <w:p w:rsidR="002C3373" w:rsidRPr="00C60758" w:rsidRDefault="002C3373" w:rsidP="002C337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sz w:val="28"/>
          <w:szCs w:val="28"/>
          <w:lang w:eastAsia="ru-RU"/>
        </w:rPr>
        <w:tab/>
      </w:r>
      <w:r w:rsidR="00692DC3" w:rsidRPr="00C60758">
        <w:rPr>
          <w:rFonts w:ascii="Times New Roman" w:eastAsia="Times New Roman" w:hAnsi="Times New Roman" w:cs="Times New Roman"/>
          <w:sz w:val="28"/>
          <w:szCs w:val="28"/>
          <w:lang w:eastAsia="ru-RU"/>
        </w:rPr>
        <w:t>39</w:t>
      </w:r>
      <w:r w:rsidRPr="00C60758">
        <w:rPr>
          <w:rFonts w:ascii="Times New Roman" w:eastAsia="Times New Roman" w:hAnsi="Times New Roman" w:cs="Times New Roman"/>
          <w:sz w:val="28"/>
          <w:szCs w:val="28"/>
          <w:lang w:eastAsia="ru-RU"/>
        </w:rPr>
        <w:t xml:space="preserve">. </w:t>
      </w:r>
      <w:r w:rsidRPr="00C60758">
        <w:rPr>
          <w:rFonts w:ascii="Times New Roman" w:eastAsia="Times New Roman" w:hAnsi="Times New Roman" w:cs="Times New Roman"/>
          <w:bCs/>
          <w:sz w:val="28"/>
          <w:szCs w:val="28"/>
          <w:lang w:eastAsia="ru-RU"/>
        </w:rPr>
        <w:t xml:space="preserve">Срок разработки Уполномоченным органом совместно с заявителем программы социальной адаптации составляет не более 10 рабочих дней со дня принятия решения о назначении государственной социальной помощи. </w:t>
      </w:r>
    </w:p>
    <w:p w:rsidR="00424E8A" w:rsidRPr="00C60758" w:rsidRDefault="00B109F8" w:rsidP="002C337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ab/>
      </w:r>
      <w:r w:rsidR="00424E8A" w:rsidRPr="00C60758">
        <w:rPr>
          <w:rFonts w:ascii="Times New Roman" w:eastAsia="Times New Roman" w:hAnsi="Times New Roman" w:cs="Times New Roman"/>
          <w:bCs/>
          <w:sz w:val="28"/>
          <w:szCs w:val="28"/>
          <w:lang w:eastAsia="ru-RU"/>
        </w:rPr>
        <w:t>Срок подготовки специалисто</w:t>
      </w:r>
      <w:r w:rsidR="00C4078C" w:rsidRPr="00C60758">
        <w:rPr>
          <w:rFonts w:ascii="Times New Roman" w:eastAsia="Times New Roman" w:hAnsi="Times New Roman" w:cs="Times New Roman"/>
          <w:bCs/>
          <w:sz w:val="28"/>
          <w:szCs w:val="28"/>
          <w:lang w:eastAsia="ru-RU"/>
        </w:rPr>
        <w:t>м у</w:t>
      </w:r>
      <w:r w:rsidR="00424E8A" w:rsidRPr="00C60758">
        <w:rPr>
          <w:rFonts w:ascii="Times New Roman" w:eastAsia="Times New Roman" w:hAnsi="Times New Roman" w:cs="Times New Roman"/>
          <w:bCs/>
          <w:sz w:val="28"/>
          <w:szCs w:val="28"/>
          <w:lang w:eastAsia="ru-RU"/>
        </w:rPr>
        <w:t>полномоченного органа проекта социального контракта – не более 2 рабочих дней после разработки и согласования (подписания) с заявителем проекта программы социальной адаптации.</w:t>
      </w:r>
    </w:p>
    <w:p w:rsidR="00424E8A" w:rsidRDefault="00424E8A" w:rsidP="00424E8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ab/>
      </w:r>
      <w:r w:rsidR="00B109F8" w:rsidRPr="00C60758">
        <w:rPr>
          <w:rFonts w:ascii="Times New Roman" w:eastAsia="Times New Roman" w:hAnsi="Times New Roman" w:cs="Times New Roman"/>
          <w:bCs/>
          <w:sz w:val="28"/>
          <w:szCs w:val="28"/>
          <w:lang w:eastAsia="ru-RU"/>
        </w:rPr>
        <w:t>40</w:t>
      </w:r>
      <w:r w:rsidRPr="00C60758">
        <w:rPr>
          <w:rFonts w:ascii="Times New Roman" w:eastAsia="Times New Roman" w:hAnsi="Times New Roman" w:cs="Times New Roman"/>
          <w:bCs/>
          <w:sz w:val="28"/>
          <w:szCs w:val="28"/>
          <w:lang w:eastAsia="ru-RU"/>
        </w:rPr>
        <w:t xml:space="preserve">. Срок направления на рассмотрение межведомственной комиссии, образованной </w:t>
      </w:r>
      <w:r w:rsidR="00AD515E" w:rsidRPr="00C60758">
        <w:rPr>
          <w:rFonts w:ascii="Times New Roman" w:eastAsia="Times New Roman" w:hAnsi="Times New Roman" w:cs="Times New Roman"/>
          <w:bCs/>
          <w:sz w:val="28"/>
          <w:szCs w:val="28"/>
          <w:lang w:eastAsia="ru-RU"/>
        </w:rPr>
        <w:t>уполномоченным органом</w:t>
      </w:r>
      <w:r w:rsidRPr="00C60758">
        <w:rPr>
          <w:rFonts w:ascii="Times New Roman" w:eastAsia="Times New Roman" w:hAnsi="Times New Roman" w:cs="Times New Roman"/>
          <w:bCs/>
          <w:sz w:val="28"/>
          <w:szCs w:val="28"/>
          <w:lang w:eastAsia="ru-RU"/>
        </w:rPr>
        <w:t xml:space="preserve"> из представителей органа местного самоуправления, органов социальной защиты населения, образования, здравоохранения, опеки и попечительства, органов службы занятости, органов и должностных лиц, уполномоченных в сферах регулирования малого и среднего</w:t>
      </w:r>
      <w:r w:rsidRPr="00424E8A">
        <w:rPr>
          <w:rFonts w:ascii="Times New Roman" w:eastAsia="Times New Roman" w:hAnsi="Times New Roman" w:cs="Times New Roman"/>
          <w:bCs/>
          <w:sz w:val="28"/>
          <w:szCs w:val="28"/>
          <w:lang w:eastAsia="ru-RU"/>
        </w:rPr>
        <w:t xml:space="preserve"> предпринимательства, сельского хозяйства, иных заинтересованных органов и организаций (далее – Комиссия)</w:t>
      </w:r>
      <w:r>
        <w:rPr>
          <w:rFonts w:ascii="Times New Roman" w:eastAsia="Times New Roman" w:hAnsi="Times New Roman" w:cs="Times New Roman"/>
          <w:bCs/>
          <w:sz w:val="28"/>
          <w:szCs w:val="28"/>
          <w:lang w:eastAsia="ru-RU"/>
        </w:rPr>
        <w:t xml:space="preserve"> проекта программы социальной адаптации – в</w:t>
      </w:r>
      <w:r w:rsidRPr="00424E8A">
        <w:rPr>
          <w:rFonts w:ascii="Times New Roman" w:eastAsia="Times New Roman" w:hAnsi="Times New Roman" w:cs="Times New Roman"/>
          <w:bCs/>
          <w:sz w:val="28"/>
          <w:szCs w:val="28"/>
          <w:lang w:eastAsia="ru-RU"/>
        </w:rPr>
        <w:t xml:space="preserve"> течение 3 рабочих дней со дня подготовк</w:t>
      </w:r>
      <w:r>
        <w:rPr>
          <w:rFonts w:ascii="Times New Roman" w:eastAsia="Times New Roman" w:hAnsi="Times New Roman" w:cs="Times New Roman"/>
          <w:bCs/>
          <w:sz w:val="28"/>
          <w:szCs w:val="28"/>
          <w:lang w:eastAsia="ru-RU"/>
        </w:rPr>
        <w:t>и проекта социального контракта.</w:t>
      </w:r>
    </w:p>
    <w:p w:rsidR="00424E8A" w:rsidRDefault="00424E8A" w:rsidP="00424E8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B109F8">
        <w:rPr>
          <w:rFonts w:ascii="Times New Roman" w:eastAsia="Times New Roman" w:hAnsi="Times New Roman" w:cs="Times New Roman"/>
          <w:bCs/>
          <w:sz w:val="28"/>
          <w:szCs w:val="28"/>
          <w:lang w:eastAsia="ru-RU"/>
        </w:rPr>
        <w:t>41</w:t>
      </w:r>
      <w:r w:rsidRPr="00424E8A">
        <w:rPr>
          <w:rFonts w:ascii="Times New Roman" w:eastAsia="Times New Roman" w:hAnsi="Times New Roman" w:cs="Times New Roman"/>
          <w:bCs/>
          <w:sz w:val="28"/>
          <w:szCs w:val="28"/>
          <w:lang w:eastAsia="ru-RU"/>
        </w:rPr>
        <w:t xml:space="preserve">. Рекомендации Комиссии об утверждении программы социальной адаптации должны быть приняты не позднее чем через 10 рабочих дней со дня направления </w:t>
      </w:r>
      <w:r>
        <w:rPr>
          <w:rFonts w:ascii="Times New Roman" w:eastAsia="Times New Roman" w:hAnsi="Times New Roman" w:cs="Times New Roman"/>
          <w:bCs/>
          <w:sz w:val="28"/>
          <w:szCs w:val="28"/>
          <w:lang w:eastAsia="ru-RU"/>
        </w:rPr>
        <w:t>Уполномоченным органом</w:t>
      </w:r>
      <w:r w:rsidRPr="00424E8A">
        <w:rPr>
          <w:rFonts w:ascii="Times New Roman" w:eastAsia="Times New Roman" w:hAnsi="Times New Roman" w:cs="Times New Roman"/>
          <w:bCs/>
          <w:sz w:val="28"/>
          <w:szCs w:val="28"/>
          <w:lang w:eastAsia="ru-RU"/>
        </w:rPr>
        <w:t xml:space="preserve"> программы социальной адаптации для рассмотрения. Рекомендации Комиссии оформляются протоколом в </w:t>
      </w:r>
      <w:r w:rsidR="00895F3E">
        <w:rPr>
          <w:rFonts w:ascii="Times New Roman" w:eastAsia="Times New Roman" w:hAnsi="Times New Roman" w:cs="Times New Roman"/>
          <w:bCs/>
          <w:sz w:val="28"/>
          <w:szCs w:val="28"/>
          <w:lang w:eastAsia="ru-RU"/>
        </w:rPr>
        <w:t>двухдневный</w:t>
      </w:r>
      <w:r w:rsidRPr="00424E8A">
        <w:rPr>
          <w:rFonts w:ascii="Times New Roman" w:eastAsia="Times New Roman" w:hAnsi="Times New Roman" w:cs="Times New Roman"/>
          <w:bCs/>
          <w:sz w:val="28"/>
          <w:szCs w:val="28"/>
          <w:lang w:eastAsia="ru-RU"/>
        </w:rPr>
        <w:t xml:space="preserve"> срок и подписывается ее председателем и секретарем.</w:t>
      </w:r>
    </w:p>
    <w:p w:rsidR="003149CC" w:rsidRPr="00424E8A" w:rsidRDefault="003149CC" w:rsidP="003149C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149CC">
        <w:rPr>
          <w:rFonts w:ascii="Times New Roman" w:eastAsia="Times New Roman" w:hAnsi="Times New Roman" w:cs="Times New Roman"/>
          <w:bCs/>
          <w:sz w:val="28"/>
          <w:szCs w:val="28"/>
          <w:lang w:eastAsia="ru-RU"/>
        </w:rPr>
        <w:lastRenderedPageBreak/>
        <w:t xml:space="preserve">В случае наличия замечаний Комиссии по составу мероприятий программа социальной адаптации дорабатывается </w:t>
      </w:r>
      <w:r>
        <w:rPr>
          <w:rFonts w:ascii="Times New Roman" w:eastAsia="Times New Roman" w:hAnsi="Times New Roman" w:cs="Times New Roman"/>
          <w:bCs/>
          <w:sz w:val="28"/>
          <w:szCs w:val="28"/>
          <w:lang w:eastAsia="ru-RU"/>
        </w:rPr>
        <w:t>Уполномоченным органом</w:t>
      </w:r>
      <w:r w:rsidRPr="003149CC">
        <w:rPr>
          <w:rFonts w:ascii="Times New Roman" w:eastAsia="Times New Roman" w:hAnsi="Times New Roman" w:cs="Times New Roman"/>
          <w:bCs/>
          <w:sz w:val="28"/>
          <w:szCs w:val="28"/>
          <w:lang w:eastAsia="ru-RU"/>
        </w:rPr>
        <w:t xml:space="preserve"> в срок, не превышающий 10 рабочих дней со дн</w:t>
      </w:r>
      <w:r>
        <w:rPr>
          <w:rFonts w:ascii="Times New Roman" w:eastAsia="Times New Roman" w:hAnsi="Times New Roman" w:cs="Times New Roman"/>
          <w:bCs/>
          <w:sz w:val="28"/>
          <w:szCs w:val="28"/>
          <w:lang w:eastAsia="ru-RU"/>
        </w:rPr>
        <w:t xml:space="preserve">я проведения заседания Комиссии. </w:t>
      </w:r>
    </w:p>
    <w:p w:rsidR="003149CC" w:rsidRDefault="00B109F8" w:rsidP="00424E8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42</w:t>
      </w:r>
      <w:r w:rsidR="00424E8A" w:rsidRPr="00424E8A">
        <w:rPr>
          <w:rFonts w:ascii="Times New Roman" w:eastAsia="Times New Roman" w:hAnsi="Times New Roman" w:cs="Times New Roman"/>
          <w:bCs/>
          <w:sz w:val="28"/>
          <w:szCs w:val="28"/>
          <w:lang w:eastAsia="ru-RU"/>
        </w:rPr>
        <w:t xml:space="preserve">. Принятое решение доводится до заявителя не позднее чем через 2 рабочих дня после </w:t>
      </w:r>
      <w:r w:rsidR="003149CC">
        <w:rPr>
          <w:rFonts w:ascii="Times New Roman" w:eastAsia="Times New Roman" w:hAnsi="Times New Roman" w:cs="Times New Roman"/>
          <w:bCs/>
          <w:sz w:val="28"/>
          <w:szCs w:val="28"/>
          <w:lang w:eastAsia="ru-RU"/>
        </w:rPr>
        <w:t>рассмотрения Комиссией</w:t>
      </w:r>
      <w:r w:rsidR="00424E8A" w:rsidRPr="00424E8A">
        <w:rPr>
          <w:rFonts w:ascii="Times New Roman" w:eastAsia="Times New Roman" w:hAnsi="Times New Roman" w:cs="Times New Roman"/>
          <w:bCs/>
          <w:sz w:val="28"/>
          <w:szCs w:val="28"/>
          <w:lang w:eastAsia="ru-RU"/>
        </w:rPr>
        <w:t xml:space="preserve"> программы социальной адаптации путем направления </w:t>
      </w:r>
      <w:r w:rsidR="003149CC">
        <w:rPr>
          <w:rFonts w:ascii="Times New Roman" w:eastAsia="Times New Roman" w:hAnsi="Times New Roman" w:cs="Times New Roman"/>
          <w:bCs/>
          <w:sz w:val="28"/>
          <w:szCs w:val="28"/>
          <w:lang w:eastAsia="ru-RU"/>
        </w:rPr>
        <w:t xml:space="preserve">соответствующего уведомления </w:t>
      </w:r>
      <w:r w:rsidR="003149CC" w:rsidRPr="003149CC">
        <w:rPr>
          <w:rFonts w:ascii="Times New Roman" w:eastAsia="Times New Roman" w:hAnsi="Times New Roman" w:cs="Times New Roman"/>
          <w:bCs/>
          <w:sz w:val="28"/>
          <w:szCs w:val="28"/>
          <w:lang w:eastAsia="ru-RU"/>
        </w:rPr>
        <w:t>согласно приложению 6 к настоящему Адм</w:t>
      </w:r>
      <w:r w:rsidR="003149CC">
        <w:rPr>
          <w:rFonts w:ascii="Times New Roman" w:eastAsia="Times New Roman" w:hAnsi="Times New Roman" w:cs="Times New Roman"/>
          <w:bCs/>
          <w:sz w:val="28"/>
          <w:szCs w:val="28"/>
          <w:lang w:eastAsia="ru-RU"/>
        </w:rPr>
        <w:t>инистративному регламенту (формы 6 и 7).</w:t>
      </w:r>
    </w:p>
    <w:p w:rsidR="00424E8A" w:rsidRDefault="00424E8A" w:rsidP="003149CC">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424E8A">
        <w:rPr>
          <w:rFonts w:ascii="Times New Roman" w:eastAsia="Times New Roman" w:hAnsi="Times New Roman" w:cs="Times New Roman"/>
          <w:bCs/>
          <w:sz w:val="28"/>
          <w:szCs w:val="28"/>
          <w:lang w:eastAsia="ru-RU"/>
        </w:rPr>
        <w:t xml:space="preserve"> </w:t>
      </w:r>
      <w:r w:rsidR="003149CC">
        <w:rPr>
          <w:rFonts w:ascii="Times New Roman" w:eastAsia="Times New Roman" w:hAnsi="Times New Roman" w:cs="Times New Roman"/>
          <w:bCs/>
          <w:sz w:val="28"/>
          <w:szCs w:val="28"/>
          <w:lang w:eastAsia="ru-RU"/>
        </w:rPr>
        <w:tab/>
      </w:r>
      <w:r w:rsidR="00B109F8">
        <w:rPr>
          <w:rFonts w:ascii="Times New Roman" w:eastAsia="Times New Roman" w:hAnsi="Times New Roman" w:cs="Times New Roman"/>
          <w:bCs/>
          <w:sz w:val="28"/>
          <w:szCs w:val="28"/>
          <w:lang w:eastAsia="ru-RU"/>
        </w:rPr>
        <w:t>43</w:t>
      </w:r>
      <w:r w:rsidR="003149CC">
        <w:rPr>
          <w:rFonts w:ascii="Times New Roman" w:eastAsia="Times New Roman" w:hAnsi="Times New Roman" w:cs="Times New Roman"/>
          <w:bCs/>
          <w:sz w:val="28"/>
          <w:szCs w:val="28"/>
          <w:lang w:eastAsia="ru-RU"/>
        </w:rPr>
        <w:t xml:space="preserve">. </w:t>
      </w:r>
      <w:r w:rsidRPr="00424E8A">
        <w:rPr>
          <w:rFonts w:ascii="Times New Roman" w:eastAsia="Times New Roman" w:hAnsi="Times New Roman" w:cs="Times New Roman"/>
          <w:bCs/>
          <w:sz w:val="28"/>
          <w:szCs w:val="28"/>
          <w:lang w:eastAsia="ru-RU"/>
        </w:rPr>
        <w:t>В случае вынесения Комиссией рекомендаций об утверждении программы социальной адаптации в уведомлении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rsidR="00CE0939" w:rsidRDefault="00B109F8" w:rsidP="00CE093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44</w:t>
      </w:r>
      <w:r w:rsidR="00CE0939">
        <w:rPr>
          <w:rFonts w:ascii="Times New Roman" w:eastAsia="Times New Roman" w:hAnsi="Times New Roman" w:cs="Times New Roman"/>
          <w:bCs/>
          <w:sz w:val="28"/>
          <w:szCs w:val="28"/>
          <w:lang w:eastAsia="ru-RU"/>
        </w:rPr>
        <w:t xml:space="preserve">. </w:t>
      </w:r>
      <w:r w:rsidR="00CE0939" w:rsidRPr="00CE0939">
        <w:rPr>
          <w:rFonts w:ascii="Times New Roman" w:eastAsia="Times New Roman" w:hAnsi="Times New Roman" w:cs="Times New Roman"/>
          <w:bCs/>
          <w:sz w:val="28"/>
          <w:szCs w:val="28"/>
          <w:lang w:eastAsia="ru-RU"/>
        </w:rPr>
        <w:t xml:space="preserve">Социальный контракт между заявителем и </w:t>
      </w:r>
      <w:r w:rsidR="00CE0939">
        <w:rPr>
          <w:rFonts w:ascii="Times New Roman" w:eastAsia="Times New Roman" w:hAnsi="Times New Roman" w:cs="Times New Roman"/>
          <w:bCs/>
          <w:sz w:val="28"/>
          <w:szCs w:val="28"/>
          <w:lang w:eastAsia="ru-RU"/>
        </w:rPr>
        <w:t xml:space="preserve">Уполномоченным органом </w:t>
      </w:r>
      <w:r w:rsidR="00CE0939" w:rsidRPr="00CE0939">
        <w:rPr>
          <w:rFonts w:ascii="Times New Roman" w:eastAsia="Times New Roman" w:hAnsi="Times New Roman" w:cs="Times New Roman"/>
          <w:bCs/>
          <w:sz w:val="28"/>
          <w:szCs w:val="28"/>
          <w:lang w:eastAsia="ru-RU"/>
        </w:rPr>
        <w:t>заключается в срок не позднее 10 рабочих дней со дня вынесения Комиссией рекомендаций об утверждении программы социальной адаптации.</w:t>
      </w:r>
    </w:p>
    <w:p w:rsidR="00CE0939" w:rsidRDefault="00B109F8" w:rsidP="008F1FB9">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45</w:t>
      </w:r>
      <w:r w:rsidR="00CE0939">
        <w:rPr>
          <w:rFonts w:ascii="Times New Roman" w:eastAsia="Times New Roman" w:hAnsi="Times New Roman" w:cs="Times New Roman"/>
          <w:sz w:val="28"/>
          <w:szCs w:val="20"/>
          <w:lang w:eastAsia="ru-RU"/>
        </w:rPr>
        <w:t xml:space="preserve">. </w:t>
      </w:r>
      <w:r w:rsidR="003A4461" w:rsidRPr="003A4461">
        <w:rPr>
          <w:rFonts w:ascii="Times New Roman" w:eastAsia="Times New Roman" w:hAnsi="Times New Roman" w:cs="Times New Roman"/>
          <w:sz w:val="28"/>
          <w:szCs w:val="20"/>
          <w:lang w:eastAsia="ru-RU"/>
        </w:rPr>
        <w:t xml:space="preserve">В случае </w:t>
      </w:r>
      <w:r w:rsidR="008F1FB9">
        <w:rPr>
          <w:rFonts w:ascii="Times New Roman" w:eastAsia="Times New Roman" w:hAnsi="Times New Roman" w:cs="Times New Roman"/>
          <w:sz w:val="28"/>
          <w:szCs w:val="20"/>
          <w:lang w:eastAsia="ru-RU"/>
        </w:rPr>
        <w:t xml:space="preserve">отказа заявителя от разработки (подписания) программы социальной адаптации либо неподписания заявителем социального контракта в </w:t>
      </w:r>
      <w:r w:rsidR="00CD3790">
        <w:rPr>
          <w:rFonts w:ascii="Times New Roman" w:eastAsia="Times New Roman" w:hAnsi="Times New Roman" w:cs="Times New Roman"/>
          <w:sz w:val="28"/>
          <w:szCs w:val="20"/>
          <w:lang w:eastAsia="ru-RU"/>
        </w:rPr>
        <w:t>срок, указанный в части 43</w:t>
      </w:r>
      <w:r w:rsidR="008F1FB9">
        <w:rPr>
          <w:rFonts w:ascii="Times New Roman" w:eastAsia="Times New Roman" w:hAnsi="Times New Roman" w:cs="Times New Roman"/>
          <w:sz w:val="28"/>
          <w:szCs w:val="20"/>
          <w:lang w:eastAsia="ru-RU"/>
        </w:rPr>
        <w:t xml:space="preserve"> настоящего Административного регламента, заявителю в течение 2 рабочих дней направляется уведомление об отказе в назначении государственной социальной помощи. </w:t>
      </w:r>
    </w:p>
    <w:p w:rsidR="003A4461" w:rsidRPr="003A4461" w:rsidRDefault="00CD3790" w:rsidP="008F1FB9">
      <w:pPr>
        <w:widowControl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0"/>
          <w:lang w:eastAsia="ru-RU"/>
        </w:rPr>
        <w:t>46</w:t>
      </w:r>
      <w:r w:rsidR="008F1FB9">
        <w:rPr>
          <w:rFonts w:ascii="Times New Roman" w:eastAsia="Times New Roman" w:hAnsi="Times New Roman" w:cs="Times New Roman"/>
          <w:sz w:val="28"/>
          <w:szCs w:val="20"/>
          <w:lang w:eastAsia="ru-RU"/>
        </w:rPr>
        <w:t xml:space="preserve">. </w:t>
      </w:r>
      <w:r w:rsidR="003A4461" w:rsidRPr="003A4461">
        <w:rPr>
          <w:rFonts w:ascii="Times New Roman" w:eastAsia="Times New Roman" w:hAnsi="Times New Roman" w:cs="Times New Roman"/>
          <w:bCs/>
          <w:sz w:val="28"/>
          <w:szCs w:val="28"/>
          <w:lang w:eastAsia="ru-RU"/>
        </w:rPr>
        <w:t xml:space="preserve">Перечисление денежной выплаты при предоставлении государственной услуги осуществляется уполномоченным органом на счет </w:t>
      </w:r>
      <w:r w:rsidR="001E55F3">
        <w:rPr>
          <w:rFonts w:ascii="Times New Roman" w:eastAsia="Times New Roman" w:hAnsi="Times New Roman" w:cs="Times New Roman"/>
          <w:bCs/>
          <w:sz w:val="28"/>
          <w:szCs w:val="28"/>
          <w:lang w:eastAsia="ru-RU"/>
        </w:rPr>
        <w:t>заявителя</w:t>
      </w:r>
      <w:r w:rsidR="003A4461" w:rsidRPr="003A4461">
        <w:rPr>
          <w:rFonts w:ascii="Times New Roman" w:eastAsia="Times New Roman" w:hAnsi="Times New Roman" w:cs="Times New Roman"/>
          <w:bCs/>
          <w:sz w:val="28"/>
          <w:szCs w:val="28"/>
          <w:lang w:eastAsia="ru-RU"/>
        </w:rPr>
        <w:t xml:space="preserve">, открытый им в </w:t>
      </w:r>
      <w:r w:rsidR="001E55F3">
        <w:rPr>
          <w:rFonts w:ascii="Times New Roman" w:eastAsia="Times New Roman" w:hAnsi="Times New Roman" w:cs="Times New Roman"/>
          <w:bCs/>
          <w:sz w:val="28"/>
          <w:szCs w:val="28"/>
          <w:lang w:eastAsia="ru-RU"/>
        </w:rPr>
        <w:t xml:space="preserve">российской </w:t>
      </w:r>
      <w:r w:rsidR="003A4461" w:rsidRPr="003A4461">
        <w:rPr>
          <w:rFonts w:ascii="Times New Roman" w:eastAsia="Times New Roman" w:hAnsi="Times New Roman" w:cs="Times New Roman"/>
          <w:bCs/>
          <w:sz w:val="28"/>
          <w:szCs w:val="28"/>
          <w:lang w:eastAsia="ru-RU"/>
        </w:rPr>
        <w:t xml:space="preserve">кредитной организации, в </w:t>
      </w:r>
      <w:r w:rsidR="00895F3E">
        <w:rPr>
          <w:rFonts w:ascii="Times New Roman" w:eastAsia="Times New Roman" w:hAnsi="Times New Roman" w:cs="Times New Roman"/>
          <w:bCs/>
          <w:sz w:val="28"/>
          <w:szCs w:val="28"/>
          <w:lang w:eastAsia="ru-RU"/>
        </w:rPr>
        <w:t>сроки, установленные частью 201 настоящего Административного регламента.</w:t>
      </w:r>
    </w:p>
    <w:p w:rsidR="001E55F3" w:rsidRDefault="003A4461" w:rsidP="001E55F3">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r>
      <w:r w:rsidR="00CD3790">
        <w:rPr>
          <w:rFonts w:ascii="Times New Roman" w:eastAsia="Times New Roman" w:hAnsi="Times New Roman" w:cs="Times New Roman"/>
          <w:sz w:val="28"/>
          <w:szCs w:val="20"/>
          <w:lang w:eastAsia="ru-RU"/>
        </w:rPr>
        <w:t>47</w:t>
      </w:r>
      <w:r w:rsidR="001E55F3" w:rsidRPr="001E55F3">
        <w:rPr>
          <w:rFonts w:ascii="Times New Roman" w:eastAsia="Times New Roman" w:hAnsi="Times New Roman" w:cs="Times New Roman"/>
          <w:sz w:val="28"/>
          <w:szCs w:val="20"/>
          <w:lang w:eastAsia="ru-RU"/>
        </w:rPr>
        <w:t xml:space="preserve">. В случае досрочного расторжения социального контракта выплата государственной социальной помощи прекращается с первого числа месяца, следующего за месяцем, в котором наступили обстоятельства, повлекшие прекращение оказания государственной социальной помощи, указанные в </w:t>
      </w:r>
      <w:r w:rsidR="001E55F3">
        <w:rPr>
          <w:rFonts w:ascii="Times New Roman" w:eastAsia="Times New Roman" w:hAnsi="Times New Roman" w:cs="Times New Roman"/>
          <w:sz w:val="28"/>
          <w:szCs w:val="20"/>
          <w:lang w:eastAsia="ru-RU"/>
        </w:rPr>
        <w:t>части 107 Порядка, утвержденного постановлением № 118-П.</w:t>
      </w:r>
    </w:p>
    <w:p w:rsidR="003A4461" w:rsidRPr="003A4461" w:rsidRDefault="00CD3790" w:rsidP="001E55F3">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48</w:t>
      </w:r>
      <w:r w:rsidR="001E55F3">
        <w:rPr>
          <w:rFonts w:ascii="Times New Roman" w:eastAsia="Times New Roman" w:hAnsi="Times New Roman" w:cs="Times New Roman"/>
          <w:sz w:val="28"/>
          <w:szCs w:val="20"/>
          <w:lang w:eastAsia="ru-RU"/>
        </w:rPr>
        <w:t xml:space="preserve">. </w:t>
      </w:r>
      <w:r w:rsidR="003A4461" w:rsidRPr="003A4461">
        <w:rPr>
          <w:rFonts w:ascii="Times New Roman" w:eastAsia="Times New Roman" w:hAnsi="Times New Roman" w:cs="Times New Roman"/>
          <w:sz w:val="28"/>
          <w:szCs w:val="20"/>
          <w:lang w:eastAsia="ru-RU"/>
        </w:rPr>
        <w:t xml:space="preserve"> Срок исправления ошибок и опечаток в документах, являющихся результатом предоставления государственной услуги, составляет 10 рабочих дней со дня регистрации в </w:t>
      </w:r>
      <w:r w:rsidR="001E55F3">
        <w:rPr>
          <w:rFonts w:ascii="Times New Roman" w:eastAsia="Times New Roman" w:hAnsi="Times New Roman" w:cs="Times New Roman"/>
          <w:sz w:val="28"/>
          <w:szCs w:val="20"/>
          <w:lang w:eastAsia="ru-RU"/>
        </w:rPr>
        <w:t>Уполномоченном органе</w:t>
      </w:r>
      <w:r w:rsidR="003A4461" w:rsidRPr="003A4461">
        <w:rPr>
          <w:rFonts w:ascii="Times New Roman" w:eastAsia="Times New Roman" w:hAnsi="Times New Roman" w:cs="Times New Roman"/>
          <w:sz w:val="28"/>
          <w:szCs w:val="20"/>
          <w:lang w:eastAsia="ru-RU"/>
        </w:rPr>
        <w:t xml:space="preserve"> заявления гражданина об исправлении допущенных опечаток и ошибок в выданных ему документах.</w:t>
      </w:r>
    </w:p>
    <w:p w:rsidR="003A4461" w:rsidRPr="003A4461" w:rsidRDefault="003A4461" w:rsidP="003A4461">
      <w:pPr>
        <w:tabs>
          <w:tab w:val="left" w:pos="851"/>
        </w:tabs>
        <w:spacing w:after="0" w:line="240" w:lineRule="auto"/>
        <w:ind w:hanging="142"/>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ind w:hanging="142"/>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Нормативные правовые акты,</w:t>
      </w:r>
    </w:p>
    <w:p w:rsidR="003A4461" w:rsidRPr="003A4461" w:rsidRDefault="003A4461" w:rsidP="003A4461">
      <w:pPr>
        <w:tabs>
          <w:tab w:val="left" w:pos="851"/>
        </w:tabs>
        <w:spacing w:after="0" w:line="240" w:lineRule="auto"/>
        <w:ind w:hanging="142"/>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регулирующие предоставление государственной услуги</w:t>
      </w:r>
    </w:p>
    <w:p w:rsidR="003A4461" w:rsidRPr="009E7577"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9E7577" w:rsidRDefault="00CD3790"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49</w:t>
      </w:r>
      <w:r w:rsidR="003A4461" w:rsidRPr="009E7577">
        <w:rPr>
          <w:rFonts w:ascii="Times New Roman" w:eastAsia="Times New Roman" w:hAnsi="Times New Roman" w:cs="Times New Roman"/>
          <w:bCs/>
          <w:sz w:val="28"/>
          <w:szCs w:val="28"/>
          <w:lang w:eastAsia="ru-RU"/>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1E55F3" w:rsidRPr="009E7577">
        <w:rPr>
          <w:rFonts w:ascii="Times New Roman" w:eastAsia="Times New Roman" w:hAnsi="Times New Roman" w:cs="Times New Roman"/>
          <w:bCs/>
          <w:sz w:val="28"/>
          <w:szCs w:val="28"/>
          <w:lang w:eastAsia="ru-RU"/>
        </w:rPr>
        <w:t xml:space="preserve">подлежит обязательному размещению </w:t>
      </w:r>
      <w:r w:rsidR="003A4461" w:rsidRPr="009E7577">
        <w:rPr>
          <w:rFonts w:ascii="Times New Roman" w:eastAsia="Times New Roman" w:hAnsi="Times New Roman" w:cs="Times New Roman"/>
          <w:bCs/>
          <w:sz w:val="28"/>
          <w:szCs w:val="28"/>
          <w:lang w:eastAsia="ru-RU"/>
        </w:rPr>
        <w:t>на официальных сайтах уполномоченных органов в информационно-телекоммуникационной</w:t>
      </w:r>
      <w:r w:rsidR="009E7577" w:rsidRPr="009E7577">
        <w:rPr>
          <w:rFonts w:ascii="Times New Roman" w:eastAsia="Times New Roman" w:hAnsi="Times New Roman" w:cs="Times New Roman"/>
          <w:bCs/>
          <w:sz w:val="28"/>
          <w:szCs w:val="28"/>
          <w:lang w:eastAsia="ru-RU"/>
        </w:rPr>
        <w:t xml:space="preserve"> сети «Интернет», на ЕПГУ/РПГУ (на основании сведений, содержащихся </w:t>
      </w:r>
      <w:r w:rsidR="003A4461" w:rsidRPr="009E7577">
        <w:rPr>
          <w:rFonts w:ascii="Times New Roman" w:eastAsia="Times New Roman" w:hAnsi="Times New Roman" w:cs="Times New Roman"/>
          <w:bCs/>
          <w:sz w:val="28"/>
          <w:szCs w:val="28"/>
          <w:lang w:eastAsia="ru-RU"/>
        </w:rPr>
        <w:t>в Реестр</w:t>
      </w:r>
      <w:r w:rsidR="009E7577" w:rsidRPr="009E7577">
        <w:rPr>
          <w:rFonts w:ascii="Times New Roman" w:eastAsia="Times New Roman" w:hAnsi="Times New Roman" w:cs="Times New Roman"/>
          <w:bCs/>
          <w:sz w:val="28"/>
          <w:szCs w:val="28"/>
          <w:lang w:eastAsia="ru-RU"/>
        </w:rPr>
        <w:t>е</w:t>
      </w:r>
      <w:r w:rsidR="003A4461" w:rsidRPr="009E7577">
        <w:rPr>
          <w:rFonts w:ascii="Times New Roman" w:eastAsia="Times New Roman" w:hAnsi="Times New Roman" w:cs="Times New Roman"/>
          <w:bCs/>
          <w:sz w:val="28"/>
          <w:szCs w:val="28"/>
          <w:lang w:eastAsia="ru-RU"/>
        </w:rPr>
        <w:t xml:space="preserve"> государственных и муниципальных услуг (функций) Камчатского края</w:t>
      </w:r>
      <w:r w:rsidR="009E7577" w:rsidRPr="009E7577">
        <w:rPr>
          <w:rFonts w:ascii="Times New Roman" w:eastAsia="Times New Roman" w:hAnsi="Times New Roman" w:cs="Times New Roman"/>
          <w:bCs/>
          <w:sz w:val="28"/>
          <w:szCs w:val="28"/>
          <w:lang w:eastAsia="ru-RU"/>
        </w:rPr>
        <w:t xml:space="preserve"> (далее – РГУ)</w:t>
      </w:r>
      <w:r w:rsidR="003A4461" w:rsidRPr="009E7577">
        <w:rPr>
          <w:rFonts w:ascii="Times New Roman" w:eastAsia="Times New Roman" w:hAnsi="Times New Roman" w:cs="Times New Roman"/>
          <w:bCs/>
          <w:sz w:val="28"/>
          <w:szCs w:val="28"/>
          <w:lang w:eastAsia="ru-RU"/>
        </w:rPr>
        <w:t xml:space="preserve">.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Исчерпывающий перечень документов (сведений), необходимых в соответствии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с нормативными правовыми актами для предоставления государственной услуги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 услуг, которые являются необходимыми и обязательными для предоставления</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lastRenderedPageBreak/>
        <w:t xml:space="preserve">государственной услуги, подлежащих представлению заявителем, способы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их получения заявителем, в том числе в электронной форме, порядок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их представления, в том числе способы направления заявления </w:t>
      </w:r>
    </w:p>
    <w:p w:rsidR="003A4461" w:rsidRPr="00C60758"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о предоставлении государственной услуги</w:t>
      </w:r>
    </w:p>
    <w:p w:rsidR="003A4461" w:rsidRPr="00C60758"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Default="00CD3790" w:rsidP="00B109F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ab/>
        <w:t>50</w:t>
      </w:r>
      <w:r w:rsidR="003A4461" w:rsidRPr="00C60758">
        <w:rPr>
          <w:rFonts w:ascii="Times New Roman" w:eastAsia="Times New Roman" w:hAnsi="Times New Roman" w:cs="Times New Roman"/>
          <w:bCs/>
          <w:sz w:val="28"/>
          <w:szCs w:val="28"/>
          <w:lang w:eastAsia="ru-RU"/>
        </w:rPr>
        <w:t>. Для получения государстве</w:t>
      </w:r>
      <w:r w:rsidR="00C4078C" w:rsidRPr="00C60758">
        <w:rPr>
          <w:rFonts w:ascii="Times New Roman" w:eastAsia="Times New Roman" w:hAnsi="Times New Roman" w:cs="Times New Roman"/>
          <w:bCs/>
          <w:sz w:val="28"/>
          <w:szCs w:val="28"/>
          <w:lang w:eastAsia="ru-RU"/>
        </w:rPr>
        <w:t>нной услуги заявитель подает в у</w:t>
      </w:r>
      <w:r w:rsidR="009E7577" w:rsidRPr="00C60758">
        <w:rPr>
          <w:rFonts w:ascii="Times New Roman" w:eastAsia="Times New Roman" w:hAnsi="Times New Roman" w:cs="Times New Roman"/>
          <w:bCs/>
          <w:sz w:val="28"/>
          <w:szCs w:val="28"/>
          <w:lang w:eastAsia="ru-RU"/>
        </w:rPr>
        <w:t>полномоченный орган по месту жительства (пребывания) заявление об оказании</w:t>
      </w:r>
      <w:r w:rsidR="003A4461" w:rsidRPr="00C60758">
        <w:rPr>
          <w:rFonts w:ascii="Times New Roman" w:eastAsia="Times New Roman" w:hAnsi="Times New Roman" w:cs="Times New Roman"/>
          <w:bCs/>
          <w:sz w:val="28"/>
          <w:szCs w:val="28"/>
          <w:lang w:eastAsia="ru-RU"/>
        </w:rPr>
        <w:t xml:space="preserve"> государственной социальной помощи на основании социального контракта (далее – заявление)</w:t>
      </w:r>
      <w:r w:rsidR="00314E47" w:rsidRPr="00C60758">
        <w:rPr>
          <w:rFonts w:ascii="Times New Roman" w:eastAsia="Times New Roman" w:hAnsi="Times New Roman" w:cs="Times New Roman"/>
          <w:bCs/>
          <w:sz w:val="28"/>
          <w:szCs w:val="28"/>
          <w:lang w:eastAsia="ru-RU"/>
        </w:rPr>
        <w:t xml:space="preserve"> и</w:t>
      </w:r>
      <w:r w:rsidR="00314E47">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анкету о семейном и материально-бытовом положении (далее – анкета)</w:t>
      </w:r>
      <w:r w:rsidR="00314E47">
        <w:rPr>
          <w:rFonts w:ascii="Times New Roman" w:eastAsia="Times New Roman" w:hAnsi="Times New Roman" w:cs="Times New Roman"/>
          <w:bCs/>
          <w:sz w:val="28"/>
          <w:szCs w:val="28"/>
          <w:lang w:eastAsia="ru-RU"/>
        </w:rPr>
        <w:t>,</w:t>
      </w:r>
      <w:r w:rsidR="003A4461" w:rsidRPr="003A4461">
        <w:rPr>
          <w:rFonts w:ascii="Times New Roman" w:eastAsia="Times New Roman" w:hAnsi="Times New Roman" w:cs="Times New Roman"/>
          <w:bCs/>
          <w:sz w:val="28"/>
          <w:szCs w:val="28"/>
          <w:lang w:eastAsia="ru-RU"/>
        </w:rPr>
        <w:t xml:space="preserve"> </w:t>
      </w:r>
      <w:r w:rsidR="00314E47" w:rsidRPr="00314E47">
        <w:rPr>
          <w:rFonts w:ascii="Times New Roman" w:eastAsia="Times New Roman" w:hAnsi="Times New Roman" w:cs="Times New Roman"/>
          <w:bCs/>
          <w:sz w:val="28"/>
          <w:szCs w:val="28"/>
          <w:lang w:eastAsia="ru-RU"/>
        </w:rPr>
        <w:t>заполненные заявителем от себя лично или от имени</w:t>
      </w:r>
      <w:r w:rsidR="00314E47">
        <w:rPr>
          <w:rFonts w:ascii="Times New Roman" w:eastAsia="Times New Roman" w:hAnsi="Times New Roman" w:cs="Times New Roman"/>
          <w:bCs/>
          <w:sz w:val="28"/>
          <w:szCs w:val="28"/>
          <w:lang w:eastAsia="ru-RU"/>
        </w:rPr>
        <w:t xml:space="preserve"> своей семьи согласно приложениям</w:t>
      </w:r>
      <w:r w:rsidR="00314E47" w:rsidRPr="00314E47">
        <w:rPr>
          <w:rFonts w:ascii="Times New Roman" w:eastAsia="Times New Roman" w:hAnsi="Times New Roman" w:cs="Times New Roman"/>
          <w:bCs/>
          <w:sz w:val="28"/>
          <w:szCs w:val="28"/>
          <w:lang w:eastAsia="ru-RU"/>
        </w:rPr>
        <w:t xml:space="preserve"> 1 </w:t>
      </w:r>
      <w:r w:rsidR="00916907">
        <w:rPr>
          <w:rFonts w:ascii="Times New Roman" w:eastAsia="Times New Roman" w:hAnsi="Times New Roman" w:cs="Times New Roman"/>
          <w:bCs/>
          <w:sz w:val="28"/>
          <w:szCs w:val="28"/>
          <w:lang w:eastAsia="ru-RU"/>
        </w:rPr>
        <w:br/>
      </w:r>
      <w:r w:rsidR="00314E47">
        <w:rPr>
          <w:rFonts w:ascii="Times New Roman" w:eastAsia="Times New Roman" w:hAnsi="Times New Roman" w:cs="Times New Roman"/>
          <w:bCs/>
          <w:sz w:val="28"/>
          <w:szCs w:val="28"/>
          <w:lang w:eastAsia="ru-RU"/>
        </w:rPr>
        <w:t xml:space="preserve">(форма 1) и 2 </w:t>
      </w:r>
      <w:r w:rsidR="00314E47" w:rsidRPr="00314E47">
        <w:rPr>
          <w:rFonts w:ascii="Times New Roman" w:eastAsia="Times New Roman" w:hAnsi="Times New Roman" w:cs="Times New Roman"/>
          <w:bCs/>
          <w:sz w:val="28"/>
          <w:szCs w:val="28"/>
          <w:lang w:eastAsia="ru-RU"/>
        </w:rPr>
        <w:t>к настоящему Административному реглам</w:t>
      </w:r>
      <w:r w:rsidR="00B109F8">
        <w:rPr>
          <w:rFonts w:ascii="Times New Roman" w:eastAsia="Times New Roman" w:hAnsi="Times New Roman" w:cs="Times New Roman"/>
          <w:bCs/>
          <w:sz w:val="28"/>
          <w:szCs w:val="28"/>
          <w:lang w:eastAsia="ru-RU"/>
        </w:rPr>
        <w:t xml:space="preserve">енту, с приложением в </w:t>
      </w:r>
      <w:r w:rsidR="003A4461" w:rsidRPr="003A4461">
        <w:rPr>
          <w:rFonts w:ascii="Times New Roman" w:eastAsia="Calibri" w:hAnsi="Times New Roman" w:cs="Times New Roman"/>
          <w:sz w:val="28"/>
          <w:szCs w:val="28"/>
        </w:rPr>
        <w:t xml:space="preserve">зависимости от </w:t>
      </w:r>
      <w:r w:rsidR="00314E47">
        <w:rPr>
          <w:rFonts w:ascii="Times New Roman" w:eastAsia="Calibri" w:hAnsi="Times New Roman" w:cs="Times New Roman"/>
          <w:sz w:val="28"/>
          <w:szCs w:val="28"/>
        </w:rPr>
        <w:t xml:space="preserve">состава его семьи и </w:t>
      </w:r>
      <w:r w:rsidR="003A4461" w:rsidRPr="003A4461">
        <w:rPr>
          <w:rFonts w:ascii="Times New Roman" w:eastAsia="Calibri" w:hAnsi="Times New Roman" w:cs="Times New Roman"/>
          <w:sz w:val="28"/>
          <w:szCs w:val="28"/>
        </w:rPr>
        <w:t xml:space="preserve">сложившейся у него жизненной ситуации </w:t>
      </w:r>
      <w:r w:rsidR="00B109F8">
        <w:rPr>
          <w:rFonts w:ascii="Times New Roman" w:eastAsia="Times New Roman" w:hAnsi="Times New Roman" w:cs="Times New Roman"/>
          <w:bCs/>
          <w:sz w:val="28"/>
          <w:szCs w:val="28"/>
          <w:lang w:eastAsia="ru-RU"/>
        </w:rPr>
        <w:t>следующих документов (сведений</w:t>
      </w:r>
      <w:r w:rsidR="003A4461" w:rsidRPr="003A4461">
        <w:rPr>
          <w:rFonts w:ascii="Times New Roman" w:eastAsia="Times New Roman" w:hAnsi="Times New Roman" w:cs="Times New Roman"/>
          <w:bCs/>
          <w:sz w:val="28"/>
          <w:szCs w:val="28"/>
          <w:lang w:eastAsia="ru-RU"/>
        </w:rPr>
        <w:t>):</w:t>
      </w:r>
    </w:p>
    <w:p w:rsidR="00EC3157" w:rsidRPr="00EC3157" w:rsidRDefault="00B109F8"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EC3157" w:rsidRPr="00EC3157">
        <w:rPr>
          <w:rFonts w:ascii="Times New Roman" w:eastAsia="Times New Roman" w:hAnsi="Times New Roman" w:cs="Times New Roman"/>
          <w:bCs/>
          <w:sz w:val="28"/>
          <w:szCs w:val="28"/>
          <w:lang w:eastAsia="ru-RU"/>
        </w:rPr>
        <w:t>паспорта или иного документа, удостоверяющего личность заявителя;</w:t>
      </w:r>
    </w:p>
    <w:p w:rsidR="00EC3157" w:rsidRDefault="00EC3157"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157">
        <w:rPr>
          <w:rFonts w:ascii="Times New Roman" w:eastAsia="Times New Roman" w:hAnsi="Times New Roman" w:cs="Times New Roman"/>
          <w:bCs/>
          <w:sz w:val="28"/>
          <w:szCs w:val="28"/>
          <w:lang w:eastAsia="ru-RU"/>
        </w:rPr>
        <w:t xml:space="preserve">2) согласия на обработку персональных данных </w:t>
      </w:r>
      <w:r>
        <w:rPr>
          <w:rFonts w:ascii="Times New Roman" w:eastAsia="Times New Roman" w:hAnsi="Times New Roman" w:cs="Times New Roman"/>
          <w:bCs/>
          <w:sz w:val="28"/>
          <w:szCs w:val="28"/>
          <w:lang w:eastAsia="ru-RU"/>
        </w:rPr>
        <w:t xml:space="preserve">заявителя и </w:t>
      </w:r>
      <w:r w:rsidRPr="00EC3157">
        <w:rPr>
          <w:rFonts w:ascii="Times New Roman" w:eastAsia="Times New Roman" w:hAnsi="Times New Roman" w:cs="Times New Roman"/>
          <w:bCs/>
          <w:sz w:val="28"/>
          <w:szCs w:val="28"/>
          <w:lang w:eastAsia="ru-RU"/>
        </w:rPr>
        <w:t xml:space="preserve">всех совершеннолетних </w:t>
      </w:r>
      <w:r w:rsidR="00664F90">
        <w:rPr>
          <w:rFonts w:ascii="Times New Roman" w:eastAsia="Times New Roman" w:hAnsi="Times New Roman" w:cs="Times New Roman"/>
          <w:bCs/>
          <w:sz w:val="28"/>
          <w:szCs w:val="28"/>
          <w:lang w:eastAsia="ru-RU"/>
        </w:rPr>
        <w:t xml:space="preserve">дееспособных </w:t>
      </w:r>
      <w:r w:rsidRPr="00EC3157">
        <w:rPr>
          <w:rFonts w:ascii="Times New Roman" w:eastAsia="Times New Roman" w:hAnsi="Times New Roman" w:cs="Times New Roman"/>
          <w:bCs/>
          <w:sz w:val="28"/>
          <w:szCs w:val="28"/>
          <w:lang w:eastAsia="ru-RU"/>
        </w:rPr>
        <w:t xml:space="preserve">членов </w:t>
      </w:r>
      <w:r>
        <w:rPr>
          <w:rFonts w:ascii="Times New Roman" w:eastAsia="Times New Roman" w:hAnsi="Times New Roman" w:cs="Times New Roman"/>
          <w:bCs/>
          <w:sz w:val="28"/>
          <w:szCs w:val="28"/>
          <w:lang w:eastAsia="ru-RU"/>
        </w:rPr>
        <w:t xml:space="preserve">его </w:t>
      </w:r>
      <w:r w:rsidRPr="00EC3157">
        <w:rPr>
          <w:rFonts w:ascii="Times New Roman" w:eastAsia="Times New Roman" w:hAnsi="Times New Roman" w:cs="Times New Roman"/>
          <w:bCs/>
          <w:sz w:val="28"/>
          <w:szCs w:val="28"/>
          <w:lang w:eastAsia="ru-RU"/>
        </w:rPr>
        <w:t>семь</w:t>
      </w:r>
      <w:r w:rsidR="00DE6459">
        <w:rPr>
          <w:rFonts w:ascii="Times New Roman" w:eastAsia="Times New Roman" w:hAnsi="Times New Roman" w:cs="Times New Roman"/>
          <w:bCs/>
          <w:sz w:val="28"/>
          <w:szCs w:val="28"/>
          <w:lang w:eastAsia="ru-RU"/>
        </w:rPr>
        <w:t>и по форме согласно приложению 1 (форма 4)</w:t>
      </w:r>
      <w:r w:rsidRPr="00EC3157">
        <w:rPr>
          <w:rFonts w:ascii="Times New Roman" w:eastAsia="Times New Roman" w:hAnsi="Times New Roman" w:cs="Times New Roman"/>
          <w:bCs/>
          <w:sz w:val="28"/>
          <w:szCs w:val="28"/>
          <w:lang w:eastAsia="ru-RU"/>
        </w:rPr>
        <w:t xml:space="preserve"> к настоящему Административному регламенту;</w:t>
      </w:r>
    </w:p>
    <w:p w:rsidR="00EC3157" w:rsidRPr="00EC3157" w:rsidRDefault="004F762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EC3157" w:rsidRPr="00EC3157">
        <w:rPr>
          <w:rFonts w:ascii="Times New Roman" w:eastAsia="Times New Roman" w:hAnsi="Times New Roman" w:cs="Times New Roman"/>
          <w:bCs/>
          <w:sz w:val="28"/>
          <w:szCs w:val="28"/>
          <w:lang w:eastAsia="ru-RU"/>
        </w:rPr>
        <w:t xml:space="preserve">документов, подтверждающих родство и (или) свойство </w:t>
      </w:r>
      <w:r w:rsidR="00664F90">
        <w:rPr>
          <w:rFonts w:ascii="Times New Roman" w:eastAsia="Times New Roman" w:hAnsi="Times New Roman" w:cs="Times New Roman"/>
          <w:bCs/>
          <w:sz w:val="28"/>
          <w:szCs w:val="28"/>
          <w:lang w:eastAsia="ru-RU"/>
        </w:rPr>
        <w:t xml:space="preserve">заявителя и членов его семьи </w:t>
      </w:r>
      <w:r w:rsidR="00EC3157" w:rsidRPr="00EC3157">
        <w:rPr>
          <w:rFonts w:ascii="Times New Roman" w:eastAsia="Times New Roman" w:hAnsi="Times New Roman" w:cs="Times New Roman"/>
          <w:bCs/>
          <w:sz w:val="28"/>
          <w:szCs w:val="28"/>
          <w:lang w:eastAsia="ru-RU"/>
        </w:rPr>
        <w:t>(свидетельство о рождении, свидетельство о заключении брака, свидетельство о перемене имени, свидетельство о расторжении брака, свидетельство о смерти, свидетельство об установлении отцовства, решение суда о признании гражданина членом семьи заявителя, решение суда об установлении опеки над совершеннолетним недееспособным или ограниченно дееспособным гражданином);</w:t>
      </w:r>
    </w:p>
    <w:p w:rsidR="00EC3157" w:rsidRPr="00EC3157" w:rsidRDefault="00B109F8"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сведений</w:t>
      </w:r>
      <w:r w:rsidR="00EC3157" w:rsidRPr="00EC3157">
        <w:rPr>
          <w:rFonts w:ascii="Times New Roman" w:eastAsia="Times New Roman" w:hAnsi="Times New Roman" w:cs="Times New Roman"/>
          <w:bCs/>
          <w:sz w:val="28"/>
          <w:szCs w:val="28"/>
          <w:lang w:eastAsia="ru-RU"/>
        </w:rPr>
        <w:t xml:space="preserve"> о нахождении членов семьи заявителя на полном государственном обеспечении (за исключением детей, находящихся под опекой);</w:t>
      </w:r>
    </w:p>
    <w:p w:rsidR="00EC3157" w:rsidRPr="00EC3157" w:rsidRDefault="00B109F8"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документов, подтверждающих</w:t>
      </w:r>
      <w:r w:rsidR="00EC3157" w:rsidRPr="00EC3157">
        <w:rPr>
          <w:rFonts w:ascii="Times New Roman" w:eastAsia="Times New Roman" w:hAnsi="Times New Roman" w:cs="Times New Roman"/>
          <w:bCs/>
          <w:sz w:val="28"/>
          <w:szCs w:val="28"/>
          <w:lang w:eastAsia="ru-RU"/>
        </w:rPr>
        <w:t xml:space="preserve"> сведения о составе семьи и лицах, зарегистрированных совместно с заявителем по месту жительства (пребывания);</w:t>
      </w:r>
    </w:p>
    <w:p w:rsidR="00B30A24" w:rsidRPr="00B30A24" w:rsidRDefault="00B109F8"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документов, подтверждающих</w:t>
      </w:r>
      <w:r w:rsidR="00EC3157" w:rsidRPr="00EC3157">
        <w:rPr>
          <w:rFonts w:ascii="Times New Roman" w:eastAsia="Times New Roman" w:hAnsi="Times New Roman" w:cs="Times New Roman"/>
          <w:bCs/>
          <w:sz w:val="28"/>
          <w:szCs w:val="28"/>
          <w:lang w:eastAsia="ru-RU"/>
        </w:rPr>
        <w:t xml:space="preserve"> сведения о доходах </w:t>
      </w:r>
      <w:r w:rsidR="00B30A24">
        <w:rPr>
          <w:rFonts w:ascii="Times New Roman" w:eastAsia="Times New Roman" w:hAnsi="Times New Roman" w:cs="Times New Roman"/>
          <w:bCs/>
          <w:sz w:val="28"/>
          <w:szCs w:val="28"/>
          <w:lang w:eastAsia="ru-RU"/>
        </w:rPr>
        <w:t>(учитываемых</w:t>
      </w:r>
      <w:r w:rsidR="00B30A24" w:rsidRPr="00B30A24">
        <w:rPr>
          <w:rFonts w:ascii="Times New Roman" w:eastAsia="Times New Roman" w:hAnsi="Times New Roman" w:cs="Times New Roman"/>
          <w:bCs/>
          <w:sz w:val="28"/>
          <w:szCs w:val="28"/>
          <w:lang w:eastAsia="ru-RU"/>
        </w:rPr>
        <w:t xml:space="preserve"> до вычета налогов в соответствии с законодательством Российской Федерации) </w:t>
      </w:r>
      <w:r w:rsidR="00EC3157" w:rsidRPr="00EC3157">
        <w:rPr>
          <w:rFonts w:ascii="Times New Roman" w:eastAsia="Times New Roman" w:hAnsi="Times New Roman" w:cs="Times New Roman"/>
          <w:bCs/>
          <w:sz w:val="28"/>
          <w:szCs w:val="28"/>
          <w:lang w:eastAsia="ru-RU"/>
        </w:rPr>
        <w:t xml:space="preserve">заявителя и каждого члена его семьи за 3 месяца, предшествующих месяцу обращения за оказанием государственной социальной помощи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w:t>
      </w:r>
      <w:r w:rsidR="00B30A24">
        <w:rPr>
          <w:rFonts w:ascii="Times New Roman" w:eastAsia="Times New Roman" w:hAnsi="Times New Roman" w:cs="Times New Roman"/>
          <w:bCs/>
          <w:sz w:val="28"/>
          <w:szCs w:val="28"/>
          <w:lang w:eastAsia="ru-RU"/>
        </w:rPr>
        <w:t xml:space="preserve">от 20.08.2021 </w:t>
      </w:r>
      <w:r w:rsidR="00EC3157" w:rsidRPr="00EC3157">
        <w:rPr>
          <w:rFonts w:ascii="Times New Roman" w:eastAsia="Times New Roman" w:hAnsi="Times New Roman" w:cs="Times New Roman"/>
          <w:bCs/>
          <w:sz w:val="28"/>
          <w:szCs w:val="28"/>
          <w:lang w:eastAsia="ru-RU"/>
        </w:rPr>
        <w:t>№ 512</w:t>
      </w:r>
      <w:r w:rsidR="00B30A24">
        <w:rPr>
          <w:rFonts w:ascii="Times New Roman" w:eastAsia="Times New Roman" w:hAnsi="Times New Roman" w:cs="Times New Roman"/>
          <w:bCs/>
          <w:sz w:val="28"/>
          <w:szCs w:val="28"/>
          <w:lang w:eastAsia="ru-RU"/>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sidR="00B30A24" w:rsidRPr="00B30A24">
        <w:rPr>
          <w:rFonts w:ascii="Times New Roman" w:eastAsia="Times New Roman" w:hAnsi="Times New Roman" w:cs="Times New Roman"/>
          <w:bCs/>
          <w:sz w:val="28"/>
          <w:szCs w:val="28"/>
          <w:lang w:eastAsia="ru-RU"/>
        </w:rPr>
        <w:t>в том числе содержащих сведения о размере:</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а) всех предусмотренных системой оплаты труда выплат, учитываемых при расчете среднего заработка в соответствии с Постановлением Правительства Российской Федерации от 24.12.2007 № 922 «Об особенностях порядка исчисления средней заработной платы»;</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б) среднего заработка, сохраняемого в случаях, предусмотренных трудовым законодательством;</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в)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lastRenderedPageBreak/>
        <w:t>г) выходного пособия, выплачиваемого при увольнении, компенсации при выходе в отставку, заработной платы, сохраняемой на период трудоустройства при увольнении в связи с ликвидацией организации, сокращением численности или штата работников;</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д) ежемесячного пожизненного содержания судей, вышедших в отставку;</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е) стипендий,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w:t>
      </w:r>
      <w:r w:rsidRPr="00B30A24">
        <w:rPr>
          <w:rFonts w:ascii="Times New Roman" w:eastAsia="Times New Roman" w:hAnsi="Times New Roman" w:cs="Times New Roman"/>
          <w:bCs/>
          <w:sz w:val="28"/>
          <w:szCs w:val="28"/>
          <w:lang w:eastAsia="ru-RU"/>
        </w:rPr>
        <w:t xml:space="preserve"> выплаты указанным категориям граждан в период их нахождения в академическом отпуске по медицинским показаниям;</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ж)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з)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и)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к)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lastRenderedPageBreak/>
        <w:t>л) доходов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м) доходов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B30A24">
        <w:rPr>
          <w:rFonts w:ascii="Times New Roman" w:eastAsia="Times New Roman" w:hAnsi="Times New Roman" w:cs="Times New Roman"/>
          <w:bCs/>
          <w:sz w:val="28"/>
          <w:szCs w:val="28"/>
          <w:lang w:eastAsia="ru-RU"/>
        </w:rPr>
        <w:t xml:space="preserve">) </w:t>
      </w:r>
      <w:r w:rsidR="00B109F8">
        <w:rPr>
          <w:rFonts w:ascii="Times New Roman" w:eastAsia="Times New Roman" w:hAnsi="Times New Roman" w:cs="Times New Roman"/>
          <w:bCs/>
          <w:sz w:val="28"/>
          <w:szCs w:val="28"/>
          <w:lang w:eastAsia="ru-RU"/>
        </w:rPr>
        <w:t>документов</w:t>
      </w:r>
      <w:r w:rsidR="001B25B4">
        <w:rPr>
          <w:rFonts w:ascii="Times New Roman" w:eastAsia="Times New Roman" w:hAnsi="Times New Roman" w:cs="Times New Roman"/>
          <w:bCs/>
          <w:sz w:val="28"/>
          <w:szCs w:val="28"/>
          <w:lang w:eastAsia="ru-RU"/>
        </w:rPr>
        <w:t>, содержа</w:t>
      </w:r>
      <w:r w:rsidR="00B109F8">
        <w:rPr>
          <w:rFonts w:ascii="Times New Roman" w:eastAsia="Times New Roman" w:hAnsi="Times New Roman" w:cs="Times New Roman"/>
          <w:bCs/>
          <w:sz w:val="28"/>
          <w:szCs w:val="28"/>
          <w:lang w:eastAsia="ru-RU"/>
        </w:rPr>
        <w:t>щих</w:t>
      </w:r>
      <w:r w:rsidR="006879EF">
        <w:rPr>
          <w:rFonts w:ascii="Times New Roman" w:eastAsia="Times New Roman" w:hAnsi="Times New Roman" w:cs="Times New Roman"/>
          <w:bCs/>
          <w:sz w:val="28"/>
          <w:szCs w:val="28"/>
          <w:lang w:eastAsia="ru-RU"/>
        </w:rPr>
        <w:t xml:space="preserve"> сведения о </w:t>
      </w:r>
      <w:r w:rsidRPr="00B30A24">
        <w:rPr>
          <w:rFonts w:ascii="Times New Roman" w:eastAsia="Times New Roman" w:hAnsi="Times New Roman" w:cs="Times New Roman"/>
          <w:bCs/>
          <w:sz w:val="28"/>
          <w:szCs w:val="28"/>
          <w:lang w:eastAsia="ru-RU"/>
        </w:rPr>
        <w:t>других доходах (учитываемых до вычета налогов в соответствии с законодательством Российской Федерации) заявителя и членов его семьи за 3 последних месяца, предшествующих месяцу обращения, в которые включаются:</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в) оплата работ по договорам, заключаемым в соответствии с гражданским законодательством Российской Федерации;</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е) доходы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 и доходов от осуществления частной практики;</w:t>
      </w:r>
    </w:p>
    <w:p w:rsidR="00B30A24" w:rsidRPr="00B30A24"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ж) доходы, полученные в рамках применения специального налогового режима «Налог на профессиональный доход»;</w:t>
      </w:r>
    </w:p>
    <w:p w:rsidR="00B30A24" w:rsidRPr="00C60758"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30A24">
        <w:rPr>
          <w:rFonts w:ascii="Times New Roman" w:eastAsia="Times New Roman" w:hAnsi="Times New Roman" w:cs="Times New Roman"/>
          <w:bCs/>
          <w:sz w:val="28"/>
          <w:szCs w:val="28"/>
          <w:lang w:eastAsia="ru-RU"/>
        </w:rPr>
        <w:t xml:space="preserve">з) доходы по договорам авторского заказа, договорам об отчуждении </w:t>
      </w:r>
      <w:r w:rsidRPr="00C60758">
        <w:rPr>
          <w:rFonts w:ascii="Times New Roman" w:eastAsia="Times New Roman" w:hAnsi="Times New Roman" w:cs="Times New Roman"/>
          <w:bCs/>
          <w:sz w:val="28"/>
          <w:szCs w:val="28"/>
          <w:lang w:eastAsia="ru-RU"/>
        </w:rPr>
        <w:t>исключительного права на результаты интеллектуальной деятельности;</w:t>
      </w:r>
    </w:p>
    <w:p w:rsidR="00B30A24" w:rsidRPr="00C60758"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и) доходы по акциям и другие доходы от участия в управлении собственностью организации;</w:t>
      </w:r>
    </w:p>
    <w:p w:rsidR="00B30A24" w:rsidRPr="00C60758"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к) проценты по банковским вкладам;</w:t>
      </w:r>
    </w:p>
    <w:p w:rsidR="00B30A24" w:rsidRPr="00C60758"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л) наследуемые и подаренные денежные средства;</w:t>
      </w:r>
    </w:p>
    <w:p w:rsidR="00B30A24" w:rsidRPr="00C60758"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lastRenderedPageBreak/>
        <w:t>м)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EC3157" w:rsidRDefault="00B30A24" w:rsidP="00B30A2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н) доходы, полученные заявителем или членами его</w:t>
      </w:r>
      <w:r w:rsidRPr="00B30A24">
        <w:rPr>
          <w:rFonts w:ascii="Times New Roman" w:eastAsia="Times New Roman" w:hAnsi="Times New Roman" w:cs="Times New Roman"/>
          <w:bCs/>
          <w:sz w:val="28"/>
          <w:szCs w:val="28"/>
          <w:lang w:eastAsia="ru-RU"/>
        </w:rPr>
        <w:t xml:space="preserve"> семьи за пределами Российской Федерации;</w:t>
      </w:r>
    </w:p>
    <w:p w:rsidR="00EC3157" w:rsidRPr="00EC3157" w:rsidRDefault="00B30A24"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B109F8">
        <w:rPr>
          <w:rFonts w:ascii="Times New Roman" w:eastAsia="Times New Roman" w:hAnsi="Times New Roman" w:cs="Times New Roman"/>
          <w:bCs/>
          <w:sz w:val="28"/>
          <w:szCs w:val="28"/>
          <w:lang w:eastAsia="ru-RU"/>
        </w:rPr>
        <w:t>) документов</w:t>
      </w:r>
      <w:r w:rsidR="00EC3157" w:rsidRPr="00EC3157">
        <w:rPr>
          <w:rFonts w:ascii="Times New Roman" w:eastAsia="Times New Roman" w:hAnsi="Times New Roman" w:cs="Times New Roman"/>
          <w:bCs/>
          <w:sz w:val="28"/>
          <w:szCs w:val="28"/>
          <w:lang w:eastAsia="ru-RU"/>
        </w:rPr>
        <w:t xml:space="preserve">, </w:t>
      </w:r>
      <w:r w:rsidR="00B109F8">
        <w:rPr>
          <w:rFonts w:ascii="Times New Roman" w:eastAsia="Times New Roman" w:hAnsi="Times New Roman" w:cs="Times New Roman"/>
          <w:bCs/>
          <w:sz w:val="28"/>
          <w:szCs w:val="28"/>
          <w:lang w:eastAsia="ru-RU"/>
        </w:rPr>
        <w:t>содержащих</w:t>
      </w:r>
      <w:r w:rsidR="00EC3157" w:rsidRPr="00EC3157">
        <w:rPr>
          <w:rFonts w:ascii="Times New Roman" w:eastAsia="Times New Roman" w:hAnsi="Times New Roman" w:cs="Times New Roman"/>
          <w:bCs/>
          <w:sz w:val="28"/>
          <w:szCs w:val="28"/>
          <w:lang w:eastAsia="ru-RU"/>
        </w:rPr>
        <w:t xml:space="preserve"> сведения о выплаченных или полученных алиментах. При невозможности представить информацию о полученных алиментах заявителем в произвольной форме оформляется расписка с указанием суммы алиментов, полученных не по исполнительному листу или нотариально удостоверенному соглашению об уплате алиментов, либо расписка о неполучении алиментов с указанием причин, по которым невозможно представление информации;</w:t>
      </w:r>
    </w:p>
    <w:p w:rsidR="00EC3157" w:rsidRPr="00EC3157" w:rsidRDefault="00B30A24"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B109F8">
        <w:rPr>
          <w:rFonts w:ascii="Times New Roman" w:eastAsia="Times New Roman" w:hAnsi="Times New Roman" w:cs="Times New Roman"/>
          <w:bCs/>
          <w:sz w:val="28"/>
          <w:szCs w:val="28"/>
          <w:lang w:eastAsia="ru-RU"/>
        </w:rPr>
        <w:t>) правоустанавливающих документов</w:t>
      </w:r>
      <w:r w:rsidR="00EC3157" w:rsidRPr="00EC3157">
        <w:rPr>
          <w:rFonts w:ascii="Times New Roman" w:eastAsia="Times New Roman" w:hAnsi="Times New Roman" w:cs="Times New Roman"/>
          <w:bCs/>
          <w:sz w:val="28"/>
          <w:szCs w:val="28"/>
          <w:lang w:eastAsia="ru-RU"/>
        </w:rPr>
        <w:t xml:space="preserve"> на объекты недвижимости, права на которые не зарегистрированы в Едином государственном реестре недвижимости;</w:t>
      </w:r>
    </w:p>
    <w:p w:rsidR="006879EF" w:rsidRPr="00EC3157" w:rsidRDefault="00B30A24"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B109F8">
        <w:rPr>
          <w:rFonts w:ascii="Times New Roman" w:eastAsia="Times New Roman" w:hAnsi="Times New Roman" w:cs="Times New Roman"/>
          <w:bCs/>
          <w:sz w:val="28"/>
          <w:szCs w:val="28"/>
          <w:lang w:eastAsia="ru-RU"/>
        </w:rPr>
        <w:t>) документов</w:t>
      </w:r>
      <w:r w:rsidR="00EC3157" w:rsidRPr="00EC3157">
        <w:rPr>
          <w:rFonts w:ascii="Times New Roman" w:eastAsia="Times New Roman" w:hAnsi="Times New Roman" w:cs="Times New Roman"/>
          <w:bCs/>
          <w:sz w:val="28"/>
          <w:szCs w:val="28"/>
          <w:lang w:eastAsia="ru-RU"/>
        </w:rPr>
        <w:t xml:space="preserve"> о наличии у заявителя либо члена его семьи на основании права собственности, договора аренды либо иного законного основания права пользования земельным участком, предназначенным для ведения личного подсобного хозяйства в соответствии с Федеральным законом </w:t>
      </w:r>
      <w:r>
        <w:rPr>
          <w:rFonts w:ascii="Times New Roman" w:eastAsia="Times New Roman" w:hAnsi="Times New Roman" w:cs="Times New Roman"/>
          <w:bCs/>
          <w:sz w:val="28"/>
          <w:szCs w:val="28"/>
          <w:lang w:eastAsia="ru-RU"/>
        </w:rPr>
        <w:t xml:space="preserve">от 07.07.2003 </w:t>
      </w:r>
      <w:r w:rsidR="00EC3157" w:rsidRPr="00EC3157">
        <w:rPr>
          <w:rFonts w:ascii="Times New Roman" w:eastAsia="Times New Roman" w:hAnsi="Times New Roman" w:cs="Times New Roman"/>
          <w:bCs/>
          <w:sz w:val="28"/>
          <w:szCs w:val="28"/>
          <w:lang w:eastAsia="ru-RU"/>
        </w:rPr>
        <w:t>№ 112-ФЗ</w:t>
      </w:r>
      <w:r>
        <w:rPr>
          <w:rFonts w:ascii="Times New Roman" w:eastAsia="Times New Roman" w:hAnsi="Times New Roman" w:cs="Times New Roman"/>
          <w:bCs/>
          <w:sz w:val="28"/>
          <w:szCs w:val="28"/>
          <w:lang w:eastAsia="ru-RU"/>
        </w:rPr>
        <w:t xml:space="preserve"> «О личном подсобном хозяйстве»</w:t>
      </w:r>
      <w:r w:rsidR="00EC3157" w:rsidRPr="00EC3157">
        <w:rPr>
          <w:rFonts w:ascii="Times New Roman" w:eastAsia="Times New Roman" w:hAnsi="Times New Roman" w:cs="Times New Roman"/>
          <w:bCs/>
          <w:sz w:val="28"/>
          <w:szCs w:val="28"/>
          <w:lang w:eastAsia="ru-RU"/>
        </w:rPr>
        <w:t xml:space="preserve"> (в случае обращения заявителя за оказанием государственной социальной помощи на реализацию мероприяти</w:t>
      </w:r>
      <w:r>
        <w:rPr>
          <w:rFonts w:ascii="Times New Roman" w:eastAsia="Times New Roman" w:hAnsi="Times New Roman" w:cs="Times New Roman"/>
          <w:bCs/>
          <w:sz w:val="28"/>
          <w:szCs w:val="28"/>
          <w:lang w:eastAsia="ru-RU"/>
        </w:rPr>
        <w:t xml:space="preserve">я, указанного в пункте 3 части </w:t>
      </w:r>
      <w:r w:rsidR="00EC3157" w:rsidRPr="00EC3157">
        <w:rPr>
          <w:rFonts w:ascii="Times New Roman" w:eastAsia="Times New Roman" w:hAnsi="Times New Roman" w:cs="Times New Roman"/>
          <w:bCs/>
          <w:sz w:val="28"/>
          <w:szCs w:val="28"/>
          <w:lang w:eastAsia="ru-RU"/>
        </w:rPr>
        <w:t xml:space="preserve">2 настоящего </w:t>
      </w:r>
      <w:r>
        <w:rPr>
          <w:rFonts w:ascii="Times New Roman" w:eastAsia="Times New Roman" w:hAnsi="Times New Roman" w:cs="Times New Roman"/>
          <w:bCs/>
          <w:sz w:val="28"/>
          <w:szCs w:val="28"/>
          <w:lang w:eastAsia="ru-RU"/>
        </w:rPr>
        <w:t>Административного регламента</w:t>
      </w:r>
      <w:r w:rsidR="006879EF">
        <w:rPr>
          <w:rFonts w:ascii="Times New Roman" w:eastAsia="Times New Roman" w:hAnsi="Times New Roman" w:cs="Times New Roman"/>
          <w:bCs/>
          <w:sz w:val="28"/>
          <w:szCs w:val="28"/>
          <w:lang w:eastAsia="ru-RU"/>
        </w:rPr>
        <w:t xml:space="preserve">), </w:t>
      </w:r>
      <w:r w:rsidR="006879EF" w:rsidRPr="006879EF">
        <w:rPr>
          <w:rFonts w:ascii="Times New Roman" w:eastAsia="Times New Roman" w:hAnsi="Times New Roman" w:cs="Times New Roman"/>
          <w:bCs/>
          <w:sz w:val="28"/>
          <w:szCs w:val="28"/>
          <w:lang w:eastAsia="ru-RU"/>
        </w:rPr>
        <w:t>если право на земельный участок не зарегистрировано в Едином государственном реестре недвижимости;</w:t>
      </w:r>
    </w:p>
    <w:p w:rsidR="001B25B4"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1B25B4">
        <w:rPr>
          <w:rFonts w:ascii="Times New Roman" w:eastAsia="Times New Roman" w:hAnsi="Times New Roman" w:cs="Times New Roman"/>
          <w:bCs/>
          <w:sz w:val="28"/>
          <w:szCs w:val="28"/>
          <w:lang w:eastAsia="ru-RU"/>
        </w:rPr>
        <w:t xml:space="preserve">) </w:t>
      </w:r>
      <w:r w:rsidR="00B109F8">
        <w:rPr>
          <w:rFonts w:ascii="Times New Roman" w:eastAsia="Times New Roman" w:hAnsi="Times New Roman" w:cs="Times New Roman"/>
          <w:bCs/>
          <w:sz w:val="28"/>
          <w:szCs w:val="28"/>
          <w:lang w:eastAsia="ru-RU"/>
        </w:rPr>
        <w:t>документов, содержащих</w:t>
      </w:r>
      <w:r w:rsidR="001B25B4">
        <w:rPr>
          <w:rFonts w:ascii="Times New Roman" w:eastAsia="Times New Roman" w:hAnsi="Times New Roman" w:cs="Times New Roman"/>
          <w:bCs/>
          <w:sz w:val="28"/>
          <w:szCs w:val="28"/>
          <w:lang w:eastAsia="ru-RU"/>
        </w:rPr>
        <w:t xml:space="preserve"> сведения: </w:t>
      </w:r>
    </w:p>
    <w:p w:rsidR="0066026D" w:rsidRPr="00C60758" w:rsidRDefault="0066026D" w:rsidP="0066026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B25B4">
        <w:rPr>
          <w:rFonts w:ascii="Times New Roman" w:eastAsia="Times New Roman" w:hAnsi="Times New Roman" w:cs="Times New Roman"/>
          <w:bCs/>
          <w:sz w:val="28"/>
          <w:szCs w:val="28"/>
          <w:lang w:eastAsia="ru-RU"/>
        </w:rPr>
        <w:t xml:space="preserve">а) </w:t>
      </w:r>
      <w:r>
        <w:rPr>
          <w:rFonts w:ascii="Times New Roman" w:eastAsia="Times New Roman" w:hAnsi="Times New Roman" w:cs="Times New Roman"/>
          <w:bCs/>
          <w:sz w:val="28"/>
          <w:szCs w:val="28"/>
          <w:lang w:eastAsia="ru-RU"/>
        </w:rPr>
        <w:t>о жилом помещении, предоставленном</w:t>
      </w:r>
      <w:r w:rsidRPr="001B25B4">
        <w:rPr>
          <w:rFonts w:ascii="Times New Roman" w:eastAsia="Times New Roman" w:hAnsi="Times New Roman" w:cs="Times New Roman"/>
          <w:bCs/>
          <w:sz w:val="28"/>
          <w:szCs w:val="28"/>
          <w:lang w:eastAsia="ru-RU"/>
        </w:rPr>
        <w:t xml:space="preserve"> в рамках социальной поддержки многодетной семьи уполномоченным органом субъекта Российской Федерации или </w:t>
      </w:r>
      <w:r w:rsidRPr="00C60758">
        <w:rPr>
          <w:rFonts w:ascii="Times New Roman" w:eastAsia="Times New Roman" w:hAnsi="Times New Roman" w:cs="Times New Roman"/>
          <w:bCs/>
          <w:sz w:val="28"/>
          <w:szCs w:val="28"/>
          <w:lang w:eastAsia="ru-RU"/>
        </w:rPr>
        <w:t xml:space="preserve">муниципального образования; </w:t>
      </w:r>
    </w:p>
    <w:p w:rsidR="001B25B4" w:rsidRPr="00C60758"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б</w:t>
      </w:r>
      <w:r w:rsidR="001B25B4" w:rsidRPr="00C60758">
        <w:rPr>
          <w:rFonts w:ascii="Times New Roman" w:eastAsia="Times New Roman" w:hAnsi="Times New Roman" w:cs="Times New Roman"/>
          <w:bCs/>
          <w:sz w:val="28"/>
          <w:szCs w:val="28"/>
          <w:lang w:eastAsia="ru-RU"/>
        </w:rPr>
        <w:t xml:space="preserve">) о жилом помещении (части жилого дома; части квартиры; комнаты), занимаемом больным членом семьи заявителя,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w:t>
      </w:r>
      <w:r w:rsidRPr="00C60758">
        <w:rPr>
          <w:rFonts w:ascii="Times New Roman" w:eastAsia="Times New Roman" w:hAnsi="Times New Roman" w:cs="Times New Roman"/>
          <w:bCs/>
          <w:sz w:val="28"/>
          <w:szCs w:val="28"/>
          <w:lang w:eastAsia="ru-RU"/>
        </w:rPr>
        <w:t>предоставленном по договору социального найма гражданам, признанным нуждающимися в жилых помещениях в соответствии с пунктом 4 части 1 статьи 51 Жилищного кодекса Российской Федерации;</w:t>
      </w:r>
    </w:p>
    <w:p w:rsidR="001B25B4" w:rsidRPr="00C60758" w:rsidRDefault="001B25B4" w:rsidP="001B25B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в)</w:t>
      </w:r>
      <w:r w:rsidR="0066026D" w:rsidRPr="00C60758">
        <w:rPr>
          <w:rFonts w:ascii="Times New Roman" w:eastAsia="Times New Roman" w:hAnsi="Times New Roman" w:cs="Times New Roman"/>
          <w:bCs/>
          <w:sz w:val="28"/>
          <w:szCs w:val="28"/>
          <w:lang w:eastAsia="ru-RU"/>
        </w:rPr>
        <w:t xml:space="preserve"> о жилом помещении</w:t>
      </w:r>
      <w:r w:rsidR="00DC737C" w:rsidRPr="00C60758">
        <w:rPr>
          <w:rFonts w:ascii="Times New Roman" w:eastAsia="Times New Roman" w:hAnsi="Times New Roman" w:cs="Times New Roman"/>
          <w:bCs/>
          <w:sz w:val="28"/>
          <w:szCs w:val="28"/>
          <w:lang w:eastAsia="ru-RU"/>
        </w:rPr>
        <w:t xml:space="preserve"> (его части)</w:t>
      </w:r>
      <w:r w:rsidR="0066026D" w:rsidRPr="00C60758">
        <w:rPr>
          <w:rFonts w:ascii="Times New Roman" w:eastAsia="Times New Roman" w:hAnsi="Times New Roman" w:cs="Times New Roman"/>
          <w:bCs/>
          <w:sz w:val="28"/>
          <w:szCs w:val="28"/>
          <w:lang w:eastAsia="ru-RU"/>
        </w:rPr>
        <w:t>, признанном</w:t>
      </w:r>
      <w:r w:rsidRPr="00C60758">
        <w:rPr>
          <w:rFonts w:ascii="Times New Roman" w:eastAsia="Times New Roman" w:hAnsi="Times New Roman" w:cs="Times New Roman"/>
          <w:bCs/>
          <w:sz w:val="28"/>
          <w:szCs w:val="28"/>
          <w:lang w:eastAsia="ru-RU"/>
        </w:rPr>
        <w:t xml:space="preserve"> в установленном порядке непригодным для проживания;</w:t>
      </w:r>
    </w:p>
    <w:p w:rsidR="00EC3157" w:rsidRP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12</w:t>
      </w:r>
      <w:r w:rsidR="00EC3157" w:rsidRPr="00C60758">
        <w:rPr>
          <w:rFonts w:ascii="Times New Roman" w:eastAsia="Times New Roman" w:hAnsi="Times New Roman" w:cs="Times New Roman"/>
          <w:bCs/>
          <w:sz w:val="28"/>
          <w:szCs w:val="28"/>
          <w:lang w:eastAsia="ru-RU"/>
        </w:rPr>
        <w:t>) копии трудовой книжки неработающего заявителя (членов его семьи) либо сведения о трудовой деятельности с записью, подтверждающей факт отсутствия</w:t>
      </w:r>
      <w:r w:rsidR="00EC3157" w:rsidRPr="00EC3157">
        <w:rPr>
          <w:rFonts w:ascii="Times New Roman" w:eastAsia="Times New Roman" w:hAnsi="Times New Roman" w:cs="Times New Roman"/>
          <w:bCs/>
          <w:sz w:val="28"/>
          <w:szCs w:val="28"/>
          <w:lang w:eastAsia="ru-RU"/>
        </w:rPr>
        <w:t xml:space="preserve"> трудовых отношений на дату подачи заявления. В случае отсутствия у заявителя трудовой книжки, а также отсутствия сведений о трудовой деятельности в электронном виде, оформленных в порядке, предусмотренном статьей 661 Трудового кодекса Российской Федерации, в заявлении на оказание государственной социальной помощи заявитель указывает сведения о том, что нигде не работал и не работает по трудовому договору, трудовой книжки не имеет;</w:t>
      </w:r>
    </w:p>
    <w:p w:rsidR="00EC3157" w:rsidRP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B109F8">
        <w:rPr>
          <w:rFonts w:ascii="Times New Roman" w:eastAsia="Times New Roman" w:hAnsi="Times New Roman" w:cs="Times New Roman"/>
          <w:bCs/>
          <w:sz w:val="28"/>
          <w:szCs w:val="28"/>
          <w:lang w:eastAsia="ru-RU"/>
        </w:rPr>
        <w:t>) сведений, подтверждающих</w:t>
      </w:r>
      <w:r w:rsidR="00EC3157" w:rsidRPr="00EC3157">
        <w:rPr>
          <w:rFonts w:ascii="Times New Roman" w:eastAsia="Times New Roman" w:hAnsi="Times New Roman" w:cs="Times New Roman"/>
          <w:bCs/>
          <w:sz w:val="28"/>
          <w:szCs w:val="28"/>
          <w:lang w:eastAsia="ru-RU"/>
        </w:rPr>
        <w:t xml:space="preserve">, что на дату обращения заявитель, имеющий намерение участвовать в реализации мероприятия, связанного с прохождением профессионального обучения или получением дополнительного профессионального </w:t>
      </w:r>
      <w:r w:rsidR="00EC3157" w:rsidRPr="00EC3157">
        <w:rPr>
          <w:rFonts w:ascii="Times New Roman" w:eastAsia="Times New Roman" w:hAnsi="Times New Roman" w:cs="Times New Roman"/>
          <w:bCs/>
          <w:sz w:val="28"/>
          <w:szCs w:val="28"/>
          <w:lang w:eastAsia="ru-RU"/>
        </w:rPr>
        <w:lastRenderedPageBreak/>
        <w:t>образования, направлен либо не направлен органами службы занятости на прохождение профессионального обучения или получение дополнительного профессионального образования (в случае обращения заявителя за оказанием государственной социальной помощи на реализацию мероприяти</w:t>
      </w:r>
      <w:r>
        <w:rPr>
          <w:rFonts w:ascii="Times New Roman" w:eastAsia="Times New Roman" w:hAnsi="Times New Roman" w:cs="Times New Roman"/>
          <w:bCs/>
          <w:sz w:val="28"/>
          <w:szCs w:val="28"/>
          <w:lang w:eastAsia="ru-RU"/>
        </w:rPr>
        <w:t xml:space="preserve">я, указанного в пункте 1 части </w:t>
      </w:r>
      <w:r w:rsidR="00EC3157" w:rsidRPr="00EC3157">
        <w:rPr>
          <w:rFonts w:ascii="Times New Roman" w:eastAsia="Times New Roman" w:hAnsi="Times New Roman" w:cs="Times New Roman"/>
          <w:bCs/>
          <w:sz w:val="28"/>
          <w:szCs w:val="28"/>
          <w:lang w:eastAsia="ru-RU"/>
        </w:rPr>
        <w:t xml:space="preserve">2 настоящего </w:t>
      </w:r>
      <w:r>
        <w:rPr>
          <w:rFonts w:ascii="Times New Roman" w:eastAsia="Times New Roman" w:hAnsi="Times New Roman" w:cs="Times New Roman"/>
          <w:bCs/>
          <w:sz w:val="28"/>
          <w:szCs w:val="28"/>
          <w:lang w:eastAsia="ru-RU"/>
        </w:rPr>
        <w:t>Административного регламента</w:t>
      </w:r>
      <w:r w:rsidR="00EC3157" w:rsidRPr="00EC3157">
        <w:rPr>
          <w:rFonts w:ascii="Times New Roman" w:eastAsia="Times New Roman" w:hAnsi="Times New Roman" w:cs="Times New Roman"/>
          <w:bCs/>
          <w:sz w:val="28"/>
          <w:szCs w:val="28"/>
          <w:lang w:eastAsia="ru-RU"/>
        </w:rPr>
        <w:t>);</w:t>
      </w:r>
    </w:p>
    <w:p w:rsidR="00EC3157" w:rsidRP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r w:rsidR="00B109F8">
        <w:rPr>
          <w:rFonts w:ascii="Times New Roman" w:eastAsia="Times New Roman" w:hAnsi="Times New Roman" w:cs="Times New Roman"/>
          <w:bCs/>
          <w:sz w:val="28"/>
          <w:szCs w:val="28"/>
          <w:lang w:eastAsia="ru-RU"/>
        </w:rPr>
        <w:t>) сведений</w:t>
      </w:r>
      <w:r w:rsidR="00EC3157" w:rsidRPr="00EC3157">
        <w:rPr>
          <w:rFonts w:ascii="Times New Roman" w:eastAsia="Times New Roman" w:hAnsi="Times New Roman" w:cs="Times New Roman"/>
          <w:bCs/>
          <w:sz w:val="28"/>
          <w:szCs w:val="28"/>
          <w:lang w:eastAsia="ru-RU"/>
        </w:rPr>
        <w:t xml:space="preserve"> о факте обучения членов семьи заявителя младше 23 лет в 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 по очной форме обучения;</w:t>
      </w:r>
    </w:p>
    <w:p w:rsidR="00EC3157" w:rsidRP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r w:rsidR="00B109F8">
        <w:rPr>
          <w:rFonts w:ascii="Times New Roman" w:eastAsia="Times New Roman" w:hAnsi="Times New Roman" w:cs="Times New Roman"/>
          <w:bCs/>
          <w:sz w:val="28"/>
          <w:szCs w:val="28"/>
          <w:lang w:eastAsia="ru-RU"/>
        </w:rPr>
        <w:t>) сведений</w:t>
      </w:r>
      <w:r w:rsidR="00EC3157" w:rsidRPr="00EC3157">
        <w:rPr>
          <w:rFonts w:ascii="Times New Roman" w:eastAsia="Times New Roman" w:hAnsi="Times New Roman" w:cs="Times New Roman"/>
          <w:bCs/>
          <w:sz w:val="28"/>
          <w:szCs w:val="28"/>
          <w:lang w:eastAsia="ru-RU"/>
        </w:rPr>
        <w:t xml:space="preserve"> о факте неполучения стипендии в случае обучения заявителя или членов его семьи младше 23 лет в общеобразовательных организациях либо в образовательных организациях среднего профессионального или высшего образования по очной форме обучения;</w:t>
      </w:r>
    </w:p>
    <w:p w:rsidR="00EC3157" w:rsidRPr="00C60758"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r w:rsidR="00EC3157" w:rsidRPr="00EC3157">
        <w:rPr>
          <w:rFonts w:ascii="Times New Roman" w:eastAsia="Times New Roman" w:hAnsi="Times New Roman" w:cs="Times New Roman"/>
          <w:bCs/>
          <w:sz w:val="28"/>
          <w:szCs w:val="28"/>
          <w:lang w:eastAsia="ru-RU"/>
        </w:rPr>
        <w:t>) бизнес-план</w:t>
      </w:r>
      <w:r w:rsidR="00B109F8">
        <w:rPr>
          <w:rFonts w:ascii="Times New Roman" w:eastAsia="Times New Roman" w:hAnsi="Times New Roman" w:cs="Times New Roman"/>
          <w:bCs/>
          <w:sz w:val="28"/>
          <w:szCs w:val="28"/>
          <w:lang w:eastAsia="ru-RU"/>
        </w:rPr>
        <w:t>а</w:t>
      </w:r>
      <w:r w:rsidR="00EC3157" w:rsidRPr="00EC3157">
        <w:rPr>
          <w:rFonts w:ascii="Times New Roman" w:eastAsia="Times New Roman" w:hAnsi="Times New Roman" w:cs="Times New Roman"/>
          <w:bCs/>
          <w:sz w:val="28"/>
          <w:szCs w:val="28"/>
          <w:lang w:eastAsia="ru-RU"/>
        </w:rPr>
        <w:t xml:space="preserve"> либо план</w:t>
      </w:r>
      <w:r w:rsidR="00B109F8">
        <w:rPr>
          <w:rFonts w:ascii="Times New Roman" w:eastAsia="Times New Roman" w:hAnsi="Times New Roman" w:cs="Times New Roman"/>
          <w:bCs/>
          <w:sz w:val="28"/>
          <w:szCs w:val="28"/>
          <w:lang w:eastAsia="ru-RU"/>
        </w:rPr>
        <w:t>а</w:t>
      </w:r>
      <w:r w:rsidR="00EC3157" w:rsidRPr="00EC3157">
        <w:rPr>
          <w:rFonts w:ascii="Times New Roman" w:eastAsia="Times New Roman" w:hAnsi="Times New Roman" w:cs="Times New Roman"/>
          <w:bCs/>
          <w:sz w:val="28"/>
          <w:szCs w:val="28"/>
          <w:lang w:eastAsia="ru-RU"/>
        </w:rPr>
        <w:t xml:space="preserve"> ведения личного подсобного хозяйства (при подаче заявления об оказании государственной социальной помощи на реализацию </w:t>
      </w:r>
      <w:r w:rsidR="00EC3157" w:rsidRPr="00C60758">
        <w:rPr>
          <w:rFonts w:ascii="Times New Roman" w:eastAsia="Times New Roman" w:hAnsi="Times New Roman" w:cs="Times New Roman"/>
          <w:bCs/>
          <w:sz w:val="28"/>
          <w:szCs w:val="28"/>
          <w:lang w:eastAsia="ru-RU"/>
        </w:rPr>
        <w:t xml:space="preserve">мероприятий, указанных в </w:t>
      </w:r>
      <w:r w:rsidRPr="00C60758">
        <w:rPr>
          <w:rFonts w:ascii="Times New Roman" w:eastAsia="Times New Roman" w:hAnsi="Times New Roman" w:cs="Times New Roman"/>
          <w:bCs/>
          <w:sz w:val="28"/>
          <w:szCs w:val="28"/>
          <w:lang w:eastAsia="ru-RU"/>
        </w:rPr>
        <w:t>пунктах 2 или 3 части 2 настоящего Административного регламента</w:t>
      </w:r>
      <w:r w:rsidR="00EC3157" w:rsidRPr="00C60758">
        <w:rPr>
          <w:rFonts w:ascii="Times New Roman" w:eastAsia="Times New Roman" w:hAnsi="Times New Roman" w:cs="Times New Roman"/>
          <w:bCs/>
          <w:sz w:val="28"/>
          <w:szCs w:val="28"/>
          <w:lang w:eastAsia="ru-RU"/>
        </w:rPr>
        <w:t xml:space="preserve">), </w:t>
      </w:r>
      <w:r w:rsidR="00B109F8" w:rsidRPr="00C60758">
        <w:rPr>
          <w:rFonts w:ascii="Times New Roman" w:eastAsia="Times New Roman" w:hAnsi="Times New Roman" w:cs="Times New Roman"/>
          <w:bCs/>
          <w:sz w:val="28"/>
          <w:szCs w:val="28"/>
          <w:lang w:eastAsia="ru-RU"/>
        </w:rPr>
        <w:t>составленных</w:t>
      </w:r>
      <w:r w:rsidR="00EC3157" w:rsidRPr="00C60758">
        <w:rPr>
          <w:rFonts w:ascii="Times New Roman" w:eastAsia="Times New Roman" w:hAnsi="Times New Roman" w:cs="Times New Roman"/>
          <w:bCs/>
          <w:sz w:val="28"/>
          <w:szCs w:val="28"/>
          <w:lang w:eastAsia="ru-RU"/>
        </w:rPr>
        <w:t xml:space="preserve"> с учетом форм, утверждаемых правовым актом Министерства</w:t>
      </w:r>
      <w:r w:rsidRPr="00C60758">
        <w:rPr>
          <w:rFonts w:ascii="Times New Roman" w:eastAsia="Times New Roman" w:hAnsi="Times New Roman" w:cs="Times New Roman"/>
          <w:bCs/>
          <w:sz w:val="28"/>
          <w:szCs w:val="28"/>
          <w:lang w:eastAsia="ru-RU"/>
        </w:rPr>
        <w:t xml:space="preserve"> социального благополучия и семейной политики Камчатского края (далее – Министерство)</w:t>
      </w:r>
      <w:r w:rsidR="00EC3157" w:rsidRPr="00C60758">
        <w:rPr>
          <w:rFonts w:ascii="Times New Roman" w:eastAsia="Times New Roman" w:hAnsi="Times New Roman" w:cs="Times New Roman"/>
          <w:bCs/>
          <w:sz w:val="28"/>
          <w:szCs w:val="28"/>
          <w:lang w:eastAsia="ru-RU"/>
        </w:rPr>
        <w:t>;</w:t>
      </w:r>
    </w:p>
    <w:p w:rsidR="00EC3157" w:rsidRPr="00C60758"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17</w:t>
      </w:r>
      <w:r w:rsidR="00EC3157" w:rsidRPr="00C60758">
        <w:rPr>
          <w:rFonts w:ascii="Times New Roman" w:eastAsia="Times New Roman" w:hAnsi="Times New Roman" w:cs="Times New Roman"/>
          <w:bCs/>
          <w:sz w:val="28"/>
          <w:szCs w:val="28"/>
          <w:lang w:eastAsia="ru-RU"/>
        </w:rPr>
        <w:t>) копии документов, подтверждающих наличие независящих от гражданина (членов его семьи) причин, предусмотренных частью 40 Порядка</w:t>
      </w:r>
      <w:r w:rsidRPr="00C60758">
        <w:rPr>
          <w:rFonts w:ascii="Times New Roman" w:eastAsia="Times New Roman" w:hAnsi="Times New Roman" w:cs="Times New Roman"/>
          <w:bCs/>
          <w:sz w:val="28"/>
          <w:szCs w:val="28"/>
          <w:lang w:eastAsia="ru-RU"/>
        </w:rPr>
        <w:t>, утвержденного постановлением № 118-П</w:t>
      </w:r>
      <w:r w:rsidR="00EC3157" w:rsidRPr="00C60758">
        <w:rPr>
          <w:rFonts w:ascii="Times New Roman" w:eastAsia="Times New Roman" w:hAnsi="Times New Roman" w:cs="Times New Roman"/>
          <w:bCs/>
          <w:sz w:val="28"/>
          <w:szCs w:val="28"/>
          <w:lang w:eastAsia="ru-RU"/>
        </w:rPr>
        <w:t>;</w:t>
      </w:r>
    </w:p>
    <w:p w:rsidR="00EC3157" w:rsidRP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18</w:t>
      </w:r>
      <w:r w:rsidR="00746C26" w:rsidRPr="00C60758">
        <w:rPr>
          <w:rFonts w:ascii="Times New Roman" w:eastAsia="Times New Roman" w:hAnsi="Times New Roman" w:cs="Times New Roman"/>
          <w:bCs/>
          <w:sz w:val="28"/>
          <w:szCs w:val="28"/>
          <w:lang w:eastAsia="ru-RU"/>
        </w:rPr>
        <w:t>) документов (сведений</w:t>
      </w:r>
      <w:r w:rsidR="00EC3157" w:rsidRPr="00C60758">
        <w:rPr>
          <w:rFonts w:ascii="Times New Roman" w:eastAsia="Times New Roman" w:hAnsi="Times New Roman" w:cs="Times New Roman"/>
          <w:bCs/>
          <w:sz w:val="28"/>
          <w:szCs w:val="28"/>
          <w:lang w:eastAsia="ru-RU"/>
        </w:rPr>
        <w:t xml:space="preserve">) об обстоятельствах, свидетельствующих о </w:t>
      </w:r>
      <w:r w:rsidR="00EC3157" w:rsidRPr="00EC3157">
        <w:rPr>
          <w:rFonts w:ascii="Times New Roman" w:eastAsia="Times New Roman" w:hAnsi="Times New Roman" w:cs="Times New Roman"/>
          <w:bCs/>
          <w:sz w:val="28"/>
          <w:szCs w:val="28"/>
          <w:lang w:eastAsia="ru-RU"/>
        </w:rPr>
        <w:t>нахождении заявителя в трудной жизненной ситуации, указанных в части 41 Порядка</w:t>
      </w:r>
      <w:r>
        <w:rPr>
          <w:rFonts w:ascii="Times New Roman" w:eastAsia="Times New Roman" w:hAnsi="Times New Roman" w:cs="Times New Roman"/>
          <w:bCs/>
          <w:sz w:val="28"/>
          <w:szCs w:val="28"/>
          <w:lang w:eastAsia="ru-RU"/>
        </w:rPr>
        <w:t>,</w:t>
      </w:r>
      <w:r w:rsidRPr="0066026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утвержденного постановлением № 118-П</w:t>
      </w:r>
      <w:r w:rsidR="00EC3157" w:rsidRPr="00EC3157">
        <w:rPr>
          <w:rFonts w:ascii="Times New Roman" w:eastAsia="Times New Roman" w:hAnsi="Times New Roman" w:cs="Times New Roman"/>
          <w:bCs/>
          <w:sz w:val="28"/>
          <w:szCs w:val="28"/>
          <w:lang w:eastAsia="ru-RU"/>
        </w:rPr>
        <w:t xml:space="preserve"> (при подаче заявления об оказании государственной социальной помощи на реализацию мероприятия, указанного в пункте 4 </w:t>
      </w:r>
      <w:r>
        <w:rPr>
          <w:rFonts w:ascii="Times New Roman" w:eastAsia="Times New Roman" w:hAnsi="Times New Roman" w:cs="Times New Roman"/>
          <w:bCs/>
          <w:sz w:val="28"/>
          <w:szCs w:val="28"/>
          <w:lang w:eastAsia="ru-RU"/>
        </w:rPr>
        <w:t xml:space="preserve">части </w:t>
      </w:r>
      <w:r w:rsidR="00EC3157" w:rsidRPr="00EC3157">
        <w:rPr>
          <w:rFonts w:ascii="Times New Roman" w:eastAsia="Times New Roman" w:hAnsi="Times New Roman" w:cs="Times New Roman"/>
          <w:bCs/>
          <w:sz w:val="28"/>
          <w:szCs w:val="28"/>
          <w:lang w:eastAsia="ru-RU"/>
        </w:rPr>
        <w:t xml:space="preserve">2 настоящего </w:t>
      </w:r>
      <w:r>
        <w:rPr>
          <w:rFonts w:ascii="Times New Roman" w:eastAsia="Times New Roman" w:hAnsi="Times New Roman" w:cs="Times New Roman"/>
          <w:bCs/>
          <w:sz w:val="28"/>
          <w:szCs w:val="28"/>
          <w:lang w:eastAsia="ru-RU"/>
        </w:rPr>
        <w:t>Административного регламента</w:t>
      </w:r>
      <w:r w:rsidRPr="00EC3157">
        <w:rPr>
          <w:rFonts w:ascii="Times New Roman" w:eastAsia="Times New Roman" w:hAnsi="Times New Roman" w:cs="Times New Roman"/>
          <w:bCs/>
          <w:sz w:val="28"/>
          <w:szCs w:val="28"/>
          <w:lang w:eastAsia="ru-RU"/>
        </w:rPr>
        <w:t>;</w:t>
      </w:r>
    </w:p>
    <w:p w:rsidR="00EC3157" w:rsidRDefault="0066026D"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r w:rsidR="00EC3157" w:rsidRPr="00EC3157">
        <w:rPr>
          <w:rFonts w:ascii="Times New Roman" w:eastAsia="Times New Roman" w:hAnsi="Times New Roman" w:cs="Times New Roman"/>
          <w:bCs/>
          <w:sz w:val="28"/>
          <w:szCs w:val="28"/>
          <w:lang w:eastAsia="ru-RU"/>
        </w:rPr>
        <w:t>) документ</w:t>
      </w:r>
      <w:r w:rsidR="00746C26">
        <w:rPr>
          <w:rFonts w:ascii="Times New Roman" w:eastAsia="Times New Roman" w:hAnsi="Times New Roman" w:cs="Times New Roman"/>
          <w:bCs/>
          <w:sz w:val="28"/>
          <w:szCs w:val="28"/>
          <w:lang w:eastAsia="ru-RU"/>
        </w:rPr>
        <w:t>а, содержащего</w:t>
      </w:r>
      <w:r w:rsidR="00EC3157" w:rsidRPr="00EC3157">
        <w:rPr>
          <w:rFonts w:ascii="Times New Roman" w:eastAsia="Times New Roman" w:hAnsi="Times New Roman" w:cs="Times New Roman"/>
          <w:bCs/>
          <w:sz w:val="28"/>
          <w:szCs w:val="28"/>
          <w:lang w:eastAsia="ru-RU"/>
        </w:rPr>
        <w:t xml:space="preserve"> информацию о реквизитах счета в российской кредитной организации, открытого на имя заявителя;</w:t>
      </w:r>
    </w:p>
    <w:p w:rsidR="00746C26" w:rsidRDefault="00746C26" w:rsidP="00746C26">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 документов, содержащих сведения:</w:t>
      </w:r>
    </w:p>
    <w:p w:rsidR="00746C26" w:rsidRPr="003A4461" w:rsidRDefault="00746C26" w:rsidP="00746C26">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Pr="003A4461">
        <w:rPr>
          <w:rFonts w:ascii="Times New Roman" w:eastAsia="Times New Roman" w:hAnsi="Times New Roman" w:cs="Times New Roman"/>
          <w:bCs/>
          <w:sz w:val="28"/>
          <w:szCs w:val="28"/>
          <w:lang w:eastAsia="ru-RU"/>
        </w:rPr>
        <w:t>) о факте прохождения заявителем или членами его семьи лечения длительностью свыше 2 месяцев, вследствие чего временно они не могут (не могли) осуществлять трудовую деятельность;</w:t>
      </w:r>
    </w:p>
    <w:p w:rsidR="00746C26" w:rsidRPr="003A4461" w:rsidRDefault="00746C26" w:rsidP="00746C26">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Pr="003A4461">
        <w:rPr>
          <w:rFonts w:ascii="Times New Roman" w:eastAsia="Times New Roman" w:hAnsi="Times New Roman" w:cs="Times New Roman"/>
          <w:bCs/>
          <w:sz w:val="28"/>
          <w:szCs w:val="28"/>
          <w:lang w:eastAsia="ru-RU"/>
        </w:rPr>
        <w:t>) о прохождении членами семьи заявителя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746C26" w:rsidRPr="003A4461" w:rsidRDefault="00746C26" w:rsidP="00746C26">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3A4461">
        <w:rPr>
          <w:rFonts w:ascii="Times New Roman" w:eastAsia="Times New Roman" w:hAnsi="Times New Roman" w:cs="Times New Roman"/>
          <w:bCs/>
          <w:sz w:val="28"/>
          <w:szCs w:val="28"/>
          <w:lang w:eastAsia="ru-RU"/>
        </w:rPr>
        <w:t>) о нахождении членов семьи заявителя на принудительном лечении по решению суда;</w:t>
      </w:r>
    </w:p>
    <w:p w:rsidR="00746C26" w:rsidRPr="003A4461" w:rsidRDefault="00746C26" w:rsidP="00746C26">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w:t>
      </w:r>
      <w:r w:rsidRPr="003A4461">
        <w:rPr>
          <w:rFonts w:ascii="Times New Roman" w:eastAsia="Times New Roman" w:hAnsi="Times New Roman" w:cs="Times New Roman"/>
          <w:bCs/>
          <w:sz w:val="28"/>
          <w:szCs w:val="28"/>
          <w:lang w:eastAsia="ru-RU"/>
        </w:rPr>
        <w:t>) о применении в отношении членов семьи заявителя меры пресечения в виде заключения под стражу;</w:t>
      </w:r>
    </w:p>
    <w:p w:rsidR="00EC3157" w:rsidRDefault="00746C26" w:rsidP="00EC315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иных документов, содержащих</w:t>
      </w:r>
      <w:r w:rsidR="00EC3157" w:rsidRPr="00EC3157">
        <w:rPr>
          <w:rFonts w:ascii="Times New Roman" w:eastAsia="Times New Roman" w:hAnsi="Times New Roman" w:cs="Times New Roman"/>
          <w:bCs/>
          <w:sz w:val="28"/>
          <w:szCs w:val="28"/>
          <w:lang w:eastAsia="ru-RU"/>
        </w:rPr>
        <w:t xml:space="preserve"> сведения, которые влияют на решение о назначении заявителю государственной социальной помощи</w:t>
      </w:r>
      <w:r w:rsidR="0066026D">
        <w:rPr>
          <w:rFonts w:ascii="Times New Roman" w:eastAsia="Times New Roman" w:hAnsi="Times New Roman" w:cs="Times New Roman"/>
          <w:bCs/>
          <w:sz w:val="28"/>
          <w:szCs w:val="28"/>
          <w:lang w:eastAsia="ru-RU"/>
        </w:rPr>
        <w:t>, в том числе:</w:t>
      </w:r>
    </w:p>
    <w:p w:rsidR="00DC737C" w:rsidRPr="003A4461" w:rsidRDefault="00DC737C" w:rsidP="00DC737C">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w:t>
      </w:r>
      <w:r w:rsidRPr="003A4461">
        <w:rPr>
          <w:rFonts w:ascii="Times New Roman" w:eastAsia="Times New Roman" w:hAnsi="Times New Roman" w:cs="Times New Roman"/>
          <w:bCs/>
          <w:sz w:val="28"/>
          <w:szCs w:val="28"/>
          <w:lang w:eastAsia="ru-RU"/>
        </w:rPr>
        <w:t xml:space="preserve">. Для подтверждения фактически полученных доходов индивидуальных предпринимателей заявитель представляет документы бухгалтерской (финансовой) отчетности, а в случаях, если ведение книги учета доходов и расходов предусмотрено </w:t>
      </w:r>
      <w:r w:rsidRPr="003A4461">
        <w:rPr>
          <w:rFonts w:ascii="Times New Roman" w:eastAsia="Times New Roman" w:hAnsi="Times New Roman" w:cs="Times New Roman"/>
          <w:bCs/>
          <w:sz w:val="28"/>
          <w:szCs w:val="28"/>
          <w:lang w:eastAsia="ru-RU"/>
        </w:rPr>
        <w:lastRenderedPageBreak/>
        <w:t>налоговым законодательством Российской Федерации для избранной системы налогообложения – книгу учета доходов и расходов.</w:t>
      </w:r>
    </w:p>
    <w:p w:rsidR="003A4461" w:rsidRPr="00C60758" w:rsidRDefault="008C089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52</w:t>
      </w:r>
      <w:r w:rsidR="00CD3790">
        <w:rPr>
          <w:rFonts w:ascii="Times New Roman" w:eastAsia="Times New Roman" w:hAnsi="Times New Roman" w:cs="Times New Roman"/>
          <w:bCs/>
          <w:sz w:val="28"/>
          <w:szCs w:val="28"/>
          <w:lang w:eastAsia="ru-RU"/>
        </w:rPr>
        <w:t>. Если заявители</w:t>
      </w:r>
      <w:r w:rsidR="003A4461" w:rsidRPr="003A4461">
        <w:rPr>
          <w:rFonts w:ascii="Times New Roman" w:eastAsia="Times New Roman" w:hAnsi="Times New Roman" w:cs="Times New Roman"/>
          <w:bCs/>
          <w:sz w:val="28"/>
          <w:szCs w:val="28"/>
          <w:lang w:eastAsia="ru-RU"/>
        </w:rPr>
        <w:t xml:space="preserve"> не имеют возможности подтвердить документально какие-</w:t>
      </w:r>
      <w:r w:rsidR="003A4461" w:rsidRPr="00C60758">
        <w:rPr>
          <w:rFonts w:ascii="Times New Roman" w:eastAsia="Times New Roman" w:hAnsi="Times New Roman" w:cs="Times New Roman"/>
          <w:bCs/>
          <w:sz w:val="28"/>
          <w:szCs w:val="28"/>
          <w:lang w:eastAsia="ru-RU"/>
        </w:rPr>
        <w:t>либо виды доходов, за исключением до</w:t>
      </w:r>
      <w:r w:rsidR="00DC737C" w:rsidRPr="00C60758">
        <w:rPr>
          <w:rFonts w:ascii="Times New Roman" w:eastAsia="Times New Roman" w:hAnsi="Times New Roman" w:cs="Times New Roman"/>
          <w:bCs/>
          <w:sz w:val="28"/>
          <w:szCs w:val="28"/>
          <w:lang w:eastAsia="ru-RU"/>
        </w:rPr>
        <w:t>ходов от трудовой деятельности</w:t>
      </w:r>
      <w:r w:rsidR="003A4461" w:rsidRPr="00C60758">
        <w:rPr>
          <w:rFonts w:ascii="Times New Roman" w:eastAsia="Times New Roman" w:hAnsi="Times New Roman" w:cs="Times New Roman"/>
          <w:bCs/>
          <w:sz w:val="28"/>
          <w:szCs w:val="28"/>
          <w:lang w:eastAsia="ru-RU"/>
        </w:rPr>
        <w:t>, они могут самостоятельно их декларировать в заявлении.</w:t>
      </w:r>
    </w:p>
    <w:p w:rsidR="008C0893" w:rsidRPr="00C60758" w:rsidRDefault="008C089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53. Заявители, осуществляющие предпринимательскую деятельность без образования юридического лица, представляют надлежащим образом заверенные копии деклараций, содержащих сведения о полученных за прошедший налоговый (отчетный) период доходах. Если заявитель не осуществляет предпринимательскую деятельность на момент обращения за оказанием государственной социальной помощи, в заявлении указывается информация об отсутствии данной деятельности.</w:t>
      </w:r>
    </w:p>
    <w:p w:rsidR="003A4461" w:rsidRPr="00C60758" w:rsidRDefault="00CD3790"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54</w:t>
      </w:r>
      <w:r w:rsidR="003A4461" w:rsidRPr="00C60758">
        <w:rPr>
          <w:rFonts w:ascii="Times New Roman" w:eastAsia="Times New Roman" w:hAnsi="Times New Roman" w:cs="Times New Roman"/>
          <w:bCs/>
          <w:sz w:val="28"/>
          <w:szCs w:val="28"/>
          <w:lang w:eastAsia="ru-RU"/>
        </w:rPr>
        <w:t>. Документы (сведения) компетентного органа иностранного государства представляются заявителем с заверенным переводом на русский язык в соответствии с законодательством Российской Федерации.</w:t>
      </w:r>
    </w:p>
    <w:p w:rsidR="003A4461" w:rsidRPr="003A4461" w:rsidRDefault="00CD3790"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r w:rsidR="003A4461" w:rsidRPr="003A4461">
        <w:rPr>
          <w:rFonts w:ascii="Times New Roman" w:eastAsia="Times New Roman" w:hAnsi="Times New Roman" w:cs="Times New Roman"/>
          <w:bCs/>
          <w:sz w:val="28"/>
          <w:szCs w:val="28"/>
          <w:lang w:eastAsia="ru-RU"/>
        </w:rPr>
        <w:t>. Документы, предоставленные заявителем, должны удовлетворять следующим требованиям:</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заявление заполняется на государственном языке Российской Федерации (русском языке) и подписывается лично заявителем, в заявлении должны быть заполнены все реквизиты;</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Российской Федерации и переведены на русский язык;</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документы не должны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4) сведения о фамилии, имени, отчестве (при наличии) и дате рождения заявителя, содержащиеся в документах, указанных в </w:t>
      </w:r>
      <w:r w:rsidR="00CD3790">
        <w:rPr>
          <w:rFonts w:ascii="Times New Roman" w:eastAsia="Times New Roman" w:hAnsi="Times New Roman" w:cs="Times New Roman"/>
          <w:bCs/>
          <w:sz w:val="28"/>
          <w:szCs w:val="28"/>
          <w:lang w:eastAsia="ru-RU"/>
        </w:rPr>
        <w:t>пунктах 3–</w:t>
      </w:r>
      <w:r w:rsidR="00746C26">
        <w:rPr>
          <w:rFonts w:ascii="Times New Roman" w:eastAsia="Times New Roman" w:hAnsi="Times New Roman" w:cs="Times New Roman"/>
          <w:bCs/>
          <w:sz w:val="28"/>
          <w:szCs w:val="28"/>
          <w:lang w:eastAsia="ru-RU"/>
        </w:rPr>
        <w:t>21</w:t>
      </w:r>
      <w:r w:rsidRPr="003A4461">
        <w:rPr>
          <w:rFonts w:ascii="Times New Roman" w:eastAsia="Times New Roman" w:hAnsi="Times New Roman" w:cs="Times New Roman"/>
          <w:bCs/>
          <w:sz w:val="28"/>
          <w:szCs w:val="28"/>
          <w:lang w:eastAsia="ru-RU"/>
        </w:rPr>
        <w:t xml:space="preserve"> </w:t>
      </w:r>
      <w:r w:rsidR="00CD3790">
        <w:rPr>
          <w:rFonts w:ascii="Times New Roman" w:eastAsia="Times New Roman" w:hAnsi="Times New Roman" w:cs="Times New Roman"/>
          <w:bCs/>
          <w:sz w:val="28"/>
          <w:szCs w:val="28"/>
          <w:lang w:eastAsia="ru-RU"/>
        </w:rPr>
        <w:t>части 50</w:t>
      </w:r>
      <w:r w:rsidRPr="003A4461">
        <w:rPr>
          <w:rFonts w:ascii="Times New Roman" w:eastAsia="Times New Roman" w:hAnsi="Times New Roman" w:cs="Times New Roman"/>
          <w:bCs/>
          <w:sz w:val="28"/>
          <w:szCs w:val="28"/>
          <w:lang w:eastAsia="ru-RU"/>
        </w:rPr>
        <w:t xml:space="preserve"> настоящего Административного регламента, должны соответствовать сведениям, указанным в документе, удостоверяющем личность заявителя;</w:t>
      </w:r>
    </w:p>
    <w:p w:rsidR="003A4461" w:rsidRPr="007B7B8E"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в докуме</w:t>
      </w:r>
      <w:r w:rsidR="00CD3790">
        <w:rPr>
          <w:rFonts w:ascii="Times New Roman" w:eastAsia="Times New Roman" w:hAnsi="Times New Roman" w:cs="Times New Roman"/>
          <w:bCs/>
          <w:sz w:val="28"/>
          <w:szCs w:val="28"/>
          <w:lang w:eastAsia="ru-RU"/>
        </w:rPr>
        <w:t>нтах, указанных в пунктах 3–</w:t>
      </w:r>
      <w:r w:rsidR="00746C26">
        <w:rPr>
          <w:rFonts w:ascii="Times New Roman" w:eastAsia="Times New Roman" w:hAnsi="Times New Roman" w:cs="Times New Roman"/>
          <w:bCs/>
          <w:sz w:val="28"/>
          <w:szCs w:val="28"/>
          <w:lang w:eastAsia="ru-RU"/>
        </w:rPr>
        <w:t>21</w:t>
      </w:r>
      <w:r w:rsidRPr="003A4461">
        <w:rPr>
          <w:rFonts w:ascii="Times New Roman" w:eastAsia="Times New Roman" w:hAnsi="Times New Roman" w:cs="Times New Roman"/>
          <w:bCs/>
          <w:sz w:val="28"/>
          <w:szCs w:val="28"/>
          <w:lang w:eastAsia="ru-RU"/>
        </w:rPr>
        <w:t xml:space="preserve"> части </w:t>
      </w:r>
      <w:r w:rsidR="00CD3790">
        <w:rPr>
          <w:rFonts w:ascii="Times New Roman" w:eastAsia="Times New Roman" w:hAnsi="Times New Roman" w:cs="Times New Roman"/>
          <w:bCs/>
          <w:sz w:val="28"/>
          <w:szCs w:val="28"/>
          <w:lang w:eastAsia="ru-RU"/>
        </w:rPr>
        <w:t>50</w:t>
      </w:r>
      <w:r w:rsidRPr="003A4461">
        <w:rPr>
          <w:rFonts w:ascii="Times New Roman" w:eastAsia="Times New Roman" w:hAnsi="Times New Roman" w:cs="Times New Roman"/>
          <w:bCs/>
          <w:sz w:val="28"/>
          <w:szCs w:val="28"/>
          <w:lang w:eastAsia="ru-RU"/>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w:t>
      </w:r>
      <w:r w:rsidRPr="007B7B8E">
        <w:rPr>
          <w:rFonts w:ascii="Times New Roman" w:eastAsia="Times New Roman" w:hAnsi="Times New Roman" w:cs="Times New Roman"/>
          <w:bCs/>
          <w:sz w:val="28"/>
          <w:szCs w:val="28"/>
          <w:lang w:eastAsia="ru-RU"/>
        </w:rPr>
        <w:t>расшифровкой; печать организации, выдавшей документ).</w:t>
      </w:r>
    </w:p>
    <w:p w:rsidR="003A4461" w:rsidRPr="003A4461" w:rsidRDefault="00746C26"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7B7B8E">
        <w:rPr>
          <w:rFonts w:ascii="Times New Roman" w:eastAsia="Times New Roman" w:hAnsi="Times New Roman" w:cs="Times New Roman"/>
          <w:bCs/>
          <w:sz w:val="28"/>
          <w:szCs w:val="28"/>
          <w:lang w:eastAsia="ru-RU"/>
        </w:rPr>
        <w:t>56</w:t>
      </w:r>
      <w:r w:rsidR="003A4461" w:rsidRPr="007B7B8E">
        <w:rPr>
          <w:rFonts w:ascii="Times New Roman" w:eastAsia="Times New Roman" w:hAnsi="Times New Roman" w:cs="Times New Roman"/>
          <w:bCs/>
          <w:sz w:val="28"/>
          <w:szCs w:val="28"/>
          <w:lang w:eastAsia="ru-RU"/>
        </w:rPr>
        <w:t xml:space="preserve">. Документы, подтверждающие получение согласия на обработку персональных данных, могут быть представлены, в том числе в форме электронного документа в соответствии с </w:t>
      </w:r>
      <w:r w:rsidR="003A4461" w:rsidRPr="003A4461">
        <w:rPr>
          <w:rFonts w:ascii="Times New Roman" w:eastAsia="Times New Roman" w:hAnsi="Times New Roman" w:cs="Times New Roman"/>
          <w:bCs/>
          <w:sz w:val="28"/>
          <w:szCs w:val="28"/>
          <w:lang w:eastAsia="ru-RU"/>
        </w:rPr>
        <w:t xml:space="preserve">требованиями Федеральных законов от 06.04.2011 № 63-ФЗ «Об электронной подписи» и от 27.07.2010 № 210-ФЗ «Об организации предоставления государственных и муниципальных услуг» (далее </w:t>
      </w:r>
      <w:r w:rsidR="00DC0695">
        <w:rPr>
          <w:rFonts w:ascii="Times New Roman" w:eastAsia="Times New Roman" w:hAnsi="Times New Roman" w:cs="Times New Roman"/>
          <w:bCs/>
          <w:sz w:val="28"/>
          <w:szCs w:val="28"/>
          <w:lang w:eastAsia="ru-RU"/>
        </w:rPr>
        <w:t>–</w:t>
      </w:r>
      <w:r w:rsidR="003A4461" w:rsidRPr="003A4461">
        <w:rPr>
          <w:rFonts w:ascii="Times New Roman" w:eastAsia="Times New Roman" w:hAnsi="Times New Roman" w:cs="Times New Roman"/>
          <w:bCs/>
          <w:sz w:val="28"/>
          <w:szCs w:val="28"/>
          <w:lang w:eastAsia="ru-RU"/>
        </w:rPr>
        <w:t xml:space="preserve"> Федеральный закон от 27.07.2010 № 210-ФЗ).</w:t>
      </w:r>
    </w:p>
    <w:p w:rsidR="003A4461" w:rsidRPr="003A4461" w:rsidRDefault="00746C26"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57. </w:t>
      </w:r>
      <w:r w:rsidRPr="00035D64">
        <w:rPr>
          <w:rFonts w:ascii="Times New Roman" w:eastAsia="Times New Roman" w:hAnsi="Times New Roman" w:cs="Times New Roman"/>
          <w:bCs/>
          <w:sz w:val="28"/>
          <w:szCs w:val="28"/>
          <w:lang w:eastAsia="ru-RU"/>
        </w:rPr>
        <w:t xml:space="preserve">Действие </w:t>
      </w:r>
      <w:r w:rsidR="00035D64" w:rsidRPr="00035D64">
        <w:rPr>
          <w:rFonts w:ascii="Times New Roman" w:eastAsia="Times New Roman" w:hAnsi="Times New Roman" w:cs="Times New Roman"/>
          <w:bCs/>
          <w:sz w:val="28"/>
          <w:szCs w:val="28"/>
          <w:lang w:eastAsia="ru-RU"/>
        </w:rPr>
        <w:t>пункта 2 части 50</w:t>
      </w:r>
      <w:r w:rsidR="003A4461" w:rsidRPr="00035D64">
        <w:rPr>
          <w:rFonts w:ascii="Times New Roman" w:eastAsia="Times New Roman" w:hAnsi="Times New Roman" w:cs="Times New Roman"/>
          <w:bCs/>
          <w:sz w:val="28"/>
          <w:szCs w:val="28"/>
          <w:lang w:eastAsia="ru-RU"/>
        </w:rPr>
        <w:t xml:space="preserve"> не распространяется </w:t>
      </w:r>
      <w:r w:rsidR="003A4461" w:rsidRPr="003A4461">
        <w:rPr>
          <w:rFonts w:ascii="Times New Roman" w:eastAsia="Times New Roman" w:hAnsi="Times New Roman" w:cs="Times New Roman"/>
          <w:bCs/>
          <w:sz w:val="28"/>
          <w:szCs w:val="28"/>
          <w:lang w:eastAsia="ru-RU"/>
        </w:rPr>
        <w:t>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D5673" w:rsidRPr="00C60758" w:rsidRDefault="00746C26"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58</w:t>
      </w:r>
      <w:r w:rsidR="003A4461" w:rsidRPr="003A4461">
        <w:rPr>
          <w:rFonts w:ascii="Times New Roman" w:eastAsia="Times New Roman" w:hAnsi="Times New Roman" w:cs="Times New Roman"/>
          <w:bCs/>
          <w:sz w:val="28"/>
          <w:szCs w:val="28"/>
          <w:lang w:eastAsia="ru-RU"/>
        </w:rPr>
        <w:t xml:space="preserve">. </w:t>
      </w:r>
      <w:r w:rsidR="00ED5673" w:rsidRPr="00ED5673">
        <w:rPr>
          <w:rFonts w:ascii="Times New Roman" w:eastAsia="Times New Roman" w:hAnsi="Times New Roman" w:cs="Times New Roman"/>
          <w:bCs/>
          <w:sz w:val="28"/>
          <w:szCs w:val="28"/>
          <w:lang w:eastAsia="ru-RU"/>
        </w:rPr>
        <w:t xml:space="preserve">Документы, указанные в </w:t>
      </w:r>
      <w:r w:rsidR="00ED5673">
        <w:rPr>
          <w:rFonts w:ascii="Times New Roman" w:eastAsia="Times New Roman" w:hAnsi="Times New Roman" w:cs="Times New Roman"/>
          <w:bCs/>
          <w:sz w:val="28"/>
          <w:szCs w:val="28"/>
          <w:lang w:eastAsia="ru-RU"/>
        </w:rPr>
        <w:t>пунктах 3–21</w:t>
      </w:r>
      <w:r w:rsidR="00ED5673" w:rsidRPr="00ED5673">
        <w:rPr>
          <w:rFonts w:ascii="Times New Roman" w:eastAsia="Times New Roman" w:hAnsi="Times New Roman" w:cs="Times New Roman"/>
          <w:bCs/>
          <w:sz w:val="28"/>
          <w:szCs w:val="28"/>
          <w:lang w:eastAsia="ru-RU"/>
        </w:rPr>
        <w:t xml:space="preserve">части 50 настоящего Порядка, могут быть </w:t>
      </w:r>
      <w:r w:rsidR="00ED5673" w:rsidRPr="00C60758">
        <w:rPr>
          <w:rFonts w:ascii="Times New Roman" w:eastAsia="Times New Roman" w:hAnsi="Times New Roman" w:cs="Times New Roman"/>
          <w:bCs/>
          <w:sz w:val="28"/>
          <w:szCs w:val="28"/>
          <w:lang w:eastAsia="ru-RU"/>
        </w:rPr>
        <w:t>представлены как в подлинниках, так и в копиях, заверенных в порядке, установленном законодательством Российской Федерации, без представления их подлинников. Подлинники документов, представленные лично заявителем, подлежат копированию с последующим заверением специалистами органа местного самоуправления, после чего подлинники документов возвращаются заявителю.</w:t>
      </w:r>
    </w:p>
    <w:p w:rsidR="003A4461" w:rsidRPr="00C60758" w:rsidRDefault="00DC0695"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59</w:t>
      </w:r>
      <w:r w:rsidR="003A4461" w:rsidRPr="00C60758">
        <w:rPr>
          <w:rFonts w:ascii="Times New Roman" w:eastAsia="Times New Roman" w:hAnsi="Times New Roman" w:cs="Times New Roman"/>
          <w:bCs/>
          <w:sz w:val="28"/>
          <w:szCs w:val="28"/>
          <w:lang w:eastAsia="ru-RU"/>
        </w:rPr>
        <w:t>. Представление заявителем документов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государственной услуги.</w:t>
      </w:r>
    </w:p>
    <w:p w:rsidR="003A4461" w:rsidRPr="003A4461" w:rsidRDefault="00DC06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60</w:t>
      </w:r>
      <w:r w:rsidR="003A4461" w:rsidRPr="00C60758">
        <w:rPr>
          <w:rFonts w:ascii="Times New Roman" w:eastAsia="Times New Roman" w:hAnsi="Times New Roman" w:cs="Times New Roman"/>
          <w:bCs/>
          <w:sz w:val="28"/>
          <w:szCs w:val="28"/>
          <w:lang w:eastAsia="ru-RU"/>
        </w:rPr>
        <w:t xml:space="preserve">. Копии документов (сведений), указанных в части </w:t>
      </w:r>
      <w:r w:rsidRPr="00C60758">
        <w:rPr>
          <w:rFonts w:ascii="Times New Roman" w:eastAsia="Times New Roman" w:hAnsi="Times New Roman" w:cs="Times New Roman"/>
          <w:bCs/>
          <w:sz w:val="28"/>
          <w:szCs w:val="28"/>
          <w:lang w:eastAsia="ru-RU"/>
        </w:rPr>
        <w:t>50</w:t>
      </w:r>
      <w:r w:rsidR="003A4461" w:rsidRPr="00C60758">
        <w:rPr>
          <w:rFonts w:ascii="Times New Roman" w:eastAsia="Times New Roman" w:hAnsi="Times New Roman" w:cs="Times New Roman"/>
          <w:bCs/>
          <w:sz w:val="28"/>
          <w:szCs w:val="28"/>
          <w:lang w:eastAsia="ru-RU"/>
        </w:rPr>
        <w:t xml:space="preserve"> настоящего</w:t>
      </w:r>
      <w:r w:rsidR="003A4461" w:rsidRPr="00035D64">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имеющими право совершать нотариальные действия: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1) в поселении, в котором нет нотариуса, </w:t>
      </w:r>
      <w:r w:rsidR="00DC0695">
        <w:rPr>
          <w:rFonts w:ascii="Times New Roman" w:eastAsia="Times New Roman" w:hAnsi="Times New Roman" w:cs="Times New Roman"/>
          <w:bCs/>
          <w:sz w:val="28"/>
          <w:szCs w:val="28"/>
          <w:lang w:eastAsia="ru-RU"/>
        </w:rPr>
        <w:t>–</w:t>
      </w:r>
      <w:r w:rsidRPr="003A4461">
        <w:rPr>
          <w:rFonts w:ascii="Times New Roman" w:eastAsia="Times New Roman" w:hAnsi="Times New Roman" w:cs="Times New Roman"/>
          <w:bCs/>
          <w:sz w:val="28"/>
          <w:szCs w:val="28"/>
          <w:lang w:eastAsia="ru-RU"/>
        </w:rPr>
        <w:t xml:space="preserve"> главой местной администрации поселения и (или) уполномоченным должностным лицом местной администрации поселения;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2) в расположенном на межселенной территории населенном пункте, в котором нет нотариуса, </w:t>
      </w:r>
      <w:r w:rsidR="00DC0695">
        <w:rPr>
          <w:rFonts w:ascii="Times New Roman" w:eastAsia="Times New Roman" w:hAnsi="Times New Roman" w:cs="Times New Roman"/>
          <w:bCs/>
          <w:sz w:val="28"/>
          <w:szCs w:val="28"/>
          <w:lang w:eastAsia="ru-RU"/>
        </w:rPr>
        <w:t>–</w:t>
      </w:r>
      <w:r w:rsidRPr="003A4461">
        <w:rPr>
          <w:rFonts w:ascii="Times New Roman" w:eastAsia="Times New Roman" w:hAnsi="Times New Roman" w:cs="Times New Roman"/>
          <w:bCs/>
          <w:sz w:val="28"/>
          <w:szCs w:val="28"/>
          <w:lang w:eastAsia="ru-RU"/>
        </w:rP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DC0695">
        <w:rPr>
          <w:rFonts w:ascii="Times New Roman" w:eastAsia="Times New Roman" w:hAnsi="Times New Roman" w:cs="Times New Roman"/>
          <w:bCs/>
          <w:sz w:val="28"/>
          <w:szCs w:val="28"/>
          <w:lang w:eastAsia="ru-RU"/>
        </w:rPr>
        <w:t>–</w:t>
      </w:r>
      <w:r w:rsidRPr="003A4461">
        <w:rPr>
          <w:rFonts w:ascii="Times New Roman" w:eastAsia="Times New Roman" w:hAnsi="Times New Roman" w:cs="Times New Roman"/>
          <w:bCs/>
          <w:sz w:val="28"/>
          <w:szCs w:val="28"/>
          <w:lang w:eastAsia="ru-RU"/>
        </w:rP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должностным лицом консульского учреждения Российской Федерации.</w:t>
      </w:r>
    </w:p>
    <w:p w:rsidR="003A4461" w:rsidRPr="003A4461" w:rsidRDefault="00DC06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DC0695">
        <w:rPr>
          <w:rFonts w:ascii="Times New Roman" w:eastAsia="Times New Roman" w:hAnsi="Times New Roman" w:cs="Times New Roman"/>
          <w:bCs/>
          <w:sz w:val="28"/>
          <w:szCs w:val="28"/>
          <w:lang w:eastAsia="ru-RU"/>
        </w:rPr>
        <w:t>61.</w:t>
      </w:r>
      <w:r w:rsidR="003A4461" w:rsidRPr="00DC0695">
        <w:rPr>
          <w:rFonts w:ascii="Times New Roman" w:eastAsia="Times New Roman" w:hAnsi="Times New Roman" w:cs="Times New Roman"/>
          <w:bCs/>
          <w:sz w:val="28"/>
          <w:szCs w:val="28"/>
          <w:lang w:eastAsia="ru-RU"/>
        </w:rPr>
        <w:t xml:space="preserve"> Заявитель несет ответственность за неполноту и недостоверность документов (сведений), представленных для предоставления государственной услуги.</w:t>
      </w:r>
    </w:p>
    <w:p w:rsidR="003A4461" w:rsidRPr="003A4461" w:rsidRDefault="00ED567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w:t>
      </w:r>
      <w:r w:rsidR="003A4461" w:rsidRPr="003A4461">
        <w:rPr>
          <w:rFonts w:ascii="Times New Roman" w:eastAsia="Times New Roman" w:hAnsi="Times New Roman" w:cs="Times New Roman"/>
          <w:bCs/>
          <w:sz w:val="28"/>
          <w:szCs w:val="28"/>
          <w:lang w:eastAsia="ru-RU"/>
        </w:rPr>
        <w:t xml:space="preserve">. Уполномоченный орган вправе осуществлять проверку достоверности сведений и документов,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w:t>
      </w:r>
    </w:p>
    <w:p w:rsidR="003A4461" w:rsidRPr="003A4461" w:rsidRDefault="00ED567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63</w:t>
      </w:r>
      <w:r w:rsidR="003A4461" w:rsidRPr="003A4461">
        <w:rPr>
          <w:rFonts w:ascii="Times New Roman" w:eastAsia="Times New Roman" w:hAnsi="Times New Roman" w:cs="Times New Roman"/>
          <w:bCs/>
          <w:sz w:val="28"/>
          <w:szCs w:val="28"/>
          <w:lang w:eastAsia="ru-RU"/>
        </w:rPr>
        <w:t>. По выбору заявителя заявление и документы (сведения), необходимые для предоставления государственно</w:t>
      </w:r>
      <w:r w:rsidR="00DF29A4">
        <w:rPr>
          <w:rFonts w:ascii="Times New Roman" w:eastAsia="Times New Roman" w:hAnsi="Times New Roman" w:cs="Times New Roman"/>
          <w:bCs/>
          <w:sz w:val="28"/>
          <w:szCs w:val="28"/>
          <w:lang w:eastAsia="ru-RU"/>
        </w:rPr>
        <w:t>й услуги, указанные в части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могут быть поданы:</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лично в уполномоченный орган;</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2) посредством почтовой связи </w:t>
      </w:r>
      <w:r w:rsidR="00ED5673">
        <w:rPr>
          <w:rFonts w:ascii="Times New Roman" w:eastAsia="Times New Roman" w:hAnsi="Times New Roman" w:cs="Times New Roman"/>
          <w:bCs/>
          <w:sz w:val="28"/>
          <w:szCs w:val="28"/>
          <w:lang w:eastAsia="ru-RU"/>
        </w:rPr>
        <w:t xml:space="preserve">(заказным письмом) </w:t>
      </w:r>
      <w:r w:rsidRPr="003A4461">
        <w:rPr>
          <w:rFonts w:ascii="Times New Roman" w:eastAsia="Times New Roman" w:hAnsi="Times New Roman" w:cs="Times New Roman"/>
          <w:bCs/>
          <w:sz w:val="28"/>
          <w:szCs w:val="28"/>
          <w:lang w:eastAsia="ru-RU"/>
        </w:rPr>
        <w:t>на бумажном носителе в уполномоченный орган;</w:t>
      </w:r>
    </w:p>
    <w:p w:rsid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через ЕПГУ/РПГУ путем заполнения соответствующей формы заявления с использованием «Личного кабинета» (заполняется лично заявителем).</w:t>
      </w:r>
    </w:p>
    <w:p w:rsidR="003A4461" w:rsidRPr="003A4461" w:rsidRDefault="00ED567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64. </w:t>
      </w:r>
      <w:r w:rsidR="003A4461" w:rsidRPr="003A4461">
        <w:rPr>
          <w:rFonts w:ascii="Times New Roman" w:eastAsia="Times New Roman" w:hAnsi="Times New Roman" w:cs="Times New Roman"/>
          <w:bCs/>
          <w:sz w:val="28"/>
          <w:szCs w:val="28"/>
          <w:lang w:eastAsia="ru-RU"/>
        </w:rPr>
        <w:t>В случае, если заявление подано с использованием ЕПГУ/РПГУ, заявитель в срок, не превышающий 5 рабочих дней со дня регистрации заявления в уполномоченном органе, представляет в уполномоченный орган документы (сведен</w:t>
      </w:r>
      <w:r>
        <w:rPr>
          <w:rFonts w:ascii="Times New Roman" w:eastAsia="Times New Roman" w:hAnsi="Times New Roman" w:cs="Times New Roman"/>
          <w:bCs/>
          <w:sz w:val="28"/>
          <w:szCs w:val="28"/>
          <w:lang w:eastAsia="ru-RU"/>
        </w:rPr>
        <w:t>ия), предусмотренные частью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Исчерпывающий перечень документов (сведений),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 которые заявитель вправе представить, а также способы их получения заявителями, в том числе в электронной форме, порядок их предоставления</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Default="00ED567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w:t>
      </w:r>
      <w:r w:rsidR="003A4461" w:rsidRPr="003A4461">
        <w:rPr>
          <w:rFonts w:ascii="Times New Roman" w:eastAsia="Times New Roman" w:hAnsi="Times New Roman" w:cs="Times New Roman"/>
          <w:bCs/>
          <w:sz w:val="28"/>
          <w:szCs w:val="28"/>
          <w:lang w:eastAsia="ru-RU"/>
        </w:rPr>
        <w:t>.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w:t>
      </w:r>
      <w:r>
        <w:rPr>
          <w:rFonts w:ascii="Times New Roman" w:eastAsia="Times New Roman" w:hAnsi="Times New Roman" w:cs="Times New Roman"/>
          <w:bCs/>
          <w:sz w:val="28"/>
          <w:szCs w:val="28"/>
          <w:lang w:eastAsia="ru-RU"/>
        </w:rPr>
        <w:t xml:space="preserve">роприятия, указанного в части </w:t>
      </w:r>
      <w:r w:rsidR="003A4461" w:rsidRPr="003A4461">
        <w:rPr>
          <w:rFonts w:ascii="Times New Roman" w:eastAsia="Times New Roman" w:hAnsi="Times New Roman" w:cs="Times New Roman"/>
          <w:bCs/>
          <w:sz w:val="28"/>
          <w:szCs w:val="28"/>
          <w:lang w:eastAsia="ru-RU"/>
        </w:rPr>
        <w:t>2 настоящего Административного регламента) в рамках межведомственного информационного взаимодействия:</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2) сведения об осуществлении (неосуществлении) заявителем и (или) членами его семьи трудовой деятельности, находящиеся в распоряжении Пенсионного фонда Российской Федерации;</w:t>
      </w:r>
    </w:p>
    <w:p w:rsidR="00516BC1"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 xml:space="preserve">3) сведения о лице, зарегистрированном в системе обязательного пенсионного страхования (страховой номер индивидуального лицевого счета; размер страховой пенсии по старости (инвалидности); размер доплат, устанавливаемых к пенсии; размер социальных выплат и выплат по уходу застрахованного лица; </w:t>
      </w:r>
      <w:r w:rsidR="00516BC1">
        <w:rPr>
          <w:rFonts w:ascii="Times New Roman" w:eastAsia="Times New Roman" w:hAnsi="Times New Roman" w:cs="Times New Roman"/>
          <w:bCs/>
          <w:sz w:val="28"/>
          <w:szCs w:val="28"/>
          <w:lang w:eastAsia="ru-RU"/>
        </w:rPr>
        <w:t xml:space="preserve">размер </w:t>
      </w:r>
      <w:r w:rsidR="00516BC1" w:rsidRPr="00516BC1">
        <w:rPr>
          <w:rFonts w:ascii="Times New Roman" w:eastAsia="Times New Roman" w:hAnsi="Times New Roman" w:cs="Times New Roman"/>
          <w:bCs/>
          <w:sz w:val="28"/>
          <w:szCs w:val="28"/>
          <w:lang w:eastAsia="ru-RU"/>
        </w:rPr>
        <w:t>выплат правопреемникам умерших застрахованных лиц в случаях, предусмотренных законодательством Российской Федерации об обяз</w:t>
      </w:r>
      <w:r w:rsidR="00516BC1">
        <w:rPr>
          <w:rFonts w:ascii="Times New Roman" w:eastAsia="Times New Roman" w:hAnsi="Times New Roman" w:cs="Times New Roman"/>
          <w:bCs/>
          <w:sz w:val="28"/>
          <w:szCs w:val="28"/>
          <w:lang w:eastAsia="ru-RU"/>
        </w:rPr>
        <w:t>ательном пенсионном страховании;</w:t>
      </w:r>
      <w:r w:rsidR="00516BC1" w:rsidRPr="00516BC1">
        <w:rPr>
          <w:rFonts w:ascii="Times New Roman" w:eastAsia="Times New Roman" w:hAnsi="Times New Roman" w:cs="Times New Roman"/>
          <w:bCs/>
          <w:sz w:val="28"/>
          <w:szCs w:val="28"/>
          <w:lang w:eastAsia="ru-RU"/>
        </w:rPr>
        <w:t xml:space="preserve"> </w:t>
      </w:r>
      <w:r w:rsidRPr="00ED5673">
        <w:rPr>
          <w:rFonts w:ascii="Times New Roman" w:eastAsia="Times New Roman" w:hAnsi="Times New Roman" w:cs="Times New Roman"/>
          <w:bCs/>
          <w:sz w:val="28"/>
          <w:szCs w:val="28"/>
          <w:lang w:eastAsia="ru-RU"/>
        </w:rPr>
        <w:t xml:space="preserve">сведения об осуществлении ухода за нетрудоспособными лицами в период расчета среднедушевого дохода), находящиеся в распоряжении Пенсионного </w:t>
      </w:r>
      <w:r w:rsidRPr="00C60758">
        <w:rPr>
          <w:rFonts w:ascii="Times New Roman" w:eastAsia="Times New Roman" w:hAnsi="Times New Roman" w:cs="Times New Roman"/>
          <w:bCs/>
          <w:sz w:val="28"/>
          <w:szCs w:val="28"/>
          <w:lang w:eastAsia="ru-RU"/>
        </w:rPr>
        <w:t>фонда Российской Федерации;</w:t>
      </w:r>
      <w:r w:rsidR="00C60758">
        <w:rPr>
          <w:rFonts w:ascii="Times New Roman" w:eastAsia="Times New Roman" w:hAnsi="Times New Roman" w:cs="Times New Roman"/>
          <w:bCs/>
          <w:sz w:val="28"/>
          <w:szCs w:val="28"/>
          <w:lang w:eastAsia="ru-RU"/>
        </w:rPr>
        <w:t xml:space="preserve"> </w:t>
      </w:r>
      <w:r w:rsidR="00C4078C" w:rsidRPr="00C60758">
        <w:rPr>
          <w:rFonts w:ascii="Times New Roman" w:eastAsia="Times New Roman" w:hAnsi="Times New Roman" w:cs="Times New Roman"/>
          <w:bCs/>
          <w:sz w:val="28"/>
          <w:szCs w:val="28"/>
          <w:lang w:eastAsia="ru-RU"/>
        </w:rPr>
        <w:t>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 получаемой заявителем (членами его семьи) через территориальные отделения Пенсионного фонда Российской Федерации;</w:t>
      </w:r>
      <w:r w:rsidR="00C60758">
        <w:rPr>
          <w:rFonts w:ascii="Times New Roman" w:eastAsia="Times New Roman" w:hAnsi="Times New Roman" w:cs="Times New Roman"/>
          <w:bCs/>
          <w:sz w:val="28"/>
          <w:szCs w:val="28"/>
          <w:lang w:eastAsia="ru-RU"/>
        </w:rPr>
        <w:t xml:space="preserve"> </w:t>
      </w:r>
      <w:r w:rsidR="00516BC1" w:rsidRPr="00C60758">
        <w:rPr>
          <w:rFonts w:ascii="Times New Roman" w:eastAsia="Times New Roman" w:hAnsi="Times New Roman" w:cs="Times New Roman"/>
          <w:bCs/>
          <w:sz w:val="28"/>
          <w:szCs w:val="28"/>
          <w:lang w:eastAsia="ru-RU"/>
        </w:rPr>
        <w:t xml:space="preserve"> денежных выплат, указанных в части 2 статьи 12.1 Федерального закона от 17.07.1999 № 178-ФЗ «О государственной социальной помощи», находящиеся </w:t>
      </w:r>
      <w:r w:rsidR="00516BC1" w:rsidRPr="00516BC1">
        <w:rPr>
          <w:rFonts w:ascii="Times New Roman" w:eastAsia="Times New Roman" w:hAnsi="Times New Roman" w:cs="Times New Roman"/>
          <w:bCs/>
          <w:sz w:val="28"/>
          <w:szCs w:val="28"/>
          <w:lang w:eastAsia="ru-RU"/>
        </w:rPr>
        <w:t>в распоряжении Пенсионного фонда Российской Федерации и иных ведомств, осуществляющих пенсионное обеспечение в Российской Федерации;</w:t>
      </w:r>
    </w:p>
    <w:p w:rsid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4) сведения о размере выплат заявителю и (или) членам семьи по обязательному социальному страхованию, находящиеся в распоряжении Фонда социального с</w:t>
      </w:r>
      <w:r w:rsidR="0025219E">
        <w:rPr>
          <w:rFonts w:ascii="Times New Roman" w:eastAsia="Times New Roman" w:hAnsi="Times New Roman" w:cs="Times New Roman"/>
          <w:bCs/>
          <w:sz w:val="28"/>
          <w:szCs w:val="28"/>
          <w:lang w:eastAsia="ru-RU"/>
        </w:rPr>
        <w:t>трахования Российской Федерации, в том числе сведения о размере:</w:t>
      </w:r>
    </w:p>
    <w:p w:rsidR="0025219E" w:rsidRPr="0025219E" w:rsidRDefault="0025219E" w:rsidP="0025219E">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а</w:t>
      </w:r>
      <w:r w:rsidRPr="0025219E">
        <w:rPr>
          <w:rFonts w:ascii="Times New Roman" w:eastAsia="Times New Roman" w:hAnsi="Times New Roman" w:cs="Times New Roman"/>
          <w:bCs/>
          <w:sz w:val="28"/>
          <w:szCs w:val="28"/>
          <w:lang w:eastAsia="ru-RU"/>
        </w:rPr>
        <w:t xml:space="preserve">)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 находящиеся в распоряжении Фонда социального страхования Российской Федерации; </w:t>
      </w:r>
    </w:p>
    <w:p w:rsidR="0025219E" w:rsidRPr="0025219E" w:rsidRDefault="0025219E" w:rsidP="0025219E">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Pr="0025219E">
        <w:rPr>
          <w:rFonts w:ascii="Times New Roman" w:eastAsia="Times New Roman" w:hAnsi="Times New Roman" w:cs="Times New Roman"/>
          <w:bCs/>
          <w:sz w:val="28"/>
          <w:szCs w:val="28"/>
          <w:lang w:eastAsia="ru-RU"/>
        </w:rPr>
        <w:t>) ежемесячного пособия на период отпуска по уходу за ребенком до достижения им возраста 1,5 лет и ежемесячных компенсационных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находящиеся в распоряжении Фонда социального страхования Российской Федерации;</w:t>
      </w:r>
    </w:p>
    <w:p w:rsidR="0025219E" w:rsidRDefault="0025219E" w:rsidP="0025219E">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25219E">
        <w:rPr>
          <w:rFonts w:ascii="Times New Roman" w:eastAsia="Times New Roman" w:hAnsi="Times New Roman" w:cs="Times New Roman"/>
          <w:bCs/>
          <w:sz w:val="28"/>
          <w:szCs w:val="28"/>
          <w:lang w:eastAsia="ru-RU"/>
        </w:rPr>
        <w:t>) ежемесячных страховых выплат по обязательному социальному страхованию от несчастных случаев на производстве и профессиональных заболеваний, находящиеся в распоряжении Фонда социального страхования Российской Федерации;</w:t>
      </w:r>
    </w:p>
    <w:p w:rsidR="00ED5673" w:rsidRPr="00C60758" w:rsidRDefault="0025219E" w:rsidP="0025219E">
      <w:pPr>
        <w:tabs>
          <w:tab w:val="left" w:pos="85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D5673" w:rsidRPr="00ED5673">
        <w:rPr>
          <w:rFonts w:ascii="Times New Roman" w:eastAsia="Times New Roman" w:hAnsi="Times New Roman" w:cs="Times New Roman"/>
          <w:bCs/>
          <w:sz w:val="28"/>
          <w:szCs w:val="28"/>
          <w:lang w:eastAsia="ru-RU"/>
        </w:rPr>
        <w:t xml:space="preserve">5) сведения о размере государственных и социальных пособий, компенсационных выплат и иных мер социальной поддержки в виде выплат, находящиеся в распоряжении краевого государственного казенного учреждения </w:t>
      </w:r>
      <w:r w:rsidR="00ED5673" w:rsidRPr="00C60758">
        <w:rPr>
          <w:rFonts w:ascii="Times New Roman" w:eastAsia="Times New Roman" w:hAnsi="Times New Roman" w:cs="Times New Roman"/>
          <w:bCs/>
          <w:sz w:val="28"/>
          <w:szCs w:val="28"/>
          <w:lang w:eastAsia="ru-RU"/>
        </w:rPr>
        <w:t>«Камчатский центр по выплате государственных и социальных пособий»;</w:t>
      </w:r>
    </w:p>
    <w:p w:rsidR="00ED5673" w:rsidRPr="00C60758"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6) сведения о регистрации (отсутствии регистрации) гражданина в качестве индивидуального предпринимателя или налогоплательщика налога на профессиональный доход, </w:t>
      </w:r>
      <w:r w:rsidR="00FF0D63" w:rsidRPr="00C60758">
        <w:rPr>
          <w:rFonts w:ascii="Times New Roman" w:eastAsia="Times New Roman" w:hAnsi="Times New Roman" w:cs="Times New Roman"/>
          <w:bCs/>
          <w:sz w:val="28"/>
          <w:szCs w:val="28"/>
          <w:lang w:eastAsia="ru-RU"/>
        </w:rPr>
        <w:t xml:space="preserve">сведения о постановке на налоговый учет с идентификационным номером налогоплательщика (ИНН), </w:t>
      </w:r>
      <w:r w:rsidRPr="00C60758">
        <w:rPr>
          <w:rFonts w:ascii="Times New Roman" w:eastAsia="Times New Roman" w:hAnsi="Times New Roman" w:cs="Times New Roman"/>
          <w:bCs/>
          <w:sz w:val="28"/>
          <w:szCs w:val="28"/>
          <w:lang w:eastAsia="ru-RU"/>
        </w:rPr>
        <w:t xml:space="preserve">находящиеся в распоряжении налоговых органов; </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7) сведения из Единого государственного реестра прав на недвижимое имущество и сделок с ним о правах отдельного </w:t>
      </w:r>
      <w:r w:rsidRPr="00ED5673">
        <w:rPr>
          <w:rFonts w:ascii="Times New Roman" w:eastAsia="Times New Roman" w:hAnsi="Times New Roman" w:cs="Times New Roman"/>
          <w:bCs/>
          <w:sz w:val="28"/>
          <w:szCs w:val="28"/>
          <w:lang w:eastAsia="ru-RU"/>
        </w:rPr>
        <w:t>лица на имеющиеся у него в собственности объекты недвижимости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8) сведения из федерального реестра инвалидов, подтверждающие факт установления заявителю и (или) членам семьи инвалидности (при отсутствии в федеральном реестре инвалидов указанных сведений заявитель самостоятельно представляет документ, подтверждающий факт установления инвалидности);</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9) сведения, находящиеся в распоряжении органов опеки и попечительства:</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а) сведения, содержащиеся в решении органа опеки и попечительства об установлении опеки над ребенком;</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в) сведения об ограничении дееспособности или признании родителя либо иного законного представителя ребенка недееспособным;</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10) сведения, находящиеся в распоряжении органов службы занятости:</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а) о наличии статуса безработного или ищущего работу на дату подачи заявителем заявления;</w:t>
      </w:r>
    </w:p>
    <w:p w:rsidR="00ED5673" w:rsidRP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lastRenderedPageBreak/>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ED5673" w:rsidRDefault="00ED5673" w:rsidP="00ED567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D5673">
        <w:rPr>
          <w:rFonts w:ascii="Times New Roman" w:eastAsia="Times New Roman" w:hAnsi="Times New Roman" w:cs="Times New Roman"/>
          <w:bCs/>
          <w:sz w:val="28"/>
          <w:szCs w:val="28"/>
          <w:lang w:eastAsia="ru-RU"/>
        </w:rPr>
        <w:t>11) сведения о государственной регистрации автотранспортного средства, находящиеся в распоряжении органов государственной инспекции безопасности дорожного движения Министерства внутренних дел Российской Федерации.</w:t>
      </w:r>
    </w:p>
    <w:p w:rsidR="003A4461" w:rsidRPr="003A4461" w:rsidRDefault="00FF0D6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003A4461" w:rsidRPr="003A4461">
        <w:rPr>
          <w:rFonts w:ascii="Times New Roman" w:eastAsia="Times New Roman" w:hAnsi="Times New Roman" w:cs="Times New Roman"/>
          <w:bCs/>
          <w:sz w:val="28"/>
          <w:szCs w:val="28"/>
          <w:lang w:eastAsia="ru-RU"/>
        </w:rPr>
        <w:t>) документы, подтверждающие доходы (</w:t>
      </w:r>
      <w:r w:rsidR="003A4461" w:rsidRPr="003A4461">
        <w:rPr>
          <w:rFonts w:ascii="Times New Roman" w:eastAsia="Calibri" w:hAnsi="Times New Roman" w:cs="Times New Roman"/>
          <w:sz w:val="28"/>
          <w:szCs w:val="28"/>
        </w:rPr>
        <w:t>учитываемые до вычета налогов в соответствии с законодательством Российской Федерации)</w:t>
      </w:r>
      <w:r w:rsidR="003A4461" w:rsidRPr="003A4461">
        <w:rPr>
          <w:rFonts w:ascii="Times New Roman" w:eastAsia="Times New Roman" w:hAnsi="Times New Roman" w:cs="Times New Roman"/>
          <w:bCs/>
          <w:sz w:val="28"/>
          <w:szCs w:val="28"/>
          <w:lang w:eastAsia="ru-RU"/>
        </w:rPr>
        <w:t xml:space="preserve"> заявителя и каждого члена его семьи за 3 последних месяца, предшествующих месяцу обращения</w:t>
      </w:r>
      <w:r w:rsidR="003A4461" w:rsidRPr="003A4461">
        <w:rPr>
          <w:rFonts w:ascii="Times New Roman" w:eastAsia="Calibri" w:hAnsi="Times New Roman" w:cs="Times New Roman"/>
          <w:sz w:val="28"/>
          <w:szCs w:val="28"/>
        </w:rPr>
        <w:t>,</w:t>
      </w:r>
      <w:r w:rsidR="003A4461" w:rsidRPr="003A4461">
        <w:rPr>
          <w:rFonts w:ascii="Times New Roman" w:eastAsia="Times New Roman" w:hAnsi="Times New Roman" w:cs="Times New Roman"/>
          <w:bCs/>
          <w:sz w:val="28"/>
          <w:szCs w:val="28"/>
          <w:lang w:eastAsia="ru-RU"/>
        </w:rPr>
        <w:t xml:space="preserve"> содержащие сведения о размере:</w:t>
      </w:r>
    </w:p>
    <w:p w:rsidR="003A4461" w:rsidRPr="003A4461" w:rsidRDefault="00516BC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3A4461" w:rsidRPr="003A4461">
        <w:rPr>
          <w:rFonts w:ascii="Times New Roman" w:eastAsia="Times New Roman" w:hAnsi="Times New Roman" w:cs="Times New Roman"/>
          <w:bCs/>
          <w:sz w:val="28"/>
          <w:szCs w:val="28"/>
          <w:lang w:eastAsia="ru-RU"/>
        </w:rPr>
        <w:t>) доходов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и доходов от осуществления частной практики,</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находящиеся в распоряжении налоговых органов;</w:t>
      </w:r>
    </w:p>
    <w:p w:rsidR="003A4461" w:rsidRPr="003A4461" w:rsidRDefault="00516BC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003A4461" w:rsidRPr="003A4461">
        <w:rPr>
          <w:rFonts w:ascii="Times New Roman" w:eastAsia="Times New Roman" w:hAnsi="Times New Roman" w:cs="Times New Roman"/>
          <w:bCs/>
          <w:sz w:val="28"/>
          <w:szCs w:val="28"/>
          <w:lang w:eastAsia="ru-RU"/>
        </w:rPr>
        <w:t>) дивидендов, процентов и иных доходов, полученных по операциям с ценными бумагами, а также в связи с участием в управлении собственностью организации, находящиеся в распоряжении налоговых органов;</w:t>
      </w:r>
    </w:p>
    <w:p w:rsidR="003A4461" w:rsidRPr="003A4461" w:rsidRDefault="00516BC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3A4461" w:rsidRPr="003A4461">
        <w:rPr>
          <w:rFonts w:ascii="Times New Roman" w:eastAsia="Times New Roman" w:hAnsi="Times New Roman" w:cs="Times New Roman"/>
          <w:bCs/>
          <w:sz w:val="28"/>
          <w:szCs w:val="28"/>
          <w:lang w:eastAsia="ru-RU"/>
        </w:rPr>
        <w:t>) доходов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находящиеся в распоряжении налоговых органов;</w:t>
      </w:r>
    </w:p>
    <w:p w:rsidR="003A4461" w:rsidRPr="00C60758" w:rsidRDefault="00516BC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w:t>
      </w:r>
      <w:r w:rsidR="003A4461" w:rsidRPr="003A4461">
        <w:rPr>
          <w:rFonts w:ascii="Times New Roman" w:eastAsia="Times New Roman" w:hAnsi="Times New Roman" w:cs="Times New Roman"/>
          <w:bCs/>
          <w:sz w:val="28"/>
          <w:szCs w:val="28"/>
          <w:lang w:eastAsia="ru-RU"/>
        </w:rPr>
        <w:t xml:space="preserve">) единовременной материальной помощи, выплачиваемой за счет средств федерального бюджета, бюджетов субъектов Российской Федерации, местных </w:t>
      </w:r>
      <w:r w:rsidR="003A4461" w:rsidRPr="00C60758">
        <w:rPr>
          <w:rFonts w:ascii="Times New Roman" w:eastAsia="Times New Roman" w:hAnsi="Times New Roman" w:cs="Times New Roman"/>
          <w:bCs/>
          <w:sz w:val="28"/>
          <w:szCs w:val="28"/>
          <w:lang w:eastAsia="ru-RU"/>
        </w:rPr>
        <w:t>бюджетов и иных источников в связи со стихийным бедствием или другими чрезвычайными обстоятельствами, а также в</w:t>
      </w:r>
      <w:r w:rsidR="00FF0D63" w:rsidRPr="00C60758">
        <w:rPr>
          <w:rFonts w:ascii="Times New Roman" w:eastAsia="Times New Roman" w:hAnsi="Times New Roman" w:cs="Times New Roman"/>
          <w:bCs/>
          <w:sz w:val="28"/>
          <w:szCs w:val="28"/>
          <w:lang w:eastAsia="ru-RU"/>
        </w:rPr>
        <w:t xml:space="preserve"> связи с террористическим актом;</w:t>
      </w:r>
    </w:p>
    <w:p w:rsidR="00C4078C" w:rsidRPr="00C60758" w:rsidRDefault="00FF0D6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 xml:space="preserve">14) </w:t>
      </w:r>
      <w:r w:rsidR="00C4078C" w:rsidRPr="00C60758">
        <w:rPr>
          <w:rFonts w:ascii="Times New Roman" w:eastAsia="Times New Roman" w:hAnsi="Times New Roman" w:cs="Times New Roman"/>
          <w:bCs/>
          <w:sz w:val="28"/>
          <w:szCs w:val="28"/>
          <w:lang w:eastAsia="ru-RU"/>
        </w:rPr>
        <w:t xml:space="preserve">сведения из </w:t>
      </w:r>
      <w:proofErr w:type="spellStart"/>
      <w:r w:rsidR="00C4078C" w:rsidRPr="00C60758">
        <w:rPr>
          <w:rFonts w:ascii="Times New Roman" w:eastAsia="Times New Roman" w:hAnsi="Times New Roman" w:cs="Times New Roman"/>
          <w:bCs/>
          <w:sz w:val="28"/>
          <w:szCs w:val="28"/>
          <w:lang w:eastAsia="ru-RU"/>
        </w:rPr>
        <w:t>похозяйственной</w:t>
      </w:r>
      <w:proofErr w:type="spellEnd"/>
      <w:r w:rsidR="00C4078C" w:rsidRPr="00C60758">
        <w:rPr>
          <w:rFonts w:ascii="Times New Roman" w:eastAsia="Times New Roman" w:hAnsi="Times New Roman" w:cs="Times New Roman"/>
          <w:bCs/>
          <w:sz w:val="28"/>
          <w:szCs w:val="28"/>
          <w:lang w:eastAsia="ru-RU"/>
        </w:rPr>
        <w:t xml:space="preserve"> книги о наличии у заявителя (членов семьи заявител</w:t>
      </w:r>
      <w:r w:rsidRPr="00C60758">
        <w:rPr>
          <w:rFonts w:ascii="Times New Roman" w:eastAsia="Times New Roman" w:hAnsi="Times New Roman" w:cs="Times New Roman"/>
          <w:bCs/>
          <w:sz w:val="28"/>
          <w:szCs w:val="28"/>
          <w:lang w:eastAsia="ru-RU"/>
        </w:rPr>
        <w:t xml:space="preserve">я) личного подсобного хозяйства, находящиеся в распоряжении органов местного самоуправления. </w:t>
      </w:r>
    </w:p>
    <w:p w:rsidR="003A4461" w:rsidRPr="00C60758" w:rsidRDefault="00516BC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6</w:t>
      </w:r>
      <w:r w:rsidR="003A4461" w:rsidRPr="00C60758">
        <w:rPr>
          <w:rFonts w:ascii="Times New Roman" w:eastAsia="Times New Roman" w:hAnsi="Times New Roman" w:cs="Times New Roman"/>
          <w:bCs/>
          <w:sz w:val="28"/>
          <w:szCs w:val="28"/>
          <w:lang w:eastAsia="ru-RU"/>
        </w:rPr>
        <w:t>6. Заявитель вправе представить документы (сведен</w:t>
      </w:r>
      <w:r w:rsidRPr="00C60758">
        <w:rPr>
          <w:rFonts w:ascii="Times New Roman" w:eastAsia="Times New Roman" w:hAnsi="Times New Roman" w:cs="Times New Roman"/>
          <w:bCs/>
          <w:sz w:val="28"/>
          <w:szCs w:val="28"/>
          <w:lang w:eastAsia="ru-RU"/>
        </w:rPr>
        <w:t>ия), предусмотренные частью 65</w:t>
      </w:r>
      <w:r w:rsidR="003A4461" w:rsidRPr="00C60758">
        <w:rPr>
          <w:rFonts w:ascii="Times New Roman" w:eastAsia="Times New Roman" w:hAnsi="Times New Roman" w:cs="Times New Roman"/>
          <w:bCs/>
          <w:sz w:val="28"/>
          <w:szCs w:val="28"/>
          <w:lang w:eastAsia="ru-RU"/>
        </w:rPr>
        <w:t xml:space="preserve"> настоящего Административного регламента, по собственной инициативе.</w:t>
      </w:r>
    </w:p>
    <w:p w:rsidR="003A4461" w:rsidRPr="00C60758" w:rsidRDefault="00A15F02"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67</w:t>
      </w:r>
      <w:r w:rsidR="003A4461" w:rsidRPr="00C60758">
        <w:rPr>
          <w:rFonts w:ascii="Times New Roman" w:eastAsia="Times New Roman" w:hAnsi="Times New Roman" w:cs="Times New Roman"/>
          <w:bCs/>
          <w:sz w:val="28"/>
          <w:szCs w:val="28"/>
          <w:lang w:eastAsia="ru-RU"/>
        </w:rPr>
        <w:t>. В целях получения документов (сведений) необходимых для предоставления государственной услуги, уполномоченный орган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3A4461" w:rsidRPr="00C60758" w:rsidRDefault="00A15F02" w:rsidP="003A446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60758">
        <w:rPr>
          <w:rFonts w:ascii="Times New Roman" w:eastAsia="Calibri" w:hAnsi="Times New Roman" w:cs="Times New Roman"/>
          <w:sz w:val="28"/>
          <w:szCs w:val="28"/>
        </w:rPr>
        <w:tab/>
        <w:t>68</w:t>
      </w:r>
      <w:r w:rsidR="003A4461" w:rsidRPr="00C60758">
        <w:rPr>
          <w:rFonts w:ascii="Times New Roman" w:eastAsia="Calibri" w:hAnsi="Times New Roman" w:cs="Times New Roman"/>
          <w:sz w:val="28"/>
          <w:szCs w:val="28"/>
        </w:rPr>
        <w:t xml:space="preserve">. Уполномоченный орган </w:t>
      </w:r>
      <w:r w:rsidRPr="00C60758">
        <w:rPr>
          <w:rFonts w:ascii="Times New Roman" w:eastAsia="Calibri" w:hAnsi="Times New Roman" w:cs="Times New Roman"/>
          <w:sz w:val="28"/>
          <w:szCs w:val="28"/>
        </w:rPr>
        <w:t xml:space="preserve">при предоставлении государственной услуги </w:t>
      </w:r>
      <w:r w:rsidR="003A4461" w:rsidRPr="00C60758">
        <w:rPr>
          <w:rFonts w:ascii="Times New Roman" w:eastAsia="Calibri" w:hAnsi="Times New Roman" w:cs="Times New Roman"/>
          <w:sz w:val="28"/>
          <w:szCs w:val="28"/>
        </w:rPr>
        <w:t>не вправе требовать от заявителя:</w:t>
      </w:r>
    </w:p>
    <w:p w:rsidR="003A4461" w:rsidRPr="00C60758" w:rsidRDefault="003A4461" w:rsidP="003A44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60758">
        <w:rPr>
          <w:rFonts w:ascii="Times New Roman" w:eastAsia="Calibri" w:hAnsi="Times New Roman" w:cs="Times New Roman"/>
          <w:sz w:val="28"/>
          <w:szCs w:val="28"/>
        </w:rPr>
        <w:tab/>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C60758">
        <w:rPr>
          <w:rFonts w:ascii="Times New Roman" w:eastAsia="Calibri" w:hAnsi="Times New Roman" w:cs="Times New Roman"/>
          <w:sz w:val="28"/>
          <w:szCs w:val="28"/>
        </w:rPr>
        <w:lastRenderedPageBreak/>
        <w:t>правовыми актами, регулирующими отношения, возникающие в связи с предоставлением государственной услуги;</w:t>
      </w:r>
    </w:p>
    <w:p w:rsidR="003A4461" w:rsidRPr="003A4461" w:rsidRDefault="003A4461" w:rsidP="003A44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60758">
        <w:rPr>
          <w:rFonts w:ascii="Times New Roman" w:eastAsia="Calibri" w:hAnsi="Times New Roman" w:cs="Times New Roman"/>
          <w:sz w:val="28"/>
          <w:szCs w:val="28"/>
        </w:rPr>
        <w:tab/>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3A4461">
        <w:rPr>
          <w:rFonts w:ascii="Times New Roman" w:eastAsia="Calibri" w:hAnsi="Times New Roman" w:cs="Times New Roman"/>
          <w:sz w:val="28"/>
          <w:szCs w:val="28"/>
        </w:rPr>
        <w:t xml:space="preserve">правовыми актами Камчатского края и муниципальными нормативными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9" w:history="1">
        <w:r w:rsidRPr="003A4461">
          <w:rPr>
            <w:rFonts w:ascii="Times New Roman" w:eastAsia="Calibri" w:hAnsi="Times New Roman" w:cs="Times New Roman"/>
            <w:sz w:val="28"/>
            <w:szCs w:val="28"/>
          </w:rPr>
          <w:t>части 6 статьи 7</w:t>
        </w:r>
      </w:hyperlink>
      <w:r w:rsidRPr="003A4461">
        <w:rPr>
          <w:rFonts w:ascii="Times New Roman" w:eastAsia="Calibri" w:hAnsi="Times New Roman" w:cs="Times New Roman"/>
          <w:sz w:val="28"/>
          <w:szCs w:val="28"/>
        </w:rPr>
        <w:t xml:space="preserve"> Федерального закона № 210-ФЗ;</w:t>
      </w:r>
    </w:p>
    <w:p w:rsidR="003A4461" w:rsidRPr="00FF0D63" w:rsidRDefault="003A4461" w:rsidP="003A446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FF0D63">
          <w:rPr>
            <w:rFonts w:ascii="Times New Roman" w:eastAsia="Calibri" w:hAnsi="Times New Roman" w:cs="Times New Roman"/>
            <w:sz w:val="28"/>
            <w:szCs w:val="28"/>
          </w:rPr>
          <w:t>пунктом 4 части 1 статьи 7</w:t>
        </w:r>
      </w:hyperlink>
      <w:r w:rsidRPr="00FF0D63">
        <w:rPr>
          <w:rFonts w:ascii="Times New Roman" w:eastAsia="Calibri" w:hAnsi="Times New Roman" w:cs="Times New Roman"/>
          <w:sz w:val="28"/>
          <w:szCs w:val="28"/>
        </w:rPr>
        <w:t xml:space="preserve"> Федерального закона № 210-ФЗ</w:t>
      </w:r>
      <w:r w:rsidR="00FF0D63" w:rsidRPr="00FF0D63">
        <w:rPr>
          <w:rFonts w:ascii="Times New Roman" w:eastAsia="Calibri" w:hAnsi="Times New Roman" w:cs="Times New Roman"/>
          <w:sz w:val="28"/>
          <w:szCs w:val="28"/>
        </w:rPr>
        <w:t>;</w:t>
      </w:r>
    </w:p>
    <w:p w:rsidR="00A15F02" w:rsidRPr="00FF0D63" w:rsidRDefault="00A15F02" w:rsidP="00A15F02">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0D63">
        <w:rPr>
          <w:rFonts w:ascii="Times New Roman" w:eastAsia="Calibri" w:hAnsi="Times New Roman" w:cs="Times New Roman"/>
          <w:sz w:val="28"/>
          <w:szCs w:val="28"/>
        </w:rPr>
        <w:t>4) осуществления действий, в том числе согласований, необходимых для предоставления (возобновления предоставления, продления предоставления)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w:t>
      </w:r>
      <w:r w:rsidR="00FF0D63" w:rsidRPr="00FF0D63">
        <w:rPr>
          <w:rFonts w:ascii="Times New Roman" w:eastAsia="Calibri" w:hAnsi="Times New Roman" w:cs="Times New Roman"/>
          <w:sz w:val="28"/>
          <w:szCs w:val="28"/>
        </w:rPr>
        <w:t>о закона от 27.07.2010 № 210-ФЗ.</w:t>
      </w:r>
    </w:p>
    <w:p w:rsidR="00A15F02" w:rsidRDefault="00A15F02" w:rsidP="003A4461">
      <w:pPr>
        <w:tabs>
          <w:tab w:val="left" w:pos="0"/>
        </w:tabs>
        <w:spacing w:after="0" w:line="240" w:lineRule="auto"/>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Исчерпывающий перечень оснований для отказа в приеме</w:t>
      </w: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документов, необходимых для предоставления</w:t>
      </w: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Default="00A15F02"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69</w:t>
      </w:r>
      <w:r w:rsidR="003A4461" w:rsidRPr="003A4461">
        <w:rPr>
          <w:rFonts w:ascii="Times New Roman" w:eastAsia="Times New Roman" w:hAnsi="Times New Roman" w:cs="Times New Roman"/>
          <w:bCs/>
          <w:sz w:val="28"/>
          <w:szCs w:val="28"/>
          <w:lang w:eastAsia="ru-RU"/>
        </w:rPr>
        <w:t>. Основаниями для отказа в приеме и возврате документов, представленных заявителем для предоставления государственной услуги, являются:</w:t>
      </w:r>
    </w:p>
    <w:p w:rsidR="00A15F02" w:rsidRPr="003A4461" w:rsidRDefault="00A15F02"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A15F02">
        <w:rPr>
          <w:rFonts w:ascii="Times New Roman" w:eastAsia="Times New Roman" w:hAnsi="Times New Roman" w:cs="Times New Roman"/>
          <w:bCs/>
          <w:sz w:val="28"/>
          <w:szCs w:val="28"/>
          <w:lang w:eastAsia="ru-RU"/>
        </w:rPr>
        <w:t xml:space="preserve">1) представление заявления с приложением неполного пакета документов, указанного в части 50 </w:t>
      </w:r>
      <w:r>
        <w:rPr>
          <w:rFonts w:ascii="Times New Roman" w:eastAsia="Times New Roman" w:hAnsi="Times New Roman" w:cs="Times New Roman"/>
          <w:bCs/>
          <w:sz w:val="28"/>
          <w:szCs w:val="28"/>
          <w:lang w:eastAsia="ru-RU"/>
        </w:rPr>
        <w:t>настоящего Административного регламента</w:t>
      </w:r>
      <w:r w:rsidRPr="00A15F02">
        <w:rPr>
          <w:rFonts w:ascii="Times New Roman" w:eastAsia="Times New Roman" w:hAnsi="Times New Roman" w:cs="Times New Roman"/>
          <w:bCs/>
          <w:sz w:val="28"/>
          <w:szCs w:val="28"/>
          <w:lang w:eastAsia="ru-RU"/>
        </w:rPr>
        <w:t>;</w:t>
      </w:r>
    </w:p>
    <w:p w:rsidR="003A4461" w:rsidRPr="003A4461" w:rsidRDefault="0060583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A4461" w:rsidRPr="003A4461">
        <w:rPr>
          <w:rFonts w:ascii="Times New Roman" w:eastAsia="Times New Roman" w:hAnsi="Times New Roman" w:cs="Times New Roman"/>
          <w:bCs/>
          <w:sz w:val="28"/>
          <w:szCs w:val="28"/>
          <w:lang w:eastAsia="ru-RU"/>
        </w:rPr>
        <w:t>) представление документов, не о</w:t>
      </w:r>
      <w:r>
        <w:rPr>
          <w:rFonts w:ascii="Times New Roman" w:eastAsia="Times New Roman" w:hAnsi="Times New Roman" w:cs="Times New Roman"/>
          <w:bCs/>
          <w:sz w:val="28"/>
          <w:szCs w:val="28"/>
          <w:lang w:eastAsia="ru-RU"/>
        </w:rPr>
        <w:t>твечающих требованиям части 55</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A4461" w:rsidRPr="003A4461" w:rsidRDefault="0060583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A4461" w:rsidRPr="003A4461">
        <w:rPr>
          <w:rFonts w:ascii="Times New Roman" w:eastAsia="Times New Roman" w:hAnsi="Times New Roman" w:cs="Times New Roman"/>
          <w:bCs/>
          <w:sz w:val="28"/>
          <w:szCs w:val="28"/>
          <w:lang w:eastAsia="ru-RU"/>
        </w:rPr>
        <w:t>) отказ в устранении заявителем ошибок в оформлении заявления</w:t>
      </w:r>
      <w:r w:rsidR="00A15F02">
        <w:rPr>
          <w:rFonts w:ascii="Times New Roman" w:eastAsia="Times New Roman" w:hAnsi="Times New Roman" w:cs="Times New Roman"/>
          <w:bCs/>
          <w:sz w:val="28"/>
          <w:szCs w:val="28"/>
          <w:lang w:eastAsia="ru-RU"/>
        </w:rPr>
        <w:t xml:space="preserve"> и анкеты</w:t>
      </w:r>
      <w:r w:rsidR="003A4461" w:rsidRPr="003A4461">
        <w:rPr>
          <w:rFonts w:ascii="Times New Roman" w:eastAsia="Times New Roman" w:hAnsi="Times New Roman" w:cs="Times New Roman"/>
          <w:bCs/>
          <w:sz w:val="28"/>
          <w:szCs w:val="28"/>
          <w:lang w:eastAsia="ru-RU"/>
        </w:rPr>
        <w:t>, обнаруженных во</w:t>
      </w:r>
      <w:r>
        <w:rPr>
          <w:rFonts w:ascii="Times New Roman" w:eastAsia="Times New Roman" w:hAnsi="Times New Roman" w:cs="Times New Roman"/>
          <w:bCs/>
          <w:sz w:val="28"/>
          <w:szCs w:val="28"/>
          <w:lang w:eastAsia="ru-RU"/>
        </w:rPr>
        <w:t xml:space="preserve"> </w:t>
      </w:r>
      <w:r w:rsidR="003A4461" w:rsidRPr="003A4461">
        <w:rPr>
          <w:rFonts w:ascii="Times New Roman" w:eastAsia="Times New Roman" w:hAnsi="Times New Roman" w:cs="Times New Roman"/>
          <w:bCs/>
          <w:sz w:val="28"/>
          <w:szCs w:val="28"/>
          <w:lang w:eastAsia="ru-RU"/>
        </w:rPr>
        <w:t>время его приема;</w:t>
      </w:r>
    </w:p>
    <w:p w:rsidR="003A4461" w:rsidRPr="003A4461" w:rsidRDefault="0060583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A4461" w:rsidRPr="003A4461">
        <w:rPr>
          <w:rFonts w:ascii="Times New Roman" w:eastAsia="Times New Roman" w:hAnsi="Times New Roman" w:cs="Times New Roman"/>
          <w:bCs/>
          <w:sz w:val="28"/>
          <w:szCs w:val="28"/>
          <w:lang w:eastAsia="ru-RU"/>
        </w:rPr>
        <w:t xml:space="preserve">) поступление заявления с приложением копий документов, указанных в части </w:t>
      </w:r>
      <w:r>
        <w:rPr>
          <w:rFonts w:ascii="Times New Roman" w:eastAsia="Times New Roman" w:hAnsi="Times New Roman" w:cs="Times New Roman"/>
          <w:bCs/>
          <w:sz w:val="28"/>
          <w:szCs w:val="28"/>
          <w:lang w:eastAsia="ru-RU"/>
        </w:rPr>
        <w:t>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ненадлежаще заверенных (для документов, направленных по почте.</w:t>
      </w:r>
    </w:p>
    <w:p w:rsidR="00605837" w:rsidRDefault="00605837"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Исчерпывающий перечень оснований для приостановления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или отказа в предоставлении государственной услуги</w:t>
      </w:r>
    </w:p>
    <w:p w:rsidR="003A4461" w:rsidRPr="003A4461" w:rsidRDefault="003A4461" w:rsidP="003A446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3A4461" w:rsidRPr="003A4461" w:rsidRDefault="0060583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r w:rsidR="003A4461" w:rsidRPr="003A4461">
        <w:rPr>
          <w:rFonts w:ascii="Times New Roman" w:eastAsia="Times New Roman" w:hAnsi="Times New Roman" w:cs="Times New Roman"/>
          <w:bCs/>
          <w:sz w:val="28"/>
          <w:szCs w:val="28"/>
          <w:lang w:eastAsia="ru-RU"/>
        </w:rPr>
        <w:t>. Основания для приостановления государственной услуги отсутствуют.</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w:t>
      </w:r>
      <w:r w:rsidR="003A4461" w:rsidRPr="003A4461">
        <w:rPr>
          <w:rFonts w:ascii="Times New Roman" w:eastAsia="Times New Roman" w:hAnsi="Times New Roman" w:cs="Times New Roman"/>
          <w:bCs/>
          <w:sz w:val="28"/>
          <w:szCs w:val="28"/>
          <w:lang w:eastAsia="ru-RU"/>
        </w:rPr>
        <w:t>. Основаниями для отказа в предоставлении государственной услуги являются</w:t>
      </w:r>
      <w:r w:rsidRPr="00605837">
        <w:rPr>
          <w:rFonts w:ascii="Times New Roman" w:eastAsia="Times New Roman" w:hAnsi="Times New Roman" w:cs="Times New Roman"/>
          <w:bCs/>
          <w:sz w:val="28"/>
          <w:szCs w:val="28"/>
          <w:lang w:eastAsia="ru-RU"/>
        </w:rPr>
        <w:t xml:space="preserve"> следующие случаи:</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lastRenderedPageBreak/>
        <w:tab/>
        <w:t xml:space="preserve">1) </w:t>
      </w:r>
      <w:r>
        <w:rPr>
          <w:rFonts w:ascii="Times New Roman" w:eastAsia="Times New Roman" w:hAnsi="Times New Roman" w:cs="Times New Roman"/>
          <w:bCs/>
          <w:sz w:val="28"/>
          <w:szCs w:val="28"/>
          <w:lang w:eastAsia="ru-RU"/>
        </w:rPr>
        <w:t>обращение с заявлением лиц, не относящихся к категориям заявителей, указанным в части 5 настоящего Административного регламента</w:t>
      </w:r>
      <w:r w:rsidRPr="00605837">
        <w:rPr>
          <w:rFonts w:ascii="Times New Roman" w:eastAsia="Times New Roman" w:hAnsi="Times New Roman" w:cs="Times New Roman"/>
          <w:bCs/>
          <w:sz w:val="28"/>
          <w:szCs w:val="28"/>
          <w:lang w:eastAsia="ru-RU"/>
        </w:rPr>
        <w:t>;</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2) несоблюдение заявителем условий, указанных в части 39 Порядка</w:t>
      </w:r>
      <w:r>
        <w:rPr>
          <w:rFonts w:ascii="Times New Roman" w:eastAsia="Times New Roman" w:hAnsi="Times New Roman" w:cs="Times New Roman"/>
          <w:bCs/>
          <w:sz w:val="28"/>
          <w:szCs w:val="28"/>
          <w:lang w:eastAsia="ru-RU"/>
        </w:rPr>
        <w:t>, утвержденного постановлением № 118-П</w:t>
      </w:r>
      <w:r w:rsidRPr="00605837">
        <w:rPr>
          <w:rFonts w:ascii="Times New Roman" w:eastAsia="Times New Roman" w:hAnsi="Times New Roman" w:cs="Times New Roman"/>
          <w:bCs/>
          <w:sz w:val="28"/>
          <w:szCs w:val="28"/>
          <w:lang w:eastAsia="ru-RU"/>
        </w:rPr>
        <w:t xml:space="preserve">; </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3) заявителем представлены неполные и (или) недостоверные сведения о месте жительства или месте пребывания заявителя (членов его семьи), о составе семьи, о степени родства и (или) свойства членов семьи заявителя, их совместном проживании и ведении совместного хозяйства, о доходах и принадлежащем заявителю (членам его семьи) имуществе на праве собственности;</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 xml:space="preserve">4) несоответствие представленных заявителем сведений о его доходах (доходах членов его семьи), а также об имуществе, принадлежащем ему (членам его семьи) на праве собственности, его (членов его семьи) жилищно-бытовым условиям, подтвержденное актом материально-бытового обследования условий проживания заявителя (членов его семьи), составленным в рамках проведения дополнительной проверки (комиссионного обследовании) условий проживания заявителя (членов его семьи), а также сведениям, полученным в рамках межведомственного </w:t>
      </w:r>
      <w:r w:rsidR="00D411AE">
        <w:rPr>
          <w:rFonts w:ascii="Times New Roman" w:eastAsia="Times New Roman" w:hAnsi="Times New Roman" w:cs="Times New Roman"/>
          <w:bCs/>
          <w:sz w:val="28"/>
          <w:szCs w:val="28"/>
          <w:lang w:eastAsia="ru-RU"/>
        </w:rPr>
        <w:t xml:space="preserve">информационного </w:t>
      </w:r>
      <w:r w:rsidRPr="00605837">
        <w:rPr>
          <w:rFonts w:ascii="Times New Roman" w:eastAsia="Times New Roman" w:hAnsi="Times New Roman" w:cs="Times New Roman"/>
          <w:bCs/>
          <w:sz w:val="28"/>
          <w:szCs w:val="28"/>
          <w:lang w:eastAsia="ru-RU"/>
        </w:rPr>
        <w:t>взаимодействия;</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5) воспрепятствование со стороны заявителя или членов его семьи проведению дополнительной проверки (комиссионного обследования) условий проживания заявителя (его семьи);</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6) заявителю (членам семьи заявителя) ранее была назначена государственная социальная помощь в соответствии с Порядком</w:t>
      </w:r>
      <w:r>
        <w:rPr>
          <w:rFonts w:ascii="Times New Roman" w:eastAsia="Times New Roman" w:hAnsi="Times New Roman" w:cs="Times New Roman"/>
          <w:bCs/>
          <w:sz w:val="28"/>
          <w:szCs w:val="28"/>
          <w:lang w:eastAsia="ru-RU"/>
        </w:rPr>
        <w:t>, утвержденным постановлением № 118-П</w:t>
      </w:r>
      <w:r w:rsidRPr="00605837">
        <w:rPr>
          <w:rFonts w:ascii="Times New Roman" w:eastAsia="Times New Roman" w:hAnsi="Times New Roman" w:cs="Times New Roman"/>
          <w:bCs/>
          <w:sz w:val="28"/>
          <w:szCs w:val="28"/>
          <w:lang w:eastAsia="ru-RU"/>
        </w:rPr>
        <w:t>, и срок действия социального контракта не истек;</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7) отсутствие обстоятельств, предусмотренных частью 41 Порядка,</w:t>
      </w:r>
      <w:r>
        <w:rPr>
          <w:rFonts w:ascii="Times New Roman" w:eastAsia="Times New Roman" w:hAnsi="Times New Roman" w:cs="Times New Roman"/>
          <w:bCs/>
          <w:sz w:val="28"/>
          <w:szCs w:val="28"/>
          <w:lang w:eastAsia="ru-RU"/>
        </w:rPr>
        <w:t xml:space="preserve"> утвержденного постановлением № 118-П,</w:t>
      </w:r>
      <w:r w:rsidRPr="00605837">
        <w:rPr>
          <w:rFonts w:ascii="Times New Roman" w:eastAsia="Times New Roman" w:hAnsi="Times New Roman" w:cs="Times New Roman"/>
          <w:bCs/>
          <w:sz w:val="28"/>
          <w:szCs w:val="28"/>
          <w:lang w:eastAsia="ru-RU"/>
        </w:rPr>
        <w:t xml:space="preserve"> при оказании государственной социальной помощи по мероприяти</w:t>
      </w:r>
      <w:r w:rsidR="00C73F63">
        <w:rPr>
          <w:rFonts w:ascii="Times New Roman" w:eastAsia="Times New Roman" w:hAnsi="Times New Roman" w:cs="Times New Roman"/>
          <w:bCs/>
          <w:sz w:val="28"/>
          <w:szCs w:val="28"/>
          <w:lang w:eastAsia="ru-RU"/>
        </w:rPr>
        <w:t xml:space="preserve">ю, указанному в пункте 4 части </w:t>
      </w:r>
      <w:r w:rsidRPr="00605837">
        <w:rPr>
          <w:rFonts w:ascii="Times New Roman" w:eastAsia="Times New Roman" w:hAnsi="Times New Roman" w:cs="Times New Roman"/>
          <w:bCs/>
          <w:sz w:val="28"/>
          <w:szCs w:val="28"/>
          <w:lang w:eastAsia="ru-RU"/>
        </w:rPr>
        <w:t xml:space="preserve">2 настоящего </w:t>
      </w:r>
      <w:r w:rsidR="00C73F63">
        <w:rPr>
          <w:rFonts w:ascii="Times New Roman" w:eastAsia="Times New Roman" w:hAnsi="Times New Roman" w:cs="Times New Roman"/>
          <w:bCs/>
          <w:sz w:val="28"/>
          <w:szCs w:val="28"/>
          <w:lang w:eastAsia="ru-RU"/>
        </w:rPr>
        <w:t>Административного регламента</w:t>
      </w:r>
      <w:r w:rsidRPr="00605837">
        <w:rPr>
          <w:rFonts w:ascii="Times New Roman" w:eastAsia="Times New Roman" w:hAnsi="Times New Roman" w:cs="Times New Roman"/>
          <w:bCs/>
          <w:sz w:val="28"/>
          <w:szCs w:val="28"/>
          <w:lang w:eastAsia="ru-RU"/>
        </w:rPr>
        <w:t>;</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8) повторное обращение заявителя за назначением государственной социальной помощи на реализацию мероприяти</w:t>
      </w:r>
      <w:r w:rsidR="00C73F63">
        <w:rPr>
          <w:rFonts w:ascii="Times New Roman" w:eastAsia="Times New Roman" w:hAnsi="Times New Roman" w:cs="Times New Roman"/>
          <w:bCs/>
          <w:sz w:val="28"/>
          <w:szCs w:val="28"/>
          <w:lang w:eastAsia="ru-RU"/>
        </w:rPr>
        <w:t>я, указанного в пункте 1 части 2 настоящего Административного регламента</w:t>
      </w:r>
      <w:r w:rsidRPr="00605837">
        <w:rPr>
          <w:rFonts w:ascii="Times New Roman" w:eastAsia="Times New Roman" w:hAnsi="Times New Roman" w:cs="Times New Roman"/>
          <w:bCs/>
          <w:sz w:val="28"/>
          <w:szCs w:val="28"/>
          <w:lang w:eastAsia="ru-RU"/>
        </w:rPr>
        <w:t>, в течение года с момента заключения социального контракта;</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9) невыполнение гражданином мероприятий программы социальной адаптации в течение срока действия предыдущего социального контракта при отсутствии уважительных причин их невыполнения в случае подачи заявления ранее истечения 12 месяцев с даты прекращения действия предыдущего социального контракта;</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 xml:space="preserve">11) отказ заявителя от разработки (подписания) программы социальной </w:t>
      </w:r>
      <w:r w:rsidRPr="00C73F63">
        <w:rPr>
          <w:rFonts w:ascii="Times New Roman" w:eastAsia="Times New Roman" w:hAnsi="Times New Roman" w:cs="Times New Roman"/>
          <w:bCs/>
          <w:sz w:val="28"/>
          <w:szCs w:val="28"/>
          <w:lang w:eastAsia="ru-RU"/>
        </w:rPr>
        <w:t xml:space="preserve">адаптации либо неподписание заявителем социального контракта в срок, указанный в уведомлении, направляемом заявителю в соответствии </w:t>
      </w:r>
      <w:r w:rsidR="00C73F63" w:rsidRPr="00C73F63">
        <w:rPr>
          <w:rFonts w:ascii="Times New Roman" w:eastAsia="Times New Roman" w:hAnsi="Times New Roman" w:cs="Times New Roman"/>
          <w:bCs/>
          <w:sz w:val="28"/>
          <w:szCs w:val="28"/>
          <w:lang w:eastAsia="ru-RU"/>
        </w:rPr>
        <w:t>с частью 43 настоящего Административного регламента</w:t>
      </w:r>
      <w:r w:rsidRPr="00C73F63">
        <w:rPr>
          <w:rFonts w:ascii="Times New Roman" w:eastAsia="Times New Roman" w:hAnsi="Times New Roman" w:cs="Times New Roman"/>
          <w:bCs/>
          <w:sz w:val="28"/>
          <w:szCs w:val="28"/>
          <w:lang w:eastAsia="ru-RU"/>
        </w:rPr>
        <w:t xml:space="preserve">; </w:t>
      </w:r>
    </w:p>
    <w:p w:rsidR="00605837" w:rsidRPr="00605837"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12) достижение по м</w:t>
      </w:r>
      <w:r w:rsidR="00C73F63">
        <w:rPr>
          <w:rFonts w:ascii="Times New Roman" w:eastAsia="Times New Roman" w:hAnsi="Times New Roman" w:cs="Times New Roman"/>
          <w:bCs/>
          <w:sz w:val="28"/>
          <w:szCs w:val="28"/>
          <w:lang w:eastAsia="ru-RU"/>
        </w:rPr>
        <w:t>ероприятиям, указанным в части 2 настоящего Административного регламента</w:t>
      </w:r>
      <w:r w:rsidRPr="00605837">
        <w:rPr>
          <w:rFonts w:ascii="Times New Roman" w:eastAsia="Times New Roman" w:hAnsi="Times New Roman" w:cs="Times New Roman"/>
          <w:bCs/>
          <w:sz w:val="28"/>
          <w:szCs w:val="28"/>
          <w:lang w:eastAsia="ru-RU"/>
        </w:rPr>
        <w:t xml:space="preserve">, предельной численности получателей государственной социальной помощи в соответствии с распределением численности таких получателей, установленных пунктом 28 </w:t>
      </w:r>
      <w:r w:rsidR="00C73F63">
        <w:rPr>
          <w:rFonts w:ascii="Times New Roman" w:eastAsia="Times New Roman" w:hAnsi="Times New Roman" w:cs="Times New Roman"/>
          <w:bCs/>
          <w:sz w:val="28"/>
          <w:szCs w:val="28"/>
          <w:lang w:eastAsia="ru-RU"/>
        </w:rPr>
        <w:t>Правил</w:t>
      </w:r>
      <w:r w:rsidR="00C73F63" w:rsidRPr="00C73F63">
        <w:rPr>
          <w:rFonts w:ascii="Times New Roman" w:eastAsia="Times New Roman" w:hAnsi="Times New Roman" w:cs="Times New Roman"/>
          <w:bCs/>
          <w:sz w:val="28"/>
          <w:szCs w:val="28"/>
          <w:lang w:eastAsia="ru-RU"/>
        </w:rP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w:t>
      </w:r>
      <w:r w:rsidR="00C73F63" w:rsidRPr="00C73F63">
        <w:rPr>
          <w:rFonts w:ascii="Times New Roman" w:eastAsia="Times New Roman" w:hAnsi="Times New Roman" w:cs="Times New Roman"/>
          <w:bCs/>
          <w:sz w:val="28"/>
          <w:szCs w:val="28"/>
          <w:lang w:eastAsia="ru-RU"/>
        </w:rPr>
        <w:lastRenderedPageBreak/>
        <w:t xml:space="preserve">социальной помощи на основании социального </w:t>
      </w:r>
      <w:r w:rsidR="00C73F63">
        <w:rPr>
          <w:rFonts w:ascii="Times New Roman" w:eastAsia="Times New Roman" w:hAnsi="Times New Roman" w:cs="Times New Roman"/>
          <w:bCs/>
          <w:sz w:val="28"/>
          <w:szCs w:val="28"/>
          <w:lang w:eastAsia="ru-RU"/>
        </w:rPr>
        <w:t>контракта, приведенных в приложении № 8</w:t>
      </w:r>
      <w:r w:rsidR="00C73F63">
        <w:rPr>
          <w:rFonts w:ascii="Times New Roman" w:eastAsia="Times New Roman" w:hAnsi="Times New Roman" w:cs="Times New Roman"/>
          <w:bCs/>
          <w:sz w:val="28"/>
          <w:szCs w:val="28"/>
          <w:vertAlign w:val="superscript"/>
          <w:lang w:eastAsia="ru-RU"/>
        </w:rPr>
        <w:t>6</w:t>
      </w:r>
      <w:r w:rsidR="00C73F63" w:rsidRPr="00C73F63">
        <w:rPr>
          <w:rFonts w:ascii="Times New Roman" w:eastAsia="Times New Roman" w:hAnsi="Times New Roman" w:cs="Times New Roman"/>
          <w:bCs/>
          <w:sz w:val="28"/>
          <w:szCs w:val="28"/>
          <w:lang w:eastAsia="ru-RU"/>
        </w:rPr>
        <w:t xml:space="preserve"> к государственной программе Российской Федерации «Социальная поддержка граждан», утвержденной постановлением Правительства Российской Федерации от 15.04.2014 № 296</w:t>
      </w:r>
      <w:r w:rsidR="00C73F63">
        <w:rPr>
          <w:rFonts w:ascii="Times New Roman" w:eastAsia="Times New Roman" w:hAnsi="Times New Roman" w:cs="Times New Roman"/>
          <w:bCs/>
          <w:sz w:val="28"/>
          <w:szCs w:val="28"/>
          <w:lang w:eastAsia="ru-RU"/>
        </w:rPr>
        <w:t>.</w:t>
      </w:r>
    </w:p>
    <w:p w:rsidR="00C73F63" w:rsidRDefault="00605837" w:rsidP="0060583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05837">
        <w:rPr>
          <w:rFonts w:ascii="Times New Roman" w:eastAsia="Times New Roman" w:hAnsi="Times New Roman" w:cs="Times New Roman"/>
          <w:bCs/>
          <w:sz w:val="28"/>
          <w:szCs w:val="28"/>
          <w:lang w:eastAsia="ru-RU"/>
        </w:rPr>
        <w:tab/>
        <w:t xml:space="preserve">72. </w:t>
      </w:r>
      <w:r w:rsidR="00C73F63">
        <w:rPr>
          <w:rFonts w:ascii="Times New Roman" w:eastAsia="Times New Roman" w:hAnsi="Times New Roman" w:cs="Times New Roman"/>
          <w:bCs/>
          <w:sz w:val="28"/>
          <w:szCs w:val="28"/>
          <w:lang w:eastAsia="ru-RU"/>
        </w:rPr>
        <w:t>Заявитель</w:t>
      </w:r>
      <w:r w:rsidRPr="00605837">
        <w:rPr>
          <w:rFonts w:ascii="Times New Roman" w:eastAsia="Times New Roman" w:hAnsi="Times New Roman" w:cs="Times New Roman"/>
          <w:bCs/>
          <w:sz w:val="28"/>
          <w:szCs w:val="28"/>
          <w:lang w:eastAsia="ru-RU"/>
        </w:rPr>
        <w:t xml:space="preserve">, которому было отказано в назначении государственной социальной помощи по причине, указанной в пункте 12 части 71 настоящего </w:t>
      </w:r>
      <w:r w:rsidR="00C73F63">
        <w:rPr>
          <w:rFonts w:ascii="Times New Roman" w:eastAsia="Times New Roman" w:hAnsi="Times New Roman" w:cs="Times New Roman"/>
          <w:bCs/>
          <w:sz w:val="28"/>
          <w:szCs w:val="28"/>
          <w:lang w:eastAsia="ru-RU"/>
        </w:rPr>
        <w:t>Административного регламента</w:t>
      </w:r>
      <w:r w:rsidRPr="00605837">
        <w:rPr>
          <w:rFonts w:ascii="Times New Roman" w:eastAsia="Times New Roman" w:hAnsi="Times New Roman" w:cs="Times New Roman"/>
          <w:bCs/>
          <w:sz w:val="28"/>
          <w:szCs w:val="28"/>
          <w:lang w:eastAsia="ru-RU"/>
        </w:rPr>
        <w:t>, имеет первоочередное право на обращение за оказанием государственной социальной помощи при корректировке численности получателей государственной социальной помощи по мероприятиям, указанным в</w:t>
      </w:r>
      <w:r w:rsidR="00C73F63">
        <w:rPr>
          <w:rFonts w:ascii="Times New Roman" w:eastAsia="Times New Roman" w:hAnsi="Times New Roman" w:cs="Times New Roman"/>
          <w:bCs/>
          <w:sz w:val="28"/>
          <w:szCs w:val="28"/>
          <w:lang w:eastAsia="ru-RU"/>
        </w:rPr>
        <w:t xml:space="preserve"> части 12 настоящего Административного регламента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Исчерпывающий перечень оснований для</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прекращения предоставления государственной услуги</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Default="00C73F63" w:rsidP="003A4461">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3A4461" w:rsidRPr="003A4461">
        <w:rPr>
          <w:rFonts w:ascii="Times New Roman" w:eastAsia="Times New Roman" w:hAnsi="Times New Roman" w:cs="Times New Roman"/>
          <w:sz w:val="28"/>
          <w:szCs w:val="28"/>
          <w:lang w:eastAsia="ru-RU"/>
        </w:rPr>
        <w:t>. Основаниями для прекращения предоставления государственной услуги являются</w:t>
      </w:r>
      <w:r>
        <w:rPr>
          <w:rFonts w:ascii="Times New Roman" w:eastAsia="Times New Roman" w:hAnsi="Times New Roman" w:cs="Times New Roman"/>
          <w:sz w:val="28"/>
          <w:szCs w:val="28"/>
          <w:lang w:eastAsia="ru-RU"/>
        </w:rPr>
        <w:t xml:space="preserve"> следующие случаи</w:t>
      </w:r>
      <w:r w:rsidR="003A4461" w:rsidRPr="003A4461">
        <w:rPr>
          <w:rFonts w:ascii="Times New Roman" w:eastAsia="Times New Roman" w:hAnsi="Times New Roman" w:cs="Times New Roman"/>
          <w:sz w:val="28"/>
          <w:szCs w:val="28"/>
          <w:lang w:eastAsia="ru-RU"/>
        </w:rPr>
        <w:t>:</w:t>
      </w:r>
    </w:p>
    <w:p w:rsidR="00C73F63" w:rsidRP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предоставление</w:t>
      </w:r>
      <w:r w:rsidRPr="00C73F63">
        <w:rPr>
          <w:rFonts w:ascii="Times New Roman" w:eastAsia="Times New Roman" w:hAnsi="Times New Roman" w:cs="Times New Roman"/>
          <w:sz w:val="28"/>
          <w:szCs w:val="28"/>
          <w:lang w:eastAsia="ru-RU"/>
        </w:rPr>
        <w:t xml:space="preserve"> получателем недостоверных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(его семье) имуществе на праве собственности;</w:t>
      </w:r>
    </w:p>
    <w:p w:rsidR="00C73F63" w:rsidRP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невыполнение</w:t>
      </w:r>
      <w:r w:rsidRPr="00C73F63">
        <w:rPr>
          <w:rFonts w:ascii="Times New Roman" w:eastAsia="Times New Roman" w:hAnsi="Times New Roman" w:cs="Times New Roman"/>
          <w:sz w:val="28"/>
          <w:szCs w:val="28"/>
          <w:lang w:eastAsia="ru-RU"/>
        </w:rPr>
        <w:t xml:space="preserve"> получателем мероприятий, предусмотренных программой социальной адаптации, без уважительных причин, указанных в части 115 Порядка</w:t>
      </w:r>
      <w:r>
        <w:rPr>
          <w:rFonts w:ascii="Times New Roman" w:eastAsia="Times New Roman" w:hAnsi="Times New Roman" w:cs="Times New Roman"/>
          <w:sz w:val="28"/>
          <w:szCs w:val="28"/>
          <w:lang w:eastAsia="ru-RU"/>
        </w:rPr>
        <w:t>, утвержденного постановлением № 118-П</w:t>
      </w:r>
      <w:r w:rsidRPr="00C73F63">
        <w:rPr>
          <w:rFonts w:ascii="Times New Roman" w:eastAsia="Times New Roman" w:hAnsi="Times New Roman" w:cs="Times New Roman"/>
          <w:sz w:val="28"/>
          <w:szCs w:val="28"/>
          <w:lang w:eastAsia="ru-RU"/>
        </w:rPr>
        <w:t>;</w:t>
      </w:r>
    </w:p>
    <w:p w:rsidR="00C73F63" w:rsidRP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представление</w:t>
      </w:r>
      <w:r w:rsidRPr="00C73F63">
        <w:rPr>
          <w:rFonts w:ascii="Times New Roman" w:eastAsia="Times New Roman" w:hAnsi="Times New Roman" w:cs="Times New Roman"/>
          <w:sz w:val="28"/>
          <w:szCs w:val="28"/>
          <w:lang w:eastAsia="ru-RU"/>
        </w:rPr>
        <w:t xml:space="preserve"> получателем недостоверной информации (сведений) о ходе выполнения мероприятий, предусмотренных программой социальной адаптации;</w:t>
      </w:r>
    </w:p>
    <w:p w:rsidR="00C73F63" w:rsidRP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w:t>
      </w:r>
      <w:r w:rsidRPr="00C73F63">
        <w:rPr>
          <w:rFonts w:ascii="Times New Roman" w:eastAsia="Times New Roman" w:hAnsi="Times New Roman" w:cs="Times New Roman"/>
          <w:sz w:val="28"/>
          <w:szCs w:val="28"/>
          <w:lang w:eastAsia="ru-RU"/>
        </w:rPr>
        <w:t xml:space="preserve"> получателем денежных выплат на цели, не предусмотренные социальным контрактом и программой социальной адаптации;</w:t>
      </w:r>
    </w:p>
    <w:p w:rsidR="00C73F63" w:rsidRP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непредставление</w:t>
      </w:r>
      <w:r w:rsidRPr="00C73F63">
        <w:rPr>
          <w:rFonts w:ascii="Times New Roman" w:eastAsia="Times New Roman" w:hAnsi="Times New Roman" w:cs="Times New Roman"/>
          <w:sz w:val="28"/>
          <w:szCs w:val="28"/>
          <w:lang w:eastAsia="ru-RU"/>
        </w:rPr>
        <w:t xml:space="preserve"> получателем в </w:t>
      </w:r>
      <w:r>
        <w:rPr>
          <w:rFonts w:ascii="Times New Roman" w:eastAsia="Times New Roman" w:hAnsi="Times New Roman" w:cs="Times New Roman"/>
          <w:sz w:val="28"/>
          <w:szCs w:val="28"/>
          <w:lang w:eastAsia="ru-RU"/>
        </w:rPr>
        <w:t>уполномоченный орган</w:t>
      </w:r>
      <w:r w:rsidRPr="00C73F63">
        <w:rPr>
          <w:rFonts w:ascii="Times New Roman" w:eastAsia="Times New Roman" w:hAnsi="Times New Roman" w:cs="Times New Roman"/>
          <w:sz w:val="28"/>
          <w:szCs w:val="28"/>
          <w:lang w:eastAsia="ru-RU"/>
        </w:rPr>
        <w:t xml:space="preserve"> отчета о выполнении мероприятий программы социальной адаптации в течение 2 месяцев подряд (в случае если предусмотрено представление указанного отчета ежемесячно) либо в течение двух сроков подряд (в случае если представление указанного отчета предусмотрено в сроки, установленные программой социальной адаптации), без уважительных причин, </w:t>
      </w:r>
      <w:r>
        <w:rPr>
          <w:rFonts w:ascii="Times New Roman" w:eastAsia="Times New Roman" w:hAnsi="Times New Roman" w:cs="Times New Roman"/>
          <w:sz w:val="28"/>
          <w:szCs w:val="28"/>
          <w:lang w:eastAsia="ru-RU"/>
        </w:rPr>
        <w:t>указанных в части 115</w:t>
      </w:r>
      <w:r w:rsidRPr="00C73F63">
        <w:rPr>
          <w:rFonts w:ascii="Times New Roman" w:eastAsia="Times New Roman" w:hAnsi="Times New Roman" w:cs="Times New Roman"/>
          <w:sz w:val="28"/>
          <w:szCs w:val="28"/>
          <w:lang w:eastAsia="ru-RU"/>
        </w:rPr>
        <w:t xml:space="preserve"> Порядка</w:t>
      </w:r>
      <w:r>
        <w:rPr>
          <w:rFonts w:ascii="Times New Roman" w:eastAsia="Times New Roman" w:hAnsi="Times New Roman" w:cs="Times New Roman"/>
          <w:sz w:val="28"/>
          <w:szCs w:val="28"/>
          <w:lang w:eastAsia="ru-RU"/>
        </w:rPr>
        <w:t>, утвержденного постановлением № 118-П</w:t>
      </w:r>
      <w:r w:rsidRPr="00C73F63">
        <w:rPr>
          <w:rFonts w:ascii="Times New Roman" w:eastAsia="Times New Roman" w:hAnsi="Times New Roman" w:cs="Times New Roman"/>
          <w:sz w:val="28"/>
          <w:szCs w:val="28"/>
          <w:lang w:eastAsia="ru-RU"/>
        </w:rPr>
        <w:t>;</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прекращение</w:t>
      </w:r>
      <w:r w:rsidR="00C73F63" w:rsidRPr="00C73F63">
        <w:rPr>
          <w:rFonts w:ascii="Times New Roman" w:eastAsia="Times New Roman" w:hAnsi="Times New Roman" w:cs="Times New Roman"/>
          <w:sz w:val="28"/>
          <w:szCs w:val="28"/>
          <w:lang w:eastAsia="ru-RU"/>
        </w:rPr>
        <w:t xml:space="preserve"> осуществления индивидуальной предпринимательской деятельности (снятия с учета в качестве индивидуального предпринимателя или налогоплательщика налога на профессиональный доход) в период действия социального контракта – для получателей, заключивших социальный контракт на реализацию мероприяти</w:t>
      </w:r>
      <w:r w:rsidR="00EA0FB4">
        <w:rPr>
          <w:rFonts w:ascii="Times New Roman" w:eastAsia="Times New Roman" w:hAnsi="Times New Roman" w:cs="Times New Roman"/>
          <w:sz w:val="28"/>
          <w:szCs w:val="28"/>
          <w:lang w:eastAsia="ru-RU"/>
        </w:rPr>
        <w:t>я, указанного в пункте 2 части 2 настоящего Административного регламента</w:t>
      </w:r>
      <w:r w:rsidR="00C73F63" w:rsidRPr="00C73F63">
        <w:rPr>
          <w:rFonts w:ascii="Times New Roman" w:eastAsia="Times New Roman" w:hAnsi="Times New Roman" w:cs="Times New Roman"/>
          <w:sz w:val="28"/>
          <w:szCs w:val="28"/>
          <w:lang w:eastAsia="ru-RU"/>
        </w:rPr>
        <w:t>;</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прекращение</w:t>
      </w:r>
      <w:r w:rsidR="00C73F63" w:rsidRPr="00C73F63">
        <w:rPr>
          <w:rFonts w:ascii="Times New Roman" w:eastAsia="Times New Roman" w:hAnsi="Times New Roman" w:cs="Times New Roman"/>
          <w:sz w:val="28"/>
          <w:szCs w:val="28"/>
          <w:lang w:eastAsia="ru-RU"/>
        </w:rPr>
        <w:t xml:space="preserve"> ведения личного подсобного хозяйства в период действия социального контракта – для получателей, заключивших социальный контракт на реализацию мероприяти</w:t>
      </w:r>
      <w:r w:rsidR="00EA0FB4">
        <w:rPr>
          <w:rFonts w:ascii="Times New Roman" w:eastAsia="Times New Roman" w:hAnsi="Times New Roman" w:cs="Times New Roman"/>
          <w:sz w:val="28"/>
          <w:szCs w:val="28"/>
          <w:lang w:eastAsia="ru-RU"/>
        </w:rPr>
        <w:t>я, указанного в пункте 3 части 2 настоящего Административного регламента</w:t>
      </w:r>
      <w:r w:rsidR="00C73F63" w:rsidRPr="00C73F63">
        <w:rPr>
          <w:rFonts w:ascii="Times New Roman" w:eastAsia="Times New Roman" w:hAnsi="Times New Roman" w:cs="Times New Roman"/>
          <w:sz w:val="28"/>
          <w:szCs w:val="28"/>
          <w:lang w:eastAsia="ru-RU"/>
        </w:rPr>
        <w:t>;</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выезд</w:t>
      </w:r>
      <w:r w:rsidR="00C73F63" w:rsidRPr="00C73F63">
        <w:rPr>
          <w:rFonts w:ascii="Times New Roman" w:eastAsia="Times New Roman" w:hAnsi="Times New Roman" w:cs="Times New Roman"/>
          <w:sz w:val="28"/>
          <w:szCs w:val="28"/>
          <w:lang w:eastAsia="ru-RU"/>
        </w:rPr>
        <w:t xml:space="preserve"> получателя (семьи получателя) на новое место жительства за пределы Камчатского края (муниципального образования в Камчатском крае) со снятием с регистрационного учета;</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утрата</w:t>
      </w:r>
      <w:r w:rsidR="00C73F63" w:rsidRPr="00C73F63">
        <w:rPr>
          <w:rFonts w:ascii="Times New Roman" w:eastAsia="Times New Roman" w:hAnsi="Times New Roman" w:cs="Times New Roman"/>
          <w:sz w:val="28"/>
          <w:szCs w:val="28"/>
          <w:lang w:eastAsia="ru-RU"/>
        </w:rPr>
        <w:t xml:space="preserve"> получателем дееспособности;</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нахождение</w:t>
      </w:r>
      <w:r w:rsidR="00C73F63" w:rsidRPr="00C73F63">
        <w:rPr>
          <w:rFonts w:ascii="Times New Roman" w:eastAsia="Times New Roman" w:hAnsi="Times New Roman" w:cs="Times New Roman"/>
          <w:sz w:val="28"/>
          <w:szCs w:val="28"/>
          <w:lang w:eastAsia="ru-RU"/>
        </w:rPr>
        <w:t xml:space="preserve"> получателя на полном государственном обеспечении;</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потеря</w:t>
      </w:r>
      <w:r w:rsidR="00C73F63" w:rsidRPr="00C73F63">
        <w:rPr>
          <w:rFonts w:ascii="Times New Roman" w:eastAsia="Times New Roman" w:hAnsi="Times New Roman" w:cs="Times New Roman"/>
          <w:sz w:val="28"/>
          <w:szCs w:val="28"/>
          <w:lang w:eastAsia="ru-RU"/>
        </w:rPr>
        <w:t xml:space="preserve"> получателем трудоспособности, за исключением получателей, заключивших социальный контракт на реализацию мероприятия, указанного в пунк</w:t>
      </w:r>
      <w:r>
        <w:rPr>
          <w:rFonts w:ascii="Times New Roman" w:eastAsia="Times New Roman" w:hAnsi="Times New Roman" w:cs="Times New Roman"/>
          <w:sz w:val="28"/>
          <w:szCs w:val="28"/>
          <w:lang w:eastAsia="ru-RU"/>
        </w:rPr>
        <w:t>те 4 части 12 настоящего Административного регламента</w:t>
      </w:r>
      <w:r w:rsidR="00C73F63" w:rsidRPr="00C73F63">
        <w:rPr>
          <w:rFonts w:ascii="Times New Roman" w:eastAsia="Times New Roman" w:hAnsi="Times New Roman" w:cs="Times New Roman"/>
          <w:sz w:val="28"/>
          <w:szCs w:val="28"/>
          <w:lang w:eastAsia="ru-RU"/>
        </w:rPr>
        <w:t>;</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осуждение</w:t>
      </w:r>
      <w:r w:rsidR="00C73F63" w:rsidRPr="00C73F63">
        <w:rPr>
          <w:rFonts w:ascii="Times New Roman" w:eastAsia="Times New Roman" w:hAnsi="Times New Roman" w:cs="Times New Roman"/>
          <w:sz w:val="28"/>
          <w:szCs w:val="28"/>
          <w:lang w:eastAsia="ru-RU"/>
        </w:rPr>
        <w:t xml:space="preserve"> получателя к лишению свободы;</w:t>
      </w:r>
    </w:p>
    <w:p w:rsidR="00C73F63" w:rsidRPr="00C73F63" w:rsidRDefault="00BA1E08"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смерть</w:t>
      </w:r>
      <w:r w:rsidR="00C73F63" w:rsidRPr="00C73F63">
        <w:rPr>
          <w:rFonts w:ascii="Times New Roman" w:eastAsia="Times New Roman" w:hAnsi="Times New Roman" w:cs="Times New Roman"/>
          <w:sz w:val="28"/>
          <w:szCs w:val="28"/>
          <w:lang w:eastAsia="ru-RU"/>
        </w:rPr>
        <w:t xml:space="preserve"> получателя, вступления в силу решения суда об объявлении его умершим или о признании его безвестно отсутствующим;</w:t>
      </w:r>
    </w:p>
    <w:p w:rsidR="00C73F63" w:rsidRDefault="00C73F63" w:rsidP="00C73F6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73F63">
        <w:rPr>
          <w:rFonts w:ascii="Times New Roman" w:eastAsia="Times New Roman" w:hAnsi="Times New Roman" w:cs="Times New Roman"/>
          <w:sz w:val="28"/>
          <w:szCs w:val="28"/>
          <w:lang w:eastAsia="ru-RU"/>
        </w:rPr>
        <w:t>14) по инициативе получателя.</w:t>
      </w:r>
    </w:p>
    <w:p w:rsidR="00C73F63" w:rsidRDefault="00C73F63" w:rsidP="003A4461">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Перечень услуг, которые являются необходимыми и обязательными </w:t>
      </w: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для предоставления государственной услуги, в том числе сведения о документе (документах), выдаваемом (выдаваемых) организациями, участвующими </w:t>
      </w:r>
    </w:p>
    <w:p w:rsidR="003A4461" w:rsidRPr="003A4461" w:rsidRDefault="003A4461" w:rsidP="003A4461">
      <w:pPr>
        <w:tabs>
          <w:tab w:val="left" w:pos="0"/>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предоставлении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BA1E0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74</w:t>
      </w:r>
      <w:r w:rsidR="003A4461" w:rsidRPr="003A4461">
        <w:rPr>
          <w:rFonts w:ascii="Times New Roman" w:eastAsia="Times New Roman" w:hAnsi="Times New Roman" w:cs="Times New Roman"/>
          <w:bCs/>
          <w:sz w:val="28"/>
          <w:szCs w:val="28"/>
          <w:lang w:eastAsia="ru-RU"/>
        </w:rPr>
        <w:t xml:space="preserve">. Услуги, </w:t>
      </w:r>
      <w:r>
        <w:rPr>
          <w:rFonts w:ascii="Times New Roman" w:eastAsia="Times New Roman" w:hAnsi="Times New Roman" w:cs="Times New Roman"/>
          <w:bCs/>
          <w:sz w:val="28"/>
          <w:szCs w:val="28"/>
          <w:lang w:eastAsia="ru-RU"/>
        </w:rPr>
        <w:t>необходимые и обязательные</w:t>
      </w:r>
      <w:r w:rsidR="003A4461" w:rsidRPr="003A4461">
        <w:rPr>
          <w:rFonts w:ascii="Times New Roman" w:eastAsia="Times New Roman" w:hAnsi="Times New Roman" w:cs="Times New Roman"/>
          <w:bCs/>
          <w:sz w:val="28"/>
          <w:szCs w:val="28"/>
          <w:lang w:eastAsia="ru-RU"/>
        </w:rPr>
        <w:t xml:space="preserve"> для предоставления государс</w:t>
      </w:r>
      <w:r>
        <w:rPr>
          <w:rFonts w:ascii="Times New Roman" w:eastAsia="Times New Roman" w:hAnsi="Times New Roman" w:cs="Times New Roman"/>
          <w:bCs/>
          <w:sz w:val="28"/>
          <w:szCs w:val="28"/>
          <w:lang w:eastAsia="ru-RU"/>
        </w:rPr>
        <w:t>твенной услуги, отсутствуют</w:t>
      </w:r>
      <w:r w:rsidR="003A4461" w:rsidRPr="003A4461">
        <w:rPr>
          <w:rFonts w:ascii="Times New Roman" w:eastAsia="Times New Roman" w:hAnsi="Times New Roman" w:cs="Times New Roman"/>
          <w:bCs/>
          <w:sz w:val="28"/>
          <w:szCs w:val="28"/>
          <w:lang w:eastAsia="ru-RU"/>
        </w:rPr>
        <w:t>.</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3A4461" w:rsidRPr="003A4461" w:rsidRDefault="003A4461" w:rsidP="003A4461">
      <w:pPr>
        <w:tabs>
          <w:tab w:val="left" w:pos="851"/>
        </w:tabs>
        <w:spacing w:after="0" w:line="240" w:lineRule="auto"/>
        <w:jc w:val="both"/>
        <w:rPr>
          <w:rFonts w:ascii="Times New Roman" w:eastAsia="Times New Roman" w:hAnsi="Times New Roman" w:cs="Times New Roman"/>
          <w:bCs/>
          <w:sz w:val="28"/>
          <w:szCs w:val="28"/>
          <w:lang w:eastAsia="ru-RU"/>
        </w:rPr>
      </w:pPr>
    </w:p>
    <w:p w:rsidR="00BA1E08" w:rsidRDefault="00BA1E0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r w:rsidR="003A4461" w:rsidRPr="003A446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Предоставление государственной услуги осуществляется бесплатно.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Порядок, размер и основания взимания платы за предоставление</w:t>
      </w:r>
    </w:p>
    <w:p w:rsidR="003A4461" w:rsidRPr="003A4461" w:rsidRDefault="003A4461" w:rsidP="003A4461">
      <w:pPr>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услуг, которые являются необходимыми и обязательными</w:t>
      </w:r>
    </w:p>
    <w:p w:rsidR="003A4461" w:rsidRPr="003A4461" w:rsidRDefault="003A4461" w:rsidP="003A4461">
      <w:pPr>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для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BA1E0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76</w:t>
      </w:r>
      <w:r w:rsidR="003A4461" w:rsidRPr="003A4461">
        <w:rPr>
          <w:rFonts w:ascii="Times New Roman" w:eastAsia="Times New Roman" w:hAnsi="Times New Roman" w:cs="Times New Roman"/>
          <w:bCs/>
          <w:sz w:val="28"/>
          <w:szCs w:val="28"/>
          <w:lang w:eastAsia="ru-RU"/>
        </w:rPr>
        <w:t xml:space="preserve">. </w:t>
      </w:r>
      <w:r w:rsidRPr="00BA1E08">
        <w:rPr>
          <w:rFonts w:ascii="Times New Roman" w:eastAsia="Times New Roman" w:hAnsi="Times New Roman" w:cs="Times New Roman"/>
          <w:bCs/>
          <w:sz w:val="28"/>
          <w:szCs w:val="28"/>
          <w:lang w:eastAsia="ru-RU"/>
        </w:rPr>
        <w:t>Услуги, необходимые и обязательные для предоставления государственной услуги, отсутствуют.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142"/>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Максимальный срок ожидания в очереди при подаче запроса о предост</w:t>
      </w:r>
      <w:r w:rsidR="00BA1E08">
        <w:rPr>
          <w:rFonts w:ascii="Times New Roman" w:eastAsia="Times New Roman" w:hAnsi="Times New Roman" w:cs="Times New Roman"/>
          <w:bCs/>
          <w:sz w:val="28"/>
          <w:szCs w:val="28"/>
          <w:lang w:eastAsia="ru-RU"/>
        </w:rPr>
        <w:t xml:space="preserve">авлении государственной услуги </w:t>
      </w:r>
      <w:r w:rsidRPr="003A4461">
        <w:rPr>
          <w:rFonts w:ascii="Times New Roman" w:eastAsia="Times New Roman" w:hAnsi="Times New Roman" w:cs="Times New Roman"/>
          <w:bCs/>
          <w:sz w:val="28"/>
          <w:szCs w:val="28"/>
          <w:lang w:eastAsia="ru-RU"/>
        </w:rPr>
        <w:t>и при получении результата предоставления таких услуг</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BA1E0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77</w:t>
      </w:r>
      <w:r w:rsidR="003A4461" w:rsidRPr="003A4461">
        <w:rPr>
          <w:rFonts w:ascii="Times New Roman" w:eastAsia="Times New Roman" w:hAnsi="Times New Roman" w:cs="Times New Roman"/>
          <w:bCs/>
          <w:sz w:val="28"/>
          <w:szCs w:val="28"/>
          <w:lang w:eastAsia="ru-RU"/>
        </w:rPr>
        <w:t xml:space="preserve">. Максимальное </w:t>
      </w:r>
      <w:r>
        <w:rPr>
          <w:rFonts w:ascii="Times New Roman" w:eastAsia="Times New Roman" w:hAnsi="Times New Roman" w:cs="Times New Roman"/>
          <w:bCs/>
          <w:sz w:val="28"/>
          <w:szCs w:val="28"/>
          <w:lang w:eastAsia="ru-RU"/>
        </w:rPr>
        <w:t>срок ожидания в очереди при подаче запроса о предоставлении государственной услуги и при</w:t>
      </w:r>
      <w:r w:rsidR="003A4461" w:rsidRPr="003A4461">
        <w:rPr>
          <w:rFonts w:ascii="Times New Roman" w:eastAsia="Times New Roman" w:hAnsi="Times New Roman" w:cs="Times New Roman"/>
          <w:bCs/>
          <w:sz w:val="28"/>
          <w:szCs w:val="28"/>
          <w:lang w:eastAsia="ru-RU"/>
        </w:rPr>
        <w:t xml:space="preserve"> получении результата предоставления государственной услуги </w:t>
      </w:r>
      <w:r>
        <w:rPr>
          <w:rFonts w:ascii="Times New Roman" w:eastAsia="Times New Roman" w:hAnsi="Times New Roman" w:cs="Times New Roman"/>
          <w:bCs/>
          <w:sz w:val="28"/>
          <w:szCs w:val="28"/>
          <w:lang w:eastAsia="ru-RU"/>
        </w:rPr>
        <w:t xml:space="preserve">в уполномоченном органе </w:t>
      </w:r>
      <w:r w:rsidR="003A4461" w:rsidRPr="003A4461">
        <w:rPr>
          <w:rFonts w:ascii="Times New Roman" w:eastAsia="Times New Roman" w:hAnsi="Times New Roman" w:cs="Times New Roman"/>
          <w:bCs/>
          <w:sz w:val="28"/>
          <w:szCs w:val="28"/>
          <w:lang w:eastAsia="ru-RU"/>
        </w:rPr>
        <w:t>составляет</w:t>
      </w:r>
      <w:r>
        <w:rPr>
          <w:rFonts w:ascii="Times New Roman" w:eastAsia="Times New Roman" w:hAnsi="Times New Roman" w:cs="Times New Roman"/>
          <w:bCs/>
          <w:sz w:val="28"/>
          <w:szCs w:val="28"/>
          <w:lang w:eastAsia="ru-RU"/>
        </w:rPr>
        <w:t xml:space="preserve"> не более</w:t>
      </w:r>
      <w:r w:rsidR="003A4461" w:rsidRPr="003A4461">
        <w:rPr>
          <w:rFonts w:ascii="Times New Roman" w:eastAsia="Times New Roman" w:hAnsi="Times New Roman" w:cs="Times New Roman"/>
          <w:bCs/>
          <w:sz w:val="28"/>
          <w:szCs w:val="28"/>
          <w:lang w:eastAsia="ru-RU"/>
        </w:rPr>
        <w:t xml:space="preserve"> 15 минут.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BA1E08" w:rsidRPr="00C4078C"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4078C">
        <w:rPr>
          <w:rFonts w:ascii="Times New Roman" w:eastAsia="Times New Roman" w:hAnsi="Times New Roman" w:cs="Times New Roman"/>
          <w:bCs/>
          <w:sz w:val="28"/>
          <w:szCs w:val="28"/>
          <w:lang w:eastAsia="ru-RU"/>
        </w:rPr>
        <w:t xml:space="preserve">Срок и порядок регистрации запроса заявителя о предоставлении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C4078C">
        <w:rPr>
          <w:rFonts w:ascii="Times New Roman" w:eastAsia="Times New Roman" w:hAnsi="Times New Roman" w:cs="Times New Roman"/>
          <w:bCs/>
          <w:sz w:val="28"/>
          <w:szCs w:val="28"/>
          <w:lang w:eastAsia="ru-RU"/>
        </w:rPr>
        <w:t>г</w:t>
      </w:r>
      <w:r w:rsidR="00BA1E08" w:rsidRPr="00C4078C">
        <w:rPr>
          <w:rFonts w:ascii="Times New Roman" w:eastAsia="Times New Roman" w:hAnsi="Times New Roman" w:cs="Times New Roman"/>
          <w:bCs/>
          <w:sz w:val="28"/>
          <w:szCs w:val="28"/>
          <w:lang w:eastAsia="ru-RU"/>
        </w:rPr>
        <w:t xml:space="preserve">осударственной услуги и услуги, </w:t>
      </w:r>
      <w:r w:rsidRPr="00C4078C">
        <w:rPr>
          <w:rFonts w:ascii="Times New Roman" w:eastAsia="Times New Roman" w:hAnsi="Times New Roman" w:cs="Times New Roman"/>
          <w:bCs/>
          <w:sz w:val="28"/>
          <w:szCs w:val="28"/>
          <w:lang w:eastAsia="ru-RU"/>
        </w:rPr>
        <w:t>в том числе в электронной форме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BA1E0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78</w:t>
      </w:r>
      <w:r w:rsidR="003A4461" w:rsidRPr="003A4461">
        <w:rPr>
          <w:rFonts w:ascii="Times New Roman" w:eastAsia="Times New Roman" w:hAnsi="Times New Roman" w:cs="Times New Roman"/>
          <w:bCs/>
          <w:sz w:val="28"/>
          <w:szCs w:val="28"/>
          <w:lang w:eastAsia="ru-RU"/>
        </w:rPr>
        <w:t>. Прием и регистрация заявления и документов осуществляется: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специалистом уполномоченного органа при предоставлении заявления и документов (сведений), необходимых для предоставления государственной услуги, в уполномоченный орган в ходе личного обращения заявителя – в день их поступления в уполномоченный орган;</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 xml:space="preserve">2) специалистом уполномоченного органа при поступлении заявления и документов (сведений), необходимых для предоставления государственной услуги, посредством почтовой связи – в течение 1 рабочего дня со дня их поступления в уполномоченный орган. В этом случае днем обращения заявителя считается дата регистрации заявления в уполномоченном органе; </w:t>
      </w:r>
    </w:p>
    <w:p w:rsid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специалистом уполномоченного органа при поступлении заявления и документов (сведений), необходимых для предоставления государственной услуги, через ЕПГУ/РПГУ – в день их поступления в уполномоченный орган, а в случаях поступления в нерабочие и праздничные дни – не позднее 1 рабочего дня, следующего за нерабочими и праздничными днями.</w:t>
      </w:r>
    </w:p>
    <w:p w:rsidR="001314DF" w:rsidRDefault="001314DF" w:rsidP="001314DF">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79</w:t>
      </w:r>
      <w:r w:rsidRPr="001314DF">
        <w:rPr>
          <w:rFonts w:ascii="Times New Roman" w:eastAsia="Times New Roman" w:hAnsi="Times New Roman" w:cs="Times New Roman"/>
          <w:bCs/>
          <w:sz w:val="28"/>
          <w:szCs w:val="28"/>
          <w:lang w:eastAsia="ru-RU"/>
        </w:rPr>
        <w:t xml:space="preserve">. Факт и дата приема заявления </w:t>
      </w:r>
      <w:r>
        <w:rPr>
          <w:rFonts w:ascii="Times New Roman" w:eastAsia="Times New Roman" w:hAnsi="Times New Roman" w:cs="Times New Roman"/>
          <w:bCs/>
          <w:sz w:val="28"/>
          <w:szCs w:val="28"/>
          <w:lang w:eastAsia="ru-RU"/>
        </w:rPr>
        <w:t xml:space="preserve">и документов (сведений), необходимых для предоставления государственной услуги, </w:t>
      </w:r>
      <w:r w:rsidRPr="001314DF">
        <w:rPr>
          <w:rFonts w:ascii="Times New Roman" w:eastAsia="Times New Roman" w:hAnsi="Times New Roman" w:cs="Times New Roman"/>
          <w:bCs/>
          <w:sz w:val="28"/>
          <w:szCs w:val="28"/>
          <w:lang w:eastAsia="ru-RU"/>
        </w:rPr>
        <w:t>указанны</w:t>
      </w:r>
      <w:r>
        <w:rPr>
          <w:rFonts w:ascii="Times New Roman" w:eastAsia="Times New Roman" w:hAnsi="Times New Roman" w:cs="Times New Roman"/>
          <w:bCs/>
          <w:sz w:val="28"/>
          <w:szCs w:val="28"/>
          <w:lang w:eastAsia="ru-RU"/>
        </w:rPr>
        <w:t>ми в части 50 настоящего Административного регламента</w:t>
      </w:r>
      <w:r w:rsidRPr="001314DF">
        <w:rPr>
          <w:rFonts w:ascii="Times New Roman" w:eastAsia="Times New Roman" w:hAnsi="Times New Roman" w:cs="Times New Roman"/>
          <w:bCs/>
          <w:sz w:val="28"/>
          <w:szCs w:val="28"/>
          <w:lang w:eastAsia="ru-RU"/>
        </w:rPr>
        <w:t xml:space="preserve">, </w:t>
      </w:r>
      <w:r w:rsidR="00D56579">
        <w:rPr>
          <w:rFonts w:ascii="Times New Roman" w:eastAsia="Times New Roman" w:hAnsi="Times New Roman" w:cs="Times New Roman"/>
          <w:bCs/>
          <w:sz w:val="28"/>
          <w:szCs w:val="28"/>
          <w:lang w:eastAsia="ru-RU"/>
        </w:rPr>
        <w:t xml:space="preserve">поданных заявителем лично, </w:t>
      </w:r>
      <w:r w:rsidRPr="001314DF">
        <w:rPr>
          <w:rFonts w:ascii="Times New Roman" w:eastAsia="Times New Roman" w:hAnsi="Times New Roman" w:cs="Times New Roman"/>
          <w:bCs/>
          <w:sz w:val="28"/>
          <w:szCs w:val="28"/>
          <w:lang w:eastAsia="ru-RU"/>
        </w:rPr>
        <w:t>подтверждаются распиской-уведомлением. В случае если при личном обращении заявителя им представлен неполный комплект указанн</w:t>
      </w:r>
      <w:r>
        <w:rPr>
          <w:rFonts w:ascii="Times New Roman" w:eastAsia="Times New Roman" w:hAnsi="Times New Roman" w:cs="Times New Roman"/>
          <w:bCs/>
          <w:sz w:val="28"/>
          <w:szCs w:val="28"/>
          <w:lang w:eastAsia="ru-RU"/>
        </w:rPr>
        <w:t>ых в части 50 настоящего Административного регламента</w:t>
      </w:r>
      <w:r w:rsidRPr="001314DF">
        <w:rPr>
          <w:rFonts w:ascii="Times New Roman" w:eastAsia="Times New Roman" w:hAnsi="Times New Roman" w:cs="Times New Roman"/>
          <w:bCs/>
          <w:sz w:val="28"/>
          <w:szCs w:val="28"/>
          <w:lang w:eastAsia="ru-RU"/>
        </w:rPr>
        <w:t xml:space="preserve"> документов (сведений), необходимых для </w:t>
      </w:r>
      <w:r>
        <w:rPr>
          <w:rFonts w:ascii="Times New Roman" w:eastAsia="Times New Roman" w:hAnsi="Times New Roman" w:cs="Times New Roman"/>
          <w:bCs/>
          <w:sz w:val="28"/>
          <w:szCs w:val="28"/>
          <w:lang w:eastAsia="ru-RU"/>
        </w:rPr>
        <w:t>предоставления государственной услуги</w:t>
      </w:r>
      <w:r w:rsidRPr="001314DF">
        <w:rPr>
          <w:rFonts w:ascii="Times New Roman" w:eastAsia="Times New Roman" w:hAnsi="Times New Roman" w:cs="Times New Roman"/>
          <w:bCs/>
          <w:sz w:val="28"/>
          <w:szCs w:val="28"/>
          <w:lang w:eastAsia="ru-RU"/>
        </w:rPr>
        <w:t>, заявитель вправе представить недостающие документы (сведения) в течение 2 рабочих дней со дня регистрации заявления</w:t>
      </w:r>
      <w:r>
        <w:rPr>
          <w:rFonts w:ascii="Times New Roman" w:eastAsia="Times New Roman" w:hAnsi="Times New Roman" w:cs="Times New Roman"/>
          <w:bCs/>
          <w:sz w:val="28"/>
          <w:szCs w:val="28"/>
          <w:lang w:eastAsia="ru-RU"/>
        </w:rPr>
        <w:t xml:space="preserve"> уполномоченным органом</w:t>
      </w:r>
      <w:r w:rsidRPr="001314DF">
        <w:rPr>
          <w:rFonts w:ascii="Times New Roman" w:eastAsia="Times New Roman" w:hAnsi="Times New Roman" w:cs="Times New Roman"/>
          <w:bCs/>
          <w:sz w:val="28"/>
          <w:szCs w:val="28"/>
          <w:lang w:eastAsia="ru-RU"/>
        </w:rPr>
        <w:t>.</w:t>
      </w:r>
    </w:p>
    <w:p w:rsidR="001314DF" w:rsidRDefault="0001305E" w:rsidP="001314DF">
      <w:pPr>
        <w:tabs>
          <w:tab w:val="left" w:pos="851"/>
        </w:tabs>
        <w:spacing w:after="0" w:line="240" w:lineRule="auto"/>
        <w:ind w:firstLine="709"/>
        <w:jc w:val="both"/>
      </w:pPr>
      <w:r>
        <w:rPr>
          <w:rFonts w:ascii="Times New Roman" w:eastAsia="Times New Roman" w:hAnsi="Times New Roman" w:cs="Times New Roman"/>
          <w:bCs/>
          <w:sz w:val="28"/>
          <w:szCs w:val="28"/>
          <w:lang w:eastAsia="ru-RU"/>
        </w:rPr>
        <w:t xml:space="preserve">80. </w:t>
      </w:r>
      <w:r w:rsidR="001314DF" w:rsidRPr="001314DF">
        <w:rPr>
          <w:rFonts w:ascii="Times New Roman" w:eastAsia="Times New Roman" w:hAnsi="Times New Roman" w:cs="Times New Roman"/>
          <w:bCs/>
          <w:sz w:val="28"/>
          <w:szCs w:val="28"/>
          <w:lang w:eastAsia="ru-RU"/>
        </w:rPr>
        <w:t>Если заявлен</w:t>
      </w:r>
      <w:r w:rsidR="001314DF">
        <w:rPr>
          <w:rFonts w:ascii="Times New Roman" w:eastAsia="Times New Roman" w:hAnsi="Times New Roman" w:cs="Times New Roman"/>
          <w:bCs/>
          <w:sz w:val="28"/>
          <w:szCs w:val="28"/>
          <w:lang w:eastAsia="ru-RU"/>
        </w:rPr>
        <w:t>ие и документы (сведения</w:t>
      </w:r>
      <w:r w:rsidR="001314DF" w:rsidRPr="001314DF">
        <w:rPr>
          <w:rFonts w:ascii="Times New Roman" w:eastAsia="Times New Roman" w:hAnsi="Times New Roman" w:cs="Times New Roman"/>
          <w:bCs/>
          <w:sz w:val="28"/>
          <w:szCs w:val="28"/>
          <w:lang w:eastAsia="ru-RU"/>
        </w:rPr>
        <w:t xml:space="preserve">), указанные в </w:t>
      </w:r>
      <w:r w:rsidR="001314DF">
        <w:rPr>
          <w:rFonts w:ascii="Times New Roman" w:eastAsia="Times New Roman" w:hAnsi="Times New Roman" w:cs="Times New Roman"/>
          <w:bCs/>
          <w:sz w:val="28"/>
          <w:szCs w:val="28"/>
          <w:lang w:eastAsia="ru-RU"/>
        </w:rPr>
        <w:t>части 50 настоящего Административного регламента</w:t>
      </w:r>
      <w:r w:rsidR="001314DF" w:rsidRPr="001314DF">
        <w:rPr>
          <w:rFonts w:ascii="Times New Roman" w:eastAsia="Times New Roman" w:hAnsi="Times New Roman" w:cs="Times New Roman"/>
          <w:bCs/>
          <w:sz w:val="28"/>
          <w:szCs w:val="28"/>
          <w:lang w:eastAsia="ru-RU"/>
        </w:rPr>
        <w:t xml:space="preserve">, поступили в </w:t>
      </w:r>
      <w:r w:rsidR="001314DF">
        <w:rPr>
          <w:rFonts w:ascii="Times New Roman" w:eastAsia="Times New Roman" w:hAnsi="Times New Roman" w:cs="Times New Roman"/>
          <w:bCs/>
          <w:sz w:val="28"/>
          <w:szCs w:val="28"/>
          <w:lang w:eastAsia="ru-RU"/>
        </w:rPr>
        <w:t>уполномоченный орган</w:t>
      </w:r>
      <w:r w:rsidR="001314DF" w:rsidRPr="001314DF">
        <w:rPr>
          <w:rFonts w:ascii="Times New Roman" w:eastAsia="Times New Roman" w:hAnsi="Times New Roman" w:cs="Times New Roman"/>
          <w:bCs/>
          <w:sz w:val="28"/>
          <w:szCs w:val="28"/>
          <w:lang w:eastAsia="ru-RU"/>
        </w:rPr>
        <w:t xml:space="preserve"> посре</w:t>
      </w:r>
      <w:r w:rsidR="00D56579">
        <w:rPr>
          <w:rFonts w:ascii="Times New Roman" w:eastAsia="Times New Roman" w:hAnsi="Times New Roman" w:cs="Times New Roman"/>
          <w:bCs/>
          <w:sz w:val="28"/>
          <w:szCs w:val="28"/>
          <w:lang w:eastAsia="ru-RU"/>
        </w:rPr>
        <w:t xml:space="preserve">дством почтовой связи, </w:t>
      </w:r>
      <w:r w:rsidR="001314DF" w:rsidRPr="001314DF">
        <w:rPr>
          <w:rFonts w:ascii="Times New Roman" w:eastAsia="Times New Roman" w:hAnsi="Times New Roman" w:cs="Times New Roman"/>
          <w:bCs/>
          <w:sz w:val="28"/>
          <w:szCs w:val="28"/>
          <w:lang w:eastAsia="ru-RU"/>
        </w:rPr>
        <w:t xml:space="preserve">уведомление </w:t>
      </w:r>
      <w:r w:rsidR="00D56579">
        <w:rPr>
          <w:rFonts w:ascii="Times New Roman" w:eastAsia="Times New Roman" w:hAnsi="Times New Roman" w:cs="Times New Roman"/>
          <w:bCs/>
          <w:sz w:val="28"/>
          <w:szCs w:val="28"/>
          <w:lang w:eastAsia="ru-RU"/>
        </w:rPr>
        <w:t xml:space="preserve">по форме </w:t>
      </w:r>
      <w:r w:rsidR="00D56579" w:rsidRPr="00D56579">
        <w:rPr>
          <w:rFonts w:ascii="Times New Roman" w:eastAsia="Times New Roman" w:hAnsi="Times New Roman" w:cs="Times New Roman"/>
          <w:bCs/>
          <w:sz w:val="28"/>
          <w:szCs w:val="28"/>
          <w:lang w:eastAsia="ru-RU"/>
        </w:rPr>
        <w:t>согласно приложению 6 к настоящему Админис</w:t>
      </w:r>
      <w:r w:rsidR="00D56579">
        <w:rPr>
          <w:rFonts w:ascii="Times New Roman" w:eastAsia="Times New Roman" w:hAnsi="Times New Roman" w:cs="Times New Roman"/>
          <w:bCs/>
          <w:sz w:val="28"/>
          <w:szCs w:val="28"/>
          <w:lang w:eastAsia="ru-RU"/>
        </w:rPr>
        <w:t xml:space="preserve">тративному регламенту (форма 1) </w:t>
      </w:r>
      <w:r w:rsidR="001314DF" w:rsidRPr="001314DF">
        <w:rPr>
          <w:rFonts w:ascii="Times New Roman" w:eastAsia="Times New Roman" w:hAnsi="Times New Roman" w:cs="Times New Roman"/>
          <w:bCs/>
          <w:sz w:val="28"/>
          <w:szCs w:val="28"/>
          <w:lang w:eastAsia="ru-RU"/>
        </w:rPr>
        <w:t>направляется в адрес заявителя</w:t>
      </w:r>
      <w:r w:rsidR="00EA47F8">
        <w:rPr>
          <w:rFonts w:ascii="Times New Roman" w:eastAsia="Times New Roman" w:hAnsi="Times New Roman" w:cs="Times New Roman"/>
          <w:bCs/>
          <w:sz w:val="28"/>
          <w:szCs w:val="28"/>
          <w:lang w:eastAsia="ru-RU"/>
        </w:rPr>
        <w:t xml:space="preserve"> в течение 1 рабочего дня со дня регистрации заявления и документов, необходимых для предоставления государственной услуги,</w:t>
      </w:r>
      <w:r w:rsidR="001314DF" w:rsidRPr="001314DF">
        <w:rPr>
          <w:rFonts w:ascii="Times New Roman" w:eastAsia="Times New Roman" w:hAnsi="Times New Roman" w:cs="Times New Roman"/>
          <w:bCs/>
          <w:sz w:val="28"/>
          <w:szCs w:val="28"/>
          <w:lang w:eastAsia="ru-RU"/>
        </w:rPr>
        <w:t xml:space="preserve"> в таком же порядке или по его желанию – на адрес электронной почты способом, обеспечивающим возможность п</w:t>
      </w:r>
      <w:r w:rsidR="00EA47F8">
        <w:rPr>
          <w:rFonts w:ascii="Times New Roman" w:eastAsia="Times New Roman" w:hAnsi="Times New Roman" w:cs="Times New Roman"/>
          <w:bCs/>
          <w:sz w:val="28"/>
          <w:szCs w:val="28"/>
          <w:lang w:eastAsia="ru-RU"/>
        </w:rPr>
        <w:t xml:space="preserve">одтвердить факт его </w:t>
      </w:r>
      <w:r w:rsidR="001314DF" w:rsidRPr="001314DF">
        <w:rPr>
          <w:rFonts w:ascii="Times New Roman" w:eastAsia="Times New Roman" w:hAnsi="Times New Roman" w:cs="Times New Roman"/>
          <w:bCs/>
          <w:sz w:val="28"/>
          <w:szCs w:val="28"/>
          <w:lang w:eastAsia="ru-RU"/>
        </w:rPr>
        <w:t xml:space="preserve"> получения</w:t>
      </w:r>
      <w:r w:rsidR="00EA47F8">
        <w:t xml:space="preserve">. </w:t>
      </w:r>
    </w:p>
    <w:p w:rsidR="0001305E" w:rsidRDefault="00EA47F8" w:rsidP="00EA47F8">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A47F8">
        <w:rPr>
          <w:rFonts w:ascii="Times New Roman" w:hAnsi="Times New Roman" w:cs="Times New Roman"/>
          <w:sz w:val="28"/>
          <w:szCs w:val="28"/>
        </w:rPr>
        <w:t xml:space="preserve">В случае наличия оснований для отказа в приеме и возврате заявления и документов, необходимых для предоставления государственной услуги, поступивших в уполномоченный орган посредством почтовой связи, заявителю в течение 1 рабочего дня со дня поступления документов в </w:t>
      </w:r>
      <w:r>
        <w:rPr>
          <w:rFonts w:ascii="Times New Roman" w:hAnsi="Times New Roman" w:cs="Times New Roman"/>
          <w:sz w:val="28"/>
          <w:szCs w:val="28"/>
        </w:rPr>
        <w:t>уполномоченный</w:t>
      </w:r>
      <w:r w:rsidRPr="00EA47F8">
        <w:rPr>
          <w:rFonts w:ascii="Times New Roman" w:hAnsi="Times New Roman" w:cs="Times New Roman"/>
          <w:sz w:val="28"/>
          <w:szCs w:val="28"/>
        </w:rPr>
        <w:t xml:space="preserve"> орган направляется уведомление </w:t>
      </w:r>
      <w:r w:rsidR="0001305E" w:rsidRPr="0001305E">
        <w:rPr>
          <w:rFonts w:ascii="Times New Roman" w:eastAsia="Times New Roman" w:hAnsi="Times New Roman" w:cs="Times New Roman"/>
          <w:bCs/>
          <w:sz w:val="28"/>
          <w:szCs w:val="28"/>
          <w:lang w:eastAsia="ru-RU"/>
        </w:rPr>
        <w:t xml:space="preserve">об отказе в приеме и возврате документов на </w:t>
      </w:r>
      <w:r>
        <w:rPr>
          <w:rFonts w:ascii="Times New Roman" w:eastAsia="Times New Roman" w:hAnsi="Times New Roman" w:cs="Times New Roman"/>
          <w:bCs/>
          <w:sz w:val="28"/>
          <w:szCs w:val="28"/>
          <w:lang w:eastAsia="ru-RU"/>
        </w:rPr>
        <w:t>предоставление государственной услуги</w:t>
      </w:r>
      <w:r w:rsidR="0001305E" w:rsidRPr="0001305E">
        <w:rPr>
          <w:rFonts w:ascii="Times New Roman" w:eastAsia="Times New Roman" w:hAnsi="Times New Roman" w:cs="Times New Roman"/>
          <w:bCs/>
          <w:sz w:val="28"/>
          <w:szCs w:val="28"/>
          <w:lang w:eastAsia="ru-RU"/>
        </w:rPr>
        <w:t>, с указанием причины отказа и порядка обжалования данного решения согласно приложению 6 к настоящему Административному регламенту (форма 2);</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81</w:t>
      </w:r>
      <w:r w:rsidR="001314DF">
        <w:rPr>
          <w:rFonts w:ascii="Times New Roman" w:eastAsia="Times New Roman" w:hAnsi="Times New Roman" w:cs="Times New Roman"/>
          <w:bCs/>
          <w:sz w:val="28"/>
          <w:szCs w:val="28"/>
          <w:lang w:eastAsia="ru-RU"/>
        </w:rPr>
        <w:t>. Если запрос</w:t>
      </w:r>
      <w:r w:rsidR="001314DF" w:rsidRPr="001314DF">
        <w:rPr>
          <w:rFonts w:ascii="Times New Roman" w:eastAsia="Times New Roman" w:hAnsi="Times New Roman" w:cs="Times New Roman"/>
          <w:bCs/>
          <w:sz w:val="28"/>
          <w:szCs w:val="28"/>
          <w:lang w:eastAsia="ru-RU"/>
        </w:rPr>
        <w:t xml:space="preserve"> и </w:t>
      </w:r>
      <w:r w:rsidR="001314DF">
        <w:rPr>
          <w:rFonts w:ascii="Times New Roman" w:eastAsia="Times New Roman" w:hAnsi="Times New Roman" w:cs="Times New Roman"/>
          <w:bCs/>
          <w:sz w:val="28"/>
          <w:szCs w:val="28"/>
          <w:lang w:eastAsia="ru-RU"/>
        </w:rPr>
        <w:t xml:space="preserve">копии </w:t>
      </w:r>
      <w:r w:rsidR="001314DF" w:rsidRPr="001314DF">
        <w:rPr>
          <w:rFonts w:ascii="Times New Roman" w:eastAsia="Times New Roman" w:hAnsi="Times New Roman" w:cs="Times New Roman"/>
          <w:bCs/>
          <w:sz w:val="28"/>
          <w:szCs w:val="28"/>
          <w:lang w:eastAsia="ru-RU"/>
        </w:rPr>
        <w:t>документов</w:t>
      </w:r>
      <w:r w:rsidR="001314DF">
        <w:rPr>
          <w:rFonts w:ascii="Times New Roman" w:eastAsia="Times New Roman" w:hAnsi="Times New Roman" w:cs="Times New Roman"/>
          <w:bCs/>
          <w:sz w:val="28"/>
          <w:szCs w:val="28"/>
          <w:lang w:eastAsia="ru-RU"/>
        </w:rPr>
        <w:t xml:space="preserve"> (сведений)</w:t>
      </w:r>
      <w:r w:rsidR="001314DF" w:rsidRPr="001314DF">
        <w:rPr>
          <w:rFonts w:ascii="Times New Roman" w:eastAsia="Times New Roman" w:hAnsi="Times New Roman" w:cs="Times New Roman"/>
          <w:bCs/>
          <w:sz w:val="28"/>
          <w:szCs w:val="28"/>
          <w:lang w:eastAsia="ru-RU"/>
        </w:rPr>
        <w:t>, указанн</w:t>
      </w:r>
      <w:r w:rsidR="001314DF">
        <w:rPr>
          <w:rFonts w:ascii="Times New Roman" w:eastAsia="Times New Roman" w:hAnsi="Times New Roman" w:cs="Times New Roman"/>
          <w:bCs/>
          <w:sz w:val="28"/>
          <w:szCs w:val="28"/>
          <w:lang w:eastAsia="ru-RU"/>
        </w:rPr>
        <w:t>ых в части 50 настоящего Административного регламента</w:t>
      </w:r>
      <w:r w:rsidR="001314DF" w:rsidRPr="001314DF">
        <w:rPr>
          <w:rFonts w:ascii="Times New Roman" w:eastAsia="Times New Roman" w:hAnsi="Times New Roman" w:cs="Times New Roman"/>
          <w:bCs/>
          <w:sz w:val="28"/>
          <w:szCs w:val="28"/>
          <w:lang w:eastAsia="ru-RU"/>
        </w:rPr>
        <w:t xml:space="preserve">, направлены посредством </w:t>
      </w:r>
      <w:r w:rsidR="001314DF">
        <w:rPr>
          <w:rFonts w:ascii="Times New Roman" w:eastAsia="Times New Roman" w:hAnsi="Times New Roman" w:cs="Times New Roman"/>
          <w:bCs/>
          <w:sz w:val="28"/>
          <w:szCs w:val="28"/>
          <w:lang w:eastAsia="ru-RU"/>
        </w:rPr>
        <w:t xml:space="preserve">ЕПГУ/РПГУ </w:t>
      </w:r>
      <w:r w:rsidR="001314DF" w:rsidRPr="001314DF">
        <w:rPr>
          <w:rFonts w:ascii="Times New Roman" w:eastAsia="Times New Roman" w:hAnsi="Times New Roman" w:cs="Times New Roman"/>
          <w:bCs/>
          <w:sz w:val="28"/>
          <w:szCs w:val="28"/>
          <w:lang w:eastAsia="ru-RU"/>
        </w:rPr>
        <w:t xml:space="preserve">(при наличии технической возможности), заявителю </w:t>
      </w:r>
      <w:r w:rsidR="001314DF">
        <w:rPr>
          <w:rFonts w:ascii="Times New Roman" w:eastAsia="Times New Roman" w:hAnsi="Times New Roman" w:cs="Times New Roman"/>
          <w:bCs/>
          <w:sz w:val="28"/>
          <w:szCs w:val="28"/>
          <w:lang w:eastAsia="ru-RU"/>
        </w:rPr>
        <w:t xml:space="preserve">автоматически формируется и </w:t>
      </w:r>
      <w:r w:rsidR="001314DF" w:rsidRPr="001314DF">
        <w:rPr>
          <w:rFonts w:ascii="Times New Roman" w:eastAsia="Times New Roman" w:hAnsi="Times New Roman" w:cs="Times New Roman"/>
          <w:bCs/>
          <w:sz w:val="28"/>
          <w:szCs w:val="28"/>
          <w:lang w:eastAsia="ru-RU"/>
        </w:rPr>
        <w:t>направляется электронное у</w:t>
      </w:r>
      <w:r w:rsidR="001314DF">
        <w:rPr>
          <w:rFonts w:ascii="Times New Roman" w:eastAsia="Times New Roman" w:hAnsi="Times New Roman" w:cs="Times New Roman"/>
          <w:bCs/>
          <w:sz w:val="28"/>
          <w:szCs w:val="28"/>
          <w:lang w:eastAsia="ru-RU"/>
        </w:rPr>
        <w:t>ведомление о получении его запроса</w:t>
      </w:r>
      <w:r w:rsidR="001314DF" w:rsidRPr="001314DF">
        <w:rPr>
          <w:rFonts w:ascii="Times New Roman" w:eastAsia="Times New Roman" w:hAnsi="Times New Roman" w:cs="Times New Roman"/>
          <w:bCs/>
          <w:sz w:val="28"/>
          <w:szCs w:val="28"/>
          <w:lang w:eastAsia="ru-RU"/>
        </w:rPr>
        <w:t xml:space="preserve"> с указанием даты предс</w:t>
      </w:r>
      <w:r w:rsidR="00D56579">
        <w:rPr>
          <w:rFonts w:ascii="Times New Roman" w:eastAsia="Times New Roman" w:hAnsi="Times New Roman" w:cs="Times New Roman"/>
          <w:bCs/>
          <w:sz w:val="28"/>
          <w:szCs w:val="28"/>
          <w:lang w:eastAsia="ru-RU"/>
        </w:rPr>
        <w:t xml:space="preserve">тавления </w:t>
      </w:r>
      <w:r w:rsidR="003A4461" w:rsidRPr="003A4461">
        <w:rPr>
          <w:rFonts w:ascii="Times New Roman" w:eastAsia="Times New Roman" w:hAnsi="Times New Roman" w:cs="Times New Roman"/>
          <w:bCs/>
          <w:sz w:val="28"/>
          <w:szCs w:val="28"/>
          <w:lang w:eastAsia="ru-RU"/>
        </w:rPr>
        <w:t>в уполномоченный</w:t>
      </w:r>
      <w:r w:rsidR="00D56579">
        <w:rPr>
          <w:rFonts w:ascii="Times New Roman" w:eastAsia="Times New Roman" w:hAnsi="Times New Roman" w:cs="Times New Roman"/>
          <w:bCs/>
          <w:sz w:val="28"/>
          <w:szCs w:val="28"/>
          <w:lang w:eastAsia="ru-RU"/>
        </w:rPr>
        <w:t xml:space="preserve"> орган подлинников</w:t>
      </w:r>
      <w:r w:rsidR="003A4461" w:rsidRPr="003A4461">
        <w:rPr>
          <w:rFonts w:ascii="Times New Roman" w:eastAsia="Times New Roman" w:hAnsi="Times New Roman" w:cs="Times New Roman"/>
          <w:bCs/>
          <w:sz w:val="28"/>
          <w:szCs w:val="28"/>
          <w:lang w:eastAsia="ru-RU"/>
        </w:rPr>
        <w:t xml:space="preserve"> документов (с</w:t>
      </w:r>
      <w:r w:rsidR="001314DF">
        <w:rPr>
          <w:rFonts w:ascii="Times New Roman" w:eastAsia="Times New Roman" w:hAnsi="Times New Roman" w:cs="Times New Roman"/>
          <w:bCs/>
          <w:sz w:val="28"/>
          <w:szCs w:val="28"/>
          <w:lang w:eastAsia="ru-RU"/>
        </w:rPr>
        <w:t>ведений), указанных в части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в срок не превышающий 5 рабочих д</w:t>
      </w:r>
      <w:r w:rsidR="00D56579">
        <w:rPr>
          <w:rFonts w:ascii="Times New Roman" w:eastAsia="Times New Roman" w:hAnsi="Times New Roman" w:cs="Times New Roman"/>
          <w:bCs/>
          <w:sz w:val="28"/>
          <w:szCs w:val="28"/>
          <w:lang w:eastAsia="ru-RU"/>
        </w:rPr>
        <w:t>ней со дня регистрации запроса</w:t>
      </w:r>
      <w:r w:rsidR="003A4461" w:rsidRPr="003A4461">
        <w:rPr>
          <w:rFonts w:ascii="Times New Roman" w:eastAsia="Times New Roman" w:hAnsi="Times New Roman" w:cs="Times New Roman"/>
          <w:bCs/>
          <w:sz w:val="28"/>
          <w:szCs w:val="28"/>
          <w:lang w:eastAsia="ru-RU"/>
        </w:rPr>
        <w:t xml:space="preserve"> в уполномоченном органе.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случае пре</w:t>
      </w:r>
      <w:r w:rsidR="00D56579">
        <w:rPr>
          <w:rFonts w:ascii="Times New Roman" w:eastAsia="Times New Roman" w:hAnsi="Times New Roman" w:cs="Times New Roman"/>
          <w:bCs/>
          <w:sz w:val="28"/>
          <w:szCs w:val="28"/>
          <w:lang w:eastAsia="ru-RU"/>
        </w:rPr>
        <w:t>дставления заявителем подлинников</w:t>
      </w:r>
      <w:r w:rsidRPr="003A4461">
        <w:rPr>
          <w:rFonts w:ascii="Times New Roman" w:eastAsia="Times New Roman" w:hAnsi="Times New Roman" w:cs="Times New Roman"/>
          <w:bCs/>
          <w:sz w:val="28"/>
          <w:szCs w:val="28"/>
          <w:lang w:eastAsia="ru-RU"/>
        </w:rPr>
        <w:t xml:space="preserve"> документов (с</w:t>
      </w:r>
      <w:r w:rsidR="001314DF">
        <w:rPr>
          <w:rFonts w:ascii="Times New Roman" w:eastAsia="Times New Roman" w:hAnsi="Times New Roman" w:cs="Times New Roman"/>
          <w:bCs/>
          <w:sz w:val="28"/>
          <w:szCs w:val="28"/>
          <w:lang w:eastAsia="ru-RU"/>
        </w:rPr>
        <w:t>ведений), указанных в части 50</w:t>
      </w:r>
      <w:r w:rsidRPr="003A4461">
        <w:rPr>
          <w:rFonts w:ascii="Times New Roman" w:eastAsia="Times New Roman" w:hAnsi="Times New Roman" w:cs="Times New Roman"/>
          <w:bCs/>
          <w:sz w:val="28"/>
          <w:szCs w:val="28"/>
          <w:lang w:eastAsia="ru-RU"/>
        </w:rPr>
        <w:t xml:space="preserve"> настоящего Административного регламента, в срок, не превышающий 5 рабочих дней со дня регистрации в уполномоченном органе </w:t>
      </w:r>
      <w:r w:rsidRPr="003A4461">
        <w:rPr>
          <w:rFonts w:ascii="Times New Roman" w:eastAsia="Times New Roman" w:hAnsi="Times New Roman" w:cs="Times New Roman"/>
          <w:bCs/>
          <w:sz w:val="28"/>
          <w:szCs w:val="28"/>
          <w:lang w:eastAsia="ru-RU"/>
        </w:rPr>
        <w:lastRenderedPageBreak/>
        <w:t>заявления, поступившего через ЕПГУ/РПГУ, датой обращения счит</w:t>
      </w:r>
      <w:r w:rsidR="0001305E">
        <w:rPr>
          <w:rFonts w:ascii="Times New Roman" w:eastAsia="Times New Roman" w:hAnsi="Times New Roman" w:cs="Times New Roman"/>
          <w:bCs/>
          <w:sz w:val="28"/>
          <w:szCs w:val="28"/>
          <w:lang w:eastAsia="ru-RU"/>
        </w:rPr>
        <w:t>ается дата регистрации запроса</w:t>
      </w:r>
      <w:r w:rsidRPr="003A4461">
        <w:rPr>
          <w:rFonts w:ascii="Times New Roman" w:eastAsia="Times New Roman" w:hAnsi="Times New Roman" w:cs="Times New Roman"/>
          <w:bCs/>
          <w:sz w:val="28"/>
          <w:szCs w:val="28"/>
          <w:lang w:eastAsia="ru-RU"/>
        </w:rPr>
        <w:t xml:space="preserve"> в уполномоченном органе. </w:t>
      </w:r>
    </w:p>
    <w:p w:rsidR="003A4461" w:rsidRPr="00C60758" w:rsidRDefault="00D5657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82</w:t>
      </w:r>
      <w:r w:rsidR="003A4461" w:rsidRPr="003A4461">
        <w:rPr>
          <w:rFonts w:ascii="Times New Roman" w:eastAsia="Times New Roman" w:hAnsi="Times New Roman" w:cs="Times New Roman"/>
          <w:bCs/>
          <w:sz w:val="28"/>
          <w:szCs w:val="28"/>
          <w:lang w:eastAsia="ru-RU"/>
        </w:rPr>
        <w:t>. В случае непре</w:t>
      </w:r>
      <w:r>
        <w:rPr>
          <w:rFonts w:ascii="Times New Roman" w:eastAsia="Times New Roman" w:hAnsi="Times New Roman" w:cs="Times New Roman"/>
          <w:bCs/>
          <w:sz w:val="28"/>
          <w:szCs w:val="28"/>
          <w:lang w:eastAsia="ru-RU"/>
        </w:rPr>
        <w:t>дставления з</w:t>
      </w:r>
      <w:r w:rsidR="006A535A">
        <w:rPr>
          <w:rFonts w:ascii="Times New Roman" w:eastAsia="Times New Roman" w:hAnsi="Times New Roman" w:cs="Times New Roman"/>
          <w:bCs/>
          <w:sz w:val="28"/>
          <w:szCs w:val="28"/>
          <w:lang w:eastAsia="ru-RU"/>
        </w:rPr>
        <w:t>аявителем недостающих</w:t>
      </w:r>
      <w:r w:rsidR="003A4461" w:rsidRPr="003A4461">
        <w:rPr>
          <w:rFonts w:ascii="Times New Roman" w:eastAsia="Times New Roman" w:hAnsi="Times New Roman" w:cs="Times New Roman"/>
          <w:bCs/>
          <w:sz w:val="28"/>
          <w:szCs w:val="28"/>
          <w:lang w:eastAsia="ru-RU"/>
        </w:rPr>
        <w:t xml:space="preserve"> документов (с</w:t>
      </w:r>
      <w:r>
        <w:rPr>
          <w:rFonts w:ascii="Times New Roman" w:eastAsia="Times New Roman" w:hAnsi="Times New Roman" w:cs="Times New Roman"/>
          <w:bCs/>
          <w:sz w:val="28"/>
          <w:szCs w:val="28"/>
          <w:lang w:eastAsia="ru-RU"/>
        </w:rPr>
        <w:t>ведений), указанных в части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w:t>
      </w:r>
      <w:r>
        <w:rPr>
          <w:rFonts w:ascii="Times New Roman" w:eastAsia="Times New Roman" w:hAnsi="Times New Roman" w:cs="Times New Roman"/>
          <w:bCs/>
          <w:sz w:val="28"/>
          <w:szCs w:val="28"/>
          <w:lang w:eastAsia="ru-RU"/>
        </w:rPr>
        <w:t xml:space="preserve">в течение 2 рабочих дней со дня регистрации в уполномоченном органе заявления на личном приеме, либо </w:t>
      </w:r>
      <w:r w:rsidR="006A535A">
        <w:rPr>
          <w:rFonts w:ascii="Times New Roman" w:eastAsia="Times New Roman" w:hAnsi="Times New Roman" w:cs="Times New Roman"/>
          <w:bCs/>
          <w:sz w:val="28"/>
          <w:szCs w:val="28"/>
          <w:lang w:eastAsia="ru-RU"/>
        </w:rPr>
        <w:t xml:space="preserve">подлинников документов (сведений), указанных в части 50 настоящего Административного регламента, </w:t>
      </w:r>
      <w:r w:rsidR="003A4461" w:rsidRPr="003A4461">
        <w:rPr>
          <w:rFonts w:ascii="Times New Roman" w:eastAsia="Times New Roman" w:hAnsi="Times New Roman" w:cs="Times New Roman"/>
          <w:bCs/>
          <w:sz w:val="28"/>
          <w:szCs w:val="28"/>
          <w:lang w:eastAsia="ru-RU"/>
        </w:rPr>
        <w:t xml:space="preserve">в течение 5 рабочих дней со дня регистрации в уполномоченном органе </w:t>
      </w:r>
      <w:r>
        <w:rPr>
          <w:rFonts w:ascii="Times New Roman" w:eastAsia="Times New Roman" w:hAnsi="Times New Roman" w:cs="Times New Roman"/>
          <w:bCs/>
          <w:sz w:val="28"/>
          <w:szCs w:val="28"/>
          <w:lang w:eastAsia="ru-RU"/>
        </w:rPr>
        <w:t xml:space="preserve">запроса, </w:t>
      </w:r>
      <w:r w:rsidR="003A4461" w:rsidRPr="003A4461">
        <w:rPr>
          <w:rFonts w:ascii="Times New Roman" w:eastAsia="Times New Roman" w:hAnsi="Times New Roman" w:cs="Times New Roman"/>
          <w:bCs/>
          <w:sz w:val="28"/>
          <w:szCs w:val="28"/>
          <w:lang w:eastAsia="ru-RU"/>
        </w:rPr>
        <w:t>поступивше</w:t>
      </w:r>
      <w:r>
        <w:rPr>
          <w:rFonts w:ascii="Times New Roman" w:eastAsia="Times New Roman" w:hAnsi="Times New Roman" w:cs="Times New Roman"/>
          <w:bCs/>
          <w:sz w:val="28"/>
          <w:szCs w:val="28"/>
          <w:lang w:eastAsia="ru-RU"/>
        </w:rPr>
        <w:t>го через ЕПГУ/РПГУ</w:t>
      </w:r>
      <w:r w:rsidR="003A4461" w:rsidRPr="003A4461">
        <w:rPr>
          <w:rFonts w:ascii="Times New Roman" w:eastAsia="Times New Roman" w:hAnsi="Times New Roman" w:cs="Times New Roman"/>
          <w:bCs/>
          <w:sz w:val="28"/>
          <w:szCs w:val="28"/>
          <w:lang w:eastAsia="ru-RU"/>
        </w:rPr>
        <w:t xml:space="preserve">, заявителю в течение 1 рабочего дня с даты окончания указанного срока, </w:t>
      </w:r>
      <w:r>
        <w:rPr>
          <w:rFonts w:ascii="Times New Roman" w:eastAsia="Times New Roman" w:hAnsi="Times New Roman" w:cs="Times New Roman"/>
          <w:bCs/>
          <w:sz w:val="28"/>
          <w:szCs w:val="28"/>
          <w:lang w:eastAsia="ru-RU"/>
        </w:rPr>
        <w:t xml:space="preserve">посредством почтовой связи либо </w:t>
      </w:r>
      <w:r w:rsidR="003A4461" w:rsidRPr="00C60758">
        <w:rPr>
          <w:rFonts w:ascii="Times New Roman" w:eastAsia="Times New Roman" w:hAnsi="Times New Roman" w:cs="Times New Roman"/>
          <w:bCs/>
          <w:sz w:val="28"/>
          <w:szCs w:val="28"/>
          <w:lang w:eastAsia="ru-RU"/>
        </w:rPr>
        <w:t>через ЕПГУ/РПГУ направляется уведомление об отказе в</w:t>
      </w:r>
      <w:r w:rsidR="0001305E" w:rsidRPr="00C60758">
        <w:rPr>
          <w:rFonts w:ascii="Times New Roman" w:eastAsia="Times New Roman" w:hAnsi="Times New Roman" w:cs="Times New Roman"/>
          <w:bCs/>
          <w:sz w:val="28"/>
          <w:szCs w:val="28"/>
          <w:lang w:eastAsia="ru-RU"/>
        </w:rPr>
        <w:t xml:space="preserve"> приеме и возврате документов на предоставление государственной услуги</w:t>
      </w:r>
      <w:r w:rsidR="003A4461" w:rsidRPr="00C60758">
        <w:rPr>
          <w:rFonts w:ascii="Times New Roman" w:eastAsia="Times New Roman" w:hAnsi="Times New Roman" w:cs="Times New Roman"/>
          <w:bCs/>
          <w:sz w:val="28"/>
          <w:szCs w:val="28"/>
          <w:lang w:eastAsia="ru-RU"/>
        </w:rPr>
        <w:t xml:space="preserve">, с указанием причины отказа </w:t>
      </w:r>
      <w:r w:rsidR="0001305E" w:rsidRPr="00C60758">
        <w:rPr>
          <w:rFonts w:ascii="Times New Roman" w:eastAsia="Times New Roman" w:hAnsi="Times New Roman" w:cs="Times New Roman"/>
          <w:bCs/>
          <w:sz w:val="28"/>
          <w:szCs w:val="28"/>
          <w:lang w:eastAsia="ru-RU"/>
        </w:rPr>
        <w:t xml:space="preserve">и возврата документов </w:t>
      </w:r>
      <w:r w:rsidR="003A4461" w:rsidRPr="00C60758">
        <w:rPr>
          <w:rFonts w:ascii="Times New Roman" w:eastAsia="Times New Roman" w:hAnsi="Times New Roman" w:cs="Times New Roman"/>
          <w:bCs/>
          <w:sz w:val="28"/>
          <w:szCs w:val="28"/>
          <w:lang w:eastAsia="ru-RU"/>
        </w:rPr>
        <w:t>и порядка обжалования данного решения согласно приложению 6 к настоящему Административному регламенту (форма 2).</w:t>
      </w:r>
    </w:p>
    <w:p w:rsidR="003A4461" w:rsidRPr="003A4461" w:rsidRDefault="0001305E" w:rsidP="00EA47F8">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83</w:t>
      </w:r>
      <w:r w:rsidR="003A4461" w:rsidRPr="00C60758">
        <w:rPr>
          <w:rFonts w:ascii="Times New Roman" w:eastAsia="Times New Roman" w:hAnsi="Times New Roman" w:cs="Times New Roman"/>
          <w:bCs/>
          <w:sz w:val="28"/>
          <w:szCs w:val="28"/>
          <w:lang w:eastAsia="ru-RU"/>
        </w:rPr>
        <w:t xml:space="preserve">. </w:t>
      </w:r>
      <w:r w:rsidR="00EA47F8" w:rsidRPr="00C60758">
        <w:rPr>
          <w:rFonts w:ascii="Times New Roman" w:eastAsia="Times New Roman" w:hAnsi="Times New Roman" w:cs="Times New Roman"/>
          <w:bCs/>
          <w:sz w:val="28"/>
          <w:szCs w:val="28"/>
          <w:lang w:eastAsia="ru-RU"/>
        </w:rPr>
        <w:t>После получения уведомления об отказе в приеме и возврате заявителю документов, указанных в части 50 настоящего Административного регламента, заявитель вправе обратиться повторно с заявлением об оказании государственной социальной помощи, устранив нарушения, которые послужили основанием для отказа в приеме и возврате документов.</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Требования к помещениям, в которых предоставляется государственная услуга, </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84</w:t>
      </w:r>
      <w:r w:rsidR="003A4461" w:rsidRPr="003A4461">
        <w:rPr>
          <w:rFonts w:ascii="Times New Roman" w:eastAsia="Times New Roman" w:hAnsi="Times New Roman" w:cs="Times New Roman"/>
          <w:bCs/>
          <w:sz w:val="28"/>
          <w:szCs w:val="28"/>
          <w:lang w:eastAsia="ru-RU"/>
        </w:rPr>
        <w:t>. Помещение, в котором осущ</w:t>
      </w:r>
      <w:r w:rsidR="00BA1E08">
        <w:rPr>
          <w:rFonts w:ascii="Times New Roman" w:eastAsia="Times New Roman" w:hAnsi="Times New Roman" w:cs="Times New Roman"/>
          <w:bCs/>
          <w:sz w:val="28"/>
          <w:szCs w:val="28"/>
          <w:lang w:eastAsia="ru-RU"/>
        </w:rPr>
        <w:t>ествляется прием заявителей</w:t>
      </w:r>
      <w:r w:rsidR="003A4461" w:rsidRPr="003A4461">
        <w:rPr>
          <w:rFonts w:ascii="Times New Roman" w:eastAsia="Times New Roman" w:hAnsi="Times New Roman" w:cs="Times New Roman"/>
          <w:bCs/>
          <w:sz w:val="28"/>
          <w:szCs w:val="28"/>
          <w:lang w:eastAsia="ru-RU"/>
        </w:rPr>
        <w:t>, должно обеспечивать:</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удобство оформления гражданином письменного обращения;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телефонную связь;</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возможность копирования документов;</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доступность к нормативным правовым актам, регулирующим отношения, возникающие в связи с предоставлением государственной услуги.</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85</w:t>
      </w:r>
      <w:r w:rsidR="003A4461" w:rsidRPr="003A4461">
        <w:rPr>
          <w:rFonts w:ascii="Times New Roman" w:eastAsia="Times New Roman" w:hAnsi="Times New Roman" w:cs="Times New Roman"/>
          <w:bCs/>
          <w:sz w:val="28"/>
          <w:szCs w:val="28"/>
          <w:lang w:eastAsia="ru-RU"/>
        </w:rPr>
        <w:t>. Помещения, предназначенные для приема заявителей (уполномоченных представителей),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86</w:t>
      </w:r>
      <w:r w:rsidR="003A4461" w:rsidRPr="003A4461">
        <w:rPr>
          <w:rFonts w:ascii="Times New Roman" w:eastAsia="Times New Roman" w:hAnsi="Times New Roman" w:cs="Times New Roman"/>
          <w:bCs/>
          <w:sz w:val="28"/>
          <w:szCs w:val="28"/>
          <w:lang w:eastAsia="ru-RU"/>
        </w:rPr>
        <w:t xml:space="preserve">. Инвалидам предоставляется возможность самостоятельного передвижения по территории, на которой расположен уполномоченный орган, посадки в </w:t>
      </w:r>
      <w:r w:rsidR="003A4461" w:rsidRPr="003A4461">
        <w:rPr>
          <w:rFonts w:ascii="Times New Roman" w:eastAsia="Times New Roman" w:hAnsi="Times New Roman" w:cs="Times New Roman"/>
          <w:bCs/>
          <w:sz w:val="28"/>
          <w:szCs w:val="28"/>
          <w:lang w:eastAsia="ru-RU"/>
        </w:rPr>
        <w:lastRenderedPageBreak/>
        <w:t>транспортное средство и высадки из него, в том числе с использованием кресла-коляски.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уполномоченный орган.</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87</w:t>
      </w:r>
      <w:r w:rsidR="003A4461" w:rsidRPr="003A4461">
        <w:rPr>
          <w:rFonts w:ascii="Times New Roman" w:eastAsia="Times New Roman" w:hAnsi="Times New Roman" w:cs="Times New Roman"/>
          <w:bCs/>
          <w:sz w:val="28"/>
          <w:szCs w:val="28"/>
          <w:lang w:eastAsia="ru-RU"/>
        </w:rPr>
        <w:t>. На территориях, на которых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88</w:t>
      </w:r>
      <w:r w:rsidR="003A4461" w:rsidRPr="003A4461">
        <w:rPr>
          <w:rFonts w:ascii="Times New Roman" w:eastAsia="Times New Roman" w:hAnsi="Times New Roman" w:cs="Times New Roman"/>
          <w:bCs/>
          <w:sz w:val="28"/>
          <w:szCs w:val="28"/>
          <w:lang w:eastAsia="ru-RU"/>
        </w:rPr>
        <w:t>. Помещения, предназначенные для ожидания и приема заявителей (уполномоченных представителей),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Количество мест ожидания определяется исходя из фактической нагрузки и возможностей для их размещения.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помещении для приема заявителей (уполномоченных представителей) предусматривается оборудование доступных мест общественного пользования.</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89</w:t>
      </w:r>
      <w:r w:rsidR="003A4461" w:rsidRPr="003A4461">
        <w:rPr>
          <w:rFonts w:ascii="Times New Roman" w:eastAsia="Times New Roman" w:hAnsi="Times New Roman" w:cs="Times New Roman"/>
          <w:bCs/>
          <w:sz w:val="28"/>
          <w:szCs w:val="28"/>
          <w:lang w:eastAsia="ru-RU"/>
        </w:rPr>
        <w:t>. 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(уполномоченных представителей), должен быть установлен компьютер со справочно-правовыми системами и программными продуктами.</w:t>
      </w:r>
    </w:p>
    <w:p w:rsidR="003A4461" w:rsidRPr="003A4461" w:rsidRDefault="00EA47F8"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90</w:t>
      </w:r>
      <w:r w:rsidR="003A4461" w:rsidRPr="003A4461">
        <w:rPr>
          <w:rFonts w:ascii="Times New Roman" w:eastAsia="Times New Roman" w:hAnsi="Times New Roman" w:cs="Times New Roman"/>
          <w:bCs/>
          <w:sz w:val="28"/>
          <w:szCs w:val="28"/>
          <w:lang w:eastAsia="ru-RU"/>
        </w:rPr>
        <w:t>. Прием заявителей (уполномоченных представителей) по вопросам предоставления государственной услуги осуществляется в кабинках (кабинетах), специально оборудованных для приема заявителей (уполномоченных представителей). Рабочее место специалиста, ведущего прием заявителей (уполномоченных представителей), должно быть оборудовано персональным компьютером, принтером и сканером, копировальной техникой, средствами телефонной связи.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91</w:t>
      </w:r>
      <w:r w:rsidR="003A4461" w:rsidRPr="003A4461">
        <w:rPr>
          <w:rFonts w:ascii="Times New Roman" w:eastAsia="Times New Roman" w:hAnsi="Times New Roman" w:cs="Times New Roman"/>
          <w:bCs/>
          <w:sz w:val="28"/>
          <w:szCs w:val="28"/>
          <w:lang w:eastAsia="ru-RU"/>
        </w:rPr>
        <w:t>. В уполномоченном органе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92</w:t>
      </w:r>
      <w:r w:rsidR="003A4461" w:rsidRPr="003A4461">
        <w:rPr>
          <w:rFonts w:ascii="Times New Roman" w:eastAsia="Times New Roman" w:hAnsi="Times New Roman" w:cs="Times New Roman"/>
          <w:bCs/>
          <w:sz w:val="28"/>
          <w:szCs w:val="28"/>
          <w:lang w:eastAsia="ru-RU"/>
        </w:rPr>
        <w:t xml:space="preserve">. В уполномоченном органе осуществляется дублирование необходимой для инвалидов звуковой и зрительной информации, а также надписей, знаков и иной </w:t>
      </w:r>
      <w:r w:rsidR="003A4461" w:rsidRPr="003A4461">
        <w:rPr>
          <w:rFonts w:ascii="Times New Roman" w:eastAsia="Times New Roman" w:hAnsi="Times New Roman" w:cs="Times New Roman"/>
          <w:bCs/>
          <w:sz w:val="28"/>
          <w:szCs w:val="28"/>
          <w:lang w:eastAsia="ru-RU"/>
        </w:rPr>
        <w:lastRenderedPageBreak/>
        <w:t>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93</w:t>
      </w:r>
      <w:r w:rsidR="003A4461" w:rsidRPr="003A4461">
        <w:rPr>
          <w:rFonts w:ascii="Times New Roman" w:eastAsia="Times New Roman" w:hAnsi="Times New Roman" w:cs="Times New Roman"/>
          <w:bCs/>
          <w:sz w:val="28"/>
          <w:szCs w:val="28"/>
          <w:lang w:eastAsia="ru-RU"/>
        </w:rPr>
        <w:t>. В местах приема заявителей (уполномоченных представителей)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94</w:t>
      </w:r>
      <w:r w:rsidR="003A4461" w:rsidRPr="003A4461">
        <w:rPr>
          <w:rFonts w:ascii="Times New Roman" w:eastAsia="Times New Roman" w:hAnsi="Times New Roman" w:cs="Times New Roman"/>
          <w:bCs/>
          <w:sz w:val="28"/>
          <w:szCs w:val="28"/>
          <w:lang w:eastAsia="ru-RU"/>
        </w:rPr>
        <w:t>. На территориях, прилегающих к местам расположения уполномоченных органов,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Доступ заявителей (уполномоченных представителей) к парковочным местам является бесплатным.</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95</w:t>
      </w:r>
      <w:r w:rsidR="003A4461" w:rsidRPr="003A4461">
        <w:rPr>
          <w:rFonts w:ascii="Times New Roman" w:eastAsia="Times New Roman" w:hAnsi="Times New Roman" w:cs="Times New Roman"/>
          <w:bCs/>
          <w:sz w:val="28"/>
          <w:szCs w:val="28"/>
          <w:lang w:eastAsia="ru-RU"/>
        </w:rPr>
        <w:t>. В целях обеспечения конфиденциальности сведений о заявителе (уполномоченном представителе) одним специалистом одновременно ведется прием только одного посетителя. Одновременное консультирование и (или) прием двух и более заявителей (уполномоченных представителей) не допускается.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Показатели доступности и качества государственной услуги,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в том числе с использованием информационно-коммуникационных технологий, возможность либо невозможность получения государственной услуги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многофункциональном центре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статьей 15.1 Федерального закона от 27.07.2010 № 210-ФЗ</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B16759"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96</w:t>
      </w:r>
      <w:r w:rsidR="003A4461" w:rsidRPr="003A446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Основными п</w:t>
      </w:r>
      <w:r w:rsidR="003A4461" w:rsidRPr="003A4461">
        <w:rPr>
          <w:rFonts w:ascii="Times New Roman" w:eastAsia="Times New Roman" w:hAnsi="Times New Roman" w:cs="Times New Roman"/>
          <w:sz w:val="28"/>
          <w:szCs w:val="20"/>
          <w:lang w:eastAsia="ru-RU"/>
        </w:rPr>
        <w:t>оказателями доступности предоставления государственной услуги являются: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доступность обращения за предоставлением государственной услуги, в том числе лиц с ограниченными возможностями здоровья;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2) наличие различных каналов получения информации о предоставлении государственной услуги;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наличие полной, актуальной и достоверной информации о порядке</w:t>
      </w:r>
      <w:r w:rsidR="00B16759">
        <w:rPr>
          <w:rFonts w:ascii="Times New Roman" w:eastAsia="Times New Roman" w:hAnsi="Times New Roman" w:cs="Times New Roman"/>
          <w:bCs/>
          <w:sz w:val="28"/>
          <w:szCs w:val="28"/>
          <w:lang w:eastAsia="ru-RU"/>
        </w:rPr>
        <w:t>, сроках и ходе</w:t>
      </w:r>
      <w:r w:rsidRPr="003A4461">
        <w:rPr>
          <w:rFonts w:ascii="Times New Roman" w:eastAsia="Times New Roman" w:hAnsi="Times New Roman" w:cs="Times New Roman"/>
          <w:bCs/>
          <w:sz w:val="28"/>
          <w:szCs w:val="28"/>
          <w:lang w:eastAsia="ru-RU"/>
        </w:rPr>
        <w:t xml:space="preserve">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предоставление возможности подачи заявления о предоставлении государственной услуги и документов через ЕПГУ/РПГУ;</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6) возможность досудебного (внесудебного) рассмотрения жалоб в процессе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7) транспортная доступность к местам предоставления государственной услуги.</w:t>
      </w:r>
    </w:p>
    <w:p w:rsidR="003A4461" w:rsidRPr="003A4461" w:rsidRDefault="00B1675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97</w:t>
      </w:r>
      <w:r w:rsidR="003A4461" w:rsidRPr="003A4461">
        <w:rPr>
          <w:rFonts w:ascii="Times New Roman" w:eastAsia="Times New Roman" w:hAnsi="Times New Roman" w:cs="Times New Roman"/>
          <w:bCs/>
          <w:sz w:val="28"/>
          <w:szCs w:val="28"/>
          <w:lang w:eastAsia="ru-RU"/>
        </w:rPr>
        <w:t>. Показателями качества государственной услуги являются:</w:t>
      </w:r>
    </w:p>
    <w:p w:rsidR="003A4461" w:rsidRPr="003A4461" w:rsidRDefault="003A4461" w:rsidP="00B16759">
      <w:pPr>
        <w:widowControl w:val="0"/>
        <w:spacing w:after="0" w:line="240" w:lineRule="auto"/>
        <w:ind w:firstLine="708"/>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1) соблюдение сроков предоставления государственной услуги;</w:t>
      </w:r>
    </w:p>
    <w:p w:rsidR="003A4461" w:rsidRPr="003A4461" w:rsidRDefault="003A4461" w:rsidP="00B16759">
      <w:pPr>
        <w:widowControl w:val="0"/>
        <w:spacing w:after="0" w:line="240" w:lineRule="auto"/>
        <w:ind w:firstLine="708"/>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3A4461" w:rsidRPr="003A4461" w:rsidRDefault="003A4461" w:rsidP="00B16759">
      <w:pPr>
        <w:widowControl w:val="0"/>
        <w:spacing w:after="0" w:line="240" w:lineRule="auto"/>
        <w:ind w:firstLine="708"/>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rsidR="003A4461" w:rsidRPr="003A4461" w:rsidRDefault="003A4461" w:rsidP="00B16759">
      <w:pPr>
        <w:widowControl w:val="0"/>
        <w:spacing w:after="0" w:line="240" w:lineRule="auto"/>
        <w:ind w:firstLine="708"/>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bCs/>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r w:rsidRPr="003A4461">
        <w:rPr>
          <w:rFonts w:ascii="Times New Roman" w:eastAsia="Times New Roman" w:hAnsi="Times New Roman" w:cs="Times New Roman"/>
          <w:sz w:val="28"/>
          <w:szCs w:val="20"/>
          <w:lang w:eastAsia="ru-RU"/>
        </w:rPr>
        <w:tab/>
      </w:r>
    </w:p>
    <w:p w:rsidR="003A4461" w:rsidRPr="00F07995" w:rsidRDefault="00F07995" w:rsidP="00B16759">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98</w:t>
      </w:r>
      <w:r w:rsidR="003A4461" w:rsidRPr="003A4461">
        <w:rPr>
          <w:rFonts w:ascii="Times New Roman" w:eastAsia="Times New Roman" w:hAnsi="Times New Roman" w:cs="Times New Roman"/>
          <w:sz w:val="28"/>
          <w:szCs w:val="20"/>
          <w:lang w:eastAsia="ru-RU"/>
        </w:rPr>
        <w:t xml:space="preserve">. Показатели доступности и качества государственной услуги при </w:t>
      </w:r>
      <w:r w:rsidR="003A4461" w:rsidRPr="00F07995">
        <w:rPr>
          <w:rFonts w:ascii="Times New Roman" w:eastAsia="Times New Roman" w:hAnsi="Times New Roman" w:cs="Times New Roman"/>
          <w:sz w:val="28"/>
          <w:szCs w:val="20"/>
          <w:lang w:eastAsia="ru-RU"/>
        </w:rPr>
        <w:t>предоставлении ее в электронном виде:</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1) возможность получения информации о порядке и сроках предоставления услуги посредством ЕПГУ/РПГУ;</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2) возможность записи на прием в уполномоченный орган на консультацию по вопросам предоставления услуги, для подачи запроса о предоставлении государственной услуги посредством ЕПГУ/РПГУ;</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3) возможность формирования запроса для подачи заявления на ЕПГУ/РПГУ;</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4) возможность приема и регистрации в уполномоченном органе заявления и иных документов, необходимых для предоставления государственной услуги, поданных посредством ЕПГУ/РПГУ;</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5)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посредством ЕПГУ/РПГУ);</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6)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3A4461" w:rsidRPr="00F07995"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7) при наличии технической возможности оценка доступности и качества государственной услуги на ЕПГУ/РПГУ;</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F07995">
        <w:rPr>
          <w:rFonts w:ascii="Times New Roman" w:eastAsia="Times New Roman" w:hAnsi="Times New Roman" w:cs="Times New Roman"/>
          <w:sz w:val="28"/>
          <w:szCs w:val="20"/>
          <w:lang w:eastAsia="ru-RU"/>
        </w:rPr>
        <w:tab/>
        <w:t>8) возможность направления в электронной форме жалобы на решения и действия (бездействие) специалиста структурного подразделения в ходе предоставления государственной услуги, уполномоченного органа, предоставляющего государственную услугу.</w:t>
      </w:r>
    </w:p>
    <w:p w:rsidR="003A4461" w:rsidRPr="003A4461" w:rsidRDefault="00F079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99</w:t>
      </w:r>
      <w:r w:rsidR="003A4461" w:rsidRPr="003A4461">
        <w:rPr>
          <w:rFonts w:ascii="Times New Roman" w:eastAsia="Times New Roman" w:hAnsi="Times New Roman" w:cs="Times New Roman"/>
          <w:bCs/>
          <w:sz w:val="28"/>
          <w:szCs w:val="28"/>
          <w:lang w:eastAsia="ru-RU"/>
        </w:rPr>
        <w:t>. Предоставление государственной услуги не предусматривает однократное взаимодействие заявителя со специалистом уполномоченного органа.</w:t>
      </w:r>
    </w:p>
    <w:p w:rsidR="003A4461" w:rsidRPr="003A4461" w:rsidRDefault="00F079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w:t>
      </w:r>
      <w:r w:rsidR="003A4461" w:rsidRPr="003A4461">
        <w:rPr>
          <w:rFonts w:ascii="Times New Roman" w:eastAsia="Times New Roman" w:hAnsi="Times New Roman" w:cs="Times New Roman"/>
          <w:bCs/>
          <w:sz w:val="28"/>
          <w:szCs w:val="28"/>
          <w:lang w:eastAsia="ru-RU"/>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(уполномоченных представителей) по предварительной записи. Запись на прием проводится при личном обращении заявителей (уполномоченных представителей) или с использованием средств телефонной связи, а также через ЕПГУ/РПГУ.</w:t>
      </w:r>
    </w:p>
    <w:p w:rsidR="003A4461" w:rsidRPr="003A4461" w:rsidRDefault="00F079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w:t>
      </w:r>
      <w:r w:rsidR="003A4461" w:rsidRPr="003A4461">
        <w:rPr>
          <w:rFonts w:ascii="Times New Roman" w:eastAsia="Times New Roman" w:hAnsi="Times New Roman" w:cs="Times New Roman"/>
          <w:bCs/>
          <w:sz w:val="28"/>
          <w:szCs w:val="28"/>
          <w:lang w:eastAsia="ru-RU"/>
        </w:rPr>
        <w:t>. 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заявителем при личном приеме, предварительная запись аннулируется.</w:t>
      </w:r>
    </w:p>
    <w:p w:rsidR="0033696B" w:rsidRDefault="00F07995"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102</w:t>
      </w:r>
      <w:r w:rsidR="003A4461" w:rsidRPr="003A4461">
        <w:rPr>
          <w:rFonts w:ascii="Times New Roman" w:eastAsia="Times New Roman" w:hAnsi="Times New Roman" w:cs="Times New Roman"/>
          <w:bCs/>
          <w:sz w:val="28"/>
          <w:szCs w:val="28"/>
          <w:lang w:eastAsia="ru-RU"/>
        </w:rPr>
        <w:t>. При осуществлении предварительной записи</w:t>
      </w:r>
      <w:r w:rsidR="0033696B">
        <w:rPr>
          <w:rFonts w:ascii="Times New Roman" w:eastAsia="Times New Roman" w:hAnsi="Times New Roman" w:cs="Times New Roman"/>
          <w:bCs/>
          <w:sz w:val="28"/>
          <w:szCs w:val="28"/>
          <w:lang w:eastAsia="ru-RU"/>
        </w:rPr>
        <w:t>:</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w:t>
      </w:r>
      <w:r w:rsidR="003A4461" w:rsidRPr="003A4461">
        <w:rPr>
          <w:rFonts w:ascii="Times New Roman" w:eastAsia="Times New Roman" w:hAnsi="Times New Roman" w:cs="Times New Roman"/>
          <w:bCs/>
          <w:sz w:val="28"/>
          <w:szCs w:val="28"/>
          <w:lang w:eastAsia="ru-RU"/>
        </w:rPr>
        <w:t xml:space="preserve"> путем личного обращения заявителю выдается талон-подтверждение, содержащий информацию о дате и времени приема документов.</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A4461" w:rsidRPr="003A4461">
        <w:rPr>
          <w:rFonts w:ascii="Times New Roman" w:eastAsia="Times New Roman" w:hAnsi="Times New Roman" w:cs="Times New Roman"/>
          <w:bCs/>
          <w:sz w:val="28"/>
          <w:szCs w:val="28"/>
          <w:lang w:eastAsia="ru-RU"/>
        </w:rPr>
        <w:t xml:space="preserve"> по телефону заявителю, если заявитель сообщит адрес электронной почты, на указанный адрес также направляется талон-подтверждение.</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A4461" w:rsidRPr="003A4461">
        <w:rPr>
          <w:rFonts w:ascii="Times New Roman" w:eastAsia="Times New Roman" w:hAnsi="Times New Roman" w:cs="Times New Roman"/>
          <w:bCs/>
          <w:sz w:val="28"/>
          <w:szCs w:val="28"/>
          <w:lang w:eastAsia="ru-RU"/>
        </w:rPr>
        <w:t xml:space="preserve"> через ЕПГУ/РПГУ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103</w:t>
      </w:r>
      <w:r w:rsidR="003A4461" w:rsidRPr="003A4461">
        <w:rPr>
          <w:rFonts w:ascii="Times New Roman" w:eastAsia="Times New Roman" w:hAnsi="Times New Roman" w:cs="Times New Roman"/>
          <w:bCs/>
          <w:sz w:val="28"/>
          <w:szCs w:val="28"/>
          <w:lang w:eastAsia="ru-RU"/>
        </w:rPr>
        <w:t>. Для осуществления предварительной записи посредством ЕПГУ/РПГУ, заявителю необходимо указать запрашиваемые системой данные, в том числе: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фамилию, имя, отчество (последнее – при наличии);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страховой номер индивидуального лицевого счета застрахованного лица;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номер телефона;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адрес электронной почты (по желанию);</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желаемую дату и время приема.</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104</w:t>
      </w:r>
      <w:r w:rsidR="003A4461" w:rsidRPr="003A4461">
        <w:rPr>
          <w:rFonts w:ascii="Times New Roman" w:eastAsia="Times New Roman" w:hAnsi="Times New Roman" w:cs="Times New Roman"/>
          <w:bCs/>
          <w:sz w:val="28"/>
          <w:szCs w:val="28"/>
          <w:lang w:eastAsia="ru-RU"/>
        </w:rPr>
        <w:t xml:space="preserve">. Запись заявителей (уполномоченных представителей) на определенную дату заканчивается за сутки до наступления этой даты.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Заявитель</w:t>
      </w:r>
      <w:r>
        <w:rPr>
          <w:rFonts w:ascii="Times New Roman" w:eastAsia="Times New Roman" w:hAnsi="Times New Roman" w:cs="Times New Roman"/>
          <w:bCs/>
          <w:sz w:val="28"/>
          <w:szCs w:val="28"/>
          <w:lang w:eastAsia="ru-RU"/>
        </w:rPr>
        <w:t xml:space="preserve"> </w:t>
      </w:r>
      <w:r w:rsidRPr="003A4461">
        <w:rPr>
          <w:rFonts w:ascii="Times New Roman" w:eastAsia="Times New Roman" w:hAnsi="Times New Roman" w:cs="Times New Roman"/>
          <w:bCs/>
          <w:sz w:val="28"/>
          <w:szCs w:val="28"/>
          <w:lang w:eastAsia="ru-RU"/>
        </w:rPr>
        <w:t>в любое время вправе отказаться от предварительной записи.</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105. </w:t>
      </w:r>
      <w:r w:rsidR="003A4461" w:rsidRPr="003A4461">
        <w:rPr>
          <w:rFonts w:ascii="Times New Roman" w:eastAsia="Times New Roman" w:hAnsi="Times New Roman" w:cs="Times New Roman"/>
          <w:bCs/>
          <w:sz w:val="28"/>
          <w:szCs w:val="28"/>
          <w:lang w:eastAsia="ru-RU"/>
        </w:rPr>
        <w:t>Прием заявителей (уполномоченных представителей) по предварительной записи осуществляется в течение рабочего дня в соответствии с установленным графиком приема граждан.</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106. </w:t>
      </w:r>
      <w:r w:rsidR="003A4461" w:rsidRPr="003A4461">
        <w:rPr>
          <w:rFonts w:ascii="Times New Roman" w:eastAsia="Times New Roman" w:hAnsi="Times New Roman" w:cs="Times New Roman"/>
          <w:bCs/>
          <w:sz w:val="28"/>
          <w:szCs w:val="28"/>
          <w:lang w:eastAsia="ru-RU"/>
        </w:rPr>
        <w:t>Заявителю предоставляется возможность оценить доступность и качество предоставления государственной услуги на ЕПГУ и (или) РПГУ, в случае подачи заявления на предоставление государственной услуги в электронной форме.</w:t>
      </w:r>
    </w:p>
    <w:p w:rsidR="003A4461" w:rsidRPr="003A4461" w:rsidRDefault="0033696B"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107. </w:t>
      </w:r>
      <w:r w:rsidR="003A4461" w:rsidRPr="003A4461">
        <w:rPr>
          <w:rFonts w:ascii="Times New Roman" w:eastAsia="Times New Roman" w:hAnsi="Times New Roman" w:cs="Times New Roman"/>
          <w:bCs/>
          <w:sz w:val="28"/>
          <w:szCs w:val="28"/>
          <w:lang w:eastAsia="ru-RU"/>
        </w:rPr>
        <w:t>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Получение государственной услуги посредством комплексного запроса не осуществляется.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Возможность получения государственной услуги по </w:t>
      </w:r>
      <w:r w:rsidRPr="003A4461">
        <w:rPr>
          <w:rFonts w:ascii="Times New Roman" w:eastAsia="Times New Roman" w:hAnsi="Times New Roman" w:cs="Times New Roman"/>
          <w:sz w:val="28"/>
          <w:szCs w:val="28"/>
          <w:lang w:eastAsia="ru-RU"/>
        </w:rPr>
        <w:t>экстерриториальному принципу отсутствует.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widowControl w:val="0"/>
        <w:spacing w:after="0" w:line="240" w:lineRule="auto"/>
        <w:jc w:val="center"/>
        <w:outlineLvl w:val="2"/>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Иные требования, в том числе учитывающие особенности</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предоставления государственной услуги в многофункциональных</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центрах и особенности предоставления государственной услуги</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в электронной форме</w:t>
      </w:r>
    </w:p>
    <w:p w:rsidR="003A4461" w:rsidRPr="003A4461" w:rsidRDefault="003A4461" w:rsidP="003A4461">
      <w:pPr>
        <w:widowControl w:val="0"/>
        <w:spacing w:after="0" w:line="240" w:lineRule="auto"/>
        <w:ind w:firstLine="540"/>
        <w:jc w:val="both"/>
        <w:rPr>
          <w:rFonts w:ascii="Times New Roman" w:eastAsia="Times New Roman" w:hAnsi="Times New Roman" w:cs="Times New Roman"/>
          <w:sz w:val="28"/>
          <w:szCs w:val="20"/>
          <w:lang w:eastAsia="ru-RU"/>
        </w:rPr>
      </w:pPr>
    </w:p>
    <w:p w:rsidR="003A4461" w:rsidRPr="003A4461" w:rsidRDefault="0033696B"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108</w:t>
      </w:r>
      <w:r w:rsidR="003A4461" w:rsidRPr="003A4461">
        <w:rPr>
          <w:rFonts w:ascii="Times New Roman" w:eastAsia="Times New Roman" w:hAnsi="Times New Roman" w:cs="Times New Roman"/>
          <w:sz w:val="28"/>
          <w:szCs w:val="20"/>
          <w:lang w:eastAsia="ru-RU"/>
        </w:rPr>
        <w:t>. 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3696B" w:rsidRDefault="0033696B"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ab/>
        <w:t xml:space="preserve">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 </w:t>
      </w:r>
    </w:p>
    <w:p w:rsidR="003A4461" w:rsidRPr="003A4461" w:rsidRDefault="0033696B"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3A4461" w:rsidRPr="003A4461">
        <w:rPr>
          <w:rFonts w:ascii="Times New Roman" w:eastAsia="Times New Roman" w:hAnsi="Times New Roman" w:cs="Times New Roman"/>
          <w:sz w:val="28"/>
          <w:szCs w:val="20"/>
          <w:lang w:eastAsia="ru-RU"/>
        </w:rPr>
        <w:t>Для регистрации заявления на предоставление государственной услуги посредством ЕПГУ/РПГУ заявителю необходимо:</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1) авторизоваться на ЕПГУ/РПГУ с использованием подтвержденной учетной записи, зарегистрированной в ЕСИА;</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2) из списка государственных услуг выбрать соответствующую государственную услугу;</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3) нажатием кнопки «Получить услугу» инициализировать операцию по заполнению электронной формы одного из заявлений;</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4) отправить электронную форму заявления в уполномоченный орган.</w:t>
      </w:r>
    </w:p>
    <w:p w:rsidR="003A4461" w:rsidRPr="003A4461" w:rsidRDefault="0033696B"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109. </w:t>
      </w:r>
      <w:r w:rsidR="003A4461" w:rsidRPr="003A4461">
        <w:rPr>
          <w:rFonts w:ascii="Times New Roman" w:eastAsia="Times New Roman" w:hAnsi="Times New Roman" w:cs="Times New Roman"/>
          <w:sz w:val="28"/>
          <w:szCs w:val="20"/>
          <w:lang w:eastAsia="ru-RU"/>
        </w:rPr>
        <w:t xml:space="preserve">Дополнительно к </w:t>
      </w:r>
      <w:r>
        <w:rPr>
          <w:rFonts w:ascii="Times New Roman" w:eastAsia="Times New Roman" w:hAnsi="Times New Roman" w:cs="Times New Roman"/>
          <w:sz w:val="28"/>
          <w:szCs w:val="20"/>
          <w:lang w:eastAsia="ru-RU"/>
        </w:rPr>
        <w:t>запросу</w:t>
      </w:r>
      <w:r w:rsidR="003A4461" w:rsidRPr="003A4461">
        <w:rPr>
          <w:rFonts w:ascii="Times New Roman" w:eastAsia="Times New Roman" w:hAnsi="Times New Roman" w:cs="Times New Roman"/>
          <w:sz w:val="28"/>
          <w:szCs w:val="20"/>
          <w:lang w:eastAsia="ru-RU"/>
        </w:rPr>
        <w:t xml:space="preserve"> в электронной форме заявителем могут быть прикреплены докумен</w:t>
      </w:r>
      <w:r>
        <w:rPr>
          <w:rFonts w:ascii="Times New Roman" w:eastAsia="Times New Roman" w:hAnsi="Times New Roman" w:cs="Times New Roman"/>
          <w:sz w:val="28"/>
          <w:szCs w:val="20"/>
          <w:lang w:eastAsia="ru-RU"/>
        </w:rPr>
        <w:t>ты, указанные в части 50</w:t>
      </w:r>
      <w:r w:rsidR="003A4461" w:rsidRPr="003A4461">
        <w:rPr>
          <w:rFonts w:ascii="Times New Roman" w:eastAsia="Times New Roman" w:hAnsi="Times New Roman" w:cs="Times New Roman"/>
          <w:sz w:val="28"/>
          <w:szCs w:val="20"/>
          <w:lang w:eastAsia="ru-RU"/>
        </w:rPr>
        <w:t xml:space="preserve"> настоящего Административного регламента.</w:t>
      </w:r>
    </w:p>
    <w:p w:rsidR="003A4461" w:rsidRPr="003A4461" w:rsidRDefault="0033696B" w:rsidP="003A4461">
      <w:pPr>
        <w:widowControl w:val="0"/>
        <w:spacing w:after="0" w:line="24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110</w:t>
      </w:r>
      <w:r w:rsidR="003A4461" w:rsidRPr="003A4461">
        <w:rPr>
          <w:rFonts w:ascii="Times New Roman" w:eastAsia="Times New Roman" w:hAnsi="Times New Roman" w:cs="Times New Roman"/>
          <w:sz w:val="28"/>
          <w:szCs w:val="20"/>
          <w:lang w:eastAsia="ru-RU"/>
        </w:rPr>
        <w:t>. Порядок направления документов в электронной форме описан в разделе «Порядок осуществления в электронной форме, в том числе с использованием ЕПГУ/РПГУ, административных процедур (действий) в соответствии с положениями статьи 10 Федеральног</w:t>
      </w:r>
      <w:r>
        <w:rPr>
          <w:rFonts w:ascii="Times New Roman" w:eastAsia="Times New Roman" w:hAnsi="Times New Roman" w:cs="Times New Roman"/>
          <w:sz w:val="28"/>
          <w:szCs w:val="20"/>
          <w:lang w:eastAsia="ru-RU"/>
        </w:rPr>
        <w:t>о закона от 27.07.2010 № 210-ФЗ»</w:t>
      </w:r>
      <w:r w:rsidR="003A4461" w:rsidRPr="003A4461">
        <w:rPr>
          <w:rFonts w:ascii="Times New Roman" w:eastAsia="Times New Roman" w:hAnsi="Times New Roman" w:cs="Times New Roman"/>
          <w:sz w:val="28"/>
          <w:szCs w:val="20"/>
          <w:lang w:eastAsia="ru-RU"/>
        </w:rPr>
        <w:t xml:space="preserve"> настоящего Административного регламента.</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p>
    <w:p w:rsidR="003A4461" w:rsidRPr="003A4461" w:rsidRDefault="003A4461" w:rsidP="003A4461">
      <w:pPr>
        <w:widowControl w:val="0"/>
        <w:spacing w:after="0" w:line="240" w:lineRule="auto"/>
        <w:ind w:firstLine="539"/>
        <w:jc w:val="both"/>
        <w:rPr>
          <w:rFonts w:ascii="Times New Roman" w:eastAsia="Times New Roman" w:hAnsi="Times New Roman" w:cs="Times New Roman"/>
          <w:b/>
          <w:sz w:val="28"/>
          <w:szCs w:val="20"/>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3. Состав, последовательность и сроки выполнения</w:t>
      </w:r>
    </w:p>
    <w:p w:rsidR="003A4461" w:rsidRPr="003A4461" w:rsidRDefault="003A4461" w:rsidP="003A4461">
      <w:pPr>
        <w:tabs>
          <w:tab w:val="left" w:pos="851"/>
        </w:tabs>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3A4461" w:rsidRPr="003A4461" w:rsidRDefault="003A4461" w:rsidP="003A4461">
      <w:pPr>
        <w:tabs>
          <w:tab w:val="left" w:pos="851"/>
        </w:tabs>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их выполнения, в том числе особенности выполнения</w:t>
      </w:r>
    </w:p>
    <w:p w:rsidR="003A4461" w:rsidRPr="003A4461" w:rsidRDefault="003A4461" w:rsidP="003A4461">
      <w:pPr>
        <w:tabs>
          <w:tab w:val="left" w:pos="851"/>
        </w:tabs>
        <w:spacing w:after="0" w:line="240" w:lineRule="auto"/>
        <w:jc w:val="center"/>
        <w:rPr>
          <w:rFonts w:ascii="Times New Roman" w:eastAsia="Times New Roman" w:hAnsi="Times New Roman" w:cs="Times New Roman"/>
          <w:b/>
          <w:bCs/>
          <w:sz w:val="28"/>
          <w:szCs w:val="28"/>
          <w:lang w:eastAsia="ru-RU"/>
        </w:rPr>
      </w:pPr>
      <w:r w:rsidRPr="003A4461">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3A4461" w:rsidRPr="003A4461" w:rsidRDefault="003A4461" w:rsidP="003A4461">
      <w:pPr>
        <w:tabs>
          <w:tab w:val="left" w:pos="851"/>
        </w:tabs>
        <w:spacing w:after="0" w:line="240" w:lineRule="auto"/>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Перечень административных</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процедур при предоставлении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895F3E" w:rsidRDefault="0091690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60758">
        <w:rPr>
          <w:rFonts w:ascii="Times New Roman" w:eastAsia="Times New Roman" w:hAnsi="Times New Roman" w:cs="Times New Roman"/>
          <w:bCs/>
          <w:sz w:val="28"/>
          <w:szCs w:val="28"/>
          <w:lang w:eastAsia="ru-RU"/>
        </w:rPr>
        <w:t>111</w:t>
      </w:r>
      <w:r w:rsidR="003A4461" w:rsidRPr="00C60758">
        <w:rPr>
          <w:rFonts w:ascii="Times New Roman" w:eastAsia="Times New Roman" w:hAnsi="Times New Roman" w:cs="Times New Roman"/>
          <w:bCs/>
          <w:sz w:val="28"/>
          <w:szCs w:val="28"/>
          <w:lang w:eastAsia="ru-RU"/>
        </w:rPr>
        <w:t xml:space="preserve">. Предоставление государственной услуги включает в себя следующие </w:t>
      </w:r>
      <w:r w:rsidR="003A4461" w:rsidRPr="00895F3E">
        <w:rPr>
          <w:rFonts w:ascii="Times New Roman" w:eastAsia="Times New Roman" w:hAnsi="Times New Roman" w:cs="Times New Roman"/>
          <w:bCs/>
          <w:sz w:val="28"/>
          <w:szCs w:val="28"/>
          <w:lang w:eastAsia="ru-RU"/>
        </w:rPr>
        <w:t>административные процедуры (действия):</w:t>
      </w:r>
    </w:p>
    <w:p w:rsidR="003A4461" w:rsidRPr="00895F3E"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1) прием, регистрация заявления и документов, необходимых для предоставления государственной услуги, проведение собеседования с заявителем;</w:t>
      </w:r>
    </w:p>
    <w:p w:rsidR="003A4461" w:rsidRPr="00895F3E" w:rsidRDefault="00816436"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2</w:t>
      </w:r>
      <w:r w:rsidR="003A4461" w:rsidRPr="00895F3E">
        <w:rPr>
          <w:rFonts w:ascii="Times New Roman" w:eastAsia="Times New Roman" w:hAnsi="Times New Roman" w:cs="Times New Roman"/>
          <w:bCs/>
          <w:sz w:val="28"/>
          <w:szCs w:val="28"/>
          <w:lang w:eastAsia="ru-RU"/>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E85C41" w:rsidRPr="00895F3E" w:rsidRDefault="00E85C41" w:rsidP="00E85C41">
      <w:pPr>
        <w:pStyle w:val="ConsPlusTitle"/>
        <w:jc w:val="both"/>
        <w:outlineLvl w:val="2"/>
        <w:rPr>
          <w:b w:val="0"/>
        </w:rPr>
      </w:pPr>
      <w:r w:rsidRPr="00895F3E">
        <w:rPr>
          <w:b w:val="0"/>
        </w:rPr>
        <w:tab/>
        <w:t>3) проведение дополнительной проверки (комиссионного обследования) представленных заявителем сведений;</w:t>
      </w:r>
    </w:p>
    <w:p w:rsidR="00321234" w:rsidRPr="00895F3E"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4) формирование личного дела заявителя, в том числе в электронном виде;</w:t>
      </w:r>
    </w:p>
    <w:p w:rsidR="003A4461" w:rsidRPr="00895F3E" w:rsidRDefault="00321234"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5</w:t>
      </w:r>
      <w:r w:rsidR="003A4461" w:rsidRPr="00895F3E">
        <w:rPr>
          <w:rFonts w:ascii="Times New Roman" w:eastAsia="Times New Roman" w:hAnsi="Times New Roman" w:cs="Times New Roman"/>
          <w:bCs/>
          <w:sz w:val="28"/>
          <w:szCs w:val="28"/>
          <w:lang w:eastAsia="ru-RU"/>
        </w:rPr>
        <w:t xml:space="preserve">) принятие решения о </w:t>
      </w:r>
      <w:r w:rsidR="00816436" w:rsidRPr="00895F3E">
        <w:rPr>
          <w:rFonts w:ascii="Times New Roman" w:eastAsia="Times New Roman" w:hAnsi="Times New Roman" w:cs="Times New Roman"/>
          <w:bCs/>
          <w:sz w:val="28"/>
          <w:szCs w:val="28"/>
          <w:lang w:eastAsia="ru-RU"/>
        </w:rPr>
        <w:t>назначении государст</w:t>
      </w:r>
      <w:r w:rsidR="00E85C41" w:rsidRPr="00895F3E">
        <w:rPr>
          <w:rFonts w:ascii="Times New Roman" w:eastAsia="Times New Roman" w:hAnsi="Times New Roman" w:cs="Times New Roman"/>
          <w:bCs/>
          <w:sz w:val="28"/>
          <w:szCs w:val="28"/>
          <w:lang w:eastAsia="ru-RU"/>
        </w:rPr>
        <w:t>венной социальной помощи либо об</w:t>
      </w:r>
      <w:r w:rsidR="00816436" w:rsidRPr="00895F3E">
        <w:rPr>
          <w:rFonts w:ascii="Times New Roman" w:eastAsia="Times New Roman" w:hAnsi="Times New Roman" w:cs="Times New Roman"/>
          <w:bCs/>
          <w:sz w:val="28"/>
          <w:szCs w:val="28"/>
          <w:lang w:eastAsia="ru-RU"/>
        </w:rPr>
        <w:t xml:space="preserve"> отказе в назначении го</w:t>
      </w:r>
      <w:r w:rsidR="00C63C3A" w:rsidRPr="00895F3E">
        <w:rPr>
          <w:rFonts w:ascii="Times New Roman" w:eastAsia="Times New Roman" w:hAnsi="Times New Roman" w:cs="Times New Roman"/>
          <w:bCs/>
          <w:sz w:val="28"/>
          <w:szCs w:val="28"/>
          <w:lang w:eastAsia="ru-RU"/>
        </w:rPr>
        <w:t xml:space="preserve">сударственной социальной помощи, </w:t>
      </w:r>
      <w:r w:rsidR="00C63C3A" w:rsidRPr="00895F3E">
        <w:rPr>
          <w:rFonts w:ascii="Times New Roman" w:eastAsia="Calibri" w:hAnsi="Times New Roman" w:cs="Times New Roman"/>
          <w:sz w:val="28"/>
          <w:szCs w:val="28"/>
        </w:rPr>
        <w:t>выдача документа, являющегося результатом предоставления государственной услуги;</w:t>
      </w:r>
    </w:p>
    <w:p w:rsidR="003A4461" w:rsidRPr="00895F3E"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6) разработка проекта программы социальной адаптации</w:t>
      </w:r>
      <w:r w:rsidRPr="00895F3E">
        <w:rPr>
          <w:rFonts w:ascii="Times New Roman" w:eastAsia="Times New Roman" w:hAnsi="Times New Roman" w:cs="Times New Roman"/>
          <w:sz w:val="24"/>
          <w:szCs w:val="24"/>
          <w:lang w:eastAsia="ru-RU"/>
        </w:rPr>
        <w:t xml:space="preserve"> </w:t>
      </w:r>
      <w:r w:rsidRPr="00895F3E">
        <w:rPr>
          <w:rFonts w:ascii="Times New Roman" w:eastAsia="Times New Roman" w:hAnsi="Times New Roman" w:cs="Times New Roman"/>
          <w:bCs/>
          <w:sz w:val="28"/>
          <w:szCs w:val="28"/>
          <w:lang w:eastAsia="ru-RU"/>
        </w:rPr>
        <w:t>и проекта социального контракта;</w:t>
      </w:r>
    </w:p>
    <w:p w:rsidR="003A4461" w:rsidRPr="00895F3E"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7) рассмотрение Комиссией проекта программы социальной адаптации</w:t>
      </w:r>
      <w:r w:rsidR="00895F3E" w:rsidRPr="00895F3E">
        <w:rPr>
          <w:rFonts w:ascii="Times New Roman" w:eastAsia="Times New Roman" w:hAnsi="Times New Roman" w:cs="Times New Roman"/>
          <w:bCs/>
          <w:sz w:val="28"/>
          <w:szCs w:val="28"/>
          <w:lang w:eastAsia="ru-RU"/>
        </w:rPr>
        <w:t>;</w:t>
      </w:r>
    </w:p>
    <w:p w:rsidR="00916907" w:rsidRPr="00895F3E" w:rsidRDefault="003A4461" w:rsidP="0081643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lastRenderedPageBreak/>
        <w:tab/>
        <w:t>8) заключение</w:t>
      </w:r>
      <w:r w:rsidR="00916907" w:rsidRPr="00895F3E">
        <w:rPr>
          <w:rFonts w:ascii="Times New Roman" w:eastAsia="Times New Roman" w:hAnsi="Times New Roman" w:cs="Times New Roman"/>
          <w:bCs/>
          <w:sz w:val="28"/>
          <w:szCs w:val="28"/>
          <w:lang w:eastAsia="ru-RU"/>
        </w:rPr>
        <w:t xml:space="preserve"> социального контракта</w:t>
      </w:r>
      <w:r w:rsidR="00C60758" w:rsidRPr="00895F3E">
        <w:rPr>
          <w:rFonts w:ascii="Times New Roman" w:eastAsia="Times New Roman" w:hAnsi="Times New Roman" w:cs="Times New Roman"/>
          <w:bCs/>
          <w:sz w:val="28"/>
          <w:szCs w:val="28"/>
          <w:lang w:eastAsia="ru-RU"/>
        </w:rPr>
        <w:t>;</w:t>
      </w:r>
    </w:p>
    <w:p w:rsidR="00916907" w:rsidRPr="00895F3E" w:rsidRDefault="00916907" w:rsidP="00895F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 xml:space="preserve">9) </w:t>
      </w:r>
      <w:r w:rsidR="00895F3E" w:rsidRPr="00895F3E">
        <w:rPr>
          <w:rFonts w:ascii="Times New Roman" w:eastAsia="Times New Roman" w:hAnsi="Times New Roman" w:cs="Times New Roman"/>
          <w:bCs/>
          <w:sz w:val="28"/>
          <w:szCs w:val="28"/>
          <w:lang w:eastAsia="ru-RU"/>
        </w:rPr>
        <w:t>формирование</w:t>
      </w:r>
      <w:r w:rsidR="00895F3E" w:rsidRPr="00895F3E">
        <w:rPr>
          <w:rFonts w:ascii="Times New Roman" w:eastAsia="Times New Roman" w:hAnsi="Times New Roman" w:cs="Times New Roman"/>
          <w:bCs/>
          <w:sz w:val="28"/>
          <w:szCs w:val="28"/>
          <w:lang w:eastAsia="ru-RU"/>
        </w:rPr>
        <w:t xml:space="preserve"> выплатных документов </w:t>
      </w:r>
      <w:r w:rsidR="00895F3E" w:rsidRPr="00895F3E">
        <w:rPr>
          <w:rFonts w:ascii="Times New Roman" w:eastAsia="Times New Roman" w:hAnsi="Times New Roman" w:cs="Times New Roman"/>
          <w:bCs/>
          <w:sz w:val="28"/>
          <w:szCs w:val="28"/>
          <w:lang w:eastAsia="ru-RU"/>
        </w:rPr>
        <w:t>и осуществление</w:t>
      </w:r>
      <w:r w:rsidR="00895F3E" w:rsidRPr="00895F3E">
        <w:rPr>
          <w:rFonts w:ascii="Times New Roman" w:eastAsia="Times New Roman" w:hAnsi="Times New Roman" w:cs="Times New Roman"/>
          <w:bCs/>
          <w:sz w:val="28"/>
          <w:szCs w:val="28"/>
          <w:lang w:eastAsia="ru-RU"/>
        </w:rPr>
        <w:t xml:space="preserve"> выплаты государственной социальной помощи на основании социального контракта</w:t>
      </w:r>
      <w:r w:rsidR="00895F3E" w:rsidRPr="00895F3E">
        <w:rPr>
          <w:rFonts w:ascii="Times New Roman" w:eastAsia="Times New Roman" w:hAnsi="Times New Roman" w:cs="Times New Roman"/>
          <w:bCs/>
          <w:sz w:val="28"/>
          <w:szCs w:val="28"/>
          <w:lang w:eastAsia="ru-RU"/>
        </w:rPr>
        <w:t>;</w:t>
      </w:r>
    </w:p>
    <w:p w:rsidR="001D3FCC" w:rsidRDefault="00916907" w:rsidP="001D3FC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 xml:space="preserve">10) </w:t>
      </w:r>
      <w:r w:rsidR="001D3FCC">
        <w:rPr>
          <w:rFonts w:ascii="Times New Roman" w:eastAsia="Times New Roman" w:hAnsi="Times New Roman" w:cs="Times New Roman"/>
          <w:bCs/>
          <w:sz w:val="28"/>
          <w:szCs w:val="28"/>
          <w:lang w:eastAsia="ru-RU"/>
        </w:rPr>
        <w:t>внесение</w:t>
      </w:r>
      <w:r w:rsidR="001D3FCC" w:rsidRPr="001D3FCC">
        <w:rPr>
          <w:rFonts w:ascii="Times New Roman" w:eastAsia="Times New Roman" w:hAnsi="Times New Roman" w:cs="Times New Roman"/>
          <w:bCs/>
          <w:sz w:val="28"/>
          <w:szCs w:val="28"/>
          <w:lang w:eastAsia="ru-RU"/>
        </w:rPr>
        <w:t xml:space="preserve"> изменений в программу социальной адаптации и (или) продлению срока</w:t>
      </w:r>
      <w:r w:rsidR="00B733AD">
        <w:rPr>
          <w:rFonts w:ascii="Times New Roman" w:eastAsia="Times New Roman" w:hAnsi="Times New Roman" w:cs="Times New Roman"/>
          <w:bCs/>
          <w:sz w:val="28"/>
          <w:szCs w:val="28"/>
          <w:lang w:eastAsia="ru-RU"/>
        </w:rPr>
        <w:t xml:space="preserve"> действия социального контракта;</w:t>
      </w:r>
    </w:p>
    <w:p w:rsidR="003A4461" w:rsidRPr="00895F3E" w:rsidRDefault="00B733AD" w:rsidP="0091690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прекращение</w:t>
      </w:r>
      <w:r w:rsidR="001D3FCC" w:rsidRPr="002F4087">
        <w:rPr>
          <w:rFonts w:ascii="Times New Roman" w:eastAsia="Times New Roman" w:hAnsi="Times New Roman" w:cs="Times New Roman"/>
          <w:bCs/>
          <w:sz w:val="28"/>
          <w:szCs w:val="28"/>
          <w:lang w:eastAsia="ru-RU"/>
        </w:rPr>
        <w:t xml:space="preserve"> оказания государственной социальной помощи на основании социального контракта </w:t>
      </w:r>
      <w:r>
        <w:rPr>
          <w:rFonts w:ascii="Times New Roman" w:eastAsia="Times New Roman" w:hAnsi="Times New Roman" w:cs="Times New Roman"/>
          <w:bCs/>
          <w:sz w:val="28"/>
          <w:szCs w:val="28"/>
          <w:lang w:eastAsia="ru-RU"/>
        </w:rPr>
        <w:t>и</w:t>
      </w:r>
      <w:r w:rsidR="00895F3E" w:rsidRPr="00895F3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расторжению</w:t>
      </w:r>
      <w:r w:rsidR="003A4461" w:rsidRPr="00895F3E">
        <w:rPr>
          <w:rFonts w:ascii="Times New Roman" w:eastAsia="Times New Roman" w:hAnsi="Times New Roman" w:cs="Times New Roman"/>
          <w:bCs/>
          <w:sz w:val="28"/>
          <w:szCs w:val="28"/>
          <w:lang w:eastAsia="ru-RU"/>
        </w:rPr>
        <w:t xml:space="preserve"> социально</w:t>
      </w:r>
      <w:r w:rsidR="00895F3E" w:rsidRPr="00895F3E">
        <w:rPr>
          <w:rFonts w:ascii="Times New Roman" w:eastAsia="Times New Roman" w:hAnsi="Times New Roman" w:cs="Times New Roman"/>
          <w:bCs/>
          <w:sz w:val="28"/>
          <w:szCs w:val="28"/>
          <w:lang w:eastAsia="ru-RU"/>
        </w:rPr>
        <w:t>го контракта.</w:t>
      </w:r>
    </w:p>
    <w:p w:rsidR="003A4461" w:rsidRPr="003A4461" w:rsidRDefault="00916907" w:rsidP="003A4461">
      <w:pPr>
        <w:widowControl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112</w:t>
      </w:r>
      <w:r w:rsidR="003A4461" w:rsidRPr="003A4461">
        <w:rPr>
          <w:rFonts w:ascii="Times New Roman" w:eastAsia="Times New Roman" w:hAnsi="Times New Roman" w:cs="Times New Roman"/>
          <w:sz w:val="28"/>
          <w:szCs w:val="20"/>
          <w:lang w:eastAsia="ru-RU"/>
        </w:rPr>
        <w:t>. Предоставление государственной услуги в электронной форме включает в себя следующие административные процедуры (действия):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1) предоставление заявителям информации о порядке и сроках предоставления государственной услуги;</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2) запись на прием для подачи запроса о предоставлении государственной услуги;</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3) формирование подписанного электронной подписью заявителя запроса на предоставление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4) прием и регистрация запроса и иных документов, необходимых для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5) получение заявителем сведений о ходе выполнения запроса о предоставлении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6) получение результата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7) осуществление оценки качества предоставления государственной услуги при наличии технической возможности;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8) досудебное (внесудебное) обжалование решений и действий (бездействия) уполномоченного органа, его должностных лиц при предоставлении государственной услуги.</w:t>
      </w:r>
    </w:p>
    <w:p w:rsidR="003A4461" w:rsidRPr="003A4461" w:rsidRDefault="003A4461" w:rsidP="003A446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Административная процедура по приему, регистрации заявления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и документов, необходимых для предоставления государственной услуги,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проведению собеседования с заявителем</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91690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113</w:t>
      </w:r>
      <w:r w:rsidR="003A4461" w:rsidRPr="003A4461">
        <w:rPr>
          <w:rFonts w:ascii="Times New Roman" w:eastAsia="Times New Roman" w:hAnsi="Times New Roman" w:cs="Times New Roman"/>
          <w:bCs/>
          <w:sz w:val="28"/>
          <w:szCs w:val="28"/>
          <w:lang w:eastAsia="ru-RU"/>
        </w:rPr>
        <w:t xml:space="preserve">. Основанием для начала выполнения административной процедуры по приему, регистрации заявления и документов, необходимых для предоставления государственной услуги, проведению собеседования с заявителем является: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личное обращение заявителя с заявлением и приложением документов, необходимых для предоставления государственной услуги;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поступление заявления с приложением документов, необходимых для предоставления государственной услуги, посредством почтовой связи;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поступление заявления в уполномоченный орган в форме электронного документа через ЕПГУ/РПГУ.</w:t>
      </w:r>
    </w:p>
    <w:p w:rsidR="003A4461" w:rsidRPr="003A4461" w:rsidRDefault="0091690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114</w:t>
      </w:r>
      <w:r w:rsidR="003A4461" w:rsidRPr="003A4461">
        <w:rPr>
          <w:rFonts w:ascii="Times New Roman" w:eastAsia="Times New Roman" w:hAnsi="Times New Roman" w:cs="Times New Roman"/>
          <w:bCs/>
          <w:sz w:val="28"/>
          <w:szCs w:val="28"/>
          <w:lang w:eastAsia="ru-RU"/>
        </w:rPr>
        <w:t>. При поступлении заявления</w:t>
      </w:r>
      <w:r w:rsidR="00663A71">
        <w:rPr>
          <w:rFonts w:ascii="Times New Roman" w:eastAsia="Times New Roman" w:hAnsi="Times New Roman" w:cs="Times New Roman"/>
          <w:bCs/>
          <w:sz w:val="28"/>
          <w:szCs w:val="28"/>
          <w:lang w:eastAsia="ru-RU"/>
        </w:rPr>
        <w:t>, анкеты</w:t>
      </w:r>
      <w:r w:rsidR="003A4461" w:rsidRPr="003A4461">
        <w:rPr>
          <w:rFonts w:ascii="Times New Roman" w:eastAsia="Times New Roman" w:hAnsi="Times New Roman" w:cs="Times New Roman"/>
          <w:bCs/>
          <w:sz w:val="28"/>
          <w:szCs w:val="28"/>
          <w:lang w:eastAsia="ru-RU"/>
        </w:rPr>
        <w:t xml:space="preserve"> и документов, необходимых для предоставления государственной услуги, посредством личного обращения заявителя в уполномоченный орган, специалист осуществляет следующую последовательность действий:</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устанавливает личность заявителя (при его личном обращении), в том числе проверяет документ, удостоверяющий личность заявителя;</w:t>
      </w:r>
    </w:p>
    <w:p w:rsid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2) проводит первичную проверку представленных документов на предмет соответствия их требов</w:t>
      </w:r>
      <w:r w:rsidR="00916907">
        <w:rPr>
          <w:rFonts w:ascii="Times New Roman" w:eastAsia="Times New Roman" w:hAnsi="Times New Roman" w:cs="Times New Roman"/>
          <w:bCs/>
          <w:sz w:val="28"/>
          <w:szCs w:val="28"/>
          <w:lang w:eastAsia="ru-RU"/>
        </w:rPr>
        <w:t>аниям, установленным частью 55</w:t>
      </w:r>
      <w:r w:rsidRPr="003A4461">
        <w:rPr>
          <w:rFonts w:ascii="Times New Roman" w:eastAsia="Times New Roman" w:hAnsi="Times New Roman" w:cs="Times New Roman"/>
          <w:bCs/>
          <w:sz w:val="28"/>
          <w:szCs w:val="28"/>
          <w:lang w:eastAsia="ru-RU"/>
        </w:rPr>
        <w:t xml:space="preserve"> настоящего Административного регламента, сличает подлинники документов с их копиями, </w:t>
      </w:r>
      <w:r w:rsidR="0036248E">
        <w:rPr>
          <w:rFonts w:ascii="Times New Roman" w:eastAsia="Times New Roman" w:hAnsi="Times New Roman" w:cs="Times New Roman"/>
          <w:bCs/>
          <w:sz w:val="28"/>
          <w:szCs w:val="28"/>
          <w:lang w:eastAsia="ru-RU"/>
        </w:rPr>
        <w:t>заверяет их своей подписью с указанием, фамилии, инициалов и даты заверения;</w:t>
      </w:r>
    </w:p>
    <w:p w:rsidR="0036248E" w:rsidRDefault="0036248E"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осуществляет копирование документов при </w:t>
      </w:r>
      <w:r w:rsidR="000071F7">
        <w:rPr>
          <w:rFonts w:ascii="Times New Roman" w:eastAsia="Times New Roman" w:hAnsi="Times New Roman" w:cs="Times New Roman"/>
          <w:bCs/>
          <w:sz w:val="28"/>
          <w:szCs w:val="28"/>
          <w:lang w:eastAsia="ru-RU"/>
        </w:rPr>
        <w:t>непредставлении копий документов</w:t>
      </w:r>
      <w:r>
        <w:rPr>
          <w:rFonts w:ascii="Times New Roman" w:eastAsia="Times New Roman" w:hAnsi="Times New Roman" w:cs="Times New Roman"/>
          <w:bCs/>
          <w:sz w:val="28"/>
          <w:szCs w:val="28"/>
          <w:lang w:eastAsia="ru-RU"/>
        </w:rPr>
        <w:t xml:space="preserve"> заявителем;</w:t>
      </w:r>
    </w:p>
    <w:p w:rsidR="003A4461" w:rsidRPr="003A4461" w:rsidRDefault="000071F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A4461" w:rsidRPr="003A4461">
        <w:rPr>
          <w:rFonts w:ascii="Times New Roman" w:eastAsia="Times New Roman" w:hAnsi="Times New Roman" w:cs="Times New Roman"/>
          <w:bCs/>
          <w:sz w:val="28"/>
          <w:szCs w:val="28"/>
          <w:lang w:eastAsia="ru-RU"/>
        </w:rPr>
        <w:t>) осуществляет поиск имеющейся в базе данных используемого программного обеспечения информации о заявителе для использования при дальнейших действиях по приему документов;</w:t>
      </w:r>
    </w:p>
    <w:p w:rsidR="003A4461" w:rsidRPr="003A4461" w:rsidRDefault="000071F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3A4461" w:rsidRPr="003A4461">
        <w:rPr>
          <w:rFonts w:ascii="Times New Roman" w:eastAsia="Times New Roman" w:hAnsi="Times New Roman" w:cs="Times New Roman"/>
          <w:bCs/>
          <w:sz w:val="28"/>
          <w:szCs w:val="28"/>
          <w:lang w:eastAsia="ru-RU"/>
        </w:rPr>
        <w:t>) осуществляет предварительную оценку соответствия (несоответствия) заявителя условиям оказания государственной социальной помощи на основании социального контракта в следующем порядке:</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а) определяет состав семьи заявителя, проверяя документы, подтверждающие правовые основания отнесения лиц, проживающих совместно с заявителем по месту жительства, к членам его семьи;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б) проверяет иные документы (сведения), необходимые для определения соответствия (несоответствия) заявителя условиям оказания государственной социальной помощи, указанные в части </w:t>
      </w:r>
      <w:r w:rsidR="00916907">
        <w:rPr>
          <w:rFonts w:ascii="Times New Roman" w:eastAsia="Times New Roman" w:hAnsi="Times New Roman" w:cs="Times New Roman"/>
          <w:bCs/>
          <w:sz w:val="28"/>
          <w:szCs w:val="28"/>
          <w:lang w:eastAsia="ru-RU"/>
        </w:rPr>
        <w:t>50</w:t>
      </w:r>
      <w:r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осуществляет печать справок о полученных заявителем и (или) членами его семьи мерах социальной поддержки, учитываемых в доходах для предоставления государственной услуги (при наличии о них информации в базе данных используемого программного обеспечения);</w:t>
      </w:r>
    </w:p>
    <w:p w:rsidR="003A4461" w:rsidRPr="003A4461" w:rsidRDefault="000071F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3A4461" w:rsidRPr="003A4461">
        <w:rPr>
          <w:rFonts w:ascii="Times New Roman" w:eastAsia="Times New Roman" w:hAnsi="Times New Roman" w:cs="Times New Roman"/>
          <w:bCs/>
          <w:sz w:val="28"/>
          <w:szCs w:val="28"/>
          <w:lang w:eastAsia="ru-RU"/>
        </w:rPr>
        <w:t xml:space="preserve">) выдает заявителю </w:t>
      </w:r>
      <w:r w:rsidR="00916907">
        <w:rPr>
          <w:rFonts w:ascii="Times New Roman" w:eastAsia="Times New Roman" w:hAnsi="Times New Roman" w:cs="Times New Roman"/>
          <w:bCs/>
          <w:sz w:val="28"/>
          <w:szCs w:val="28"/>
          <w:lang w:eastAsia="ru-RU"/>
        </w:rPr>
        <w:t>расписку-уведомление</w:t>
      </w:r>
      <w:r w:rsidR="003A4461" w:rsidRPr="003A4461">
        <w:rPr>
          <w:rFonts w:ascii="Times New Roman" w:eastAsia="Times New Roman" w:hAnsi="Times New Roman" w:cs="Times New Roman"/>
          <w:bCs/>
          <w:sz w:val="28"/>
          <w:szCs w:val="28"/>
          <w:lang w:eastAsia="ru-RU"/>
        </w:rPr>
        <w:t xml:space="preserve"> о приеме заявления и документов (сведений) на оказание государственной социальной помощи на основании социального контракта.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Максимальный срок выполнения </w:t>
      </w:r>
      <w:r w:rsidR="00847933">
        <w:rPr>
          <w:rFonts w:ascii="Times New Roman" w:eastAsia="Times New Roman" w:hAnsi="Times New Roman" w:cs="Times New Roman"/>
          <w:bCs/>
          <w:sz w:val="28"/>
          <w:szCs w:val="28"/>
          <w:lang w:eastAsia="ru-RU"/>
        </w:rPr>
        <w:t xml:space="preserve">административного </w:t>
      </w:r>
      <w:r w:rsidRPr="003A4461">
        <w:rPr>
          <w:rFonts w:ascii="Times New Roman" w:eastAsia="Times New Roman" w:hAnsi="Times New Roman" w:cs="Times New Roman"/>
          <w:bCs/>
          <w:sz w:val="28"/>
          <w:szCs w:val="28"/>
          <w:lang w:eastAsia="ru-RU"/>
        </w:rPr>
        <w:t>действия составляет 40 минут.</w:t>
      </w:r>
    </w:p>
    <w:p w:rsidR="003A4461" w:rsidRPr="003A4461" w:rsidRDefault="0091690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115</w:t>
      </w:r>
      <w:r w:rsidR="003A4461" w:rsidRPr="003A4461">
        <w:rPr>
          <w:rFonts w:ascii="Times New Roman" w:eastAsia="Times New Roman" w:hAnsi="Times New Roman" w:cs="Times New Roman"/>
          <w:bCs/>
          <w:sz w:val="28"/>
          <w:szCs w:val="28"/>
          <w:lang w:eastAsia="ru-RU"/>
        </w:rPr>
        <w:t>. При установлении фактов отсутствия необходимых документов (свед</w:t>
      </w:r>
      <w:r>
        <w:rPr>
          <w:rFonts w:ascii="Times New Roman" w:eastAsia="Times New Roman" w:hAnsi="Times New Roman" w:cs="Times New Roman"/>
          <w:bCs/>
          <w:sz w:val="28"/>
          <w:szCs w:val="28"/>
          <w:lang w:eastAsia="ru-RU"/>
        </w:rPr>
        <w:t>ений), установленных частью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и (или) несоответствия представленных документов требов</w:t>
      </w:r>
      <w:r>
        <w:rPr>
          <w:rFonts w:ascii="Times New Roman" w:eastAsia="Times New Roman" w:hAnsi="Times New Roman" w:cs="Times New Roman"/>
          <w:bCs/>
          <w:sz w:val="28"/>
          <w:szCs w:val="28"/>
          <w:lang w:eastAsia="ru-RU"/>
        </w:rPr>
        <w:t>аниям, установленным частью 55</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специалист устно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w:t>
      </w:r>
      <w:r w:rsidR="006A535A">
        <w:rPr>
          <w:rFonts w:ascii="Times New Roman" w:eastAsia="Times New Roman" w:hAnsi="Times New Roman" w:cs="Times New Roman"/>
          <w:bCs/>
          <w:sz w:val="28"/>
          <w:szCs w:val="28"/>
          <w:lang w:eastAsia="ru-RU"/>
        </w:rPr>
        <w:t xml:space="preserve">ов в представленных документах </w:t>
      </w:r>
      <w:r w:rsidR="003A4461" w:rsidRPr="003A4461">
        <w:rPr>
          <w:rFonts w:ascii="Times New Roman" w:eastAsia="Times New Roman" w:hAnsi="Times New Roman" w:cs="Times New Roman"/>
          <w:bCs/>
          <w:sz w:val="28"/>
          <w:szCs w:val="28"/>
          <w:lang w:eastAsia="ru-RU"/>
        </w:rPr>
        <w:t xml:space="preserve">и предлагает принять </w:t>
      </w:r>
      <w:r w:rsidR="006A535A">
        <w:rPr>
          <w:rFonts w:ascii="Times New Roman" w:eastAsia="Times New Roman" w:hAnsi="Times New Roman" w:cs="Times New Roman"/>
          <w:bCs/>
          <w:sz w:val="28"/>
          <w:szCs w:val="28"/>
          <w:lang w:eastAsia="ru-RU"/>
        </w:rPr>
        <w:t xml:space="preserve">меры по устранению выявленных недостатков и </w:t>
      </w:r>
      <w:r w:rsidR="006A535A" w:rsidRPr="006A535A">
        <w:rPr>
          <w:rFonts w:ascii="Times New Roman" w:eastAsia="Times New Roman" w:hAnsi="Times New Roman" w:cs="Times New Roman"/>
          <w:bCs/>
          <w:sz w:val="28"/>
          <w:szCs w:val="28"/>
          <w:lang w:eastAsia="ru-RU"/>
        </w:rPr>
        <w:t>представить недостающие документы (сведения) в течение 2 рабочих дней со дня регистрации в уполномоченном органе заявления.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Максимальный срок выполнения </w:t>
      </w:r>
      <w:r w:rsidR="00847933">
        <w:rPr>
          <w:rFonts w:ascii="Times New Roman" w:eastAsia="Times New Roman" w:hAnsi="Times New Roman" w:cs="Times New Roman"/>
          <w:bCs/>
          <w:sz w:val="28"/>
          <w:szCs w:val="28"/>
          <w:lang w:eastAsia="ru-RU"/>
        </w:rPr>
        <w:t xml:space="preserve">административного </w:t>
      </w:r>
      <w:r w:rsidRPr="003A4461">
        <w:rPr>
          <w:rFonts w:ascii="Times New Roman" w:eastAsia="Times New Roman" w:hAnsi="Times New Roman" w:cs="Times New Roman"/>
          <w:bCs/>
          <w:sz w:val="28"/>
          <w:szCs w:val="28"/>
          <w:lang w:eastAsia="ru-RU"/>
        </w:rPr>
        <w:t>действия составляет 30 минут.</w:t>
      </w:r>
    </w:p>
    <w:p w:rsidR="003A4461" w:rsidRPr="003A4461" w:rsidRDefault="00916907"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116</w:t>
      </w:r>
      <w:r w:rsidR="003A4461" w:rsidRPr="003A4461">
        <w:rPr>
          <w:rFonts w:ascii="Times New Roman" w:eastAsia="Times New Roman" w:hAnsi="Times New Roman" w:cs="Times New Roman"/>
          <w:bCs/>
          <w:sz w:val="28"/>
          <w:szCs w:val="28"/>
          <w:lang w:eastAsia="ru-RU"/>
        </w:rPr>
        <w:t>. Если заявителем представлены все необходимые для оказания государственной услуги документы специалист: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1) вносит запись о приеме заявления в Журнал регистрации заявлений и выдает </w:t>
      </w:r>
      <w:r w:rsidR="00916907">
        <w:rPr>
          <w:rFonts w:ascii="Times New Roman" w:eastAsia="Times New Roman" w:hAnsi="Times New Roman" w:cs="Times New Roman"/>
          <w:bCs/>
          <w:sz w:val="28"/>
          <w:szCs w:val="28"/>
          <w:lang w:eastAsia="ru-RU"/>
        </w:rPr>
        <w:t>расписку-</w:t>
      </w:r>
      <w:r w:rsidRPr="003A4461">
        <w:rPr>
          <w:rFonts w:ascii="Times New Roman" w:eastAsia="Times New Roman" w:hAnsi="Times New Roman" w:cs="Times New Roman"/>
          <w:bCs/>
          <w:sz w:val="28"/>
          <w:szCs w:val="28"/>
          <w:lang w:eastAsia="ru-RU"/>
        </w:rPr>
        <w:t>уведомление о приеме заяв</w:t>
      </w:r>
      <w:r w:rsidR="00916907">
        <w:rPr>
          <w:rFonts w:ascii="Times New Roman" w:eastAsia="Times New Roman" w:hAnsi="Times New Roman" w:cs="Times New Roman"/>
          <w:bCs/>
          <w:sz w:val="28"/>
          <w:szCs w:val="28"/>
          <w:lang w:eastAsia="ru-RU"/>
        </w:rPr>
        <w:t>лений и документов (сведений) об оказании</w:t>
      </w:r>
      <w:r w:rsidRPr="003A4461">
        <w:rPr>
          <w:rFonts w:ascii="Times New Roman" w:eastAsia="Times New Roman" w:hAnsi="Times New Roman" w:cs="Times New Roman"/>
          <w:bCs/>
          <w:sz w:val="28"/>
          <w:szCs w:val="28"/>
          <w:lang w:eastAsia="ru-RU"/>
        </w:rPr>
        <w:t xml:space="preserve"> государственной социальной помощи согласно приложению 6 к настоящему Административному регламенту (форма 1);</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2) проводит собеседование с заявителем, в ходе которого заполняет лист собеседования по форме согласно приложению 4 к настоящему Административному регламенту (далее – лист собеседования).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в день регистрации заявления в уполномоченном органе направляет заявление с приложением документов, необходимых для предоставления государственной услуги, главе органа местного самоуправления, либо уполномоченному должностному лицу, либо руководителю структурного подразделения (далее – уполномоченное должностное лицо) для наложения резолюции.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Максимальный срок выполнения </w:t>
      </w:r>
      <w:r w:rsidR="00847933">
        <w:rPr>
          <w:rFonts w:ascii="Times New Roman" w:eastAsia="Times New Roman" w:hAnsi="Times New Roman" w:cs="Times New Roman"/>
          <w:bCs/>
          <w:sz w:val="28"/>
          <w:szCs w:val="28"/>
          <w:lang w:eastAsia="ru-RU"/>
        </w:rPr>
        <w:t xml:space="preserve">административного </w:t>
      </w:r>
      <w:r w:rsidRPr="003A4461">
        <w:rPr>
          <w:rFonts w:ascii="Times New Roman" w:eastAsia="Times New Roman" w:hAnsi="Times New Roman" w:cs="Times New Roman"/>
          <w:bCs/>
          <w:sz w:val="28"/>
          <w:szCs w:val="28"/>
          <w:lang w:eastAsia="ru-RU"/>
        </w:rPr>
        <w:t>действия составляет 40 минут.</w:t>
      </w:r>
    </w:p>
    <w:p w:rsidR="006A535A" w:rsidRPr="00895F3E" w:rsidRDefault="006A535A" w:rsidP="006F3058">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117. </w:t>
      </w:r>
      <w:r w:rsidRPr="006A535A">
        <w:rPr>
          <w:rFonts w:ascii="Times New Roman" w:eastAsia="Times New Roman" w:hAnsi="Times New Roman" w:cs="Times New Roman"/>
          <w:bCs/>
          <w:sz w:val="28"/>
          <w:szCs w:val="28"/>
          <w:lang w:eastAsia="ru-RU"/>
        </w:rPr>
        <w:t xml:space="preserve">В случае непредставления заявителем </w:t>
      </w:r>
      <w:r>
        <w:rPr>
          <w:rFonts w:ascii="Times New Roman" w:eastAsia="Times New Roman" w:hAnsi="Times New Roman" w:cs="Times New Roman"/>
          <w:bCs/>
          <w:sz w:val="28"/>
          <w:szCs w:val="28"/>
          <w:lang w:eastAsia="ru-RU"/>
        </w:rPr>
        <w:t>недостающих документов (сведений)</w:t>
      </w:r>
      <w:r w:rsidRPr="006A535A">
        <w:rPr>
          <w:rFonts w:ascii="Times New Roman" w:eastAsia="Times New Roman" w:hAnsi="Times New Roman" w:cs="Times New Roman"/>
          <w:bCs/>
          <w:sz w:val="28"/>
          <w:szCs w:val="28"/>
          <w:lang w:eastAsia="ru-RU"/>
        </w:rPr>
        <w:t xml:space="preserve">, указанных в части 50 настоящего Административного регламента, в течение 2 рабочих дней со дня регистрации в уполномоченном органе заявления на личном приеме, заявителю в течение 1 рабочего дня с даты окончания указанного срока, посредством почтовой связи либо через ЕПГУ/РПГУ направляется уведомление об отказе в приеме и возврате документов на предоставление </w:t>
      </w:r>
      <w:r w:rsidRPr="00895F3E">
        <w:rPr>
          <w:rFonts w:ascii="Times New Roman" w:eastAsia="Times New Roman" w:hAnsi="Times New Roman" w:cs="Times New Roman"/>
          <w:bCs/>
          <w:sz w:val="28"/>
          <w:szCs w:val="28"/>
          <w:lang w:eastAsia="ru-RU"/>
        </w:rPr>
        <w:t>государственной услуги,  с указанием причины отказа и возврата документов и порядка обжалования данного решения согласно приложению 6 к настоящему Административному регламенту (форма 2).</w:t>
      </w:r>
    </w:p>
    <w:p w:rsidR="003A4461" w:rsidRPr="00895F3E" w:rsidRDefault="006A535A"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118</w:t>
      </w:r>
      <w:r w:rsidR="003A4461" w:rsidRPr="00895F3E">
        <w:rPr>
          <w:rFonts w:ascii="Times New Roman" w:eastAsia="Times New Roman" w:hAnsi="Times New Roman" w:cs="Times New Roman"/>
          <w:bCs/>
          <w:sz w:val="28"/>
          <w:szCs w:val="28"/>
          <w:lang w:eastAsia="ru-RU"/>
        </w:rPr>
        <w:t>. При поступлении заявления и документов,</w:t>
      </w:r>
      <w:r w:rsidR="003A4461" w:rsidRPr="00895F3E">
        <w:rPr>
          <w:rFonts w:ascii="Times New Roman" w:eastAsia="Times New Roman" w:hAnsi="Times New Roman" w:cs="Times New Roman"/>
          <w:sz w:val="24"/>
          <w:szCs w:val="24"/>
          <w:lang w:eastAsia="ru-RU"/>
        </w:rPr>
        <w:t xml:space="preserve"> </w:t>
      </w:r>
      <w:r w:rsidR="003A4461" w:rsidRPr="00895F3E">
        <w:rPr>
          <w:rFonts w:ascii="Times New Roman" w:eastAsia="Times New Roman" w:hAnsi="Times New Roman" w:cs="Times New Roman"/>
          <w:bCs/>
          <w:sz w:val="28"/>
          <w:szCs w:val="28"/>
          <w:lang w:eastAsia="ru-RU"/>
        </w:rPr>
        <w:t>необходимых для предоставления государственной услуги, посредством почтовой связи специалист: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895F3E">
        <w:rPr>
          <w:rFonts w:ascii="Times New Roman" w:eastAsia="Times New Roman" w:hAnsi="Times New Roman" w:cs="Times New Roman"/>
          <w:bCs/>
          <w:sz w:val="28"/>
          <w:szCs w:val="28"/>
          <w:lang w:eastAsia="ru-RU"/>
        </w:rPr>
        <w:t>1) устанавливает предмет обращения</w:t>
      </w:r>
      <w:r w:rsidRPr="003A4461">
        <w:rPr>
          <w:rFonts w:ascii="Times New Roman" w:eastAsia="Times New Roman" w:hAnsi="Times New Roman" w:cs="Times New Roman"/>
          <w:bCs/>
          <w:sz w:val="28"/>
          <w:szCs w:val="28"/>
          <w:lang w:eastAsia="ru-RU"/>
        </w:rPr>
        <w:t xml:space="preserve">, личность заявителя;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сверяет данные в представленных документах с данными, указанными в заявлении;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4) регистрирует заявление в сроки, п</w:t>
      </w:r>
      <w:r w:rsidR="00663A71">
        <w:rPr>
          <w:rFonts w:ascii="Times New Roman" w:eastAsia="Times New Roman" w:hAnsi="Times New Roman" w:cs="Times New Roman"/>
          <w:bCs/>
          <w:sz w:val="28"/>
          <w:szCs w:val="28"/>
          <w:lang w:eastAsia="ru-RU"/>
        </w:rPr>
        <w:t xml:space="preserve">редусмотренные пунктом 2 части 78 </w:t>
      </w:r>
      <w:r w:rsidRPr="003A4461">
        <w:rPr>
          <w:rFonts w:ascii="Times New Roman" w:eastAsia="Times New Roman" w:hAnsi="Times New Roman" w:cs="Times New Roman"/>
          <w:bCs/>
          <w:sz w:val="28"/>
          <w:szCs w:val="28"/>
          <w:lang w:eastAsia="ru-RU"/>
        </w:rPr>
        <w:t>настоящего Административного регламента;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5) в день регистрации заявления в уполномоченном органе направляет</w:t>
      </w:r>
      <w:r w:rsidRPr="003A4461">
        <w:rPr>
          <w:rFonts w:ascii="Times New Roman" w:eastAsia="Times New Roman" w:hAnsi="Times New Roman" w:cs="Times New Roman"/>
          <w:sz w:val="24"/>
          <w:szCs w:val="24"/>
          <w:lang w:eastAsia="ru-RU"/>
        </w:rPr>
        <w:t xml:space="preserve"> </w:t>
      </w:r>
      <w:r w:rsidRPr="003A4461">
        <w:rPr>
          <w:rFonts w:ascii="Times New Roman" w:eastAsia="Times New Roman" w:hAnsi="Times New Roman" w:cs="Times New Roman"/>
          <w:bCs/>
          <w:sz w:val="28"/>
          <w:szCs w:val="28"/>
          <w:lang w:eastAsia="ru-RU"/>
        </w:rPr>
        <w:t>заявление с приложением документов, необходимых для предоставления государственной услуги, уполномоченному должностному лицу для наложения резолюции.</w:t>
      </w:r>
    </w:p>
    <w:p w:rsidR="003A4461" w:rsidRPr="003A4461" w:rsidRDefault="003A3A6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119</w:t>
      </w:r>
      <w:r w:rsidR="003A4461" w:rsidRPr="003A4461">
        <w:rPr>
          <w:rFonts w:ascii="Times New Roman" w:eastAsia="Times New Roman" w:hAnsi="Times New Roman" w:cs="Times New Roman"/>
          <w:bCs/>
          <w:sz w:val="28"/>
          <w:szCs w:val="28"/>
          <w:lang w:eastAsia="ru-RU"/>
        </w:rPr>
        <w:t>. При наличии о</w:t>
      </w:r>
      <w:r w:rsidR="00663A71">
        <w:rPr>
          <w:rFonts w:ascii="Times New Roman" w:eastAsia="Times New Roman" w:hAnsi="Times New Roman" w:cs="Times New Roman"/>
          <w:bCs/>
          <w:sz w:val="28"/>
          <w:szCs w:val="28"/>
          <w:lang w:eastAsia="ru-RU"/>
        </w:rPr>
        <w:t>снований, указанных в части 69</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для отказа в приеме и возврате документов (сведений), поступивших посредством почтовой связи, специалист направляет заявителю уведомление об отказе в приеме и возврате документов (сведений) на оказание государственной социальной помощи на основании социального контракта и возвращает представленные документы с указанием причины отказа в приеме документов и порядка обжалования данного решения по форме, согласно приложению 6 к настоящему Административному регламенту (форма 2).</w:t>
      </w:r>
    </w:p>
    <w:p w:rsidR="003A4461" w:rsidRPr="003A4461"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Срок выполнения административного действия</w:t>
      </w:r>
      <w:r w:rsidR="003A4461" w:rsidRPr="003A4461">
        <w:rPr>
          <w:rFonts w:ascii="Times New Roman" w:eastAsia="Times New Roman" w:hAnsi="Times New Roman" w:cs="Times New Roman"/>
          <w:bCs/>
          <w:sz w:val="28"/>
          <w:szCs w:val="28"/>
          <w:lang w:eastAsia="ru-RU"/>
        </w:rPr>
        <w:t xml:space="preserve"> не более 20 минут.</w:t>
      </w:r>
    </w:p>
    <w:p w:rsidR="003A4461" w:rsidRPr="003A4461" w:rsidRDefault="003A3A6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120</w:t>
      </w:r>
      <w:r w:rsidR="003A4461" w:rsidRPr="003A4461">
        <w:rPr>
          <w:rFonts w:ascii="Times New Roman" w:eastAsia="Times New Roman" w:hAnsi="Times New Roman" w:cs="Times New Roman"/>
          <w:bCs/>
          <w:sz w:val="28"/>
          <w:szCs w:val="28"/>
          <w:lang w:eastAsia="ru-RU"/>
        </w:rPr>
        <w:t xml:space="preserve">. При поступлении </w:t>
      </w:r>
      <w:r w:rsidR="00663A71">
        <w:rPr>
          <w:rFonts w:ascii="Times New Roman" w:eastAsia="Times New Roman" w:hAnsi="Times New Roman" w:cs="Times New Roman"/>
          <w:bCs/>
          <w:sz w:val="28"/>
          <w:szCs w:val="28"/>
          <w:lang w:eastAsia="ru-RU"/>
        </w:rPr>
        <w:t>запроса</w:t>
      </w:r>
      <w:r w:rsidR="003A4461" w:rsidRPr="003A4461">
        <w:rPr>
          <w:rFonts w:ascii="Times New Roman" w:eastAsia="Times New Roman" w:hAnsi="Times New Roman" w:cs="Times New Roman"/>
          <w:bCs/>
          <w:sz w:val="28"/>
          <w:szCs w:val="28"/>
          <w:lang w:eastAsia="ru-RU"/>
        </w:rPr>
        <w:t xml:space="preserve"> через ЕПГУ/РПГУ специалист:</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устанавливает предмет обращения, личность заявителя;</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 xml:space="preserve">2) регистрирует </w:t>
      </w:r>
      <w:r w:rsidR="00663A71">
        <w:rPr>
          <w:rFonts w:ascii="Times New Roman" w:eastAsia="Times New Roman" w:hAnsi="Times New Roman" w:cs="Times New Roman"/>
          <w:bCs/>
          <w:sz w:val="28"/>
          <w:szCs w:val="28"/>
          <w:lang w:eastAsia="ru-RU"/>
        </w:rPr>
        <w:t>запрос в</w:t>
      </w:r>
      <w:r w:rsidRPr="003A4461">
        <w:rPr>
          <w:rFonts w:ascii="Times New Roman" w:eastAsia="Times New Roman" w:hAnsi="Times New Roman" w:cs="Times New Roman"/>
          <w:bCs/>
          <w:sz w:val="28"/>
          <w:szCs w:val="28"/>
          <w:lang w:eastAsia="ru-RU"/>
        </w:rPr>
        <w:t xml:space="preserve"> сроки, предусмотренные пунктом 3 части </w:t>
      </w:r>
      <w:r w:rsidR="00663A71">
        <w:rPr>
          <w:rFonts w:ascii="Times New Roman" w:eastAsia="Times New Roman" w:hAnsi="Times New Roman" w:cs="Times New Roman"/>
          <w:bCs/>
          <w:sz w:val="28"/>
          <w:szCs w:val="28"/>
          <w:lang w:eastAsia="ru-RU"/>
        </w:rPr>
        <w:t>78</w:t>
      </w:r>
      <w:r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3) в день регистрации </w:t>
      </w:r>
      <w:r w:rsidR="00663A71">
        <w:rPr>
          <w:rFonts w:ascii="Times New Roman" w:eastAsia="Times New Roman" w:hAnsi="Times New Roman" w:cs="Times New Roman"/>
          <w:bCs/>
          <w:sz w:val="28"/>
          <w:szCs w:val="28"/>
          <w:lang w:eastAsia="ru-RU"/>
        </w:rPr>
        <w:t>запроса</w:t>
      </w:r>
      <w:r w:rsidRPr="003A4461">
        <w:rPr>
          <w:rFonts w:ascii="Times New Roman" w:eastAsia="Times New Roman" w:hAnsi="Times New Roman" w:cs="Times New Roman"/>
          <w:bCs/>
          <w:sz w:val="28"/>
          <w:szCs w:val="28"/>
          <w:lang w:eastAsia="ru-RU"/>
        </w:rPr>
        <w:t xml:space="preserve"> в уполномоченном органе направляет </w:t>
      </w:r>
      <w:r w:rsidR="00663A71">
        <w:rPr>
          <w:rFonts w:ascii="Times New Roman" w:eastAsia="Times New Roman" w:hAnsi="Times New Roman" w:cs="Times New Roman"/>
          <w:bCs/>
          <w:sz w:val="28"/>
          <w:szCs w:val="28"/>
          <w:lang w:eastAsia="ru-RU"/>
        </w:rPr>
        <w:t>запрос</w:t>
      </w:r>
      <w:r w:rsidRPr="003A4461">
        <w:rPr>
          <w:rFonts w:ascii="Times New Roman" w:eastAsia="Times New Roman" w:hAnsi="Times New Roman" w:cs="Times New Roman"/>
          <w:bCs/>
          <w:sz w:val="28"/>
          <w:szCs w:val="28"/>
          <w:lang w:eastAsia="ru-RU"/>
        </w:rPr>
        <w:t xml:space="preserve"> с приложением документов, необходимых для предоставления государственной услуги, уполномоченному должностному лицу для наложения резолюции;</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4) формирует и направляет электронное уведомление о получении </w:t>
      </w:r>
      <w:r w:rsidR="00663A71">
        <w:rPr>
          <w:rFonts w:ascii="Times New Roman" w:eastAsia="Times New Roman" w:hAnsi="Times New Roman" w:cs="Times New Roman"/>
          <w:bCs/>
          <w:sz w:val="28"/>
          <w:szCs w:val="28"/>
          <w:lang w:eastAsia="ru-RU"/>
        </w:rPr>
        <w:t>запроса</w:t>
      </w:r>
      <w:r w:rsidRPr="003A4461">
        <w:rPr>
          <w:rFonts w:ascii="Times New Roman" w:eastAsia="Times New Roman" w:hAnsi="Times New Roman" w:cs="Times New Roman"/>
          <w:bCs/>
          <w:sz w:val="28"/>
          <w:szCs w:val="28"/>
          <w:lang w:eastAsia="ru-RU"/>
        </w:rPr>
        <w:t xml:space="preserve"> с указанием срока</w:t>
      </w:r>
      <w:r w:rsidRPr="003A4461">
        <w:rPr>
          <w:rFonts w:ascii="Times New Roman" w:eastAsia="Times New Roman" w:hAnsi="Times New Roman" w:cs="Times New Roman"/>
          <w:sz w:val="24"/>
          <w:szCs w:val="24"/>
          <w:lang w:eastAsia="ru-RU"/>
        </w:rPr>
        <w:t xml:space="preserve"> (</w:t>
      </w:r>
      <w:r w:rsidRPr="003A4461">
        <w:rPr>
          <w:rFonts w:ascii="Times New Roman" w:eastAsia="Times New Roman" w:hAnsi="Times New Roman" w:cs="Times New Roman"/>
          <w:bCs/>
          <w:sz w:val="28"/>
          <w:szCs w:val="28"/>
          <w:lang w:eastAsia="ru-RU"/>
        </w:rPr>
        <w:t xml:space="preserve">в течение 5 рабочих дней) представления заявителем в </w:t>
      </w:r>
      <w:r w:rsidR="003A3A69">
        <w:rPr>
          <w:rFonts w:ascii="Times New Roman" w:eastAsia="Times New Roman" w:hAnsi="Times New Roman" w:cs="Times New Roman"/>
          <w:bCs/>
          <w:sz w:val="28"/>
          <w:szCs w:val="28"/>
          <w:lang w:eastAsia="ru-RU"/>
        </w:rPr>
        <w:t>уполномоченный орган подлинников</w:t>
      </w:r>
      <w:r w:rsidRPr="003A4461">
        <w:rPr>
          <w:rFonts w:ascii="Times New Roman" w:eastAsia="Times New Roman" w:hAnsi="Times New Roman" w:cs="Times New Roman"/>
          <w:bCs/>
          <w:sz w:val="28"/>
          <w:szCs w:val="28"/>
          <w:lang w:eastAsia="ru-RU"/>
        </w:rPr>
        <w:t xml:space="preserve"> документов (сведений), указа</w:t>
      </w:r>
      <w:r w:rsidR="00663A71">
        <w:rPr>
          <w:rFonts w:ascii="Times New Roman" w:eastAsia="Times New Roman" w:hAnsi="Times New Roman" w:cs="Times New Roman"/>
          <w:bCs/>
          <w:sz w:val="28"/>
          <w:szCs w:val="28"/>
          <w:lang w:eastAsia="ru-RU"/>
        </w:rPr>
        <w:t>нных в пунктах</w:t>
      </w:r>
      <w:r w:rsidR="00663A71">
        <w:rPr>
          <w:rFonts w:ascii="Times New Roman" w:eastAsia="Times New Roman" w:hAnsi="Times New Roman" w:cs="Times New Roman"/>
          <w:bCs/>
          <w:sz w:val="28"/>
          <w:szCs w:val="28"/>
          <w:lang w:eastAsia="ru-RU"/>
        </w:rPr>
        <w:br/>
        <w:t>1 – 21 части 50</w:t>
      </w:r>
      <w:r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A4461" w:rsidRPr="003A4461" w:rsidRDefault="003A3A6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121</w:t>
      </w:r>
      <w:r w:rsidR="003A4461" w:rsidRPr="003A4461">
        <w:rPr>
          <w:rFonts w:ascii="Times New Roman" w:eastAsia="Times New Roman" w:hAnsi="Times New Roman" w:cs="Times New Roman"/>
          <w:bCs/>
          <w:sz w:val="28"/>
          <w:szCs w:val="28"/>
          <w:lang w:eastAsia="ru-RU"/>
        </w:rPr>
        <w:t>. В случае пре</w:t>
      </w:r>
      <w:r>
        <w:rPr>
          <w:rFonts w:ascii="Times New Roman" w:eastAsia="Times New Roman" w:hAnsi="Times New Roman" w:cs="Times New Roman"/>
          <w:bCs/>
          <w:sz w:val="28"/>
          <w:szCs w:val="28"/>
          <w:lang w:eastAsia="ru-RU"/>
        </w:rPr>
        <w:t>дставления заявителем подлинников</w:t>
      </w:r>
      <w:r w:rsidR="003A4461" w:rsidRPr="003A4461">
        <w:rPr>
          <w:rFonts w:ascii="Times New Roman" w:eastAsia="Times New Roman" w:hAnsi="Times New Roman" w:cs="Times New Roman"/>
          <w:bCs/>
          <w:sz w:val="28"/>
          <w:szCs w:val="28"/>
          <w:lang w:eastAsia="ru-RU"/>
        </w:rPr>
        <w:t xml:space="preserve"> документов (сведени</w:t>
      </w:r>
      <w:r w:rsidR="00663A71">
        <w:rPr>
          <w:rFonts w:ascii="Times New Roman" w:eastAsia="Times New Roman" w:hAnsi="Times New Roman" w:cs="Times New Roman"/>
          <w:bCs/>
          <w:sz w:val="28"/>
          <w:szCs w:val="28"/>
          <w:lang w:eastAsia="ru-RU"/>
        </w:rPr>
        <w:t>й), указанных в пунктах 1 – 21 части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не позднее 5 рабочих дней специалист выдает заявител</w:t>
      </w:r>
      <w:r>
        <w:rPr>
          <w:rFonts w:ascii="Times New Roman" w:eastAsia="Times New Roman" w:hAnsi="Times New Roman" w:cs="Times New Roman"/>
          <w:bCs/>
          <w:sz w:val="28"/>
          <w:szCs w:val="28"/>
          <w:lang w:eastAsia="ru-RU"/>
        </w:rPr>
        <w:t>ю уведомление о приеме заявления</w:t>
      </w:r>
      <w:r w:rsidR="003A4461" w:rsidRPr="003A4461">
        <w:rPr>
          <w:rFonts w:ascii="Times New Roman" w:eastAsia="Times New Roman" w:hAnsi="Times New Roman" w:cs="Times New Roman"/>
          <w:bCs/>
          <w:sz w:val="28"/>
          <w:szCs w:val="28"/>
          <w:lang w:eastAsia="ru-RU"/>
        </w:rPr>
        <w:t xml:space="preserve"> и документов (сведений)</w:t>
      </w:r>
      <w:r>
        <w:rPr>
          <w:rFonts w:ascii="Times New Roman" w:eastAsia="Times New Roman" w:hAnsi="Times New Roman" w:cs="Times New Roman"/>
          <w:bCs/>
          <w:sz w:val="28"/>
          <w:szCs w:val="28"/>
          <w:lang w:eastAsia="ru-RU"/>
        </w:rPr>
        <w:t>, необходимых для предоставления государственной услуги,</w:t>
      </w:r>
      <w:r w:rsidR="003A4461" w:rsidRPr="003A4461">
        <w:rPr>
          <w:rFonts w:ascii="Times New Roman" w:eastAsia="Times New Roman" w:hAnsi="Times New Roman" w:cs="Times New Roman"/>
          <w:bCs/>
          <w:sz w:val="28"/>
          <w:szCs w:val="28"/>
          <w:lang w:eastAsia="ru-RU"/>
        </w:rPr>
        <w:t xml:space="preserve"> по форме, согласно приложению 6 к настоящему Административному регламенту (форма 1).</w:t>
      </w:r>
    </w:p>
    <w:p w:rsidR="003A3A69" w:rsidRPr="00E60E3B" w:rsidRDefault="003A3A69"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w:t>
      </w:r>
      <w:r w:rsidR="003A4461" w:rsidRPr="003A4461">
        <w:rPr>
          <w:rFonts w:ascii="Times New Roman" w:eastAsia="Times New Roman" w:hAnsi="Times New Roman" w:cs="Times New Roman"/>
          <w:bCs/>
          <w:sz w:val="28"/>
          <w:szCs w:val="28"/>
          <w:lang w:eastAsia="ru-RU"/>
        </w:rPr>
        <w:t>. В случае непредставления заявителем оригиналов документов (сведе</w:t>
      </w:r>
      <w:r>
        <w:rPr>
          <w:rFonts w:ascii="Times New Roman" w:eastAsia="Times New Roman" w:hAnsi="Times New Roman" w:cs="Times New Roman"/>
          <w:bCs/>
          <w:sz w:val="28"/>
          <w:szCs w:val="28"/>
          <w:lang w:eastAsia="ru-RU"/>
        </w:rPr>
        <w:t>ний), указанных в пунктах 1 – 21 части 50</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в течение 5 рабочих дн</w:t>
      </w:r>
      <w:r>
        <w:rPr>
          <w:rFonts w:ascii="Times New Roman" w:eastAsia="Times New Roman" w:hAnsi="Times New Roman" w:cs="Times New Roman"/>
          <w:bCs/>
          <w:sz w:val="28"/>
          <w:szCs w:val="28"/>
          <w:lang w:eastAsia="ru-RU"/>
        </w:rPr>
        <w:t>ей, со дня поступления запроса</w:t>
      </w:r>
      <w:r w:rsidR="003A4461" w:rsidRPr="003A4461">
        <w:rPr>
          <w:rFonts w:ascii="Times New Roman" w:eastAsia="Times New Roman" w:hAnsi="Times New Roman" w:cs="Times New Roman"/>
          <w:bCs/>
          <w:sz w:val="28"/>
          <w:szCs w:val="28"/>
          <w:lang w:eastAsia="ru-RU"/>
        </w:rPr>
        <w:t xml:space="preserve"> в уполномоченный орган через </w:t>
      </w:r>
      <w:r w:rsidR="003A4461" w:rsidRPr="00E60E3B">
        <w:rPr>
          <w:rFonts w:ascii="Times New Roman" w:eastAsia="Times New Roman" w:hAnsi="Times New Roman" w:cs="Times New Roman"/>
          <w:bCs/>
          <w:sz w:val="28"/>
          <w:szCs w:val="28"/>
          <w:lang w:eastAsia="ru-RU"/>
        </w:rPr>
        <w:t xml:space="preserve">ЕПГУ/РПГУ, заявителю в течение 1 рабочего дня с даты окончания указанного срока, через ЕПГУ/РПГУ направляется уведомление об отказе </w:t>
      </w:r>
      <w:r w:rsidRPr="00E60E3B">
        <w:rPr>
          <w:rFonts w:ascii="Times New Roman" w:eastAsia="Times New Roman" w:hAnsi="Times New Roman" w:cs="Times New Roman"/>
          <w:bCs/>
          <w:sz w:val="28"/>
          <w:szCs w:val="28"/>
          <w:lang w:eastAsia="ru-RU"/>
        </w:rPr>
        <w:t>в приеме запроса на предоставление государственной услуги с указанием причины отказа в приеме заявления и порядка обжалования данного решения по форме, согласно приложению 6 к настоящему Административному регламенту (форма 2).</w:t>
      </w:r>
    </w:p>
    <w:p w:rsidR="003A4461" w:rsidRPr="00E60E3B"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Срок выполнения административного действия</w:t>
      </w:r>
      <w:r w:rsidR="003A4461" w:rsidRPr="00E60E3B">
        <w:rPr>
          <w:rFonts w:ascii="Times New Roman" w:eastAsia="Times New Roman" w:hAnsi="Times New Roman" w:cs="Times New Roman"/>
          <w:bCs/>
          <w:sz w:val="28"/>
          <w:szCs w:val="28"/>
          <w:lang w:eastAsia="ru-RU"/>
        </w:rPr>
        <w:t xml:space="preserve"> не более 20 минут.</w:t>
      </w:r>
    </w:p>
    <w:p w:rsidR="007D445D" w:rsidRPr="00493E62" w:rsidRDefault="003A3A69" w:rsidP="007D445D">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123</w:t>
      </w:r>
      <w:r w:rsidR="003A4461" w:rsidRPr="00E60E3B">
        <w:rPr>
          <w:rFonts w:ascii="Times New Roman" w:eastAsia="Times New Roman" w:hAnsi="Times New Roman" w:cs="Times New Roman"/>
          <w:bCs/>
          <w:sz w:val="28"/>
          <w:szCs w:val="28"/>
          <w:lang w:eastAsia="ru-RU"/>
        </w:rPr>
        <w:t>. Результатом административной процедуры</w:t>
      </w:r>
      <w:r w:rsidR="003A4461" w:rsidRPr="00BA6FFE">
        <w:rPr>
          <w:rFonts w:ascii="Times New Roman" w:eastAsia="Times New Roman" w:hAnsi="Times New Roman" w:cs="Times New Roman"/>
          <w:bCs/>
          <w:sz w:val="28"/>
          <w:szCs w:val="28"/>
          <w:lang w:eastAsia="ru-RU"/>
        </w:rPr>
        <w:t xml:space="preserve"> является</w:t>
      </w:r>
      <w:r w:rsidR="006F3058" w:rsidRPr="00BA6FFE">
        <w:rPr>
          <w:rFonts w:ascii="Times New Roman" w:eastAsia="Times New Roman" w:hAnsi="Times New Roman" w:cs="Times New Roman"/>
          <w:bCs/>
          <w:sz w:val="28"/>
          <w:szCs w:val="28"/>
          <w:lang w:eastAsia="ru-RU"/>
        </w:rPr>
        <w:t xml:space="preserve"> </w:t>
      </w:r>
      <w:r w:rsidR="007D445D" w:rsidRPr="00BA6FFE">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государственной услуги,</w:t>
      </w:r>
      <w:r w:rsidR="00BA6FFE" w:rsidRPr="00BA6FFE">
        <w:rPr>
          <w:rFonts w:ascii="Times New Roman" w:eastAsia="Times New Roman" w:hAnsi="Times New Roman" w:cs="Times New Roman"/>
          <w:bCs/>
          <w:sz w:val="28"/>
          <w:szCs w:val="28"/>
          <w:lang w:eastAsia="ru-RU"/>
        </w:rPr>
        <w:t xml:space="preserve"> и выдачей расписки-уведомления либо направления уведомления о приеме заявления и документов на предоставление государственной услуги,</w:t>
      </w:r>
      <w:r w:rsidR="007D445D" w:rsidRPr="00BA6FFE">
        <w:rPr>
          <w:rFonts w:ascii="Times New Roman" w:eastAsia="Times New Roman" w:hAnsi="Times New Roman" w:cs="Times New Roman"/>
          <w:bCs/>
          <w:sz w:val="28"/>
          <w:szCs w:val="28"/>
          <w:lang w:eastAsia="ru-RU"/>
        </w:rPr>
        <w:t xml:space="preserve"> проведение собеседования с заявителем либо отказ в приеме и возврат </w:t>
      </w:r>
      <w:r w:rsidR="007D445D" w:rsidRPr="00493E62">
        <w:rPr>
          <w:rFonts w:ascii="Times New Roman" w:eastAsia="Times New Roman" w:hAnsi="Times New Roman" w:cs="Times New Roman"/>
          <w:bCs/>
          <w:sz w:val="28"/>
          <w:szCs w:val="28"/>
          <w:lang w:eastAsia="ru-RU"/>
        </w:rPr>
        <w:t>документов на предоставление государственной услуги</w:t>
      </w:r>
      <w:r w:rsidR="007D445D">
        <w:rPr>
          <w:rFonts w:ascii="Times New Roman" w:eastAsia="Times New Roman" w:hAnsi="Times New Roman" w:cs="Times New Roman"/>
          <w:bCs/>
          <w:sz w:val="28"/>
          <w:szCs w:val="28"/>
          <w:lang w:eastAsia="ru-RU"/>
        </w:rPr>
        <w:t xml:space="preserve"> с направлением соответствующего уведомления. </w:t>
      </w:r>
    </w:p>
    <w:p w:rsidR="003A4461" w:rsidRPr="00493E62" w:rsidRDefault="00493E62"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124</w:t>
      </w:r>
      <w:r w:rsidR="003A4461" w:rsidRPr="00493E62">
        <w:rPr>
          <w:rFonts w:ascii="Times New Roman" w:eastAsia="Times New Roman" w:hAnsi="Times New Roman" w:cs="Times New Roman"/>
          <w:bCs/>
          <w:sz w:val="28"/>
          <w:szCs w:val="28"/>
          <w:lang w:eastAsia="ru-RU"/>
        </w:rPr>
        <w:t xml:space="preserve">. Критерием административной процедуры является предоставление заявителем полного </w:t>
      </w:r>
      <w:r>
        <w:rPr>
          <w:rFonts w:ascii="Times New Roman" w:eastAsia="Times New Roman" w:hAnsi="Times New Roman" w:cs="Times New Roman"/>
          <w:bCs/>
          <w:sz w:val="28"/>
          <w:szCs w:val="28"/>
          <w:lang w:eastAsia="ru-RU"/>
        </w:rPr>
        <w:t>комплекта документов</w:t>
      </w:r>
      <w:r w:rsidR="003A4461" w:rsidRPr="00493E62">
        <w:rPr>
          <w:rFonts w:ascii="Times New Roman" w:eastAsia="Times New Roman" w:hAnsi="Times New Roman" w:cs="Times New Roman"/>
          <w:bCs/>
          <w:sz w:val="28"/>
          <w:szCs w:val="28"/>
          <w:lang w:eastAsia="ru-RU"/>
        </w:rPr>
        <w:t xml:space="preserve">, указанных в части </w:t>
      </w:r>
      <w:r w:rsidRPr="00493E62">
        <w:rPr>
          <w:rFonts w:ascii="Times New Roman" w:eastAsia="Times New Roman" w:hAnsi="Times New Roman" w:cs="Times New Roman"/>
          <w:bCs/>
          <w:sz w:val="28"/>
          <w:szCs w:val="28"/>
          <w:lang w:eastAsia="ru-RU"/>
        </w:rPr>
        <w:t>50</w:t>
      </w:r>
      <w:r w:rsidR="003A4461" w:rsidRPr="00493E62">
        <w:rPr>
          <w:rFonts w:ascii="Times New Roman" w:eastAsia="Times New Roman" w:hAnsi="Times New Roman" w:cs="Times New Roman"/>
          <w:bCs/>
          <w:sz w:val="28"/>
          <w:szCs w:val="28"/>
          <w:lang w:eastAsia="ru-RU"/>
        </w:rPr>
        <w:t xml:space="preserve"> настояще</w:t>
      </w:r>
      <w:r>
        <w:rPr>
          <w:rFonts w:ascii="Times New Roman" w:eastAsia="Times New Roman" w:hAnsi="Times New Roman" w:cs="Times New Roman"/>
          <w:bCs/>
          <w:sz w:val="28"/>
          <w:szCs w:val="28"/>
          <w:lang w:eastAsia="ru-RU"/>
        </w:rPr>
        <w:t xml:space="preserve">го Административного регламента, либо наличие оснований для отказа в приеме и возврате заявителю документов на предоставление государственной услуги. </w:t>
      </w:r>
    </w:p>
    <w:p w:rsidR="003A4461" w:rsidRDefault="00493E62"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125</w:t>
      </w:r>
      <w:r w:rsidR="003A4461" w:rsidRPr="003A4461">
        <w:rPr>
          <w:rFonts w:ascii="Times New Roman" w:eastAsia="Times New Roman" w:hAnsi="Times New Roman" w:cs="Times New Roman"/>
          <w:bCs/>
          <w:sz w:val="28"/>
          <w:szCs w:val="28"/>
          <w:lang w:eastAsia="ru-RU"/>
        </w:rPr>
        <w:t xml:space="preserve">. Способ фиксации результата административной процедуры, в том числе в </w:t>
      </w:r>
      <w:r w:rsidR="003A4461" w:rsidRPr="00493E62">
        <w:rPr>
          <w:rFonts w:ascii="Times New Roman" w:eastAsia="Times New Roman" w:hAnsi="Times New Roman" w:cs="Times New Roman"/>
          <w:bCs/>
          <w:sz w:val="28"/>
          <w:szCs w:val="28"/>
          <w:lang w:eastAsia="ru-RU"/>
        </w:rPr>
        <w:t xml:space="preserve">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либо направление в личный кабинет заявителя в ЕПГУ/РПГУ уведомления о статусе его </w:t>
      </w:r>
      <w:r w:rsidRPr="00493E62">
        <w:rPr>
          <w:rFonts w:ascii="Times New Roman" w:eastAsia="Times New Roman" w:hAnsi="Times New Roman" w:cs="Times New Roman"/>
          <w:bCs/>
          <w:sz w:val="28"/>
          <w:szCs w:val="28"/>
          <w:lang w:eastAsia="ru-RU"/>
        </w:rPr>
        <w:t>запроса</w:t>
      </w:r>
      <w:r w:rsidR="003A4461" w:rsidRPr="00493E62">
        <w:rPr>
          <w:rFonts w:ascii="Times New Roman" w:eastAsia="Times New Roman" w:hAnsi="Times New Roman" w:cs="Times New Roman"/>
          <w:bCs/>
          <w:sz w:val="28"/>
          <w:szCs w:val="28"/>
          <w:lang w:eastAsia="ru-RU"/>
        </w:rPr>
        <w:t xml:space="preserve"> путем заполнения интерактивных полей с проставлением отметок «принято</w:t>
      </w:r>
      <w:proofErr w:type="gramStart"/>
      <w:r w:rsidR="003A4461" w:rsidRPr="00493E62">
        <w:rPr>
          <w:rFonts w:ascii="Times New Roman" w:eastAsia="Times New Roman" w:hAnsi="Times New Roman" w:cs="Times New Roman"/>
          <w:bCs/>
          <w:sz w:val="28"/>
          <w:szCs w:val="28"/>
          <w:lang w:eastAsia="ru-RU"/>
        </w:rPr>
        <w:t>»</w:t>
      </w:r>
      <w:proofErr w:type="gramEnd"/>
      <w:r w:rsidR="003A4461" w:rsidRPr="00493E62">
        <w:rPr>
          <w:rFonts w:ascii="Times New Roman" w:eastAsia="Times New Roman" w:hAnsi="Times New Roman" w:cs="Times New Roman"/>
          <w:bCs/>
          <w:sz w:val="28"/>
          <w:szCs w:val="28"/>
          <w:lang w:eastAsia="ru-RU"/>
        </w:rPr>
        <w:t xml:space="preserve"> либо «отказ» соответственно.</w:t>
      </w:r>
    </w:p>
    <w:p w:rsidR="00847933" w:rsidRPr="003A4461"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Максимальный срок исполнения административной процедуры составляет 1 рабочий день. </w:t>
      </w:r>
    </w:p>
    <w:p w:rsidR="003A4461" w:rsidRPr="003A4461"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Административная процедура по формированию и направлению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межведомственных запросов в органы (организации),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в распоряжении которых находятся документы и сведения, </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необходимые для предоставления государственной услуги</w:t>
      </w:r>
    </w:p>
    <w:p w:rsidR="003A4461" w:rsidRPr="003A4461" w:rsidRDefault="003A4461" w:rsidP="003A4461">
      <w:pPr>
        <w:tabs>
          <w:tab w:val="left" w:pos="851"/>
        </w:tabs>
        <w:spacing w:after="0" w:line="240" w:lineRule="auto"/>
        <w:jc w:val="center"/>
        <w:rPr>
          <w:rFonts w:ascii="Times New Roman" w:eastAsia="Times New Roman" w:hAnsi="Times New Roman" w:cs="Times New Roman"/>
          <w:bCs/>
          <w:sz w:val="28"/>
          <w:szCs w:val="28"/>
          <w:lang w:eastAsia="ru-RU"/>
        </w:rPr>
      </w:pPr>
    </w:p>
    <w:p w:rsidR="003A4461" w:rsidRDefault="00493E62" w:rsidP="00524BF5">
      <w:pPr>
        <w:tabs>
          <w:tab w:val="left" w:pos="851"/>
        </w:tabs>
        <w:spacing w:after="0" w:line="240" w:lineRule="auto"/>
        <w:ind w:firstLine="709"/>
        <w:jc w:val="both"/>
        <w:rPr>
          <w:rFonts w:ascii="Times New Roman" w:eastAsia="Times New Roman" w:hAnsi="Times New Roman" w:cs="Times New Roman"/>
          <w:bCs/>
          <w:strike/>
          <w:sz w:val="28"/>
          <w:szCs w:val="28"/>
          <w:lang w:eastAsia="ru-RU"/>
        </w:rPr>
      </w:pPr>
      <w:r>
        <w:rPr>
          <w:rFonts w:ascii="Times New Roman" w:eastAsia="Times New Roman" w:hAnsi="Times New Roman" w:cs="Times New Roman"/>
          <w:bCs/>
          <w:sz w:val="28"/>
          <w:szCs w:val="28"/>
          <w:lang w:eastAsia="ru-RU"/>
        </w:rPr>
        <w:t>126</w:t>
      </w:r>
      <w:r w:rsidR="003A4461" w:rsidRPr="003A4461">
        <w:rPr>
          <w:rFonts w:ascii="Times New Roman" w:eastAsia="Times New Roman" w:hAnsi="Times New Roman" w:cs="Times New Roman"/>
          <w:bCs/>
          <w:sz w:val="28"/>
          <w:szCs w:val="28"/>
          <w:lang w:eastAsia="ru-RU"/>
        </w:rPr>
        <w:t>. Основанием для начала административной процедуры по формированию и направлению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 является непредставление гражданином по собственной инициативе документов (сведен</w:t>
      </w:r>
      <w:r>
        <w:rPr>
          <w:rFonts w:ascii="Times New Roman" w:eastAsia="Times New Roman" w:hAnsi="Times New Roman" w:cs="Times New Roman"/>
          <w:bCs/>
          <w:sz w:val="28"/>
          <w:szCs w:val="28"/>
          <w:lang w:eastAsia="ru-RU"/>
        </w:rPr>
        <w:t>ий), предусмотренных частью 65</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w:t>
      </w:r>
      <w:r w:rsidR="003A4461" w:rsidRPr="003A4461">
        <w:rPr>
          <w:rFonts w:ascii="Times New Roman" w:eastAsia="Times New Roman" w:hAnsi="Times New Roman" w:cs="Times New Roman"/>
          <w:bCs/>
          <w:strike/>
          <w:sz w:val="28"/>
          <w:szCs w:val="28"/>
          <w:lang w:eastAsia="ru-RU"/>
        </w:rPr>
        <w:t xml:space="preserve"> </w:t>
      </w:r>
    </w:p>
    <w:p w:rsidR="00524BF5" w:rsidRDefault="00CF37C7" w:rsidP="00524BF5">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127</w:t>
      </w:r>
      <w:r w:rsidR="00524BF5" w:rsidRPr="00524BF5">
        <w:rPr>
          <w:rFonts w:ascii="Times New Roman" w:eastAsia="Times New Roman" w:hAnsi="Times New Roman" w:cs="Times New Roman"/>
          <w:bCs/>
          <w:sz w:val="28"/>
          <w:szCs w:val="28"/>
          <w:lang w:eastAsia="ru-RU"/>
        </w:rPr>
        <w:t xml:space="preserve">. </w:t>
      </w:r>
      <w:r w:rsidR="00524BF5">
        <w:rPr>
          <w:rFonts w:ascii="Times New Roman" w:eastAsia="Times New Roman" w:hAnsi="Times New Roman" w:cs="Times New Roman"/>
          <w:bCs/>
          <w:sz w:val="28"/>
          <w:szCs w:val="28"/>
          <w:lang w:eastAsia="ru-RU"/>
        </w:rPr>
        <w:t>Специалист</w:t>
      </w:r>
      <w:r w:rsidR="00524BF5" w:rsidRPr="00524BF5">
        <w:rPr>
          <w:rFonts w:ascii="Times New Roman" w:eastAsia="Times New Roman" w:hAnsi="Times New Roman" w:cs="Times New Roman"/>
          <w:bCs/>
          <w:sz w:val="28"/>
          <w:szCs w:val="28"/>
          <w:lang w:eastAsia="ru-RU"/>
        </w:rPr>
        <w:t xml:space="preserve"> подготавливает и направляет запросы в органы и </w:t>
      </w:r>
      <w:r w:rsidR="0036248E">
        <w:rPr>
          <w:rFonts w:ascii="Times New Roman" w:eastAsia="Times New Roman" w:hAnsi="Times New Roman" w:cs="Times New Roman"/>
          <w:bCs/>
          <w:sz w:val="28"/>
          <w:szCs w:val="28"/>
          <w:lang w:eastAsia="ru-RU"/>
        </w:rPr>
        <w:t>организации, в распоряжении которых находятся документы и сведения</w:t>
      </w:r>
      <w:r w:rsidR="00524BF5" w:rsidRPr="00524BF5">
        <w:rPr>
          <w:rFonts w:ascii="Times New Roman" w:eastAsia="Times New Roman" w:hAnsi="Times New Roman" w:cs="Times New Roman"/>
          <w:bCs/>
          <w:sz w:val="28"/>
          <w:szCs w:val="28"/>
          <w:lang w:eastAsia="ru-RU"/>
        </w:rPr>
        <w:t>, а также получает ответы на запросы о предоставлении документов, справок либо с</w:t>
      </w:r>
      <w:r w:rsidR="00524BF5">
        <w:rPr>
          <w:rFonts w:ascii="Times New Roman" w:eastAsia="Times New Roman" w:hAnsi="Times New Roman" w:cs="Times New Roman"/>
          <w:bCs/>
          <w:sz w:val="28"/>
          <w:szCs w:val="28"/>
          <w:lang w:eastAsia="ru-RU"/>
        </w:rPr>
        <w:t>ведений, указанных в части 65</w:t>
      </w:r>
      <w:r w:rsidR="00524BF5" w:rsidRPr="00524BF5">
        <w:rPr>
          <w:rFonts w:ascii="Times New Roman" w:eastAsia="Times New Roman" w:hAnsi="Times New Roman" w:cs="Times New Roman"/>
          <w:bCs/>
          <w:sz w:val="28"/>
          <w:szCs w:val="28"/>
          <w:lang w:eastAsia="ru-RU"/>
        </w:rPr>
        <w:t xml:space="preserve"> настоящего Административного регламента, в рамках межведомственного </w:t>
      </w:r>
      <w:r w:rsidR="00D411AE">
        <w:rPr>
          <w:rFonts w:ascii="Times New Roman" w:eastAsia="Times New Roman" w:hAnsi="Times New Roman" w:cs="Times New Roman"/>
          <w:bCs/>
          <w:sz w:val="28"/>
          <w:szCs w:val="28"/>
          <w:lang w:eastAsia="ru-RU"/>
        </w:rPr>
        <w:t xml:space="preserve">информационного </w:t>
      </w:r>
      <w:r w:rsidR="00524BF5" w:rsidRPr="00524BF5">
        <w:rPr>
          <w:rFonts w:ascii="Times New Roman" w:eastAsia="Times New Roman" w:hAnsi="Times New Roman" w:cs="Times New Roman"/>
          <w:bCs/>
          <w:sz w:val="28"/>
          <w:szCs w:val="28"/>
          <w:lang w:eastAsia="ru-RU"/>
        </w:rPr>
        <w:t>взаимодействия посредством системы межведомственного электронного взаимодействия.</w:t>
      </w:r>
    </w:p>
    <w:p w:rsidR="00CF37C7" w:rsidRDefault="00CF37C7" w:rsidP="00CF37C7">
      <w:pPr>
        <w:pStyle w:val="ConsPlusNormal"/>
        <w:ind w:firstLine="708"/>
        <w:jc w:val="both"/>
      </w:pPr>
      <w:r>
        <w:t>Направление межведомственного запроса допускается только в целях, связанных с предоставлением государственной услуги.</w:t>
      </w:r>
    </w:p>
    <w:p w:rsidR="00CF37C7" w:rsidRPr="00E60E3B" w:rsidRDefault="00CF37C7" w:rsidP="00CF37C7">
      <w:pPr>
        <w:pStyle w:val="ConsPlusNormal"/>
        <w:ind w:firstLine="708"/>
        <w:jc w:val="both"/>
      </w:pPr>
      <w:r>
        <w:t xml:space="preserve">128. В случае, если межведомственный запрос возможно осуществить с использованием системы межведомственного электронного взаимодействия, </w:t>
      </w:r>
      <w:r w:rsidRPr="00E60E3B">
        <w:t>специалист направляет такой запрос самостоятельно.</w:t>
      </w:r>
    </w:p>
    <w:p w:rsidR="00CF37C7" w:rsidRPr="00E60E3B" w:rsidRDefault="00CF37C7" w:rsidP="00CF37C7">
      <w:pPr>
        <w:pStyle w:val="ConsPlusNormal"/>
        <w:ind w:firstLine="708"/>
        <w:jc w:val="both"/>
      </w:pPr>
      <w:r w:rsidRPr="00E60E3B">
        <w:t xml:space="preserve">При наличии в </w:t>
      </w:r>
      <w:r w:rsidR="00E727C0" w:rsidRPr="00E60E3B">
        <w:rPr>
          <w:bCs/>
          <w:szCs w:val="28"/>
        </w:rPr>
        <w:t>Единой государственной информационной системе социального обеспечения (далее – ЕГИССО)</w:t>
      </w:r>
      <w:r w:rsidRPr="00E60E3B">
        <w:t xml:space="preserve"> данных получателей социальных выплат информации о размерах пенсий, пособий, компенсаций и других видов выплат, получаемых заявителем (членами его семьи), межведомственный запрос не направляется.</w:t>
      </w:r>
    </w:p>
    <w:p w:rsidR="00CF37C7" w:rsidRDefault="00CF37C7" w:rsidP="00CF37C7">
      <w:pPr>
        <w:pStyle w:val="ConsPlusNormal"/>
        <w:ind w:firstLine="708"/>
        <w:jc w:val="both"/>
      </w:pPr>
      <w:r>
        <w:t>Срок выполнения административного действия до 20 минут на 1 обращение.</w:t>
      </w:r>
    </w:p>
    <w:p w:rsidR="00524BF5" w:rsidRDefault="00CF37C7" w:rsidP="00524BF5">
      <w:pPr>
        <w:pStyle w:val="ConsPlusNormal"/>
        <w:ind w:firstLine="708"/>
        <w:jc w:val="both"/>
      </w:pPr>
      <w:r>
        <w:t>129</w:t>
      </w:r>
      <w:r w:rsidR="00524BF5">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524BF5" w:rsidRDefault="00CF37C7" w:rsidP="00524BF5">
      <w:pPr>
        <w:pStyle w:val="ConsPlusNormal"/>
        <w:ind w:firstLine="708"/>
        <w:jc w:val="both"/>
      </w:pPr>
      <w:r>
        <w:t>130</w:t>
      </w:r>
      <w:r w:rsidR="00524BF5">
        <w:t>. Направление межведомственного запроса на бумажном носителе специалистом осуществляется одним из следующих способов:</w:t>
      </w:r>
    </w:p>
    <w:p w:rsidR="00524BF5" w:rsidRPr="00E60E3B" w:rsidRDefault="00524BF5" w:rsidP="00524BF5">
      <w:pPr>
        <w:pStyle w:val="ConsPlusNormal"/>
        <w:ind w:firstLine="708"/>
        <w:jc w:val="both"/>
      </w:pPr>
      <w:r w:rsidRPr="00E60E3B">
        <w:t>1) почтовым отправлением;</w:t>
      </w:r>
    </w:p>
    <w:p w:rsidR="00524BF5" w:rsidRPr="00E60E3B" w:rsidRDefault="00524BF5" w:rsidP="00524BF5">
      <w:pPr>
        <w:pStyle w:val="ConsPlusNormal"/>
        <w:ind w:firstLine="708"/>
        <w:jc w:val="both"/>
      </w:pPr>
      <w:r w:rsidRPr="00E60E3B">
        <w:t>2) курьером под расписку;</w:t>
      </w:r>
    </w:p>
    <w:p w:rsidR="00524BF5" w:rsidRPr="00E60E3B" w:rsidRDefault="00524BF5" w:rsidP="00524BF5">
      <w:pPr>
        <w:pStyle w:val="ConsPlusNormal"/>
        <w:ind w:firstLine="708"/>
        <w:jc w:val="both"/>
      </w:pPr>
      <w:r w:rsidRPr="00E60E3B">
        <w:t xml:space="preserve">3) по электронной почте </w:t>
      </w:r>
      <w:r w:rsidR="00E60E3B" w:rsidRPr="00E60E3B">
        <w:t xml:space="preserve">по защищенным каналам связи или </w:t>
      </w:r>
      <w:proofErr w:type="gramStart"/>
      <w:r w:rsidR="00E60E3B" w:rsidRPr="00E60E3B">
        <w:t xml:space="preserve">путем </w:t>
      </w:r>
      <w:r w:rsidR="00E727C0" w:rsidRPr="00E60E3B">
        <w:t xml:space="preserve"> государственной</w:t>
      </w:r>
      <w:proofErr w:type="gramEnd"/>
      <w:r w:rsidR="00E727C0" w:rsidRPr="00E60E3B">
        <w:t xml:space="preserve"> информаци</w:t>
      </w:r>
      <w:r w:rsidR="00E60E3B" w:rsidRPr="00E60E3B">
        <w:t>онной системы</w:t>
      </w:r>
      <w:r w:rsidR="00E727C0" w:rsidRPr="00E60E3B">
        <w:t xml:space="preserve"> Камчатского края «Единая система электронного документооборота Камчатского края».</w:t>
      </w:r>
    </w:p>
    <w:p w:rsidR="00524BF5" w:rsidRPr="00E60E3B" w:rsidRDefault="00524BF5" w:rsidP="00524BF5">
      <w:pPr>
        <w:pStyle w:val="ConsPlusNormal"/>
        <w:ind w:firstLine="708"/>
        <w:jc w:val="both"/>
      </w:pPr>
      <w:r w:rsidRPr="00E60E3B">
        <w:t>В данном случае межведомственный запрос должен содержать следующие сведения:</w:t>
      </w:r>
    </w:p>
    <w:p w:rsidR="00524BF5" w:rsidRDefault="00524BF5" w:rsidP="00CF37C7">
      <w:pPr>
        <w:pStyle w:val="ConsPlusNormal"/>
        <w:ind w:firstLine="708"/>
        <w:jc w:val="both"/>
      </w:pPr>
      <w:r w:rsidRPr="00E60E3B">
        <w:t xml:space="preserve">1) наименование </w:t>
      </w:r>
      <w:r w:rsidR="00CF37C7" w:rsidRPr="00E60E3B">
        <w:t>уполномоченного органа</w:t>
      </w:r>
      <w:r w:rsidRPr="00E60E3B">
        <w:t>, направляющего</w:t>
      </w:r>
      <w:r>
        <w:t xml:space="preserve"> межведомственный запрос;</w:t>
      </w:r>
    </w:p>
    <w:p w:rsidR="00524BF5" w:rsidRDefault="00524BF5" w:rsidP="00CF37C7">
      <w:pPr>
        <w:pStyle w:val="ConsPlusNormal"/>
        <w:ind w:firstLine="708"/>
        <w:jc w:val="both"/>
      </w:pPr>
      <w:r>
        <w:t>2) наименование органа или организации, в адрес которых направляется межведомственный запрос;</w:t>
      </w:r>
    </w:p>
    <w:p w:rsidR="00524BF5" w:rsidRDefault="00524BF5" w:rsidP="00CF37C7">
      <w:pPr>
        <w:pStyle w:val="ConsPlusNormal"/>
        <w:ind w:firstLine="708"/>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524BF5" w:rsidRDefault="00524BF5" w:rsidP="00CF37C7">
      <w:pPr>
        <w:pStyle w:val="ConsPlusNormal"/>
        <w:ind w:firstLine="708"/>
        <w:jc w:val="both"/>
      </w:pPr>
      <w:r>
        <w:t xml:space="preserve">4) указание на положения нормативного правового акта, которыми установлено </w:t>
      </w:r>
      <w:r>
        <w:lastRenderedPageBreak/>
        <w:t>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24BF5" w:rsidRDefault="00524BF5" w:rsidP="00CF37C7">
      <w:pPr>
        <w:pStyle w:val="ConsPlusNormal"/>
        <w:ind w:firstLine="708"/>
        <w:jc w:val="both"/>
      </w:pPr>
      <w: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24BF5" w:rsidRDefault="00524BF5" w:rsidP="00CF37C7">
      <w:pPr>
        <w:pStyle w:val="ConsPlusNormal"/>
        <w:ind w:firstLine="708"/>
        <w:jc w:val="both"/>
      </w:pPr>
      <w:r>
        <w:t>6) контактная информация для направления ответа на межведомственный запрос;</w:t>
      </w:r>
    </w:p>
    <w:p w:rsidR="00524BF5" w:rsidRDefault="00524BF5" w:rsidP="00CF37C7">
      <w:pPr>
        <w:pStyle w:val="ConsPlusNormal"/>
        <w:ind w:firstLine="708"/>
        <w:jc w:val="both"/>
      </w:pPr>
      <w:r>
        <w:t>7) дата направления межведомственного запроса;</w:t>
      </w:r>
    </w:p>
    <w:p w:rsidR="00524BF5" w:rsidRDefault="00524BF5" w:rsidP="00CF37C7">
      <w:pPr>
        <w:pStyle w:val="ConsPlusNormal"/>
        <w:ind w:firstLine="708"/>
        <w:jc w:val="both"/>
      </w:pPr>
      <w:r>
        <w:t>8) фамилия, имя, отчество</w:t>
      </w:r>
      <w:r w:rsidR="00CF37C7">
        <w:t xml:space="preserve"> (при наличии) </w:t>
      </w:r>
      <w:r>
        <w:t>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F37C7" w:rsidRPr="00E60E3B" w:rsidRDefault="00CF37C7" w:rsidP="00CF37C7">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131</w:t>
      </w:r>
      <w:r w:rsidRPr="003A4461">
        <w:rPr>
          <w:rFonts w:ascii="Times New Roman" w:eastAsia="Times New Roman" w:hAnsi="Times New Roman" w:cs="Times New Roman"/>
          <w:bCs/>
          <w:sz w:val="28"/>
          <w:szCs w:val="28"/>
          <w:lang w:eastAsia="ru-RU"/>
        </w:rPr>
        <w:t>.</w:t>
      </w:r>
      <w:r w:rsidR="0036248E">
        <w:rPr>
          <w:rFonts w:ascii="Times New Roman" w:eastAsia="Times New Roman" w:hAnsi="Times New Roman" w:cs="Times New Roman"/>
          <w:bCs/>
          <w:sz w:val="28"/>
          <w:szCs w:val="28"/>
          <w:lang w:eastAsia="ru-RU"/>
        </w:rPr>
        <w:t xml:space="preserve"> В случае необходимости направления межведомственного запроса на бумажном носителе с</w:t>
      </w:r>
      <w:r w:rsidRPr="003A4461">
        <w:rPr>
          <w:rFonts w:ascii="Times New Roman" w:eastAsia="Times New Roman" w:hAnsi="Times New Roman" w:cs="Times New Roman"/>
          <w:bCs/>
          <w:sz w:val="28"/>
          <w:szCs w:val="28"/>
          <w:lang w:eastAsia="ru-RU"/>
        </w:rPr>
        <w:t xml:space="preserve">пециалист в течение 1 рабочего дня со дня регистрации заявления с прилагаемыми документами в уполномоченном органе, подготавливает межведомственный запрос о предоставлении сведений, указанных в части </w:t>
      </w:r>
      <w:r>
        <w:rPr>
          <w:rFonts w:ascii="Times New Roman" w:eastAsia="Times New Roman" w:hAnsi="Times New Roman" w:cs="Times New Roman"/>
          <w:bCs/>
          <w:sz w:val="28"/>
          <w:szCs w:val="28"/>
          <w:lang w:eastAsia="ru-RU"/>
        </w:rPr>
        <w:t>65</w:t>
      </w:r>
      <w:r w:rsidRPr="003A4461">
        <w:rPr>
          <w:rFonts w:ascii="Times New Roman" w:eastAsia="Times New Roman" w:hAnsi="Times New Roman" w:cs="Times New Roman"/>
          <w:bCs/>
          <w:sz w:val="28"/>
          <w:szCs w:val="28"/>
          <w:lang w:eastAsia="ru-RU"/>
        </w:rPr>
        <w:t xml:space="preserve"> настоящего Административного регламента, в </w:t>
      </w:r>
      <w:r w:rsidR="0036248E" w:rsidRPr="003A4461">
        <w:rPr>
          <w:rFonts w:ascii="Times New Roman" w:eastAsia="Times New Roman" w:hAnsi="Times New Roman" w:cs="Times New Roman"/>
          <w:bCs/>
          <w:sz w:val="28"/>
          <w:szCs w:val="28"/>
          <w:lang w:eastAsia="ru-RU"/>
        </w:rPr>
        <w:t xml:space="preserve">органы (организации), в распоряжении которых </w:t>
      </w:r>
      <w:r w:rsidR="0036248E" w:rsidRPr="00E60E3B">
        <w:rPr>
          <w:rFonts w:ascii="Times New Roman" w:eastAsia="Times New Roman" w:hAnsi="Times New Roman" w:cs="Times New Roman"/>
          <w:bCs/>
          <w:sz w:val="28"/>
          <w:szCs w:val="28"/>
          <w:lang w:eastAsia="ru-RU"/>
        </w:rPr>
        <w:t xml:space="preserve">находятся документы и сведения, </w:t>
      </w:r>
      <w:r w:rsidRPr="00E60E3B">
        <w:rPr>
          <w:rFonts w:ascii="Times New Roman" w:eastAsia="Times New Roman" w:hAnsi="Times New Roman" w:cs="Times New Roman"/>
          <w:bCs/>
          <w:sz w:val="28"/>
          <w:szCs w:val="28"/>
          <w:lang w:eastAsia="ru-RU"/>
        </w:rPr>
        <w:t>и направляет его на подпись уполномоченному должностному лицу.</w:t>
      </w:r>
    </w:p>
    <w:p w:rsidR="00CF37C7" w:rsidRPr="00E60E3B" w:rsidRDefault="00CF37C7" w:rsidP="00CF37C7">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Срок выполнения административного действия до 20 минут на 1 запрос.</w:t>
      </w:r>
    </w:p>
    <w:p w:rsidR="003A4461" w:rsidRPr="00E60E3B" w:rsidRDefault="0036248E"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132</w:t>
      </w:r>
      <w:r w:rsidR="003A4461" w:rsidRPr="00E60E3B">
        <w:rPr>
          <w:rFonts w:ascii="Times New Roman" w:eastAsia="Times New Roman" w:hAnsi="Times New Roman" w:cs="Times New Roman"/>
          <w:bCs/>
          <w:sz w:val="28"/>
          <w:szCs w:val="28"/>
          <w:lang w:eastAsia="ru-RU"/>
        </w:rPr>
        <w:t>. В течение 1 рабочего дня со дня поступления проекта межведомственного запроса уполномоченное должностное лицо рассматривает, подписывает его и направляет специалисту.</w:t>
      </w:r>
    </w:p>
    <w:p w:rsidR="003A4461" w:rsidRPr="00E60E3B"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Специалист регистрирует межведомств</w:t>
      </w:r>
      <w:r w:rsidR="0036248E" w:rsidRPr="00E60E3B">
        <w:rPr>
          <w:rFonts w:ascii="Times New Roman" w:eastAsia="Times New Roman" w:hAnsi="Times New Roman" w:cs="Times New Roman"/>
          <w:bCs/>
          <w:sz w:val="28"/>
          <w:szCs w:val="28"/>
          <w:lang w:eastAsia="ru-RU"/>
        </w:rPr>
        <w:t xml:space="preserve">енный запрос и направляет его в органы (организации), в распоряжении которых находятся документы и сведения, </w:t>
      </w:r>
      <w:r w:rsidRPr="00E60E3B">
        <w:rPr>
          <w:rFonts w:ascii="Times New Roman" w:eastAsia="Times New Roman" w:hAnsi="Times New Roman" w:cs="Times New Roman"/>
          <w:bCs/>
          <w:sz w:val="28"/>
          <w:szCs w:val="28"/>
          <w:lang w:eastAsia="ru-RU"/>
        </w:rPr>
        <w:t>по</w:t>
      </w:r>
      <w:r w:rsidR="0036248E" w:rsidRPr="00E60E3B">
        <w:rPr>
          <w:rFonts w:ascii="Times New Roman" w:eastAsia="Times New Roman" w:hAnsi="Times New Roman" w:cs="Times New Roman"/>
          <w:bCs/>
          <w:sz w:val="28"/>
          <w:szCs w:val="28"/>
          <w:lang w:eastAsia="ru-RU"/>
        </w:rPr>
        <w:t>средством почтовой или электронной связи</w:t>
      </w:r>
      <w:r w:rsidRPr="00E60E3B">
        <w:rPr>
          <w:rFonts w:ascii="Times New Roman" w:eastAsia="Times New Roman" w:hAnsi="Times New Roman" w:cs="Times New Roman"/>
          <w:bCs/>
          <w:sz w:val="28"/>
          <w:szCs w:val="28"/>
          <w:lang w:eastAsia="ru-RU"/>
        </w:rPr>
        <w:t xml:space="preserve"> в срок не позднее 1 дня, следующего за днем исходящей регистрации запроса. </w:t>
      </w:r>
    </w:p>
    <w:p w:rsidR="003A4461" w:rsidRPr="00E60E3B" w:rsidRDefault="003A4461"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Срок выполнения административного действия до 20 минут на 1 обращение.</w:t>
      </w:r>
    </w:p>
    <w:p w:rsidR="0036248E" w:rsidRPr="00E60E3B" w:rsidRDefault="00847933" w:rsidP="0036248E">
      <w:pPr>
        <w:pStyle w:val="ConsPlusNormal"/>
        <w:ind w:firstLine="708"/>
        <w:jc w:val="both"/>
      </w:pPr>
      <w:r w:rsidRPr="00E60E3B">
        <w:t>134</w:t>
      </w:r>
      <w:r w:rsidR="0036248E" w:rsidRPr="00E60E3B">
        <w:t>. После получения ответа на межведомственный запрос специалист регистр</w:t>
      </w:r>
      <w:r w:rsidR="000071F7" w:rsidRPr="00E60E3B">
        <w:t>ирует документы (сведения) в ж</w:t>
      </w:r>
      <w:r w:rsidR="0036248E" w:rsidRPr="00E60E3B">
        <w:t xml:space="preserve">урнале входящей и исходящей регистрации документов и в соответствии с </w:t>
      </w:r>
      <w:r w:rsidR="000071F7" w:rsidRPr="00E60E3B">
        <w:t>частью 114</w:t>
      </w:r>
      <w:r w:rsidR="0036248E" w:rsidRPr="00E60E3B">
        <w:t xml:space="preserve"> настоящего Административного регламента проводит правовую оценку всего пакета документов, необходимых для предоставления государственной услуги.</w:t>
      </w:r>
    </w:p>
    <w:p w:rsidR="000071F7" w:rsidRDefault="00847933" w:rsidP="0036248E">
      <w:pPr>
        <w:pStyle w:val="ConsPlusNormal"/>
        <w:ind w:firstLine="708"/>
        <w:jc w:val="both"/>
      </w:pPr>
      <w:r w:rsidRPr="00E60E3B">
        <w:t>135</w:t>
      </w:r>
      <w:r w:rsidR="000071F7" w:rsidRPr="00E60E3B">
        <w:t xml:space="preserve">. В случае самостоятельного представления </w:t>
      </w:r>
      <w:r w:rsidR="000071F7" w:rsidRPr="000071F7">
        <w:t>з</w:t>
      </w:r>
      <w:r w:rsidR="000071F7">
        <w:t>аявителем документов (сведений</w:t>
      </w:r>
      <w:r w:rsidR="000071F7" w:rsidRPr="000071F7">
        <w:t xml:space="preserve">) документы или содержащаяся в них информация в рамках межведомственного </w:t>
      </w:r>
      <w:r w:rsidR="00D411AE">
        <w:t xml:space="preserve">информационного </w:t>
      </w:r>
      <w:r w:rsidR="000071F7" w:rsidRPr="000071F7">
        <w:t>взаимодействия не запрашиваются.</w:t>
      </w:r>
    </w:p>
    <w:p w:rsidR="00ED17CA" w:rsidRPr="00E60E3B" w:rsidRDefault="00847933" w:rsidP="0036248E">
      <w:pPr>
        <w:pStyle w:val="ConsPlusNormal"/>
        <w:ind w:firstLine="708"/>
        <w:jc w:val="both"/>
      </w:pPr>
      <w:r>
        <w:t>136</w:t>
      </w:r>
      <w:r w:rsidR="00ED17CA">
        <w:t xml:space="preserve">. В случае непоступления </w:t>
      </w:r>
      <w:r w:rsidR="00FB6DA3">
        <w:t>ответов</w:t>
      </w:r>
      <w:r w:rsidR="00FB6DA3" w:rsidRPr="00FB6DA3">
        <w:rPr>
          <w:bCs/>
          <w:szCs w:val="28"/>
        </w:rPr>
        <w:t xml:space="preserve"> </w:t>
      </w:r>
      <w:r w:rsidR="005E40AB">
        <w:rPr>
          <w:bCs/>
          <w:szCs w:val="28"/>
        </w:rPr>
        <w:t>на межведомственные запросы из</w:t>
      </w:r>
      <w:r w:rsidR="00FB6DA3" w:rsidRPr="003A4461">
        <w:rPr>
          <w:bCs/>
          <w:szCs w:val="28"/>
        </w:rPr>
        <w:t xml:space="preserve"> </w:t>
      </w:r>
      <w:r w:rsidR="00FB6DA3">
        <w:rPr>
          <w:bCs/>
          <w:szCs w:val="28"/>
        </w:rPr>
        <w:t>органов (организаций</w:t>
      </w:r>
      <w:r w:rsidR="00FB6DA3" w:rsidRPr="003A4461">
        <w:rPr>
          <w:bCs/>
          <w:szCs w:val="28"/>
        </w:rPr>
        <w:t>), в распоряжении которых находятся документы и сведения</w:t>
      </w:r>
      <w:r w:rsidR="00FB6DA3">
        <w:rPr>
          <w:bCs/>
          <w:szCs w:val="28"/>
        </w:rPr>
        <w:t>,</w:t>
      </w:r>
      <w:r w:rsidR="00ED17CA">
        <w:t xml:space="preserve"> в течение 5 рабочих дней, срок рассмотрения документов заявителя для принятия решения о назначении либо отказе в назначении государственной социальной помощи продлевается по решению уполномоченного должностного лица на срок не более 20 </w:t>
      </w:r>
      <w:r w:rsidR="00ED17CA" w:rsidRPr="00E60E3B">
        <w:t xml:space="preserve">рабочих дней. </w:t>
      </w:r>
    </w:p>
    <w:p w:rsidR="003A4461" w:rsidRPr="00E60E3B" w:rsidRDefault="00847933" w:rsidP="0036248E">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137</w:t>
      </w:r>
      <w:r w:rsidR="003A4461" w:rsidRPr="00E60E3B">
        <w:rPr>
          <w:rFonts w:ascii="Times New Roman" w:eastAsia="Times New Roman" w:hAnsi="Times New Roman" w:cs="Times New Roman"/>
          <w:bCs/>
          <w:sz w:val="28"/>
          <w:szCs w:val="28"/>
          <w:lang w:eastAsia="ru-RU"/>
        </w:rPr>
        <w:t xml:space="preserve">. Результатом административной процедуры является получение уполномоченным органом </w:t>
      </w:r>
      <w:r w:rsidR="000071F7" w:rsidRPr="00E60E3B">
        <w:rPr>
          <w:rFonts w:ascii="Times New Roman" w:eastAsia="Times New Roman" w:hAnsi="Times New Roman" w:cs="Times New Roman"/>
          <w:bCs/>
          <w:sz w:val="28"/>
          <w:szCs w:val="28"/>
          <w:lang w:eastAsia="ru-RU"/>
        </w:rPr>
        <w:t xml:space="preserve">ответов на межведомственные запросы. </w:t>
      </w:r>
    </w:p>
    <w:p w:rsidR="003A4461" w:rsidRPr="00E60E3B"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lastRenderedPageBreak/>
        <w:t>138</w:t>
      </w:r>
      <w:r w:rsidR="003A4461" w:rsidRPr="00E60E3B">
        <w:rPr>
          <w:rFonts w:ascii="Times New Roman" w:eastAsia="Times New Roman" w:hAnsi="Times New Roman" w:cs="Times New Roman"/>
          <w:bCs/>
          <w:sz w:val="28"/>
          <w:szCs w:val="28"/>
          <w:lang w:eastAsia="ru-RU"/>
        </w:rPr>
        <w:t xml:space="preserve">. Критерием административной процедуры является наличие либо отсутствие всех необходимых для </w:t>
      </w:r>
      <w:r w:rsidR="00ED17CA" w:rsidRPr="00E60E3B">
        <w:rPr>
          <w:rFonts w:ascii="Times New Roman" w:eastAsia="Times New Roman" w:hAnsi="Times New Roman" w:cs="Times New Roman"/>
          <w:bCs/>
          <w:sz w:val="28"/>
          <w:szCs w:val="28"/>
          <w:lang w:eastAsia="ru-RU"/>
        </w:rPr>
        <w:t xml:space="preserve">предоставления государственной услуги </w:t>
      </w:r>
      <w:r w:rsidR="003A4461" w:rsidRPr="00E60E3B">
        <w:rPr>
          <w:rFonts w:ascii="Times New Roman" w:eastAsia="Times New Roman" w:hAnsi="Times New Roman" w:cs="Times New Roman"/>
          <w:bCs/>
          <w:sz w:val="28"/>
          <w:szCs w:val="28"/>
          <w:lang w:eastAsia="ru-RU"/>
        </w:rPr>
        <w:t>документов и сведений.</w:t>
      </w:r>
    </w:p>
    <w:p w:rsidR="003A4461"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139</w:t>
      </w:r>
      <w:r w:rsidR="003A4461" w:rsidRPr="00E60E3B">
        <w:rPr>
          <w:rFonts w:ascii="Times New Roman" w:eastAsia="Times New Roman" w:hAnsi="Times New Roman" w:cs="Times New Roman"/>
          <w:bCs/>
          <w:sz w:val="28"/>
          <w:szCs w:val="28"/>
          <w:lang w:eastAsia="ru-RU"/>
        </w:rPr>
        <w:t xml:space="preserve">. Способ фиксации </w:t>
      </w:r>
      <w:r w:rsidR="003A4461" w:rsidRPr="003A4461">
        <w:rPr>
          <w:rFonts w:ascii="Times New Roman" w:eastAsia="Times New Roman" w:hAnsi="Times New Roman" w:cs="Times New Roman"/>
          <w:bCs/>
          <w:sz w:val="28"/>
          <w:szCs w:val="28"/>
          <w:lang w:eastAsia="ru-RU"/>
        </w:rPr>
        <w:t>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847933" w:rsidRDefault="00847933" w:rsidP="00847933">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Максимальный</w:t>
      </w:r>
      <w:r w:rsidRPr="003A4461">
        <w:rPr>
          <w:rFonts w:ascii="Times New Roman" w:eastAsia="Times New Roman" w:hAnsi="Times New Roman" w:cs="Times New Roman"/>
          <w:bCs/>
          <w:sz w:val="28"/>
          <w:szCs w:val="28"/>
          <w:lang w:eastAsia="ru-RU"/>
        </w:rPr>
        <w:t xml:space="preserve"> срок </w:t>
      </w:r>
      <w:r w:rsidR="007B2A4F">
        <w:rPr>
          <w:rFonts w:ascii="Times New Roman" w:eastAsia="Times New Roman" w:hAnsi="Times New Roman" w:cs="Times New Roman"/>
          <w:bCs/>
          <w:sz w:val="28"/>
          <w:szCs w:val="28"/>
          <w:lang w:eastAsia="ru-RU"/>
        </w:rPr>
        <w:t>исполнения административной процедуры</w:t>
      </w:r>
      <w:r w:rsidRPr="003A4461">
        <w:rPr>
          <w:rFonts w:ascii="Times New Roman" w:eastAsia="Times New Roman" w:hAnsi="Times New Roman" w:cs="Times New Roman"/>
          <w:bCs/>
          <w:sz w:val="28"/>
          <w:szCs w:val="28"/>
          <w:lang w:eastAsia="ru-RU"/>
        </w:rPr>
        <w:t xml:space="preserve"> не должен превышать 3 рабочих дней со дня регистрации заявления в уполномоченном органе.</w:t>
      </w:r>
    </w:p>
    <w:p w:rsidR="00847933" w:rsidRPr="003A4461" w:rsidRDefault="00847933" w:rsidP="003A4461">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0071F7" w:rsidRDefault="000071F7" w:rsidP="00816436">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ED17CA" w:rsidRPr="00ED17CA" w:rsidRDefault="00ED17CA" w:rsidP="00ED17CA">
      <w:pPr>
        <w:pStyle w:val="ConsPlusTitle"/>
        <w:jc w:val="center"/>
        <w:outlineLvl w:val="2"/>
        <w:rPr>
          <w:b w:val="0"/>
        </w:rPr>
      </w:pPr>
      <w:r w:rsidRPr="00ED17CA">
        <w:rPr>
          <w:b w:val="0"/>
        </w:rPr>
        <w:t xml:space="preserve">Административная процедура по проведению </w:t>
      </w:r>
      <w:r>
        <w:rPr>
          <w:b w:val="0"/>
        </w:rPr>
        <w:t>дополнительной п</w:t>
      </w:r>
      <w:r w:rsidRPr="00ED17CA">
        <w:rPr>
          <w:b w:val="0"/>
        </w:rPr>
        <w:t>роверки</w:t>
      </w:r>
      <w:r>
        <w:rPr>
          <w:b w:val="0"/>
        </w:rPr>
        <w:t xml:space="preserve"> (комиссионного обследования)</w:t>
      </w:r>
      <w:r w:rsidRPr="00ED17CA">
        <w:rPr>
          <w:b w:val="0"/>
        </w:rPr>
        <w:t xml:space="preserve"> представленных заявителем сведений</w:t>
      </w:r>
    </w:p>
    <w:p w:rsidR="00ED17CA" w:rsidRDefault="00ED17CA" w:rsidP="00ED17CA">
      <w:pPr>
        <w:pStyle w:val="ConsPlusNormal"/>
        <w:jc w:val="both"/>
      </w:pPr>
    </w:p>
    <w:p w:rsidR="00FB6DA3" w:rsidRPr="003A4461" w:rsidRDefault="007B2A4F" w:rsidP="00FB6DA3">
      <w:pPr>
        <w:pStyle w:val="ConsPlusNormal"/>
        <w:ind w:firstLine="708"/>
        <w:jc w:val="both"/>
        <w:rPr>
          <w:bCs/>
          <w:strike/>
          <w:szCs w:val="28"/>
        </w:rPr>
      </w:pPr>
      <w:r>
        <w:t>140</w:t>
      </w:r>
      <w:r w:rsidR="00ED17CA">
        <w:t xml:space="preserve">. </w:t>
      </w:r>
      <w:r w:rsidR="00FB6DA3" w:rsidRPr="003A4461">
        <w:rPr>
          <w:bCs/>
          <w:szCs w:val="28"/>
        </w:rPr>
        <w:t xml:space="preserve">Основанием для начала административной процедуры по </w:t>
      </w:r>
      <w:r w:rsidR="00FB6DA3">
        <w:rPr>
          <w:bCs/>
          <w:szCs w:val="28"/>
        </w:rPr>
        <w:t>проведению дополнительной проверки (комиссионного обследования) представленных заявителем сведений является необходимость уточнения пред</w:t>
      </w:r>
      <w:r w:rsidR="00876EEA">
        <w:rPr>
          <w:bCs/>
          <w:szCs w:val="28"/>
        </w:rPr>
        <w:t>ставленных заявителем сведений с</w:t>
      </w:r>
      <w:r w:rsidR="00FB6DA3">
        <w:rPr>
          <w:bCs/>
          <w:szCs w:val="28"/>
        </w:rPr>
        <w:t xml:space="preserve"> учетом информации, поступившей в ответ на межведомственный запрос от органов (организаций), в распоряжении которых находятся </w:t>
      </w:r>
      <w:r w:rsidR="00876EEA">
        <w:rPr>
          <w:bCs/>
          <w:szCs w:val="28"/>
        </w:rPr>
        <w:t xml:space="preserve">документы и сведения. </w:t>
      </w:r>
    </w:p>
    <w:p w:rsidR="00876EEA" w:rsidRPr="00E60E3B" w:rsidRDefault="007B2A4F" w:rsidP="00876EEA">
      <w:pPr>
        <w:pStyle w:val="ConsPlusNormal"/>
        <w:ind w:firstLine="708"/>
        <w:jc w:val="both"/>
      </w:pPr>
      <w:r>
        <w:t>141</w:t>
      </w:r>
      <w:r w:rsidR="00876EEA">
        <w:t xml:space="preserve">. При необходимости проведения дополнительной проверки (комиссионного обследования) представленных заявителем сведений специалист готовит проект уведомления о проведении дополнительной проверки (комиссионного </w:t>
      </w:r>
      <w:r w:rsidR="00876EEA" w:rsidRPr="00E60E3B">
        <w:t>обследования) представленных заявителем сведений с указанием предварительно согласованной с заявителем даты ее проведения  согласно приложению 6 к настоящему Административному регламенту (форма 3) и передает его с приложением документов заявителя и ответов на межведомственные запросы для рассмотрения, принятия решения и подписания уполномоченному должностному лицу в течение 3 рабочих дней со дня получения документов (сведений), указанных в части 65 настоящего Административного регламента.</w:t>
      </w:r>
    </w:p>
    <w:p w:rsidR="00876EEA" w:rsidRDefault="007B2A4F" w:rsidP="00FB6DA3">
      <w:pPr>
        <w:pStyle w:val="ConsPlusNormal"/>
        <w:ind w:firstLine="708"/>
        <w:jc w:val="both"/>
      </w:pPr>
      <w:r w:rsidRPr="00E60E3B">
        <w:t>142</w:t>
      </w:r>
      <w:r w:rsidR="00FB6DA3" w:rsidRPr="00E60E3B">
        <w:t xml:space="preserve">. Уполномоченное должностное лицо в течение 2 рабочих дней рассматривает указанные в </w:t>
      </w:r>
      <w:r w:rsidRPr="00E60E3B">
        <w:t>части 141</w:t>
      </w:r>
      <w:r w:rsidR="00FB6DA3" w:rsidRPr="00E60E3B">
        <w:t xml:space="preserve"> настоящего</w:t>
      </w:r>
      <w:r w:rsidR="00FB6DA3">
        <w:t xml:space="preserve"> Административного регламента документы,</w:t>
      </w:r>
      <w:r w:rsidR="00876EEA">
        <w:t xml:space="preserve"> и</w:t>
      </w:r>
      <w:r w:rsidR="00FB6DA3">
        <w:t xml:space="preserve"> принимает решение </w:t>
      </w:r>
      <w:r w:rsidR="00876EEA">
        <w:t>о необходимости (либо отсутствии необходимости) проведения</w:t>
      </w:r>
      <w:r w:rsidR="00FB6DA3">
        <w:t xml:space="preserve"> дополнительной проверки (комиссионного обследования)</w:t>
      </w:r>
      <w:r w:rsidR="00876EEA">
        <w:t xml:space="preserve"> представленных заявителем сведений.</w:t>
      </w:r>
    </w:p>
    <w:p w:rsidR="00FB6DA3" w:rsidRDefault="007B2A4F" w:rsidP="00FB6DA3">
      <w:pPr>
        <w:pStyle w:val="ConsPlusNormal"/>
        <w:ind w:firstLine="708"/>
        <w:jc w:val="both"/>
      </w:pPr>
      <w:r>
        <w:t>143</w:t>
      </w:r>
      <w:r w:rsidR="00876EEA">
        <w:t>. В случае принятия решения о необходимости проведения дополнительной проверки (комиссионного обследования) представленных заявителем сведений,</w:t>
      </w:r>
      <w:r w:rsidR="00876EEA" w:rsidRPr="00876EEA">
        <w:t xml:space="preserve"> </w:t>
      </w:r>
      <w:r w:rsidR="00876EEA">
        <w:t xml:space="preserve">уполномоченное должностное лицо подписывает </w:t>
      </w:r>
      <w:r w:rsidR="00FB6DA3">
        <w:t>уведомление согласно приложению 6 к настоящему Администр</w:t>
      </w:r>
      <w:r w:rsidR="00876EEA">
        <w:t>ативному регламенту (форма 3</w:t>
      </w:r>
      <w:r w:rsidR="00FB6DA3">
        <w:t xml:space="preserve">), которое с документами заявителя в порядке делопроизводства передается специалисту. </w:t>
      </w:r>
    </w:p>
    <w:p w:rsidR="00FB6DA3" w:rsidRDefault="007B2A4F" w:rsidP="00FB6DA3">
      <w:pPr>
        <w:pStyle w:val="ConsPlusNormal"/>
        <w:ind w:firstLine="708"/>
        <w:jc w:val="both"/>
      </w:pPr>
      <w:r>
        <w:t>144</w:t>
      </w:r>
      <w:r w:rsidR="00FB6DA3">
        <w:t>. После подписания уполномоченным должностным лицом уведомления</w:t>
      </w:r>
      <w:r>
        <w:t>, указанного в части 143</w:t>
      </w:r>
      <w:r w:rsidR="00A43F70">
        <w:t xml:space="preserve"> настоящего Административного регламента, </w:t>
      </w:r>
      <w:r w:rsidR="00FB6DA3">
        <w:t>оно в течение 1 рабочего дня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t>
      </w:r>
    </w:p>
    <w:p w:rsidR="00FB6DA3" w:rsidRDefault="007B2A4F" w:rsidP="00FB6DA3">
      <w:pPr>
        <w:pStyle w:val="ConsPlusNormal"/>
        <w:ind w:firstLine="708"/>
        <w:jc w:val="both"/>
      </w:pPr>
      <w:r>
        <w:t>145</w:t>
      </w:r>
      <w:r w:rsidR="00FB6DA3">
        <w:t xml:space="preserve">. </w:t>
      </w:r>
      <w:r w:rsidR="00A43F70">
        <w:t>Дополнительная проверка (к</w:t>
      </w:r>
      <w:r w:rsidR="00FB6DA3">
        <w:t>омиссионное обследование</w:t>
      </w:r>
      <w:r w:rsidR="00A43F70">
        <w:t>)</w:t>
      </w:r>
      <w:r w:rsidR="00FB6DA3">
        <w:t xml:space="preserve"> проводится </w:t>
      </w:r>
      <w:r w:rsidR="00A43F70">
        <w:t xml:space="preserve">не позднее </w:t>
      </w:r>
      <w:r w:rsidR="00FB6DA3">
        <w:t>10 рабочих дне</w:t>
      </w:r>
      <w:r w:rsidR="00A43F70">
        <w:t xml:space="preserve">й со дня принятия решения о ее </w:t>
      </w:r>
      <w:r w:rsidR="00FB6DA3">
        <w:t xml:space="preserve">проведении. </w:t>
      </w:r>
    </w:p>
    <w:p w:rsidR="00FB6DA3" w:rsidRDefault="007B2A4F" w:rsidP="00FB6DA3">
      <w:pPr>
        <w:pStyle w:val="ConsPlusNormal"/>
        <w:ind w:firstLine="708"/>
        <w:jc w:val="both"/>
      </w:pPr>
      <w:r>
        <w:t>146</w:t>
      </w:r>
      <w:r w:rsidR="00FB6DA3">
        <w:t>. Для проведения</w:t>
      </w:r>
      <w:r w:rsidR="00A43F70">
        <w:t xml:space="preserve"> дополнительной проверки (</w:t>
      </w:r>
      <w:r w:rsidR="00FB6DA3">
        <w:t>комиссионного обследования</w:t>
      </w:r>
      <w:r w:rsidR="00A43F70">
        <w:t>)</w:t>
      </w:r>
      <w:r w:rsidR="00FB6DA3">
        <w:t xml:space="preserve"> </w:t>
      </w:r>
      <w:r w:rsidR="00FB6DA3">
        <w:lastRenderedPageBreak/>
        <w:t>создается комиссия из числа сотрудников уполномоченного органа в количестве не менее 3 человек.</w:t>
      </w:r>
    </w:p>
    <w:p w:rsidR="00FB6DA3" w:rsidRDefault="007B2A4F" w:rsidP="00FB6DA3">
      <w:pPr>
        <w:pStyle w:val="ConsPlusNormal"/>
        <w:ind w:firstLine="708"/>
        <w:jc w:val="both"/>
      </w:pPr>
      <w:r>
        <w:t>147</w:t>
      </w:r>
      <w:r w:rsidR="00FB6DA3">
        <w:t>. Члены комиссии, привлеченные для комиссионного обследования, в течение 10 рабочих дней со дня принятия решения о его проведении проводят обследование условий проживания гражданина (семьи гражданина) посредством выезда по месту жительства (пребывания) заявит</w:t>
      </w:r>
      <w:r w:rsidR="00A43F70">
        <w:t>еля, указанного им в заявлении.</w:t>
      </w:r>
    </w:p>
    <w:p w:rsidR="00ED17CA" w:rsidRDefault="007B2A4F" w:rsidP="00FB6DA3">
      <w:pPr>
        <w:pStyle w:val="ConsPlusNormal"/>
        <w:ind w:firstLine="708"/>
        <w:jc w:val="both"/>
      </w:pPr>
      <w:r>
        <w:t>148</w:t>
      </w:r>
      <w:r w:rsidR="00A43F70">
        <w:t xml:space="preserve">. </w:t>
      </w:r>
      <w:r w:rsidR="00ED17CA">
        <w:t>При проведении проверки (комиссионного обследования) проверяются следующие сведения, представленные заявителем:</w:t>
      </w:r>
    </w:p>
    <w:p w:rsidR="00A43F70" w:rsidRDefault="00FB6DA3" w:rsidP="00FB6DA3">
      <w:pPr>
        <w:pStyle w:val="ConsPlusNormal"/>
        <w:ind w:firstLine="708"/>
        <w:jc w:val="both"/>
      </w:pPr>
      <w:r>
        <w:t xml:space="preserve">1) </w:t>
      </w:r>
      <w:r w:rsidR="00ED17CA">
        <w:t xml:space="preserve">о месте жительства или месте пребывания </w:t>
      </w:r>
      <w:r w:rsidR="00A43F70">
        <w:t>заявителя (семьи заявителя);</w:t>
      </w:r>
    </w:p>
    <w:p w:rsidR="00ED17CA" w:rsidRDefault="00FB6DA3" w:rsidP="00FB6DA3">
      <w:pPr>
        <w:pStyle w:val="ConsPlusNormal"/>
        <w:ind w:firstLine="708"/>
        <w:jc w:val="both"/>
      </w:pPr>
      <w:r>
        <w:t xml:space="preserve">2) </w:t>
      </w:r>
      <w:r w:rsidR="00A43F70">
        <w:t>о доходах заявителя и (или) членов его семьи</w:t>
      </w:r>
      <w:r w:rsidR="00ED17CA">
        <w:t xml:space="preserve"> (за исключением</w:t>
      </w:r>
      <w:r w:rsidR="00A43F70">
        <w:t xml:space="preserve"> документов и (или) сведений</w:t>
      </w:r>
      <w:r w:rsidR="00ED17CA">
        <w:t xml:space="preserve">, полученных в рамках межведомственного </w:t>
      </w:r>
      <w:r w:rsidR="00D411AE">
        <w:t xml:space="preserve">информационного </w:t>
      </w:r>
      <w:r w:rsidR="00ED17CA">
        <w:t>взаимодействия);</w:t>
      </w:r>
    </w:p>
    <w:p w:rsidR="00ED17CA" w:rsidRDefault="00FB6DA3" w:rsidP="00FB6DA3">
      <w:pPr>
        <w:pStyle w:val="ConsPlusNormal"/>
        <w:ind w:firstLine="708"/>
        <w:jc w:val="both"/>
      </w:pPr>
      <w:r>
        <w:t xml:space="preserve">3) </w:t>
      </w:r>
      <w:r w:rsidR="00ED17CA">
        <w:t>о степени родства и (или) свойства членов семьи</w:t>
      </w:r>
      <w:r w:rsidR="00A43F70">
        <w:t xml:space="preserve"> заявителя</w:t>
      </w:r>
      <w:r w:rsidR="00ED17CA">
        <w:t>, их совместном проживании и ведении совместного хозяйства;</w:t>
      </w:r>
    </w:p>
    <w:p w:rsidR="00ED17CA" w:rsidRDefault="00FB6DA3" w:rsidP="00A43F70">
      <w:pPr>
        <w:pStyle w:val="ConsPlusNormal"/>
        <w:ind w:firstLine="708"/>
        <w:jc w:val="both"/>
      </w:pPr>
      <w:r>
        <w:t xml:space="preserve">4) </w:t>
      </w:r>
      <w:r w:rsidR="00ED17CA">
        <w:t xml:space="preserve">о принадлежащем </w:t>
      </w:r>
      <w:r w:rsidR="00A43F70">
        <w:t>заявителю и (или) членам его семьи</w:t>
      </w:r>
      <w:r w:rsidR="00ED17CA">
        <w:t xml:space="preserve"> имуществе на праве собственности (за исключени</w:t>
      </w:r>
      <w:r w:rsidR="00A43F70">
        <w:t>ем документов и (или) сведений</w:t>
      </w:r>
      <w:r w:rsidR="00ED17CA">
        <w:t>, полученных в рамках ме</w:t>
      </w:r>
      <w:r w:rsidR="00A43F70">
        <w:t xml:space="preserve">жведомственного </w:t>
      </w:r>
      <w:r w:rsidR="00D411AE">
        <w:t xml:space="preserve">информационного </w:t>
      </w:r>
      <w:r w:rsidR="00A43F70">
        <w:t>взаимодействия);</w:t>
      </w:r>
    </w:p>
    <w:p w:rsidR="00A43F70" w:rsidRDefault="00A43F70" w:rsidP="00A43F70">
      <w:pPr>
        <w:pStyle w:val="ConsPlusNormal"/>
        <w:ind w:firstLine="708"/>
        <w:jc w:val="both"/>
      </w:pPr>
      <w:r>
        <w:t>5) о соответствии заявителя условиям оказания государственной социальной помощи, указанным в части 39 Порядка, отвержденного постановлением № 118-П;</w:t>
      </w:r>
    </w:p>
    <w:p w:rsidR="00A43F70" w:rsidRPr="00E60E3B" w:rsidRDefault="00A43F70" w:rsidP="005C64DD">
      <w:pPr>
        <w:pStyle w:val="ConsPlusNormal"/>
        <w:ind w:firstLine="708"/>
        <w:jc w:val="both"/>
      </w:pPr>
      <w:r>
        <w:t xml:space="preserve">6) о наличии обстоятельств, свидетельствующих о нахождении заявителя (семьи заявителя) в трудной жизненной ситуации, указанных в части 41 Порядка, утвержденного постановлением </w:t>
      </w:r>
      <w:r w:rsidR="005C64DD">
        <w:t xml:space="preserve">№ 118-П, а также о наличии текущих потребностей заявителя (членов семьи заявителя) в приобретении товаров первой необходимости, одежды, обуви, лекарственных препаратов, товаров для ведения личного подсобного хозяйства, товаров дошкольного и школьного образования </w:t>
      </w:r>
      <w:r>
        <w:t xml:space="preserve">(при предоставлении государственной услуги по мероприятию, указанному в пункте 4 части 2 настоящего </w:t>
      </w:r>
      <w:r w:rsidRPr="00E60E3B">
        <w:t>Административного регламента);</w:t>
      </w:r>
    </w:p>
    <w:p w:rsidR="00ED17CA" w:rsidRDefault="00A43F70" w:rsidP="00FB6DA3">
      <w:pPr>
        <w:pStyle w:val="ConsPlusNormal"/>
        <w:ind w:firstLine="708"/>
        <w:jc w:val="both"/>
      </w:pPr>
      <w:r w:rsidRPr="00E60E3B">
        <w:t>7) о возможности и условиях</w:t>
      </w:r>
      <w:r w:rsidR="00ED17CA" w:rsidRPr="00E60E3B">
        <w:t xml:space="preserve"> ведения</w:t>
      </w:r>
      <w:r w:rsidRPr="00E60E3B">
        <w:t xml:space="preserve"> личного подсобного хозяйства, в том числе наличие хозяйственных построек</w:t>
      </w:r>
      <w:r w:rsidR="005C64DD" w:rsidRPr="00E60E3B">
        <w:t xml:space="preserve"> или договорных обязательств по их строительству для ведения личного подсобного хозяйства, если сведения из </w:t>
      </w:r>
      <w:proofErr w:type="spellStart"/>
      <w:r w:rsidR="005C64DD" w:rsidRPr="00E60E3B">
        <w:t>похозяйственной</w:t>
      </w:r>
      <w:proofErr w:type="spellEnd"/>
      <w:r w:rsidR="005C64DD" w:rsidRPr="00E60E3B">
        <w:t xml:space="preserve"> книги не были представлены заявителем самостоятельно либо в рамках межведомственного</w:t>
      </w:r>
      <w:r w:rsidR="005C64DD">
        <w:t xml:space="preserve"> </w:t>
      </w:r>
      <w:r w:rsidR="00D411AE">
        <w:t xml:space="preserve">информационного </w:t>
      </w:r>
      <w:r w:rsidR="005C64DD">
        <w:t xml:space="preserve">взаимодействия поступила информация об отсутствии сведений о наличии у заявителя или членов его семьи личного подсобного хозяйства </w:t>
      </w:r>
      <w:r>
        <w:t>(при предоставлении государственной услуги по мероприятию, указанному в пункте 3 части 2 настоящего Административного регламента);</w:t>
      </w:r>
    </w:p>
    <w:p w:rsidR="007B2A4F" w:rsidRDefault="007B2A4F" w:rsidP="007B2A4F">
      <w:pPr>
        <w:pStyle w:val="ConsPlusNormal"/>
        <w:ind w:firstLine="708"/>
        <w:jc w:val="both"/>
      </w:pPr>
      <w:r>
        <w:t>149. Во время проведения дополнительной проверки (комиссионного обследования) составляется акт материально-бытового обследования условий проживания заявителя, семьи заявителя (далее – акт материально-бытового обследования) согласно приложению 5 к настоящему Административному регламенту, который подписывается членами комиссии, проводившими обследование и приобщается к личному делу заявителя.</w:t>
      </w:r>
    </w:p>
    <w:p w:rsidR="007B2A4F" w:rsidRPr="003A4461" w:rsidRDefault="007B2A4F" w:rsidP="007B2A4F">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150.</w:t>
      </w:r>
      <w:r w:rsidRPr="003A4461">
        <w:rPr>
          <w:rFonts w:ascii="Times New Roman" w:eastAsia="Times New Roman" w:hAnsi="Times New Roman" w:cs="Times New Roman"/>
          <w:bCs/>
          <w:sz w:val="28"/>
          <w:szCs w:val="28"/>
          <w:lang w:eastAsia="ru-RU"/>
        </w:rPr>
        <w:t xml:space="preserve"> Результатом административной процедуры является </w:t>
      </w:r>
      <w:r>
        <w:rPr>
          <w:rFonts w:ascii="Times New Roman" w:eastAsia="Times New Roman" w:hAnsi="Times New Roman" w:cs="Times New Roman"/>
          <w:bCs/>
          <w:sz w:val="28"/>
          <w:szCs w:val="28"/>
          <w:lang w:eastAsia="ru-RU"/>
        </w:rPr>
        <w:t xml:space="preserve">проведение дополнительной проверки (комиссионного обследования) </w:t>
      </w:r>
      <w:r w:rsidR="007C6EBF">
        <w:rPr>
          <w:rFonts w:ascii="Times New Roman" w:eastAsia="Times New Roman" w:hAnsi="Times New Roman" w:cs="Times New Roman"/>
          <w:bCs/>
          <w:sz w:val="28"/>
          <w:szCs w:val="28"/>
          <w:lang w:eastAsia="ru-RU"/>
        </w:rPr>
        <w:t xml:space="preserve">представленных заявителем сведений. </w:t>
      </w:r>
    </w:p>
    <w:p w:rsidR="007C6EBF" w:rsidRPr="00E60E3B" w:rsidRDefault="007C6EBF" w:rsidP="007C6EBF">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151. Критерием административной процедуры являются:</w:t>
      </w:r>
    </w:p>
    <w:p w:rsidR="00ED17CA" w:rsidRPr="00E60E3B" w:rsidRDefault="007C6EBF" w:rsidP="007C6EBF">
      <w:pPr>
        <w:tabs>
          <w:tab w:val="left" w:pos="851"/>
        </w:tabs>
        <w:spacing w:after="0" w:line="240" w:lineRule="auto"/>
        <w:ind w:firstLine="709"/>
        <w:jc w:val="both"/>
        <w:rPr>
          <w:rFonts w:ascii="Times New Roman" w:hAnsi="Times New Roman" w:cs="Times New Roman"/>
          <w:sz w:val="28"/>
          <w:szCs w:val="28"/>
        </w:rPr>
      </w:pPr>
      <w:r w:rsidRPr="00E60E3B">
        <w:rPr>
          <w:rFonts w:ascii="Times New Roman" w:eastAsia="Times New Roman" w:hAnsi="Times New Roman" w:cs="Times New Roman"/>
          <w:bCs/>
          <w:sz w:val="28"/>
          <w:szCs w:val="28"/>
          <w:lang w:eastAsia="ru-RU"/>
        </w:rPr>
        <w:lastRenderedPageBreak/>
        <w:t xml:space="preserve"> 1) </w:t>
      </w:r>
      <w:r w:rsidR="00ED17CA" w:rsidRPr="00E60E3B">
        <w:rPr>
          <w:rFonts w:ascii="Times New Roman" w:hAnsi="Times New Roman" w:cs="Times New Roman"/>
          <w:sz w:val="28"/>
          <w:szCs w:val="28"/>
        </w:rPr>
        <w:t>наличие в документах, представленных заявителем для получения государственной</w:t>
      </w:r>
      <w:r w:rsidRPr="00E60E3B">
        <w:rPr>
          <w:rFonts w:ascii="Times New Roman" w:hAnsi="Times New Roman" w:cs="Times New Roman"/>
          <w:sz w:val="28"/>
          <w:szCs w:val="28"/>
        </w:rPr>
        <w:t xml:space="preserve"> услуги</w:t>
      </w:r>
      <w:r w:rsidR="00ED17CA" w:rsidRPr="00E60E3B">
        <w:rPr>
          <w:rFonts w:ascii="Times New Roman" w:hAnsi="Times New Roman" w:cs="Times New Roman"/>
          <w:sz w:val="28"/>
          <w:szCs w:val="28"/>
        </w:rPr>
        <w:t>, противоречивых сведений;</w:t>
      </w:r>
    </w:p>
    <w:p w:rsidR="00ED17CA" w:rsidRPr="00E60E3B" w:rsidRDefault="007C6EBF" w:rsidP="00ED17CA">
      <w:pPr>
        <w:pStyle w:val="ConsPlusNormal"/>
        <w:ind w:firstLine="540"/>
        <w:jc w:val="both"/>
        <w:rPr>
          <w:szCs w:val="28"/>
        </w:rPr>
      </w:pPr>
      <w:r w:rsidRPr="00E60E3B">
        <w:rPr>
          <w:szCs w:val="28"/>
        </w:rPr>
        <w:tab/>
        <w:t xml:space="preserve">2) </w:t>
      </w:r>
      <w:r w:rsidR="00ED17CA" w:rsidRPr="00E60E3B">
        <w:rPr>
          <w:szCs w:val="28"/>
        </w:rPr>
        <w:t xml:space="preserve">указание заявителем при обращении за </w:t>
      </w:r>
      <w:r w:rsidRPr="00E60E3B">
        <w:rPr>
          <w:szCs w:val="28"/>
        </w:rPr>
        <w:t>предоставлением</w:t>
      </w:r>
      <w:r w:rsidR="00ED17CA" w:rsidRPr="00E60E3B">
        <w:rPr>
          <w:szCs w:val="28"/>
        </w:rPr>
        <w:t xml:space="preserve"> государственной </w:t>
      </w:r>
      <w:r w:rsidRPr="00E60E3B">
        <w:rPr>
          <w:szCs w:val="28"/>
        </w:rPr>
        <w:t>услуги</w:t>
      </w:r>
      <w:r w:rsidR="00ED17CA" w:rsidRPr="00E60E3B">
        <w:rPr>
          <w:szCs w:val="28"/>
        </w:rPr>
        <w:t xml:space="preserve"> об отсутствии доходов;</w:t>
      </w:r>
    </w:p>
    <w:p w:rsidR="00ED17CA" w:rsidRPr="00E60E3B" w:rsidRDefault="007C6EBF" w:rsidP="00ED17CA">
      <w:pPr>
        <w:pStyle w:val="ConsPlusNormal"/>
        <w:ind w:firstLine="540"/>
        <w:jc w:val="both"/>
        <w:rPr>
          <w:szCs w:val="28"/>
        </w:rPr>
      </w:pPr>
      <w:r w:rsidRPr="00E60E3B">
        <w:rPr>
          <w:szCs w:val="28"/>
        </w:rPr>
        <w:tab/>
        <w:t xml:space="preserve">3) </w:t>
      </w:r>
      <w:r w:rsidR="00ED17CA" w:rsidRPr="00E60E3B">
        <w:rPr>
          <w:szCs w:val="28"/>
        </w:rPr>
        <w:t xml:space="preserve">наличие в распоряжении </w:t>
      </w:r>
      <w:r w:rsidRPr="00E60E3B">
        <w:rPr>
          <w:szCs w:val="28"/>
        </w:rPr>
        <w:t>уполномоченного органа</w:t>
      </w:r>
      <w:r w:rsidR="00ED17CA" w:rsidRPr="00E60E3B">
        <w:rPr>
          <w:szCs w:val="28"/>
        </w:rPr>
        <w:t xml:space="preserve"> сведений о получении заявителем или членом его семьи иных мер социальной поддержки, назначенных исходя из данных о составе семьи, которые не соответствуют представленным заявителем при обращении за </w:t>
      </w:r>
      <w:r w:rsidRPr="00E60E3B">
        <w:rPr>
          <w:szCs w:val="28"/>
        </w:rPr>
        <w:t>предоставлением</w:t>
      </w:r>
      <w:r w:rsidR="00ED17CA" w:rsidRPr="00E60E3B">
        <w:rPr>
          <w:szCs w:val="28"/>
        </w:rPr>
        <w:t xml:space="preserve"> </w:t>
      </w:r>
      <w:r w:rsidRPr="00E60E3B">
        <w:rPr>
          <w:szCs w:val="28"/>
        </w:rPr>
        <w:t>государственной услуги</w:t>
      </w:r>
      <w:r w:rsidR="00ED17CA" w:rsidRPr="00E60E3B">
        <w:rPr>
          <w:szCs w:val="28"/>
        </w:rPr>
        <w:t>;</w:t>
      </w:r>
    </w:p>
    <w:p w:rsidR="00E85C41" w:rsidRPr="00E60E3B" w:rsidRDefault="007C6EBF" w:rsidP="00ED17CA">
      <w:pPr>
        <w:pStyle w:val="ConsPlusNormal"/>
        <w:ind w:firstLine="540"/>
        <w:jc w:val="both"/>
        <w:rPr>
          <w:szCs w:val="28"/>
        </w:rPr>
      </w:pPr>
      <w:r w:rsidRPr="00E60E3B">
        <w:rPr>
          <w:szCs w:val="28"/>
        </w:rPr>
        <w:tab/>
        <w:t xml:space="preserve">4) </w:t>
      </w:r>
      <w:r w:rsidR="00ED17CA" w:rsidRPr="00E60E3B">
        <w:rPr>
          <w:szCs w:val="28"/>
        </w:rPr>
        <w:t xml:space="preserve">поступление заявления (запроса) о получении </w:t>
      </w:r>
      <w:r w:rsidRPr="00E60E3B">
        <w:rPr>
          <w:szCs w:val="28"/>
        </w:rPr>
        <w:t>государственной услуги</w:t>
      </w:r>
      <w:r w:rsidR="00ED17CA" w:rsidRPr="00E60E3B">
        <w:rPr>
          <w:szCs w:val="28"/>
        </w:rPr>
        <w:t xml:space="preserve"> на мероприятия</w:t>
      </w:r>
      <w:r w:rsidR="00E85C41" w:rsidRPr="00E60E3B">
        <w:rPr>
          <w:szCs w:val="28"/>
        </w:rPr>
        <w:t xml:space="preserve">, указанные в пунктах 3 и 4 части 2 настоящего Административного регламента. </w:t>
      </w:r>
    </w:p>
    <w:p w:rsidR="007B2A4F" w:rsidRDefault="00E85C41" w:rsidP="007B2A4F">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152</w:t>
      </w:r>
      <w:r w:rsidR="007B2A4F" w:rsidRPr="00E60E3B">
        <w:rPr>
          <w:rFonts w:ascii="Times New Roman" w:eastAsia="Times New Roman" w:hAnsi="Times New Roman" w:cs="Times New Roman"/>
          <w:bCs/>
          <w:sz w:val="28"/>
          <w:szCs w:val="28"/>
          <w:lang w:eastAsia="ru-RU"/>
        </w:rPr>
        <w:t>. Способ фиксации резуль</w:t>
      </w:r>
      <w:r w:rsidRPr="00E60E3B">
        <w:rPr>
          <w:rFonts w:ascii="Times New Roman" w:eastAsia="Times New Roman" w:hAnsi="Times New Roman" w:cs="Times New Roman"/>
          <w:bCs/>
          <w:sz w:val="28"/>
          <w:szCs w:val="28"/>
          <w:lang w:eastAsia="ru-RU"/>
        </w:rPr>
        <w:t>тата административной процедуры</w:t>
      </w:r>
      <w:r w:rsidR="007B2A4F" w:rsidRPr="00E60E3B">
        <w:rPr>
          <w:rFonts w:ascii="Times New Roman" w:eastAsia="Times New Roman" w:hAnsi="Times New Roman" w:cs="Times New Roman"/>
          <w:bCs/>
          <w:sz w:val="28"/>
          <w:szCs w:val="28"/>
          <w:lang w:eastAsia="ru-RU"/>
        </w:rPr>
        <w:t xml:space="preserve">: </w:t>
      </w:r>
      <w:r w:rsidRPr="00E60E3B">
        <w:rPr>
          <w:rFonts w:ascii="Times New Roman" w:eastAsia="Times New Roman" w:hAnsi="Times New Roman" w:cs="Times New Roman"/>
          <w:bCs/>
          <w:sz w:val="28"/>
          <w:szCs w:val="28"/>
          <w:lang w:eastAsia="ru-RU"/>
        </w:rPr>
        <w:t xml:space="preserve">акт материально-бытового </w:t>
      </w:r>
      <w:r w:rsidRPr="00E85C41">
        <w:rPr>
          <w:rFonts w:ascii="Times New Roman" w:eastAsia="Times New Roman" w:hAnsi="Times New Roman" w:cs="Times New Roman"/>
          <w:bCs/>
          <w:sz w:val="28"/>
          <w:szCs w:val="28"/>
          <w:lang w:eastAsia="ru-RU"/>
        </w:rPr>
        <w:t>обследования условий проживания заявителя, семьи заявителя</w:t>
      </w:r>
      <w:r>
        <w:rPr>
          <w:rFonts w:ascii="Times New Roman" w:eastAsia="Times New Roman" w:hAnsi="Times New Roman" w:cs="Times New Roman"/>
          <w:bCs/>
          <w:sz w:val="28"/>
          <w:szCs w:val="28"/>
          <w:lang w:eastAsia="ru-RU"/>
        </w:rPr>
        <w:t>.</w:t>
      </w:r>
    </w:p>
    <w:p w:rsidR="00E85C41" w:rsidRDefault="007B2A4F" w:rsidP="007B2A4F">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Максимальный</w:t>
      </w:r>
      <w:r w:rsidRPr="003A4461">
        <w:rPr>
          <w:rFonts w:ascii="Times New Roman" w:eastAsia="Times New Roman" w:hAnsi="Times New Roman" w:cs="Times New Roman"/>
          <w:bCs/>
          <w:sz w:val="28"/>
          <w:szCs w:val="28"/>
          <w:lang w:eastAsia="ru-RU"/>
        </w:rPr>
        <w:t xml:space="preserve"> срок </w:t>
      </w:r>
      <w:r>
        <w:rPr>
          <w:rFonts w:ascii="Times New Roman" w:eastAsia="Times New Roman" w:hAnsi="Times New Roman" w:cs="Times New Roman"/>
          <w:bCs/>
          <w:sz w:val="28"/>
          <w:szCs w:val="28"/>
          <w:lang w:eastAsia="ru-RU"/>
        </w:rPr>
        <w:t>исполнения административной процедуры</w:t>
      </w:r>
      <w:r w:rsidR="00E85C41">
        <w:rPr>
          <w:rFonts w:ascii="Times New Roman" w:eastAsia="Times New Roman" w:hAnsi="Times New Roman" w:cs="Times New Roman"/>
          <w:bCs/>
          <w:sz w:val="28"/>
          <w:szCs w:val="28"/>
          <w:lang w:eastAsia="ru-RU"/>
        </w:rPr>
        <w:t xml:space="preserve"> не должен превышать 10 рабочих дней со дня принятия решения о проведении дополнительной проверки (комиссионного обследования) представленных заявителем сведений. </w:t>
      </w:r>
    </w:p>
    <w:p w:rsidR="000071F7" w:rsidRDefault="000071F7" w:rsidP="00E85C4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321234" w:rsidRPr="003A4461" w:rsidRDefault="00321234" w:rsidP="00321234">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Административная процедура по формированию личного дела заявителя, </w:t>
      </w:r>
    </w:p>
    <w:p w:rsidR="00321234" w:rsidRPr="003A4461" w:rsidRDefault="00321234" w:rsidP="00321234">
      <w:pPr>
        <w:tabs>
          <w:tab w:val="left" w:pos="851"/>
        </w:tabs>
        <w:spacing w:after="0" w:line="240" w:lineRule="auto"/>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в том числе в электронном виде</w:t>
      </w:r>
    </w:p>
    <w:p w:rsidR="00321234" w:rsidRPr="003A4461"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D411AE" w:rsidRDefault="00D411AE" w:rsidP="00D411AE">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ab/>
        <w:t>153</w:t>
      </w:r>
      <w:r w:rsidR="00321234" w:rsidRPr="003A4461">
        <w:rPr>
          <w:rFonts w:ascii="Times New Roman" w:eastAsia="Times New Roman" w:hAnsi="Times New Roman" w:cs="Times New Roman"/>
          <w:bCs/>
          <w:sz w:val="28"/>
          <w:szCs w:val="28"/>
          <w:lang w:eastAsia="ru-RU"/>
        </w:rPr>
        <w:t xml:space="preserve">. Основанием для начала административной процедуры по формированию личного дела гражданина, в том числе в электронном виде является </w:t>
      </w:r>
      <w:r>
        <w:rPr>
          <w:rFonts w:ascii="Times New Roman" w:hAnsi="Times New Roman" w:cs="Times New Roman"/>
          <w:sz w:val="28"/>
          <w:szCs w:val="28"/>
        </w:rPr>
        <w:t>наличие зарегистрированного заявления и документов, предоставленных заявителем лично, а также документов, полученных в рамках межведомственного информационного взаимодействия.</w:t>
      </w:r>
    </w:p>
    <w:p w:rsidR="00321234" w:rsidRPr="003A4461" w:rsidRDefault="00D411AE" w:rsidP="00321234">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154</w:t>
      </w:r>
      <w:r w:rsidR="00321234" w:rsidRPr="003A4461">
        <w:rPr>
          <w:rFonts w:ascii="Times New Roman" w:eastAsia="Times New Roman" w:hAnsi="Times New Roman" w:cs="Times New Roman"/>
          <w:bCs/>
          <w:sz w:val="28"/>
          <w:szCs w:val="28"/>
          <w:lang w:eastAsia="ru-RU"/>
        </w:rPr>
        <w:t xml:space="preserve">. Все поступившие документы </w:t>
      </w:r>
      <w:r>
        <w:rPr>
          <w:rFonts w:ascii="Times New Roman" w:eastAsia="Times New Roman" w:hAnsi="Times New Roman" w:cs="Times New Roman"/>
          <w:bCs/>
          <w:sz w:val="28"/>
          <w:szCs w:val="28"/>
          <w:lang w:eastAsia="ru-RU"/>
        </w:rPr>
        <w:t xml:space="preserve">заявителя </w:t>
      </w:r>
      <w:r w:rsidR="00321234" w:rsidRPr="003A4461">
        <w:rPr>
          <w:rFonts w:ascii="Times New Roman" w:eastAsia="Times New Roman" w:hAnsi="Times New Roman" w:cs="Times New Roman"/>
          <w:bCs/>
          <w:sz w:val="28"/>
          <w:szCs w:val="28"/>
          <w:lang w:eastAsia="ru-RU"/>
        </w:rPr>
        <w:t>формируются специалистом в личное дело заявителя (далее – личное дело) в следующей последовательности:</w:t>
      </w:r>
    </w:p>
    <w:p w:rsidR="00321234" w:rsidRPr="003A4461"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1) заявление на предоставление государственной услуги;</w:t>
      </w:r>
    </w:p>
    <w:p w:rsidR="00321234" w:rsidRPr="003A4461"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анкета;</w:t>
      </w:r>
    </w:p>
    <w:p w:rsidR="00321234" w:rsidRPr="003A4461"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3) лист собеседования;</w:t>
      </w:r>
    </w:p>
    <w:p w:rsidR="00321234" w:rsidRPr="003A4461" w:rsidRDefault="00321234"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4) документы, представленные </w:t>
      </w:r>
      <w:r w:rsidR="00D411AE">
        <w:rPr>
          <w:rFonts w:ascii="Times New Roman" w:eastAsia="Times New Roman" w:hAnsi="Times New Roman" w:cs="Times New Roman"/>
          <w:bCs/>
          <w:sz w:val="28"/>
          <w:szCs w:val="28"/>
          <w:lang w:eastAsia="ru-RU"/>
        </w:rPr>
        <w:t>заявителем</w:t>
      </w:r>
      <w:r w:rsidRPr="003A4461">
        <w:rPr>
          <w:rFonts w:ascii="Times New Roman" w:eastAsia="Times New Roman" w:hAnsi="Times New Roman" w:cs="Times New Roman"/>
          <w:bCs/>
          <w:sz w:val="28"/>
          <w:szCs w:val="28"/>
          <w:lang w:eastAsia="ru-RU"/>
        </w:rPr>
        <w:t xml:space="preserve">, указанные в части </w:t>
      </w:r>
      <w:r w:rsidR="00D411AE">
        <w:rPr>
          <w:rFonts w:ascii="Times New Roman" w:eastAsia="Times New Roman" w:hAnsi="Times New Roman" w:cs="Times New Roman"/>
          <w:bCs/>
          <w:sz w:val="28"/>
          <w:szCs w:val="28"/>
          <w:lang w:eastAsia="ru-RU"/>
        </w:rPr>
        <w:t>50</w:t>
      </w:r>
      <w:r w:rsidRPr="003A4461">
        <w:rPr>
          <w:rFonts w:ascii="Times New Roman" w:eastAsia="Times New Roman" w:hAnsi="Times New Roman" w:cs="Times New Roman"/>
          <w:bCs/>
          <w:sz w:val="28"/>
          <w:szCs w:val="28"/>
          <w:lang w:eastAsia="ru-RU"/>
        </w:rPr>
        <w:t xml:space="preserve"> настоящего Административного регламента, и документы (выписки из документов), полученные </w:t>
      </w:r>
      <w:r w:rsidR="00D411AE">
        <w:rPr>
          <w:rFonts w:ascii="Times New Roman" w:eastAsia="Times New Roman" w:hAnsi="Times New Roman" w:cs="Times New Roman"/>
          <w:bCs/>
          <w:sz w:val="28"/>
          <w:szCs w:val="28"/>
          <w:lang w:eastAsia="ru-RU"/>
        </w:rPr>
        <w:t>в рамках</w:t>
      </w:r>
      <w:r w:rsidRPr="003A4461">
        <w:rPr>
          <w:rFonts w:ascii="Times New Roman" w:eastAsia="Times New Roman" w:hAnsi="Times New Roman" w:cs="Times New Roman"/>
          <w:bCs/>
          <w:sz w:val="28"/>
          <w:szCs w:val="28"/>
          <w:lang w:eastAsia="ru-RU"/>
        </w:rPr>
        <w:t xml:space="preserve"> межведомственного информационного взаимодействия в соответствии с частью </w:t>
      </w:r>
      <w:r w:rsidR="00620B5B">
        <w:rPr>
          <w:rFonts w:ascii="Times New Roman" w:eastAsia="Times New Roman" w:hAnsi="Times New Roman" w:cs="Times New Roman"/>
          <w:bCs/>
          <w:sz w:val="28"/>
          <w:szCs w:val="28"/>
          <w:lang w:eastAsia="ru-RU"/>
        </w:rPr>
        <w:t>65</w:t>
      </w:r>
      <w:r w:rsidRPr="003A4461">
        <w:rPr>
          <w:rFonts w:ascii="Times New Roman" w:eastAsia="Times New Roman" w:hAnsi="Times New Roman" w:cs="Times New Roman"/>
          <w:bCs/>
          <w:sz w:val="28"/>
          <w:szCs w:val="28"/>
          <w:lang w:eastAsia="ru-RU"/>
        </w:rPr>
        <w:t xml:space="preserve"> настоящего Административного регламента;</w:t>
      </w:r>
    </w:p>
    <w:p w:rsidR="00321234" w:rsidRPr="003A4461" w:rsidRDefault="00321234" w:rsidP="00321234">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ab/>
        <w:t>5) акт материально-бытового обследования</w:t>
      </w:r>
      <w:r w:rsidRPr="003A4461">
        <w:rPr>
          <w:rFonts w:ascii="Times New Roman" w:eastAsia="Times New Roman" w:hAnsi="Times New Roman" w:cs="Times New Roman"/>
          <w:sz w:val="28"/>
          <w:szCs w:val="28"/>
          <w:lang w:eastAsia="ru-RU"/>
        </w:rPr>
        <w:t xml:space="preserve"> условий проживания заявителя, семьи заявителя (</w:t>
      </w:r>
      <w:r w:rsidR="00620B5B">
        <w:rPr>
          <w:rFonts w:ascii="Times New Roman" w:eastAsia="Times New Roman" w:hAnsi="Times New Roman" w:cs="Times New Roman"/>
          <w:sz w:val="28"/>
          <w:szCs w:val="28"/>
          <w:lang w:eastAsia="ru-RU"/>
        </w:rPr>
        <w:t xml:space="preserve">при </w:t>
      </w:r>
      <w:r w:rsidR="00620B5B">
        <w:rPr>
          <w:rFonts w:ascii="Times New Roman" w:eastAsia="Times New Roman" w:hAnsi="Times New Roman" w:cs="Times New Roman"/>
          <w:bCs/>
          <w:sz w:val="28"/>
          <w:szCs w:val="28"/>
          <w:lang w:eastAsia="ru-RU"/>
        </w:rPr>
        <w:t>необходимости</w:t>
      </w:r>
      <w:r w:rsidRPr="003A4461">
        <w:rPr>
          <w:rFonts w:ascii="Times New Roman" w:eastAsia="Times New Roman" w:hAnsi="Times New Roman" w:cs="Times New Roman"/>
          <w:bCs/>
          <w:sz w:val="28"/>
          <w:szCs w:val="28"/>
          <w:lang w:eastAsia="ru-RU"/>
        </w:rPr>
        <w:t>).</w:t>
      </w:r>
    </w:p>
    <w:p w:rsidR="00321234" w:rsidRPr="003A4461"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155</w:t>
      </w:r>
      <w:r w:rsidR="00321234" w:rsidRPr="003A4461">
        <w:rPr>
          <w:rFonts w:ascii="Times New Roman" w:eastAsia="Times New Roman" w:hAnsi="Times New Roman" w:cs="Times New Roman"/>
          <w:bCs/>
          <w:sz w:val="28"/>
          <w:szCs w:val="28"/>
          <w:lang w:eastAsia="ru-RU"/>
        </w:rPr>
        <w:t xml:space="preserve">. Специалист с использованием специализированного программного обеспечения формирует электронное дело путем внесения в автоматизированную информационную систему «Адресная социальная помощь» (далее – АИС АСП) сведений из документов, представленных заявителем, а также вносит сведения о заявителе в </w:t>
      </w:r>
      <w:r>
        <w:rPr>
          <w:rFonts w:ascii="Times New Roman" w:eastAsia="Times New Roman" w:hAnsi="Times New Roman" w:cs="Times New Roman"/>
          <w:bCs/>
          <w:sz w:val="28"/>
          <w:szCs w:val="28"/>
          <w:lang w:eastAsia="ru-RU"/>
        </w:rPr>
        <w:t>ЕГИССО.</w:t>
      </w:r>
    </w:p>
    <w:p w:rsidR="00321234" w:rsidRPr="003A4461"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156</w:t>
      </w:r>
      <w:r w:rsidR="00321234" w:rsidRPr="003A4461">
        <w:rPr>
          <w:rFonts w:ascii="Times New Roman" w:eastAsia="Times New Roman" w:hAnsi="Times New Roman" w:cs="Times New Roman"/>
          <w:bCs/>
          <w:sz w:val="28"/>
          <w:szCs w:val="28"/>
          <w:lang w:eastAsia="ru-RU"/>
        </w:rPr>
        <w:t>. Формирование электронного дела осуществляется в течение 1 рабочего дня со дня формирования личного дела.</w:t>
      </w:r>
    </w:p>
    <w:p w:rsidR="00321234" w:rsidRPr="003A4461"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157</w:t>
      </w:r>
      <w:r w:rsidR="00321234" w:rsidRPr="003A4461">
        <w:rPr>
          <w:rFonts w:ascii="Times New Roman" w:eastAsia="Times New Roman" w:hAnsi="Times New Roman" w:cs="Times New Roman"/>
          <w:bCs/>
          <w:sz w:val="28"/>
          <w:szCs w:val="28"/>
          <w:lang w:eastAsia="ru-RU"/>
        </w:rPr>
        <w:t>. Результатом административной процедуры является формирование личного дела гражданина, а также сформированная</w:t>
      </w:r>
      <w:r w:rsidR="00321234" w:rsidRPr="003A4461">
        <w:rPr>
          <w:rFonts w:ascii="Times New Roman" w:eastAsia="Times New Roman" w:hAnsi="Times New Roman" w:cs="Times New Roman"/>
          <w:sz w:val="24"/>
          <w:szCs w:val="24"/>
          <w:lang w:eastAsia="ru-RU"/>
        </w:rPr>
        <w:t xml:space="preserve"> </w:t>
      </w:r>
      <w:r w:rsidR="00321234" w:rsidRPr="003A4461">
        <w:rPr>
          <w:rFonts w:ascii="Times New Roman" w:eastAsia="Times New Roman" w:hAnsi="Times New Roman" w:cs="Times New Roman"/>
          <w:bCs/>
          <w:sz w:val="28"/>
          <w:szCs w:val="28"/>
          <w:lang w:eastAsia="ru-RU"/>
        </w:rPr>
        <w:t>в АИС АСП персональная карточка учета заявителя и членов его семьи.</w:t>
      </w:r>
    </w:p>
    <w:p w:rsidR="00321234" w:rsidRPr="00620B5B"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20B5B">
        <w:rPr>
          <w:rFonts w:ascii="Times New Roman" w:eastAsia="Times New Roman" w:hAnsi="Times New Roman" w:cs="Times New Roman"/>
          <w:bCs/>
          <w:sz w:val="28"/>
          <w:szCs w:val="28"/>
          <w:lang w:eastAsia="ru-RU"/>
        </w:rPr>
        <w:t>158</w:t>
      </w:r>
      <w:r w:rsidR="00321234" w:rsidRPr="00620B5B">
        <w:rPr>
          <w:rFonts w:ascii="Times New Roman" w:eastAsia="Times New Roman" w:hAnsi="Times New Roman" w:cs="Times New Roman"/>
          <w:bCs/>
          <w:sz w:val="28"/>
          <w:szCs w:val="28"/>
          <w:lang w:eastAsia="ru-RU"/>
        </w:rPr>
        <w:t xml:space="preserve">. Критерием административной процедуры является наличие заявления и </w:t>
      </w:r>
      <w:r>
        <w:rPr>
          <w:rFonts w:ascii="Times New Roman" w:eastAsia="Times New Roman" w:hAnsi="Times New Roman" w:cs="Times New Roman"/>
          <w:bCs/>
          <w:sz w:val="28"/>
          <w:szCs w:val="28"/>
          <w:lang w:eastAsia="ru-RU"/>
        </w:rPr>
        <w:t xml:space="preserve">полного комплекта документов </w:t>
      </w:r>
      <w:r w:rsidR="00321234" w:rsidRPr="00620B5B">
        <w:rPr>
          <w:rFonts w:ascii="Times New Roman" w:eastAsia="Times New Roman" w:hAnsi="Times New Roman" w:cs="Times New Roman"/>
          <w:bCs/>
          <w:sz w:val="28"/>
          <w:szCs w:val="28"/>
          <w:lang w:eastAsia="ru-RU"/>
        </w:rPr>
        <w:t xml:space="preserve">для </w:t>
      </w:r>
      <w:r w:rsidRPr="00620B5B">
        <w:rPr>
          <w:rFonts w:ascii="Times New Roman" w:eastAsia="Times New Roman" w:hAnsi="Times New Roman" w:cs="Times New Roman"/>
          <w:bCs/>
          <w:sz w:val="28"/>
          <w:szCs w:val="28"/>
          <w:lang w:eastAsia="ru-RU"/>
        </w:rPr>
        <w:t>предоставления государственной услуги.</w:t>
      </w:r>
      <w:r w:rsidR="00321234" w:rsidRPr="00620B5B">
        <w:rPr>
          <w:rFonts w:ascii="Times New Roman" w:eastAsia="Times New Roman" w:hAnsi="Times New Roman" w:cs="Times New Roman"/>
          <w:bCs/>
          <w:sz w:val="28"/>
          <w:szCs w:val="28"/>
          <w:lang w:eastAsia="ru-RU"/>
        </w:rPr>
        <w:t xml:space="preserve"> </w:t>
      </w:r>
    </w:p>
    <w:p w:rsidR="00321234" w:rsidRPr="003A4461"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159</w:t>
      </w:r>
      <w:r w:rsidR="00321234" w:rsidRPr="003A4461">
        <w:rPr>
          <w:rFonts w:ascii="Times New Roman" w:eastAsia="Times New Roman" w:hAnsi="Times New Roman" w:cs="Times New Roman"/>
          <w:bCs/>
          <w:sz w:val="28"/>
          <w:szCs w:val="28"/>
          <w:lang w:eastAsia="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в АИС АСП, ЕГИССО в электронном виде персональных данных </w:t>
      </w:r>
      <w:r>
        <w:rPr>
          <w:rFonts w:ascii="Times New Roman" w:eastAsia="Times New Roman" w:hAnsi="Times New Roman" w:cs="Times New Roman"/>
          <w:bCs/>
          <w:sz w:val="28"/>
          <w:szCs w:val="28"/>
          <w:lang w:eastAsia="ru-RU"/>
        </w:rPr>
        <w:t>заявителя</w:t>
      </w:r>
      <w:r w:rsidR="00321234" w:rsidRPr="003A4461">
        <w:rPr>
          <w:rFonts w:ascii="Times New Roman" w:eastAsia="Times New Roman" w:hAnsi="Times New Roman" w:cs="Times New Roman"/>
          <w:bCs/>
          <w:sz w:val="28"/>
          <w:szCs w:val="28"/>
          <w:lang w:eastAsia="ru-RU"/>
        </w:rPr>
        <w:t xml:space="preserve"> и других сведений, указанных в заявлении, а также сведений, указанных в приложенных к заявлению документах.</w:t>
      </w:r>
    </w:p>
    <w:p w:rsidR="00321234" w:rsidRPr="003A4461" w:rsidRDefault="00620B5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Максимальный срок исполнения</w:t>
      </w:r>
      <w:r w:rsidR="00321234" w:rsidRPr="003A4461">
        <w:rPr>
          <w:rFonts w:ascii="Times New Roman" w:eastAsia="Times New Roman" w:hAnsi="Times New Roman" w:cs="Times New Roman"/>
          <w:bCs/>
          <w:sz w:val="28"/>
          <w:szCs w:val="28"/>
          <w:lang w:eastAsia="ru-RU"/>
        </w:rPr>
        <w:t xml:space="preserve"> административной процедуры – 1 рабочий день.</w:t>
      </w:r>
    </w:p>
    <w:p w:rsidR="00321234" w:rsidRDefault="00321234" w:rsidP="00E85C4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C07306" w:rsidRPr="007D6C5C" w:rsidRDefault="00816436" w:rsidP="00C07306">
      <w:pPr>
        <w:tabs>
          <w:tab w:val="left" w:pos="851"/>
        </w:tabs>
        <w:spacing w:after="0" w:line="240" w:lineRule="auto"/>
        <w:jc w:val="center"/>
        <w:rPr>
          <w:rFonts w:ascii="Times New Roman" w:eastAsia="Times New Roman" w:hAnsi="Times New Roman" w:cs="Times New Roman"/>
          <w:bCs/>
          <w:sz w:val="28"/>
          <w:szCs w:val="28"/>
          <w:lang w:eastAsia="ru-RU"/>
        </w:rPr>
      </w:pPr>
      <w:r w:rsidRPr="007D6C5C">
        <w:rPr>
          <w:rFonts w:ascii="Times New Roman" w:eastAsia="Times New Roman" w:hAnsi="Times New Roman" w:cs="Times New Roman"/>
          <w:bCs/>
          <w:sz w:val="28"/>
          <w:szCs w:val="28"/>
          <w:lang w:eastAsia="ru-RU"/>
        </w:rPr>
        <w:t xml:space="preserve">Административная процедура по </w:t>
      </w:r>
      <w:r w:rsidR="00E85C41" w:rsidRPr="007D6C5C">
        <w:rPr>
          <w:rFonts w:ascii="Times New Roman" w:eastAsia="Times New Roman" w:hAnsi="Times New Roman" w:cs="Times New Roman"/>
          <w:bCs/>
          <w:sz w:val="28"/>
          <w:szCs w:val="28"/>
          <w:lang w:eastAsia="ru-RU"/>
        </w:rPr>
        <w:t xml:space="preserve">принятию решения </w:t>
      </w:r>
    </w:p>
    <w:p w:rsidR="00816436" w:rsidRPr="007D6C5C" w:rsidRDefault="00E85C41" w:rsidP="00C07306">
      <w:pPr>
        <w:tabs>
          <w:tab w:val="left" w:pos="851"/>
        </w:tabs>
        <w:spacing w:after="0" w:line="240" w:lineRule="auto"/>
        <w:jc w:val="center"/>
        <w:rPr>
          <w:rFonts w:ascii="Times New Roman" w:eastAsia="Times New Roman" w:hAnsi="Times New Roman" w:cs="Times New Roman"/>
          <w:bCs/>
          <w:sz w:val="28"/>
          <w:szCs w:val="28"/>
          <w:lang w:eastAsia="ru-RU"/>
        </w:rPr>
      </w:pPr>
      <w:r w:rsidRPr="007D6C5C">
        <w:rPr>
          <w:rFonts w:ascii="Times New Roman" w:eastAsia="Times New Roman" w:hAnsi="Times New Roman" w:cs="Times New Roman"/>
          <w:bCs/>
          <w:sz w:val="28"/>
          <w:szCs w:val="28"/>
          <w:lang w:eastAsia="ru-RU"/>
        </w:rPr>
        <w:t>о назначении государственной социальной помощи либо об отказе в назначении государственной социальной помощи</w:t>
      </w:r>
      <w:r w:rsidR="00C63C3A">
        <w:rPr>
          <w:rFonts w:ascii="Times New Roman" w:eastAsia="Times New Roman" w:hAnsi="Times New Roman" w:cs="Times New Roman"/>
          <w:bCs/>
          <w:sz w:val="28"/>
          <w:szCs w:val="28"/>
          <w:lang w:eastAsia="ru-RU"/>
        </w:rPr>
        <w:t>,</w:t>
      </w:r>
      <w:r w:rsidR="00C63C3A" w:rsidRPr="00C63C3A">
        <w:rPr>
          <w:rFonts w:ascii="Times New Roman" w:eastAsia="Calibri" w:hAnsi="Times New Roman" w:cs="Times New Roman"/>
          <w:sz w:val="28"/>
          <w:szCs w:val="28"/>
        </w:rPr>
        <w:t xml:space="preserve"> </w:t>
      </w:r>
      <w:r w:rsidR="00C63C3A">
        <w:rPr>
          <w:rFonts w:ascii="Times New Roman" w:eastAsia="Calibri" w:hAnsi="Times New Roman" w:cs="Times New Roman"/>
          <w:sz w:val="28"/>
          <w:szCs w:val="28"/>
        </w:rPr>
        <w:t>выдаче</w:t>
      </w:r>
      <w:r w:rsidR="00C63C3A" w:rsidRPr="003A4461">
        <w:rPr>
          <w:rFonts w:ascii="Times New Roman" w:eastAsia="Calibri" w:hAnsi="Times New Roman" w:cs="Times New Roman"/>
          <w:sz w:val="28"/>
          <w:szCs w:val="28"/>
        </w:rPr>
        <w:t xml:space="preserve"> документа, являющегося результатом предоставления государственной услуги</w:t>
      </w:r>
    </w:p>
    <w:p w:rsidR="00E85C41" w:rsidRPr="007D6C5C" w:rsidRDefault="00E85C41" w:rsidP="00E85C41">
      <w:pPr>
        <w:tabs>
          <w:tab w:val="left" w:pos="851"/>
        </w:tabs>
        <w:spacing w:after="0" w:line="240" w:lineRule="auto"/>
        <w:ind w:firstLine="709"/>
        <w:jc w:val="center"/>
        <w:rPr>
          <w:rFonts w:ascii="Times New Roman" w:eastAsia="Times New Roman" w:hAnsi="Times New Roman" w:cs="Times New Roman"/>
          <w:bCs/>
          <w:sz w:val="28"/>
          <w:szCs w:val="28"/>
          <w:lang w:eastAsia="ru-RU"/>
        </w:rPr>
      </w:pPr>
    </w:p>
    <w:p w:rsidR="00C07306" w:rsidRPr="00E60E3B" w:rsidRDefault="00620B5B" w:rsidP="00C07306">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160</w:t>
      </w:r>
      <w:r w:rsidR="00816436" w:rsidRPr="00E60E3B">
        <w:rPr>
          <w:rFonts w:ascii="Times New Roman" w:eastAsia="Times New Roman" w:hAnsi="Times New Roman" w:cs="Times New Roman"/>
          <w:bCs/>
          <w:sz w:val="28"/>
          <w:szCs w:val="28"/>
          <w:lang w:eastAsia="ru-RU"/>
        </w:rPr>
        <w:t>. Основанием для нача</w:t>
      </w:r>
      <w:r w:rsidR="00C07306" w:rsidRPr="00E60E3B">
        <w:rPr>
          <w:rFonts w:ascii="Times New Roman" w:eastAsia="Times New Roman" w:hAnsi="Times New Roman" w:cs="Times New Roman"/>
          <w:bCs/>
          <w:sz w:val="28"/>
          <w:szCs w:val="28"/>
          <w:lang w:eastAsia="ru-RU"/>
        </w:rPr>
        <w:t>ла административной процедуры</w:t>
      </w:r>
      <w:r w:rsidR="00816436" w:rsidRPr="00E60E3B">
        <w:rPr>
          <w:rFonts w:ascii="Times New Roman" w:eastAsia="Times New Roman" w:hAnsi="Times New Roman" w:cs="Times New Roman"/>
          <w:bCs/>
          <w:sz w:val="28"/>
          <w:szCs w:val="28"/>
          <w:lang w:eastAsia="ru-RU"/>
        </w:rPr>
        <w:t xml:space="preserve"> </w:t>
      </w:r>
      <w:r w:rsidR="00C07306" w:rsidRPr="00E60E3B">
        <w:rPr>
          <w:rFonts w:ascii="Times New Roman" w:eastAsia="Times New Roman" w:hAnsi="Times New Roman" w:cs="Times New Roman"/>
          <w:bCs/>
          <w:sz w:val="28"/>
          <w:szCs w:val="28"/>
          <w:lang w:eastAsia="ru-RU"/>
        </w:rPr>
        <w:t xml:space="preserve">по принятию решения о назначении государственной социальной помощи либо об отказе в назначении государственной социальной помощи </w:t>
      </w:r>
      <w:r w:rsidR="00816436" w:rsidRPr="00E60E3B">
        <w:rPr>
          <w:rFonts w:ascii="Times New Roman" w:eastAsia="Times New Roman" w:hAnsi="Times New Roman" w:cs="Times New Roman"/>
          <w:bCs/>
          <w:sz w:val="28"/>
          <w:szCs w:val="28"/>
          <w:lang w:eastAsia="ru-RU"/>
        </w:rPr>
        <w:t xml:space="preserve">является </w:t>
      </w:r>
      <w:r w:rsidR="007D6C5C" w:rsidRPr="00E60E3B">
        <w:rPr>
          <w:rFonts w:ascii="Times New Roman" w:hAnsi="Times New Roman" w:cs="Times New Roman"/>
          <w:sz w:val="28"/>
          <w:szCs w:val="28"/>
        </w:rPr>
        <w:t xml:space="preserve">сформированное личное дело заявителя. </w:t>
      </w:r>
    </w:p>
    <w:p w:rsidR="00321234" w:rsidRPr="00E60E3B" w:rsidRDefault="007D6C5C"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161</w:t>
      </w:r>
      <w:r w:rsidR="00816436" w:rsidRPr="00E60E3B">
        <w:rPr>
          <w:rFonts w:ascii="Times New Roman" w:eastAsia="Times New Roman" w:hAnsi="Times New Roman" w:cs="Times New Roman"/>
          <w:bCs/>
          <w:sz w:val="28"/>
          <w:szCs w:val="28"/>
          <w:lang w:eastAsia="ru-RU"/>
        </w:rPr>
        <w:t xml:space="preserve">. </w:t>
      </w:r>
      <w:r w:rsidR="00321234" w:rsidRPr="00E60E3B">
        <w:rPr>
          <w:rFonts w:ascii="Times New Roman" w:eastAsia="Times New Roman" w:hAnsi="Times New Roman" w:cs="Times New Roman"/>
          <w:bCs/>
          <w:sz w:val="28"/>
          <w:szCs w:val="28"/>
          <w:lang w:eastAsia="ru-RU"/>
        </w:rPr>
        <w:t>Специалист</w:t>
      </w:r>
      <w:r w:rsidRPr="00E60E3B">
        <w:rPr>
          <w:rFonts w:ascii="Times New Roman" w:eastAsia="Times New Roman" w:hAnsi="Times New Roman" w:cs="Times New Roman"/>
          <w:bCs/>
          <w:sz w:val="28"/>
          <w:szCs w:val="28"/>
          <w:lang w:eastAsia="ru-RU"/>
        </w:rPr>
        <w:t xml:space="preserve"> в течение 2</w:t>
      </w:r>
      <w:r w:rsidR="00321234" w:rsidRPr="00E60E3B">
        <w:rPr>
          <w:rFonts w:ascii="Times New Roman" w:eastAsia="Times New Roman" w:hAnsi="Times New Roman" w:cs="Times New Roman"/>
          <w:bCs/>
          <w:sz w:val="28"/>
          <w:szCs w:val="28"/>
          <w:lang w:eastAsia="ru-RU"/>
        </w:rPr>
        <w:t xml:space="preserve"> рабочих дней с момента </w:t>
      </w:r>
      <w:r w:rsidRPr="00E60E3B">
        <w:rPr>
          <w:rFonts w:ascii="Times New Roman" w:eastAsia="Times New Roman" w:hAnsi="Times New Roman" w:cs="Times New Roman"/>
          <w:bCs/>
          <w:sz w:val="28"/>
          <w:szCs w:val="28"/>
          <w:lang w:eastAsia="ru-RU"/>
        </w:rPr>
        <w:t>формирования личного дела заявителя:</w:t>
      </w:r>
    </w:p>
    <w:p w:rsidR="007D6C5C" w:rsidRPr="00E60E3B" w:rsidRDefault="0066006E" w:rsidP="007D6C5C">
      <w:pPr>
        <w:autoSpaceDE w:val="0"/>
        <w:autoSpaceDN w:val="0"/>
        <w:adjustRightInd w:val="0"/>
        <w:spacing w:after="0" w:line="240" w:lineRule="auto"/>
        <w:ind w:firstLine="540"/>
        <w:jc w:val="both"/>
        <w:rPr>
          <w:rFonts w:ascii="Times New Roman" w:hAnsi="Times New Roman" w:cs="Times New Roman"/>
          <w:sz w:val="28"/>
          <w:szCs w:val="28"/>
        </w:rPr>
      </w:pPr>
      <w:r w:rsidRPr="00E60E3B">
        <w:rPr>
          <w:rFonts w:ascii="Times New Roman" w:eastAsia="Times New Roman" w:hAnsi="Times New Roman" w:cs="Times New Roman"/>
          <w:bCs/>
          <w:sz w:val="28"/>
          <w:szCs w:val="28"/>
          <w:lang w:eastAsia="ru-RU"/>
        </w:rPr>
        <w:tab/>
      </w:r>
      <w:r w:rsidR="00321234" w:rsidRPr="00E60E3B">
        <w:rPr>
          <w:rFonts w:ascii="Times New Roman" w:eastAsia="Times New Roman" w:hAnsi="Times New Roman" w:cs="Times New Roman"/>
          <w:bCs/>
          <w:sz w:val="28"/>
          <w:szCs w:val="28"/>
          <w:lang w:eastAsia="ru-RU"/>
        </w:rPr>
        <w:t xml:space="preserve">1) </w:t>
      </w:r>
      <w:r w:rsidR="007D6C5C" w:rsidRPr="00E60E3B">
        <w:rPr>
          <w:rFonts w:ascii="Times New Roman" w:hAnsi="Times New Roman" w:cs="Times New Roman"/>
          <w:sz w:val="28"/>
          <w:szCs w:val="28"/>
        </w:rPr>
        <w:t xml:space="preserve">проводит проверку документов, находящихся в личном деле заявителя, на наличие оснований </w:t>
      </w:r>
      <w:r w:rsidR="00C63C3A" w:rsidRPr="00E60E3B">
        <w:rPr>
          <w:rFonts w:ascii="Times New Roman" w:hAnsi="Times New Roman" w:cs="Times New Roman"/>
          <w:sz w:val="28"/>
          <w:szCs w:val="28"/>
        </w:rPr>
        <w:t>для назначения (отказа в назначении) государственной социальной помощи;</w:t>
      </w:r>
    </w:p>
    <w:p w:rsidR="00321234" w:rsidRPr="00E60E3B" w:rsidRDefault="00321234" w:rsidP="0066006E">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2) производит расчет среднедушевого дохода </w:t>
      </w:r>
      <w:r w:rsidR="0066006E" w:rsidRPr="00E60E3B">
        <w:rPr>
          <w:rFonts w:ascii="Times New Roman" w:eastAsia="Times New Roman" w:hAnsi="Times New Roman" w:cs="Times New Roman"/>
          <w:bCs/>
          <w:sz w:val="28"/>
          <w:szCs w:val="28"/>
          <w:lang w:eastAsia="ru-RU"/>
        </w:rPr>
        <w:t xml:space="preserve">семьи (дохода </w:t>
      </w:r>
      <w:r w:rsidR="008C3D1F" w:rsidRPr="00E60E3B">
        <w:rPr>
          <w:rFonts w:ascii="Times New Roman" w:eastAsia="Times New Roman" w:hAnsi="Times New Roman" w:cs="Times New Roman"/>
          <w:bCs/>
          <w:sz w:val="28"/>
          <w:szCs w:val="28"/>
          <w:lang w:eastAsia="ru-RU"/>
        </w:rPr>
        <w:t>одиноко проживающего гражданина</w:t>
      </w:r>
      <w:r w:rsidR="0066006E" w:rsidRPr="00E60E3B">
        <w:rPr>
          <w:rFonts w:ascii="Times New Roman" w:eastAsia="Times New Roman" w:hAnsi="Times New Roman" w:cs="Times New Roman"/>
          <w:bCs/>
          <w:sz w:val="28"/>
          <w:szCs w:val="28"/>
          <w:lang w:eastAsia="ru-RU"/>
        </w:rPr>
        <w:t>) и величины прожиточного минимума семьи (</w:t>
      </w:r>
      <w:r w:rsidR="008C3D1F" w:rsidRPr="00E60E3B">
        <w:rPr>
          <w:rFonts w:ascii="Times New Roman" w:eastAsia="Times New Roman" w:hAnsi="Times New Roman" w:cs="Times New Roman"/>
          <w:bCs/>
          <w:sz w:val="28"/>
          <w:szCs w:val="28"/>
          <w:lang w:eastAsia="ru-RU"/>
        </w:rPr>
        <w:t>одиноко проживающего гражданина</w:t>
      </w:r>
      <w:r w:rsidR="0066006E" w:rsidRPr="00E60E3B">
        <w:rPr>
          <w:rFonts w:ascii="Times New Roman" w:eastAsia="Times New Roman" w:hAnsi="Times New Roman" w:cs="Times New Roman"/>
          <w:bCs/>
          <w:sz w:val="28"/>
          <w:szCs w:val="28"/>
          <w:lang w:eastAsia="ru-RU"/>
        </w:rPr>
        <w:t xml:space="preserve">) </w:t>
      </w:r>
      <w:r w:rsidRPr="00E60E3B">
        <w:rPr>
          <w:rFonts w:ascii="Times New Roman" w:eastAsia="Times New Roman" w:hAnsi="Times New Roman" w:cs="Times New Roman"/>
          <w:bCs/>
          <w:sz w:val="28"/>
          <w:szCs w:val="28"/>
          <w:lang w:eastAsia="ru-RU"/>
        </w:rPr>
        <w:t xml:space="preserve">с учетом </w:t>
      </w:r>
      <w:r w:rsidR="0066006E" w:rsidRPr="00E60E3B">
        <w:rPr>
          <w:rFonts w:ascii="Times New Roman" w:eastAsia="Times New Roman" w:hAnsi="Times New Roman" w:cs="Times New Roman"/>
          <w:bCs/>
          <w:sz w:val="28"/>
          <w:szCs w:val="28"/>
          <w:lang w:eastAsia="ru-RU"/>
        </w:rPr>
        <w:t>величины прожиточного минимума по основным социально-демографическим</w:t>
      </w:r>
      <w:r w:rsidRPr="00E60E3B">
        <w:rPr>
          <w:rFonts w:ascii="Times New Roman" w:eastAsia="Times New Roman" w:hAnsi="Times New Roman" w:cs="Times New Roman"/>
          <w:bCs/>
          <w:sz w:val="28"/>
          <w:szCs w:val="28"/>
          <w:lang w:eastAsia="ru-RU"/>
        </w:rPr>
        <w:t xml:space="preserve"> </w:t>
      </w:r>
      <w:r w:rsidR="003965BB" w:rsidRPr="00E60E3B">
        <w:rPr>
          <w:rFonts w:ascii="Times New Roman" w:eastAsia="Times New Roman" w:hAnsi="Times New Roman" w:cs="Times New Roman"/>
          <w:bCs/>
          <w:sz w:val="28"/>
          <w:szCs w:val="28"/>
          <w:lang w:eastAsia="ru-RU"/>
        </w:rPr>
        <w:t>групп</w:t>
      </w:r>
      <w:r w:rsidR="0066006E" w:rsidRPr="00E60E3B">
        <w:rPr>
          <w:rFonts w:ascii="Times New Roman" w:eastAsia="Times New Roman" w:hAnsi="Times New Roman" w:cs="Times New Roman"/>
          <w:bCs/>
          <w:sz w:val="28"/>
          <w:szCs w:val="28"/>
          <w:lang w:eastAsia="ru-RU"/>
        </w:rPr>
        <w:t>ам</w:t>
      </w:r>
      <w:r w:rsidR="003965BB" w:rsidRPr="00E60E3B">
        <w:rPr>
          <w:rFonts w:ascii="Times New Roman" w:eastAsia="Times New Roman" w:hAnsi="Times New Roman" w:cs="Times New Roman"/>
          <w:bCs/>
          <w:sz w:val="28"/>
          <w:szCs w:val="28"/>
          <w:lang w:eastAsia="ru-RU"/>
        </w:rPr>
        <w:t xml:space="preserve"> </w:t>
      </w:r>
      <w:r w:rsidR="0066006E" w:rsidRPr="00E60E3B">
        <w:rPr>
          <w:rFonts w:ascii="Times New Roman" w:eastAsia="Times New Roman" w:hAnsi="Times New Roman" w:cs="Times New Roman"/>
          <w:bCs/>
          <w:sz w:val="28"/>
          <w:szCs w:val="28"/>
          <w:lang w:eastAsia="ru-RU"/>
        </w:rPr>
        <w:t>населения в Камчатском крае, утвержденных постановлением Правительства Камчатского края на дату подачи заявления</w:t>
      </w:r>
      <w:r w:rsidR="00C63C3A" w:rsidRPr="00E60E3B">
        <w:rPr>
          <w:rFonts w:ascii="Times New Roman" w:eastAsia="Times New Roman" w:hAnsi="Times New Roman" w:cs="Times New Roman"/>
          <w:bCs/>
          <w:sz w:val="28"/>
          <w:szCs w:val="28"/>
          <w:lang w:eastAsia="ru-RU"/>
        </w:rPr>
        <w:t xml:space="preserve"> согласно приложению</w:t>
      </w:r>
      <w:r w:rsidR="008C3D1F" w:rsidRPr="00E60E3B">
        <w:rPr>
          <w:rFonts w:ascii="Times New Roman" w:eastAsia="Times New Roman" w:hAnsi="Times New Roman" w:cs="Times New Roman"/>
          <w:bCs/>
          <w:sz w:val="28"/>
          <w:szCs w:val="28"/>
          <w:lang w:eastAsia="ru-RU"/>
        </w:rPr>
        <w:t xml:space="preserve"> 3 к настоящему Административному регламенту</w:t>
      </w:r>
      <w:r w:rsidR="0066006E" w:rsidRPr="00E60E3B">
        <w:rPr>
          <w:rFonts w:ascii="Times New Roman" w:eastAsia="Times New Roman" w:hAnsi="Times New Roman" w:cs="Times New Roman"/>
          <w:bCs/>
          <w:sz w:val="28"/>
          <w:szCs w:val="28"/>
          <w:lang w:eastAsia="ru-RU"/>
        </w:rPr>
        <w:t xml:space="preserve">. </w:t>
      </w:r>
    </w:p>
    <w:p w:rsidR="00321234" w:rsidRPr="00321234" w:rsidRDefault="003965BB"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162</w:t>
      </w:r>
      <w:r w:rsidR="00321234" w:rsidRPr="00E60E3B">
        <w:rPr>
          <w:rFonts w:ascii="Times New Roman" w:eastAsia="Times New Roman" w:hAnsi="Times New Roman" w:cs="Times New Roman"/>
          <w:bCs/>
          <w:sz w:val="28"/>
          <w:szCs w:val="28"/>
          <w:lang w:eastAsia="ru-RU"/>
        </w:rPr>
        <w:t xml:space="preserve">. В случае </w:t>
      </w:r>
      <w:r w:rsidRPr="00E60E3B">
        <w:rPr>
          <w:rFonts w:ascii="Times New Roman" w:eastAsia="Times New Roman" w:hAnsi="Times New Roman" w:cs="Times New Roman"/>
          <w:bCs/>
          <w:sz w:val="28"/>
          <w:szCs w:val="28"/>
          <w:lang w:eastAsia="ru-RU"/>
        </w:rPr>
        <w:t>наличия правовых оснований для назначения государственной социальной помощи</w:t>
      </w:r>
      <w:r w:rsidR="00321234" w:rsidRPr="00E60E3B">
        <w:rPr>
          <w:rFonts w:ascii="Times New Roman" w:eastAsia="Times New Roman" w:hAnsi="Times New Roman" w:cs="Times New Roman"/>
          <w:bCs/>
          <w:sz w:val="28"/>
          <w:szCs w:val="28"/>
          <w:lang w:eastAsia="ru-RU"/>
        </w:rPr>
        <w:t xml:space="preserve"> специалист готовит проект уведомления </w:t>
      </w:r>
      <w:r w:rsidR="0043191C" w:rsidRPr="00E60E3B">
        <w:rPr>
          <w:rFonts w:ascii="Times New Roman" w:eastAsia="Times New Roman" w:hAnsi="Times New Roman" w:cs="Times New Roman"/>
          <w:bCs/>
          <w:sz w:val="28"/>
          <w:szCs w:val="28"/>
          <w:lang w:eastAsia="ru-RU"/>
        </w:rPr>
        <w:t xml:space="preserve">о назначении заявителю государственной социальной помощи </w:t>
      </w:r>
      <w:r w:rsidR="00321234" w:rsidRPr="00E60E3B">
        <w:rPr>
          <w:rFonts w:ascii="Times New Roman" w:eastAsia="Times New Roman" w:hAnsi="Times New Roman" w:cs="Times New Roman"/>
          <w:bCs/>
          <w:sz w:val="28"/>
          <w:szCs w:val="28"/>
          <w:lang w:eastAsia="ru-RU"/>
        </w:rPr>
        <w:t>согласно приложению 6 к настоящему Админ</w:t>
      </w:r>
      <w:r w:rsidRPr="00E60E3B">
        <w:rPr>
          <w:rFonts w:ascii="Times New Roman" w:eastAsia="Times New Roman" w:hAnsi="Times New Roman" w:cs="Times New Roman"/>
          <w:bCs/>
          <w:sz w:val="28"/>
          <w:szCs w:val="28"/>
          <w:lang w:eastAsia="ru-RU"/>
        </w:rPr>
        <w:t>истративному регламенту (форма 4</w:t>
      </w:r>
      <w:r w:rsidR="00321234" w:rsidRPr="00E60E3B">
        <w:rPr>
          <w:rFonts w:ascii="Times New Roman" w:eastAsia="Times New Roman" w:hAnsi="Times New Roman" w:cs="Times New Roman"/>
          <w:bCs/>
          <w:sz w:val="28"/>
          <w:szCs w:val="28"/>
          <w:lang w:eastAsia="ru-RU"/>
        </w:rPr>
        <w:t>) с указанием даты явки</w:t>
      </w:r>
      <w:r w:rsidRPr="00E60E3B">
        <w:rPr>
          <w:rFonts w:ascii="Times New Roman" w:eastAsia="Times New Roman" w:hAnsi="Times New Roman" w:cs="Times New Roman"/>
          <w:bCs/>
          <w:sz w:val="28"/>
          <w:szCs w:val="28"/>
          <w:lang w:eastAsia="ru-RU"/>
        </w:rPr>
        <w:t xml:space="preserve"> заявителя (не позднее чем через 7 рабочих дней со </w:t>
      </w:r>
      <w:r>
        <w:rPr>
          <w:rFonts w:ascii="Times New Roman" w:eastAsia="Times New Roman" w:hAnsi="Times New Roman" w:cs="Times New Roman"/>
          <w:bCs/>
          <w:sz w:val="28"/>
          <w:szCs w:val="28"/>
          <w:lang w:eastAsia="ru-RU"/>
        </w:rPr>
        <w:t>дня принятия решения о назначении государственной социальной помощи)</w:t>
      </w:r>
      <w:r w:rsidR="00321234" w:rsidRPr="00321234">
        <w:rPr>
          <w:rFonts w:ascii="Times New Roman" w:eastAsia="Times New Roman" w:hAnsi="Times New Roman" w:cs="Times New Roman"/>
          <w:bCs/>
          <w:sz w:val="28"/>
          <w:szCs w:val="28"/>
          <w:lang w:eastAsia="ru-RU"/>
        </w:rPr>
        <w:t xml:space="preserve"> для </w:t>
      </w:r>
      <w:r>
        <w:rPr>
          <w:rFonts w:ascii="Times New Roman" w:eastAsia="Times New Roman" w:hAnsi="Times New Roman" w:cs="Times New Roman"/>
          <w:bCs/>
          <w:sz w:val="28"/>
          <w:szCs w:val="28"/>
          <w:lang w:eastAsia="ru-RU"/>
        </w:rPr>
        <w:t>разработки</w:t>
      </w:r>
      <w:r w:rsidR="00321234" w:rsidRPr="00321234">
        <w:rPr>
          <w:rFonts w:ascii="Times New Roman" w:eastAsia="Times New Roman" w:hAnsi="Times New Roman" w:cs="Times New Roman"/>
          <w:bCs/>
          <w:sz w:val="28"/>
          <w:szCs w:val="28"/>
          <w:lang w:eastAsia="ru-RU"/>
        </w:rPr>
        <w:t xml:space="preserve"> программы социальной адаптации и передает его </w:t>
      </w:r>
      <w:r>
        <w:rPr>
          <w:rFonts w:ascii="Times New Roman" w:eastAsia="Times New Roman" w:hAnsi="Times New Roman" w:cs="Times New Roman"/>
          <w:bCs/>
          <w:sz w:val="28"/>
          <w:szCs w:val="28"/>
          <w:lang w:eastAsia="ru-RU"/>
        </w:rPr>
        <w:t>совместно с</w:t>
      </w:r>
      <w:r w:rsidR="00321234" w:rsidRPr="003212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личным делом заявителя</w:t>
      </w:r>
      <w:r w:rsidRPr="003965BB">
        <w:rPr>
          <w:rFonts w:ascii="Times New Roman" w:eastAsia="Times New Roman" w:hAnsi="Times New Roman" w:cs="Times New Roman"/>
          <w:bCs/>
          <w:sz w:val="28"/>
          <w:szCs w:val="28"/>
          <w:lang w:eastAsia="ru-RU"/>
        </w:rPr>
        <w:t xml:space="preserve"> </w:t>
      </w:r>
      <w:r w:rsidRPr="00321234">
        <w:rPr>
          <w:rFonts w:ascii="Times New Roman" w:eastAsia="Times New Roman" w:hAnsi="Times New Roman" w:cs="Times New Roman"/>
          <w:bCs/>
          <w:sz w:val="28"/>
          <w:szCs w:val="28"/>
          <w:lang w:eastAsia="ru-RU"/>
        </w:rPr>
        <w:t>уполномоченному должностному лицу</w:t>
      </w:r>
      <w:r w:rsidR="0043191C">
        <w:rPr>
          <w:rFonts w:ascii="Times New Roman" w:eastAsia="Times New Roman" w:hAnsi="Times New Roman" w:cs="Times New Roman"/>
          <w:bCs/>
          <w:sz w:val="28"/>
          <w:szCs w:val="28"/>
          <w:lang w:eastAsia="ru-RU"/>
        </w:rPr>
        <w:t xml:space="preserve"> для рассмотрения, </w:t>
      </w:r>
      <w:r w:rsidR="00321234" w:rsidRPr="00321234">
        <w:rPr>
          <w:rFonts w:ascii="Times New Roman" w:eastAsia="Times New Roman" w:hAnsi="Times New Roman" w:cs="Times New Roman"/>
          <w:bCs/>
          <w:sz w:val="28"/>
          <w:szCs w:val="28"/>
          <w:lang w:eastAsia="ru-RU"/>
        </w:rPr>
        <w:t>принятия решения</w:t>
      </w:r>
      <w:r w:rsidR="0043191C">
        <w:rPr>
          <w:rFonts w:ascii="Times New Roman" w:eastAsia="Times New Roman" w:hAnsi="Times New Roman" w:cs="Times New Roman"/>
          <w:bCs/>
          <w:sz w:val="28"/>
          <w:szCs w:val="28"/>
          <w:lang w:eastAsia="ru-RU"/>
        </w:rPr>
        <w:t xml:space="preserve"> и подписания. </w:t>
      </w:r>
    </w:p>
    <w:p w:rsidR="00321234" w:rsidRPr="00321234" w:rsidRDefault="0043191C"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163</w:t>
      </w:r>
      <w:r w:rsidR="00321234" w:rsidRPr="00321234">
        <w:rPr>
          <w:rFonts w:ascii="Times New Roman" w:eastAsia="Times New Roman" w:hAnsi="Times New Roman" w:cs="Times New Roman"/>
          <w:bCs/>
          <w:sz w:val="28"/>
          <w:szCs w:val="28"/>
          <w:lang w:eastAsia="ru-RU"/>
        </w:rPr>
        <w:t xml:space="preserve">. В случае </w:t>
      </w:r>
      <w:r w:rsidR="0090483C">
        <w:rPr>
          <w:rFonts w:ascii="Times New Roman" w:eastAsia="Times New Roman" w:hAnsi="Times New Roman" w:cs="Times New Roman"/>
          <w:bCs/>
          <w:sz w:val="28"/>
          <w:szCs w:val="28"/>
          <w:lang w:eastAsia="ru-RU"/>
        </w:rPr>
        <w:t>наличия оснований для отказа заявителю в назначении государственной социальной помощи</w:t>
      </w:r>
      <w:r>
        <w:rPr>
          <w:rFonts w:ascii="Times New Roman" w:eastAsia="Times New Roman" w:hAnsi="Times New Roman" w:cs="Times New Roman"/>
          <w:bCs/>
          <w:sz w:val="28"/>
          <w:szCs w:val="28"/>
          <w:lang w:eastAsia="ru-RU"/>
        </w:rPr>
        <w:t xml:space="preserve"> </w:t>
      </w:r>
      <w:r w:rsidR="00321234" w:rsidRPr="00321234">
        <w:rPr>
          <w:rFonts w:ascii="Times New Roman" w:eastAsia="Times New Roman" w:hAnsi="Times New Roman" w:cs="Times New Roman"/>
          <w:bCs/>
          <w:sz w:val="28"/>
          <w:szCs w:val="28"/>
          <w:lang w:eastAsia="ru-RU"/>
        </w:rPr>
        <w:t>специалист готовит проект</w:t>
      </w:r>
      <w:r w:rsidR="00012BF5">
        <w:rPr>
          <w:rFonts w:ascii="Times New Roman" w:eastAsia="Times New Roman" w:hAnsi="Times New Roman" w:cs="Times New Roman"/>
          <w:bCs/>
          <w:sz w:val="28"/>
          <w:szCs w:val="28"/>
          <w:lang w:eastAsia="ru-RU"/>
        </w:rPr>
        <w:t>ы</w:t>
      </w:r>
      <w:r w:rsidR="00321234" w:rsidRPr="00321234">
        <w:rPr>
          <w:rFonts w:ascii="Times New Roman" w:eastAsia="Times New Roman" w:hAnsi="Times New Roman" w:cs="Times New Roman"/>
          <w:bCs/>
          <w:sz w:val="28"/>
          <w:szCs w:val="28"/>
          <w:lang w:eastAsia="ru-RU"/>
        </w:rPr>
        <w:t xml:space="preserve"> </w:t>
      </w:r>
      <w:r w:rsidR="00012BF5">
        <w:rPr>
          <w:rFonts w:ascii="Times New Roman" w:eastAsia="Times New Roman" w:hAnsi="Times New Roman" w:cs="Times New Roman"/>
          <w:bCs/>
          <w:sz w:val="28"/>
          <w:szCs w:val="28"/>
          <w:lang w:eastAsia="ru-RU"/>
        </w:rPr>
        <w:t xml:space="preserve">решения и </w:t>
      </w:r>
      <w:r w:rsidR="00321234" w:rsidRPr="00321234">
        <w:rPr>
          <w:rFonts w:ascii="Times New Roman" w:eastAsia="Times New Roman" w:hAnsi="Times New Roman" w:cs="Times New Roman"/>
          <w:bCs/>
          <w:sz w:val="28"/>
          <w:szCs w:val="28"/>
          <w:lang w:eastAsia="ru-RU"/>
        </w:rPr>
        <w:t xml:space="preserve">уведомления </w:t>
      </w:r>
      <w:r>
        <w:rPr>
          <w:rFonts w:ascii="Times New Roman" w:eastAsia="Times New Roman" w:hAnsi="Times New Roman" w:cs="Times New Roman"/>
          <w:bCs/>
          <w:sz w:val="28"/>
          <w:szCs w:val="28"/>
          <w:lang w:eastAsia="ru-RU"/>
        </w:rPr>
        <w:t xml:space="preserve">об отказе в назначении государственной социальной помощи </w:t>
      </w:r>
      <w:r w:rsidR="00321234" w:rsidRPr="00321234">
        <w:rPr>
          <w:rFonts w:ascii="Times New Roman" w:eastAsia="Times New Roman" w:hAnsi="Times New Roman" w:cs="Times New Roman"/>
          <w:bCs/>
          <w:sz w:val="28"/>
          <w:szCs w:val="28"/>
          <w:lang w:eastAsia="ru-RU"/>
        </w:rPr>
        <w:t>согласно приложению 6 к настоящему Административному регламе</w:t>
      </w:r>
      <w:r w:rsidR="00012BF5">
        <w:rPr>
          <w:rFonts w:ascii="Times New Roman" w:eastAsia="Times New Roman" w:hAnsi="Times New Roman" w:cs="Times New Roman"/>
          <w:bCs/>
          <w:sz w:val="28"/>
          <w:szCs w:val="28"/>
          <w:lang w:eastAsia="ru-RU"/>
        </w:rPr>
        <w:t xml:space="preserve">нту (форма 5) и передает </w:t>
      </w:r>
      <w:r w:rsidR="00012BF5">
        <w:rPr>
          <w:rFonts w:ascii="Times New Roman" w:eastAsia="Times New Roman" w:hAnsi="Times New Roman" w:cs="Times New Roman"/>
          <w:bCs/>
          <w:sz w:val="28"/>
          <w:szCs w:val="28"/>
          <w:lang w:eastAsia="ru-RU"/>
        </w:rPr>
        <w:lastRenderedPageBreak/>
        <w:t>их</w:t>
      </w:r>
      <w:r w:rsidRPr="003212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совместно с</w:t>
      </w:r>
      <w:r w:rsidRPr="003212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личным делом заявителя</w:t>
      </w:r>
      <w:r w:rsidRPr="003965BB">
        <w:rPr>
          <w:rFonts w:ascii="Times New Roman" w:eastAsia="Times New Roman" w:hAnsi="Times New Roman" w:cs="Times New Roman"/>
          <w:bCs/>
          <w:sz w:val="28"/>
          <w:szCs w:val="28"/>
          <w:lang w:eastAsia="ru-RU"/>
        </w:rPr>
        <w:t xml:space="preserve"> </w:t>
      </w:r>
      <w:r w:rsidRPr="00321234">
        <w:rPr>
          <w:rFonts w:ascii="Times New Roman" w:eastAsia="Times New Roman" w:hAnsi="Times New Roman" w:cs="Times New Roman"/>
          <w:bCs/>
          <w:sz w:val="28"/>
          <w:szCs w:val="28"/>
          <w:lang w:eastAsia="ru-RU"/>
        </w:rPr>
        <w:t>уполномоченному должностному лицу</w:t>
      </w:r>
      <w:r>
        <w:rPr>
          <w:rFonts w:ascii="Times New Roman" w:eastAsia="Times New Roman" w:hAnsi="Times New Roman" w:cs="Times New Roman"/>
          <w:bCs/>
          <w:sz w:val="28"/>
          <w:szCs w:val="28"/>
          <w:lang w:eastAsia="ru-RU"/>
        </w:rPr>
        <w:t xml:space="preserve"> для рассмотрения, </w:t>
      </w:r>
      <w:r w:rsidRPr="00321234">
        <w:rPr>
          <w:rFonts w:ascii="Times New Roman" w:eastAsia="Times New Roman" w:hAnsi="Times New Roman" w:cs="Times New Roman"/>
          <w:bCs/>
          <w:sz w:val="28"/>
          <w:szCs w:val="28"/>
          <w:lang w:eastAsia="ru-RU"/>
        </w:rPr>
        <w:t>принятия решения</w:t>
      </w:r>
      <w:r>
        <w:rPr>
          <w:rFonts w:ascii="Times New Roman" w:eastAsia="Times New Roman" w:hAnsi="Times New Roman" w:cs="Times New Roman"/>
          <w:bCs/>
          <w:sz w:val="28"/>
          <w:szCs w:val="28"/>
          <w:lang w:eastAsia="ru-RU"/>
        </w:rPr>
        <w:t xml:space="preserve"> и подписания.</w:t>
      </w:r>
    </w:p>
    <w:p w:rsidR="00321234" w:rsidRPr="00321234" w:rsidRDefault="0043191C"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164</w:t>
      </w:r>
      <w:r w:rsidR="00321234" w:rsidRPr="00321234">
        <w:rPr>
          <w:rFonts w:ascii="Times New Roman" w:eastAsia="Times New Roman" w:hAnsi="Times New Roman" w:cs="Times New Roman"/>
          <w:bCs/>
          <w:sz w:val="28"/>
          <w:szCs w:val="28"/>
          <w:lang w:eastAsia="ru-RU"/>
        </w:rPr>
        <w:t xml:space="preserve">. Уполномоченное должностное лицо в течение 2 рабочих дней рассматривает указанные в частях </w:t>
      </w:r>
      <w:r>
        <w:rPr>
          <w:rFonts w:ascii="Times New Roman" w:eastAsia="Times New Roman" w:hAnsi="Times New Roman" w:cs="Times New Roman"/>
          <w:bCs/>
          <w:sz w:val="28"/>
          <w:szCs w:val="28"/>
          <w:lang w:eastAsia="ru-RU"/>
        </w:rPr>
        <w:t>162 либо 163</w:t>
      </w:r>
      <w:r w:rsidR="00321234" w:rsidRPr="00321234">
        <w:rPr>
          <w:rFonts w:ascii="Times New Roman" w:eastAsia="Times New Roman" w:hAnsi="Times New Roman" w:cs="Times New Roman"/>
          <w:bCs/>
          <w:sz w:val="28"/>
          <w:szCs w:val="28"/>
          <w:lang w:eastAsia="ru-RU"/>
        </w:rPr>
        <w:t xml:space="preserve"> настоящего Административного регламента документы, принимает решение </w:t>
      </w:r>
      <w:r>
        <w:rPr>
          <w:rFonts w:ascii="Times New Roman" w:eastAsia="Times New Roman" w:hAnsi="Times New Roman" w:cs="Times New Roman"/>
          <w:bCs/>
          <w:sz w:val="28"/>
          <w:szCs w:val="28"/>
          <w:lang w:eastAsia="ru-RU"/>
        </w:rPr>
        <w:t xml:space="preserve">о назначении либо отказе в назначении государственной социальной помощи, </w:t>
      </w:r>
      <w:r w:rsidR="00321234" w:rsidRPr="00321234">
        <w:rPr>
          <w:rFonts w:ascii="Times New Roman" w:eastAsia="Times New Roman" w:hAnsi="Times New Roman" w:cs="Times New Roman"/>
          <w:bCs/>
          <w:sz w:val="28"/>
          <w:szCs w:val="28"/>
          <w:lang w:eastAsia="ru-RU"/>
        </w:rPr>
        <w:t xml:space="preserve">подписывает </w:t>
      </w:r>
      <w:r w:rsidR="00012BF5" w:rsidRPr="003A4461">
        <w:rPr>
          <w:rFonts w:ascii="Times New Roman" w:eastAsia="Times New Roman" w:hAnsi="Times New Roman" w:cs="Times New Roman"/>
          <w:bCs/>
          <w:sz w:val="28"/>
          <w:szCs w:val="28"/>
          <w:lang w:eastAsia="ru-RU"/>
        </w:rPr>
        <w:t>решение о назначении</w:t>
      </w:r>
      <w:r w:rsidR="00012BF5">
        <w:rPr>
          <w:rFonts w:ascii="Times New Roman" w:eastAsia="Times New Roman" w:hAnsi="Times New Roman" w:cs="Times New Roman"/>
          <w:bCs/>
          <w:sz w:val="28"/>
          <w:szCs w:val="28"/>
          <w:lang w:eastAsia="ru-RU"/>
        </w:rPr>
        <w:t xml:space="preserve"> (отказе в назначении)</w:t>
      </w:r>
      <w:r w:rsidR="00012BF5" w:rsidRPr="003A4461">
        <w:rPr>
          <w:rFonts w:ascii="Times New Roman" w:eastAsia="Times New Roman" w:hAnsi="Times New Roman" w:cs="Times New Roman"/>
          <w:bCs/>
          <w:sz w:val="28"/>
          <w:szCs w:val="28"/>
          <w:lang w:eastAsia="ru-RU"/>
        </w:rPr>
        <w:t xml:space="preserve"> государственной социальной помощи на основании социального контракта, </w:t>
      </w:r>
      <w:r w:rsidR="00012BF5">
        <w:rPr>
          <w:rFonts w:ascii="Times New Roman" w:eastAsia="Times New Roman" w:hAnsi="Times New Roman" w:cs="Times New Roman"/>
          <w:bCs/>
          <w:sz w:val="28"/>
          <w:szCs w:val="28"/>
          <w:lang w:eastAsia="ru-RU"/>
        </w:rPr>
        <w:t xml:space="preserve">а также </w:t>
      </w:r>
      <w:r w:rsidR="00321234" w:rsidRPr="00321234">
        <w:rPr>
          <w:rFonts w:ascii="Times New Roman" w:eastAsia="Times New Roman" w:hAnsi="Times New Roman" w:cs="Times New Roman"/>
          <w:bCs/>
          <w:sz w:val="28"/>
          <w:szCs w:val="28"/>
          <w:lang w:eastAsia="ru-RU"/>
        </w:rPr>
        <w:t>соответствующее уведомление</w:t>
      </w:r>
      <w:r>
        <w:rPr>
          <w:rFonts w:ascii="Times New Roman" w:eastAsia="Times New Roman" w:hAnsi="Times New Roman" w:cs="Times New Roman"/>
          <w:bCs/>
          <w:sz w:val="28"/>
          <w:szCs w:val="28"/>
          <w:lang w:eastAsia="ru-RU"/>
        </w:rPr>
        <w:t xml:space="preserve">, указанное в частях 162 либо 163 настоящего Административного регламента, </w:t>
      </w:r>
      <w:r w:rsidR="00012BF5">
        <w:rPr>
          <w:rFonts w:ascii="Times New Roman" w:eastAsia="Times New Roman" w:hAnsi="Times New Roman" w:cs="Times New Roman"/>
          <w:bCs/>
          <w:sz w:val="28"/>
          <w:szCs w:val="28"/>
          <w:lang w:eastAsia="ru-RU"/>
        </w:rPr>
        <w:t>которые</w:t>
      </w:r>
      <w:r w:rsidR="00321234" w:rsidRPr="00321234">
        <w:rPr>
          <w:rFonts w:ascii="Times New Roman" w:eastAsia="Times New Roman" w:hAnsi="Times New Roman" w:cs="Times New Roman"/>
          <w:bCs/>
          <w:sz w:val="28"/>
          <w:szCs w:val="28"/>
          <w:lang w:eastAsia="ru-RU"/>
        </w:rPr>
        <w:t xml:space="preserve"> с документами заявителя в порядке делопроизводства передается специалисту. </w:t>
      </w:r>
    </w:p>
    <w:p w:rsidR="00321234" w:rsidRPr="00321234" w:rsidRDefault="0090483C"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165</w:t>
      </w:r>
      <w:r w:rsidR="00321234" w:rsidRPr="00321234">
        <w:rPr>
          <w:rFonts w:ascii="Times New Roman" w:eastAsia="Times New Roman" w:hAnsi="Times New Roman" w:cs="Times New Roman"/>
          <w:bCs/>
          <w:sz w:val="28"/>
          <w:szCs w:val="28"/>
          <w:lang w:eastAsia="ru-RU"/>
        </w:rPr>
        <w:t>. После подписания уполномоченным должностным лицом соответствующего уведомления согласно приложению 6 к настоящему Адм</w:t>
      </w:r>
      <w:r w:rsidR="00FB1A61">
        <w:rPr>
          <w:rFonts w:ascii="Times New Roman" w:eastAsia="Times New Roman" w:hAnsi="Times New Roman" w:cs="Times New Roman"/>
          <w:bCs/>
          <w:sz w:val="28"/>
          <w:szCs w:val="28"/>
          <w:lang w:eastAsia="ru-RU"/>
        </w:rPr>
        <w:t>инистративному регламенту (форма</w:t>
      </w:r>
      <w:r w:rsidR="00321234" w:rsidRPr="003212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 либо 5), оно в течение 2 рабочих дней</w:t>
      </w:r>
      <w:r w:rsidR="00321234" w:rsidRPr="00321234">
        <w:rPr>
          <w:rFonts w:ascii="Times New Roman" w:eastAsia="Times New Roman" w:hAnsi="Times New Roman" w:cs="Times New Roman"/>
          <w:bCs/>
          <w:sz w:val="28"/>
          <w:szCs w:val="28"/>
          <w:lang w:eastAsia="ru-RU"/>
        </w:rPr>
        <w:t xml:space="preserve">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t>
      </w:r>
    </w:p>
    <w:p w:rsidR="00321234" w:rsidRPr="00321234" w:rsidRDefault="0090483C"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166</w:t>
      </w:r>
      <w:r w:rsidR="00321234" w:rsidRPr="00321234">
        <w:rPr>
          <w:rFonts w:ascii="Times New Roman" w:eastAsia="Times New Roman" w:hAnsi="Times New Roman" w:cs="Times New Roman"/>
          <w:bCs/>
          <w:sz w:val="28"/>
          <w:szCs w:val="28"/>
          <w:lang w:eastAsia="ru-RU"/>
        </w:rPr>
        <w:t xml:space="preserve">. Результатом административной процедуры является принятие решения о </w:t>
      </w:r>
      <w:r>
        <w:rPr>
          <w:rFonts w:ascii="Times New Roman" w:eastAsia="Times New Roman" w:hAnsi="Times New Roman" w:cs="Times New Roman"/>
          <w:bCs/>
          <w:sz w:val="28"/>
          <w:szCs w:val="28"/>
          <w:lang w:eastAsia="ru-RU"/>
        </w:rPr>
        <w:t xml:space="preserve">назначении заявителю государственной социальной помощи либо отказе в ее назначении. </w:t>
      </w:r>
    </w:p>
    <w:p w:rsidR="001F5566" w:rsidRPr="00E60E3B" w:rsidRDefault="001F5566" w:rsidP="001F556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ab/>
      </w:r>
      <w:r w:rsidR="0090483C">
        <w:rPr>
          <w:rFonts w:ascii="Times New Roman" w:eastAsia="Times New Roman" w:hAnsi="Times New Roman" w:cs="Times New Roman"/>
          <w:bCs/>
          <w:sz w:val="28"/>
          <w:szCs w:val="28"/>
          <w:lang w:eastAsia="ru-RU"/>
        </w:rPr>
        <w:t>167</w:t>
      </w:r>
      <w:r w:rsidR="00321234" w:rsidRPr="00321234">
        <w:rPr>
          <w:rFonts w:ascii="Times New Roman" w:eastAsia="Times New Roman" w:hAnsi="Times New Roman" w:cs="Times New Roman"/>
          <w:bCs/>
          <w:sz w:val="28"/>
          <w:szCs w:val="28"/>
          <w:lang w:eastAsia="ru-RU"/>
        </w:rPr>
        <w:t xml:space="preserve">. Критерием административной процедуры является </w:t>
      </w:r>
      <w:r>
        <w:rPr>
          <w:rFonts w:ascii="Times New Roman" w:hAnsi="Times New Roman" w:cs="Times New Roman"/>
          <w:sz w:val="28"/>
          <w:szCs w:val="28"/>
        </w:rPr>
        <w:t xml:space="preserve">наличие либо </w:t>
      </w:r>
      <w:r w:rsidRPr="00E60E3B">
        <w:rPr>
          <w:rFonts w:ascii="Times New Roman" w:hAnsi="Times New Roman" w:cs="Times New Roman"/>
          <w:sz w:val="28"/>
          <w:szCs w:val="28"/>
        </w:rPr>
        <w:t>отсутствие оснований для отказа в предоставлении государственной услуги, указанных в части 71 настоящего Административного регламента.</w:t>
      </w:r>
    </w:p>
    <w:p w:rsidR="00321234" w:rsidRPr="00E60E3B" w:rsidRDefault="001F5566" w:rsidP="001F5566">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168. </w:t>
      </w:r>
      <w:r w:rsidR="00321234" w:rsidRPr="00E60E3B">
        <w:rPr>
          <w:rFonts w:ascii="Times New Roman" w:eastAsia="Times New Roman" w:hAnsi="Times New Roman" w:cs="Times New Roman"/>
          <w:bCs/>
          <w:sz w:val="28"/>
          <w:szCs w:val="28"/>
          <w:lang w:eastAsia="ru-RU"/>
        </w:rPr>
        <w:t>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w:t>
      </w:r>
      <w:r w:rsidRPr="00E60E3B">
        <w:rPr>
          <w:rFonts w:ascii="Times New Roman" w:eastAsia="Times New Roman" w:hAnsi="Times New Roman" w:cs="Times New Roman"/>
          <w:bCs/>
          <w:sz w:val="28"/>
          <w:szCs w:val="28"/>
          <w:lang w:eastAsia="ru-RU"/>
        </w:rPr>
        <w:t xml:space="preserve">рнал регистрации заявлений, </w:t>
      </w:r>
      <w:r w:rsidR="00321234" w:rsidRPr="00E60E3B">
        <w:rPr>
          <w:rFonts w:ascii="Times New Roman" w:eastAsia="Times New Roman" w:hAnsi="Times New Roman" w:cs="Times New Roman"/>
          <w:bCs/>
          <w:sz w:val="28"/>
          <w:szCs w:val="28"/>
          <w:lang w:eastAsia="ru-RU"/>
        </w:rPr>
        <w:t xml:space="preserve">направление </w:t>
      </w:r>
      <w:r w:rsidR="00B545D6" w:rsidRPr="00E60E3B">
        <w:rPr>
          <w:rFonts w:ascii="Times New Roman" w:eastAsia="Times New Roman" w:hAnsi="Times New Roman" w:cs="Times New Roman"/>
          <w:bCs/>
          <w:sz w:val="28"/>
          <w:szCs w:val="28"/>
          <w:lang w:eastAsia="ru-RU"/>
        </w:rPr>
        <w:t xml:space="preserve">уведомления о назначении (отказе в назначении) государственной социальной помощи </w:t>
      </w:r>
      <w:r w:rsidR="00321234" w:rsidRPr="00E60E3B">
        <w:rPr>
          <w:rFonts w:ascii="Times New Roman" w:eastAsia="Times New Roman" w:hAnsi="Times New Roman" w:cs="Times New Roman"/>
          <w:bCs/>
          <w:sz w:val="28"/>
          <w:szCs w:val="28"/>
          <w:lang w:eastAsia="ru-RU"/>
        </w:rPr>
        <w:t xml:space="preserve">почтовым отправлением либо в форме электронного документа по адресу, указанному в заявлении, </w:t>
      </w:r>
      <w:r w:rsidR="00B545D6" w:rsidRPr="00E60E3B">
        <w:rPr>
          <w:rFonts w:ascii="Times New Roman" w:eastAsia="Times New Roman" w:hAnsi="Times New Roman" w:cs="Times New Roman"/>
          <w:bCs/>
          <w:sz w:val="28"/>
          <w:szCs w:val="28"/>
          <w:lang w:eastAsia="ru-RU"/>
        </w:rPr>
        <w:t>либо в личный кабинет заявителя в ЕПГУ/РПГУ, либо по выбору заявителя выдача уведомления лично специалистом.</w:t>
      </w:r>
    </w:p>
    <w:p w:rsidR="00321234" w:rsidRDefault="00B545D6"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169. Максимальный срок исполнения административной</w:t>
      </w:r>
      <w:r>
        <w:rPr>
          <w:rFonts w:ascii="Times New Roman" w:eastAsia="Times New Roman" w:hAnsi="Times New Roman" w:cs="Times New Roman"/>
          <w:bCs/>
          <w:sz w:val="28"/>
          <w:szCs w:val="28"/>
          <w:lang w:eastAsia="ru-RU"/>
        </w:rPr>
        <w:t xml:space="preserve"> процедуры </w:t>
      </w:r>
      <w:r w:rsidR="003027CF">
        <w:rPr>
          <w:rFonts w:ascii="Times New Roman" w:eastAsia="Times New Roman" w:hAnsi="Times New Roman" w:cs="Times New Roman"/>
          <w:bCs/>
          <w:sz w:val="28"/>
          <w:szCs w:val="28"/>
          <w:lang w:eastAsia="ru-RU"/>
        </w:rPr>
        <w:t>– 10</w:t>
      </w:r>
      <w:r w:rsidR="00321234" w:rsidRPr="00321234">
        <w:rPr>
          <w:rFonts w:ascii="Times New Roman" w:eastAsia="Times New Roman" w:hAnsi="Times New Roman" w:cs="Times New Roman"/>
          <w:bCs/>
          <w:sz w:val="28"/>
          <w:szCs w:val="28"/>
          <w:lang w:eastAsia="ru-RU"/>
        </w:rPr>
        <w:t xml:space="preserve"> рабочих дней</w:t>
      </w:r>
      <w:r w:rsidR="003027CF">
        <w:rPr>
          <w:rFonts w:ascii="Times New Roman" w:eastAsia="Times New Roman" w:hAnsi="Times New Roman" w:cs="Times New Roman"/>
          <w:bCs/>
          <w:sz w:val="28"/>
          <w:szCs w:val="28"/>
          <w:lang w:eastAsia="ru-RU"/>
        </w:rPr>
        <w:t xml:space="preserve">, а </w:t>
      </w:r>
      <w:r w:rsidR="00321234" w:rsidRPr="00321234">
        <w:rPr>
          <w:rFonts w:ascii="Times New Roman" w:eastAsia="Times New Roman" w:hAnsi="Times New Roman" w:cs="Times New Roman"/>
          <w:bCs/>
          <w:sz w:val="28"/>
          <w:szCs w:val="28"/>
          <w:lang w:eastAsia="ru-RU"/>
        </w:rPr>
        <w:t xml:space="preserve">в случае проведения </w:t>
      </w:r>
      <w:r>
        <w:rPr>
          <w:rFonts w:ascii="Times New Roman" w:eastAsia="Times New Roman" w:hAnsi="Times New Roman" w:cs="Times New Roman"/>
          <w:bCs/>
          <w:sz w:val="28"/>
          <w:szCs w:val="28"/>
          <w:lang w:eastAsia="ru-RU"/>
        </w:rPr>
        <w:t>дополнительной проверки (</w:t>
      </w:r>
      <w:r w:rsidR="00321234" w:rsidRPr="00321234">
        <w:rPr>
          <w:rFonts w:ascii="Times New Roman" w:eastAsia="Times New Roman" w:hAnsi="Times New Roman" w:cs="Times New Roman"/>
          <w:bCs/>
          <w:sz w:val="28"/>
          <w:szCs w:val="28"/>
          <w:lang w:eastAsia="ru-RU"/>
        </w:rPr>
        <w:t>комиссионного обследования</w:t>
      </w:r>
      <w:r>
        <w:rPr>
          <w:rFonts w:ascii="Times New Roman" w:eastAsia="Times New Roman" w:hAnsi="Times New Roman" w:cs="Times New Roman"/>
          <w:bCs/>
          <w:sz w:val="28"/>
          <w:szCs w:val="28"/>
          <w:lang w:eastAsia="ru-RU"/>
        </w:rPr>
        <w:t>) – не более 30 календарных</w:t>
      </w:r>
      <w:r w:rsidR="00321234" w:rsidRPr="00321234">
        <w:rPr>
          <w:rFonts w:ascii="Times New Roman" w:eastAsia="Times New Roman" w:hAnsi="Times New Roman" w:cs="Times New Roman"/>
          <w:bCs/>
          <w:sz w:val="28"/>
          <w:szCs w:val="28"/>
          <w:lang w:eastAsia="ru-RU"/>
        </w:rPr>
        <w:t xml:space="preserve"> дней</w:t>
      </w:r>
      <w:r w:rsidRPr="00B545D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со дня регистрации уполномоченным органом заявления и документов, необходимых для предоставления государственной услуги. </w:t>
      </w:r>
    </w:p>
    <w:p w:rsidR="00C63C3A" w:rsidRDefault="00C63C3A" w:rsidP="00321234">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1E5DA6" w:rsidRDefault="001E5DA6" w:rsidP="00C63C3A">
      <w:pPr>
        <w:tabs>
          <w:tab w:val="left" w:pos="851"/>
        </w:tabs>
        <w:spacing w:after="0" w:line="240" w:lineRule="auto"/>
        <w:contextualSpacing/>
        <w:jc w:val="center"/>
        <w:rPr>
          <w:rFonts w:ascii="Times New Roman" w:eastAsia="Times New Roman" w:hAnsi="Times New Roman" w:cs="Times New Roman"/>
          <w:bCs/>
          <w:sz w:val="28"/>
          <w:szCs w:val="28"/>
          <w:lang w:eastAsia="ru-RU"/>
        </w:rPr>
      </w:pPr>
    </w:p>
    <w:p w:rsidR="001E5DA6" w:rsidRPr="001E5DA6" w:rsidRDefault="001E5DA6" w:rsidP="001E5DA6">
      <w:pPr>
        <w:tabs>
          <w:tab w:val="left" w:pos="142"/>
          <w:tab w:val="left" w:pos="851"/>
        </w:tabs>
        <w:spacing w:after="0" w:line="240" w:lineRule="auto"/>
        <w:jc w:val="center"/>
        <w:rPr>
          <w:rFonts w:ascii="Times New Roman" w:eastAsia="Times New Roman" w:hAnsi="Times New Roman" w:cs="Times New Roman"/>
          <w:bCs/>
          <w:sz w:val="28"/>
          <w:szCs w:val="28"/>
          <w:lang w:eastAsia="ru-RU"/>
        </w:rPr>
      </w:pPr>
      <w:r w:rsidRPr="001E5DA6">
        <w:rPr>
          <w:rFonts w:ascii="Times New Roman" w:eastAsia="Times New Roman" w:hAnsi="Times New Roman" w:cs="Times New Roman"/>
          <w:bCs/>
          <w:sz w:val="28"/>
          <w:szCs w:val="28"/>
          <w:lang w:eastAsia="ru-RU"/>
        </w:rPr>
        <w:t>Административная процедура по разработке проекта программы социальной адаптации и проекта социального контракта</w:t>
      </w:r>
    </w:p>
    <w:p w:rsidR="001E5DA6" w:rsidRPr="001E5DA6" w:rsidRDefault="001E5DA6" w:rsidP="001E5DA6">
      <w:pPr>
        <w:tabs>
          <w:tab w:val="left" w:pos="851"/>
        </w:tabs>
        <w:spacing w:after="0" w:line="240" w:lineRule="auto"/>
        <w:ind w:firstLine="709"/>
        <w:contextualSpacing/>
        <w:jc w:val="center"/>
        <w:rPr>
          <w:rFonts w:ascii="Times New Roman" w:eastAsia="Times New Roman" w:hAnsi="Times New Roman" w:cs="Times New Roman"/>
          <w:bCs/>
          <w:sz w:val="28"/>
          <w:szCs w:val="28"/>
          <w:lang w:eastAsia="ru-RU"/>
        </w:rPr>
      </w:pPr>
    </w:p>
    <w:p w:rsidR="001E5DA6" w:rsidRPr="003A4461" w:rsidRDefault="001E5DA6"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1E5DA6">
        <w:rPr>
          <w:rFonts w:ascii="Times New Roman" w:eastAsia="Times New Roman" w:hAnsi="Times New Roman" w:cs="Times New Roman"/>
          <w:bCs/>
          <w:sz w:val="28"/>
          <w:szCs w:val="28"/>
          <w:lang w:eastAsia="ru-RU"/>
        </w:rPr>
        <w:t>170. Основанием для начала административной процедуры по разработке проекта программы социальной адаптации и проекта социального контракта является принятие решения о назначении заявителю государственной социальной помощи, а также его обращение в структурное подразделение в день, назначенный в уведомлении о назначении государственной социальной помощи.</w:t>
      </w:r>
    </w:p>
    <w:p w:rsidR="001E5DA6" w:rsidRPr="003A4461" w:rsidRDefault="001E5DA6"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171</w:t>
      </w:r>
      <w:r w:rsidRPr="003A4461">
        <w:rPr>
          <w:rFonts w:ascii="Times New Roman" w:eastAsia="Times New Roman" w:hAnsi="Times New Roman" w:cs="Times New Roman"/>
          <w:bCs/>
          <w:sz w:val="28"/>
          <w:szCs w:val="28"/>
          <w:lang w:eastAsia="ru-RU"/>
        </w:rPr>
        <w:t xml:space="preserve">. Административная процедура осуществляется специалистами совместно с заявителем и при участии </w:t>
      </w:r>
      <w:r w:rsidR="00090015">
        <w:rPr>
          <w:rFonts w:ascii="Times New Roman" w:eastAsia="Times New Roman" w:hAnsi="Times New Roman" w:cs="Times New Roman"/>
          <w:bCs/>
          <w:sz w:val="28"/>
          <w:szCs w:val="28"/>
          <w:lang w:eastAsia="ru-RU"/>
        </w:rPr>
        <w:t xml:space="preserve">(в зависимости от выбранного заявителем мероприятия, </w:t>
      </w:r>
      <w:r w:rsidR="00090015">
        <w:rPr>
          <w:rFonts w:ascii="Times New Roman" w:eastAsia="Times New Roman" w:hAnsi="Times New Roman" w:cs="Times New Roman"/>
          <w:bCs/>
          <w:sz w:val="28"/>
          <w:szCs w:val="28"/>
          <w:lang w:eastAsia="ru-RU"/>
        </w:rPr>
        <w:lastRenderedPageBreak/>
        <w:t xml:space="preserve">указанного в части 2 настоящего Административного регламента) </w:t>
      </w:r>
      <w:r w:rsidR="00090015">
        <w:rPr>
          <w:rFonts w:ascii="Times New Roman" w:eastAsia="Times New Roman" w:hAnsi="Times New Roman" w:cs="Times New Roman"/>
          <w:sz w:val="28"/>
          <w:szCs w:val="28"/>
          <w:lang w:eastAsia="ru-RU"/>
        </w:rPr>
        <w:t>органов</w:t>
      </w:r>
      <w:r w:rsidRPr="003A4461">
        <w:rPr>
          <w:rFonts w:ascii="Times New Roman" w:eastAsia="Times New Roman" w:hAnsi="Times New Roman" w:cs="Times New Roman"/>
          <w:sz w:val="28"/>
          <w:szCs w:val="28"/>
          <w:lang w:eastAsia="ru-RU"/>
        </w:rPr>
        <w:t xml:space="preserve"> государствен</w:t>
      </w:r>
      <w:r w:rsidR="00090015">
        <w:rPr>
          <w:rFonts w:ascii="Times New Roman" w:eastAsia="Times New Roman" w:hAnsi="Times New Roman" w:cs="Times New Roman"/>
          <w:sz w:val="28"/>
          <w:szCs w:val="28"/>
          <w:lang w:eastAsia="ru-RU"/>
        </w:rPr>
        <w:t xml:space="preserve">ной службы занятости населения и организаций в сфере труда и занятости, </w:t>
      </w:r>
      <w:r w:rsidRPr="003A4461">
        <w:rPr>
          <w:rFonts w:ascii="Times New Roman" w:eastAsia="Times New Roman" w:hAnsi="Times New Roman" w:cs="Times New Roman"/>
          <w:sz w:val="28"/>
          <w:szCs w:val="28"/>
          <w:lang w:eastAsia="ru-RU"/>
        </w:rPr>
        <w:t>органов и должностных лиц, уполномоченных в сферах регулирования малого и среднего предпринимательства, сельского хозяйства,</w:t>
      </w:r>
      <w:r w:rsidR="00090015">
        <w:rPr>
          <w:rFonts w:ascii="Times New Roman" w:eastAsia="Times New Roman" w:hAnsi="Times New Roman" w:cs="Times New Roman"/>
          <w:sz w:val="28"/>
          <w:szCs w:val="28"/>
          <w:lang w:eastAsia="ru-RU"/>
        </w:rPr>
        <w:t xml:space="preserve"> организаций в сфере сельского хозяйства,</w:t>
      </w:r>
      <w:r w:rsidR="00090015" w:rsidRPr="00090015">
        <w:rPr>
          <w:rFonts w:ascii="Times New Roman" w:eastAsia="Times New Roman" w:hAnsi="Times New Roman" w:cs="Times New Roman"/>
          <w:sz w:val="28"/>
          <w:szCs w:val="28"/>
          <w:lang w:eastAsia="ru-RU"/>
        </w:rPr>
        <w:t xml:space="preserve"> </w:t>
      </w:r>
      <w:r w:rsidR="00090015" w:rsidRPr="003A4461">
        <w:rPr>
          <w:rFonts w:ascii="Times New Roman" w:eastAsia="Times New Roman" w:hAnsi="Times New Roman" w:cs="Times New Roman"/>
          <w:sz w:val="28"/>
          <w:szCs w:val="28"/>
          <w:lang w:eastAsia="ru-RU"/>
        </w:rPr>
        <w:t xml:space="preserve">органов </w:t>
      </w:r>
      <w:r w:rsidR="00090015">
        <w:rPr>
          <w:rFonts w:ascii="Times New Roman" w:eastAsia="Times New Roman" w:hAnsi="Times New Roman" w:cs="Times New Roman"/>
          <w:sz w:val="28"/>
          <w:szCs w:val="28"/>
          <w:lang w:eastAsia="ru-RU"/>
        </w:rPr>
        <w:t xml:space="preserve">и учреждений </w:t>
      </w:r>
      <w:r w:rsidR="00090015" w:rsidRPr="003A4461">
        <w:rPr>
          <w:rFonts w:ascii="Times New Roman" w:eastAsia="Times New Roman" w:hAnsi="Times New Roman" w:cs="Times New Roman"/>
          <w:sz w:val="28"/>
          <w:szCs w:val="28"/>
          <w:lang w:eastAsia="ru-RU"/>
        </w:rPr>
        <w:t xml:space="preserve">социальной защиты населения, здравоохранения, образования, </w:t>
      </w:r>
      <w:r w:rsidR="00090015">
        <w:rPr>
          <w:rFonts w:ascii="Times New Roman" w:eastAsia="Times New Roman" w:hAnsi="Times New Roman" w:cs="Times New Roman"/>
          <w:sz w:val="28"/>
          <w:szCs w:val="28"/>
          <w:lang w:eastAsia="ru-RU"/>
        </w:rPr>
        <w:t xml:space="preserve">опеки и попечительства,  </w:t>
      </w:r>
      <w:r w:rsidRPr="003A4461">
        <w:rPr>
          <w:rFonts w:ascii="Times New Roman" w:eastAsia="Times New Roman" w:hAnsi="Times New Roman" w:cs="Times New Roman"/>
          <w:sz w:val="28"/>
          <w:szCs w:val="28"/>
          <w:lang w:eastAsia="ru-RU"/>
        </w:rPr>
        <w:t>иных заинтересованных органов и организаций</w:t>
      </w:r>
      <w:r w:rsidRPr="003A4461">
        <w:rPr>
          <w:rFonts w:ascii="Times New Roman" w:eastAsia="Times New Roman" w:hAnsi="Times New Roman" w:cs="Times New Roman"/>
          <w:bCs/>
          <w:sz w:val="28"/>
          <w:szCs w:val="28"/>
          <w:lang w:eastAsia="ru-RU"/>
        </w:rPr>
        <w:t xml:space="preserve"> в целях разработки программы социальной адаптации.</w:t>
      </w:r>
    </w:p>
    <w:p w:rsidR="00090015" w:rsidRDefault="0072235A"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172</w:t>
      </w:r>
      <w:r w:rsidR="00090015">
        <w:rPr>
          <w:rFonts w:ascii="Times New Roman" w:eastAsia="Times New Roman" w:hAnsi="Times New Roman" w:cs="Times New Roman"/>
          <w:bCs/>
          <w:sz w:val="28"/>
          <w:szCs w:val="28"/>
          <w:lang w:eastAsia="ru-RU"/>
        </w:rPr>
        <w:t xml:space="preserve">. В целях составления программы социальной адаптации специалист направляет (при необходимости) запросы в органы, учреждений и организации, указанные в части 171 настоящего Административного регламента, в целях получения предложений в части содержания мероприятий, необходимых для внесения в программу </w:t>
      </w:r>
      <w:r w:rsidR="00C039A9">
        <w:rPr>
          <w:rFonts w:ascii="Times New Roman" w:eastAsia="Times New Roman" w:hAnsi="Times New Roman" w:cs="Times New Roman"/>
          <w:bCs/>
          <w:sz w:val="28"/>
          <w:szCs w:val="28"/>
          <w:lang w:eastAsia="ru-RU"/>
        </w:rPr>
        <w:t>социальной</w:t>
      </w:r>
      <w:r w:rsidR="00090015">
        <w:rPr>
          <w:rFonts w:ascii="Times New Roman" w:eastAsia="Times New Roman" w:hAnsi="Times New Roman" w:cs="Times New Roman"/>
          <w:bCs/>
          <w:sz w:val="28"/>
          <w:szCs w:val="28"/>
          <w:lang w:eastAsia="ru-RU"/>
        </w:rPr>
        <w:t xml:space="preserve"> адаптации</w:t>
      </w:r>
      <w:r w:rsidR="00C039A9">
        <w:rPr>
          <w:rFonts w:ascii="Times New Roman" w:eastAsia="Times New Roman" w:hAnsi="Times New Roman" w:cs="Times New Roman"/>
          <w:bCs/>
          <w:sz w:val="28"/>
          <w:szCs w:val="28"/>
          <w:lang w:eastAsia="ru-RU"/>
        </w:rPr>
        <w:t xml:space="preserve"> (далее – предложения)</w:t>
      </w:r>
      <w:r w:rsidR="00090015">
        <w:rPr>
          <w:rFonts w:ascii="Times New Roman" w:eastAsia="Times New Roman" w:hAnsi="Times New Roman" w:cs="Times New Roman"/>
          <w:bCs/>
          <w:sz w:val="28"/>
          <w:szCs w:val="28"/>
          <w:lang w:eastAsia="ru-RU"/>
        </w:rPr>
        <w:t xml:space="preserve">. </w:t>
      </w:r>
    </w:p>
    <w:p w:rsidR="0072235A" w:rsidRDefault="0072235A" w:rsidP="0072235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173</w:t>
      </w:r>
      <w:r w:rsidRPr="0072235A">
        <w:rPr>
          <w:rFonts w:ascii="Times New Roman" w:eastAsia="Times New Roman" w:hAnsi="Times New Roman" w:cs="Times New Roman"/>
          <w:bCs/>
          <w:sz w:val="28"/>
          <w:szCs w:val="28"/>
          <w:lang w:eastAsia="ru-RU"/>
        </w:rPr>
        <w:t>. С учетом сведений, содержащихся в заявлении об оказании государственной социальной помощи, анкете, листе собеседования и акте материально-бытового обследования условий проживания заявителя (семьи заявителя), а также поступ</w:t>
      </w:r>
      <w:r>
        <w:rPr>
          <w:rFonts w:ascii="Times New Roman" w:eastAsia="Times New Roman" w:hAnsi="Times New Roman" w:cs="Times New Roman"/>
          <w:bCs/>
          <w:sz w:val="28"/>
          <w:szCs w:val="28"/>
          <w:lang w:eastAsia="ru-RU"/>
        </w:rPr>
        <w:t>ивших в соответствии с частью 172</w:t>
      </w:r>
      <w:r w:rsidRPr="0072235A">
        <w:rPr>
          <w:rFonts w:ascii="Times New Roman" w:eastAsia="Times New Roman" w:hAnsi="Times New Roman" w:cs="Times New Roman"/>
          <w:bCs/>
          <w:sz w:val="28"/>
          <w:szCs w:val="28"/>
          <w:lang w:eastAsia="ru-RU"/>
        </w:rPr>
        <w:t xml:space="preserve"> настоящего </w:t>
      </w:r>
      <w:r>
        <w:rPr>
          <w:rFonts w:ascii="Times New Roman" w:eastAsia="Times New Roman" w:hAnsi="Times New Roman" w:cs="Times New Roman"/>
          <w:bCs/>
          <w:sz w:val="28"/>
          <w:szCs w:val="28"/>
          <w:lang w:eastAsia="ru-RU"/>
        </w:rPr>
        <w:t>Административного регламента</w:t>
      </w:r>
      <w:r w:rsidRPr="0072235A">
        <w:rPr>
          <w:rFonts w:ascii="Times New Roman" w:eastAsia="Times New Roman" w:hAnsi="Times New Roman" w:cs="Times New Roman"/>
          <w:bCs/>
          <w:sz w:val="28"/>
          <w:szCs w:val="28"/>
          <w:lang w:eastAsia="ru-RU"/>
        </w:rPr>
        <w:t xml:space="preserve"> предложений, специалист с участием заявителя разрабатывает </w:t>
      </w:r>
      <w:r w:rsidR="00B51167">
        <w:rPr>
          <w:rFonts w:ascii="Times New Roman" w:eastAsia="Times New Roman" w:hAnsi="Times New Roman" w:cs="Times New Roman"/>
          <w:bCs/>
          <w:sz w:val="28"/>
          <w:szCs w:val="28"/>
          <w:lang w:eastAsia="ru-RU"/>
        </w:rPr>
        <w:t>проект программы</w:t>
      </w:r>
      <w:r w:rsidRPr="0072235A">
        <w:rPr>
          <w:rFonts w:ascii="Times New Roman" w:eastAsia="Times New Roman" w:hAnsi="Times New Roman" w:cs="Times New Roman"/>
          <w:bCs/>
          <w:sz w:val="28"/>
          <w:szCs w:val="28"/>
          <w:lang w:eastAsia="ru-RU"/>
        </w:rPr>
        <w:t xml:space="preserve"> </w:t>
      </w:r>
      <w:r w:rsidR="00B51167">
        <w:rPr>
          <w:rFonts w:ascii="Times New Roman" w:eastAsia="Times New Roman" w:hAnsi="Times New Roman" w:cs="Times New Roman"/>
          <w:bCs/>
          <w:sz w:val="28"/>
          <w:szCs w:val="28"/>
          <w:lang w:eastAsia="ru-RU"/>
        </w:rPr>
        <w:t>социальной адаптации, являющейся</w:t>
      </w:r>
      <w:r w:rsidRPr="0072235A">
        <w:rPr>
          <w:rFonts w:ascii="Times New Roman" w:eastAsia="Times New Roman" w:hAnsi="Times New Roman" w:cs="Times New Roman"/>
          <w:bCs/>
          <w:sz w:val="28"/>
          <w:szCs w:val="28"/>
          <w:lang w:eastAsia="ru-RU"/>
        </w:rPr>
        <w:t xml:space="preserve"> неотъемлемой частью социального контракта, по формам согласно приложениям 1–4 к </w:t>
      </w:r>
      <w:r>
        <w:rPr>
          <w:rFonts w:ascii="Times New Roman" w:eastAsia="Times New Roman" w:hAnsi="Times New Roman" w:cs="Times New Roman"/>
          <w:bCs/>
          <w:sz w:val="28"/>
          <w:szCs w:val="28"/>
          <w:lang w:eastAsia="ru-RU"/>
        </w:rPr>
        <w:t>Поряд</w:t>
      </w:r>
      <w:r w:rsidRPr="0072235A">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у, утвержденному</w:t>
      </w:r>
      <w:r w:rsidRPr="0072235A">
        <w:rPr>
          <w:rFonts w:ascii="Times New Roman" w:eastAsia="Times New Roman" w:hAnsi="Times New Roman" w:cs="Times New Roman"/>
          <w:bCs/>
          <w:sz w:val="28"/>
          <w:szCs w:val="28"/>
          <w:lang w:eastAsia="ru-RU"/>
        </w:rPr>
        <w:t xml:space="preserve"> постановлением</w:t>
      </w:r>
      <w:r>
        <w:rPr>
          <w:rFonts w:ascii="Times New Roman" w:eastAsia="Times New Roman" w:hAnsi="Times New Roman" w:cs="Times New Roman"/>
          <w:bCs/>
          <w:sz w:val="28"/>
          <w:szCs w:val="28"/>
          <w:lang w:eastAsia="ru-RU"/>
        </w:rPr>
        <w:t xml:space="preserve"> </w:t>
      </w:r>
      <w:r w:rsidRPr="0072235A">
        <w:rPr>
          <w:rFonts w:ascii="Times New Roman" w:eastAsia="Times New Roman" w:hAnsi="Times New Roman" w:cs="Times New Roman"/>
          <w:bCs/>
          <w:sz w:val="28"/>
          <w:szCs w:val="28"/>
          <w:lang w:eastAsia="ru-RU"/>
        </w:rPr>
        <w:t xml:space="preserve"> № 118-П</w:t>
      </w:r>
      <w:r w:rsidR="00B51167">
        <w:rPr>
          <w:rFonts w:ascii="Times New Roman" w:eastAsia="Times New Roman" w:hAnsi="Times New Roman" w:cs="Times New Roman"/>
          <w:bCs/>
          <w:sz w:val="28"/>
          <w:szCs w:val="28"/>
          <w:lang w:eastAsia="ru-RU"/>
        </w:rPr>
        <w:t>.</w:t>
      </w:r>
    </w:p>
    <w:p w:rsidR="00B51167" w:rsidRDefault="00B51167" w:rsidP="0072235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174</w:t>
      </w:r>
      <w:r w:rsidR="0072235A" w:rsidRPr="003A4461">
        <w:rPr>
          <w:rFonts w:ascii="Times New Roman" w:eastAsia="Times New Roman" w:hAnsi="Times New Roman" w:cs="Times New Roman"/>
          <w:bCs/>
          <w:sz w:val="28"/>
          <w:szCs w:val="28"/>
          <w:lang w:eastAsia="ru-RU"/>
        </w:rPr>
        <w:t xml:space="preserve">. Проект программы социальной адаптации разрабатывается </w:t>
      </w:r>
      <w:r>
        <w:rPr>
          <w:rFonts w:ascii="Times New Roman" w:eastAsia="Times New Roman" w:hAnsi="Times New Roman" w:cs="Times New Roman"/>
          <w:bCs/>
          <w:sz w:val="28"/>
          <w:szCs w:val="28"/>
          <w:lang w:eastAsia="ru-RU"/>
        </w:rPr>
        <w:t xml:space="preserve">на срок действия социального контракта и содержит </w:t>
      </w:r>
      <w:r w:rsidRPr="00ED2A81">
        <w:rPr>
          <w:rFonts w:ascii="Times New Roman" w:eastAsia="Times New Roman" w:hAnsi="Times New Roman" w:cs="Times New Roman"/>
          <w:sz w:val="28"/>
          <w:szCs w:val="28"/>
          <w:lang w:eastAsia="ru-RU"/>
        </w:rPr>
        <w:t xml:space="preserve">перечень обязательных для </w:t>
      </w:r>
      <w:r>
        <w:rPr>
          <w:rFonts w:ascii="Times New Roman" w:eastAsia="Times New Roman" w:hAnsi="Times New Roman" w:cs="Times New Roman"/>
          <w:sz w:val="28"/>
          <w:szCs w:val="28"/>
          <w:lang w:eastAsia="ru-RU"/>
        </w:rPr>
        <w:t>выполнения заявителем</w:t>
      </w:r>
      <w:r w:rsidRPr="00ED2A81">
        <w:rPr>
          <w:rFonts w:ascii="Times New Roman" w:eastAsia="Times New Roman" w:hAnsi="Times New Roman" w:cs="Times New Roman"/>
          <w:sz w:val="28"/>
          <w:szCs w:val="28"/>
          <w:lang w:eastAsia="ru-RU"/>
        </w:rPr>
        <w:t xml:space="preserve"> мероприятий, направленных на </w:t>
      </w:r>
      <w:r>
        <w:rPr>
          <w:rFonts w:ascii="Times New Roman" w:eastAsia="Times New Roman" w:hAnsi="Times New Roman" w:cs="Times New Roman"/>
          <w:sz w:val="28"/>
          <w:szCs w:val="28"/>
          <w:lang w:eastAsia="ru-RU"/>
        </w:rPr>
        <w:t>повыш</w:t>
      </w:r>
      <w:r w:rsidRPr="00ED2A81">
        <w:rPr>
          <w:rFonts w:ascii="Times New Roman" w:eastAsia="Times New Roman" w:hAnsi="Times New Roman" w:cs="Times New Roman"/>
          <w:sz w:val="28"/>
          <w:szCs w:val="28"/>
          <w:lang w:eastAsia="ru-RU"/>
        </w:rPr>
        <w:t>ение</w:t>
      </w:r>
      <w:r>
        <w:rPr>
          <w:rFonts w:ascii="Times New Roman" w:eastAsia="Times New Roman" w:hAnsi="Times New Roman" w:cs="Times New Roman"/>
          <w:sz w:val="28"/>
          <w:szCs w:val="28"/>
          <w:lang w:eastAsia="ru-RU"/>
        </w:rPr>
        <w:t xml:space="preserve"> его денежных доходов (</w:t>
      </w:r>
      <w:r w:rsidRPr="00ED2A81">
        <w:rPr>
          <w:rFonts w:ascii="Times New Roman" w:eastAsia="Times New Roman" w:hAnsi="Times New Roman" w:cs="Times New Roman"/>
          <w:sz w:val="28"/>
          <w:szCs w:val="28"/>
          <w:lang w:eastAsia="ru-RU"/>
        </w:rPr>
        <w:t>ср</w:t>
      </w:r>
      <w:r>
        <w:rPr>
          <w:rFonts w:ascii="Times New Roman" w:eastAsia="Times New Roman" w:hAnsi="Times New Roman" w:cs="Times New Roman"/>
          <w:sz w:val="28"/>
          <w:szCs w:val="28"/>
          <w:lang w:eastAsia="ru-RU"/>
        </w:rPr>
        <w:t xml:space="preserve">еднедушевых доходов </w:t>
      </w:r>
      <w:r w:rsidRPr="00ED2A81">
        <w:rPr>
          <w:rFonts w:ascii="Times New Roman" w:eastAsia="Times New Roman" w:hAnsi="Times New Roman" w:cs="Times New Roman"/>
          <w:sz w:val="28"/>
          <w:szCs w:val="28"/>
          <w:lang w:eastAsia="ru-RU"/>
        </w:rPr>
        <w:t xml:space="preserve">семьи) и на </w:t>
      </w:r>
      <w:r>
        <w:rPr>
          <w:rFonts w:ascii="Times New Roman" w:eastAsia="Times New Roman" w:hAnsi="Times New Roman" w:cs="Times New Roman"/>
          <w:sz w:val="28"/>
          <w:szCs w:val="28"/>
          <w:lang w:eastAsia="ru-RU"/>
        </w:rPr>
        <w:t>преодоление</w:t>
      </w:r>
      <w:r w:rsidRPr="00ED2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заявителем </w:t>
      </w:r>
      <w:r w:rsidRPr="00ED2A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его </w:t>
      </w:r>
      <w:r w:rsidRPr="00ED2A81">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 xml:space="preserve">ей) </w:t>
      </w:r>
      <w:r w:rsidRPr="00ED2A81">
        <w:rPr>
          <w:rFonts w:ascii="Times New Roman" w:eastAsia="Times New Roman" w:hAnsi="Times New Roman" w:cs="Times New Roman"/>
          <w:sz w:val="28"/>
          <w:szCs w:val="28"/>
          <w:lang w:eastAsia="ru-RU"/>
        </w:rPr>
        <w:t>трудной жизненной ситуации, и определенные такой программой виды, объемы, сроки и поря</w:t>
      </w:r>
      <w:r>
        <w:rPr>
          <w:rFonts w:ascii="Times New Roman" w:eastAsia="Times New Roman" w:hAnsi="Times New Roman" w:cs="Times New Roman"/>
          <w:sz w:val="28"/>
          <w:szCs w:val="28"/>
          <w:lang w:eastAsia="ru-RU"/>
        </w:rPr>
        <w:t>док реализации этих мероприятий.</w:t>
      </w:r>
    </w:p>
    <w:p w:rsidR="001E5DA6" w:rsidRDefault="00E2191F"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175. В течение 2 рабочих дней</w:t>
      </w:r>
      <w:r w:rsidR="001E5DA6" w:rsidRPr="003A4461">
        <w:rPr>
          <w:rFonts w:ascii="Times New Roman" w:eastAsia="Times New Roman" w:hAnsi="Times New Roman" w:cs="Times New Roman"/>
          <w:bCs/>
          <w:sz w:val="28"/>
          <w:szCs w:val="28"/>
          <w:lang w:eastAsia="ru-RU"/>
        </w:rPr>
        <w:t xml:space="preserve"> после разработки и согласования (подписания) с заявителем проекта программы социальной адаптации специалист подготавливает проек</w:t>
      </w:r>
      <w:r>
        <w:rPr>
          <w:rFonts w:ascii="Times New Roman" w:eastAsia="Times New Roman" w:hAnsi="Times New Roman" w:cs="Times New Roman"/>
          <w:bCs/>
          <w:sz w:val="28"/>
          <w:szCs w:val="28"/>
          <w:lang w:eastAsia="ru-RU"/>
        </w:rPr>
        <w:t>т социального контракта по формам</w:t>
      </w:r>
      <w:r w:rsidR="001E5DA6" w:rsidRPr="003A446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согласно приложениям 6–9</w:t>
      </w:r>
      <w:r w:rsidRPr="0072235A">
        <w:rPr>
          <w:rFonts w:ascii="Times New Roman" w:eastAsia="Times New Roman" w:hAnsi="Times New Roman" w:cs="Times New Roman"/>
          <w:bCs/>
          <w:sz w:val="28"/>
          <w:szCs w:val="28"/>
          <w:lang w:eastAsia="ru-RU"/>
        </w:rPr>
        <w:t xml:space="preserve"> к </w:t>
      </w:r>
      <w:r>
        <w:rPr>
          <w:rFonts w:ascii="Times New Roman" w:eastAsia="Times New Roman" w:hAnsi="Times New Roman" w:cs="Times New Roman"/>
          <w:bCs/>
          <w:sz w:val="28"/>
          <w:szCs w:val="28"/>
          <w:lang w:eastAsia="ru-RU"/>
        </w:rPr>
        <w:t>Поряд</w:t>
      </w:r>
      <w:r w:rsidRPr="0072235A">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у, утвержденному</w:t>
      </w:r>
      <w:r w:rsidRPr="0072235A">
        <w:rPr>
          <w:rFonts w:ascii="Times New Roman" w:eastAsia="Times New Roman" w:hAnsi="Times New Roman" w:cs="Times New Roman"/>
          <w:bCs/>
          <w:sz w:val="28"/>
          <w:szCs w:val="28"/>
          <w:lang w:eastAsia="ru-RU"/>
        </w:rPr>
        <w:t xml:space="preserve"> постановлением № 118-П</w:t>
      </w:r>
      <w:r>
        <w:rPr>
          <w:rFonts w:ascii="Times New Roman" w:eastAsia="Times New Roman" w:hAnsi="Times New Roman" w:cs="Times New Roman"/>
          <w:bCs/>
          <w:sz w:val="28"/>
          <w:szCs w:val="28"/>
          <w:lang w:eastAsia="ru-RU"/>
        </w:rPr>
        <w:t>.</w:t>
      </w:r>
    </w:p>
    <w:p w:rsidR="001E5DA6" w:rsidRPr="00E60E3B" w:rsidRDefault="002F2FB7"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176</w:t>
      </w:r>
      <w:r w:rsidR="00E2191F" w:rsidRPr="00E60E3B">
        <w:rPr>
          <w:rFonts w:ascii="Times New Roman" w:eastAsia="Times New Roman" w:hAnsi="Times New Roman" w:cs="Times New Roman"/>
          <w:bCs/>
          <w:sz w:val="28"/>
          <w:szCs w:val="28"/>
          <w:lang w:eastAsia="ru-RU"/>
        </w:rPr>
        <w:t xml:space="preserve">. </w:t>
      </w:r>
      <w:r w:rsidRPr="00E60E3B">
        <w:rPr>
          <w:rFonts w:ascii="Times New Roman" w:eastAsia="Times New Roman" w:hAnsi="Times New Roman" w:cs="Times New Roman"/>
          <w:bCs/>
          <w:sz w:val="28"/>
          <w:szCs w:val="28"/>
          <w:lang w:eastAsia="ru-RU"/>
        </w:rPr>
        <w:t>Специалист в течение 3</w:t>
      </w:r>
      <w:r w:rsidR="00AD515E" w:rsidRPr="00E60E3B">
        <w:rPr>
          <w:rFonts w:ascii="Times New Roman" w:eastAsia="Times New Roman" w:hAnsi="Times New Roman" w:cs="Times New Roman"/>
          <w:bCs/>
          <w:sz w:val="28"/>
          <w:szCs w:val="28"/>
          <w:lang w:eastAsia="ru-RU"/>
        </w:rPr>
        <w:t xml:space="preserve"> рабочих дней</w:t>
      </w:r>
      <w:r w:rsidR="001E5DA6" w:rsidRPr="00E60E3B">
        <w:rPr>
          <w:rFonts w:ascii="Times New Roman" w:eastAsia="Times New Roman" w:hAnsi="Times New Roman" w:cs="Times New Roman"/>
          <w:bCs/>
          <w:sz w:val="28"/>
          <w:szCs w:val="28"/>
          <w:lang w:eastAsia="ru-RU"/>
        </w:rPr>
        <w:t xml:space="preserve"> со дня подготовки проекта социального контракта направляет на имя председателя Комиссии </w:t>
      </w:r>
      <w:r w:rsidR="00AF083A" w:rsidRPr="00E60E3B">
        <w:rPr>
          <w:rFonts w:ascii="Times New Roman" w:eastAsia="Times New Roman" w:hAnsi="Times New Roman" w:cs="Times New Roman"/>
          <w:bCs/>
          <w:sz w:val="28"/>
          <w:szCs w:val="28"/>
          <w:lang w:eastAsia="ru-RU"/>
        </w:rPr>
        <w:t>проект</w:t>
      </w:r>
      <w:r w:rsidR="001E5DA6" w:rsidRPr="00E60E3B">
        <w:rPr>
          <w:rFonts w:ascii="Times New Roman" w:eastAsia="Times New Roman" w:hAnsi="Times New Roman" w:cs="Times New Roman"/>
          <w:bCs/>
          <w:sz w:val="28"/>
          <w:szCs w:val="28"/>
          <w:lang w:eastAsia="ru-RU"/>
        </w:rPr>
        <w:t xml:space="preserve"> </w:t>
      </w:r>
      <w:r w:rsidR="00AF083A" w:rsidRPr="00E60E3B">
        <w:rPr>
          <w:rFonts w:ascii="Times New Roman" w:eastAsia="Times New Roman" w:hAnsi="Times New Roman" w:cs="Times New Roman"/>
          <w:bCs/>
          <w:sz w:val="28"/>
          <w:szCs w:val="28"/>
          <w:lang w:eastAsia="ru-RU"/>
        </w:rPr>
        <w:t>программы социальной адаптации, а также личное дело заявителя и проект с</w:t>
      </w:r>
      <w:r w:rsidR="001E5DA6" w:rsidRPr="00E60E3B">
        <w:rPr>
          <w:rFonts w:ascii="Times New Roman" w:eastAsia="Times New Roman" w:hAnsi="Times New Roman" w:cs="Times New Roman"/>
          <w:bCs/>
          <w:sz w:val="28"/>
          <w:szCs w:val="28"/>
          <w:lang w:eastAsia="ru-RU"/>
        </w:rPr>
        <w:t xml:space="preserve">оциального контракта </w:t>
      </w:r>
      <w:r w:rsidR="00AD515E" w:rsidRPr="00E60E3B">
        <w:rPr>
          <w:rFonts w:ascii="Times New Roman" w:eastAsia="Times New Roman" w:hAnsi="Times New Roman" w:cs="Times New Roman"/>
          <w:bCs/>
          <w:sz w:val="28"/>
          <w:szCs w:val="28"/>
          <w:lang w:eastAsia="ru-RU"/>
        </w:rPr>
        <w:t>для рассмотрения</w:t>
      </w:r>
      <w:r w:rsidR="001E5DA6" w:rsidRPr="00E60E3B">
        <w:rPr>
          <w:rFonts w:ascii="Times New Roman" w:eastAsia="Times New Roman" w:hAnsi="Times New Roman" w:cs="Times New Roman"/>
          <w:bCs/>
          <w:sz w:val="28"/>
          <w:szCs w:val="28"/>
          <w:lang w:eastAsia="ru-RU"/>
        </w:rPr>
        <w:t xml:space="preserve">. </w:t>
      </w:r>
    </w:p>
    <w:p w:rsidR="002F2FB7" w:rsidRPr="00E60E3B" w:rsidRDefault="00AD515E" w:rsidP="002F2FB7">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177</w:t>
      </w:r>
      <w:r w:rsidR="002F2FB7" w:rsidRPr="00E60E3B">
        <w:rPr>
          <w:rFonts w:ascii="Times New Roman" w:eastAsia="Times New Roman" w:hAnsi="Times New Roman" w:cs="Times New Roman"/>
          <w:bCs/>
          <w:sz w:val="28"/>
          <w:szCs w:val="28"/>
          <w:lang w:eastAsia="ru-RU"/>
        </w:rPr>
        <w:t xml:space="preserve">. В случае если заявитель не явился для разработки программы социальной адаптации в срок, установленный частью 162 настоящего Административного регламента, специалистом в течение 2 рабочих дней составляется акт об отказе заявителя от разработки (подписания) программы социальной адаптации, на основании которого уполномоченным органом в порядке, установленном частями 163 и 164 настоящего Административного регламента, принимается решение об отказе в оказании государственной социальной помощи на основании пункта 11 части 71 Порядка, утвержденного постановлением № 118-П, о чем заявителю в порядке, установленном частью 165 настоящего Административного регламента, направляется соответствующее уведомление. </w:t>
      </w:r>
    </w:p>
    <w:p w:rsidR="001E5DA6" w:rsidRPr="00E60E3B" w:rsidRDefault="00AD515E"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lastRenderedPageBreak/>
        <w:t>178</w:t>
      </w:r>
      <w:r w:rsidR="001E5DA6" w:rsidRPr="00E60E3B">
        <w:rPr>
          <w:rFonts w:ascii="Times New Roman" w:eastAsia="Times New Roman" w:hAnsi="Times New Roman" w:cs="Times New Roman"/>
          <w:bCs/>
          <w:sz w:val="28"/>
          <w:szCs w:val="28"/>
          <w:lang w:eastAsia="ru-RU"/>
        </w:rPr>
        <w:t>. Результат административной процедуры: разработка проекта</w:t>
      </w:r>
      <w:r w:rsidR="00AF083A" w:rsidRPr="00E60E3B">
        <w:rPr>
          <w:rFonts w:ascii="Times New Roman" w:eastAsia="Times New Roman" w:hAnsi="Times New Roman" w:cs="Times New Roman"/>
          <w:bCs/>
          <w:sz w:val="28"/>
          <w:szCs w:val="28"/>
          <w:lang w:eastAsia="ru-RU"/>
        </w:rPr>
        <w:t xml:space="preserve"> программы социальной адаптации и </w:t>
      </w:r>
      <w:r w:rsidR="001E5DA6" w:rsidRPr="00E60E3B">
        <w:rPr>
          <w:rFonts w:ascii="Times New Roman" w:eastAsia="Times New Roman" w:hAnsi="Times New Roman" w:cs="Times New Roman"/>
          <w:bCs/>
          <w:sz w:val="28"/>
          <w:szCs w:val="28"/>
          <w:lang w:eastAsia="ru-RU"/>
        </w:rPr>
        <w:t xml:space="preserve">направление </w:t>
      </w:r>
      <w:r w:rsidR="00AF083A" w:rsidRPr="00E60E3B">
        <w:rPr>
          <w:rFonts w:ascii="Times New Roman" w:eastAsia="Times New Roman" w:hAnsi="Times New Roman" w:cs="Times New Roman"/>
          <w:bCs/>
          <w:sz w:val="28"/>
          <w:szCs w:val="28"/>
          <w:lang w:eastAsia="ru-RU"/>
        </w:rPr>
        <w:t xml:space="preserve">его совместно с личным делом заявителя и проектом социального контракта </w:t>
      </w:r>
      <w:r w:rsidR="001E5DA6" w:rsidRPr="00E60E3B">
        <w:rPr>
          <w:rFonts w:ascii="Times New Roman" w:eastAsia="Times New Roman" w:hAnsi="Times New Roman" w:cs="Times New Roman"/>
          <w:bCs/>
          <w:sz w:val="28"/>
          <w:szCs w:val="28"/>
          <w:lang w:eastAsia="ru-RU"/>
        </w:rPr>
        <w:t>их на рассмотрение Комиссии.</w:t>
      </w:r>
    </w:p>
    <w:p w:rsidR="008F6A70" w:rsidRPr="00E60E3B" w:rsidRDefault="00AD515E"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179</w:t>
      </w:r>
      <w:r w:rsidR="001E5DA6" w:rsidRPr="00E60E3B">
        <w:rPr>
          <w:rFonts w:ascii="Times New Roman" w:eastAsia="Times New Roman" w:hAnsi="Times New Roman" w:cs="Times New Roman"/>
          <w:bCs/>
          <w:sz w:val="28"/>
          <w:szCs w:val="28"/>
          <w:lang w:eastAsia="ru-RU"/>
        </w:rPr>
        <w:t xml:space="preserve">. Критерием административной процедуры является согласование с заявителем </w:t>
      </w:r>
      <w:r w:rsidR="008F6A70" w:rsidRPr="00E60E3B">
        <w:rPr>
          <w:rFonts w:ascii="Times New Roman" w:eastAsia="Times New Roman" w:hAnsi="Times New Roman" w:cs="Times New Roman"/>
          <w:bCs/>
          <w:sz w:val="28"/>
          <w:szCs w:val="28"/>
          <w:lang w:eastAsia="ru-RU"/>
        </w:rPr>
        <w:t>мероприятий программы социальной адаптации и определенных такой программой видов, объемов, сроков и порядка реализации этих мероприятий.</w:t>
      </w:r>
    </w:p>
    <w:p w:rsidR="001E5DA6" w:rsidRPr="00E60E3B" w:rsidRDefault="008F6A70"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180</w:t>
      </w:r>
      <w:r w:rsidR="001E5DA6" w:rsidRPr="00E60E3B">
        <w:rPr>
          <w:rFonts w:ascii="Times New Roman" w:eastAsia="Times New Roman" w:hAnsi="Times New Roman" w:cs="Times New Roman"/>
          <w:bCs/>
          <w:sz w:val="28"/>
          <w:szCs w:val="28"/>
          <w:lang w:eastAsia="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подписание заявителем и специалистом проекта программы социальной адаптации.</w:t>
      </w:r>
    </w:p>
    <w:p w:rsidR="001E5DA6" w:rsidRPr="00E60E3B" w:rsidRDefault="008F6A70" w:rsidP="008F6A70">
      <w:pPr>
        <w:tabs>
          <w:tab w:val="left" w:pos="851"/>
        </w:tabs>
        <w:spacing w:after="0" w:line="240" w:lineRule="auto"/>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t>Максимальный срок исполнения административной процедуры – 10 рабочих дней.</w:t>
      </w:r>
    </w:p>
    <w:p w:rsidR="001E5DA6" w:rsidRPr="00E60E3B" w:rsidRDefault="001E5DA6" w:rsidP="001E5DA6">
      <w:pPr>
        <w:tabs>
          <w:tab w:val="left" w:pos="851"/>
        </w:tabs>
        <w:spacing w:after="0" w:line="240" w:lineRule="auto"/>
        <w:contextualSpacing/>
        <w:jc w:val="center"/>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Административная процедура по рассмотрению Комиссией </w:t>
      </w:r>
    </w:p>
    <w:p w:rsidR="001E5DA6" w:rsidRPr="00E60E3B" w:rsidRDefault="001E5DA6" w:rsidP="001E5DA6">
      <w:pPr>
        <w:tabs>
          <w:tab w:val="left" w:pos="851"/>
        </w:tabs>
        <w:spacing w:after="0" w:line="240" w:lineRule="auto"/>
        <w:contextualSpacing/>
        <w:jc w:val="center"/>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проекта программы социальной адаптации </w:t>
      </w:r>
    </w:p>
    <w:p w:rsidR="001E5DA6" w:rsidRPr="00E60E3B" w:rsidRDefault="001E5DA6" w:rsidP="001E5DA6">
      <w:pPr>
        <w:tabs>
          <w:tab w:val="left" w:pos="851"/>
        </w:tabs>
        <w:spacing w:after="0" w:line="240" w:lineRule="auto"/>
        <w:ind w:firstLine="709"/>
        <w:contextualSpacing/>
        <w:jc w:val="center"/>
        <w:rPr>
          <w:rFonts w:ascii="Times New Roman" w:eastAsia="Times New Roman" w:hAnsi="Times New Roman" w:cs="Times New Roman"/>
          <w:bCs/>
          <w:sz w:val="28"/>
          <w:szCs w:val="28"/>
          <w:lang w:eastAsia="ru-RU"/>
        </w:rPr>
      </w:pPr>
    </w:p>
    <w:p w:rsidR="001E5DA6" w:rsidRPr="003A4461" w:rsidRDefault="00AF083A" w:rsidP="001E5DA6">
      <w:pPr>
        <w:tabs>
          <w:tab w:val="left" w:pos="709"/>
        </w:tabs>
        <w:spacing w:after="0" w:line="240" w:lineRule="auto"/>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t>181</w:t>
      </w:r>
      <w:r w:rsidR="001E5DA6" w:rsidRPr="00E60E3B">
        <w:rPr>
          <w:rFonts w:ascii="Times New Roman" w:eastAsia="Times New Roman" w:hAnsi="Times New Roman" w:cs="Times New Roman"/>
          <w:bCs/>
          <w:sz w:val="28"/>
          <w:szCs w:val="28"/>
          <w:lang w:eastAsia="ru-RU"/>
        </w:rPr>
        <w:t>.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w:t>
      </w:r>
      <w:r w:rsidR="00E3101A">
        <w:rPr>
          <w:rFonts w:ascii="Times New Roman" w:eastAsia="Times New Roman" w:hAnsi="Times New Roman" w:cs="Times New Roman"/>
          <w:bCs/>
          <w:sz w:val="28"/>
          <w:szCs w:val="28"/>
          <w:lang w:eastAsia="ru-RU"/>
        </w:rPr>
        <w:t xml:space="preserve"> совместно с личным делом заявителя и проектом</w:t>
      </w:r>
      <w:r w:rsidR="001E5DA6" w:rsidRPr="003A4461">
        <w:rPr>
          <w:rFonts w:ascii="Times New Roman" w:eastAsia="Times New Roman" w:hAnsi="Times New Roman" w:cs="Times New Roman"/>
          <w:bCs/>
          <w:sz w:val="28"/>
          <w:szCs w:val="28"/>
          <w:lang w:eastAsia="ru-RU"/>
        </w:rPr>
        <w:t xml:space="preserve"> социального контракта.</w:t>
      </w:r>
    </w:p>
    <w:p w:rsidR="001E5DA6" w:rsidRPr="00E60E3B" w:rsidRDefault="00AF083A"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182</w:t>
      </w:r>
      <w:r w:rsidR="001E5DA6" w:rsidRPr="003A4461">
        <w:rPr>
          <w:rFonts w:ascii="Times New Roman" w:eastAsia="Times New Roman" w:hAnsi="Times New Roman" w:cs="Times New Roman"/>
          <w:bCs/>
          <w:sz w:val="28"/>
          <w:szCs w:val="28"/>
          <w:lang w:eastAsia="ru-RU"/>
        </w:rPr>
        <w:t xml:space="preserve">. Комиссия в течение 5 рабочих дней со дня получения </w:t>
      </w:r>
      <w:r w:rsidR="00E3101A">
        <w:rPr>
          <w:rFonts w:ascii="Times New Roman" w:eastAsia="Times New Roman" w:hAnsi="Times New Roman" w:cs="Times New Roman"/>
          <w:bCs/>
          <w:sz w:val="28"/>
          <w:szCs w:val="28"/>
          <w:lang w:eastAsia="ru-RU"/>
        </w:rPr>
        <w:t xml:space="preserve">проекта </w:t>
      </w:r>
      <w:r w:rsidR="001E5DA6" w:rsidRPr="003A4461">
        <w:rPr>
          <w:rFonts w:ascii="Times New Roman" w:eastAsia="Times New Roman" w:hAnsi="Times New Roman" w:cs="Times New Roman"/>
          <w:bCs/>
          <w:sz w:val="28"/>
          <w:szCs w:val="28"/>
          <w:lang w:eastAsia="ru-RU"/>
        </w:rPr>
        <w:t xml:space="preserve">программы </w:t>
      </w:r>
      <w:r w:rsidR="001E5DA6" w:rsidRPr="00E60E3B">
        <w:rPr>
          <w:rFonts w:ascii="Times New Roman" w:eastAsia="Times New Roman" w:hAnsi="Times New Roman" w:cs="Times New Roman"/>
          <w:bCs/>
          <w:sz w:val="28"/>
          <w:szCs w:val="28"/>
          <w:lang w:eastAsia="ru-RU"/>
        </w:rPr>
        <w:t>со</w:t>
      </w:r>
      <w:r w:rsidR="00E3101A" w:rsidRPr="00E60E3B">
        <w:rPr>
          <w:rFonts w:ascii="Times New Roman" w:eastAsia="Times New Roman" w:hAnsi="Times New Roman" w:cs="Times New Roman"/>
          <w:bCs/>
          <w:sz w:val="28"/>
          <w:szCs w:val="28"/>
          <w:lang w:eastAsia="ru-RU"/>
        </w:rPr>
        <w:t xml:space="preserve">циальной адаптации, а также личного дела заявителя и проекта социального контракта </w:t>
      </w:r>
      <w:r w:rsidRPr="00E60E3B">
        <w:rPr>
          <w:rFonts w:ascii="Times New Roman" w:eastAsia="Times New Roman" w:hAnsi="Times New Roman" w:cs="Times New Roman"/>
          <w:bCs/>
          <w:sz w:val="28"/>
          <w:szCs w:val="28"/>
          <w:lang w:eastAsia="ru-RU"/>
        </w:rPr>
        <w:t>осуществляет комплексный анализ программы социальной адаптации</w:t>
      </w:r>
      <w:r w:rsidR="00E3101A" w:rsidRPr="00E60E3B">
        <w:rPr>
          <w:rFonts w:ascii="Times New Roman" w:eastAsia="Times New Roman" w:hAnsi="Times New Roman" w:cs="Times New Roman"/>
          <w:bCs/>
          <w:sz w:val="28"/>
          <w:szCs w:val="28"/>
          <w:lang w:eastAsia="ru-RU"/>
        </w:rPr>
        <w:t xml:space="preserve"> с учетом видов, объемов, сроков и порядка</w:t>
      </w:r>
      <w:r w:rsidR="001E5DA6" w:rsidRPr="00E60E3B">
        <w:rPr>
          <w:rFonts w:ascii="Times New Roman" w:eastAsia="Times New Roman" w:hAnsi="Times New Roman" w:cs="Times New Roman"/>
          <w:bCs/>
          <w:sz w:val="28"/>
          <w:szCs w:val="28"/>
          <w:lang w:eastAsia="ru-RU"/>
        </w:rPr>
        <w:t xml:space="preserve"> реализации </w:t>
      </w:r>
      <w:r w:rsidR="00E3101A" w:rsidRPr="00E60E3B">
        <w:rPr>
          <w:rFonts w:ascii="Times New Roman" w:eastAsia="Times New Roman" w:hAnsi="Times New Roman" w:cs="Times New Roman"/>
          <w:bCs/>
          <w:sz w:val="28"/>
          <w:szCs w:val="28"/>
          <w:lang w:eastAsia="ru-RU"/>
        </w:rPr>
        <w:t xml:space="preserve">включенных в нее </w:t>
      </w:r>
      <w:r w:rsidR="001E5DA6" w:rsidRPr="00E60E3B">
        <w:rPr>
          <w:rFonts w:ascii="Times New Roman" w:eastAsia="Times New Roman" w:hAnsi="Times New Roman" w:cs="Times New Roman"/>
          <w:bCs/>
          <w:sz w:val="28"/>
          <w:szCs w:val="28"/>
          <w:lang w:eastAsia="ru-RU"/>
        </w:rPr>
        <w:t>мероприятий</w:t>
      </w:r>
      <w:r w:rsidR="00E3101A" w:rsidRPr="00E60E3B">
        <w:rPr>
          <w:rFonts w:ascii="Times New Roman" w:eastAsia="Times New Roman" w:hAnsi="Times New Roman" w:cs="Times New Roman"/>
          <w:bCs/>
          <w:sz w:val="28"/>
          <w:szCs w:val="28"/>
          <w:lang w:eastAsia="ru-RU"/>
        </w:rPr>
        <w:t>,</w:t>
      </w:r>
      <w:r w:rsidR="001E5DA6" w:rsidRPr="00E60E3B">
        <w:rPr>
          <w:rFonts w:ascii="Times New Roman" w:eastAsia="Times New Roman" w:hAnsi="Times New Roman" w:cs="Times New Roman"/>
          <w:bCs/>
          <w:sz w:val="28"/>
          <w:szCs w:val="28"/>
          <w:lang w:eastAsia="ru-RU"/>
        </w:rPr>
        <w:t xml:space="preserve"> </w:t>
      </w:r>
      <w:r w:rsidR="001E5DA6" w:rsidRPr="00E60E3B">
        <w:rPr>
          <w:rFonts w:ascii="Times New Roman" w:eastAsia="Times New Roman" w:hAnsi="Times New Roman" w:cs="Times New Roman"/>
          <w:sz w:val="28"/>
          <w:szCs w:val="28"/>
          <w:lang w:eastAsia="ru-RU"/>
        </w:rPr>
        <w:t xml:space="preserve">после чего </w:t>
      </w:r>
      <w:r w:rsidR="001E5DA6" w:rsidRPr="00E60E3B">
        <w:rPr>
          <w:rFonts w:ascii="Times New Roman" w:eastAsia="Times New Roman" w:hAnsi="Times New Roman" w:cs="Times New Roman"/>
          <w:bCs/>
          <w:sz w:val="28"/>
          <w:szCs w:val="28"/>
          <w:lang w:eastAsia="ru-RU"/>
        </w:rPr>
        <w:t>выносит одну из следующих рекомендаций:</w:t>
      </w:r>
    </w:p>
    <w:p w:rsidR="00E3101A" w:rsidRPr="00E60E3B" w:rsidRDefault="00E3101A" w:rsidP="00E3101A">
      <w:pPr>
        <w:autoSpaceDE w:val="0"/>
        <w:autoSpaceDN w:val="0"/>
        <w:adjustRightInd w:val="0"/>
        <w:spacing w:after="0" w:line="240" w:lineRule="auto"/>
        <w:jc w:val="both"/>
        <w:rPr>
          <w:rFonts w:ascii="Times New Roman" w:hAnsi="Times New Roman" w:cs="Times New Roman"/>
          <w:sz w:val="28"/>
          <w:szCs w:val="28"/>
        </w:rPr>
      </w:pPr>
      <w:r w:rsidRPr="00E60E3B">
        <w:rPr>
          <w:rFonts w:ascii="Times New Roman" w:hAnsi="Times New Roman" w:cs="Times New Roman"/>
          <w:sz w:val="28"/>
          <w:szCs w:val="28"/>
        </w:rPr>
        <w:tab/>
        <w:t>1) об утверждении программы социальной адаптации;</w:t>
      </w:r>
    </w:p>
    <w:p w:rsidR="00E3101A" w:rsidRPr="00E3101A" w:rsidRDefault="00E3101A" w:rsidP="00E3101A">
      <w:pPr>
        <w:autoSpaceDE w:val="0"/>
        <w:autoSpaceDN w:val="0"/>
        <w:adjustRightInd w:val="0"/>
        <w:spacing w:after="0" w:line="240" w:lineRule="auto"/>
        <w:jc w:val="both"/>
        <w:rPr>
          <w:rFonts w:ascii="Times New Roman" w:hAnsi="Times New Roman" w:cs="Times New Roman"/>
          <w:sz w:val="28"/>
          <w:szCs w:val="28"/>
        </w:rPr>
      </w:pPr>
      <w:r w:rsidRPr="00E60E3B">
        <w:rPr>
          <w:rFonts w:ascii="Times New Roman" w:hAnsi="Times New Roman" w:cs="Times New Roman"/>
          <w:sz w:val="28"/>
          <w:szCs w:val="28"/>
        </w:rPr>
        <w:tab/>
        <w:t xml:space="preserve">2) о </w:t>
      </w:r>
      <w:proofErr w:type="spellStart"/>
      <w:r w:rsidRPr="00E60E3B">
        <w:rPr>
          <w:rFonts w:ascii="Times New Roman" w:hAnsi="Times New Roman" w:cs="Times New Roman"/>
          <w:sz w:val="28"/>
          <w:szCs w:val="28"/>
        </w:rPr>
        <w:t>неутверждении</w:t>
      </w:r>
      <w:proofErr w:type="spellEnd"/>
      <w:r w:rsidRPr="00E60E3B">
        <w:rPr>
          <w:rFonts w:ascii="Times New Roman" w:hAnsi="Times New Roman" w:cs="Times New Roman"/>
          <w:sz w:val="28"/>
          <w:szCs w:val="28"/>
        </w:rPr>
        <w:t xml:space="preserve"> программы социальной адаптации (с мотивированным обоснованием принятия такого решения, в том числе по причине невозможности реализации программы социальной адаптации и нецелесообразности заключения социального контракта);</w:t>
      </w:r>
    </w:p>
    <w:p w:rsidR="00E3101A" w:rsidRPr="00E3101A" w:rsidRDefault="00E3101A" w:rsidP="00E310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E3101A">
        <w:rPr>
          <w:rFonts w:ascii="Times New Roman" w:hAnsi="Times New Roman" w:cs="Times New Roman"/>
          <w:sz w:val="28"/>
          <w:szCs w:val="28"/>
        </w:rPr>
        <w:t xml:space="preserve">) о внесении изменений в программу социальной адаптации в случае ее </w:t>
      </w:r>
      <w:proofErr w:type="spellStart"/>
      <w:r w:rsidRPr="00E3101A">
        <w:rPr>
          <w:rFonts w:ascii="Times New Roman" w:hAnsi="Times New Roman" w:cs="Times New Roman"/>
          <w:sz w:val="28"/>
          <w:szCs w:val="28"/>
        </w:rPr>
        <w:t>неутверждения</w:t>
      </w:r>
      <w:proofErr w:type="spellEnd"/>
      <w:r w:rsidRPr="00E3101A">
        <w:rPr>
          <w:rFonts w:ascii="Times New Roman" w:hAnsi="Times New Roman" w:cs="Times New Roman"/>
          <w:sz w:val="28"/>
          <w:szCs w:val="28"/>
        </w:rPr>
        <w:t>;</w:t>
      </w:r>
    </w:p>
    <w:p w:rsidR="00E3101A" w:rsidRDefault="00E3101A"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183</w:t>
      </w:r>
      <w:r w:rsidR="001E5DA6" w:rsidRPr="003A4461">
        <w:rPr>
          <w:rFonts w:ascii="Times New Roman" w:eastAsia="Times New Roman" w:hAnsi="Times New Roman" w:cs="Times New Roman"/>
          <w:bCs/>
          <w:sz w:val="28"/>
          <w:szCs w:val="28"/>
          <w:lang w:eastAsia="ru-RU"/>
        </w:rPr>
        <w:t xml:space="preserve">. </w:t>
      </w:r>
      <w:r w:rsidRPr="0054726B">
        <w:rPr>
          <w:rFonts w:ascii="Times New Roman" w:hAnsi="Times New Roman" w:cs="Times New Roman"/>
          <w:bCs/>
          <w:sz w:val="28"/>
          <w:szCs w:val="28"/>
        </w:rPr>
        <w:t xml:space="preserve">При необходимости на заседание </w:t>
      </w:r>
      <w:r>
        <w:rPr>
          <w:rFonts w:ascii="Times New Roman" w:hAnsi="Times New Roman" w:cs="Times New Roman"/>
          <w:bCs/>
          <w:sz w:val="28"/>
          <w:szCs w:val="28"/>
        </w:rPr>
        <w:t>Комиссии</w:t>
      </w:r>
      <w:r w:rsidRPr="0054726B">
        <w:rPr>
          <w:rFonts w:ascii="Times New Roman" w:hAnsi="Times New Roman" w:cs="Times New Roman"/>
          <w:bCs/>
          <w:sz w:val="28"/>
          <w:szCs w:val="28"/>
        </w:rPr>
        <w:t xml:space="preserve"> приглашается </w:t>
      </w:r>
      <w:r>
        <w:rPr>
          <w:rFonts w:ascii="Times New Roman" w:hAnsi="Times New Roman" w:cs="Times New Roman"/>
          <w:bCs/>
          <w:sz w:val="28"/>
          <w:szCs w:val="28"/>
        </w:rPr>
        <w:t>заявитель</w:t>
      </w:r>
      <w:r w:rsidRPr="0054726B">
        <w:rPr>
          <w:rFonts w:ascii="Times New Roman" w:hAnsi="Times New Roman" w:cs="Times New Roman"/>
          <w:bCs/>
          <w:sz w:val="28"/>
          <w:szCs w:val="28"/>
        </w:rPr>
        <w:t xml:space="preserve"> и члены его семьи для дачи необходимых пояснений и обсуждения условий </w:t>
      </w:r>
      <w:r w:rsidRPr="00F14FAB">
        <w:rPr>
          <w:rFonts w:ascii="Times New Roman" w:hAnsi="Times New Roman" w:cs="Times New Roman"/>
          <w:bCs/>
          <w:sz w:val="28"/>
          <w:szCs w:val="28"/>
        </w:rPr>
        <w:t>социального контракта и мероприятий программы социальной адаптации.</w:t>
      </w:r>
      <w:r w:rsidR="00A81EAB" w:rsidRPr="00A81EAB">
        <w:t xml:space="preserve"> </w:t>
      </w:r>
      <w:r w:rsidR="00A81EAB" w:rsidRPr="00A81EAB">
        <w:rPr>
          <w:rFonts w:ascii="Times New Roman" w:hAnsi="Times New Roman" w:cs="Times New Roman"/>
          <w:bCs/>
          <w:sz w:val="28"/>
          <w:szCs w:val="28"/>
        </w:rPr>
        <w:t>В случае неявки заявителя и (или) членов его семьи на заседание Комиссии программа социальной адаптации с прилагаемыми к ней до</w:t>
      </w:r>
      <w:r w:rsidR="00A81EAB">
        <w:rPr>
          <w:rFonts w:ascii="Times New Roman" w:hAnsi="Times New Roman" w:cs="Times New Roman"/>
          <w:bCs/>
          <w:sz w:val="28"/>
          <w:szCs w:val="28"/>
        </w:rPr>
        <w:t>кументами, указанными в части 181 настоящего Административного регламента</w:t>
      </w:r>
      <w:r w:rsidR="00A81EAB" w:rsidRPr="00A81EAB">
        <w:rPr>
          <w:rFonts w:ascii="Times New Roman" w:hAnsi="Times New Roman" w:cs="Times New Roman"/>
          <w:bCs/>
          <w:sz w:val="28"/>
          <w:szCs w:val="28"/>
        </w:rPr>
        <w:t>, рассматривается в отсутствие заявителя и (или) членов его семьи на основании имеющихся в распоряжении Комиссии достоверных документов и информации.</w:t>
      </w:r>
    </w:p>
    <w:p w:rsidR="00E3101A" w:rsidRDefault="00E3101A" w:rsidP="00E3101A">
      <w:pPr>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E3101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184</w:t>
      </w:r>
      <w:r w:rsidRPr="00E3101A">
        <w:rPr>
          <w:rFonts w:ascii="Times New Roman" w:eastAsia="Times New Roman" w:hAnsi="Times New Roman" w:cs="Times New Roman"/>
          <w:sz w:val="28"/>
          <w:szCs w:val="28"/>
          <w:lang w:eastAsia="ru-RU"/>
        </w:rPr>
        <w:t xml:space="preserve">. В случае наличия замечаний Комиссии по составу мероприятий программа социальной адаптации дорабатывается </w:t>
      </w:r>
      <w:r w:rsidR="00A81EAB">
        <w:rPr>
          <w:rFonts w:ascii="Times New Roman" w:eastAsia="Times New Roman" w:hAnsi="Times New Roman" w:cs="Times New Roman"/>
          <w:sz w:val="28"/>
          <w:szCs w:val="28"/>
          <w:lang w:eastAsia="ru-RU"/>
        </w:rPr>
        <w:t>уполномоченным органом</w:t>
      </w:r>
      <w:r w:rsidRPr="00E3101A">
        <w:rPr>
          <w:rFonts w:ascii="Times New Roman" w:eastAsia="Times New Roman" w:hAnsi="Times New Roman" w:cs="Times New Roman"/>
          <w:sz w:val="28"/>
          <w:szCs w:val="28"/>
          <w:lang w:eastAsia="ru-RU"/>
        </w:rPr>
        <w:t xml:space="preserve"> в срок, не превышающий 10 рабочих дней со дня проведения заседания Комиссии. </w:t>
      </w:r>
    </w:p>
    <w:p w:rsidR="00A81EAB" w:rsidRDefault="00A81EAB" w:rsidP="00E3101A">
      <w:pPr>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185. </w:t>
      </w:r>
      <w:r w:rsidRPr="00A81EAB">
        <w:rPr>
          <w:rFonts w:ascii="Times New Roman" w:eastAsia="Times New Roman" w:hAnsi="Times New Roman" w:cs="Times New Roman"/>
          <w:sz w:val="28"/>
          <w:szCs w:val="28"/>
          <w:lang w:eastAsia="ru-RU"/>
        </w:rPr>
        <w:t xml:space="preserve">Рекомендации Комиссии по результатам рассмотрения программы социальной адаптации должны быть приняты не позднее чем через 10 рабочих дней со дня направления </w:t>
      </w:r>
      <w:r>
        <w:rPr>
          <w:rFonts w:ascii="Times New Roman" w:eastAsia="Times New Roman" w:hAnsi="Times New Roman" w:cs="Times New Roman"/>
          <w:sz w:val="28"/>
          <w:szCs w:val="28"/>
          <w:lang w:eastAsia="ru-RU"/>
        </w:rPr>
        <w:t>уполномоченным органом</w:t>
      </w:r>
      <w:r w:rsidRPr="00A81EAB">
        <w:rPr>
          <w:rFonts w:ascii="Times New Roman" w:eastAsia="Times New Roman" w:hAnsi="Times New Roman" w:cs="Times New Roman"/>
          <w:sz w:val="28"/>
          <w:szCs w:val="28"/>
          <w:lang w:eastAsia="ru-RU"/>
        </w:rPr>
        <w:t xml:space="preserve"> программы социальной адаптации с </w:t>
      </w:r>
      <w:r w:rsidRPr="00A81EAB">
        <w:rPr>
          <w:rFonts w:ascii="Times New Roman" w:eastAsia="Times New Roman" w:hAnsi="Times New Roman" w:cs="Times New Roman"/>
          <w:sz w:val="28"/>
          <w:szCs w:val="28"/>
          <w:lang w:eastAsia="ru-RU"/>
        </w:rPr>
        <w:lastRenderedPageBreak/>
        <w:t>прилагаемыми к ней до</w:t>
      </w:r>
      <w:r>
        <w:rPr>
          <w:rFonts w:ascii="Times New Roman" w:eastAsia="Times New Roman" w:hAnsi="Times New Roman" w:cs="Times New Roman"/>
          <w:sz w:val="28"/>
          <w:szCs w:val="28"/>
          <w:lang w:eastAsia="ru-RU"/>
        </w:rPr>
        <w:t>кументами, указанными в части181 настоящего Административного регламента</w:t>
      </w:r>
      <w:r w:rsidRPr="00A81EAB">
        <w:rPr>
          <w:rFonts w:ascii="Times New Roman" w:eastAsia="Times New Roman" w:hAnsi="Times New Roman" w:cs="Times New Roman"/>
          <w:sz w:val="28"/>
          <w:szCs w:val="28"/>
          <w:lang w:eastAsia="ru-RU"/>
        </w:rPr>
        <w:t xml:space="preserve">, для рассмотрения. </w:t>
      </w:r>
    </w:p>
    <w:p w:rsidR="001E5DA6" w:rsidRDefault="00A81EAB" w:rsidP="00A81EAB">
      <w:pPr>
        <w:suppressAutoHyphens/>
        <w:autoSpaceDE w:val="0"/>
        <w:autoSpaceDN w:val="0"/>
        <w:adjustRightInd w:val="0"/>
        <w:spacing w:after="0" w:line="240" w:lineRule="auto"/>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186. </w:t>
      </w:r>
      <w:r w:rsidRPr="00A81EAB">
        <w:rPr>
          <w:rFonts w:ascii="Times New Roman" w:eastAsia="Times New Roman" w:hAnsi="Times New Roman" w:cs="Times New Roman"/>
          <w:sz w:val="28"/>
          <w:szCs w:val="28"/>
          <w:lang w:eastAsia="ru-RU"/>
        </w:rPr>
        <w:t>Рекомендации Комиссии оформляются</w:t>
      </w:r>
      <w:r>
        <w:rPr>
          <w:rFonts w:ascii="Times New Roman" w:eastAsia="Times New Roman" w:hAnsi="Times New Roman" w:cs="Times New Roman"/>
          <w:sz w:val="28"/>
          <w:szCs w:val="28"/>
          <w:lang w:eastAsia="ru-RU"/>
        </w:rPr>
        <w:t xml:space="preserve"> протоколом в двухдневный срок, </w:t>
      </w:r>
      <w:r w:rsidRPr="00A81EAB">
        <w:rPr>
          <w:rFonts w:ascii="Times New Roman" w:eastAsia="Times New Roman" w:hAnsi="Times New Roman" w:cs="Times New Roman"/>
          <w:sz w:val="28"/>
          <w:szCs w:val="28"/>
          <w:lang w:eastAsia="ru-RU"/>
        </w:rPr>
        <w:t>подписывается ее председа</w:t>
      </w:r>
      <w:r>
        <w:rPr>
          <w:rFonts w:ascii="Times New Roman" w:eastAsia="Times New Roman" w:hAnsi="Times New Roman" w:cs="Times New Roman"/>
          <w:sz w:val="28"/>
          <w:szCs w:val="28"/>
          <w:lang w:eastAsia="ru-RU"/>
        </w:rPr>
        <w:t xml:space="preserve">телем и секретарем, после чего </w:t>
      </w:r>
      <w:r w:rsidR="001E5DA6" w:rsidRPr="003A4461">
        <w:rPr>
          <w:rFonts w:ascii="Times New Roman" w:eastAsia="Times New Roman" w:hAnsi="Times New Roman" w:cs="Times New Roman"/>
          <w:bCs/>
          <w:sz w:val="28"/>
          <w:szCs w:val="28"/>
          <w:lang w:eastAsia="ru-RU"/>
        </w:rPr>
        <w:t>направляются в структурное подразделение.</w:t>
      </w:r>
    </w:p>
    <w:p w:rsidR="00FB1A61" w:rsidRDefault="00FB1A61" w:rsidP="00FB1A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187. </w:t>
      </w:r>
      <w:r w:rsidRPr="00E60E3B">
        <w:rPr>
          <w:rFonts w:ascii="Times New Roman" w:eastAsia="Times New Roman" w:hAnsi="Times New Roman" w:cs="Times New Roman"/>
          <w:sz w:val="28"/>
          <w:szCs w:val="28"/>
          <w:lang w:eastAsia="ru-RU"/>
        </w:rPr>
        <w:t>Принятое решение доводится структурным подразделением до заявителя не позднее чем через 2 рабочих дня после вынесения Комиссией рекомендаций по результатам рассмотрения программы социальной адаптации путем направления уведомления по формам согласно приложению 6 (форма 6 либо 7) к настоящему Административному регламенту. В случае вынесения Комиссией рекомендаций</w:t>
      </w:r>
      <w:r w:rsidRPr="00FB1A61">
        <w:rPr>
          <w:rFonts w:ascii="Times New Roman" w:eastAsia="Times New Roman" w:hAnsi="Times New Roman" w:cs="Times New Roman"/>
          <w:sz w:val="28"/>
          <w:szCs w:val="28"/>
          <w:lang w:eastAsia="ru-RU"/>
        </w:rPr>
        <w:t xml:space="preserve"> об утверждении программы социальной адаптации в уведомлении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rsidR="001E5DA6" w:rsidRPr="003A4461" w:rsidRDefault="00FB1A61" w:rsidP="00FB1A6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188</w:t>
      </w:r>
      <w:r w:rsidR="001E5DA6" w:rsidRPr="003A4461">
        <w:rPr>
          <w:rFonts w:ascii="Times New Roman" w:eastAsia="Times New Roman" w:hAnsi="Times New Roman" w:cs="Times New Roman"/>
          <w:bCs/>
          <w:sz w:val="28"/>
          <w:szCs w:val="28"/>
          <w:lang w:eastAsia="ru-RU"/>
        </w:rPr>
        <w:t xml:space="preserve">. Результат административной процедуры: </w:t>
      </w:r>
      <w:r w:rsidR="007E1F94">
        <w:rPr>
          <w:rFonts w:ascii="Times New Roman" w:eastAsia="Times New Roman" w:hAnsi="Times New Roman" w:cs="Times New Roman"/>
          <w:bCs/>
          <w:sz w:val="28"/>
          <w:szCs w:val="28"/>
          <w:lang w:eastAsia="ru-RU"/>
        </w:rPr>
        <w:t>вынесение Комиссией рекомендаций по результатам рассмотрения программы социальной адаптации</w:t>
      </w:r>
      <w:r w:rsidR="001E5DA6" w:rsidRPr="003A4461">
        <w:rPr>
          <w:rFonts w:ascii="Times New Roman" w:eastAsia="Times New Roman" w:hAnsi="Times New Roman" w:cs="Times New Roman"/>
          <w:bCs/>
          <w:sz w:val="28"/>
          <w:szCs w:val="28"/>
          <w:lang w:eastAsia="ru-RU"/>
        </w:rPr>
        <w:t>.</w:t>
      </w:r>
    </w:p>
    <w:p w:rsidR="001E5DA6" w:rsidRPr="003A4461" w:rsidRDefault="00FB1A61"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189</w:t>
      </w:r>
      <w:r w:rsidR="001E5DA6" w:rsidRPr="003A4461">
        <w:rPr>
          <w:rFonts w:ascii="Times New Roman" w:eastAsia="Times New Roman" w:hAnsi="Times New Roman" w:cs="Times New Roman"/>
          <w:bCs/>
          <w:sz w:val="28"/>
          <w:szCs w:val="28"/>
          <w:lang w:eastAsia="ru-RU"/>
        </w:rPr>
        <w:t xml:space="preserve">. Критерием административной процедуры </w:t>
      </w:r>
      <w:r w:rsidR="007E1F94">
        <w:rPr>
          <w:rFonts w:ascii="Times New Roman" w:eastAsia="Times New Roman" w:hAnsi="Times New Roman" w:cs="Times New Roman"/>
          <w:bCs/>
          <w:sz w:val="28"/>
          <w:szCs w:val="28"/>
          <w:lang w:eastAsia="ru-RU"/>
        </w:rPr>
        <w:t xml:space="preserve">является содержание программы социальной адаптации с учетом эффективности включенных в нее мероприятий, реализация которых позволит </w:t>
      </w:r>
      <w:r w:rsidR="001E5DA6" w:rsidRPr="003A4461">
        <w:rPr>
          <w:rFonts w:ascii="Times New Roman" w:eastAsia="Times New Roman" w:hAnsi="Times New Roman" w:cs="Times New Roman"/>
          <w:bCs/>
          <w:sz w:val="28"/>
          <w:szCs w:val="28"/>
          <w:lang w:eastAsia="ru-RU"/>
        </w:rPr>
        <w:t>в</w:t>
      </w:r>
      <w:r w:rsidR="007E1F94">
        <w:rPr>
          <w:rFonts w:ascii="Times New Roman" w:eastAsia="Times New Roman" w:hAnsi="Times New Roman" w:cs="Times New Roman"/>
          <w:bCs/>
          <w:sz w:val="28"/>
          <w:szCs w:val="28"/>
          <w:lang w:eastAsia="ru-RU"/>
        </w:rPr>
        <w:t>ыйти</w:t>
      </w:r>
      <w:r w:rsidR="001E5DA6" w:rsidRPr="003A4461">
        <w:rPr>
          <w:rFonts w:ascii="Times New Roman" w:eastAsia="Times New Roman" w:hAnsi="Times New Roman" w:cs="Times New Roman"/>
          <w:bCs/>
          <w:sz w:val="28"/>
          <w:szCs w:val="28"/>
          <w:lang w:eastAsia="ru-RU"/>
        </w:rPr>
        <w:t xml:space="preserve"> </w:t>
      </w:r>
      <w:r w:rsidR="007E1F94">
        <w:rPr>
          <w:rFonts w:ascii="Times New Roman" w:eastAsia="Times New Roman" w:hAnsi="Times New Roman" w:cs="Times New Roman"/>
          <w:bCs/>
          <w:sz w:val="28"/>
          <w:szCs w:val="28"/>
          <w:lang w:eastAsia="ru-RU"/>
        </w:rPr>
        <w:t>заявителю (семье заявителя) из трудной жизненной ситуации.</w:t>
      </w:r>
    </w:p>
    <w:p w:rsidR="001E5DA6" w:rsidRPr="003A4461" w:rsidRDefault="00FB1A61"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190</w:t>
      </w:r>
      <w:r w:rsidR="001E5DA6" w:rsidRPr="003A4461">
        <w:rPr>
          <w:rFonts w:ascii="Times New Roman" w:eastAsia="Times New Roman" w:hAnsi="Times New Roman" w:cs="Times New Roman"/>
          <w:bCs/>
          <w:sz w:val="28"/>
          <w:szCs w:val="28"/>
          <w:lang w:eastAsia="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подписание протокола Комиссии, содержащего рекомендации по результатам рассмотрения программы социальной адаптации</w:t>
      </w:r>
      <w:r w:rsidR="007E1F94">
        <w:rPr>
          <w:rFonts w:ascii="Times New Roman" w:eastAsia="Times New Roman" w:hAnsi="Times New Roman" w:cs="Times New Roman"/>
          <w:bCs/>
          <w:sz w:val="28"/>
          <w:szCs w:val="28"/>
          <w:lang w:eastAsia="ru-RU"/>
        </w:rPr>
        <w:t>.</w:t>
      </w:r>
    </w:p>
    <w:p w:rsidR="001E5DA6" w:rsidRPr="003A4461" w:rsidRDefault="001E5DA6" w:rsidP="001E5DA6">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Общий срок административной процедуры – 10 рабочих дней</w:t>
      </w:r>
      <w:r w:rsidR="00FB1A61">
        <w:rPr>
          <w:rFonts w:ascii="Times New Roman" w:eastAsia="Times New Roman" w:hAnsi="Times New Roman" w:cs="Times New Roman"/>
          <w:bCs/>
          <w:sz w:val="28"/>
          <w:szCs w:val="28"/>
          <w:lang w:eastAsia="ru-RU"/>
        </w:rPr>
        <w:t xml:space="preserve"> со дня направления уполномоченным органом на рассмотрение Комиссии программы социальной адаптации, а также личного дела заявителя и проекта социального контракта</w:t>
      </w:r>
      <w:r w:rsidRPr="003A4461">
        <w:rPr>
          <w:rFonts w:ascii="Times New Roman" w:eastAsia="Times New Roman" w:hAnsi="Times New Roman" w:cs="Times New Roman"/>
          <w:bCs/>
          <w:sz w:val="28"/>
          <w:szCs w:val="28"/>
          <w:lang w:eastAsia="ru-RU"/>
        </w:rPr>
        <w:t>.</w:t>
      </w:r>
    </w:p>
    <w:p w:rsidR="001E5DA6" w:rsidRDefault="001E5DA6" w:rsidP="00C63C3A">
      <w:pPr>
        <w:tabs>
          <w:tab w:val="left" w:pos="851"/>
        </w:tabs>
        <w:spacing w:after="0" w:line="240" w:lineRule="auto"/>
        <w:contextualSpacing/>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contextualSpacing/>
        <w:jc w:val="center"/>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ind w:left="720" w:hanging="11"/>
        <w:contextualSpacing/>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Административная процедура по заключению социального контакта</w:t>
      </w:r>
    </w:p>
    <w:p w:rsidR="003A4461" w:rsidRPr="003A4461" w:rsidRDefault="003A4461" w:rsidP="003A4461">
      <w:pPr>
        <w:tabs>
          <w:tab w:val="left" w:pos="851"/>
        </w:tabs>
        <w:spacing w:after="0" w:line="240" w:lineRule="auto"/>
        <w:contextualSpacing/>
        <w:jc w:val="center"/>
        <w:rPr>
          <w:rFonts w:ascii="Times New Roman" w:eastAsia="Times New Roman" w:hAnsi="Times New Roman" w:cs="Times New Roman"/>
          <w:bCs/>
          <w:sz w:val="28"/>
          <w:szCs w:val="28"/>
          <w:lang w:eastAsia="ru-RU"/>
        </w:rPr>
      </w:pPr>
    </w:p>
    <w:p w:rsidR="00F83404" w:rsidRDefault="003A4461" w:rsidP="003A4461">
      <w:pPr>
        <w:widowControl w:val="0"/>
        <w:spacing w:after="0" w:line="240" w:lineRule="auto"/>
        <w:ind w:firstLine="540"/>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r>
      <w:r w:rsidR="00F83404">
        <w:rPr>
          <w:rFonts w:ascii="Times New Roman" w:eastAsia="Times New Roman" w:hAnsi="Times New Roman" w:cs="Times New Roman"/>
          <w:sz w:val="28"/>
          <w:szCs w:val="20"/>
          <w:lang w:eastAsia="ru-RU"/>
        </w:rPr>
        <w:t>191</w:t>
      </w:r>
      <w:r w:rsidRPr="003A4461">
        <w:rPr>
          <w:rFonts w:ascii="Times New Roman" w:eastAsia="Times New Roman" w:hAnsi="Times New Roman" w:cs="Times New Roman"/>
          <w:sz w:val="28"/>
          <w:szCs w:val="20"/>
          <w:lang w:eastAsia="ru-RU"/>
        </w:rPr>
        <w:t xml:space="preserve">. Основанием для начала административной процедуры является посещение заявителем уполномоченного органа для подписания социального контракта с приложением к нему программы социальной адаптации </w:t>
      </w:r>
      <w:r w:rsidR="00F83404">
        <w:rPr>
          <w:rFonts w:ascii="Times New Roman" w:eastAsia="Times New Roman" w:hAnsi="Times New Roman" w:cs="Times New Roman"/>
          <w:sz w:val="28"/>
          <w:szCs w:val="20"/>
          <w:lang w:eastAsia="ru-RU"/>
        </w:rPr>
        <w:t xml:space="preserve">в срок, установленный </w:t>
      </w:r>
      <w:r w:rsidR="00443876">
        <w:rPr>
          <w:rFonts w:ascii="Times New Roman" w:eastAsia="Times New Roman" w:hAnsi="Times New Roman" w:cs="Times New Roman"/>
          <w:sz w:val="28"/>
          <w:szCs w:val="20"/>
          <w:lang w:eastAsia="ru-RU"/>
        </w:rPr>
        <w:t>частью</w:t>
      </w:r>
      <w:r w:rsidR="00F83404">
        <w:rPr>
          <w:rFonts w:ascii="Times New Roman" w:eastAsia="Times New Roman" w:hAnsi="Times New Roman" w:cs="Times New Roman"/>
          <w:sz w:val="28"/>
          <w:szCs w:val="20"/>
          <w:lang w:eastAsia="ru-RU"/>
        </w:rPr>
        <w:t xml:space="preserve"> 187 настоящего Административного регламента. </w:t>
      </w:r>
    </w:p>
    <w:p w:rsidR="003A4461" w:rsidRPr="003A4461" w:rsidRDefault="00F83404" w:rsidP="003A4461">
      <w:pPr>
        <w:widowControl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192</w:t>
      </w:r>
      <w:r w:rsidR="003A4461" w:rsidRPr="003A4461">
        <w:rPr>
          <w:rFonts w:ascii="Times New Roman" w:eastAsia="Times New Roman" w:hAnsi="Times New Roman" w:cs="Times New Roman"/>
          <w:sz w:val="28"/>
          <w:szCs w:val="20"/>
          <w:lang w:eastAsia="ru-RU"/>
        </w:rPr>
        <w:t xml:space="preserve">. Социальный контракт с прилагаемой к нему программой социальной адаптации подписывается заявителем в двух экземплярах, после чего специалист регистрирует заключенный социальный контракт в Журнале регистрации социальных контрактов и вносит соответствующую информацию в АИС АСП и ЕГИССО. </w:t>
      </w:r>
    </w:p>
    <w:p w:rsidR="003A4461" w:rsidRPr="00E60E3B" w:rsidRDefault="00F83404"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193</w:t>
      </w:r>
      <w:r w:rsidR="003A4461" w:rsidRPr="00E60E3B">
        <w:rPr>
          <w:rFonts w:ascii="Times New Roman" w:eastAsia="Times New Roman" w:hAnsi="Times New Roman" w:cs="Times New Roman"/>
          <w:bCs/>
          <w:sz w:val="28"/>
          <w:szCs w:val="28"/>
          <w:lang w:eastAsia="ru-RU"/>
        </w:rPr>
        <w:t>. После подписания заявителем социального контракта и программы социальной адаптации один экземпляр социального контракта и программы социальной адаптации специалист подшивает в личное дело заявителя, второй экземпляр передается заявителю.</w:t>
      </w:r>
    </w:p>
    <w:p w:rsidR="00443876" w:rsidRPr="00E60E3B" w:rsidRDefault="00F83404" w:rsidP="00443876">
      <w:pPr>
        <w:suppressAutoHyphens/>
        <w:autoSpaceDE w:val="0"/>
        <w:autoSpaceDN w:val="0"/>
        <w:adjustRightInd w:val="0"/>
        <w:spacing w:after="0" w:line="240" w:lineRule="auto"/>
        <w:contextualSpacing/>
        <w:jc w:val="both"/>
        <w:outlineLvl w:val="0"/>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sz w:val="28"/>
          <w:szCs w:val="28"/>
          <w:lang w:eastAsia="ru-RU"/>
        </w:rPr>
        <w:lastRenderedPageBreak/>
        <w:tab/>
        <w:t xml:space="preserve">194. В случае если заявитель не явился для подписания социального контракта в срок, установленный </w:t>
      </w:r>
      <w:r w:rsidR="00443876" w:rsidRPr="00E60E3B">
        <w:rPr>
          <w:rFonts w:ascii="Times New Roman" w:eastAsia="Times New Roman" w:hAnsi="Times New Roman" w:cs="Times New Roman"/>
          <w:sz w:val="28"/>
          <w:szCs w:val="28"/>
          <w:lang w:eastAsia="ru-RU"/>
        </w:rPr>
        <w:t>частью</w:t>
      </w:r>
      <w:r w:rsidRPr="00E60E3B">
        <w:rPr>
          <w:rFonts w:ascii="Times New Roman" w:eastAsia="Times New Roman" w:hAnsi="Times New Roman" w:cs="Times New Roman"/>
          <w:sz w:val="28"/>
          <w:szCs w:val="28"/>
          <w:lang w:eastAsia="ru-RU"/>
        </w:rPr>
        <w:t xml:space="preserve"> 187 настоящего Административного регламента, специалистом в течение 2 рабочих дней составляется акт об отказе заявителя от подписания социального контракта, на основании которого </w:t>
      </w:r>
      <w:r w:rsidR="00443876" w:rsidRPr="00E60E3B">
        <w:rPr>
          <w:rFonts w:ascii="Times New Roman" w:eastAsia="Times New Roman" w:hAnsi="Times New Roman" w:cs="Times New Roman"/>
          <w:sz w:val="28"/>
          <w:szCs w:val="28"/>
          <w:lang w:eastAsia="ru-RU"/>
        </w:rPr>
        <w:t>уполномоченным органом в порядке, установленным частями 163 и 164 настоящего Административного регламента,</w:t>
      </w:r>
      <w:r w:rsidRPr="00E60E3B">
        <w:rPr>
          <w:rFonts w:ascii="Times New Roman" w:eastAsia="Times New Roman" w:hAnsi="Times New Roman" w:cs="Times New Roman"/>
          <w:sz w:val="28"/>
          <w:szCs w:val="28"/>
          <w:lang w:eastAsia="ru-RU"/>
        </w:rPr>
        <w:t xml:space="preserve"> принимается решение об отказе в назначении государственной социальной помощи на основании пункта 11 части 71</w:t>
      </w:r>
      <w:r w:rsidR="00443876" w:rsidRPr="00E60E3B">
        <w:rPr>
          <w:rFonts w:ascii="Times New Roman" w:eastAsia="Times New Roman" w:hAnsi="Times New Roman" w:cs="Times New Roman"/>
          <w:sz w:val="28"/>
          <w:szCs w:val="28"/>
          <w:lang w:eastAsia="ru-RU"/>
        </w:rPr>
        <w:t xml:space="preserve"> настоящего Порядка, </w:t>
      </w:r>
      <w:r w:rsidR="00443876" w:rsidRPr="00E60E3B">
        <w:rPr>
          <w:rFonts w:ascii="Times New Roman" w:eastAsia="Times New Roman" w:hAnsi="Times New Roman" w:cs="Times New Roman"/>
          <w:bCs/>
          <w:sz w:val="28"/>
          <w:szCs w:val="28"/>
          <w:lang w:eastAsia="ru-RU"/>
        </w:rPr>
        <w:t xml:space="preserve">о чем заявителю в порядке, установленном частью 165 настоящего Административного регламента, направляется соответствующее уведомление. </w:t>
      </w:r>
    </w:p>
    <w:p w:rsidR="003A4461" w:rsidRPr="00E60E3B" w:rsidRDefault="00443876"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195</w:t>
      </w:r>
      <w:r w:rsidR="003A4461" w:rsidRPr="00E60E3B">
        <w:rPr>
          <w:rFonts w:ascii="Times New Roman" w:eastAsia="Times New Roman" w:hAnsi="Times New Roman" w:cs="Times New Roman"/>
          <w:bCs/>
          <w:sz w:val="28"/>
          <w:szCs w:val="28"/>
          <w:lang w:eastAsia="ru-RU"/>
        </w:rPr>
        <w:t xml:space="preserve">. Результат административной процедуры: выдача заявителю заключенного социального контракта с приложением программы социальной адаптации, </w:t>
      </w:r>
    </w:p>
    <w:p w:rsidR="003A4461" w:rsidRPr="00E60E3B" w:rsidRDefault="00443876"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 196</w:t>
      </w:r>
      <w:r w:rsidR="003A4461" w:rsidRPr="00E60E3B">
        <w:rPr>
          <w:rFonts w:ascii="Times New Roman" w:eastAsia="Times New Roman" w:hAnsi="Times New Roman" w:cs="Times New Roman"/>
          <w:bCs/>
          <w:sz w:val="28"/>
          <w:szCs w:val="28"/>
          <w:lang w:eastAsia="ru-RU"/>
        </w:rPr>
        <w:t xml:space="preserve">. Критерием административной процедуры является явка заявителя в уполномоченный орган в указанный в уведомлении срок с последующим подписанием социального контакта. </w:t>
      </w:r>
    </w:p>
    <w:p w:rsidR="003A4461" w:rsidRPr="00E60E3B" w:rsidRDefault="00443876"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197</w:t>
      </w:r>
      <w:r w:rsidR="003A4461" w:rsidRPr="00E60E3B">
        <w:rPr>
          <w:rFonts w:ascii="Times New Roman" w:eastAsia="Times New Roman" w:hAnsi="Times New Roman" w:cs="Times New Roman"/>
          <w:bCs/>
          <w:sz w:val="28"/>
          <w:szCs w:val="28"/>
          <w:lang w:eastAsia="ru-RU"/>
        </w:rPr>
        <w:t>. Способ фиксации результата административной процедуры: регистрация заключенного социального контракта в Журнале регистрации социальных контрактов и внесение соответствующей информации в АИС АСП и ЕГИССО.</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 xml:space="preserve">Максимальный срок выполнения административной </w:t>
      </w:r>
      <w:r w:rsidRPr="003A4461">
        <w:rPr>
          <w:rFonts w:ascii="Times New Roman" w:eastAsia="Times New Roman" w:hAnsi="Times New Roman" w:cs="Times New Roman"/>
          <w:bCs/>
          <w:sz w:val="28"/>
          <w:szCs w:val="28"/>
          <w:lang w:eastAsia="ru-RU"/>
        </w:rPr>
        <w:t>процедуры составляет не более 30 минут.</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p>
    <w:p w:rsidR="00443876" w:rsidRDefault="003A4461" w:rsidP="00443876">
      <w:pPr>
        <w:tabs>
          <w:tab w:val="left" w:pos="851"/>
        </w:tabs>
        <w:spacing w:after="0" w:line="240" w:lineRule="auto"/>
        <w:contextualSpacing/>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Админист</w:t>
      </w:r>
      <w:r w:rsidR="00443876">
        <w:rPr>
          <w:rFonts w:ascii="Times New Roman" w:eastAsia="Times New Roman" w:hAnsi="Times New Roman" w:cs="Times New Roman"/>
          <w:bCs/>
          <w:sz w:val="28"/>
          <w:szCs w:val="28"/>
          <w:lang w:eastAsia="ru-RU"/>
        </w:rPr>
        <w:t xml:space="preserve">ративная процедура по </w:t>
      </w:r>
      <w:r w:rsidR="000D26EA">
        <w:rPr>
          <w:rFonts w:ascii="Times New Roman" w:eastAsia="Times New Roman" w:hAnsi="Times New Roman" w:cs="Times New Roman"/>
          <w:bCs/>
          <w:sz w:val="28"/>
          <w:szCs w:val="28"/>
          <w:lang w:eastAsia="ru-RU"/>
        </w:rPr>
        <w:t>формированию</w:t>
      </w:r>
      <w:r w:rsidRPr="003A4461">
        <w:rPr>
          <w:rFonts w:ascii="Times New Roman" w:eastAsia="Times New Roman" w:hAnsi="Times New Roman" w:cs="Times New Roman"/>
          <w:bCs/>
          <w:sz w:val="28"/>
          <w:szCs w:val="28"/>
          <w:lang w:eastAsia="ru-RU"/>
        </w:rPr>
        <w:t xml:space="preserve"> выплатных документов </w:t>
      </w:r>
    </w:p>
    <w:p w:rsidR="00443876" w:rsidRDefault="000D26EA" w:rsidP="00443876">
      <w:pPr>
        <w:tabs>
          <w:tab w:val="left" w:pos="851"/>
        </w:tabs>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003A4461" w:rsidRPr="003A4461">
        <w:rPr>
          <w:rFonts w:ascii="Times New Roman" w:eastAsia="Times New Roman" w:hAnsi="Times New Roman" w:cs="Times New Roman"/>
          <w:bCs/>
          <w:sz w:val="28"/>
          <w:szCs w:val="28"/>
          <w:lang w:eastAsia="ru-RU"/>
        </w:rPr>
        <w:t xml:space="preserve"> осуществлени</w:t>
      </w:r>
      <w:r>
        <w:rPr>
          <w:rFonts w:ascii="Times New Roman" w:eastAsia="Times New Roman" w:hAnsi="Times New Roman" w:cs="Times New Roman"/>
          <w:bCs/>
          <w:sz w:val="28"/>
          <w:szCs w:val="28"/>
          <w:lang w:eastAsia="ru-RU"/>
        </w:rPr>
        <w:t>ю</w:t>
      </w:r>
      <w:r w:rsidR="003A4461" w:rsidRPr="003A4461">
        <w:rPr>
          <w:rFonts w:ascii="Times New Roman" w:eastAsia="Times New Roman" w:hAnsi="Times New Roman" w:cs="Times New Roman"/>
          <w:bCs/>
          <w:sz w:val="28"/>
          <w:szCs w:val="28"/>
          <w:lang w:eastAsia="ru-RU"/>
        </w:rPr>
        <w:t xml:space="preserve"> выплаты государственной социальной помощи </w:t>
      </w:r>
    </w:p>
    <w:p w:rsidR="003A4461" w:rsidRDefault="003A4461" w:rsidP="00443876">
      <w:pPr>
        <w:tabs>
          <w:tab w:val="left" w:pos="851"/>
        </w:tabs>
        <w:spacing w:after="0" w:line="240" w:lineRule="auto"/>
        <w:contextualSpacing/>
        <w:jc w:val="center"/>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на основании социального контракта</w:t>
      </w:r>
    </w:p>
    <w:p w:rsidR="00443876" w:rsidRPr="00E60E3B" w:rsidRDefault="00443876" w:rsidP="00443876">
      <w:pPr>
        <w:tabs>
          <w:tab w:val="left" w:pos="851"/>
        </w:tabs>
        <w:spacing w:after="0" w:line="240" w:lineRule="auto"/>
        <w:ind w:firstLine="709"/>
        <w:contextualSpacing/>
        <w:jc w:val="center"/>
        <w:rPr>
          <w:rFonts w:ascii="Times New Roman" w:eastAsia="Times New Roman" w:hAnsi="Times New Roman" w:cs="Times New Roman"/>
          <w:bCs/>
          <w:sz w:val="28"/>
          <w:szCs w:val="28"/>
          <w:lang w:eastAsia="ru-RU"/>
        </w:rPr>
      </w:pPr>
    </w:p>
    <w:p w:rsidR="002E2A3B" w:rsidRPr="00E60E3B" w:rsidRDefault="00741A2B"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t xml:space="preserve">198. </w:t>
      </w:r>
      <w:r w:rsidR="003A4461" w:rsidRPr="00E60E3B">
        <w:rPr>
          <w:rFonts w:ascii="Times New Roman" w:eastAsia="Times New Roman" w:hAnsi="Times New Roman" w:cs="Times New Roman"/>
          <w:bCs/>
          <w:sz w:val="28"/>
          <w:szCs w:val="28"/>
          <w:lang w:eastAsia="ru-RU"/>
        </w:rPr>
        <w:t>Основанием дл</w:t>
      </w:r>
      <w:r w:rsidRPr="00E60E3B">
        <w:rPr>
          <w:rFonts w:ascii="Times New Roman" w:eastAsia="Times New Roman" w:hAnsi="Times New Roman" w:cs="Times New Roman"/>
          <w:bCs/>
          <w:sz w:val="28"/>
          <w:szCs w:val="28"/>
          <w:lang w:eastAsia="ru-RU"/>
        </w:rPr>
        <w:t xml:space="preserve">я начала процедуры по </w:t>
      </w:r>
      <w:r w:rsidR="000D26EA" w:rsidRPr="00E60E3B">
        <w:rPr>
          <w:rFonts w:ascii="Times New Roman" w:eastAsia="Times New Roman" w:hAnsi="Times New Roman" w:cs="Times New Roman"/>
          <w:bCs/>
          <w:sz w:val="28"/>
          <w:szCs w:val="28"/>
          <w:lang w:eastAsia="ru-RU"/>
        </w:rPr>
        <w:t>формированию</w:t>
      </w:r>
      <w:r w:rsidR="003A4461" w:rsidRPr="00E60E3B">
        <w:rPr>
          <w:rFonts w:ascii="Times New Roman" w:eastAsia="Times New Roman" w:hAnsi="Times New Roman" w:cs="Times New Roman"/>
          <w:bCs/>
          <w:sz w:val="28"/>
          <w:szCs w:val="28"/>
          <w:lang w:eastAsia="ru-RU"/>
        </w:rPr>
        <w:t xml:space="preserve"> выплатных документов </w:t>
      </w:r>
      <w:r w:rsidR="000D26EA" w:rsidRPr="00E60E3B">
        <w:rPr>
          <w:rFonts w:ascii="Times New Roman" w:eastAsia="Times New Roman" w:hAnsi="Times New Roman" w:cs="Times New Roman"/>
          <w:bCs/>
          <w:sz w:val="28"/>
          <w:szCs w:val="28"/>
          <w:lang w:eastAsia="ru-RU"/>
        </w:rPr>
        <w:t>и</w:t>
      </w:r>
      <w:r w:rsidR="00663BBD" w:rsidRPr="00E60E3B">
        <w:rPr>
          <w:rFonts w:ascii="Times New Roman" w:eastAsia="Times New Roman" w:hAnsi="Times New Roman" w:cs="Times New Roman"/>
          <w:bCs/>
          <w:sz w:val="28"/>
          <w:szCs w:val="28"/>
          <w:lang w:eastAsia="ru-RU"/>
        </w:rPr>
        <w:t xml:space="preserve"> </w:t>
      </w:r>
      <w:r w:rsidR="003A4461" w:rsidRPr="00E60E3B">
        <w:rPr>
          <w:rFonts w:ascii="Times New Roman" w:eastAsia="Times New Roman" w:hAnsi="Times New Roman" w:cs="Times New Roman"/>
          <w:bCs/>
          <w:sz w:val="28"/>
          <w:szCs w:val="28"/>
          <w:lang w:eastAsia="ru-RU"/>
        </w:rPr>
        <w:t>осуществлени</w:t>
      </w:r>
      <w:r w:rsidR="000D26EA" w:rsidRPr="00E60E3B">
        <w:rPr>
          <w:rFonts w:ascii="Times New Roman" w:eastAsia="Times New Roman" w:hAnsi="Times New Roman" w:cs="Times New Roman"/>
          <w:bCs/>
          <w:sz w:val="28"/>
          <w:szCs w:val="28"/>
          <w:lang w:eastAsia="ru-RU"/>
        </w:rPr>
        <w:t>ю</w:t>
      </w:r>
      <w:r w:rsidR="003A4461" w:rsidRPr="00E60E3B">
        <w:rPr>
          <w:rFonts w:ascii="Times New Roman" w:eastAsia="Times New Roman" w:hAnsi="Times New Roman" w:cs="Times New Roman"/>
          <w:bCs/>
          <w:sz w:val="28"/>
          <w:szCs w:val="28"/>
          <w:lang w:eastAsia="ru-RU"/>
        </w:rPr>
        <w:t xml:space="preserve"> выплаты государственной социальной помощи на основании социального контракта является </w:t>
      </w:r>
      <w:r w:rsidR="002E2A3B" w:rsidRPr="00E60E3B">
        <w:rPr>
          <w:rFonts w:ascii="Times New Roman" w:eastAsia="Times New Roman" w:hAnsi="Times New Roman" w:cs="Times New Roman"/>
          <w:bCs/>
          <w:sz w:val="28"/>
          <w:szCs w:val="28"/>
          <w:lang w:eastAsia="ru-RU"/>
        </w:rPr>
        <w:t>заключение</w:t>
      </w:r>
      <w:r w:rsidR="00663BBD" w:rsidRPr="00E60E3B">
        <w:rPr>
          <w:rFonts w:ascii="Times New Roman" w:eastAsia="Times New Roman" w:hAnsi="Times New Roman" w:cs="Times New Roman"/>
          <w:bCs/>
          <w:sz w:val="28"/>
          <w:szCs w:val="28"/>
          <w:lang w:eastAsia="ru-RU"/>
        </w:rPr>
        <w:t xml:space="preserve"> между</w:t>
      </w:r>
      <w:r w:rsidR="002E2A3B" w:rsidRPr="00E60E3B">
        <w:rPr>
          <w:rFonts w:ascii="Times New Roman" w:eastAsia="Times New Roman" w:hAnsi="Times New Roman" w:cs="Times New Roman"/>
          <w:bCs/>
          <w:sz w:val="28"/>
          <w:szCs w:val="28"/>
          <w:lang w:eastAsia="ru-RU"/>
        </w:rPr>
        <w:t xml:space="preserve"> уполномоченным органом и заявителем социального контракта.</w:t>
      </w:r>
    </w:p>
    <w:p w:rsidR="003A4461" w:rsidRPr="00E60E3B" w:rsidRDefault="002E2A3B"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r>
      <w:r w:rsidR="00621251" w:rsidRPr="00E60E3B">
        <w:rPr>
          <w:rFonts w:ascii="Times New Roman" w:eastAsia="Times New Roman" w:hAnsi="Times New Roman" w:cs="Times New Roman"/>
          <w:bCs/>
          <w:sz w:val="28"/>
          <w:szCs w:val="28"/>
          <w:lang w:eastAsia="ru-RU"/>
        </w:rPr>
        <w:t>199</w:t>
      </w:r>
      <w:r w:rsidRPr="00E60E3B">
        <w:rPr>
          <w:rFonts w:ascii="Times New Roman" w:eastAsia="Times New Roman" w:hAnsi="Times New Roman" w:cs="Times New Roman"/>
          <w:bCs/>
          <w:sz w:val="28"/>
          <w:szCs w:val="28"/>
          <w:lang w:eastAsia="ru-RU"/>
        </w:rPr>
        <w:t xml:space="preserve">. Специалист </w:t>
      </w:r>
      <w:r w:rsidR="00C962B4" w:rsidRPr="00E60E3B">
        <w:rPr>
          <w:rFonts w:ascii="Times New Roman" w:eastAsia="Times New Roman" w:hAnsi="Times New Roman" w:cs="Times New Roman"/>
          <w:bCs/>
          <w:sz w:val="28"/>
          <w:szCs w:val="28"/>
          <w:lang w:eastAsia="ru-RU"/>
        </w:rPr>
        <w:t>в течение 3 рабочих дней со дня подписания социальн</w:t>
      </w:r>
      <w:r w:rsidR="000D26EA" w:rsidRPr="00E60E3B">
        <w:rPr>
          <w:rFonts w:ascii="Times New Roman" w:eastAsia="Times New Roman" w:hAnsi="Times New Roman" w:cs="Times New Roman"/>
          <w:bCs/>
          <w:sz w:val="28"/>
          <w:szCs w:val="28"/>
          <w:lang w:eastAsia="ru-RU"/>
        </w:rPr>
        <w:t>ых</w:t>
      </w:r>
      <w:r w:rsidR="00C962B4" w:rsidRPr="00E60E3B">
        <w:rPr>
          <w:rFonts w:ascii="Times New Roman" w:eastAsia="Times New Roman" w:hAnsi="Times New Roman" w:cs="Times New Roman"/>
          <w:bCs/>
          <w:sz w:val="28"/>
          <w:szCs w:val="28"/>
          <w:lang w:eastAsia="ru-RU"/>
        </w:rPr>
        <w:t xml:space="preserve"> контракт</w:t>
      </w:r>
      <w:r w:rsidR="000D26EA" w:rsidRPr="00E60E3B">
        <w:rPr>
          <w:rFonts w:ascii="Times New Roman" w:eastAsia="Times New Roman" w:hAnsi="Times New Roman" w:cs="Times New Roman"/>
          <w:bCs/>
          <w:sz w:val="28"/>
          <w:szCs w:val="28"/>
          <w:lang w:eastAsia="ru-RU"/>
        </w:rPr>
        <w:t>ов</w:t>
      </w:r>
      <w:r w:rsidR="003A4461" w:rsidRPr="00E60E3B">
        <w:rPr>
          <w:rFonts w:ascii="Times New Roman" w:eastAsia="Times New Roman" w:hAnsi="Times New Roman" w:cs="Times New Roman"/>
          <w:bCs/>
          <w:sz w:val="28"/>
          <w:szCs w:val="28"/>
          <w:lang w:eastAsia="ru-RU"/>
        </w:rPr>
        <w:t xml:space="preserve"> </w:t>
      </w:r>
      <w:r w:rsidRPr="00E60E3B">
        <w:rPr>
          <w:rFonts w:ascii="Times New Roman" w:eastAsia="Times New Roman" w:hAnsi="Times New Roman" w:cs="Times New Roman"/>
          <w:bCs/>
          <w:sz w:val="28"/>
          <w:szCs w:val="28"/>
          <w:lang w:eastAsia="ru-RU"/>
        </w:rPr>
        <w:t>формирует реестр</w:t>
      </w:r>
      <w:r w:rsidR="003A4461" w:rsidRPr="00E60E3B">
        <w:rPr>
          <w:rFonts w:ascii="Times New Roman" w:eastAsia="Times New Roman" w:hAnsi="Times New Roman" w:cs="Times New Roman"/>
          <w:bCs/>
          <w:sz w:val="28"/>
          <w:szCs w:val="28"/>
          <w:lang w:eastAsia="ru-RU"/>
        </w:rPr>
        <w:t xml:space="preserve"> получателей государственной социальной помощи на основании социального контракта с указанием основания и</w:t>
      </w:r>
      <w:r w:rsidR="00621251" w:rsidRPr="00E60E3B">
        <w:rPr>
          <w:rFonts w:ascii="Times New Roman" w:eastAsia="Times New Roman" w:hAnsi="Times New Roman" w:cs="Times New Roman"/>
          <w:bCs/>
          <w:sz w:val="28"/>
          <w:szCs w:val="28"/>
          <w:lang w:eastAsia="ru-RU"/>
        </w:rPr>
        <w:t xml:space="preserve"> суммы выплаты (далее – реестр) и передает его в порядке делопроизводства </w:t>
      </w:r>
      <w:r w:rsidR="003A4461" w:rsidRPr="00E60E3B">
        <w:rPr>
          <w:rFonts w:ascii="Times New Roman" w:eastAsia="Times New Roman" w:hAnsi="Times New Roman" w:cs="Times New Roman"/>
          <w:bCs/>
          <w:sz w:val="28"/>
          <w:szCs w:val="28"/>
          <w:lang w:eastAsia="ru-RU"/>
        </w:rPr>
        <w:t>специалисту, ответственному за выплаты.</w:t>
      </w:r>
    </w:p>
    <w:p w:rsidR="00621251" w:rsidRPr="00663BBD" w:rsidRDefault="00741A2B" w:rsidP="0062125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63BBD">
        <w:rPr>
          <w:rFonts w:ascii="Times New Roman" w:eastAsia="Times New Roman" w:hAnsi="Times New Roman" w:cs="Times New Roman"/>
          <w:bCs/>
          <w:sz w:val="28"/>
          <w:szCs w:val="28"/>
          <w:lang w:eastAsia="ru-RU"/>
        </w:rPr>
        <w:tab/>
      </w:r>
      <w:r w:rsidR="00621251" w:rsidRPr="00663BBD">
        <w:rPr>
          <w:rFonts w:ascii="Times New Roman" w:eastAsia="Times New Roman" w:hAnsi="Times New Roman" w:cs="Times New Roman"/>
          <w:bCs/>
          <w:sz w:val="28"/>
          <w:szCs w:val="28"/>
          <w:lang w:eastAsia="ru-RU"/>
        </w:rPr>
        <w:t>200. Специалист</w:t>
      </w:r>
      <w:r w:rsidR="001E2874" w:rsidRPr="00663BBD">
        <w:rPr>
          <w:rFonts w:ascii="Times New Roman" w:eastAsia="Times New Roman" w:hAnsi="Times New Roman" w:cs="Times New Roman"/>
          <w:bCs/>
          <w:sz w:val="28"/>
          <w:szCs w:val="28"/>
          <w:lang w:eastAsia="ru-RU"/>
        </w:rPr>
        <w:t>, ответственный за выплаты,</w:t>
      </w:r>
      <w:r w:rsidR="00621251" w:rsidRPr="00663BBD">
        <w:rPr>
          <w:rFonts w:ascii="Times New Roman" w:eastAsia="Times New Roman" w:hAnsi="Times New Roman" w:cs="Times New Roman"/>
          <w:bCs/>
          <w:sz w:val="28"/>
          <w:szCs w:val="28"/>
          <w:lang w:eastAsia="ru-RU"/>
        </w:rPr>
        <w:t xml:space="preserve"> в течение </w:t>
      </w:r>
      <w:r w:rsidR="001E2874" w:rsidRPr="00663BBD">
        <w:rPr>
          <w:rFonts w:ascii="Times New Roman" w:eastAsia="Times New Roman" w:hAnsi="Times New Roman" w:cs="Times New Roman"/>
          <w:bCs/>
          <w:sz w:val="28"/>
          <w:szCs w:val="28"/>
          <w:lang w:eastAsia="ru-RU"/>
        </w:rPr>
        <w:t xml:space="preserve">3 </w:t>
      </w:r>
      <w:r w:rsidR="00621251" w:rsidRPr="00663BBD">
        <w:rPr>
          <w:rFonts w:ascii="Times New Roman" w:eastAsia="Times New Roman" w:hAnsi="Times New Roman" w:cs="Times New Roman"/>
          <w:bCs/>
          <w:sz w:val="28"/>
          <w:szCs w:val="28"/>
          <w:lang w:eastAsia="ru-RU"/>
        </w:rPr>
        <w:t xml:space="preserve">рабочих дней со дня </w:t>
      </w:r>
      <w:r w:rsidR="001E2874" w:rsidRPr="00663BBD">
        <w:rPr>
          <w:rFonts w:ascii="Times New Roman" w:eastAsia="Times New Roman" w:hAnsi="Times New Roman" w:cs="Times New Roman"/>
          <w:bCs/>
          <w:sz w:val="28"/>
          <w:szCs w:val="28"/>
          <w:lang w:eastAsia="ru-RU"/>
        </w:rPr>
        <w:t>получения реестра</w:t>
      </w:r>
      <w:r w:rsidR="00621251" w:rsidRPr="00663BBD">
        <w:rPr>
          <w:rFonts w:ascii="Times New Roman" w:eastAsia="Times New Roman" w:hAnsi="Times New Roman" w:cs="Times New Roman"/>
          <w:bCs/>
          <w:sz w:val="28"/>
          <w:szCs w:val="28"/>
          <w:lang w:eastAsia="ru-RU"/>
        </w:rPr>
        <w:t>:</w:t>
      </w:r>
    </w:p>
    <w:p w:rsidR="00621251" w:rsidRPr="00663BBD" w:rsidRDefault="001E2874" w:rsidP="0062125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63BBD">
        <w:rPr>
          <w:rFonts w:ascii="Times New Roman" w:eastAsia="Times New Roman" w:hAnsi="Times New Roman" w:cs="Times New Roman"/>
          <w:bCs/>
          <w:sz w:val="28"/>
          <w:szCs w:val="28"/>
          <w:lang w:eastAsia="ru-RU"/>
        </w:rPr>
        <w:t>1</w:t>
      </w:r>
      <w:r w:rsidR="00621251" w:rsidRPr="00663BBD">
        <w:rPr>
          <w:rFonts w:ascii="Times New Roman" w:eastAsia="Times New Roman" w:hAnsi="Times New Roman" w:cs="Times New Roman"/>
          <w:bCs/>
          <w:sz w:val="28"/>
          <w:szCs w:val="28"/>
          <w:lang w:eastAsia="ru-RU"/>
        </w:rPr>
        <w:t>) формирует заявку на финансирование;</w:t>
      </w:r>
    </w:p>
    <w:p w:rsidR="00621251" w:rsidRPr="00663BBD" w:rsidRDefault="000D26EA" w:rsidP="0062125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63BBD">
        <w:rPr>
          <w:rFonts w:ascii="Times New Roman" w:eastAsia="Times New Roman" w:hAnsi="Times New Roman" w:cs="Times New Roman"/>
          <w:bCs/>
          <w:sz w:val="28"/>
          <w:szCs w:val="28"/>
          <w:lang w:eastAsia="ru-RU"/>
        </w:rPr>
        <w:t>2</w:t>
      </w:r>
      <w:r w:rsidR="00621251" w:rsidRPr="00663BBD">
        <w:rPr>
          <w:rFonts w:ascii="Times New Roman" w:eastAsia="Times New Roman" w:hAnsi="Times New Roman" w:cs="Times New Roman"/>
          <w:bCs/>
          <w:sz w:val="28"/>
          <w:szCs w:val="28"/>
          <w:lang w:eastAsia="ru-RU"/>
        </w:rPr>
        <w:t>) направляет реестры граждан в электронной форме (с наличием усиленной квалифицированной электронной подписи) и платежные документы граждан в кредитные организации;</w:t>
      </w:r>
    </w:p>
    <w:p w:rsidR="00621251" w:rsidRDefault="000D26EA" w:rsidP="0062125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63BBD">
        <w:rPr>
          <w:rFonts w:ascii="Times New Roman" w:eastAsia="Times New Roman" w:hAnsi="Times New Roman" w:cs="Times New Roman"/>
          <w:bCs/>
          <w:sz w:val="28"/>
          <w:szCs w:val="28"/>
          <w:lang w:eastAsia="ru-RU"/>
        </w:rPr>
        <w:t>3</w:t>
      </w:r>
      <w:r w:rsidR="00621251" w:rsidRPr="00663BBD">
        <w:rPr>
          <w:rFonts w:ascii="Times New Roman" w:eastAsia="Times New Roman" w:hAnsi="Times New Roman" w:cs="Times New Roman"/>
          <w:bCs/>
          <w:sz w:val="28"/>
          <w:szCs w:val="28"/>
          <w:lang w:eastAsia="ru-RU"/>
        </w:rPr>
        <w:t>) на основании заявок на финансирование осуществляет перечисление денежных средств кредитным организациям.</w:t>
      </w:r>
    </w:p>
    <w:p w:rsidR="000D26EA" w:rsidRPr="000D26EA" w:rsidRDefault="000D26EA"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0D26EA">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1</w:t>
      </w:r>
      <w:r w:rsidRPr="000D26EA">
        <w:rPr>
          <w:rFonts w:ascii="Times New Roman" w:eastAsia="Times New Roman" w:hAnsi="Times New Roman" w:cs="Times New Roman"/>
          <w:bCs/>
          <w:sz w:val="28"/>
          <w:szCs w:val="28"/>
          <w:lang w:eastAsia="ru-RU"/>
        </w:rPr>
        <w:t>. Перечисление денежной выплаты при предоставлении государственной услуги осуществляется уполномоченным органом в следующие сроки:</w:t>
      </w:r>
    </w:p>
    <w:p w:rsidR="000D26EA" w:rsidRPr="000D26EA" w:rsidRDefault="000D26EA"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0D26EA">
        <w:rPr>
          <w:rFonts w:ascii="Times New Roman" w:eastAsia="Times New Roman" w:hAnsi="Times New Roman" w:cs="Times New Roman"/>
          <w:bCs/>
          <w:sz w:val="28"/>
          <w:szCs w:val="28"/>
          <w:lang w:eastAsia="ru-RU"/>
        </w:rPr>
        <w:tab/>
        <w:t xml:space="preserve">1) первое перечисление ежемесячного денежного пособия осуществляется в течение 20 рабочих дней со дня заключения социального контракта, далее – </w:t>
      </w:r>
      <w:r w:rsidRPr="000D26EA">
        <w:rPr>
          <w:rFonts w:ascii="Times New Roman" w:eastAsia="Times New Roman" w:hAnsi="Times New Roman" w:cs="Times New Roman"/>
          <w:bCs/>
          <w:sz w:val="28"/>
          <w:szCs w:val="28"/>
          <w:lang w:eastAsia="ru-RU"/>
        </w:rPr>
        <w:lastRenderedPageBreak/>
        <w:t>ежемесячно, в срок до последнего числа месяца, за который осуществляется ежемесячная денежная выплата;</w:t>
      </w:r>
    </w:p>
    <w:p w:rsidR="000D26EA" w:rsidRPr="000D26EA" w:rsidRDefault="000D26EA"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0D26EA">
        <w:rPr>
          <w:rFonts w:ascii="Times New Roman" w:eastAsia="Times New Roman" w:hAnsi="Times New Roman" w:cs="Times New Roman"/>
          <w:bCs/>
          <w:sz w:val="28"/>
          <w:szCs w:val="28"/>
          <w:lang w:eastAsia="ru-RU"/>
        </w:rPr>
        <w:tab/>
        <w:t>2) единовременное денежное пособие – в течение 20 рабочих дней со дня заключения социального контракта (либо в иной срок, предусмотренной программой социальной адаптации);</w:t>
      </w:r>
    </w:p>
    <w:p w:rsidR="000D26EA" w:rsidRPr="00E60E3B" w:rsidRDefault="000D26EA"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0D26EA">
        <w:rPr>
          <w:rFonts w:ascii="Times New Roman" w:eastAsia="Times New Roman" w:hAnsi="Times New Roman" w:cs="Times New Roman"/>
          <w:bCs/>
          <w:sz w:val="28"/>
          <w:szCs w:val="28"/>
          <w:lang w:eastAsia="ru-RU"/>
        </w:rPr>
        <w:tab/>
        <w:t xml:space="preserve">3) в случае заключения социального контракта по мероприятию, указанному в пункте 1 части 2 настоящего Административного регламента, перечисление ежемесячного денежного пособия получателю осуществляется за первый месяц в </w:t>
      </w:r>
      <w:r w:rsidRPr="00E60E3B">
        <w:rPr>
          <w:rFonts w:ascii="Times New Roman" w:eastAsia="Times New Roman" w:hAnsi="Times New Roman" w:cs="Times New Roman"/>
          <w:bCs/>
          <w:sz w:val="28"/>
          <w:szCs w:val="28"/>
          <w:lang w:eastAsia="ru-RU"/>
        </w:rPr>
        <w:t>течение 20 рабочих дней со дня заключения социального контракта, а после подтверждения факта трудоустройства получателя – в течение 3 месяцев в срок до последнего числа месяца, следующего за месяцем, в котором заключен трудовой договор;</w:t>
      </w:r>
    </w:p>
    <w:p w:rsidR="000D26EA" w:rsidRPr="00E60E3B" w:rsidRDefault="000D26EA"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t xml:space="preserve">4) при реализации мероприятий, предусмотренных пунктами 1–3 части 2 настоящего </w:t>
      </w:r>
      <w:r w:rsidR="00D82171" w:rsidRPr="00E60E3B">
        <w:rPr>
          <w:rFonts w:ascii="Times New Roman" w:eastAsia="Times New Roman" w:hAnsi="Times New Roman" w:cs="Times New Roman"/>
          <w:bCs/>
          <w:sz w:val="28"/>
          <w:szCs w:val="28"/>
          <w:lang w:eastAsia="ru-RU"/>
        </w:rPr>
        <w:t>Административного регламента</w:t>
      </w:r>
      <w:r w:rsidRPr="00E60E3B">
        <w:rPr>
          <w:rFonts w:ascii="Times New Roman" w:eastAsia="Times New Roman" w:hAnsi="Times New Roman" w:cs="Times New Roman"/>
          <w:bCs/>
          <w:sz w:val="28"/>
          <w:szCs w:val="28"/>
          <w:lang w:eastAsia="ru-RU"/>
        </w:rPr>
        <w:t xml:space="preserve">, </w:t>
      </w:r>
      <w:r w:rsidR="00D82171" w:rsidRPr="00E60E3B">
        <w:rPr>
          <w:rFonts w:ascii="Times New Roman" w:eastAsia="Times New Roman" w:hAnsi="Times New Roman" w:cs="Times New Roman"/>
          <w:bCs/>
          <w:sz w:val="28"/>
          <w:szCs w:val="28"/>
          <w:lang w:eastAsia="ru-RU"/>
        </w:rPr>
        <w:t xml:space="preserve">в случае заключения договора о прохождении профессионального </w:t>
      </w:r>
      <w:r w:rsidR="00A60B54" w:rsidRPr="00E60E3B">
        <w:rPr>
          <w:rFonts w:ascii="Times New Roman" w:eastAsia="Times New Roman" w:hAnsi="Times New Roman" w:cs="Times New Roman"/>
          <w:bCs/>
          <w:sz w:val="28"/>
          <w:szCs w:val="28"/>
          <w:lang w:eastAsia="ru-RU"/>
        </w:rPr>
        <w:t>обучения или получении</w:t>
      </w:r>
      <w:r w:rsidRPr="00E60E3B">
        <w:rPr>
          <w:rFonts w:ascii="Times New Roman" w:eastAsia="Times New Roman" w:hAnsi="Times New Roman" w:cs="Times New Roman"/>
          <w:bCs/>
          <w:sz w:val="28"/>
          <w:szCs w:val="28"/>
          <w:lang w:eastAsia="ru-RU"/>
        </w:rPr>
        <w:t xml:space="preserve"> дополнительного профессионального образования – </w:t>
      </w:r>
      <w:r w:rsidR="00811D31" w:rsidRPr="00E60E3B">
        <w:rPr>
          <w:rFonts w:ascii="Times New Roman" w:eastAsia="Times New Roman" w:hAnsi="Times New Roman" w:cs="Times New Roman"/>
          <w:bCs/>
          <w:sz w:val="28"/>
          <w:szCs w:val="28"/>
          <w:lang w:eastAsia="ru-RU"/>
        </w:rPr>
        <w:t xml:space="preserve">в течение 10 рабочих дней со дня </w:t>
      </w:r>
      <w:r w:rsidRPr="00E60E3B">
        <w:rPr>
          <w:rFonts w:ascii="Times New Roman" w:eastAsia="Times New Roman" w:hAnsi="Times New Roman" w:cs="Times New Roman"/>
          <w:bCs/>
          <w:sz w:val="28"/>
          <w:szCs w:val="28"/>
          <w:lang w:eastAsia="ru-RU"/>
        </w:rPr>
        <w:t>представлен</w:t>
      </w:r>
      <w:r w:rsidR="00811D31" w:rsidRPr="00E60E3B">
        <w:rPr>
          <w:rFonts w:ascii="Times New Roman" w:eastAsia="Times New Roman" w:hAnsi="Times New Roman" w:cs="Times New Roman"/>
          <w:bCs/>
          <w:sz w:val="28"/>
          <w:szCs w:val="28"/>
          <w:lang w:eastAsia="ru-RU"/>
        </w:rPr>
        <w:t>ия</w:t>
      </w:r>
      <w:r w:rsidRPr="00E60E3B">
        <w:rPr>
          <w:rFonts w:ascii="Times New Roman" w:eastAsia="Times New Roman" w:hAnsi="Times New Roman" w:cs="Times New Roman"/>
          <w:bCs/>
          <w:sz w:val="28"/>
          <w:szCs w:val="28"/>
          <w:lang w:eastAsia="ru-RU"/>
        </w:rPr>
        <w:t xml:space="preserve"> </w:t>
      </w:r>
      <w:r w:rsidR="00D82171" w:rsidRPr="00E60E3B">
        <w:rPr>
          <w:rFonts w:ascii="Times New Roman" w:eastAsia="Times New Roman" w:hAnsi="Times New Roman" w:cs="Times New Roman"/>
          <w:bCs/>
          <w:sz w:val="28"/>
          <w:szCs w:val="28"/>
          <w:lang w:eastAsia="ru-RU"/>
        </w:rPr>
        <w:t>заявителем</w:t>
      </w:r>
      <w:r w:rsidRPr="00E60E3B">
        <w:rPr>
          <w:rFonts w:ascii="Times New Roman" w:eastAsia="Times New Roman" w:hAnsi="Times New Roman" w:cs="Times New Roman"/>
          <w:bCs/>
          <w:sz w:val="28"/>
          <w:szCs w:val="28"/>
          <w:lang w:eastAsia="ru-RU"/>
        </w:rPr>
        <w:t xml:space="preserve"> договора об обучении</w:t>
      </w:r>
      <w:r w:rsidR="00811D31" w:rsidRPr="00E60E3B">
        <w:rPr>
          <w:rFonts w:ascii="Times New Roman" w:eastAsia="Times New Roman" w:hAnsi="Times New Roman" w:cs="Times New Roman"/>
          <w:bCs/>
          <w:sz w:val="28"/>
          <w:szCs w:val="28"/>
          <w:lang w:eastAsia="ru-RU"/>
        </w:rPr>
        <w:t xml:space="preserve"> в </w:t>
      </w:r>
      <w:r w:rsidR="00A60B54" w:rsidRPr="00E60E3B">
        <w:rPr>
          <w:rFonts w:ascii="Times New Roman" w:eastAsia="Times New Roman" w:hAnsi="Times New Roman" w:cs="Times New Roman"/>
          <w:bCs/>
          <w:sz w:val="28"/>
          <w:szCs w:val="28"/>
          <w:lang w:eastAsia="ru-RU"/>
        </w:rPr>
        <w:t xml:space="preserve">организации либо у индивидуального предпринимателя, осуществляющих образовательную деятельность и </w:t>
      </w:r>
      <w:r w:rsidR="00811D31" w:rsidRPr="00E60E3B">
        <w:rPr>
          <w:rFonts w:ascii="Times New Roman" w:eastAsia="Times New Roman" w:hAnsi="Times New Roman" w:cs="Times New Roman"/>
          <w:bCs/>
          <w:sz w:val="28"/>
          <w:szCs w:val="28"/>
          <w:lang w:eastAsia="ru-RU"/>
        </w:rPr>
        <w:t>имеющих лицензию на осуществление образовательной деятельности</w:t>
      </w:r>
      <w:r w:rsidRPr="00E60E3B">
        <w:rPr>
          <w:rFonts w:ascii="Times New Roman" w:eastAsia="Times New Roman" w:hAnsi="Times New Roman" w:cs="Times New Roman"/>
          <w:bCs/>
          <w:sz w:val="28"/>
          <w:szCs w:val="28"/>
          <w:lang w:eastAsia="ru-RU"/>
        </w:rPr>
        <w:t>.</w:t>
      </w:r>
    </w:p>
    <w:p w:rsidR="00663BBD" w:rsidRPr="00E60E3B" w:rsidRDefault="00663BBD" w:rsidP="000D26EA">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E60E3B">
        <w:rPr>
          <w:rFonts w:ascii="Times New Roman" w:eastAsia="Times New Roman" w:hAnsi="Times New Roman" w:cs="Times New Roman"/>
          <w:bCs/>
          <w:sz w:val="28"/>
          <w:szCs w:val="28"/>
          <w:lang w:eastAsia="ru-RU"/>
        </w:rPr>
        <w:tab/>
        <w:t>202. Специалист, ответственный за выплаты, после окончания выплатного периода в кредитных организациях и поступления сведений о выплаченных (невыплаченных) денежных средствах от кредитных организаций, производит внесение сведений в АИС АСП о выплаченных (невыплаченных) заявителю суммах денежных средств.</w:t>
      </w:r>
    </w:p>
    <w:p w:rsidR="002E2A3B" w:rsidRPr="00663BBD" w:rsidRDefault="002E2A3B" w:rsidP="002E2A3B">
      <w:pPr>
        <w:autoSpaceDE w:val="0"/>
        <w:autoSpaceDN w:val="0"/>
        <w:adjustRightInd w:val="0"/>
        <w:spacing w:after="0" w:line="240" w:lineRule="auto"/>
        <w:ind w:firstLine="539"/>
        <w:jc w:val="both"/>
        <w:rPr>
          <w:rFonts w:ascii="Times New Roman" w:hAnsi="Times New Roman" w:cs="Times New Roman"/>
          <w:sz w:val="28"/>
          <w:szCs w:val="28"/>
        </w:rPr>
      </w:pPr>
      <w:r w:rsidRPr="00E60E3B">
        <w:rPr>
          <w:rFonts w:ascii="Times New Roman" w:hAnsi="Times New Roman" w:cs="Times New Roman"/>
          <w:sz w:val="28"/>
          <w:szCs w:val="28"/>
        </w:rPr>
        <w:tab/>
        <w:t>20</w:t>
      </w:r>
      <w:r w:rsidR="00663BBD" w:rsidRPr="00E60E3B">
        <w:rPr>
          <w:rFonts w:ascii="Times New Roman" w:hAnsi="Times New Roman" w:cs="Times New Roman"/>
          <w:sz w:val="28"/>
          <w:szCs w:val="28"/>
        </w:rPr>
        <w:t>3</w:t>
      </w:r>
      <w:r w:rsidRPr="00E60E3B">
        <w:rPr>
          <w:rFonts w:ascii="Times New Roman" w:hAnsi="Times New Roman" w:cs="Times New Roman"/>
          <w:sz w:val="28"/>
          <w:szCs w:val="28"/>
        </w:rPr>
        <w:t>. Заявитель вправе обратиться в уполномоченный орган с целью изменения реквизитов счета, открытого в российской кредитной организации, для перечисления</w:t>
      </w:r>
      <w:r w:rsidRPr="00663BBD">
        <w:rPr>
          <w:rFonts w:ascii="Times New Roman" w:hAnsi="Times New Roman" w:cs="Times New Roman"/>
          <w:sz w:val="28"/>
          <w:szCs w:val="28"/>
        </w:rPr>
        <w:t xml:space="preserve"> денежных средств.</w:t>
      </w:r>
    </w:p>
    <w:p w:rsidR="002E2A3B" w:rsidRPr="00663BBD" w:rsidRDefault="002E2A3B" w:rsidP="002E2A3B">
      <w:pPr>
        <w:autoSpaceDE w:val="0"/>
        <w:autoSpaceDN w:val="0"/>
        <w:adjustRightInd w:val="0"/>
        <w:spacing w:after="0" w:line="240" w:lineRule="auto"/>
        <w:ind w:firstLine="539"/>
        <w:jc w:val="both"/>
        <w:rPr>
          <w:rFonts w:ascii="Times New Roman" w:hAnsi="Times New Roman" w:cs="Times New Roman"/>
          <w:sz w:val="28"/>
          <w:szCs w:val="28"/>
        </w:rPr>
      </w:pPr>
      <w:r w:rsidRPr="00663BBD">
        <w:rPr>
          <w:rFonts w:ascii="Times New Roman" w:hAnsi="Times New Roman" w:cs="Times New Roman"/>
          <w:sz w:val="28"/>
          <w:szCs w:val="28"/>
        </w:rPr>
        <w:tab/>
        <w:t>20</w:t>
      </w:r>
      <w:r w:rsidR="00663BBD" w:rsidRPr="00663BBD">
        <w:rPr>
          <w:rFonts w:ascii="Times New Roman" w:hAnsi="Times New Roman" w:cs="Times New Roman"/>
          <w:sz w:val="28"/>
          <w:szCs w:val="28"/>
        </w:rPr>
        <w:t>4</w:t>
      </w:r>
      <w:r w:rsidRPr="00663BBD">
        <w:rPr>
          <w:rFonts w:ascii="Times New Roman" w:hAnsi="Times New Roman" w:cs="Times New Roman"/>
          <w:sz w:val="28"/>
          <w:szCs w:val="28"/>
        </w:rPr>
        <w:t>. В случае досрочного расторжения социального контракта выплата государственной социальной помощи прекращается с первого числа месяца, следующего за месяцем, в котором наступили обстоятельства, повлекшие прекращение оказания государственной социальной помощи, указанные в части 107 Порядка, утвержденного постановлением № 118-П.</w:t>
      </w:r>
    </w:p>
    <w:p w:rsidR="002E2A3B" w:rsidRPr="00E60E3B" w:rsidRDefault="002E2A3B" w:rsidP="002E2A3B">
      <w:pPr>
        <w:autoSpaceDE w:val="0"/>
        <w:autoSpaceDN w:val="0"/>
        <w:adjustRightInd w:val="0"/>
        <w:spacing w:after="0" w:line="240" w:lineRule="auto"/>
        <w:ind w:firstLine="539"/>
        <w:jc w:val="both"/>
        <w:rPr>
          <w:rFonts w:ascii="Times New Roman" w:hAnsi="Times New Roman" w:cs="Times New Roman"/>
          <w:sz w:val="28"/>
          <w:szCs w:val="28"/>
        </w:rPr>
      </w:pPr>
      <w:r w:rsidRPr="00663BBD">
        <w:rPr>
          <w:rFonts w:ascii="Times New Roman" w:hAnsi="Times New Roman" w:cs="Times New Roman"/>
          <w:sz w:val="28"/>
          <w:szCs w:val="28"/>
        </w:rPr>
        <w:t xml:space="preserve">   20</w:t>
      </w:r>
      <w:r w:rsidR="00663BBD" w:rsidRPr="00663BBD">
        <w:rPr>
          <w:rFonts w:ascii="Times New Roman" w:hAnsi="Times New Roman" w:cs="Times New Roman"/>
          <w:sz w:val="28"/>
          <w:szCs w:val="28"/>
        </w:rPr>
        <w:t>5</w:t>
      </w:r>
      <w:r w:rsidRPr="00663BBD">
        <w:rPr>
          <w:rFonts w:ascii="Times New Roman" w:hAnsi="Times New Roman" w:cs="Times New Roman"/>
          <w:sz w:val="28"/>
          <w:szCs w:val="28"/>
        </w:rPr>
        <w:t xml:space="preserve">. В случае прекращения оказания государственной социальной помощи по основаниям, указанным в пунктах 1, 6 и 14 части 107 Порядка, утвержденного </w:t>
      </w:r>
      <w:r w:rsidRPr="00E60E3B">
        <w:rPr>
          <w:rFonts w:ascii="Times New Roman" w:hAnsi="Times New Roman" w:cs="Times New Roman"/>
          <w:sz w:val="28"/>
          <w:szCs w:val="28"/>
        </w:rPr>
        <w:t>постановлением № 118-П, денежные средства, выплаченные заявителю в виде ежемесячного и (или) единовременного денежного пособия, возвращаются заявителем в течение 30 календарных дней со дня получения уведомления о расторжении социального контракта на лицевой счет органа местного самоуправления по реквизитам и коду бюджетной классификации Российской Федерации, указанным в данном уведомлении, в добровольном порядке либо взыскиваются в судебном порядке.</w:t>
      </w:r>
    </w:p>
    <w:p w:rsidR="002E2A3B" w:rsidRPr="00E60E3B" w:rsidRDefault="002E2A3B" w:rsidP="002E2A3B">
      <w:pPr>
        <w:autoSpaceDE w:val="0"/>
        <w:autoSpaceDN w:val="0"/>
        <w:adjustRightInd w:val="0"/>
        <w:spacing w:after="0" w:line="240" w:lineRule="auto"/>
        <w:ind w:firstLine="539"/>
        <w:jc w:val="both"/>
        <w:rPr>
          <w:rFonts w:ascii="Times New Roman" w:hAnsi="Times New Roman" w:cs="Times New Roman"/>
          <w:sz w:val="28"/>
          <w:szCs w:val="28"/>
        </w:rPr>
      </w:pPr>
      <w:r w:rsidRPr="00E60E3B">
        <w:rPr>
          <w:rFonts w:ascii="Times New Roman" w:hAnsi="Times New Roman" w:cs="Times New Roman"/>
          <w:sz w:val="28"/>
          <w:szCs w:val="28"/>
        </w:rPr>
        <w:tab/>
        <w:t>20</w:t>
      </w:r>
      <w:r w:rsidR="00663BBD" w:rsidRPr="00E60E3B">
        <w:rPr>
          <w:rFonts w:ascii="Times New Roman" w:hAnsi="Times New Roman" w:cs="Times New Roman"/>
          <w:sz w:val="28"/>
          <w:szCs w:val="28"/>
        </w:rPr>
        <w:t>6</w:t>
      </w:r>
      <w:r w:rsidRPr="00E60E3B">
        <w:rPr>
          <w:rFonts w:ascii="Times New Roman" w:hAnsi="Times New Roman" w:cs="Times New Roman"/>
          <w:sz w:val="28"/>
          <w:szCs w:val="28"/>
        </w:rPr>
        <w:t xml:space="preserve">. Суммы государственной социальной помощи, излишне выплаченные заявителю вследствие счетной ошибки, могут быть возмещены </w:t>
      </w:r>
      <w:r w:rsidR="00811D31" w:rsidRPr="00E60E3B">
        <w:rPr>
          <w:rFonts w:ascii="Times New Roman" w:hAnsi="Times New Roman" w:cs="Times New Roman"/>
          <w:sz w:val="28"/>
          <w:szCs w:val="28"/>
        </w:rPr>
        <w:t>заявителем уполномоченному</w:t>
      </w:r>
      <w:r w:rsidRPr="00E60E3B">
        <w:rPr>
          <w:rFonts w:ascii="Times New Roman" w:hAnsi="Times New Roman" w:cs="Times New Roman"/>
          <w:sz w:val="28"/>
          <w:szCs w:val="28"/>
        </w:rPr>
        <w:t xml:space="preserve"> органу добровольно, а в случае отказа – взыскиваются в судебном порядке.</w:t>
      </w:r>
    </w:p>
    <w:p w:rsidR="00421D95" w:rsidRPr="00E60E3B" w:rsidRDefault="00421D95" w:rsidP="00421D95">
      <w:pPr>
        <w:pStyle w:val="ConsPlusNormal"/>
        <w:ind w:firstLine="539"/>
        <w:jc w:val="both"/>
      </w:pPr>
      <w:r w:rsidRPr="00E60E3B">
        <w:tab/>
        <w:t>2</w:t>
      </w:r>
      <w:r w:rsidR="00811D31" w:rsidRPr="00E60E3B">
        <w:t>07</w:t>
      </w:r>
      <w:r w:rsidRPr="00E60E3B">
        <w:t xml:space="preserve">. Результатом выполнения административной процедуры является </w:t>
      </w:r>
      <w:r w:rsidRPr="00E60E3B">
        <w:lastRenderedPageBreak/>
        <w:t>перечисление денежных средств кредитным организациям.</w:t>
      </w:r>
    </w:p>
    <w:p w:rsidR="00421D95" w:rsidRPr="00E60E3B" w:rsidRDefault="00421D95" w:rsidP="00421D95">
      <w:pPr>
        <w:pStyle w:val="ConsPlusNormal"/>
        <w:ind w:firstLine="539"/>
        <w:jc w:val="both"/>
      </w:pPr>
      <w:r w:rsidRPr="00E60E3B">
        <w:tab/>
        <w:t>2</w:t>
      </w:r>
      <w:r w:rsidR="00663BBD" w:rsidRPr="00E60E3B">
        <w:t>08</w:t>
      </w:r>
      <w:r w:rsidRPr="00E60E3B">
        <w:t xml:space="preserve">. Критерием административной процедуры является </w:t>
      </w:r>
      <w:r w:rsidR="00663BBD" w:rsidRPr="00E60E3B">
        <w:t>заключение между уполномоченным органом и заявителем социального контракта</w:t>
      </w:r>
      <w:r w:rsidRPr="00E60E3B">
        <w:t>.</w:t>
      </w:r>
    </w:p>
    <w:p w:rsidR="00421D95" w:rsidRPr="00663BBD" w:rsidRDefault="00421D95" w:rsidP="00421D95">
      <w:pPr>
        <w:pStyle w:val="ConsPlusNormal"/>
        <w:ind w:firstLine="539"/>
        <w:jc w:val="both"/>
        <w:rPr>
          <w:szCs w:val="28"/>
        </w:rPr>
      </w:pPr>
      <w:r w:rsidRPr="00E60E3B">
        <w:tab/>
        <w:t xml:space="preserve">213. Способ фиксации результата административной процедуры, в том числе в </w:t>
      </w:r>
      <w:r>
        <w:t>электронной форме, содержащий указание на формат обязательного отображения административной процедуры: сформированный реестр граждан</w:t>
      </w:r>
      <w:r w:rsidRPr="00663BBD">
        <w:t xml:space="preserve">, </w:t>
      </w:r>
      <w:r w:rsidRPr="00663BBD">
        <w:rPr>
          <w:szCs w:val="28"/>
        </w:rPr>
        <w:t xml:space="preserve">внесение данных о произведенных выплатах в АИС АСП. </w:t>
      </w:r>
    </w:p>
    <w:p w:rsidR="003A4461" w:rsidRPr="00663BBD" w:rsidRDefault="00663BBD"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63BBD">
        <w:rPr>
          <w:rFonts w:ascii="Times New Roman" w:hAnsi="Times New Roman" w:cs="Times New Roman"/>
          <w:sz w:val="28"/>
          <w:szCs w:val="28"/>
        </w:rPr>
        <w:t>Срок выполнения административного действия</w:t>
      </w:r>
      <w:r>
        <w:rPr>
          <w:rFonts w:ascii="Times New Roman" w:hAnsi="Times New Roman" w:cs="Times New Roman"/>
          <w:sz w:val="28"/>
          <w:szCs w:val="28"/>
        </w:rPr>
        <w:t xml:space="preserve"> не более</w:t>
      </w:r>
      <w:r w:rsidRPr="00663BBD">
        <w:rPr>
          <w:rFonts w:ascii="Times New Roman" w:hAnsi="Times New Roman" w:cs="Times New Roman"/>
          <w:sz w:val="28"/>
          <w:szCs w:val="28"/>
        </w:rPr>
        <w:t xml:space="preserve"> </w:t>
      </w:r>
      <w:r>
        <w:rPr>
          <w:rFonts w:ascii="Times New Roman" w:hAnsi="Times New Roman" w:cs="Times New Roman"/>
          <w:sz w:val="28"/>
          <w:szCs w:val="28"/>
        </w:rPr>
        <w:t>20 рабочих дней со дня заключения социального контракта</w:t>
      </w:r>
      <w:r w:rsidRPr="00663BBD">
        <w:rPr>
          <w:rFonts w:ascii="Times New Roman" w:hAnsi="Times New Roman" w:cs="Times New Roman"/>
          <w:sz w:val="28"/>
          <w:szCs w:val="28"/>
        </w:rPr>
        <w:t>.</w:t>
      </w:r>
    </w:p>
    <w:p w:rsidR="003A4461" w:rsidRPr="003A4461" w:rsidRDefault="003A4461" w:rsidP="003A4461">
      <w:pPr>
        <w:widowControl w:val="0"/>
        <w:spacing w:after="0" w:line="240" w:lineRule="auto"/>
        <w:ind w:firstLine="540"/>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r>
    </w:p>
    <w:p w:rsidR="003A4461" w:rsidRPr="00950F09"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950F09">
        <w:rPr>
          <w:rFonts w:ascii="Times New Roman" w:eastAsia="Times New Roman" w:hAnsi="Times New Roman" w:cs="Times New Roman"/>
          <w:sz w:val="28"/>
          <w:szCs w:val="20"/>
          <w:lang w:eastAsia="ru-RU"/>
        </w:rPr>
        <w:t xml:space="preserve">Административная процедура по </w:t>
      </w:r>
    </w:p>
    <w:p w:rsidR="003A4461" w:rsidRPr="00950F09"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950F09">
        <w:rPr>
          <w:rFonts w:ascii="Times New Roman" w:eastAsia="Times New Roman" w:hAnsi="Times New Roman" w:cs="Times New Roman"/>
          <w:sz w:val="28"/>
          <w:szCs w:val="20"/>
          <w:lang w:eastAsia="ru-RU"/>
        </w:rPr>
        <w:t xml:space="preserve">внесению изменений в программу социальной адаптации и (или) </w:t>
      </w:r>
    </w:p>
    <w:p w:rsidR="003A4461" w:rsidRPr="00950F09"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950F09">
        <w:rPr>
          <w:rFonts w:ascii="Times New Roman" w:eastAsia="Times New Roman" w:hAnsi="Times New Roman" w:cs="Times New Roman"/>
          <w:sz w:val="28"/>
          <w:szCs w:val="20"/>
          <w:lang w:eastAsia="ru-RU"/>
        </w:rPr>
        <w:t>продлению срока действия социального контракта или</w:t>
      </w:r>
    </w:p>
    <w:p w:rsidR="003A4461" w:rsidRPr="003A4461" w:rsidRDefault="003A4461" w:rsidP="003A4461">
      <w:pPr>
        <w:widowControl w:val="0"/>
        <w:spacing w:after="0" w:line="240" w:lineRule="auto"/>
        <w:ind w:firstLine="540"/>
        <w:jc w:val="both"/>
        <w:rPr>
          <w:rFonts w:ascii="Times New Roman" w:eastAsia="Times New Roman" w:hAnsi="Times New Roman" w:cs="Times New Roman"/>
          <w:sz w:val="28"/>
          <w:szCs w:val="20"/>
          <w:lang w:eastAsia="ru-RU"/>
        </w:rPr>
      </w:pPr>
    </w:p>
    <w:p w:rsidR="003A4461" w:rsidRPr="00950F09" w:rsidRDefault="00950F09" w:rsidP="003A4461">
      <w:pPr>
        <w:widowControl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214</w:t>
      </w:r>
      <w:r w:rsidR="003A4461" w:rsidRPr="003A4461">
        <w:rPr>
          <w:rFonts w:ascii="Times New Roman" w:eastAsia="Times New Roman" w:hAnsi="Times New Roman" w:cs="Times New Roman"/>
          <w:sz w:val="28"/>
          <w:szCs w:val="20"/>
          <w:lang w:eastAsia="ru-RU"/>
        </w:rPr>
        <w:t xml:space="preserve">. Основанием для начала административной процедуры по внесению изменений в программу социальной адаптации и (или) продлению срока действия социального контракта является поступление в уполномоченный орган заявления заявителя с приложением документов, подтверждающих наличие оснований для внесения изменений в программу социальной адаптации и (или) продления срока </w:t>
      </w:r>
      <w:r w:rsidR="003A4461" w:rsidRPr="00950F09">
        <w:rPr>
          <w:rFonts w:ascii="Times New Roman" w:eastAsia="Times New Roman" w:hAnsi="Times New Roman" w:cs="Times New Roman"/>
          <w:sz w:val="28"/>
          <w:szCs w:val="20"/>
          <w:lang w:eastAsia="ru-RU"/>
        </w:rPr>
        <w:t>действия социального контракта.</w:t>
      </w:r>
    </w:p>
    <w:p w:rsidR="003A4461" w:rsidRP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950F09">
        <w:rPr>
          <w:rFonts w:ascii="Times New Roman" w:eastAsia="Times New Roman" w:hAnsi="Times New Roman" w:cs="Times New Roman"/>
          <w:bCs/>
          <w:sz w:val="28"/>
          <w:szCs w:val="28"/>
          <w:lang w:eastAsia="ru-RU"/>
        </w:rPr>
        <w:t>215</w:t>
      </w:r>
      <w:r w:rsidR="003A4461" w:rsidRPr="00950F09">
        <w:rPr>
          <w:rFonts w:ascii="Times New Roman" w:eastAsia="Times New Roman" w:hAnsi="Times New Roman" w:cs="Times New Roman"/>
          <w:bCs/>
          <w:sz w:val="28"/>
          <w:szCs w:val="28"/>
          <w:lang w:eastAsia="ru-RU"/>
        </w:rPr>
        <w:t xml:space="preserve">. Специалист в течение 1 рабочего дня после получения заявления заявителя о продлении срока действия социального контракта и (или) внесении изменений в программу социальной адаптации согласно приложению 1 к настоящему Административному регламенту (форма 2) с приложением документов, подтверждающих наличие оснований </w:t>
      </w:r>
      <w:r w:rsidR="003A4461" w:rsidRPr="003A4461">
        <w:rPr>
          <w:rFonts w:ascii="Times New Roman" w:eastAsia="Times New Roman" w:hAnsi="Times New Roman" w:cs="Times New Roman"/>
          <w:bCs/>
          <w:sz w:val="28"/>
          <w:szCs w:val="28"/>
          <w:lang w:eastAsia="ru-RU"/>
        </w:rPr>
        <w:t>для продления срока действия социального контракта и (или) внесения в программу социальной адаптации, регистрирует его и направляет уполномоченному должностному лицу для рассмотрения.</w:t>
      </w:r>
    </w:p>
    <w:p w:rsidR="003A4461" w:rsidRP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216</w:t>
      </w:r>
      <w:r w:rsidR="003A4461" w:rsidRPr="003A4461">
        <w:rPr>
          <w:rFonts w:ascii="Times New Roman" w:eastAsia="Times New Roman" w:hAnsi="Times New Roman" w:cs="Times New Roman"/>
          <w:bCs/>
          <w:sz w:val="28"/>
          <w:szCs w:val="28"/>
          <w:lang w:eastAsia="ru-RU"/>
        </w:rPr>
        <w:t>. Уполномоченное должностное лицо рассматривает зарегистрированное заявление с приложением документов,</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подтверждающих наличие оснований для продления срока действия социального контракта и (или) внесения в программу социальной адаптации, в течение 2 рабочих дней со дня его регистрации и дает поручение в виде резолюции.</w:t>
      </w:r>
    </w:p>
    <w:p w:rsidR="003A4461" w:rsidRP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217</w:t>
      </w:r>
      <w:r w:rsidR="003A4461" w:rsidRPr="003A4461">
        <w:rPr>
          <w:rFonts w:ascii="Times New Roman" w:eastAsia="Times New Roman" w:hAnsi="Times New Roman" w:cs="Times New Roman"/>
          <w:bCs/>
          <w:sz w:val="28"/>
          <w:szCs w:val="28"/>
          <w:lang w:eastAsia="ru-RU"/>
        </w:rPr>
        <w:t>.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t>
      </w:r>
    </w:p>
    <w:p w:rsidR="003A4461" w:rsidRPr="00950F09"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950F09">
        <w:rPr>
          <w:rFonts w:ascii="Times New Roman" w:eastAsia="Times New Roman" w:hAnsi="Times New Roman" w:cs="Times New Roman"/>
          <w:bCs/>
          <w:sz w:val="28"/>
          <w:szCs w:val="28"/>
          <w:lang w:eastAsia="ru-RU"/>
        </w:rPr>
        <w:t>218</w:t>
      </w:r>
      <w:r w:rsidR="003A4461" w:rsidRPr="00950F09">
        <w:rPr>
          <w:rFonts w:ascii="Times New Roman" w:eastAsia="Times New Roman" w:hAnsi="Times New Roman" w:cs="Times New Roman"/>
          <w:bCs/>
          <w:sz w:val="28"/>
          <w:szCs w:val="28"/>
          <w:lang w:eastAsia="ru-RU"/>
        </w:rPr>
        <w:t>. Специалист в течение 2 рабочих дней после получения до</w:t>
      </w:r>
      <w:r w:rsidRPr="00950F09">
        <w:rPr>
          <w:rFonts w:ascii="Times New Roman" w:eastAsia="Times New Roman" w:hAnsi="Times New Roman" w:cs="Times New Roman"/>
          <w:bCs/>
          <w:sz w:val="28"/>
          <w:szCs w:val="28"/>
          <w:lang w:eastAsia="ru-RU"/>
        </w:rPr>
        <w:t>кументов, указанных в части 215</w:t>
      </w:r>
      <w:r w:rsidR="003A4461" w:rsidRPr="00950F09">
        <w:rPr>
          <w:rFonts w:ascii="Times New Roman" w:eastAsia="Times New Roman" w:hAnsi="Times New Roman" w:cs="Times New Roman"/>
          <w:bCs/>
          <w:sz w:val="28"/>
          <w:szCs w:val="28"/>
          <w:lang w:eastAsia="ru-RU"/>
        </w:rPr>
        <w:t xml:space="preserve"> настоящего Административного регламента, готовит проект дополнительного соглашения о продлении срока действия социального контракта и (или) предложения по внесению изменений в программу социальной адаптации (далее – проект дополнительного соглашения).</w:t>
      </w:r>
    </w:p>
    <w:p w:rsidR="003A4461" w:rsidRPr="00950F09"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950F09">
        <w:rPr>
          <w:rFonts w:ascii="Times New Roman" w:eastAsia="Times New Roman" w:hAnsi="Times New Roman" w:cs="Times New Roman"/>
          <w:bCs/>
          <w:sz w:val="28"/>
          <w:szCs w:val="28"/>
          <w:lang w:eastAsia="ru-RU"/>
        </w:rPr>
        <w:t>219</w:t>
      </w:r>
      <w:r w:rsidR="003A4461" w:rsidRPr="00950F09">
        <w:rPr>
          <w:rFonts w:ascii="Times New Roman" w:eastAsia="Times New Roman" w:hAnsi="Times New Roman" w:cs="Times New Roman"/>
          <w:bCs/>
          <w:sz w:val="28"/>
          <w:szCs w:val="28"/>
          <w:lang w:eastAsia="ru-RU"/>
        </w:rPr>
        <w:t>. В течение 1 рабочего дня после разработки проекта дополнительного соглашения специалист после согласования его содержания с заявителем направляет проект дополнительного соглашения имя председателя Комиссии.</w:t>
      </w:r>
    </w:p>
    <w:p w:rsidR="003A4461" w:rsidRP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950F09">
        <w:rPr>
          <w:rFonts w:ascii="Times New Roman" w:eastAsia="Times New Roman" w:hAnsi="Times New Roman" w:cs="Times New Roman"/>
          <w:bCs/>
          <w:sz w:val="28"/>
          <w:szCs w:val="28"/>
          <w:lang w:eastAsia="ru-RU"/>
        </w:rPr>
        <w:t>220</w:t>
      </w:r>
      <w:r w:rsidR="003A4461" w:rsidRPr="00950F09">
        <w:rPr>
          <w:rFonts w:ascii="Times New Roman" w:eastAsia="Times New Roman" w:hAnsi="Times New Roman" w:cs="Times New Roman"/>
          <w:bCs/>
          <w:sz w:val="28"/>
          <w:szCs w:val="28"/>
          <w:lang w:eastAsia="ru-RU"/>
        </w:rPr>
        <w:t xml:space="preserve">. Комиссия в течение 5 рабочих дней со дня </w:t>
      </w:r>
      <w:r w:rsidRPr="00950F09">
        <w:rPr>
          <w:rFonts w:ascii="Times New Roman" w:eastAsia="Times New Roman" w:hAnsi="Times New Roman" w:cs="Times New Roman"/>
          <w:bCs/>
          <w:sz w:val="28"/>
          <w:szCs w:val="28"/>
          <w:lang w:eastAsia="ru-RU"/>
        </w:rPr>
        <w:t>получения указанных в части 218</w:t>
      </w:r>
      <w:r w:rsidR="003A4461" w:rsidRPr="00950F09">
        <w:rPr>
          <w:rFonts w:ascii="Times New Roman" w:eastAsia="Times New Roman" w:hAnsi="Times New Roman" w:cs="Times New Roman"/>
          <w:bCs/>
          <w:sz w:val="28"/>
          <w:szCs w:val="28"/>
          <w:lang w:eastAsia="ru-RU"/>
        </w:rPr>
        <w:t xml:space="preserve"> документов рассматривает</w:t>
      </w:r>
      <w:r w:rsidR="003A4461" w:rsidRPr="003A4461">
        <w:rPr>
          <w:rFonts w:ascii="Times New Roman" w:eastAsia="Times New Roman" w:hAnsi="Times New Roman" w:cs="Times New Roman"/>
          <w:bCs/>
          <w:sz w:val="28"/>
          <w:szCs w:val="28"/>
          <w:lang w:eastAsia="ru-RU"/>
        </w:rPr>
        <w:t xml:space="preserve"> их и выносит одну из следующих рекомендаций:</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lastRenderedPageBreak/>
        <w:t>1) о продлении срока действия социального контракта и (или) внесении изменений в программу социальной адаптации;</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2) об отказе в продлении срока действия социального контракта и (или) внесении изменений в программу социальной адаптации;</w:t>
      </w:r>
    </w:p>
    <w:p w:rsidR="003A4461" w:rsidRPr="00DE6459"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221</w:t>
      </w:r>
      <w:r w:rsidR="003A4461" w:rsidRPr="003A4461">
        <w:rPr>
          <w:rFonts w:ascii="Times New Roman" w:eastAsia="Times New Roman" w:hAnsi="Times New Roman" w:cs="Times New Roman"/>
          <w:bCs/>
          <w:sz w:val="28"/>
          <w:szCs w:val="28"/>
          <w:lang w:eastAsia="ru-RU"/>
        </w:rPr>
        <w:t xml:space="preserve">. В течение 2 рабочих дней со дня заседания Комиссии ее рекомендации </w:t>
      </w:r>
      <w:r w:rsidR="003A4461" w:rsidRPr="00DE6459">
        <w:rPr>
          <w:rFonts w:ascii="Times New Roman" w:eastAsia="Times New Roman" w:hAnsi="Times New Roman" w:cs="Times New Roman"/>
          <w:bCs/>
          <w:sz w:val="28"/>
          <w:szCs w:val="28"/>
          <w:lang w:eastAsia="ru-RU"/>
        </w:rPr>
        <w:t>оформляются протоколом и направляются в уполномоченный орган.</w:t>
      </w:r>
    </w:p>
    <w:p w:rsidR="003A4461" w:rsidRPr="00DE6459"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DE6459">
        <w:rPr>
          <w:rFonts w:ascii="Times New Roman" w:eastAsia="Times New Roman" w:hAnsi="Times New Roman" w:cs="Times New Roman"/>
          <w:bCs/>
          <w:sz w:val="28"/>
          <w:szCs w:val="28"/>
          <w:lang w:eastAsia="ru-RU"/>
        </w:rPr>
        <w:t>222</w:t>
      </w:r>
      <w:r w:rsidR="003A4461" w:rsidRPr="00DE6459">
        <w:rPr>
          <w:rFonts w:ascii="Times New Roman" w:eastAsia="Times New Roman" w:hAnsi="Times New Roman" w:cs="Times New Roman"/>
          <w:bCs/>
          <w:sz w:val="28"/>
          <w:szCs w:val="28"/>
          <w:lang w:eastAsia="ru-RU"/>
        </w:rPr>
        <w:t>. В случае принятия Комиссией рекомендаций о продлении срока действия социального контракта и (или) внесении изменений в программу социальной адаптации специалист в течение 1 рабочего дня готовит проекты решения (распорядительного документа) уполномоченного органа о заключении дополнительного соглашения и уведомления согласно приложению 6 к настоящему Административному регламенту (форма 8) и направляет  их вместе с протоколом Комиссии и проектом дополнительного соглашения в двух экземплярах уполномоченному должностному лицу для рассмотрения и принятия соответствующего решения.</w:t>
      </w:r>
    </w:p>
    <w:p w:rsidR="003A4461" w:rsidRP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DE6459">
        <w:rPr>
          <w:rFonts w:ascii="Times New Roman" w:eastAsia="Times New Roman" w:hAnsi="Times New Roman" w:cs="Times New Roman"/>
          <w:bCs/>
          <w:sz w:val="28"/>
          <w:szCs w:val="28"/>
          <w:lang w:eastAsia="ru-RU"/>
        </w:rPr>
        <w:t>223</w:t>
      </w:r>
      <w:r w:rsidR="003A4461" w:rsidRPr="00DE6459">
        <w:rPr>
          <w:rFonts w:ascii="Times New Roman" w:eastAsia="Times New Roman" w:hAnsi="Times New Roman" w:cs="Times New Roman"/>
          <w:bCs/>
          <w:sz w:val="28"/>
          <w:szCs w:val="28"/>
          <w:lang w:eastAsia="ru-RU"/>
        </w:rPr>
        <w:t>. Уполномоченное должностное лицо в течение 2 рабочих дней рассматривает д</w:t>
      </w:r>
      <w:r w:rsidRPr="00DE6459">
        <w:rPr>
          <w:rFonts w:ascii="Times New Roman" w:eastAsia="Times New Roman" w:hAnsi="Times New Roman" w:cs="Times New Roman"/>
          <w:bCs/>
          <w:sz w:val="28"/>
          <w:szCs w:val="28"/>
          <w:lang w:eastAsia="ru-RU"/>
        </w:rPr>
        <w:t>окументы, указанные в части 222</w:t>
      </w:r>
      <w:r w:rsidR="003A4461" w:rsidRPr="00DE6459">
        <w:rPr>
          <w:rFonts w:ascii="Times New Roman" w:eastAsia="Times New Roman" w:hAnsi="Times New Roman" w:cs="Times New Roman"/>
          <w:bCs/>
          <w:sz w:val="28"/>
          <w:szCs w:val="28"/>
          <w:lang w:eastAsia="ru-RU"/>
        </w:rPr>
        <w:t xml:space="preserve"> настоящего Административного регламента, принимает решение о заключении дополнительного соглашения, </w:t>
      </w:r>
      <w:r w:rsidR="003A4461" w:rsidRPr="003A4461">
        <w:rPr>
          <w:rFonts w:ascii="Times New Roman" w:eastAsia="Times New Roman" w:hAnsi="Times New Roman" w:cs="Times New Roman"/>
          <w:bCs/>
          <w:sz w:val="28"/>
          <w:szCs w:val="28"/>
          <w:lang w:eastAsia="ru-RU"/>
        </w:rPr>
        <w:t>подписывает решение (распорядительный документ) уполномоченного органа</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 xml:space="preserve">о  заключении дополнительного соглашения, дополнительное соглашение в двух экземплярах и уведомление о  продлении срока действия социального контракта и (или) внесении изменений в программу социальной адаптации, после чего указанные документы передаются в порядке делопроизводства специалисту. </w:t>
      </w:r>
    </w:p>
    <w:p w:rsidR="003A4461" w:rsidRDefault="00950F09"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224</w:t>
      </w:r>
      <w:r w:rsidR="003A4461" w:rsidRPr="003A4461">
        <w:rPr>
          <w:rFonts w:ascii="Times New Roman" w:eastAsia="Times New Roman" w:hAnsi="Times New Roman" w:cs="Times New Roman"/>
          <w:bCs/>
          <w:sz w:val="28"/>
          <w:szCs w:val="28"/>
          <w:lang w:eastAsia="ru-RU"/>
        </w:rPr>
        <w:t>. После подписания уполномоченным должностным лицом до</w:t>
      </w:r>
      <w:r>
        <w:rPr>
          <w:rFonts w:ascii="Times New Roman" w:eastAsia="Times New Roman" w:hAnsi="Times New Roman" w:cs="Times New Roman"/>
          <w:bCs/>
          <w:sz w:val="28"/>
          <w:szCs w:val="28"/>
          <w:lang w:eastAsia="ru-RU"/>
        </w:rPr>
        <w:t>кументов, указанных в части 222</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специалист в течение 1 рабочего дня направляет почтовым отправлением либо в форме электронного документа по адресу, указанному в заявлении, либо через ЕПГУ/РПГУ, либо по выбору заявителя выдает лично уведомление о</w:t>
      </w:r>
      <w:r w:rsidR="003A4461" w:rsidRPr="003A4461">
        <w:rPr>
          <w:rFonts w:ascii="Times New Roman" w:eastAsia="Times New Roman" w:hAnsi="Times New Roman" w:cs="Times New Roman"/>
          <w:sz w:val="24"/>
          <w:szCs w:val="24"/>
          <w:lang w:eastAsia="ru-RU"/>
        </w:rPr>
        <w:t xml:space="preserve"> </w:t>
      </w:r>
      <w:r w:rsidR="003A4461" w:rsidRPr="003A4461">
        <w:rPr>
          <w:rFonts w:ascii="Times New Roman" w:eastAsia="Times New Roman" w:hAnsi="Times New Roman" w:cs="Times New Roman"/>
          <w:bCs/>
          <w:sz w:val="28"/>
          <w:szCs w:val="28"/>
          <w:lang w:eastAsia="ru-RU"/>
        </w:rPr>
        <w:t xml:space="preserve">продлении срока действия социального контракта и (или) внесении изменений в программу социальной адаптации с указанием даты (не позднее 10 дней со дня вынесения Комиссией соответствующих рекомендаций) и времени посещения уполномоченного органа для </w:t>
      </w:r>
      <w:r w:rsidR="003A4461" w:rsidRPr="00950F09">
        <w:rPr>
          <w:rFonts w:ascii="Times New Roman" w:eastAsia="Times New Roman" w:hAnsi="Times New Roman" w:cs="Times New Roman"/>
          <w:bCs/>
          <w:sz w:val="28"/>
          <w:szCs w:val="28"/>
          <w:lang w:eastAsia="ru-RU"/>
        </w:rPr>
        <w:t>подписания дополнительного соглашения.</w:t>
      </w:r>
    </w:p>
    <w:p w:rsidR="002F4087" w:rsidRPr="00950F09"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225. Результатом административной процедуры является заключение между заявителем и уполномоченным органом дополнительного соглашения к социальному контракту. </w:t>
      </w:r>
    </w:p>
    <w:p w:rsidR="003A4461" w:rsidRPr="003A4461"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226</w:t>
      </w:r>
      <w:r w:rsidR="003A4461" w:rsidRPr="003A4461">
        <w:rPr>
          <w:rFonts w:ascii="Times New Roman" w:eastAsia="Times New Roman" w:hAnsi="Times New Roman" w:cs="Times New Roman"/>
          <w:bCs/>
          <w:sz w:val="28"/>
          <w:szCs w:val="28"/>
          <w:lang w:eastAsia="ru-RU"/>
        </w:rPr>
        <w:t xml:space="preserve">. Критерием административной процедуры является </w:t>
      </w:r>
      <w:r>
        <w:rPr>
          <w:rFonts w:ascii="Times New Roman" w:eastAsia="Times New Roman" w:hAnsi="Times New Roman" w:cs="Times New Roman"/>
          <w:bCs/>
          <w:sz w:val="28"/>
          <w:szCs w:val="28"/>
          <w:lang w:eastAsia="ru-RU"/>
        </w:rPr>
        <w:t xml:space="preserve">наличие оснований </w:t>
      </w:r>
      <w:proofErr w:type="gramStart"/>
      <w:r>
        <w:rPr>
          <w:rFonts w:ascii="Times New Roman" w:eastAsia="Times New Roman" w:hAnsi="Times New Roman" w:cs="Times New Roman"/>
          <w:bCs/>
          <w:sz w:val="28"/>
          <w:szCs w:val="28"/>
          <w:lang w:eastAsia="ru-RU"/>
        </w:rPr>
        <w:t>для продлении</w:t>
      </w:r>
      <w:proofErr w:type="gramEnd"/>
      <w:r>
        <w:rPr>
          <w:rFonts w:ascii="Times New Roman" w:eastAsia="Times New Roman" w:hAnsi="Times New Roman" w:cs="Times New Roman"/>
          <w:bCs/>
          <w:sz w:val="28"/>
          <w:szCs w:val="28"/>
          <w:lang w:eastAsia="ru-RU"/>
        </w:rPr>
        <w:t xml:space="preserve"> срока действия социального контракта</w:t>
      </w:r>
    </w:p>
    <w:p w:rsidR="003A4461" w:rsidRPr="003A4461"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227</w:t>
      </w:r>
      <w:r w:rsidR="003A4461" w:rsidRPr="003A4461">
        <w:rPr>
          <w:rFonts w:ascii="Times New Roman" w:eastAsia="Times New Roman" w:hAnsi="Times New Roman" w:cs="Times New Roman"/>
          <w:bCs/>
          <w:sz w:val="28"/>
          <w:szCs w:val="28"/>
          <w:lang w:eastAsia="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подписание заявителем и специалистом проекта </w:t>
      </w:r>
      <w:r>
        <w:rPr>
          <w:rFonts w:ascii="Times New Roman" w:eastAsia="Times New Roman" w:hAnsi="Times New Roman" w:cs="Times New Roman"/>
          <w:bCs/>
          <w:sz w:val="28"/>
          <w:szCs w:val="28"/>
          <w:lang w:eastAsia="ru-RU"/>
        </w:rPr>
        <w:t>дополнительного соглашения о внесении изменений в программу социальной адаптации</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Общий срок административной процедуры – 5 рабочих дней.</w:t>
      </w:r>
    </w:p>
    <w:p w:rsidR="003A4461" w:rsidRPr="002F4087" w:rsidRDefault="003A4461"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p>
    <w:p w:rsidR="003A4461" w:rsidRPr="002F4087" w:rsidRDefault="003A4461"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p>
    <w:p w:rsidR="003A4461" w:rsidRPr="002F4087" w:rsidRDefault="003A4461" w:rsidP="003A4461">
      <w:pPr>
        <w:tabs>
          <w:tab w:val="left" w:pos="0"/>
          <w:tab w:val="left" w:pos="851"/>
        </w:tabs>
        <w:spacing w:after="0" w:line="240" w:lineRule="auto"/>
        <w:contextualSpacing/>
        <w:jc w:val="center"/>
        <w:rPr>
          <w:rFonts w:ascii="Times New Roman" w:eastAsia="Times New Roman" w:hAnsi="Times New Roman" w:cs="Times New Roman"/>
          <w:bCs/>
          <w:sz w:val="28"/>
          <w:szCs w:val="28"/>
          <w:lang w:eastAsia="ru-RU"/>
        </w:rPr>
      </w:pPr>
      <w:r w:rsidRPr="002F4087">
        <w:rPr>
          <w:rFonts w:ascii="Times New Roman" w:eastAsia="Times New Roman" w:hAnsi="Times New Roman" w:cs="Times New Roman"/>
          <w:bCs/>
          <w:sz w:val="28"/>
          <w:szCs w:val="28"/>
          <w:lang w:eastAsia="ru-RU"/>
        </w:rPr>
        <w:lastRenderedPageBreak/>
        <w:t xml:space="preserve">Административная процедура по прекращению оказания государственной социальной помощи на основании социального контракта </w:t>
      </w:r>
    </w:p>
    <w:p w:rsidR="003A4461" w:rsidRPr="003A4461" w:rsidRDefault="003A4461"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p>
    <w:p w:rsidR="003A4461" w:rsidRPr="003A4461" w:rsidRDefault="003A4461" w:rsidP="003A4461">
      <w:pPr>
        <w:tabs>
          <w:tab w:val="left" w:pos="851"/>
        </w:tabs>
        <w:spacing w:after="0" w:line="240" w:lineRule="auto"/>
        <w:contextualSpacing/>
        <w:jc w:val="both"/>
        <w:rPr>
          <w:rFonts w:ascii="Times New Roman" w:eastAsia="Times New Roman" w:hAnsi="Times New Roman" w:cs="Times New Roman"/>
          <w:bCs/>
          <w:sz w:val="28"/>
          <w:szCs w:val="28"/>
          <w:lang w:eastAsia="ru-RU"/>
        </w:rPr>
      </w:pPr>
    </w:p>
    <w:p w:rsidR="003A4461" w:rsidRPr="003A4461" w:rsidRDefault="002F4087" w:rsidP="003A4461">
      <w:pPr>
        <w:tabs>
          <w:tab w:val="left" w:pos="851"/>
          <w:tab w:val="left" w:pos="885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228</w:t>
      </w:r>
      <w:r w:rsidR="003A4461" w:rsidRPr="003A4461">
        <w:rPr>
          <w:rFonts w:ascii="Times New Roman" w:eastAsia="Times New Roman" w:hAnsi="Times New Roman" w:cs="Times New Roman"/>
          <w:bCs/>
          <w:sz w:val="28"/>
          <w:szCs w:val="28"/>
          <w:lang w:eastAsia="ru-RU"/>
        </w:rPr>
        <w:t>. Социальный контракт расторгается в связи с прекращением оказания государственной социальной помощи на основании социального контракта</w:t>
      </w:r>
      <w:r w:rsidR="003A4461" w:rsidRPr="003A446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случаях, указанных в части 107</w:t>
      </w:r>
      <w:r w:rsidR="003A4461" w:rsidRPr="003A4461">
        <w:rPr>
          <w:rFonts w:ascii="Times New Roman" w:eastAsia="Times New Roman" w:hAnsi="Times New Roman" w:cs="Times New Roman"/>
          <w:sz w:val="28"/>
          <w:szCs w:val="28"/>
          <w:lang w:eastAsia="ru-RU"/>
        </w:rPr>
        <w:t xml:space="preserve"> Порядка, утвержденного Постановлением Правительства № 118-П.</w:t>
      </w:r>
    </w:p>
    <w:p w:rsidR="003A4461" w:rsidRPr="003A4461" w:rsidRDefault="002F4087" w:rsidP="003A4461">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228</w:t>
      </w:r>
      <w:r w:rsidR="003A4461" w:rsidRPr="003A4461">
        <w:rPr>
          <w:rFonts w:ascii="Times New Roman" w:eastAsia="Times New Roman" w:hAnsi="Times New Roman" w:cs="Times New Roman"/>
          <w:bCs/>
          <w:sz w:val="28"/>
          <w:szCs w:val="28"/>
          <w:lang w:eastAsia="ru-RU"/>
        </w:rPr>
        <w:t xml:space="preserve">. В случае </w:t>
      </w:r>
      <w:r w:rsidR="003A4461" w:rsidRPr="002F4087">
        <w:rPr>
          <w:rFonts w:ascii="Times New Roman" w:eastAsia="Times New Roman" w:hAnsi="Times New Roman" w:cs="Times New Roman"/>
          <w:bCs/>
          <w:sz w:val="28"/>
          <w:szCs w:val="28"/>
          <w:lang w:eastAsia="ru-RU"/>
        </w:rPr>
        <w:t>установления уполномоченным органо</w:t>
      </w:r>
      <w:r w:rsidRPr="002F4087">
        <w:rPr>
          <w:rFonts w:ascii="Times New Roman" w:eastAsia="Times New Roman" w:hAnsi="Times New Roman" w:cs="Times New Roman"/>
          <w:bCs/>
          <w:sz w:val="28"/>
          <w:szCs w:val="28"/>
          <w:lang w:eastAsia="ru-RU"/>
        </w:rPr>
        <w:t>м фактов, указанных в части 107</w:t>
      </w:r>
      <w:r w:rsidR="003A4461" w:rsidRPr="002F4087">
        <w:rPr>
          <w:rFonts w:ascii="Times New Roman" w:eastAsia="Times New Roman" w:hAnsi="Times New Roman" w:cs="Times New Roman"/>
          <w:bCs/>
          <w:sz w:val="28"/>
          <w:szCs w:val="28"/>
          <w:lang w:eastAsia="ru-RU"/>
        </w:rPr>
        <w:t xml:space="preserve"> Порядка, утвержденного Постановлением Правительства № 118-П, либо в случае поступления в уполномоченный орган заявления заявителя о расторжении </w:t>
      </w:r>
      <w:r w:rsidR="003A4461" w:rsidRPr="003A4461">
        <w:rPr>
          <w:rFonts w:ascii="Times New Roman" w:eastAsia="Times New Roman" w:hAnsi="Times New Roman" w:cs="Times New Roman"/>
          <w:bCs/>
          <w:sz w:val="28"/>
          <w:szCs w:val="28"/>
          <w:lang w:eastAsia="ru-RU"/>
        </w:rPr>
        <w:t xml:space="preserve">социального контракта согласно приложению 1 к настоящему Административному регламенту (форма 3) специалист по согласованию с уполномоченным должностным лицом в течение 3 рабочих дней направляет на рассмотрение Комиссии документы, </w:t>
      </w:r>
      <w:r w:rsidR="003A4461" w:rsidRPr="003A4461">
        <w:rPr>
          <w:rFonts w:ascii="Times New Roman" w:eastAsia="Times New Roman" w:hAnsi="Times New Roman" w:cs="Times New Roman"/>
          <w:sz w:val="28"/>
          <w:szCs w:val="28"/>
          <w:lang w:eastAsia="ru-RU"/>
        </w:rPr>
        <w:t>подтверждающие наличие оснований для прекращения оказания государственной социальной помощи на основании социального контракта.</w:t>
      </w:r>
      <w:r w:rsidR="003A4461" w:rsidRPr="003A4461">
        <w:rPr>
          <w:rFonts w:ascii="Times New Roman" w:eastAsia="Times New Roman" w:hAnsi="Times New Roman" w:cs="Times New Roman"/>
          <w:bCs/>
          <w:sz w:val="28"/>
          <w:szCs w:val="28"/>
          <w:lang w:eastAsia="ru-RU"/>
        </w:rPr>
        <w:t xml:space="preserve"> </w:t>
      </w:r>
    </w:p>
    <w:p w:rsidR="003A4461" w:rsidRPr="003A4461"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229</w:t>
      </w:r>
      <w:r w:rsidR="003A4461" w:rsidRPr="003A4461">
        <w:rPr>
          <w:rFonts w:ascii="Times New Roman" w:eastAsia="Times New Roman" w:hAnsi="Times New Roman" w:cs="Times New Roman"/>
          <w:bCs/>
          <w:sz w:val="28"/>
          <w:szCs w:val="28"/>
          <w:lang w:eastAsia="ru-RU"/>
        </w:rPr>
        <w:t xml:space="preserve">. Комиссия в течение 10 рабочих дней со дня получения документов, </w:t>
      </w:r>
      <w:r w:rsidR="003A4461" w:rsidRPr="003A4461">
        <w:rPr>
          <w:rFonts w:ascii="Times New Roman" w:eastAsia="Times New Roman" w:hAnsi="Times New Roman" w:cs="Times New Roman"/>
          <w:sz w:val="28"/>
          <w:szCs w:val="28"/>
          <w:lang w:eastAsia="ru-RU"/>
        </w:rPr>
        <w:t>подтверждающих наличие оснований для прекращения оказания государственной социальной помощи на основании социального контракта,</w:t>
      </w:r>
      <w:r w:rsidR="003A4461" w:rsidRPr="003A4461">
        <w:rPr>
          <w:rFonts w:ascii="Times New Roman" w:eastAsia="Times New Roman" w:hAnsi="Times New Roman" w:cs="Times New Roman"/>
          <w:bCs/>
          <w:sz w:val="28"/>
          <w:szCs w:val="28"/>
          <w:lang w:eastAsia="ru-RU"/>
        </w:rPr>
        <w:t xml:space="preserve"> рассматривает их и выносит рекомендации о прекращении оказания государственной социальной помощи на основании социального контракта, которые в течение 2 рабочих дней со дня заседания Комиссии оформляются протоколом и направляются в уполномоченный орган.</w:t>
      </w:r>
    </w:p>
    <w:p w:rsidR="003A4461" w:rsidRPr="003A4461" w:rsidRDefault="002F4087" w:rsidP="003A4461">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230</w:t>
      </w:r>
      <w:r w:rsidR="003A4461" w:rsidRPr="003A4461">
        <w:rPr>
          <w:rFonts w:ascii="Times New Roman" w:eastAsia="Times New Roman" w:hAnsi="Times New Roman" w:cs="Times New Roman"/>
          <w:bCs/>
          <w:sz w:val="28"/>
          <w:szCs w:val="28"/>
          <w:lang w:eastAsia="ru-RU"/>
        </w:rPr>
        <w:t>. После вынесения Комиссией рекомендаций о прекращении оказания государственной социальной помощи на основании социального контракта в</w:t>
      </w:r>
      <w:r>
        <w:rPr>
          <w:rFonts w:ascii="Times New Roman" w:eastAsia="Times New Roman" w:hAnsi="Times New Roman" w:cs="Times New Roman"/>
          <w:bCs/>
          <w:sz w:val="28"/>
          <w:szCs w:val="28"/>
          <w:lang w:eastAsia="ru-RU"/>
        </w:rPr>
        <w:t xml:space="preserve"> случаях, указанных в части 228</w:t>
      </w:r>
      <w:r w:rsidR="003A4461" w:rsidRPr="003A4461">
        <w:rPr>
          <w:rFonts w:ascii="Times New Roman" w:eastAsia="Times New Roman" w:hAnsi="Times New Roman" w:cs="Times New Roman"/>
          <w:bCs/>
          <w:sz w:val="28"/>
          <w:szCs w:val="28"/>
          <w:lang w:eastAsia="ru-RU"/>
        </w:rPr>
        <w:t xml:space="preserve"> настоящего Административного регламента, специалист в течение 1 рабочего дня со дня получения протокола Комиссии готовит проекты  решения (распорядительного документа) уполномоченного органа, уведомления согласно приложению 6 к настоящему Административному регламенту (форма 10) и направляет их вместе с протоколом Комиссии уполномоченному должностному лицу для рассмотрения и принятия решения о расторжении социального контракта в связи с прекращением оказания государственной социальной помощи на основании социального контракта</w:t>
      </w:r>
      <w:r w:rsidR="003A4461" w:rsidRPr="003A4461">
        <w:rPr>
          <w:rFonts w:ascii="Times New Roman" w:eastAsia="Times New Roman" w:hAnsi="Times New Roman" w:cs="Times New Roman"/>
          <w:sz w:val="28"/>
          <w:szCs w:val="28"/>
          <w:lang w:eastAsia="ru-RU"/>
        </w:rPr>
        <w:t>.</w:t>
      </w:r>
    </w:p>
    <w:p w:rsidR="003A4461" w:rsidRPr="003A4461"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231</w:t>
      </w:r>
      <w:r w:rsidR="003A4461" w:rsidRPr="003A4461">
        <w:rPr>
          <w:rFonts w:ascii="Times New Roman" w:eastAsia="Times New Roman" w:hAnsi="Times New Roman" w:cs="Times New Roman"/>
          <w:bCs/>
          <w:sz w:val="28"/>
          <w:szCs w:val="28"/>
          <w:lang w:eastAsia="ru-RU"/>
        </w:rPr>
        <w:t>. Уполномоченное должностное лицо в течение 2 рабочих дней рассматривает до</w:t>
      </w:r>
      <w:r>
        <w:rPr>
          <w:rFonts w:ascii="Times New Roman" w:eastAsia="Times New Roman" w:hAnsi="Times New Roman" w:cs="Times New Roman"/>
          <w:bCs/>
          <w:sz w:val="28"/>
          <w:szCs w:val="28"/>
          <w:lang w:eastAsia="ru-RU"/>
        </w:rPr>
        <w:t>кументы, указанные в части 230</w:t>
      </w:r>
      <w:r w:rsidR="003A4461" w:rsidRPr="003A4461">
        <w:rPr>
          <w:rFonts w:ascii="Times New Roman" w:eastAsia="Times New Roman" w:hAnsi="Times New Roman" w:cs="Times New Roman"/>
          <w:bCs/>
          <w:sz w:val="28"/>
          <w:szCs w:val="28"/>
          <w:lang w:eastAsia="ru-RU"/>
        </w:rPr>
        <w:t xml:space="preserve"> Административного регламента, и принимает решение о расторжении социального контракта в связи с прекращением оказания государственной социальной помощи на основании социального контракта, подписывает уведомление согласно приложению 6 к настоящему Административному регламенту (форма 10) после чего указанные документы передаются в порядке делопроизводства специалисту.</w:t>
      </w:r>
    </w:p>
    <w:p w:rsidR="003A4461" w:rsidRPr="002F4087" w:rsidRDefault="002F4087"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2F4087">
        <w:rPr>
          <w:rFonts w:ascii="Times New Roman" w:eastAsia="Times New Roman" w:hAnsi="Times New Roman" w:cs="Times New Roman"/>
          <w:bCs/>
          <w:sz w:val="28"/>
          <w:szCs w:val="28"/>
          <w:lang w:eastAsia="ru-RU"/>
        </w:rPr>
        <w:t>232</w:t>
      </w:r>
      <w:r w:rsidR="003A4461" w:rsidRPr="002F4087">
        <w:rPr>
          <w:rFonts w:ascii="Times New Roman" w:eastAsia="Times New Roman" w:hAnsi="Times New Roman" w:cs="Times New Roman"/>
          <w:bCs/>
          <w:sz w:val="28"/>
          <w:szCs w:val="28"/>
          <w:lang w:eastAsia="ru-RU"/>
        </w:rPr>
        <w:t>. Специалист в течение 1 рабочего дня направляет уведомление согласно приложению 6 к настоящему Административному регламенту (форма 10) заявителю почтовым отправлением либо в форме электронного документа по адресу, указанному в заявлении, либо через ЕПГУ/РПГУ или по выбору заявителя выдает лично.</w:t>
      </w:r>
    </w:p>
    <w:p w:rsidR="003A4461" w:rsidRPr="003A4461" w:rsidRDefault="003A4461" w:rsidP="003A4461">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p>
    <w:p w:rsidR="003A4461" w:rsidRPr="002F4087"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2F4087">
        <w:rPr>
          <w:rFonts w:ascii="Times New Roman" w:eastAsia="Times New Roman" w:hAnsi="Times New Roman" w:cs="Times New Roman"/>
          <w:sz w:val="28"/>
          <w:szCs w:val="20"/>
          <w:lang w:eastAsia="ru-RU"/>
        </w:rPr>
        <w:lastRenderedPageBreak/>
        <w:t xml:space="preserve">Порядок осуществления административных процедур (действий) </w:t>
      </w:r>
    </w:p>
    <w:p w:rsidR="003A4461" w:rsidRPr="002F4087" w:rsidRDefault="003A4461" w:rsidP="003A4461">
      <w:pPr>
        <w:widowControl w:val="0"/>
        <w:spacing w:after="0" w:line="240" w:lineRule="auto"/>
        <w:jc w:val="center"/>
        <w:rPr>
          <w:rFonts w:ascii="Times New Roman" w:eastAsia="Times New Roman" w:hAnsi="Times New Roman" w:cs="Times New Roman"/>
          <w:sz w:val="28"/>
          <w:szCs w:val="20"/>
          <w:lang w:eastAsia="ru-RU"/>
        </w:rPr>
      </w:pPr>
      <w:r w:rsidRPr="002F4087">
        <w:rPr>
          <w:rFonts w:ascii="Times New Roman" w:eastAsia="Times New Roman" w:hAnsi="Times New Roman" w:cs="Times New Roman"/>
          <w:sz w:val="28"/>
          <w:szCs w:val="20"/>
          <w:lang w:eastAsia="ru-RU"/>
        </w:rPr>
        <w:t>в электронной форме, в том числе с использованием ЕПГУ/РПГУ</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1D3FCC" w:rsidRDefault="002F4087"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233</w:t>
      </w:r>
      <w:r w:rsidR="003A4461" w:rsidRPr="001D3FCC">
        <w:rPr>
          <w:rFonts w:ascii="Times New Roman" w:eastAsia="Times New Roman" w:hAnsi="Times New Roman" w:cs="Times New Roman"/>
          <w:sz w:val="28"/>
          <w:szCs w:val="24"/>
          <w:lang w:eastAsia="ru-RU"/>
        </w:rPr>
        <w:t xml:space="preserve">. Получение государственной услуги в электронной форме </w:t>
      </w:r>
      <w:r w:rsidR="003A4461" w:rsidRPr="001D3FCC">
        <w:rPr>
          <w:rFonts w:ascii="Times New Roman" w:eastAsia="Times New Roman" w:hAnsi="Times New Roman" w:cs="Times New Roman"/>
          <w:sz w:val="28"/>
          <w:szCs w:val="24"/>
          <w:lang w:eastAsia="ru-RU"/>
        </w:rPr>
        <w:br/>
        <w:t>с использованием ЕПГУ/РПГУ доступно заявителям, зарегистрированным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3A4461" w:rsidRPr="001D3FCC" w:rsidRDefault="002F4087"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234</w:t>
      </w:r>
      <w:r w:rsidR="003A4461" w:rsidRPr="001D3FCC">
        <w:rPr>
          <w:rFonts w:ascii="Times New Roman" w:eastAsia="Times New Roman" w:hAnsi="Times New Roman" w:cs="Times New Roman"/>
          <w:sz w:val="28"/>
          <w:szCs w:val="24"/>
          <w:lang w:eastAsia="ru-RU"/>
        </w:rPr>
        <w:t>. При предоставлении услуги в электронной форме посредством ЕПГУ/РПГУ заявителю обеспечивается:</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1) получение информации о порядке и сроках предоставления государственной услуги;</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2) запись на прием в уполномоченный орган для подачи запроса о предоставлении государственной услуги;</w:t>
      </w:r>
    </w:p>
    <w:p w:rsidR="003A4461" w:rsidRPr="003A4461"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3A4461">
        <w:rPr>
          <w:rFonts w:ascii="Times New Roman" w:eastAsia="Times New Roman" w:hAnsi="Times New Roman" w:cs="Times New Roman"/>
          <w:sz w:val="28"/>
          <w:szCs w:val="20"/>
          <w:lang w:eastAsia="ru-RU"/>
        </w:rPr>
        <w:tab/>
        <w:t>3) формирование запроса о предоставлении государственной услуги с приложением иных документов, необходимых для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4) прием и регистрация уполномоченным органом запроса и иных документов, необходимых для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5) получение сведений о ходе выполнения запроса о предоставлении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6) получение результата предоставления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7) осуществление оценки качества предоставления государственной услуги при наличии технической возможности;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8) досудебное (внесудебное) обжалование решений и действий (бездействия) уполномоченного органа, его должностных лиц, специалистов при предоставлении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1) предоставление информации о порядке и сроках предоставления государственной услуги;</w:t>
      </w:r>
    </w:p>
    <w:p w:rsidR="003A4461" w:rsidRPr="001D3FCC"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1D3FCC">
        <w:rPr>
          <w:rFonts w:ascii="Times New Roman" w:eastAsia="Times New Roman" w:hAnsi="Times New Roman" w:cs="Times New Roman"/>
          <w:sz w:val="28"/>
          <w:szCs w:val="20"/>
          <w:lang w:eastAsia="ru-RU"/>
        </w:rPr>
        <w:tab/>
        <w:t>2) запись на прием для подачи заявления о предоставлении государственной услуги в любые свободные для приема дату и время в пределах установленного в уполномоченном органе графика приема граждан;</w:t>
      </w:r>
    </w:p>
    <w:p w:rsidR="003A4461" w:rsidRPr="001D3FCC" w:rsidRDefault="003A4461" w:rsidP="003A4461">
      <w:pPr>
        <w:widowControl w:val="0"/>
        <w:spacing w:after="0" w:line="240" w:lineRule="auto"/>
        <w:ind w:firstLine="539"/>
        <w:jc w:val="both"/>
        <w:rPr>
          <w:rFonts w:ascii="Times New Roman" w:eastAsia="Times New Roman" w:hAnsi="Times New Roman" w:cs="Times New Roman"/>
          <w:sz w:val="28"/>
          <w:szCs w:val="20"/>
          <w:lang w:eastAsia="ru-RU"/>
        </w:rPr>
      </w:pPr>
      <w:r w:rsidRPr="001D3FCC">
        <w:rPr>
          <w:rFonts w:ascii="Times New Roman" w:eastAsia="Times New Roman" w:hAnsi="Times New Roman" w:cs="Times New Roman"/>
          <w:sz w:val="28"/>
          <w:szCs w:val="20"/>
          <w:lang w:eastAsia="ru-RU"/>
        </w:rPr>
        <w:tab/>
        <w:t>3) формирование подписанного электронной подписью заявителя запроса на предоставление государственной услуги и иных документов, необходимых для предоставления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4) прием и регистрация заявления о предоставлении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5) предоставление сведений о ходе предоставления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6) осуществление оценки качества предоставления государственной услуги при наличии технической возможности;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7) досудебное (внесудебное) обжалование решений и действий (бездействия) уполномоченного органа, его должностных лиц, специалистов при предоставлении государственной услуги.</w:t>
      </w:r>
    </w:p>
    <w:p w:rsidR="003A4461" w:rsidRPr="001D3FCC"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lastRenderedPageBreak/>
        <w:t>235</w:t>
      </w:r>
      <w:r w:rsidR="003A4461" w:rsidRPr="001D3FCC">
        <w:rPr>
          <w:rFonts w:ascii="Times New Roman" w:eastAsia="Times New Roman" w:hAnsi="Times New Roman" w:cs="Times New Roman"/>
          <w:sz w:val="28"/>
          <w:szCs w:val="24"/>
          <w:lang w:eastAsia="ru-RU"/>
        </w:rPr>
        <w:t>. Основанием для получения информации о порядке и сроках предоставления государственной услуги является посещение заявителем ЕПГУ/РПГУ.</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 xml:space="preserve">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w:t>
      </w:r>
      <w:r w:rsidRPr="003A4461">
        <w:rPr>
          <w:rFonts w:ascii="Times New Roman" w:eastAsia="Times New Roman" w:hAnsi="Times New Roman" w:cs="Times New Roman"/>
          <w:sz w:val="28"/>
          <w:szCs w:val="24"/>
          <w:lang w:eastAsia="ru-RU"/>
        </w:rPr>
        <w:t>форм в Реестрах и отправляет их на опубликование на ЕПГУ/РПГУ.</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Максимальный срок выполнения административного действия не должен превышать 10 дней.</w:t>
      </w:r>
    </w:p>
    <w:p w:rsidR="003A4461" w:rsidRPr="003A4461"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236</w:t>
      </w:r>
      <w:r w:rsidR="003A4461" w:rsidRPr="003A4461">
        <w:rPr>
          <w:rFonts w:ascii="Times New Roman" w:eastAsia="Times New Roman" w:hAnsi="Times New Roman" w:cs="Times New Roman"/>
          <w:sz w:val="28"/>
          <w:szCs w:val="24"/>
          <w:lang w:eastAsia="ru-RU"/>
        </w:rPr>
        <w:t>. Гражданин обращается на ЕПГУ/РПГУ и осуществляет поиск и получение информации о государственной услуге, используя встроенные средства поиска.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На ЕПГУ/РПГУ размещаются и доступны без регистрации и авторизации следующие информационные материалы:</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1) информация о порядке и способах предоставления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2) сведения о почтовом адресе, телефонах, адресе официального сайта, адресе </w:t>
      </w:r>
      <w:r w:rsidRPr="001D3FCC">
        <w:rPr>
          <w:rFonts w:ascii="Times New Roman" w:eastAsia="Times New Roman" w:hAnsi="Times New Roman" w:cs="Times New Roman"/>
          <w:sz w:val="28"/>
          <w:szCs w:val="24"/>
          <w:lang w:eastAsia="ru-RU"/>
        </w:rPr>
        <w:t>электронной почты уполномоченного органа;</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3) перечень нормативных правовых актов, регламентирующих предоставление государственной услуги;</w:t>
      </w:r>
    </w:p>
    <w:p w:rsidR="003A4461" w:rsidRPr="001D3FCC"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4) перечень представляемых документов и перечень сведений, которые должны содержаться в заявлении.</w:t>
      </w:r>
    </w:p>
    <w:p w:rsidR="003A4461" w:rsidRPr="001D3FCC" w:rsidRDefault="001D3FCC" w:rsidP="003A4461">
      <w:pPr>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237</w:t>
      </w:r>
      <w:r w:rsidR="003A4461" w:rsidRPr="001D3FCC">
        <w:rPr>
          <w:rFonts w:ascii="Times New Roman" w:eastAsia="Times New Roman" w:hAnsi="Times New Roman" w:cs="Times New Roman"/>
          <w:sz w:val="28"/>
          <w:szCs w:val="24"/>
          <w:lang w:eastAsia="ru-RU"/>
        </w:rPr>
        <w:t>. Формирование запроса заявителем осуществляется посредством заполнения электронной формы заявления на ЕПГУ/РПГУ без необходимости дополнительной подачи запроса в какой-либо иной форме.</w:t>
      </w:r>
    </w:p>
    <w:p w:rsidR="003A4461" w:rsidRPr="001D3FCC"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4461" w:rsidRPr="001D3FCC"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238</w:t>
      </w:r>
      <w:r w:rsidR="003A4461" w:rsidRPr="001D3FCC">
        <w:rPr>
          <w:rFonts w:ascii="Times New Roman" w:eastAsia="Times New Roman" w:hAnsi="Times New Roman" w:cs="Times New Roman"/>
          <w:sz w:val="28"/>
          <w:szCs w:val="24"/>
          <w:lang w:eastAsia="ru-RU"/>
        </w:rPr>
        <w:t>. При формировании заявления заявителям обеспечивается:</w:t>
      </w:r>
    </w:p>
    <w:p w:rsidR="003A4461" w:rsidRPr="001D3FCC"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1) возможность копирования и сохранения заявления;</w:t>
      </w:r>
    </w:p>
    <w:p w:rsidR="003A4461" w:rsidRPr="001D3FCC"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2) возможность печати на бумажном носителе копии электронной формы заявления;</w:t>
      </w:r>
    </w:p>
    <w:p w:rsidR="003A4461" w:rsidRPr="001D3FCC"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3) сохранение ранее введенных в электронную форму заявления значений в любой момент по выбору заявителя, в том числе при возникновении ошибок ввода и возврате для повторного ввода значений в электронную форму заявления;</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1D3FCC">
        <w:rPr>
          <w:rFonts w:ascii="Times New Roman" w:eastAsia="Times New Roman" w:hAnsi="Times New Roman" w:cs="Times New Roman"/>
          <w:sz w:val="28"/>
          <w:szCs w:val="24"/>
          <w:lang w:eastAsia="ru-RU"/>
        </w:rPr>
        <w:t xml:space="preserve">4) заполнение полей электронной формы </w:t>
      </w:r>
      <w:r w:rsidRPr="003A4461">
        <w:rPr>
          <w:rFonts w:ascii="Times New Roman" w:eastAsia="Times New Roman" w:hAnsi="Times New Roman" w:cs="Times New Roman"/>
          <w:sz w:val="28"/>
          <w:szCs w:val="24"/>
          <w:lang w:eastAsia="ru-RU"/>
        </w:rPr>
        <w:t>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единой системе идентификации и аутентификации;</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5) возможность вернуться на любой из этапов заполнения электронной формы заявления без потери ранее </w:t>
      </w:r>
      <w:proofErr w:type="spellStart"/>
      <w:r w:rsidRPr="003A4461">
        <w:rPr>
          <w:rFonts w:ascii="Times New Roman" w:eastAsia="Times New Roman" w:hAnsi="Times New Roman" w:cs="Times New Roman"/>
          <w:sz w:val="28"/>
          <w:szCs w:val="24"/>
          <w:lang w:eastAsia="ru-RU"/>
        </w:rPr>
        <w:t>ввеидентификацииденной</w:t>
      </w:r>
      <w:proofErr w:type="spellEnd"/>
      <w:r w:rsidRPr="003A4461">
        <w:rPr>
          <w:rFonts w:ascii="Times New Roman" w:eastAsia="Times New Roman" w:hAnsi="Times New Roman" w:cs="Times New Roman"/>
          <w:sz w:val="28"/>
          <w:szCs w:val="24"/>
          <w:lang w:eastAsia="ru-RU"/>
        </w:rPr>
        <w:t xml:space="preserve"> информации;</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6) возможность доступа заявителя на ЕПГУ/РПГУ к ранее поданным им заявлениям в течение не менее одного года, а также частично сформированных заявлений – в течение не менее 3 месяцев.</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lastRenderedPageBreak/>
        <w:t>Сформированное и подписанное заявление направляется в уполномоченный орган посредством ЕПГУ/РПГУ.</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239</w:t>
      </w:r>
      <w:r w:rsidR="003A4461" w:rsidRPr="003A4461">
        <w:rPr>
          <w:rFonts w:ascii="Times New Roman" w:eastAsia="Times New Roman" w:hAnsi="Times New Roman" w:cs="Times New Roman"/>
          <w:sz w:val="28"/>
          <w:szCs w:val="24"/>
          <w:lang w:eastAsia="ru-RU"/>
        </w:rPr>
        <w:t>. При отсутствии оснований для отказа в</w:t>
      </w:r>
      <w:r w:rsidR="003A4461" w:rsidRPr="003A4461">
        <w:rPr>
          <w:rFonts w:ascii="Times New Roman" w:eastAsia="Times New Roman" w:hAnsi="Times New Roman" w:cs="Times New Roman"/>
          <w:b/>
          <w:sz w:val="28"/>
          <w:szCs w:val="24"/>
          <w:lang w:eastAsia="ru-RU"/>
        </w:rPr>
        <w:t xml:space="preserve"> </w:t>
      </w:r>
      <w:r w:rsidR="003A4461" w:rsidRPr="003A4461">
        <w:rPr>
          <w:rFonts w:ascii="Times New Roman" w:eastAsia="Times New Roman" w:hAnsi="Times New Roman" w:cs="Times New Roman"/>
          <w:sz w:val="28"/>
          <w:szCs w:val="24"/>
          <w:lang w:eastAsia="ru-RU"/>
        </w:rPr>
        <w:t>приеме заявления и документов, необходимых для предоставления услуги специалист обеспечивает прием и регистрацию заявления без необходимости повторного представления заявителем заявления на бумажном носителе.</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При наличии оснований для отказа в</w:t>
      </w:r>
      <w:r w:rsidRPr="003A4461">
        <w:rPr>
          <w:rFonts w:ascii="Times New Roman" w:eastAsia="Times New Roman" w:hAnsi="Times New Roman" w:cs="Times New Roman"/>
          <w:b/>
          <w:sz w:val="28"/>
          <w:szCs w:val="24"/>
          <w:lang w:eastAsia="ru-RU"/>
        </w:rPr>
        <w:t xml:space="preserve"> </w:t>
      </w:r>
      <w:r w:rsidRPr="003A4461">
        <w:rPr>
          <w:rFonts w:ascii="Times New Roman" w:eastAsia="Times New Roman" w:hAnsi="Times New Roman" w:cs="Times New Roman"/>
          <w:sz w:val="28"/>
          <w:szCs w:val="24"/>
          <w:lang w:eastAsia="ru-RU"/>
        </w:rPr>
        <w:t>приеме заявления и документов, необходимых для предоставления государственной услуги, специалист присваивает заявлению статус «Отказано в приеме документов» в срок не позднее следующего рабочего дня со дня поступления заявления.</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Срок регистрации заявления – не позднее следующего рабочего дня со дня поступления заявления.</w:t>
      </w:r>
    </w:p>
    <w:p w:rsidR="003A4461" w:rsidRPr="00DE6459"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240</w:t>
      </w:r>
      <w:r w:rsidR="003A4461" w:rsidRPr="003A4461">
        <w:rPr>
          <w:rFonts w:ascii="Times New Roman" w:eastAsia="Times New Roman" w:hAnsi="Times New Roman" w:cs="Times New Roman"/>
          <w:sz w:val="28"/>
          <w:szCs w:val="24"/>
          <w:lang w:eastAsia="ru-RU"/>
        </w:rPr>
        <w:t xml:space="preserve">. Результатом </w:t>
      </w:r>
      <w:r w:rsidR="003A4461" w:rsidRPr="00DE6459">
        <w:rPr>
          <w:rFonts w:ascii="Times New Roman" w:eastAsia="Times New Roman" w:hAnsi="Times New Roman" w:cs="Times New Roman"/>
          <w:sz w:val="28"/>
          <w:szCs w:val="24"/>
          <w:lang w:eastAsia="ru-RU"/>
        </w:rPr>
        <w:t xml:space="preserve">регистрации заявления является присвоение специалистом заявлению статуса «На рассмотрении». </w:t>
      </w:r>
    </w:p>
    <w:p w:rsidR="003A4461" w:rsidRPr="00DE6459"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Сведения о результатах приема и регистрации заявления и иных документов, необходимых для предоставления услуги, направляются заявителю в личный кабинет на ЕПГУ/РПГУ в автоматическом режиме.</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241</w:t>
      </w:r>
      <w:r w:rsidR="003A4461" w:rsidRPr="00DE6459">
        <w:rPr>
          <w:rFonts w:ascii="Times New Roman" w:eastAsia="Times New Roman" w:hAnsi="Times New Roman" w:cs="Times New Roman"/>
          <w:sz w:val="28"/>
          <w:szCs w:val="24"/>
          <w:lang w:eastAsia="ru-RU"/>
        </w:rPr>
        <w:t>.</w:t>
      </w:r>
      <w:r w:rsidR="003A4461" w:rsidRPr="00DE6459">
        <w:rPr>
          <w:rFonts w:ascii="Times New Roman" w:eastAsia="Times New Roman" w:hAnsi="Times New Roman" w:cs="Times New Roman"/>
          <w:b/>
          <w:sz w:val="28"/>
          <w:szCs w:val="24"/>
          <w:lang w:eastAsia="ru-RU"/>
        </w:rPr>
        <w:t xml:space="preserve"> </w:t>
      </w:r>
      <w:r w:rsidR="003A4461" w:rsidRPr="00DE6459">
        <w:rPr>
          <w:rFonts w:ascii="Times New Roman" w:eastAsia="Times New Roman" w:hAnsi="Times New Roman" w:cs="Times New Roman"/>
          <w:sz w:val="28"/>
          <w:szCs w:val="24"/>
          <w:lang w:eastAsia="ru-RU"/>
        </w:rPr>
        <w:t xml:space="preserve">Документы в электронной форме прикрепляются к заявлению, формируемому на ЕПГУ/РПГУ, в форматах, установленных нормативными </w:t>
      </w:r>
      <w:r w:rsidR="003A4461" w:rsidRPr="003A4461">
        <w:rPr>
          <w:rFonts w:ascii="Times New Roman" w:eastAsia="Times New Roman" w:hAnsi="Times New Roman" w:cs="Times New Roman"/>
          <w:sz w:val="28"/>
          <w:szCs w:val="24"/>
          <w:lang w:eastAsia="ru-RU"/>
        </w:rPr>
        <w:t>правовыми актами для соответствующих документов:</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а) </w:t>
      </w:r>
      <w:proofErr w:type="spellStart"/>
      <w:r w:rsidRPr="003A4461">
        <w:rPr>
          <w:rFonts w:ascii="Times New Roman" w:eastAsia="Times New Roman" w:hAnsi="Times New Roman" w:cs="Times New Roman"/>
          <w:sz w:val="28"/>
          <w:szCs w:val="24"/>
          <w:lang w:eastAsia="ru-RU"/>
        </w:rPr>
        <w:t>doc</w:t>
      </w:r>
      <w:proofErr w:type="spellEnd"/>
      <w:r w:rsidRPr="003A4461">
        <w:rPr>
          <w:rFonts w:ascii="Times New Roman" w:eastAsia="Times New Roman" w:hAnsi="Times New Roman" w:cs="Times New Roman"/>
          <w:sz w:val="28"/>
          <w:szCs w:val="24"/>
          <w:lang w:eastAsia="ru-RU"/>
        </w:rPr>
        <w:t xml:space="preserve">, </w:t>
      </w:r>
      <w:proofErr w:type="spellStart"/>
      <w:r w:rsidRPr="003A4461">
        <w:rPr>
          <w:rFonts w:ascii="Times New Roman" w:eastAsia="Times New Roman" w:hAnsi="Times New Roman" w:cs="Times New Roman"/>
          <w:sz w:val="28"/>
          <w:szCs w:val="24"/>
          <w:lang w:eastAsia="ru-RU"/>
        </w:rPr>
        <w:t>docx</w:t>
      </w:r>
      <w:proofErr w:type="spellEnd"/>
      <w:r w:rsidRPr="003A4461">
        <w:rPr>
          <w:rFonts w:ascii="Times New Roman" w:eastAsia="Times New Roman" w:hAnsi="Times New Roman" w:cs="Times New Roman"/>
          <w:sz w:val="28"/>
          <w:szCs w:val="24"/>
          <w:lang w:eastAsia="ru-RU"/>
        </w:rPr>
        <w:t xml:space="preserve">, </w:t>
      </w:r>
      <w:proofErr w:type="spellStart"/>
      <w:r w:rsidRPr="003A4461">
        <w:rPr>
          <w:rFonts w:ascii="Times New Roman" w:eastAsia="Times New Roman" w:hAnsi="Times New Roman" w:cs="Times New Roman"/>
          <w:sz w:val="28"/>
          <w:szCs w:val="24"/>
          <w:lang w:eastAsia="ru-RU"/>
        </w:rPr>
        <w:t>odt</w:t>
      </w:r>
      <w:proofErr w:type="spellEnd"/>
      <w:r w:rsidRPr="003A4461">
        <w:rPr>
          <w:rFonts w:ascii="Times New Roman" w:eastAsia="Times New Roman" w:hAnsi="Times New Roman" w:cs="Times New Roman"/>
          <w:sz w:val="28"/>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в) xls, xlsx, ods – для документов, содержащих таблицы;</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2) в случае, если оригинал документа выдан и подписан уполномоченным должностным лицом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а) «черно-белый» (при отсутствии в документе графических изображений и (или) цветного текста);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б) «оттенки серого» (при наличии в документе графических изображений, отличных от цветного графического изображения);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242</w:t>
      </w:r>
      <w:r w:rsidR="003A4461" w:rsidRPr="003A4461">
        <w:rPr>
          <w:rFonts w:ascii="Times New Roman" w:eastAsia="Times New Roman" w:hAnsi="Times New Roman" w:cs="Times New Roman"/>
          <w:sz w:val="28"/>
          <w:szCs w:val="24"/>
          <w:lang w:eastAsia="ru-RU"/>
        </w:rPr>
        <w:t>. Документы в электронной форме, направляемые в форматах, преду</w:t>
      </w:r>
      <w:r>
        <w:rPr>
          <w:rFonts w:ascii="Times New Roman" w:eastAsia="Times New Roman" w:hAnsi="Times New Roman" w:cs="Times New Roman"/>
          <w:sz w:val="28"/>
          <w:szCs w:val="24"/>
          <w:lang w:eastAsia="ru-RU"/>
        </w:rPr>
        <w:t>смотренных пунктом 1 части 241</w:t>
      </w:r>
      <w:r w:rsidR="003A4461" w:rsidRPr="003A4461">
        <w:rPr>
          <w:rFonts w:ascii="Times New Roman" w:eastAsia="Times New Roman" w:hAnsi="Times New Roman" w:cs="Times New Roman"/>
          <w:sz w:val="28"/>
          <w:szCs w:val="24"/>
          <w:lang w:eastAsia="ru-RU"/>
        </w:rPr>
        <w:t xml:space="preserve"> настоящего Административного регламента, должны:</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lastRenderedPageBreak/>
        <w:t>1) формироваться способом, не предусматривающим сканирование документа на бумажном носителе (за исключением случаев, преду</w:t>
      </w:r>
      <w:r w:rsidR="001D3FCC">
        <w:rPr>
          <w:rFonts w:ascii="Times New Roman" w:eastAsia="Times New Roman" w:hAnsi="Times New Roman" w:cs="Times New Roman"/>
          <w:sz w:val="28"/>
          <w:szCs w:val="24"/>
          <w:lang w:eastAsia="ru-RU"/>
        </w:rPr>
        <w:t>смотренных пунктом 2 части 241</w:t>
      </w:r>
      <w:r w:rsidRPr="003A4461">
        <w:rPr>
          <w:rFonts w:ascii="Times New Roman" w:eastAsia="Times New Roman" w:hAnsi="Times New Roman" w:cs="Times New Roman"/>
          <w:sz w:val="28"/>
          <w:szCs w:val="24"/>
          <w:lang w:eastAsia="ru-RU"/>
        </w:rPr>
        <w:t xml:space="preserve"> настоящего Административного регламента);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2) состоять из одного или нескольких файлов, каждый из которых содержит текстовую и (или) графическую информацию;</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3)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4)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5)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243</w:t>
      </w:r>
      <w:r w:rsidR="003A4461" w:rsidRPr="003A4461">
        <w:rPr>
          <w:rFonts w:ascii="Times New Roman" w:eastAsia="Times New Roman" w:hAnsi="Times New Roman" w:cs="Times New Roman"/>
          <w:sz w:val="28"/>
          <w:szCs w:val="24"/>
          <w:lang w:eastAsia="ru-RU"/>
        </w:rPr>
        <w:t>.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r w:rsidR="003A4461" w:rsidRPr="003A4461">
        <w:rPr>
          <w:rFonts w:ascii="Times New Roman" w:eastAsia="Times New Roman" w:hAnsi="Times New Roman" w:cs="Times New Roman"/>
          <w:bCs/>
          <w:sz w:val="28"/>
          <w:szCs w:val="28"/>
          <w:lang w:eastAsia="ru-RU"/>
        </w:rPr>
        <w:t xml:space="preserve"> Вид электронной подписи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244</w:t>
      </w:r>
      <w:r w:rsidR="003A4461" w:rsidRPr="003A4461">
        <w:rPr>
          <w:rFonts w:ascii="Times New Roman" w:eastAsia="Times New Roman" w:hAnsi="Times New Roman" w:cs="Times New Roman"/>
          <w:sz w:val="28"/>
          <w:szCs w:val="24"/>
          <w:lang w:eastAsia="ru-RU"/>
        </w:rPr>
        <w:t>. Наименования электронных документов должны соответствовать наименованиям документов на бумажном носителе.</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245</w:t>
      </w:r>
      <w:r w:rsidR="003A4461" w:rsidRPr="003A4461">
        <w:rPr>
          <w:rFonts w:ascii="Times New Roman" w:eastAsia="Times New Roman" w:hAnsi="Times New Roman" w:cs="Times New Roman"/>
          <w:sz w:val="28"/>
          <w:szCs w:val="24"/>
          <w:lang w:eastAsia="ru-RU"/>
        </w:rPr>
        <w:t>. Сформированное и подписанное заявление и иные д</w:t>
      </w:r>
      <w:r>
        <w:rPr>
          <w:rFonts w:ascii="Times New Roman" w:eastAsia="Times New Roman" w:hAnsi="Times New Roman" w:cs="Times New Roman"/>
          <w:sz w:val="28"/>
          <w:szCs w:val="24"/>
          <w:lang w:eastAsia="ru-RU"/>
        </w:rPr>
        <w:t>окументы, указанные в части 50</w:t>
      </w:r>
      <w:r w:rsidR="003A4461" w:rsidRPr="003A4461">
        <w:rPr>
          <w:rFonts w:ascii="Times New Roman" w:eastAsia="Times New Roman" w:hAnsi="Times New Roman" w:cs="Times New Roman"/>
          <w:sz w:val="28"/>
          <w:szCs w:val="24"/>
          <w:lang w:eastAsia="ru-RU"/>
        </w:rPr>
        <w:t xml:space="preserve"> настоящего Административного регламента, необходимые для предоставления услуги, направляются в уполномоченный орган посредством ЕПГУ/РПГУ.</w:t>
      </w:r>
    </w:p>
    <w:p w:rsidR="003A4461" w:rsidRPr="003A4461"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246</w:t>
      </w:r>
      <w:r w:rsidR="003A4461" w:rsidRPr="003A4461">
        <w:rPr>
          <w:rFonts w:ascii="Times New Roman" w:eastAsia="Times New Roman" w:hAnsi="Times New Roman" w:cs="Times New Roman"/>
          <w:sz w:val="28"/>
          <w:szCs w:val="24"/>
          <w:lang w:eastAsia="ru-RU"/>
        </w:rPr>
        <w:t>. При подаче заявления в электронной форме посредством ЕПГУ/РПГУ сведения о ходе предоставления услуги направляются в личный кабинет заявителя на ЕПГУ/РПГУ автоматически.</w:t>
      </w:r>
    </w:p>
    <w:p w:rsidR="003A4461" w:rsidRPr="003A4461" w:rsidRDefault="001D3FCC"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247</w:t>
      </w:r>
      <w:r w:rsidR="003A4461" w:rsidRPr="003A4461">
        <w:rPr>
          <w:rFonts w:ascii="Times New Roman" w:eastAsia="Times New Roman" w:hAnsi="Times New Roman" w:cs="Times New Roman"/>
          <w:sz w:val="28"/>
          <w:szCs w:val="24"/>
          <w:lang w:eastAsia="ru-RU"/>
        </w:rPr>
        <w:t>. Заявитель имеет право выбрать возможность дополнительного получения информации о ходе предоставления услуги посредством:</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1) электронной почты;</w:t>
      </w:r>
    </w:p>
    <w:p w:rsidR="003A4461" w:rsidRPr="003A4461" w:rsidRDefault="003A4461" w:rsidP="003A4461">
      <w:pPr>
        <w:suppressAutoHyphens/>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2) смс сообщений;</w:t>
      </w:r>
    </w:p>
    <w:p w:rsidR="003A4461" w:rsidRPr="003A4461" w:rsidRDefault="00950F09" w:rsidP="003A4461">
      <w:pPr>
        <w:suppressAutoHyphen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сообщений в популярны</w:t>
      </w:r>
      <w:r w:rsidR="003A4461" w:rsidRPr="003A4461">
        <w:rPr>
          <w:rFonts w:ascii="Times New Roman" w:eastAsia="Times New Roman" w:hAnsi="Times New Roman" w:cs="Times New Roman"/>
          <w:sz w:val="28"/>
          <w:szCs w:val="24"/>
          <w:lang w:eastAsia="ru-RU"/>
        </w:rPr>
        <w:t>, взаимодействие с которыми осуществляется с ЕПГУ/РПГУ.</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248</w:t>
      </w:r>
      <w:r w:rsidR="003A4461" w:rsidRPr="003A4461">
        <w:rPr>
          <w:rFonts w:ascii="Times New Roman" w:eastAsia="Times New Roman" w:hAnsi="Times New Roman" w:cs="Times New Roman"/>
          <w:sz w:val="28"/>
          <w:szCs w:val="24"/>
          <w:lang w:eastAsia="ru-RU"/>
        </w:rPr>
        <w:t>. Для получения результата предоставления государственной услуги при подаче заявления в электронной форме посредством ЕПГУ/РПГУ заявителю не требуется совершать дополнительные действия.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Срок предоставления результата не должен превышать сроков оказания государственной услуги.</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249</w:t>
      </w:r>
      <w:r w:rsidR="003A4461" w:rsidRPr="003A4461">
        <w:rPr>
          <w:rFonts w:ascii="Times New Roman" w:eastAsia="Times New Roman" w:hAnsi="Times New Roman" w:cs="Times New Roman"/>
          <w:sz w:val="28"/>
          <w:szCs w:val="24"/>
          <w:lang w:eastAsia="ru-RU"/>
        </w:rPr>
        <w:t xml:space="preserve">. Результатом предоставления услуги при подаче заявления в электронной форме посредством ЕПГУ/РПГУ является: </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lastRenderedPageBreak/>
        <w:t>1) уведомление о назначении государственной социальной помощи на основании социального контракта;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2) уведомление о несоответствии заявителя условиям оказания государственной социальной помощи на основании социального контракта и отсутствии права на предоставление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trike/>
          <w:sz w:val="28"/>
          <w:szCs w:val="24"/>
          <w:lang w:eastAsia="ru-RU"/>
        </w:rPr>
      </w:pPr>
      <w:r w:rsidRPr="003A4461">
        <w:rPr>
          <w:rFonts w:ascii="Times New Roman" w:eastAsia="Times New Roman" w:hAnsi="Times New Roman" w:cs="Times New Roman"/>
          <w:sz w:val="28"/>
          <w:szCs w:val="24"/>
          <w:lang w:eastAsia="ru-RU"/>
        </w:rPr>
        <w:t>3) уведомление об отказе в оказании государственной социальной помощи на основании социального контракта.</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250</w:t>
      </w:r>
      <w:r w:rsidR="003A4461" w:rsidRPr="003A4461">
        <w:rPr>
          <w:rFonts w:ascii="Times New Roman" w:eastAsia="Times New Roman" w:hAnsi="Times New Roman" w:cs="Times New Roman"/>
          <w:sz w:val="28"/>
          <w:szCs w:val="24"/>
          <w:lang w:eastAsia="ru-RU"/>
        </w:rPr>
        <w:t>. При подаче заявления в электронной форме посредством ЕПГУ/РПГУ заявителю обеспечивается возможность оценить качество предоставления государственной услуги на ЕПГУ/РПГУ.</w:t>
      </w:r>
    </w:p>
    <w:p w:rsidR="003A4461" w:rsidRPr="003A4461" w:rsidRDefault="001D3FCC"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251</w:t>
      </w:r>
      <w:r w:rsidR="003A4461" w:rsidRPr="003A4461">
        <w:rPr>
          <w:rFonts w:ascii="Times New Roman" w:eastAsia="Times New Roman" w:hAnsi="Times New Roman" w:cs="Times New Roman"/>
          <w:sz w:val="28"/>
          <w:szCs w:val="24"/>
          <w:lang w:eastAsia="ru-RU"/>
        </w:rPr>
        <w:t>. Заявителю обеспечивается возможность направления в электронной форме жалобы на решения, действия (бездействие) уполномоченного органа, его должностных лиц, специалистов, предоставляющих государственную услугу,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1D3FCC" w:rsidRDefault="003A4461" w:rsidP="003A4461">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D3FCC">
        <w:rPr>
          <w:rFonts w:ascii="Times New Roman" w:eastAsia="Times New Roman" w:hAnsi="Times New Roman" w:cs="Times New Roman"/>
          <w:bCs/>
          <w:sz w:val="28"/>
          <w:szCs w:val="28"/>
          <w:lang w:eastAsia="ru-RU"/>
        </w:rPr>
        <w:t>Порядок исправления допущенных опечаток и ошибок</w:t>
      </w:r>
    </w:p>
    <w:p w:rsidR="003A4461" w:rsidRPr="001D3FCC"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D3FCC">
        <w:rPr>
          <w:rFonts w:ascii="Times New Roman" w:eastAsia="Times New Roman" w:hAnsi="Times New Roman" w:cs="Times New Roman"/>
          <w:bCs/>
          <w:sz w:val="28"/>
          <w:szCs w:val="28"/>
          <w:lang w:eastAsia="ru-RU"/>
        </w:rPr>
        <w:t>в выданных в результате предоставления государственной</w:t>
      </w:r>
    </w:p>
    <w:p w:rsidR="003A4461" w:rsidRPr="003A4461"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D3FCC">
        <w:rPr>
          <w:rFonts w:ascii="Times New Roman" w:eastAsia="Times New Roman" w:hAnsi="Times New Roman" w:cs="Times New Roman"/>
          <w:bCs/>
          <w:sz w:val="28"/>
          <w:szCs w:val="28"/>
          <w:lang w:eastAsia="ru-RU"/>
        </w:rPr>
        <w:t>услуги документах</w:t>
      </w:r>
    </w:p>
    <w:p w:rsidR="003A4461" w:rsidRPr="003A4461" w:rsidRDefault="003A4461" w:rsidP="003A4461">
      <w:pPr>
        <w:widowControl w:val="0"/>
        <w:autoSpaceDE w:val="0"/>
        <w:autoSpaceDN w:val="0"/>
        <w:adjustRightInd w:val="0"/>
        <w:spacing w:after="0" w:line="280" w:lineRule="exact"/>
        <w:ind w:firstLine="720"/>
        <w:jc w:val="both"/>
        <w:rPr>
          <w:rFonts w:ascii="Arial" w:eastAsia="Times New Roman" w:hAnsi="Arial" w:cs="Arial"/>
          <w:sz w:val="20"/>
          <w:lang w:eastAsia="ru-RU"/>
        </w:rPr>
      </w:pPr>
    </w:p>
    <w:p w:rsidR="003A4461" w:rsidRPr="003A4461"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r w:rsidR="003A4461" w:rsidRPr="003A4461">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с изложением сути допущенных опечаток и (или) ошибок в выданных в результате предоставления государственной услуги документах с приложением копии документов, содержащих опечатки и (или) ошибки. </w:t>
      </w:r>
    </w:p>
    <w:p w:rsidR="003A4461" w:rsidRPr="003A4461"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r w:rsidR="003A4461" w:rsidRPr="003A4461">
        <w:rPr>
          <w:rFonts w:ascii="Times New Roman" w:eastAsia="Times New Roman" w:hAnsi="Times New Roman" w:cs="Times New Roman"/>
          <w:sz w:val="28"/>
          <w:szCs w:val="28"/>
          <w:lang w:eastAsia="ru-RU"/>
        </w:rPr>
        <w:t>. Заявление регистрируется в порядке, предусмотренном в административной процедуре «Прием, регистрация заявления и документов, необходимых для предоставления государственной услуги, проведение собеседования с заявителем» раздела 3 настоящего Административного регламента, после чего передается в порядке делопроизводства специалисту уполномоченного органа для рассмотрения.</w:t>
      </w:r>
    </w:p>
    <w:p w:rsidR="003A4461" w:rsidRPr="003A4461"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r w:rsidR="003A4461" w:rsidRPr="003A4461">
        <w:rPr>
          <w:rFonts w:ascii="Times New Roman" w:eastAsia="Times New Roman" w:hAnsi="Times New Roman" w:cs="Times New Roman"/>
          <w:sz w:val="28"/>
          <w:szCs w:val="28"/>
          <w:lang w:eastAsia="ru-RU"/>
        </w:rPr>
        <w:t xml:space="preserve">. Рассмотрение и проверка указанных в заявлении сведений, исправление допущенных опечаток и (или)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(или) ошибок, осуществляется специалистом уполномоченного органа в течение 5 рабочих дней со дня регистрации заявления. </w:t>
      </w:r>
    </w:p>
    <w:p w:rsidR="003A4461" w:rsidRPr="003A4461"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3A4461" w:rsidRPr="003A4461">
        <w:rPr>
          <w:rFonts w:ascii="Times New Roman" w:eastAsia="Times New Roman" w:hAnsi="Times New Roman" w:cs="Times New Roman"/>
          <w:sz w:val="28"/>
          <w:szCs w:val="28"/>
          <w:lang w:eastAsia="ru-RU"/>
        </w:rPr>
        <w:t>. Критерием принятия решений при выполнении настоящей административной процедуры является установление наличия либо отсутствия ошибок в выданных в результате предоставления государственной услуги документах.</w:t>
      </w:r>
    </w:p>
    <w:p w:rsidR="003A4461" w:rsidRPr="00B733AD"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r w:rsidR="003A4461" w:rsidRPr="003A4461">
        <w:rPr>
          <w:rFonts w:ascii="Times New Roman" w:eastAsia="Times New Roman" w:hAnsi="Times New Roman" w:cs="Times New Roman"/>
          <w:sz w:val="28"/>
          <w:szCs w:val="28"/>
          <w:lang w:eastAsia="ru-RU"/>
        </w:rPr>
        <w:t xml:space="preserve">. Результат административной процедуры: выдача (направление) заявителю документов с исправленными ошибками либо мотивированного ответа об отсутствии </w:t>
      </w:r>
      <w:r w:rsidR="003A4461" w:rsidRPr="00B733AD">
        <w:rPr>
          <w:rFonts w:ascii="Times New Roman" w:eastAsia="Times New Roman" w:hAnsi="Times New Roman" w:cs="Times New Roman"/>
          <w:sz w:val="28"/>
          <w:szCs w:val="28"/>
          <w:lang w:eastAsia="ru-RU"/>
        </w:rPr>
        <w:lastRenderedPageBreak/>
        <w:t>в выданных ранее документах опечаток и (или) ошибок.</w:t>
      </w:r>
    </w:p>
    <w:p w:rsidR="003A4461" w:rsidRPr="00B733AD" w:rsidRDefault="001D3FCC" w:rsidP="003A44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33AD">
        <w:rPr>
          <w:rFonts w:ascii="Times New Roman" w:eastAsia="Times New Roman" w:hAnsi="Times New Roman" w:cs="Times New Roman"/>
          <w:sz w:val="28"/>
          <w:szCs w:val="28"/>
          <w:lang w:eastAsia="ru-RU"/>
        </w:rPr>
        <w:t>257</w:t>
      </w:r>
      <w:r w:rsidR="003A4461" w:rsidRPr="00B733AD">
        <w:rPr>
          <w:rFonts w:ascii="Times New Roman" w:eastAsia="Times New Roman" w:hAnsi="Times New Roman" w:cs="Times New Roman"/>
          <w:sz w:val="28"/>
          <w:szCs w:val="28"/>
          <w:lang w:eastAsia="ru-RU"/>
        </w:rPr>
        <w:t xml:space="preserve">. Выдача (направление) результата исполнения административной процедуры фиксируется в журнале и системе документооборота уполномоченного органа. </w:t>
      </w:r>
    </w:p>
    <w:p w:rsidR="003A4461" w:rsidRPr="00B733AD"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B733AD" w:rsidRDefault="003A4461" w:rsidP="003A4461">
      <w:pPr>
        <w:spacing w:after="0" w:line="240" w:lineRule="auto"/>
        <w:jc w:val="center"/>
        <w:rPr>
          <w:rFonts w:ascii="Times New Roman" w:eastAsia="Times New Roman" w:hAnsi="Times New Roman" w:cs="Times New Roman"/>
          <w:b/>
          <w:sz w:val="28"/>
          <w:szCs w:val="24"/>
          <w:lang w:eastAsia="ru-RU"/>
        </w:rPr>
      </w:pPr>
      <w:r w:rsidRPr="00B733AD">
        <w:rPr>
          <w:rFonts w:ascii="Times New Roman" w:eastAsia="Times New Roman" w:hAnsi="Times New Roman" w:cs="Times New Roman"/>
          <w:b/>
          <w:sz w:val="28"/>
          <w:szCs w:val="24"/>
          <w:lang w:eastAsia="ru-RU"/>
        </w:rPr>
        <w:t>4. Контроль за предоставлением государственной услуги</w:t>
      </w:r>
    </w:p>
    <w:p w:rsidR="003A4461" w:rsidRPr="00B733AD" w:rsidRDefault="003A4461" w:rsidP="003A4461">
      <w:pPr>
        <w:spacing w:after="0" w:line="240" w:lineRule="auto"/>
        <w:jc w:val="center"/>
        <w:rPr>
          <w:rFonts w:ascii="Times New Roman" w:eastAsia="Times New Roman" w:hAnsi="Times New Roman" w:cs="Times New Roman"/>
          <w:b/>
          <w:sz w:val="28"/>
          <w:szCs w:val="24"/>
          <w:lang w:eastAsia="ru-RU"/>
        </w:rPr>
      </w:pPr>
    </w:p>
    <w:p w:rsidR="003A4461" w:rsidRPr="00B733AD" w:rsidRDefault="003A4461" w:rsidP="003A4461">
      <w:pPr>
        <w:spacing w:after="0" w:line="240" w:lineRule="auto"/>
        <w:jc w:val="center"/>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Порядок осуществления текущего контроля за</w:t>
      </w:r>
    </w:p>
    <w:p w:rsidR="003A4461" w:rsidRPr="00B733AD" w:rsidRDefault="003A4461" w:rsidP="003A4461">
      <w:pPr>
        <w:spacing w:after="0" w:line="240" w:lineRule="auto"/>
        <w:jc w:val="center"/>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соблюдением и исполнением ответственными должностными</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лицами, специалистами уполномоченного</w:t>
      </w:r>
      <w:r w:rsidRPr="003A4461">
        <w:rPr>
          <w:rFonts w:ascii="Times New Roman" w:eastAsia="Times New Roman" w:hAnsi="Times New Roman" w:cs="Times New Roman"/>
          <w:sz w:val="28"/>
          <w:szCs w:val="24"/>
          <w:lang w:eastAsia="ru-RU"/>
        </w:rPr>
        <w:t xml:space="preserve"> органа положений</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Административного регламента и иных нормативных правовых</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актов, устанавливающих требования к предоставлению</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государственной услуги</w:t>
      </w:r>
    </w:p>
    <w:p w:rsidR="003A4461" w:rsidRPr="003A4461" w:rsidRDefault="003A4461" w:rsidP="003A4461">
      <w:pPr>
        <w:spacing w:after="0" w:line="240" w:lineRule="auto"/>
        <w:jc w:val="both"/>
        <w:rPr>
          <w:rFonts w:ascii="Times New Roman" w:eastAsia="Times New Roman" w:hAnsi="Times New Roman" w:cs="Times New Roman"/>
          <w:sz w:val="28"/>
          <w:szCs w:val="24"/>
          <w:lang w:eastAsia="ru-RU"/>
        </w:rPr>
      </w:pP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258</w:t>
      </w:r>
      <w:r w:rsidR="003A4461" w:rsidRPr="003A4461">
        <w:rPr>
          <w:rFonts w:ascii="Times New Roman" w:eastAsia="Times New Roman" w:hAnsi="Times New Roman" w:cs="Times New Roman"/>
          <w:sz w:val="28"/>
          <w:szCs w:val="24"/>
          <w:lang w:eastAsia="ru-RU"/>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специалистами уполномоченных органов, ответственными за организацию работы по предоставлению государственной услуги, в пределах действий, находящихся в их компетенции.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Перечень должностных лиц, специалистов, осуществляющих текущий контроль, устанавливается правовым актом уполномоченного органа.</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259</w:t>
      </w:r>
      <w:r w:rsidR="003A4461" w:rsidRPr="003A4461">
        <w:rPr>
          <w:rFonts w:ascii="Times New Roman" w:eastAsia="Times New Roman" w:hAnsi="Times New Roman" w:cs="Times New Roman"/>
          <w:sz w:val="28"/>
          <w:szCs w:val="24"/>
          <w:lang w:eastAsia="ru-RU"/>
        </w:rPr>
        <w:t>. Текущий контроль осуществляется путем проведения проверок соблюдения и исполнения должностными лицами, специалистами уполномоченного органа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уполномоченным органом.</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По результатам текущего контроля руководителем структурного подразделения даются указания по устранению выявленных нарушений и контролируется их выполнение.</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260</w:t>
      </w:r>
      <w:r w:rsidR="003A4461" w:rsidRPr="003A4461">
        <w:rPr>
          <w:rFonts w:ascii="Times New Roman" w:eastAsia="Times New Roman" w:hAnsi="Times New Roman" w:cs="Times New Roman"/>
          <w:sz w:val="28"/>
          <w:szCs w:val="24"/>
          <w:lang w:eastAsia="ru-RU"/>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(уполномоченных представителей), рассмотрение обращений граждан (уполномоченных представителей), содержащих жалобы на решения, действия (бездействие) должностных лиц, специалистов уполномоченного органа, принятие по ним решений и подготовку ответов.</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261</w:t>
      </w:r>
      <w:r w:rsidR="003A4461" w:rsidRPr="003A4461">
        <w:rPr>
          <w:rFonts w:ascii="Times New Roman" w:eastAsia="Times New Roman" w:hAnsi="Times New Roman" w:cs="Times New Roman"/>
          <w:sz w:val="28"/>
          <w:szCs w:val="24"/>
          <w:lang w:eastAsia="ru-RU"/>
        </w:rPr>
        <w:t>. Проверка полноты и качества предоставления государственной услуги осуществляются на основании правового акта уполномоченного органа.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Проверки могут быть плановыми и внеплановыми. </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Плановые проверки осуществляются один раз в полугодие.</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lastRenderedPageBreak/>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 xml:space="preserve">Внеплановые проверки проводятся по обращению гражданина. </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Порядок и периодичность осуществления плановых и внеплановых</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проверок полноты и качества предоставления государственной</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услуги, в том числе порядок и формы контроля за полнотой</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и качеством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262</w:t>
      </w:r>
      <w:r w:rsidR="003A4461" w:rsidRPr="003A4461">
        <w:rPr>
          <w:rFonts w:ascii="Times New Roman" w:eastAsia="Times New Roman" w:hAnsi="Times New Roman" w:cs="Times New Roman"/>
          <w:sz w:val="28"/>
          <w:szCs w:val="24"/>
          <w:lang w:eastAsia="ru-RU"/>
        </w:rPr>
        <w:t>. Проверка полноты и качества предоставления государственной услуги осуществляются на основании правового акта уполномоченного органа.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Проверки могут быть плановыми и внеплановыми.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Плановые проверки осуществляются один раз в полугодие.</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Внеплановые проверки проводятся по обращению гражданина.</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263</w:t>
      </w:r>
      <w:r w:rsidR="003A4461" w:rsidRPr="003A4461">
        <w:rPr>
          <w:rFonts w:ascii="Times New Roman" w:eastAsia="Times New Roman" w:hAnsi="Times New Roman" w:cs="Times New Roman"/>
          <w:sz w:val="28"/>
          <w:szCs w:val="24"/>
          <w:lang w:eastAsia="ru-RU"/>
        </w:rPr>
        <w:t>. Для проведения проверки полноты и качества предоставления государственной услуги правовым актом уполномоченного органа формируется комиссия, в состав которой включаются должностные лица, специалисты уполномоченного органа.</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уполномоченному должностному лицу для принятия решения в отношении должностных лиц, специалистов, допустивших нарушения.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Ответственность должностных лиц, специалистов уполномоченного органа за решения и действия (бездействие), принимаемые (осуществляемые) ими в ходе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264</w:t>
      </w:r>
      <w:r w:rsidR="003A4461" w:rsidRPr="003A4461">
        <w:rPr>
          <w:rFonts w:ascii="Times New Roman" w:eastAsia="Times New Roman" w:hAnsi="Times New Roman" w:cs="Times New Roman"/>
          <w:sz w:val="28"/>
          <w:szCs w:val="24"/>
          <w:lang w:eastAsia="ru-RU"/>
        </w:rPr>
        <w:t>. Должностные лица, специалисты уполномоченного органа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Персональная ответственность должностного лица, специалиста определяется в его должностной инструкции в соответствии с требованиями законодательства Российской Федерации.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Требования к порядку и формам контроля за предоставлением</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государственной услуги, в том числе со стороны граждан,</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их объединений и организаций</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265</w:t>
      </w:r>
      <w:r w:rsidR="003A4461" w:rsidRPr="003A4461">
        <w:rPr>
          <w:rFonts w:ascii="Times New Roman" w:eastAsia="Times New Roman" w:hAnsi="Times New Roman" w:cs="Times New Roman"/>
          <w:sz w:val="28"/>
          <w:szCs w:val="24"/>
          <w:lang w:eastAsia="ru-RU"/>
        </w:rPr>
        <w:t>. Уполномоченный орган осуществляет постоянный контроль за предоставлением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lastRenderedPageBreak/>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3A4461" w:rsidRPr="00B733AD"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266</w:t>
      </w:r>
      <w:r w:rsidR="003A4461" w:rsidRPr="003A4461">
        <w:rPr>
          <w:rFonts w:ascii="Times New Roman" w:eastAsia="Times New Roman" w:hAnsi="Times New Roman" w:cs="Times New Roman"/>
          <w:sz w:val="28"/>
          <w:szCs w:val="24"/>
          <w:lang w:eastAsia="ru-RU"/>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при предоставлении государственной услуги, рассмотрении обращений (жалоб) и при обжаловании решений, действий (бездействия) должностных лиц, специалистов в </w:t>
      </w:r>
      <w:r w:rsidR="003A4461" w:rsidRPr="00B733AD">
        <w:rPr>
          <w:rFonts w:ascii="Times New Roman" w:eastAsia="Times New Roman" w:hAnsi="Times New Roman" w:cs="Times New Roman"/>
          <w:sz w:val="28"/>
          <w:szCs w:val="24"/>
          <w:lang w:eastAsia="ru-RU"/>
        </w:rPr>
        <w:t>процессе получения государственной услуги.</w:t>
      </w:r>
    </w:p>
    <w:p w:rsidR="003A4461" w:rsidRPr="00B733AD" w:rsidRDefault="00B733AD" w:rsidP="003A4461">
      <w:pPr>
        <w:spacing w:after="0" w:line="240" w:lineRule="auto"/>
        <w:ind w:firstLine="709"/>
        <w:jc w:val="both"/>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277</w:t>
      </w:r>
      <w:r w:rsidR="003A4461" w:rsidRPr="00B733AD">
        <w:rPr>
          <w:rFonts w:ascii="Times New Roman" w:eastAsia="Times New Roman" w:hAnsi="Times New Roman" w:cs="Times New Roman"/>
          <w:sz w:val="28"/>
          <w:szCs w:val="24"/>
          <w:lang w:eastAsia="ru-RU"/>
        </w:rPr>
        <w:t>. При предоставлении заявителю результата государственной услуги должностное лицо, специалист уполномоченного органа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3A4461" w:rsidRPr="00B733AD" w:rsidRDefault="00B733AD" w:rsidP="003A4461">
      <w:pPr>
        <w:spacing w:after="0" w:line="240" w:lineRule="auto"/>
        <w:ind w:firstLine="709"/>
        <w:jc w:val="both"/>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278</w:t>
      </w:r>
      <w:r w:rsidR="003A4461" w:rsidRPr="00B733AD">
        <w:rPr>
          <w:rFonts w:ascii="Times New Roman" w:eastAsia="Times New Roman" w:hAnsi="Times New Roman" w:cs="Times New Roman"/>
          <w:sz w:val="28"/>
          <w:szCs w:val="24"/>
          <w:lang w:eastAsia="ru-RU"/>
        </w:rPr>
        <w:t>. 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специалист уполномоченного органа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sidRPr="00B733AD">
        <w:rPr>
          <w:rFonts w:ascii="Times New Roman" w:eastAsia="Times New Roman" w:hAnsi="Times New Roman" w:cs="Times New Roman"/>
          <w:sz w:val="28"/>
          <w:szCs w:val="24"/>
          <w:lang w:eastAsia="ru-RU"/>
        </w:rPr>
        <w:t>279</w:t>
      </w:r>
      <w:r w:rsidR="003A4461" w:rsidRPr="00B733AD">
        <w:rPr>
          <w:rFonts w:ascii="Times New Roman" w:eastAsia="Times New Roman" w:hAnsi="Times New Roman" w:cs="Times New Roman"/>
          <w:sz w:val="28"/>
          <w:szCs w:val="24"/>
          <w:lang w:eastAsia="ru-RU"/>
        </w:rPr>
        <w:t xml:space="preserve">. В случае согласия заявителя на участие в оценке качества </w:t>
      </w:r>
      <w:proofErr w:type="gramStart"/>
      <w:r w:rsidR="003A4461" w:rsidRPr="00B733AD">
        <w:rPr>
          <w:rFonts w:ascii="Times New Roman" w:eastAsia="Times New Roman" w:hAnsi="Times New Roman" w:cs="Times New Roman"/>
          <w:sz w:val="28"/>
          <w:szCs w:val="24"/>
          <w:lang w:eastAsia="ru-RU"/>
        </w:rPr>
        <w:t>предоставления  государственной</w:t>
      </w:r>
      <w:proofErr w:type="gramEnd"/>
      <w:r w:rsidR="003A4461" w:rsidRPr="00B733AD">
        <w:rPr>
          <w:rFonts w:ascii="Times New Roman" w:eastAsia="Times New Roman" w:hAnsi="Times New Roman" w:cs="Times New Roman"/>
          <w:sz w:val="28"/>
          <w:szCs w:val="24"/>
          <w:lang w:eastAsia="ru-RU"/>
        </w:rPr>
        <w:t xml:space="preserve">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w:t>
      </w:r>
      <w:r w:rsidR="003A4461" w:rsidRPr="003A4461">
        <w:rPr>
          <w:rFonts w:ascii="Times New Roman" w:eastAsia="Times New Roman" w:hAnsi="Times New Roman" w:cs="Times New Roman"/>
          <w:sz w:val="28"/>
          <w:szCs w:val="24"/>
          <w:lang w:eastAsia="ru-RU"/>
        </w:rPr>
        <w:t>систему «Информационно-аналитическая система мониторинга качества государственных услуг».</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b/>
          <w:sz w:val="28"/>
          <w:szCs w:val="24"/>
          <w:lang w:eastAsia="ru-RU"/>
        </w:rPr>
      </w:pPr>
      <w:r w:rsidRPr="003A4461">
        <w:rPr>
          <w:rFonts w:ascii="Times New Roman" w:eastAsia="Times New Roman" w:hAnsi="Times New Roman" w:cs="Times New Roman"/>
          <w:b/>
          <w:sz w:val="28"/>
          <w:szCs w:val="24"/>
          <w:lang w:eastAsia="ru-RU"/>
        </w:rPr>
        <w:t>5. Досудебный (внесудебный) порядок обжалования решений и действий (бездействия) уполномоченного органа, предоставляющего государственную услугу, и его должностных лиц, специалистов</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p>
    <w:p w:rsidR="003A4461" w:rsidRPr="00DE6459" w:rsidRDefault="003A4461" w:rsidP="003A4461">
      <w:pPr>
        <w:spacing w:after="0" w:line="240" w:lineRule="auto"/>
        <w:jc w:val="center"/>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Предмет досудебного (внесудебного) обжалования</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DE6459" w:rsidRDefault="00B733AD"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280.</w:t>
      </w:r>
      <w:r w:rsidR="003A4461" w:rsidRPr="00DE6459">
        <w:rPr>
          <w:rFonts w:ascii="Times New Roman" w:eastAsia="Times New Roman" w:hAnsi="Times New Roman" w:cs="Times New Roman"/>
          <w:sz w:val="28"/>
          <w:szCs w:val="24"/>
          <w:lang w:eastAsia="ru-RU"/>
        </w:rPr>
        <w:t xml:space="preserve"> Заявитель (уполномоченный представитель) может обратиться с жалобой, в том числе в следующих случаях:</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1) нарушения срока регистрации заявления о предоставлении государственной услуги;</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2) нарушения срока предоставления государственной услуги;</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3) нарушения срока или порядка выдачи документов по результатам предоставления государственной услуги;</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lastRenderedPageBreak/>
        <w:t>4) требования у заявителя (уполномоченного представителя)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 у гражданина (уполномоченного представителя);</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7) затребования с заявителя (уполномоченного представителя) при предоставлении государственной услуги платы,</w:t>
      </w:r>
      <w:r w:rsidRPr="00DE6459">
        <w:rPr>
          <w:rFonts w:ascii="Times New Roman" w:eastAsia="Times New Roman" w:hAnsi="Times New Roman" w:cs="Times New Roman"/>
          <w:sz w:val="24"/>
          <w:szCs w:val="24"/>
          <w:lang w:eastAsia="ru-RU"/>
        </w:rPr>
        <w:t xml:space="preserve"> не </w:t>
      </w:r>
      <w:r w:rsidRPr="00DE6459">
        <w:rPr>
          <w:rFonts w:ascii="Times New Roman" w:eastAsia="Times New Roman" w:hAnsi="Times New Roman" w:cs="Times New Roman"/>
          <w:sz w:val="28"/>
          <w:szCs w:val="24"/>
          <w:lang w:eastAsia="ru-RU"/>
        </w:rPr>
        <w:t>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8) отказа уполномоченного органа, его должностных лиц, специалистов,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3A4461" w:rsidRPr="00DE6459"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DE6459">
        <w:rPr>
          <w:rFonts w:ascii="Times New Roman" w:eastAsia="Times New Roman" w:hAnsi="Times New Roman" w:cs="Times New Roman"/>
          <w:sz w:val="28"/>
          <w:szCs w:val="24"/>
          <w:lang w:eastAsia="ru-RU"/>
        </w:rPr>
        <w:t>10) требования у заявителя (уполномоченного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Особенности подачи жалоб на нарушение</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порядка предоставления государственной услуги</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281</w:t>
      </w:r>
      <w:r w:rsidR="003A4461" w:rsidRPr="003A4461">
        <w:rPr>
          <w:rFonts w:ascii="Times New Roman" w:eastAsia="Times New Roman" w:hAnsi="Times New Roman" w:cs="Times New Roman"/>
          <w:sz w:val="28"/>
          <w:szCs w:val="24"/>
          <w:lang w:eastAsia="ru-RU"/>
        </w:rPr>
        <w:t>. Особенности подачи жалоб на нарушение порядка предоставления государственной услуги действующим законодательством не установлены.</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Требования к порядку рассмотрения жалобы</w:t>
      </w:r>
    </w:p>
    <w:p w:rsidR="003A4461" w:rsidRPr="003A4461" w:rsidRDefault="003A4461" w:rsidP="003A4461">
      <w:pPr>
        <w:spacing w:after="0" w:line="240" w:lineRule="auto"/>
        <w:jc w:val="center"/>
        <w:rPr>
          <w:rFonts w:ascii="Times New Roman" w:eastAsia="Times New Roman" w:hAnsi="Times New Roman" w:cs="Times New Roman"/>
          <w:sz w:val="28"/>
          <w:szCs w:val="24"/>
          <w:lang w:eastAsia="ru-RU"/>
        </w:rPr>
      </w:pP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282</w:t>
      </w:r>
      <w:r w:rsidR="003A4461" w:rsidRPr="003A4461">
        <w:rPr>
          <w:rFonts w:ascii="Times New Roman" w:eastAsia="Times New Roman" w:hAnsi="Times New Roman" w:cs="Times New Roman"/>
          <w:sz w:val="28"/>
          <w:szCs w:val="24"/>
          <w:lang w:eastAsia="ru-RU"/>
        </w:rPr>
        <w:t xml:space="preserve">. Жалоба подается в уполномоченный орган заявителем в письменной форме, в том числе при личном приеме заявителя (уполномоченного представителя), </w:t>
      </w:r>
      <w:r w:rsidR="003A4461" w:rsidRPr="003A4461">
        <w:rPr>
          <w:rFonts w:ascii="Times New Roman" w:eastAsia="Times New Roman" w:hAnsi="Times New Roman" w:cs="Times New Roman"/>
          <w:sz w:val="28"/>
          <w:szCs w:val="24"/>
          <w:lang w:eastAsia="ru-RU"/>
        </w:rPr>
        <w:lastRenderedPageBreak/>
        <w:t>или в электронном виде. Жалоба в письменной форме может быть также направлена по почте.</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283</w:t>
      </w:r>
      <w:r w:rsidR="003A4461" w:rsidRPr="003A4461">
        <w:rPr>
          <w:rFonts w:ascii="Times New Roman" w:eastAsia="Times New Roman" w:hAnsi="Times New Roman" w:cs="Times New Roman"/>
          <w:sz w:val="28"/>
          <w:szCs w:val="24"/>
          <w:lang w:eastAsia="ru-RU"/>
        </w:rPr>
        <w:t>.  Жалоба должна содержать:</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1) наименование уполномоченного органа, предоставляющего государственную услугу, его должностного лица, специалиста, решения и действия (бездействие) которых обжалуются;</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2) фамилию, имя, отчество (последнее - при наличии), сведения о месте жительства заявителя (уполномоченного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3) сведения об обжалуемых решениях и действиях (бездействии) уполномоченного органа, предоставляющего государственную услугу, его должностных лиц, специалистов;</w:t>
      </w:r>
    </w:p>
    <w:p w:rsidR="003A4461" w:rsidRPr="003A4461" w:rsidRDefault="003A4461" w:rsidP="003A4461">
      <w:pPr>
        <w:spacing w:after="0" w:line="240" w:lineRule="auto"/>
        <w:ind w:firstLine="709"/>
        <w:jc w:val="both"/>
        <w:rPr>
          <w:rFonts w:ascii="Times New Roman" w:eastAsia="Times New Roman" w:hAnsi="Times New Roman" w:cs="Times New Roman"/>
          <w:sz w:val="28"/>
          <w:szCs w:val="24"/>
          <w:lang w:eastAsia="ru-RU"/>
        </w:rPr>
      </w:pPr>
      <w:r w:rsidRPr="003A4461">
        <w:rPr>
          <w:rFonts w:ascii="Times New Roman" w:eastAsia="Times New Roman" w:hAnsi="Times New Roman" w:cs="Times New Roman"/>
          <w:sz w:val="28"/>
          <w:szCs w:val="24"/>
          <w:lang w:eastAsia="ru-RU"/>
        </w:rPr>
        <w:t>4) доводы, на основании которых заявитель (уполномоченный представитель) не согласен с решением и действием (бездействием) уполномоченного органа, предоставляющего государственную услугу, его должностных лиц, специалистов. Заявителем могут быть представлены документы (при наличии), подтверждающие его доводы, либо их копии.</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284</w:t>
      </w:r>
      <w:r w:rsidR="003A4461" w:rsidRPr="003A4461">
        <w:rPr>
          <w:rFonts w:ascii="Times New Roman" w:eastAsia="Times New Roman" w:hAnsi="Times New Roman" w:cs="Times New Roman"/>
          <w:sz w:val="28"/>
          <w:szCs w:val="24"/>
          <w:lang w:eastAsia="ru-RU"/>
        </w:rPr>
        <w:t>. В случае подачи жалобы при личном приеме заявитель (уполномоченный представитель) представляет документ, удостоверяющий его личность в соответствии с законодательством Российской Федерации.</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285</w:t>
      </w:r>
      <w:r w:rsidR="003A4461" w:rsidRPr="003A4461">
        <w:rPr>
          <w:rFonts w:ascii="Times New Roman" w:eastAsia="Times New Roman" w:hAnsi="Times New Roman" w:cs="Times New Roman"/>
          <w:sz w:val="28"/>
          <w:szCs w:val="24"/>
          <w:lang w:eastAsia="ru-RU"/>
        </w:rPr>
        <w:t>. В случае, если жалоба подается через уполномоченного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286</w:t>
      </w:r>
      <w:r w:rsidR="003A4461" w:rsidRPr="003A4461">
        <w:rPr>
          <w:rFonts w:ascii="Times New Roman" w:eastAsia="Times New Roman" w:hAnsi="Times New Roman" w:cs="Times New Roman"/>
          <w:sz w:val="28"/>
          <w:szCs w:val="24"/>
          <w:lang w:eastAsia="ru-RU"/>
        </w:rPr>
        <w:t>.</w:t>
      </w:r>
      <w:r w:rsidR="003A4461" w:rsidRPr="003A4461">
        <w:rPr>
          <w:rFonts w:ascii="Calibri" w:eastAsia="Calibri" w:hAnsi="Calibri" w:cs="Calibri"/>
          <w:sz w:val="24"/>
          <w:szCs w:val="24"/>
          <w:lang w:eastAsia="ru-RU"/>
        </w:rPr>
        <w:t xml:space="preserve"> </w:t>
      </w:r>
      <w:r w:rsidR="003A4461" w:rsidRPr="003A4461">
        <w:rPr>
          <w:rFonts w:ascii="Times New Roman" w:eastAsia="Times New Roman" w:hAnsi="Times New Roman" w:cs="Times New Roman"/>
          <w:sz w:val="28"/>
          <w:szCs w:val="24"/>
          <w:lang w:eastAsia="ru-RU"/>
        </w:rPr>
        <w:t xml:space="preserve">Прием жалоб в письменной форме осуществляется уполномоченными органами в месте предоставления государственной услуги, в месте, где заявитель (уполномоченный представитель) подавал заявление на предоставление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w:t>
      </w:r>
    </w:p>
    <w:p w:rsidR="003A4461" w:rsidRPr="003A4461" w:rsidRDefault="00B733AD" w:rsidP="003A446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287</w:t>
      </w:r>
      <w:r w:rsidR="003A4461" w:rsidRPr="003A4461">
        <w:rPr>
          <w:rFonts w:ascii="Times New Roman" w:eastAsia="Times New Roman" w:hAnsi="Times New Roman" w:cs="Times New Roman"/>
          <w:sz w:val="28"/>
          <w:szCs w:val="24"/>
          <w:lang w:eastAsia="ru-RU"/>
        </w:rPr>
        <w:t>. В электронном виде жалоба может быть подана заявителем посредством:</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официальных сайтов уполномоченных органов в сети Интернет;</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2) ЕПГУ/РПГУ;</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3) Федеральной государственной информационной системы досудебного (внесудебного) обжалования (далее – ФГИС ДО);</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4) электронной почты.</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 подаче жалобы в электронном виде документ, указанный в части 5.6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гражданина (уполномоченного представителя), не требуется.</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Возможность подачи жалобы через ФГИС ДО в настоящее время может быть реализована после регистрации и авторизации в ЕСИА в порядке, установленном </w:t>
      </w:r>
      <w:r w:rsidRPr="003A4461">
        <w:rPr>
          <w:rFonts w:ascii="Times New Roman" w:eastAsia="Times New Roman" w:hAnsi="Times New Roman" w:cs="Times New Roman"/>
          <w:sz w:val="28"/>
          <w:szCs w:val="28"/>
          <w:lang w:eastAsia="ru-RU"/>
        </w:rPr>
        <w:lastRenderedPageBreak/>
        <w:t>нормативными правовыми актами и методическими документами, определяющими правила использования ЕСИА.</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r w:rsidR="003A4461" w:rsidRPr="003A4461">
        <w:rPr>
          <w:rFonts w:ascii="Times New Roman" w:eastAsia="Times New Roman" w:hAnsi="Times New Roman" w:cs="Times New Roman"/>
          <w:sz w:val="28"/>
          <w:szCs w:val="28"/>
          <w:lang w:eastAsia="ru-RU"/>
        </w:rPr>
        <w:t>. Время приема жалоб должно совпадать со временем предоставления государственных услуг.</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289</w:t>
      </w:r>
      <w:r w:rsidR="003A4461" w:rsidRPr="003A4461">
        <w:rPr>
          <w:rFonts w:ascii="Times New Roman" w:eastAsia="Times New Roman" w:hAnsi="Times New Roman" w:cs="Times New Roman"/>
          <w:sz w:val="28"/>
          <w:szCs w:val="28"/>
          <w:lang w:eastAsia="ru-RU"/>
        </w:rPr>
        <w:t>. Жалобы на действие (бездействие) должностных лиц, специалистов, предоставляющих государственную услугу, а также на принятые ими решения направляются в уполномоченный орган, предоставляющий государственную услугу, и рассматривается им в порядке, предусмотренном настоящим Административным регламентом.</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w:t>
      </w:r>
      <w:r w:rsidR="003A4461" w:rsidRPr="003A4461">
        <w:rPr>
          <w:rFonts w:ascii="Times New Roman" w:eastAsia="Times New Roman" w:hAnsi="Times New Roman" w:cs="Times New Roman"/>
          <w:sz w:val="28"/>
          <w:szCs w:val="28"/>
          <w:lang w:eastAsia="ru-RU"/>
        </w:rPr>
        <w:t>. Жалоба, поступившая в письменной форме в уполномоченный орган, подлежит обязательной регистрации в журнале учета жалоб на решения и действия (бездействие) уполномоченного органа, его должностных лиц, специалистов, не позднее следующего рабочего дня со дня ее поступления с присвоением ей регистрационного номера.</w:t>
      </w:r>
    </w:p>
    <w:p w:rsidR="003A4461" w:rsidRPr="003A4461" w:rsidRDefault="003A4461" w:rsidP="003A446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3A4461">
        <w:rPr>
          <w:rFonts w:ascii="Times New Roman" w:eastAsia="Times New Roman" w:hAnsi="Times New Roman" w:cs="Times New Roman"/>
          <w:spacing w:val="2"/>
          <w:sz w:val="28"/>
          <w:szCs w:val="28"/>
          <w:lang w:eastAsia="ru-RU"/>
        </w:rPr>
        <w:t>Ведение журнала учета жалоб на решения и действия (бездействие) уполномоченного органа, его должностных лиц, специалистов, осуществляется по форме и в порядке, установленном правовым актом уполномоченного органа.</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w:t>
      </w:r>
      <w:r w:rsidR="003A4461" w:rsidRPr="003A4461">
        <w:rPr>
          <w:rFonts w:ascii="Times New Roman" w:eastAsia="Times New Roman" w:hAnsi="Times New Roman" w:cs="Times New Roman"/>
          <w:sz w:val="28"/>
          <w:szCs w:val="28"/>
          <w:lang w:eastAsia="ru-RU"/>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3A4461" w:rsidRPr="003A4461" w:rsidRDefault="003A4461" w:rsidP="003A4461">
      <w:pPr>
        <w:widowControl w:val="0"/>
        <w:spacing w:after="0" w:line="240" w:lineRule="auto"/>
        <w:ind w:firstLine="540"/>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ab/>
        <w:t>В случае обжалования действий уполномоченного органа, его должностного лица, специалиста в приеме документов у гражданина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bookmarkStart w:id="3" w:name="P149"/>
      <w:bookmarkEnd w:id="3"/>
      <w:r>
        <w:rPr>
          <w:rFonts w:ascii="Times New Roman" w:eastAsia="Times New Roman" w:hAnsi="Times New Roman" w:cs="Times New Roman"/>
          <w:sz w:val="28"/>
          <w:szCs w:val="28"/>
          <w:lang w:eastAsia="ru-RU"/>
        </w:rPr>
        <w:t>292</w:t>
      </w:r>
      <w:r w:rsidR="003A4461" w:rsidRPr="003A4461">
        <w:rPr>
          <w:rFonts w:ascii="Times New Roman" w:eastAsia="Times New Roman" w:hAnsi="Times New Roman" w:cs="Times New Roman"/>
          <w:sz w:val="28"/>
          <w:szCs w:val="28"/>
          <w:lang w:eastAsia="ru-RU"/>
        </w:rPr>
        <w:t>. Уполномоченный орган вправе оставить жалобу без ответа в следующих случаях:</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специалиста, а также членов его семьи;</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гражданина (уполномоченного представителя);</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w:t>
      </w:r>
      <w:r w:rsidR="003A4461" w:rsidRPr="003A4461">
        <w:rPr>
          <w:rFonts w:ascii="Times New Roman" w:eastAsia="Times New Roman" w:hAnsi="Times New Roman" w:cs="Times New Roman"/>
          <w:sz w:val="28"/>
          <w:szCs w:val="28"/>
          <w:lang w:eastAsia="ru-RU"/>
        </w:rPr>
        <w:t>. Уполномоченный орган отказывает в удовлетворении жалобы в следующих случаях:</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bookmarkStart w:id="4" w:name="P157"/>
      <w:bookmarkEnd w:id="4"/>
      <w:r w:rsidRPr="003A446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гражданина </w:t>
      </w:r>
      <w:r w:rsidRPr="003A4461">
        <w:rPr>
          <w:rFonts w:ascii="Times New Roman" w:eastAsia="Times New Roman" w:hAnsi="Times New Roman" w:cs="Times New Roman"/>
          <w:sz w:val="28"/>
          <w:szCs w:val="28"/>
          <w:lang w:eastAsia="ru-RU"/>
        </w:rPr>
        <w:lastRenderedPageBreak/>
        <w:t>(уполномоченного представителя) и по тому же предмету жалобы (за исключением случая подачи жалобы тем же гражданином и по тому же предмету жалобы, но с иными доводами).</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bookmarkStart w:id="5" w:name="P160"/>
      <w:bookmarkEnd w:id="5"/>
      <w:r>
        <w:rPr>
          <w:rFonts w:ascii="Times New Roman" w:eastAsia="Times New Roman" w:hAnsi="Times New Roman" w:cs="Times New Roman"/>
          <w:sz w:val="28"/>
          <w:szCs w:val="28"/>
          <w:lang w:eastAsia="ru-RU"/>
        </w:rPr>
        <w:t>294</w:t>
      </w:r>
      <w:r w:rsidR="003A4461" w:rsidRPr="003A4461">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гражданину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2) отказ в удовлетворении жалобы.</w:t>
      </w:r>
    </w:p>
    <w:p w:rsidR="003A4461" w:rsidRPr="003A4461" w:rsidRDefault="00B733AD"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295</w:t>
      </w:r>
      <w:r w:rsidR="003A4461" w:rsidRPr="003A4461">
        <w:rPr>
          <w:rFonts w:ascii="Times New Roman" w:eastAsia="Times New Roman" w:hAnsi="Times New Roman" w:cs="Times New Roman"/>
          <w:sz w:val="28"/>
          <w:szCs w:val="28"/>
          <w:lang w:eastAsia="ru-RU"/>
        </w:rPr>
        <w:t xml:space="preserve">. Решение, предусмотренное </w:t>
      </w:r>
      <w:r>
        <w:rPr>
          <w:rFonts w:ascii="Times New Roman" w:eastAsia="Times New Roman" w:hAnsi="Times New Roman" w:cs="Times New Roman"/>
          <w:sz w:val="28"/>
          <w:szCs w:val="28"/>
          <w:lang w:eastAsia="ru-RU"/>
        </w:rPr>
        <w:t xml:space="preserve">частью 293 </w:t>
      </w:r>
      <w:r w:rsidR="003A4461" w:rsidRPr="003A4461">
        <w:rPr>
          <w:rFonts w:ascii="Times New Roman" w:eastAsia="Times New Roman" w:hAnsi="Times New Roman" w:cs="Times New Roman"/>
          <w:sz w:val="28"/>
          <w:szCs w:val="28"/>
          <w:lang w:eastAsia="ru-RU"/>
        </w:rPr>
        <w:t>настоящего Административного регламента, принимается в форме акта уполномоченного на ее рассмотрение органа.</w:t>
      </w:r>
    </w:p>
    <w:p w:rsidR="003A4461" w:rsidRPr="00DE6459"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r w:rsidR="003A4461" w:rsidRPr="003A4461">
        <w:rPr>
          <w:rFonts w:ascii="Times New Roman" w:eastAsia="Times New Roman" w:hAnsi="Times New Roman" w:cs="Times New Roman"/>
          <w:sz w:val="28"/>
          <w:szCs w:val="28"/>
          <w:lang w:eastAsia="ru-RU"/>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результата предоставления государственной услуги, не позднее 5 рабочих дней со дня принятия решения, если иное не установлено </w:t>
      </w:r>
      <w:r w:rsidR="003A4461" w:rsidRPr="00DE6459">
        <w:rPr>
          <w:rFonts w:ascii="Times New Roman" w:eastAsia="Times New Roman" w:hAnsi="Times New Roman" w:cs="Times New Roman"/>
          <w:sz w:val="28"/>
          <w:szCs w:val="28"/>
          <w:lang w:eastAsia="ru-RU"/>
        </w:rPr>
        <w:t>законодательством Российской Федерации.</w:t>
      </w:r>
    </w:p>
    <w:p w:rsidR="003A4461" w:rsidRPr="00DE6459"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297</w:t>
      </w:r>
      <w:r w:rsidR="003A4461" w:rsidRPr="00DE6459">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3A4461" w:rsidRPr="00DE6459"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298</w:t>
      </w:r>
      <w:r w:rsidR="003A4461" w:rsidRPr="00DE6459">
        <w:rPr>
          <w:rFonts w:ascii="Times New Roman" w:eastAsia="Times New Roman" w:hAnsi="Times New Roman" w:cs="Times New Roman"/>
          <w:sz w:val="28"/>
          <w:szCs w:val="28"/>
          <w:lang w:eastAsia="ru-RU"/>
        </w:rPr>
        <w:t>. В ответе по результатам рассмотрения жалобы указываются:</w:t>
      </w:r>
    </w:p>
    <w:p w:rsidR="003A4461" w:rsidRPr="00DE6459"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1) наименование уполномоченного органа, рассмотревшего жалобу, должность, фамилия, имя, отчество (при наличии) уполномоченного должностного лица, принявшего решение по жалобе;</w:t>
      </w:r>
    </w:p>
    <w:p w:rsidR="003A4461" w:rsidRPr="00DE6459"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3A4461" w:rsidRPr="00DE6459"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3) фамилия, имя, отчество (при наличии) заявителя; </w:t>
      </w:r>
    </w:p>
    <w:p w:rsidR="003A4461" w:rsidRPr="00DE6459"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4) основания для принятия решения по жалобе;</w:t>
      </w:r>
    </w:p>
    <w:p w:rsidR="003A4461" w:rsidRPr="00DE6459"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5) принятое по жалобе решение;</w:t>
      </w:r>
    </w:p>
    <w:p w:rsidR="003A4461" w:rsidRPr="00DE6459" w:rsidRDefault="003A4461" w:rsidP="003A4461">
      <w:pPr>
        <w:widowControl w:val="0"/>
        <w:spacing w:after="0" w:line="240" w:lineRule="auto"/>
        <w:ind w:firstLine="709"/>
        <w:jc w:val="both"/>
        <w:rPr>
          <w:rFonts w:ascii="Times New Roman" w:eastAsia="Times New Roman" w:hAnsi="Times New Roman" w:cs="Calibri"/>
          <w:sz w:val="28"/>
          <w:szCs w:val="28"/>
          <w:lang w:eastAsia="ru-RU"/>
        </w:rPr>
      </w:pPr>
      <w:r w:rsidRPr="00DE6459">
        <w:rPr>
          <w:rFonts w:ascii="Times New Roman" w:eastAsia="Times New Roman" w:hAnsi="Times New Roman" w:cs="Times New Roman"/>
          <w:sz w:val="28"/>
          <w:szCs w:val="28"/>
          <w:lang w:eastAsia="ru-RU"/>
        </w:rPr>
        <w:t>6) в</w:t>
      </w:r>
      <w:r w:rsidRPr="00DE6459">
        <w:rPr>
          <w:rFonts w:ascii="Times New Roman" w:eastAsia="Times New Roman" w:hAnsi="Times New Roman" w:cs="Times New Roman"/>
          <w:i/>
          <w:sz w:val="28"/>
          <w:szCs w:val="28"/>
          <w:lang w:eastAsia="ru-RU"/>
        </w:rPr>
        <w:t xml:space="preserve"> </w:t>
      </w:r>
      <w:r w:rsidRPr="00DE6459">
        <w:rPr>
          <w:rFonts w:ascii="Times New Roman" w:eastAsia="Times New Roman" w:hAnsi="Times New Roman" w:cs="Times New Roman"/>
          <w:sz w:val="28"/>
          <w:szCs w:val="28"/>
          <w:lang w:eastAsia="ru-RU"/>
        </w:rPr>
        <w:t>случае признания жалобы не подлежащей удовлетворению в ответе гражданину даются аргументированные разъяснения о причинах принятого</w:t>
      </w:r>
      <w:r w:rsidRPr="00DE6459">
        <w:rPr>
          <w:rFonts w:ascii="Times New Roman" w:eastAsia="Times New Roman" w:hAnsi="Times New Roman" w:cs="Times New Roman"/>
          <w:i/>
          <w:sz w:val="28"/>
          <w:szCs w:val="28"/>
          <w:lang w:eastAsia="ru-RU"/>
        </w:rPr>
        <w:t xml:space="preserve"> </w:t>
      </w:r>
      <w:r w:rsidRPr="00DE6459">
        <w:rPr>
          <w:rFonts w:ascii="Times New Roman" w:eastAsia="Times New Roman" w:hAnsi="Times New Roman" w:cs="Times New Roman"/>
          <w:sz w:val="28"/>
          <w:szCs w:val="28"/>
          <w:lang w:eastAsia="ru-RU"/>
        </w:rPr>
        <w:t>решения;</w:t>
      </w:r>
    </w:p>
    <w:p w:rsidR="003A4461" w:rsidRPr="003A4461" w:rsidRDefault="003A4461" w:rsidP="003A4461">
      <w:pPr>
        <w:widowControl w:val="0"/>
        <w:spacing w:after="0" w:line="240" w:lineRule="auto"/>
        <w:ind w:firstLine="709"/>
        <w:jc w:val="both"/>
        <w:rPr>
          <w:rFonts w:ascii="Times New Roman" w:eastAsia="Calibri" w:hAnsi="Times New Roman" w:cs="Times New Roman"/>
          <w:sz w:val="28"/>
          <w:szCs w:val="28"/>
          <w:lang w:eastAsia="ru-RU"/>
        </w:rPr>
      </w:pPr>
      <w:r w:rsidRPr="00DE6459">
        <w:rPr>
          <w:rFonts w:ascii="Times New Roman" w:eastAsia="Times New Roman" w:hAnsi="Times New Roman" w:cs="Times New Roman"/>
          <w:sz w:val="28"/>
          <w:szCs w:val="28"/>
          <w:lang w:eastAsia="ru-RU"/>
        </w:rPr>
        <w:t>7) в</w:t>
      </w:r>
      <w:r w:rsidRPr="00DE6459">
        <w:rPr>
          <w:rFonts w:ascii="Times New Roman" w:eastAsia="Calibri" w:hAnsi="Times New Roman" w:cs="Times New Roman"/>
          <w:sz w:val="28"/>
          <w:szCs w:val="28"/>
          <w:lang w:eastAsia="ru-RU"/>
        </w:rPr>
        <w:t xml:space="preserve">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w:t>
      </w:r>
      <w:r w:rsidRPr="003A4461">
        <w:rPr>
          <w:rFonts w:ascii="Times New Roman" w:eastAsia="Calibri" w:hAnsi="Times New Roman" w:cs="Times New Roman"/>
          <w:sz w:val="28"/>
          <w:szCs w:val="28"/>
          <w:lang w:eastAsia="ru-RU"/>
        </w:rPr>
        <w:t>,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4461" w:rsidRPr="003A4461" w:rsidRDefault="003A4461" w:rsidP="003A4461">
      <w:pPr>
        <w:widowControl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8) сведения о порядке обжалования принятого по жалобе решения.</w:t>
      </w:r>
    </w:p>
    <w:p w:rsidR="003A4461" w:rsidRPr="003A4461"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299</w:t>
      </w:r>
      <w:r w:rsidR="003A4461" w:rsidRPr="003A4461">
        <w:rPr>
          <w:rFonts w:ascii="Times New Roman" w:eastAsia="Times New Roman"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уполномоченного органа.</w:t>
      </w:r>
    </w:p>
    <w:p w:rsidR="003A4461" w:rsidRPr="003A4461"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r w:rsidR="003A4461" w:rsidRPr="003A4461">
        <w:rPr>
          <w:rFonts w:ascii="Times New Roman" w:eastAsia="Times New Roman" w:hAnsi="Times New Roman" w:cs="Times New Roman"/>
          <w:sz w:val="28"/>
          <w:szCs w:val="28"/>
          <w:lang w:eastAsia="ru-RU"/>
        </w:rPr>
        <w:t xml:space="preserve">.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003A4461" w:rsidRPr="003A4461">
        <w:rPr>
          <w:rFonts w:ascii="Times New Roman" w:eastAsia="Times New Roman" w:hAnsi="Times New Roman" w:cs="Times New Roman"/>
          <w:sz w:val="28"/>
          <w:szCs w:val="28"/>
          <w:lang w:eastAsia="ru-RU"/>
        </w:rPr>
        <w:lastRenderedPageBreak/>
        <w:t>уполномоченного на рассмотрение жалобы органа, вид которой установлен законодательством Российской Федерации.</w:t>
      </w:r>
    </w:p>
    <w:p w:rsidR="003A4461" w:rsidRPr="003A4461"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r w:rsidR="003A4461" w:rsidRPr="003A4461">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A4461" w:rsidRPr="003A4461" w:rsidRDefault="00DE6459" w:rsidP="003A446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r w:rsidR="003A4461" w:rsidRPr="003A4461">
        <w:rPr>
          <w:rFonts w:ascii="Times New Roman" w:eastAsia="Times New Roman" w:hAnsi="Times New Roman" w:cs="Times New Roman"/>
          <w:sz w:val="28"/>
          <w:szCs w:val="28"/>
          <w:lang w:eastAsia="ru-RU"/>
        </w:rPr>
        <w:t>. Решение, принятое по результатам рассмотрения жалобы, может быть обжаловано в судебном порядке.</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bookmarkStart w:id="6" w:name="P180"/>
      <w:bookmarkEnd w:id="6"/>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D3061B" w:rsidRDefault="00D3061B" w:rsidP="003A4461">
      <w:pPr>
        <w:widowControl w:val="0"/>
        <w:spacing w:after="0" w:line="240" w:lineRule="auto"/>
        <w:ind w:left="5387"/>
        <w:jc w:val="both"/>
        <w:rPr>
          <w:rFonts w:ascii="Times New Roman" w:eastAsia="Times New Roman" w:hAnsi="Times New Roman" w:cs="Times New Roman"/>
          <w:sz w:val="28"/>
          <w:szCs w:val="28"/>
          <w:lang w:eastAsia="ru-RU"/>
        </w:rPr>
      </w:pPr>
    </w:p>
    <w:p w:rsidR="00EA230A" w:rsidRDefault="00EA230A"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541639" w:rsidRPr="003A4461" w:rsidRDefault="00541639"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Приложение 1</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ФОРМЫ ЗАЯВЛЕНИЙ</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ФОРМА 2</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(Главе органа местного самоуправления</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муниципального образования в Камчатском крае,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уполномоченному должностному лицу,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руководителю структурного подразделения,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уполномоченного должностного лица)</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от гражданина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__________________________________</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_________________________________</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Заявление</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на оказание государственной социальной помощи </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на основании социального контракта</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(фамилия, имя, отчество (при наличии)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1. Дата рождения: ____________________________________________________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8"/>
          <w:szCs w:val="28"/>
        </w:rPr>
        <w:t xml:space="preserve">                                                                         </w:t>
      </w:r>
      <w:r w:rsidRPr="003A4461">
        <w:rPr>
          <w:rFonts w:ascii="Times New Roman" w:eastAsia="Calibri" w:hAnsi="Times New Roman" w:cs="Times New Roman"/>
          <w:sz w:val="24"/>
          <w:szCs w:val="24"/>
        </w:rPr>
        <w:t>(число, месяц, год)</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2. Место рождения: __________________________________________________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(республика, край, область, населенный пункт)</w:t>
      </w:r>
    </w:p>
    <w:p w:rsidR="003A4461" w:rsidRPr="003A4461" w:rsidRDefault="003A4461" w:rsidP="003A4461">
      <w:pPr>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_____________________________________________________________________________________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3. Сведения о документе, удостоверяющем личность: 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8"/>
          <w:szCs w:val="28"/>
        </w:rPr>
        <w:t xml:space="preserve">                                                                                                            </w:t>
      </w:r>
      <w:r w:rsidRPr="003A4461">
        <w:rPr>
          <w:rFonts w:ascii="Times New Roman" w:eastAsia="Calibri" w:hAnsi="Times New Roman" w:cs="Times New Roman"/>
          <w:sz w:val="24"/>
          <w:szCs w:val="24"/>
        </w:rPr>
        <w:t>(название документа)</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(серия, номер, дата выдачи, кем выдан)</w:t>
      </w:r>
    </w:p>
    <w:p w:rsidR="003A4461" w:rsidRPr="003A4461" w:rsidRDefault="003A4461" w:rsidP="003A4461">
      <w:pPr>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_____________________________________________________________________________________</w:t>
      </w:r>
    </w:p>
    <w:p w:rsidR="003A4461" w:rsidRPr="003A4461" w:rsidRDefault="003A4461" w:rsidP="003A4461">
      <w:pPr>
        <w:spacing w:after="0" w:line="240" w:lineRule="auto"/>
        <w:rPr>
          <w:rFonts w:ascii="Times New Roman" w:eastAsia="Calibri" w:hAnsi="Times New Roman" w:cs="Times New Roman"/>
          <w:sz w:val="24"/>
          <w:szCs w:val="24"/>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Телефон домашний _______________, мобильный 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рабочий ________________, адрес электронной почты 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4. Принадлежность к гражданству: 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8"/>
          <w:szCs w:val="28"/>
        </w:rPr>
        <w:t xml:space="preserve">                                                                                     </w:t>
      </w:r>
      <w:r w:rsidRPr="003A4461">
        <w:rPr>
          <w:rFonts w:ascii="Times New Roman" w:eastAsia="Calibri" w:hAnsi="Times New Roman" w:cs="Times New Roman"/>
          <w:sz w:val="24"/>
          <w:szCs w:val="24"/>
        </w:rPr>
        <w:t>(гражданин Российской Федерации)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5. Адрес места жительства: 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lastRenderedPageBreak/>
        <w:t>________________________________________________________________________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(адрес места жительства, фактического проживания)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6. Адрес по месту пребывания: 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(заполняется при наличии регистрации по месту пребывания) </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(индекс, адрес заявителя)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на срок с _______________ 20__ года по _________________ 20__ года.</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7.  По указанному адресу со мной совместно проживают и зарегистрированы (сведения о регистрации граждан по месту жительства или месту пребывания):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6"/>
        <w:gridCol w:w="1928"/>
        <w:gridCol w:w="1417"/>
        <w:gridCol w:w="1531"/>
        <w:gridCol w:w="4759"/>
      </w:tblGrid>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п/п</w:t>
            </w: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Дата рождения</w:t>
            </w: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Степень родства (свойства)</w:t>
            </w: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Наименование и реквизиты документа, удостоверяющего личность и подтверждающего степень родства (свойства)</w:t>
            </w: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4</w:t>
            </w: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5</w:t>
            </w: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bl>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8. По указанному адресу со мной совместно проживают зарегистрированные по другому адресу члены семьи (супруг/супруга, несовершеннолетние дети, родители):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6"/>
        <w:gridCol w:w="1928"/>
        <w:gridCol w:w="1417"/>
        <w:gridCol w:w="1531"/>
        <w:gridCol w:w="4759"/>
      </w:tblGrid>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п/п</w:t>
            </w: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Дата рождения</w:t>
            </w: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Степень родства (свойства)</w:t>
            </w: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Наименование и реквизиты документа, удостоверяющего личность и подтверждающего степень родства (свойства)</w:t>
            </w: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4</w:t>
            </w: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5</w:t>
            </w: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r w:rsidR="003A4461" w:rsidRPr="003A4461" w:rsidTr="003A4461">
        <w:tc>
          <w:tcPr>
            <w:tcW w:w="56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c>
      </w:tr>
    </w:tbl>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0391B" w:rsidRDefault="003A4461" w:rsidP="003A4461">
      <w:pPr>
        <w:widowControl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r>
    </w:p>
    <w:p w:rsidR="00A0391B" w:rsidRPr="003A4461" w:rsidRDefault="00A0391B" w:rsidP="00A0391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9</w:t>
      </w:r>
      <w:r w:rsidRPr="003A4461">
        <w:rPr>
          <w:rFonts w:ascii="Times New Roman" w:eastAsia="Calibri" w:hAnsi="Times New Roman" w:cs="Times New Roman"/>
          <w:sz w:val="28"/>
          <w:szCs w:val="28"/>
        </w:rPr>
        <w:t xml:space="preserve">. По указанному адресу со мной совместно проживают </w:t>
      </w:r>
      <w:r>
        <w:rPr>
          <w:rFonts w:ascii="Times New Roman" w:eastAsia="Calibri" w:hAnsi="Times New Roman" w:cs="Times New Roman"/>
          <w:sz w:val="28"/>
          <w:szCs w:val="28"/>
        </w:rPr>
        <w:t>и зарегистрированы родственные семьи или родственники, не входящие в семью:</w:t>
      </w:r>
    </w:p>
    <w:p w:rsidR="00A0391B" w:rsidRPr="003A4461" w:rsidRDefault="00A0391B" w:rsidP="00A0391B">
      <w:pPr>
        <w:autoSpaceDE w:val="0"/>
        <w:autoSpaceDN w:val="0"/>
        <w:adjustRightInd w:val="0"/>
        <w:spacing w:after="0" w:line="240" w:lineRule="auto"/>
        <w:jc w:val="both"/>
        <w:rPr>
          <w:rFonts w:ascii="Times New Roman" w:eastAsia="Calibri"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6"/>
        <w:gridCol w:w="1928"/>
        <w:gridCol w:w="1417"/>
        <w:gridCol w:w="1531"/>
        <w:gridCol w:w="4759"/>
      </w:tblGrid>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п/п</w:t>
            </w: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Дата рождения</w:t>
            </w: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Степень родства (свойства)</w:t>
            </w: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Наименование и реквизиты документа, удостоверяющего личность и подтверждающего степень родства (свойства)</w:t>
            </w: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4</w:t>
            </w: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5</w:t>
            </w: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bl>
    <w:p w:rsidR="00A0391B" w:rsidRDefault="00A0391B" w:rsidP="003A4461">
      <w:pPr>
        <w:widowControl w:val="0"/>
        <w:spacing w:after="0" w:line="240" w:lineRule="auto"/>
        <w:jc w:val="both"/>
        <w:rPr>
          <w:rFonts w:ascii="Times New Roman" w:eastAsia="Calibri" w:hAnsi="Times New Roman" w:cs="Times New Roman"/>
          <w:sz w:val="28"/>
          <w:szCs w:val="28"/>
        </w:rPr>
      </w:pPr>
    </w:p>
    <w:p w:rsidR="00A0391B" w:rsidRPr="003A4461" w:rsidRDefault="00A0391B" w:rsidP="00A0391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10</w:t>
      </w:r>
      <w:r w:rsidRPr="003A4461">
        <w:rPr>
          <w:rFonts w:ascii="Times New Roman" w:eastAsia="Calibri" w:hAnsi="Times New Roman" w:cs="Times New Roman"/>
          <w:sz w:val="28"/>
          <w:szCs w:val="28"/>
        </w:rPr>
        <w:t xml:space="preserve">. По указанному адресу </w:t>
      </w:r>
      <w:r>
        <w:rPr>
          <w:rFonts w:ascii="Times New Roman" w:eastAsia="Calibri" w:hAnsi="Times New Roman" w:cs="Times New Roman"/>
          <w:sz w:val="28"/>
          <w:szCs w:val="28"/>
        </w:rPr>
        <w:t xml:space="preserve">со мной </w:t>
      </w:r>
      <w:r w:rsidRPr="003A4461">
        <w:rPr>
          <w:rFonts w:ascii="Times New Roman" w:eastAsia="Calibri" w:hAnsi="Times New Roman" w:cs="Times New Roman"/>
          <w:sz w:val="28"/>
          <w:szCs w:val="28"/>
        </w:rPr>
        <w:t xml:space="preserve">совместно </w:t>
      </w:r>
      <w:r>
        <w:rPr>
          <w:rFonts w:ascii="Times New Roman" w:eastAsia="Calibri" w:hAnsi="Times New Roman" w:cs="Times New Roman"/>
          <w:sz w:val="28"/>
          <w:szCs w:val="28"/>
        </w:rPr>
        <w:t>зарегистрированы лица, связанные родством или свойством, фактически не проживающие совместно и (или) не ведущие совместного хозяйства</w:t>
      </w:r>
      <w:r w:rsidR="00156835">
        <w:rPr>
          <w:rFonts w:ascii="Times New Roman" w:eastAsia="Calibri" w:hAnsi="Times New Roman" w:cs="Times New Roman"/>
          <w:sz w:val="28"/>
          <w:szCs w:val="28"/>
        </w:rPr>
        <w:t>:</w:t>
      </w:r>
    </w:p>
    <w:p w:rsidR="00A0391B" w:rsidRPr="003A4461" w:rsidRDefault="00A0391B" w:rsidP="00A0391B">
      <w:pPr>
        <w:autoSpaceDE w:val="0"/>
        <w:autoSpaceDN w:val="0"/>
        <w:adjustRightInd w:val="0"/>
        <w:spacing w:after="0" w:line="240" w:lineRule="auto"/>
        <w:jc w:val="both"/>
        <w:rPr>
          <w:rFonts w:ascii="Times New Roman" w:eastAsia="Calibri"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6"/>
        <w:gridCol w:w="1928"/>
        <w:gridCol w:w="1417"/>
        <w:gridCol w:w="1531"/>
        <w:gridCol w:w="4759"/>
      </w:tblGrid>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п/п</w:t>
            </w: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Дата рождения</w:t>
            </w: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Степень родства (свойства)</w:t>
            </w: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Наименование и реквизиты документа, удостоверяющего личность и подтверждающего степень родства (свойства)</w:t>
            </w: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4</w:t>
            </w: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5</w:t>
            </w: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r w:rsidR="00A0391B" w:rsidRPr="003A4461" w:rsidTr="001E2874">
        <w:tc>
          <w:tcPr>
            <w:tcW w:w="566"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c>
          <w:tcPr>
            <w:tcW w:w="4759" w:type="dxa"/>
            <w:tcBorders>
              <w:top w:val="single" w:sz="4" w:space="0" w:color="auto"/>
              <w:left w:val="single" w:sz="4" w:space="0" w:color="auto"/>
              <w:bottom w:val="single" w:sz="4" w:space="0" w:color="auto"/>
              <w:right w:val="single" w:sz="4" w:space="0" w:color="auto"/>
            </w:tcBorders>
          </w:tcPr>
          <w:p w:rsidR="00A0391B" w:rsidRPr="003A4461" w:rsidRDefault="00A0391B" w:rsidP="001E2874">
            <w:pPr>
              <w:autoSpaceDE w:val="0"/>
              <w:autoSpaceDN w:val="0"/>
              <w:adjustRightInd w:val="0"/>
              <w:spacing w:after="0" w:line="240" w:lineRule="auto"/>
              <w:jc w:val="both"/>
              <w:rPr>
                <w:rFonts w:ascii="Times New Roman" w:eastAsia="Calibri" w:hAnsi="Times New Roman" w:cs="Times New Roman"/>
                <w:sz w:val="28"/>
                <w:szCs w:val="28"/>
              </w:rPr>
            </w:pPr>
          </w:p>
        </w:tc>
      </w:tr>
    </w:tbl>
    <w:p w:rsidR="00A0391B" w:rsidRDefault="00A0391B" w:rsidP="003A4461">
      <w:pPr>
        <w:widowControl w:val="0"/>
        <w:spacing w:after="0" w:line="240" w:lineRule="auto"/>
        <w:jc w:val="both"/>
        <w:rPr>
          <w:rFonts w:ascii="Times New Roman" w:eastAsia="Calibri" w:hAnsi="Times New Roman" w:cs="Times New Roman"/>
          <w:sz w:val="28"/>
          <w:szCs w:val="28"/>
        </w:rPr>
      </w:pPr>
    </w:p>
    <w:p w:rsidR="00A0391B" w:rsidRDefault="00A0391B" w:rsidP="003A4461">
      <w:pPr>
        <w:widowControl w:val="0"/>
        <w:spacing w:after="0" w:line="240" w:lineRule="auto"/>
        <w:jc w:val="both"/>
        <w:rPr>
          <w:rFonts w:ascii="Times New Roman" w:eastAsia="Calibri" w:hAnsi="Times New Roman" w:cs="Times New Roman"/>
          <w:sz w:val="28"/>
          <w:szCs w:val="28"/>
        </w:rPr>
      </w:pPr>
    </w:p>
    <w:p w:rsidR="00A0391B" w:rsidRDefault="00A0391B" w:rsidP="003A4461">
      <w:pPr>
        <w:widowControl w:val="0"/>
        <w:spacing w:after="0" w:line="240" w:lineRule="auto"/>
        <w:jc w:val="both"/>
        <w:rPr>
          <w:rFonts w:ascii="Times New Roman" w:eastAsia="Calibri" w:hAnsi="Times New Roman" w:cs="Times New Roman"/>
          <w:sz w:val="28"/>
          <w:szCs w:val="28"/>
        </w:rPr>
      </w:pPr>
    </w:p>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Calibri" w:hAnsi="Times New Roman" w:cs="Times New Roman"/>
          <w:sz w:val="28"/>
          <w:szCs w:val="28"/>
        </w:rPr>
        <w:t xml:space="preserve">Прошу оказать мне государственную социальную помощь на основании социального контракта.  </w:t>
      </w:r>
      <w:r w:rsidRPr="003A4461">
        <w:rPr>
          <w:rFonts w:ascii="Times New Roman" w:eastAsia="Times New Roman" w:hAnsi="Times New Roman" w:cs="Times New Roman"/>
          <w:sz w:val="28"/>
          <w:szCs w:val="28"/>
          <w:lang w:eastAsia="ru-RU"/>
        </w:rPr>
        <w:t>в связи с тем, что я (моя семья) по не зависящим от меня (моей семьи) причинам имею (имеет) среднедушевой доход ниже величины прожиточного минимума, установленного в Камчатском крае для соответствующих социально-демографических групп населения.</w:t>
      </w:r>
    </w:p>
    <w:p w:rsidR="003A4461" w:rsidRPr="003A4461" w:rsidRDefault="00156835" w:rsidP="003A446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11</w:t>
      </w:r>
      <w:r w:rsidR="003A4461" w:rsidRPr="003A4461">
        <w:rPr>
          <w:rFonts w:ascii="Times New Roman" w:eastAsia="Calibri" w:hAnsi="Times New Roman" w:cs="Times New Roman"/>
          <w:sz w:val="28"/>
          <w:szCs w:val="28"/>
        </w:rPr>
        <w:t>. О себе и своей семье дополнительно сообщаю:</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Обязуюсь сообщить о наступлении обстоятельств, влияющих на выплату государственной социальной помощи на основании социального контракта, в течение 3 рабочих дней со дня их наступления.</w:t>
      </w:r>
    </w:p>
    <w:p w:rsidR="003A4461" w:rsidRPr="003A4461" w:rsidRDefault="003A4461" w:rsidP="003A4461">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Обязуюсь извещать обо всех изменениях сведений о составе семьи, доходах и принадлежащем мне (моей семье) имуществе на праве собственности, являвшихся основанием для назначения либо продолжения оказания государственной социальной помощи на основании социального контракта, в течение двух недель со дня наступления указанных изменений. </w:t>
      </w: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Все совершеннолетние</w:t>
      </w:r>
      <w:r w:rsidR="001B78B3" w:rsidRPr="00DE6459">
        <w:rPr>
          <w:rFonts w:ascii="Times New Roman" w:eastAsia="Calibri" w:hAnsi="Times New Roman" w:cs="Times New Roman"/>
          <w:sz w:val="28"/>
          <w:szCs w:val="28"/>
        </w:rPr>
        <w:t xml:space="preserve"> дееспособные</w:t>
      </w:r>
      <w:r w:rsidRPr="00DE6459">
        <w:rPr>
          <w:rFonts w:ascii="Times New Roman" w:eastAsia="Calibri" w:hAnsi="Times New Roman" w:cs="Times New Roman"/>
          <w:sz w:val="28"/>
          <w:szCs w:val="28"/>
        </w:rPr>
        <w:t xml:space="preserve"> члены семьи согласны на заключение мною социального контракта:</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1. _______________________________ 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lastRenderedPageBreak/>
        <w:t xml:space="preserve">                 (</w:t>
      </w:r>
      <w:proofErr w:type="gramStart"/>
      <w:r w:rsidRPr="003A4461">
        <w:rPr>
          <w:rFonts w:ascii="Times New Roman" w:eastAsia="Calibri" w:hAnsi="Times New Roman" w:cs="Times New Roman"/>
          <w:sz w:val="24"/>
          <w:szCs w:val="24"/>
        </w:rPr>
        <w:t xml:space="preserve">подпись)   </w:t>
      </w:r>
      <w:proofErr w:type="gramEnd"/>
      <w:r w:rsidRPr="003A4461">
        <w:rPr>
          <w:rFonts w:ascii="Times New Roman" w:eastAsia="Calibri" w:hAnsi="Times New Roman" w:cs="Times New Roman"/>
          <w:sz w:val="24"/>
          <w:szCs w:val="24"/>
        </w:rPr>
        <w:t xml:space="preserve">                 </w:t>
      </w:r>
      <w:r w:rsidRPr="003A4461">
        <w:rPr>
          <w:rFonts w:ascii="Times New Roman" w:eastAsia="Calibri" w:hAnsi="Times New Roman" w:cs="Times New Roman"/>
          <w:sz w:val="24"/>
          <w:szCs w:val="24"/>
        </w:rPr>
        <w:tab/>
        <w:t xml:space="preserve">           (расшифровка подписи)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2. _______________________________ 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w:t>
      </w:r>
      <w:proofErr w:type="gramStart"/>
      <w:r w:rsidRPr="003A4461">
        <w:rPr>
          <w:rFonts w:ascii="Times New Roman" w:eastAsia="Calibri" w:hAnsi="Times New Roman" w:cs="Times New Roman"/>
          <w:sz w:val="24"/>
          <w:szCs w:val="24"/>
        </w:rPr>
        <w:t xml:space="preserve">подпись)   </w:t>
      </w:r>
      <w:proofErr w:type="gramEnd"/>
      <w:r w:rsidRPr="003A4461">
        <w:rPr>
          <w:rFonts w:ascii="Times New Roman" w:eastAsia="Calibri" w:hAnsi="Times New Roman" w:cs="Times New Roman"/>
          <w:sz w:val="24"/>
          <w:szCs w:val="24"/>
        </w:rPr>
        <w:t xml:space="preserve">                  </w:t>
      </w:r>
      <w:r w:rsidRPr="003A4461">
        <w:rPr>
          <w:rFonts w:ascii="Times New Roman" w:eastAsia="Calibri" w:hAnsi="Times New Roman" w:cs="Times New Roman"/>
          <w:sz w:val="24"/>
          <w:szCs w:val="24"/>
        </w:rPr>
        <w:tab/>
      </w:r>
      <w:r w:rsidRPr="003A4461">
        <w:rPr>
          <w:rFonts w:ascii="Times New Roman" w:eastAsia="Calibri" w:hAnsi="Times New Roman" w:cs="Times New Roman"/>
          <w:sz w:val="24"/>
          <w:szCs w:val="24"/>
        </w:rPr>
        <w:tab/>
        <w:t>(расшифровка подписи)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3. _______________________________ 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w:t>
      </w:r>
      <w:proofErr w:type="gramStart"/>
      <w:r w:rsidRPr="003A4461">
        <w:rPr>
          <w:rFonts w:ascii="Times New Roman" w:eastAsia="Calibri" w:hAnsi="Times New Roman" w:cs="Times New Roman"/>
          <w:sz w:val="24"/>
          <w:szCs w:val="24"/>
        </w:rPr>
        <w:t xml:space="preserve">подпись)   </w:t>
      </w:r>
      <w:proofErr w:type="gramEnd"/>
      <w:r w:rsidRPr="003A4461">
        <w:rPr>
          <w:rFonts w:ascii="Times New Roman" w:eastAsia="Calibri" w:hAnsi="Times New Roman" w:cs="Times New Roman"/>
          <w:sz w:val="24"/>
          <w:szCs w:val="24"/>
        </w:rPr>
        <w:t xml:space="preserve">                  </w:t>
      </w:r>
      <w:r w:rsidRPr="003A4461">
        <w:rPr>
          <w:rFonts w:ascii="Times New Roman" w:eastAsia="Calibri" w:hAnsi="Times New Roman" w:cs="Times New Roman"/>
          <w:sz w:val="24"/>
          <w:szCs w:val="24"/>
        </w:rPr>
        <w:tab/>
      </w:r>
      <w:r w:rsidRPr="003A4461">
        <w:rPr>
          <w:rFonts w:ascii="Times New Roman" w:eastAsia="Calibri" w:hAnsi="Times New Roman" w:cs="Times New Roman"/>
          <w:sz w:val="24"/>
          <w:szCs w:val="24"/>
        </w:rPr>
        <w:tab/>
        <w:t xml:space="preserve">(расшифровка подписи)    </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4. _______________________________ 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w:t>
      </w:r>
      <w:proofErr w:type="gramStart"/>
      <w:r w:rsidRPr="003A4461">
        <w:rPr>
          <w:rFonts w:ascii="Times New Roman" w:eastAsia="Calibri" w:hAnsi="Times New Roman" w:cs="Times New Roman"/>
          <w:sz w:val="24"/>
          <w:szCs w:val="24"/>
        </w:rPr>
        <w:t xml:space="preserve">подпись)   </w:t>
      </w:r>
      <w:proofErr w:type="gramEnd"/>
      <w:r w:rsidRPr="003A4461">
        <w:rPr>
          <w:rFonts w:ascii="Times New Roman" w:eastAsia="Calibri" w:hAnsi="Times New Roman" w:cs="Times New Roman"/>
          <w:sz w:val="24"/>
          <w:szCs w:val="24"/>
        </w:rPr>
        <w:t xml:space="preserve">                   </w:t>
      </w:r>
      <w:r w:rsidRPr="003A4461">
        <w:rPr>
          <w:rFonts w:ascii="Times New Roman" w:eastAsia="Calibri" w:hAnsi="Times New Roman" w:cs="Times New Roman"/>
          <w:sz w:val="24"/>
          <w:szCs w:val="24"/>
        </w:rPr>
        <w:tab/>
      </w:r>
      <w:r w:rsidRPr="003A4461">
        <w:rPr>
          <w:rFonts w:ascii="Times New Roman" w:eastAsia="Calibri" w:hAnsi="Times New Roman" w:cs="Times New Roman"/>
          <w:sz w:val="24"/>
          <w:szCs w:val="24"/>
        </w:rPr>
        <w:tab/>
        <w:t>(расшифровка подписи)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Предупрежден(а) об ответственности за сокрытие доходов и представление документов с заведомо неверными сведениями, влияющими на право получения государственной социальной помощи на основании социального контракта.</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 xml:space="preserve">К заявлению прилагаю следующие </w:t>
      </w:r>
      <w:proofErr w:type="gramStart"/>
      <w:r w:rsidRPr="003A4461">
        <w:rPr>
          <w:rFonts w:ascii="Times New Roman" w:eastAsia="Calibri" w:hAnsi="Times New Roman" w:cs="Times New Roman"/>
          <w:sz w:val="28"/>
          <w:szCs w:val="28"/>
        </w:rPr>
        <w:t>документы:_</w:t>
      </w:r>
      <w:proofErr w:type="gramEnd"/>
      <w:r w:rsidRPr="003A4461">
        <w:rPr>
          <w:rFonts w:ascii="Times New Roman" w:eastAsia="Calibri" w:hAnsi="Times New Roman" w:cs="Times New Roman"/>
          <w:sz w:val="28"/>
          <w:szCs w:val="28"/>
        </w:rPr>
        <w:t>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7E0352">
      <w:pPr>
        <w:autoSpaceDE w:val="0"/>
        <w:autoSpaceDN w:val="0"/>
        <w:adjustRightInd w:val="0"/>
        <w:spacing w:after="0" w:line="240" w:lineRule="auto"/>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w:t>
      </w:r>
      <w:r w:rsidR="007E0352">
        <w:rPr>
          <w:rFonts w:ascii="Times New Roman" w:eastAsia="Calibri" w:hAnsi="Times New Roman" w:cs="Times New Roman"/>
          <w:sz w:val="28"/>
          <w:szCs w:val="28"/>
        </w:rPr>
        <w:t>_______</w:t>
      </w:r>
      <w:r w:rsidRPr="003A4461">
        <w:rPr>
          <w:rFonts w:ascii="Times New Roman" w:eastAsia="Calibri" w:hAnsi="Times New Roman" w:cs="Times New Roman"/>
          <w:sz w:val="28"/>
          <w:szCs w:val="28"/>
        </w:rPr>
        <w:t xml:space="preserve">     </w:t>
      </w: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Выплату государственной социальной помощи на основании социального контракта прошу </w:t>
      </w:r>
      <w:proofErr w:type="gramStart"/>
      <w:r w:rsidRPr="003A4461">
        <w:rPr>
          <w:rFonts w:ascii="Times New Roman" w:eastAsia="Calibri" w:hAnsi="Times New Roman" w:cs="Times New Roman"/>
          <w:sz w:val="28"/>
          <w:szCs w:val="28"/>
        </w:rPr>
        <w:t>осуществлять:_</w:t>
      </w:r>
      <w:proofErr w:type="gramEnd"/>
      <w:r w:rsidRPr="003A4461">
        <w:rPr>
          <w:rFonts w:ascii="Times New Roman" w:eastAsia="Calibri" w:hAnsi="Times New Roman" w:cs="Times New Roman"/>
          <w:sz w:val="28"/>
          <w:szCs w:val="28"/>
        </w:rPr>
        <w:t>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________________________________________________________________________</w:t>
      </w:r>
    </w:p>
    <w:p w:rsidR="003A4461" w:rsidRPr="003A4461" w:rsidRDefault="003A4461" w:rsidP="003A4461">
      <w:pPr>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____________________________________________________________________________________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(указывается кредитное учреждение и реквизиты счета, открытого в кредитном учреждении)</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Прошу проинформировать меня о результате рассмотрения моего заявления следующим способом:</w:t>
      </w:r>
    </w:p>
    <w:p w:rsidR="007E0352" w:rsidRPr="003A4461" w:rsidRDefault="007E0352"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   │лично;</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   │ по почте (</w:t>
      </w:r>
      <w:r w:rsidR="00156835">
        <w:rPr>
          <w:rFonts w:ascii="Times New Roman" w:eastAsia="Calibri" w:hAnsi="Times New Roman" w:cs="Times New Roman"/>
          <w:sz w:val="28"/>
          <w:szCs w:val="28"/>
        </w:rPr>
        <w:t>том числе по электронной почте)</w:t>
      </w:r>
    </w:p>
    <w:p w:rsidR="00156835"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w:t>
      </w:r>
    </w:p>
    <w:p w:rsidR="00156835" w:rsidRDefault="00156835" w:rsidP="003A4461">
      <w:pPr>
        <w:autoSpaceDE w:val="0"/>
        <w:autoSpaceDN w:val="0"/>
        <w:adjustRightInd w:val="0"/>
        <w:spacing w:after="0" w:line="240" w:lineRule="auto"/>
        <w:jc w:val="both"/>
        <w:rPr>
          <w:rFonts w:ascii="Times New Roman" w:eastAsia="Calibri" w:hAnsi="Times New Roman" w:cs="Times New Roman"/>
          <w:sz w:val="28"/>
          <w:szCs w:val="28"/>
        </w:rPr>
      </w:pPr>
      <w:r w:rsidRPr="00156835">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201930</wp:posOffset>
                </wp:positionV>
                <wp:extent cx="2952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95275" cy="4095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7B95B" id="Прямоугольник 1" o:spid="_x0000_s1026" style="position:absolute;margin-left:21.3pt;margin-top:15.9pt;width:23.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" fillcolor="white [3201]" strokecolor="#5b9bd5 [3204]" strokeweight="1pt"/>
            </w:pict>
          </mc:Fallback>
        </mc:AlternateContent>
      </w:r>
    </w:p>
    <w:p w:rsidR="00156835" w:rsidRDefault="00156835" w:rsidP="003A4461">
      <w:pPr>
        <w:autoSpaceDE w:val="0"/>
        <w:autoSpaceDN w:val="0"/>
        <w:adjustRightInd w:val="0"/>
        <w:spacing w:after="0" w:line="240" w:lineRule="auto"/>
        <w:jc w:val="both"/>
        <w:rPr>
          <w:rFonts w:ascii="Times New Roman" w:eastAsia="Calibri" w:hAnsi="Times New Roman" w:cs="Times New Roman"/>
          <w:sz w:val="28"/>
          <w:szCs w:val="28"/>
        </w:rPr>
      </w:pPr>
    </w:p>
    <w:p w:rsidR="00156835" w:rsidRPr="003A4461" w:rsidRDefault="00156835" w:rsidP="0015683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через ЕГПУ/РПГУ</w:t>
      </w:r>
    </w:p>
    <w:p w:rsidR="00156835" w:rsidRDefault="00156835" w:rsidP="003A4461">
      <w:pPr>
        <w:autoSpaceDE w:val="0"/>
        <w:autoSpaceDN w:val="0"/>
        <w:adjustRightInd w:val="0"/>
        <w:spacing w:after="0" w:line="240" w:lineRule="auto"/>
        <w:jc w:val="both"/>
        <w:rPr>
          <w:rFonts w:ascii="Times New Roman" w:eastAsia="Calibri" w:hAnsi="Times New Roman" w:cs="Times New Roman"/>
          <w:sz w:val="28"/>
          <w:szCs w:val="28"/>
        </w:rPr>
      </w:pPr>
    </w:p>
    <w:p w:rsidR="00156835" w:rsidRDefault="00156835"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Данные, указанные в заявлении, соответствуют представленным документам.</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tbl>
      <w:tblPr>
        <w:tblW w:w="10206" w:type="dxa"/>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61"/>
        <w:gridCol w:w="3118"/>
        <w:gridCol w:w="3827"/>
      </w:tblGrid>
      <w:tr w:rsidR="003A4461" w:rsidRPr="003A4461" w:rsidTr="003A4461">
        <w:tc>
          <w:tcPr>
            <w:tcW w:w="3261" w:type="dxa"/>
            <w:tcBorders>
              <w:top w:val="nil"/>
              <w:bottom w:val="nil"/>
            </w:tcBorders>
          </w:tcPr>
          <w:p w:rsidR="003A4461" w:rsidRPr="003A4461" w:rsidRDefault="003A4461" w:rsidP="003A4461">
            <w:pPr>
              <w:spacing w:after="0" w:line="240" w:lineRule="auto"/>
              <w:jc w:val="both"/>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t xml:space="preserve">Дата </w:t>
            </w:r>
          </w:p>
          <w:p w:rsidR="003A4461" w:rsidRPr="003A4461" w:rsidRDefault="003A4461" w:rsidP="003A4461">
            <w:pPr>
              <w:spacing w:after="0" w:line="240" w:lineRule="auto"/>
              <w:jc w:val="both"/>
              <w:rPr>
                <w:rFonts w:ascii="Times New Roman" w:eastAsia="Calibri" w:hAnsi="Times New Roman" w:cs="Times New Roman"/>
                <w:sz w:val="28"/>
                <w:szCs w:val="28"/>
                <w:lang w:eastAsia="ru-RU"/>
              </w:rPr>
            </w:pPr>
            <w:r w:rsidRPr="003A4461">
              <w:rPr>
                <w:rFonts w:ascii="Times New Roman" w:eastAsia="Calibri" w:hAnsi="Times New Roman" w:cs="Times New Roman"/>
                <w:sz w:val="28"/>
                <w:szCs w:val="28"/>
                <w:lang w:eastAsia="ru-RU"/>
              </w:rPr>
              <w:t xml:space="preserve">«__» __________20____ г. </w:t>
            </w:r>
          </w:p>
          <w:p w:rsidR="003A4461" w:rsidRPr="003A4461" w:rsidRDefault="003A4461" w:rsidP="003A4461">
            <w:pPr>
              <w:spacing w:after="0" w:line="240" w:lineRule="auto"/>
              <w:jc w:val="center"/>
              <w:rPr>
                <w:rFonts w:ascii="Times New Roman" w:eastAsia="Times New Roman" w:hAnsi="Times New Roman" w:cs="Times New Roman"/>
                <w:sz w:val="28"/>
                <w:szCs w:val="28"/>
                <w:lang w:eastAsia="ru-RU"/>
              </w:rPr>
            </w:pPr>
          </w:p>
        </w:tc>
        <w:tc>
          <w:tcPr>
            <w:tcW w:w="3118"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гражданина)</w:t>
            </w:r>
          </w:p>
        </w:tc>
        <w:tc>
          <w:tcPr>
            <w:tcW w:w="3827"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(фамилия, имя, отчество </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(при наличии)</w:t>
            </w:r>
          </w:p>
        </w:tc>
      </w:tr>
    </w:tbl>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Заявление и документы гражданина: 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ab/>
        <w:t>зарегистрированы ___________________________________________________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8"/>
          <w:szCs w:val="28"/>
        </w:rPr>
        <w:t xml:space="preserve">                                                      </w:t>
      </w:r>
      <w:r w:rsidRPr="003A4461">
        <w:rPr>
          <w:rFonts w:ascii="Times New Roman" w:eastAsia="Calibri" w:hAnsi="Times New Roman" w:cs="Times New Roman"/>
          <w:sz w:val="24"/>
          <w:szCs w:val="24"/>
        </w:rPr>
        <w:t>(регистрационный номер заявления)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lastRenderedPageBreak/>
        <w:tab/>
        <w:t>Принял ___________________</w:t>
      </w:r>
      <w:proofErr w:type="gramStart"/>
      <w:r w:rsidRPr="003A4461">
        <w:rPr>
          <w:rFonts w:ascii="Times New Roman" w:eastAsia="Calibri" w:hAnsi="Times New Roman" w:cs="Times New Roman"/>
          <w:sz w:val="28"/>
          <w:szCs w:val="28"/>
        </w:rPr>
        <w:t>_  _</w:t>
      </w:r>
      <w:proofErr w:type="gramEnd"/>
      <w:r w:rsidRPr="003A4461">
        <w:rPr>
          <w:rFonts w:ascii="Times New Roman" w:eastAsia="Calibri" w:hAnsi="Times New Roman" w:cs="Times New Roman"/>
          <w:sz w:val="28"/>
          <w:szCs w:val="28"/>
        </w:rPr>
        <w:t>_______________________________________</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(дата приема </w:t>
      </w:r>
      <w:proofErr w:type="gramStart"/>
      <w:r w:rsidRPr="003A4461">
        <w:rPr>
          <w:rFonts w:ascii="Times New Roman" w:eastAsia="Calibri" w:hAnsi="Times New Roman" w:cs="Times New Roman"/>
          <w:sz w:val="24"/>
          <w:szCs w:val="24"/>
        </w:rPr>
        <w:t xml:space="preserve">заявления)   </w:t>
      </w:r>
      <w:proofErr w:type="gramEnd"/>
      <w:r w:rsidRPr="003A4461">
        <w:rPr>
          <w:rFonts w:ascii="Times New Roman" w:eastAsia="Calibri" w:hAnsi="Times New Roman" w:cs="Times New Roman"/>
          <w:sz w:val="24"/>
          <w:szCs w:val="24"/>
        </w:rPr>
        <w:t xml:space="preserve">                                 (подпись специалиста)</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284" w:hanging="142"/>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 - - - - - - - - - - - - - - -  - - - - - - - - - - - - - - - - - - - - - - - - - - - - - - - - - - - - - - - - - - - - </w:t>
      </w:r>
    </w:p>
    <w:p w:rsidR="003A4461" w:rsidRPr="003A4461" w:rsidRDefault="003A4461" w:rsidP="003A4461">
      <w:pPr>
        <w:widowControl w:val="0"/>
        <w:spacing w:after="0" w:line="240" w:lineRule="auto"/>
        <w:ind w:left="284" w:hanging="142"/>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(линия отреза)</w:t>
      </w: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3A4461" w:rsidRPr="003A4461" w:rsidTr="003A4461">
        <w:tc>
          <w:tcPr>
            <w:tcW w:w="10206" w:type="dxa"/>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Уведомление о приеме заявления и документов</w:t>
            </w:r>
          </w:p>
        </w:tc>
      </w:tr>
      <w:tr w:rsidR="003A4461" w:rsidRPr="003A4461" w:rsidTr="003A4461">
        <w:tc>
          <w:tcPr>
            <w:tcW w:w="10206" w:type="dxa"/>
          </w:tcPr>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Заявление гражданина ____________________________________________</w:t>
            </w:r>
          </w:p>
        </w:tc>
      </w:tr>
    </w:tbl>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438"/>
        <w:gridCol w:w="2211"/>
        <w:gridCol w:w="2226"/>
        <w:gridCol w:w="3326"/>
      </w:tblGrid>
      <w:tr w:rsidR="003A4461" w:rsidRPr="003A4461" w:rsidTr="003A4461">
        <w:tc>
          <w:tcPr>
            <w:tcW w:w="2438" w:type="dxa"/>
            <w:vMerge w:val="restart"/>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Регистрационный номер заявления</w:t>
            </w:r>
          </w:p>
        </w:tc>
        <w:tc>
          <w:tcPr>
            <w:tcW w:w="7763" w:type="dxa"/>
            <w:gridSpan w:val="3"/>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Принял (фамилия, имя, отчество, должность)</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w:t>
            </w:r>
          </w:p>
        </w:tc>
      </w:tr>
      <w:tr w:rsidR="003A4461" w:rsidRPr="003A4461" w:rsidTr="003A4461">
        <w:tc>
          <w:tcPr>
            <w:tcW w:w="2438" w:type="dxa"/>
            <w:vMerge/>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Дата приема заявления</w:t>
            </w:r>
          </w:p>
        </w:tc>
        <w:tc>
          <w:tcPr>
            <w:tcW w:w="222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Количество документов</w:t>
            </w:r>
          </w:p>
        </w:tc>
        <w:tc>
          <w:tcPr>
            <w:tcW w:w="332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Подпись специалиста</w:t>
            </w:r>
          </w:p>
        </w:tc>
      </w:tr>
      <w:tr w:rsidR="003A4461" w:rsidRPr="003A4461" w:rsidTr="003A4461">
        <w:tc>
          <w:tcPr>
            <w:tcW w:w="2438"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222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3326"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r>
    </w:tbl>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E6459" w:rsidRPr="003A4461" w:rsidRDefault="00DE645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ФОРМА</w:t>
      </w:r>
      <w:r w:rsidR="003A4461" w:rsidRPr="003A4461">
        <w:rPr>
          <w:rFonts w:ascii="Times New Roman" w:eastAsia="Calibri" w:hAnsi="Times New Roman" w:cs="Times New Roman"/>
          <w:sz w:val="28"/>
          <w:szCs w:val="28"/>
        </w:rPr>
        <w:t xml:space="preserve"> 2</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(Главе органа местного самоуправления</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муниципального образования в Камчатском крае,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уполномоченному должностному лицу,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руководителю структурного подразделения,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уполномоченного должностного лица)</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от гражданина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261"/>
        <w:gridCol w:w="3118"/>
        <w:gridCol w:w="3827"/>
      </w:tblGrid>
      <w:tr w:rsidR="003A4461" w:rsidRPr="003A4461" w:rsidTr="003A4461">
        <w:tc>
          <w:tcPr>
            <w:tcW w:w="10206" w:type="dxa"/>
            <w:gridSpan w:val="3"/>
          </w:tcPr>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bookmarkStart w:id="7" w:name="Par983"/>
            <w:bookmarkEnd w:id="7"/>
            <w:r w:rsidRPr="003A4461">
              <w:rPr>
                <w:rFonts w:ascii="Times New Roman" w:eastAsia="Times New Roman" w:hAnsi="Times New Roman" w:cs="Times New Roman"/>
                <w:sz w:val="28"/>
                <w:szCs w:val="28"/>
                <w:lang w:eastAsia="ru-RU"/>
              </w:rPr>
              <w:t>Заявление</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о внесении изменений в программу социальной адаптации </w:t>
            </w:r>
          </w:p>
          <w:p w:rsidR="003A4461" w:rsidRPr="003A4461"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и (или) продлении срока действия социального контракта </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Я, _________________________________________________________________,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Место жительства (регистрации) 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Место фактического проживания 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Номер контактного телефона 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Прошу внести изменения в программу социальной адаптации и (или) продлить срок действия социального контракта от «____» ___________20___ года, заключенного на период с </w:t>
            </w:r>
            <w:proofErr w:type="gramStart"/>
            <w:r w:rsidRPr="003A4461">
              <w:rPr>
                <w:rFonts w:ascii="Times New Roman" w:eastAsia="Times New Roman" w:hAnsi="Times New Roman" w:cs="Times New Roman"/>
                <w:sz w:val="28"/>
                <w:szCs w:val="28"/>
                <w:lang w:eastAsia="ru-RU"/>
              </w:rPr>
              <w:t>« _</w:t>
            </w:r>
            <w:proofErr w:type="gramEnd"/>
            <w:r w:rsidRPr="003A4461">
              <w:rPr>
                <w:rFonts w:ascii="Times New Roman" w:eastAsia="Times New Roman" w:hAnsi="Times New Roman" w:cs="Times New Roman"/>
                <w:sz w:val="28"/>
                <w:szCs w:val="28"/>
                <w:lang w:eastAsia="ru-RU"/>
              </w:rPr>
              <w:t>__» _____________ 20___ г. по « ____ » ____________ 20___ г., на ________________месяцев</w:t>
            </w:r>
          </w:p>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до «____» _________________ 20___ г., по причине</w:t>
            </w:r>
          </w:p>
        </w:tc>
      </w:tr>
      <w:tr w:rsidR="003A4461" w:rsidRPr="003A4461" w:rsidTr="003A4461">
        <w:tc>
          <w:tcPr>
            <w:tcW w:w="10206" w:type="dxa"/>
            <w:gridSpan w:val="3"/>
          </w:tcPr>
          <w:p w:rsidR="003A4461" w:rsidRPr="00DE6459"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________________________________________________________________________</w:t>
            </w:r>
          </w:p>
        </w:tc>
      </w:tr>
      <w:tr w:rsidR="003A4461" w:rsidRPr="003A4461" w:rsidTr="003A4461">
        <w:tc>
          <w:tcPr>
            <w:tcW w:w="10206" w:type="dxa"/>
            <w:gridSpan w:val="3"/>
          </w:tcPr>
          <w:p w:rsidR="003A4461" w:rsidRPr="00DE6459" w:rsidRDefault="003A4461" w:rsidP="003A4461">
            <w:pPr>
              <w:widowControl w:val="0"/>
              <w:spacing w:after="0" w:line="240" w:lineRule="auto"/>
              <w:ind w:firstLine="283"/>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(указываются причины</w:t>
            </w:r>
            <w:r w:rsidR="00792242" w:rsidRPr="00DE6459">
              <w:rPr>
                <w:rFonts w:ascii="Times New Roman" w:eastAsia="Times New Roman" w:hAnsi="Times New Roman" w:cs="Times New Roman"/>
                <w:sz w:val="24"/>
                <w:szCs w:val="24"/>
                <w:lang w:eastAsia="ru-RU"/>
              </w:rPr>
              <w:t>, обосновывающие необходимость внесения изменений в программу социальной адаптации и (или) продлении срока действия социального контракта</w:t>
            </w:r>
            <w:r w:rsidRPr="00DE6459">
              <w:rPr>
                <w:rFonts w:ascii="Times New Roman" w:eastAsia="Times New Roman" w:hAnsi="Times New Roman" w:cs="Times New Roman"/>
                <w:sz w:val="24"/>
                <w:szCs w:val="24"/>
                <w:lang w:eastAsia="ru-RU"/>
              </w:rPr>
              <w:t>)</w:t>
            </w:r>
          </w:p>
          <w:p w:rsidR="003A4461" w:rsidRPr="00DE6459"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      В обоснование объективности причины внесения изменений в программу социальной адаптации и (или) продления срока действия социального контракта прилагаю следующие документы:</w:t>
            </w:r>
          </w:p>
        </w:tc>
      </w:tr>
      <w:tr w:rsidR="003A4461" w:rsidRPr="003A4461" w:rsidTr="003A4461">
        <w:tc>
          <w:tcPr>
            <w:tcW w:w="10206" w:type="dxa"/>
            <w:gridSpan w:val="3"/>
          </w:tcPr>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2.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3. ____________________________________________________________________</w:t>
            </w:r>
          </w:p>
          <w:p w:rsidR="003A4461" w:rsidRPr="003A4461" w:rsidRDefault="003A4461" w:rsidP="003A4461">
            <w:pPr>
              <w:spacing w:after="0" w:line="240" w:lineRule="auto"/>
              <w:jc w:val="center"/>
              <w:rPr>
                <w:rFonts w:ascii="Times New Roman" w:eastAsia="Times New Roman" w:hAnsi="Times New Roman" w:cs="Times New Roman"/>
                <w:sz w:val="24"/>
                <w:szCs w:val="28"/>
                <w:lang w:eastAsia="ru-RU"/>
              </w:rPr>
            </w:pPr>
          </w:p>
        </w:tc>
      </w:tr>
      <w:tr w:rsidR="003A4461" w:rsidRPr="003A4461" w:rsidTr="003A4461">
        <w:tblPrEx>
          <w:tblBorders>
            <w:left w:val="nil"/>
            <w:right w:val="nil"/>
            <w:insideH w:val="nil"/>
            <w:insideV w:val="nil"/>
          </w:tblBorders>
          <w:tblLook w:val="04A0" w:firstRow="1" w:lastRow="0" w:firstColumn="1" w:lastColumn="0" w:noHBand="0" w:noVBand="1"/>
        </w:tblPrEx>
        <w:tc>
          <w:tcPr>
            <w:tcW w:w="3261" w:type="dxa"/>
            <w:tcBorders>
              <w:top w:val="nil"/>
              <w:bottom w:val="nil"/>
            </w:tcBorders>
          </w:tcPr>
          <w:p w:rsidR="003A4461" w:rsidRPr="003A4461" w:rsidRDefault="003A4461" w:rsidP="003A4461">
            <w:pPr>
              <w:spacing w:after="0" w:line="240" w:lineRule="auto"/>
              <w:jc w:val="both"/>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t xml:space="preserve">Дата </w:t>
            </w:r>
          </w:p>
          <w:p w:rsidR="003A4461" w:rsidRPr="003A4461" w:rsidRDefault="003A4461" w:rsidP="003A4461">
            <w:pPr>
              <w:spacing w:after="0" w:line="240" w:lineRule="auto"/>
              <w:jc w:val="both"/>
              <w:rPr>
                <w:rFonts w:ascii="Times New Roman" w:eastAsia="Calibri" w:hAnsi="Times New Roman" w:cs="Times New Roman"/>
                <w:sz w:val="28"/>
                <w:szCs w:val="28"/>
                <w:lang w:eastAsia="ru-RU"/>
              </w:rPr>
            </w:pPr>
            <w:r w:rsidRPr="003A4461">
              <w:rPr>
                <w:rFonts w:ascii="Times New Roman" w:eastAsia="Calibri" w:hAnsi="Times New Roman" w:cs="Times New Roman"/>
                <w:sz w:val="28"/>
                <w:szCs w:val="28"/>
                <w:lang w:eastAsia="ru-RU"/>
              </w:rPr>
              <w:t xml:space="preserve">«__» __________20____ г. </w:t>
            </w:r>
          </w:p>
          <w:p w:rsidR="003A4461" w:rsidRPr="003A4461" w:rsidRDefault="003A4461" w:rsidP="003A4461">
            <w:pPr>
              <w:spacing w:after="0" w:line="240" w:lineRule="auto"/>
              <w:jc w:val="center"/>
              <w:rPr>
                <w:rFonts w:ascii="Times New Roman" w:eastAsia="Times New Roman" w:hAnsi="Times New Roman" w:cs="Times New Roman"/>
                <w:sz w:val="28"/>
                <w:szCs w:val="28"/>
                <w:lang w:eastAsia="ru-RU"/>
              </w:rPr>
            </w:pPr>
          </w:p>
        </w:tc>
        <w:tc>
          <w:tcPr>
            <w:tcW w:w="3118"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гражданина)</w:t>
            </w:r>
          </w:p>
        </w:tc>
        <w:tc>
          <w:tcPr>
            <w:tcW w:w="3827"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(фамилия, имя, отчество </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(при наличии)</w:t>
            </w:r>
          </w:p>
        </w:tc>
      </w:tr>
    </w:tbl>
    <w:p w:rsidR="003A4461" w:rsidRPr="003A4461" w:rsidRDefault="003A4461" w:rsidP="003A4461">
      <w:pPr>
        <w:spacing w:after="0" w:line="240" w:lineRule="auto"/>
        <w:ind w:left="5670"/>
        <w:jc w:val="right"/>
        <w:rPr>
          <w:rFonts w:ascii="Times New Roman" w:eastAsia="Calibri" w:hAnsi="Times New Roman" w:cs="Times New Roman"/>
          <w:sz w:val="28"/>
          <w:szCs w:val="28"/>
          <w:lang w:eastAsia="ru-RU"/>
        </w:rPr>
      </w:pPr>
    </w:p>
    <w:p w:rsidR="003A4461" w:rsidRPr="003A4461" w:rsidRDefault="007357C9" w:rsidP="003A4461">
      <w:pPr>
        <w:spacing w:after="0" w:line="240" w:lineRule="auto"/>
        <w:ind w:left="5670"/>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ФОРМА 3</w:t>
      </w:r>
    </w:p>
    <w:p w:rsidR="003A4461" w:rsidRPr="003A4461" w:rsidRDefault="003A4461" w:rsidP="003A4461">
      <w:pPr>
        <w:spacing w:after="0" w:line="240" w:lineRule="auto"/>
        <w:ind w:left="5670"/>
        <w:rPr>
          <w:rFonts w:ascii="Times New Roman" w:eastAsia="Calibri" w:hAnsi="Times New Roman" w:cs="Times New Roman"/>
          <w:sz w:val="24"/>
          <w:szCs w:val="28"/>
          <w:lang w:eastAsia="ru-RU"/>
        </w:rPr>
      </w:pPr>
    </w:p>
    <w:p w:rsidR="003A4461" w:rsidRPr="003A4461" w:rsidRDefault="003A4461" w:rsidP="003A4461">
      <w:pPr>
        <w:spacing w:after="0" w:line="240" w:lineRule="auto"/>
        <w:ind w:left="5670"/>
        <w:rPr>
          <w:rFonts w:ascii="Times New Roman" w:eastAsia="Calibri"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(Главе органа местного самоуправления</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муниципального образования в Камчатском крае,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уполномоченному должностному лицу,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либо руководителю структурного подразделения,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уполномоченного должностного лица)</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от гражданина </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__________________________________</w:t>
      </w:r>
    </w:p>
    <w:p w:rsidR="003A4461" w:rsidRPr="003A4461" w:rsidRDefault="003A4461" w:rsidP="003A44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_________________________________</w:t>
      </w:r>
    </w:p>
    <w:p w:rsidR="003A4461" w:rsidRPr="003A4461" w:rsidRDefault="003A4461" w:rsidP="003A4461">
      <w:pPr>
        <w:spacing w:after="0" w:line="240" w:lineRule="auto"/>
        <w:ind w:left="5670"/>
        <w:rPr>
          <w:rFonts w:ascii="Times New Roman" w:eastAsia="Calibri" w:hAnsi="Times New Roman" w:cs="Times New Roman"/>
          <w:sz w:val="24"/>
          <w:szCs w:val="28"/>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539"/>
        <w:gridCol w:w="539"/>
        <w:gridCol w:w="9128"/>
      </w:tblGrid>
      <w:tr w:rsidR="003A4461" w:rsidRPr="00DE6459" w:rsidTr="003A4461">
        <w:tc>
          <w:tcPr>
            <w:tcW w:w="10206" w:type="dxa"/>
            <w:gridSpan w:val="3"/>
          </w:tcPr>
          <w:p w:rsidR="003A4461" w:rsidRPr="00DE6459"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Заявление</w:t>
            </w:r>
          </w:p>
          <w:p w:rsidR="003A4461" w:rsidRPr="00DE6459" w:rsidRDefault="007357C9" w:rsidP="007357C9">
            <w:pPr>
              <w:widowControl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о прекращении оказания государственной социальной помощи на основании социального контракта</w:t>
            </w:r>
            <w:r w:rsidR="003A4461" w:rsidRPr="00DE6459">
              <w:rPr>
                <w:rFonts w:ascii="Times New Roman" w:eastAsia="Times New Roman" w:hAnsi="Times New Roman" w:cs="Times New Roman"/>
                <w:sz w:val="28"/>
                <w:szCs w:val="28"/>
                <w:lang w:eastAsia="ru-RU"/>
              </w:rPr>
              <w:t xml:space="preserve"> </w:t>
            </w:r>
            <w:r w:rsidRPr="00DE6459">
              <w:rPr>
                <w:rFonts w:ascii="Times New Roman" w:eastAsia="Times New Roman" w:hAnsi="Times New Roman" w:cs="Times New Roman"/>
                <w:sz w:val="28"/>
                <w:szCs w:val="28"/>
                <w:lang w:eastAsia="ru-RU"/>
              </w:rPr>
              <w:t>и его расторжении</w:t>
            </w:r>
          </w:p>
        </w:tc>
      </w:tr>
      <w:tr w:rsidR="003A4461" w:rsidRPr="00DE6459" w:rsidTr="003A4461">
        <w:tc>
          <w:tcPr>
            <w:tcW w:w="10206" w:type="dxa"/>
            <w:gridSpan w:val="3"/>
          </w:tcPr>
          <w:p w:rsidR="003A4461" w:rsidRPr="00DE6459"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  Я, __________________________________________________________________,</w:t>
            </w:r>
          </w:p>
        </w:tc>
      </w:tr>
      <w:tr w:rsidR="003A4461" w:rsidRPr="00DE6459" w:rsidTr="003A4461">
        <w:tc>
          <w:tcPr>
            <w:tcW w:w="10206" w:type="dxa"/>
            <w:gridSpan w:val="3"/>
          </w:tcPr>
          <w:p w:rsidR="003A4461" w:rsidRPr="00DE6459" w:rsidRDefault="003A4461" w:rsidP="003A4461">
            <w:pPr>
              <w:widowControl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(фамилия, имя, отчество)</w:t>
            </w:r>
          </w:p>
        </w:tc>
      </w:tr>
      <w:tr w:rsidR="003A4461" w:rsidRPr="003A4461" w:rsidTr="003A4461">
        <w:tc>
          <w:tcPr>
            <w:tcW w:w="10206" w:type="dxa"/>
            <w:gridSpan w:val="3"/>
          </w:tcPr>
          <w:p w:rsidR="003A4461" w:rsidRPr="00DE6459" w:rsidRDefault="003A4461" w:rsidP="003A4461">
            <w:pPr>
              <w:widowControl w:val="0"/>
              <w:spacing w:after="0" w:line="240" w:lineRule="auto"/>
              <w:ind w:hanging="204"/>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   заключивший с __________________________________________________________ </w:t>
            </w:r>
          </w:p>
          <w:p w:rsidR="003A4461" w:rsidRPr="00DE6459" w:rsidRDefault="003A4461" w:rsidP="003A4461">
            <w:pPr>
              <w:widowControl w:val="0"/>
              <w:spacing w:after="0" w:line="240" w:lineRule="auto"/>
              <w:ind w:firstLine="283"/>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(наименование органа местного самоуправления муниципального образования в Камчатском крае, либо его структурного подразделения)</w:t>
            </w:r>
          </w:p>
          <w:p w:rsidR="003A4461" w:rsidRPr="00DE6459"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социальный контракт от «___» _____________ 20___ г. № ______________, </w:t>
            </w:r>
          </w:p>
          <w:p w:rsidR="003A4461" w:rsidRPr="00DE6459" w:rsidRDefault="003A4461" w:rsidP="003A4461">
            <w:pPr>
              <w:widowControl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      прошу </w:t>
            </w:r>
            <w:r w:rsidR="007357C9" w:rsidRPr="00DE6459">
              <w:rPr>
                <w:rFonts w:ascii="Times New Roman" w:eastAsia="Times New Roman" w:hAnsi="Times New Roman" w:cs="Times New Roman"/>
                <w:sz w:val="28"/>
                <w:szCs w:val="28"/>
                <w:lang w:eastAsia="ru-RU"/>
              </w:rPr>
              <w:t xml:space="preserve">прекратить мне оказание государственной социальной помощи на основании социального контракта и </w:t>
            </w:r>
            <w:r w:rsidRPr="00DE6459">
              <w:rPr>
                <w:rFonts w:ascii="Times New Roman" w:eastAsia="Times New Roman" w:hAnsi="Times New Roman" w:cs="Times New Roman"/>
                <w:sz w:val="28"/>
                <w:szCs w:val="28"/>
                <w:lang w:eastAsia="ru-RU"/>
              </w:rPr>
              <w:t>расторгнуть его в связи с:</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изменением с __________ 20___ года места жительства (пребывания)</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r>
      <w:tr w:rsidR="003A4461" w:rsidRPr="003A4461" w:rsidTr="003A4461">
        <w:trPr>
          <w:trHeight w:val="401"/>
        </w:trPr>
        <w:tc>
          <w:tcPr>
            <w:tcW w:w="539" w:type="dxa"/>
            <w:tcBorders>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потерей трудоспособности (кроме социальных контрактов, заключенных</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 осуществление иных мероприятий, направленных на преодоление трудной</w:t>
            </w:r>
          </w:p>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жизненной ситуации)</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прекращением с _______________ 20___ года трудового договора,</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заключенного в рамках выполнения мероприятий программы социальной адаптации</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расторжением с _______________ 20___ года договора об обучении,</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прекращением с _______________ 20___ года обучения (нужное подчеркнуть), осуществлявшегося в рамках выполнения мероприятий программы социальной адаптации</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прекращением с _______________ 20___ года индивидуальной</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предпринимательской деятельности, деятельности в качестве налогоплательщика налога на профессиональный доход, осуществлявшейся в рамках выполнения мероприятий программы социальной адаптации</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прекращением с _______________ 20___ года ведения личного</w:t>
            </w:r>
          </w:p>
        </w:tc>
      </w:tr>
      <w:tr w:rsidR="003A4461" w:rsidRPr="003A4461" w:rsidTr="003A4461">
        <w:tc>
          <w:tcPr>
            <w:tcW w:w="10206" w:type="dxa"/>
            <w:gridSpan w:val="3"/>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подсобного хозяйства, осуществлявшегося в рамках выполнения мероприятий программы социальной адаптации</w:t>
            </w: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отказываюсь от получения государственной социальной помощи;</w:t>
            </w:r>
          </w:p>
        </w:tc>
      </w:tr>
      <w:tr w:rsidR="003A4461" w:rsidRPr="003A4461" w:rsidTr="003A4461">
        <w:tc>
          <w:tcPr>
            <w:tcW w:w="10206" w:type="dxa"/>
            <w:gridSpan w:val="3"/>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r>
      <w:tr w:rsidR="003A4461" w:rsidRPr="003A4461" w:rsidTr="003A4461">
        <w:tc>
          <w:tcPr>
            <w:tcW w:w="539" w:type="dxa"/>
            <w:tcBorders>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539" w:type="dxa"/>
            <w:tcBorders>
              <w:top w:val="single" w:sz="4" w:space="0" w:color="auto"/>
              <w:left w:val="single" w:sz="4" w:space="0" w:color="auto"/>
              <w:bottom w:val="single" w:sz="4" w:space="0" w:color="auto"/>
              <w:right w:val="single" w:sz="4" w:space="0" w:color="auto"/>
            </w:tcBorders>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tc>
        <w:tc>
          <w:tcPr>
            <w:tcW w:w="9128" w:type="dxa"/>
            <w:tcBorders>
              <w:left w:val="single" w:sz="4" w:space="0" w:color="auto"/>
            </w:tcBorders>
          </w:tcPr>
          <w:p w:rsidR="003A4461" w:rsidRPr="003A4461" w:rsidRDefault="003A4461" w:rsidP="003A4461">
            <w:pPr>
              <w:widowControl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иное ___________________________________________________________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tc>
      </w:tr>
      <w:tr w:rsidR="003A4461" w:rsidRPr="003A4461" w:rsidTr="003A4461">
        <w:tc>
          <w:tcPr>
            <w:tcW w:w="10206" w:type="dxa"/>
            <w:gridSpan w:val="3"/>
          </w:tcPr>
          <w:p w:rsidR="003A4461" w:rsidRPr="003A4461" w:rsidRDefault="003A4461" w:rsidP="003A4461">
            <w:pPr>
              <w:widowControl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(нужное отметить, заполнить)</w:t>
            </w:r>
          </w:p>
        </w:tc>
      </w:tr>
      <w:tr w:rsidR="003A4461" w:rsidRPr="003A4461" w:rsidTr="003A4461">
        <w:tc>
          <w:tcPr>
            <w:tcW w:w="10206" w:type="dxa"/>
            <w:gridSpan w:val="3"/>
          </w:tcPr>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Приложение (подтверждающие документы):</w:t>
            </w:r>
          </w:p>
        </w:tc>
      </w:tr>
      <w:tr w:rsidR="003A4461" w:rsidRPr="003A4461" w:rsidTr="003A4461">
        <w:tc>
          <w:tcPr>
            <w:tcW w:w="10206" w:type="dxa"/>
            <w:gridSpan w:val="3"/>
          </w:tcPr>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1.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2.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3.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4.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5. ____________________________________________________________________</w:t>
            </w:r>
          </w:p>
          <w:p w:rsidR="003A4461" w:rsidRPr="003A4461" w:rsidRDefault="003A4461" w:rsidP="003A4461">
            <w:pPr>
              <w:widowControl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6. ____________________________________________________________________</w:t>
            </w:r>
          </w:p>
        </w:tc>
      </w:tr>
    </w:tbl>
    <w:p w:rsidR="003A4461" w:rsidRPr="003A4461" w:rsidRDefault="003A4461" w:rsidP="003A4461">
      <w:pPr>
        <w:spacing w:after="0" w:line="240" w:lineRule="auto"/>
        <w:jc w:val="both"/>
        <w:rPr>
          <w:rFonts w:ascii="Times New Roman" w:eastAsia="Times New Roman" w:hAnsi="Times New Roman" w:cs="Times New Roman"/>
          <w:sz w:val="28"/>
          <w:szCs w:val="28"/>
          <w:lang w:eastAsia="ru-RU"/>
        </w:rPr>
      </w:pPr>
    </w:p>
    <w:tbl>
      <w:tblPr>
        <w:tblW w:w="10206" w:type="dxa"/>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61"/>
        <w:gridCol w:w="3118"/>
        <w:gridCol w:w="3827"/>
      </w:tblGrid>
      <w:tr w:rsidR="003A4461" w:rsidRPr="003A4461" w:rsidTr="003A4461">
        <w:tc>
          <w:tcPr>
            <w:tcW w:w="3261" w:type="dxa"/>
            <w:tcBorders>
              <w:top w:val="nil"/>
              <w:bottom w:val="nil"/>
            </w:tcBorders>
          </w:tcPr>
          <w:p w:rsidR="003A4461" w:rsidRPr="003A4461" w:rsidRDefault="003A4461" w:rsidP="003A4461">
            <w:pPr>
              <w:spacing w:after="0" w:line="240" w:lineRule="auto"/>
              <w:jc w:val="both"/>
              <w:rPr>
                <w:rFonts w:ascii="Times New Roman" w:eastAsia="Calibri" w:hAnsi="Times New Roman" w:cs="Times New Roman"/>
                <w:sz w:val="24"/>
                <w:szCs w:val="24"/>
                <w:lang w:eastAsia="ru-RU"/>
              </w:rPr>
            </w:pPr>
            <w:r w:rsidRPr="003A4461">
              <w:rPr>
                <w:rFonts w:ascii="Times New Roman" w:eastAsia="Calibri" w:hAnsi="Times New Roman" w:cs="Times New Roman"/>
                <w:sz w:val="24"/>
                <w:szCs w:val="24"/>
                <w:lang w:eastAsia="ru-RU"/>
              </w:rPr>
              <w:t xml:space="preserve">Дата </w:t>
            </w:r>
          </w:p>
          <w:p w:rsidR="003A4461" w:rsidRPr="003A4461" w:rsidRDefault="003A4461" w:rsidP="003A4461">
            <w:pPr>
              <w:spacing w:after="0" w:line="240" w:lineRule="auto"/>
              <w:jc w:val="both"/>
              <w:rPr>
                <w:rFonts w:ascii="Times New Roman" w:eastAsia="Calibri" w:hAnsi="Times New Roman" w:cs="Times New Roman"/>
                <w:sz w:val="28"/>
                <w:szCs w:val="28"/>
                <w:lang w:eastAsia="ru-RU"/>
              </w:rPr>
            </w:pPr>
            <w:r w:rsidRPr="003A4461">
              <w:rPr>
                <w:rFonts w:ascii="Times New Roman" w:eastAsia="Calibri" w:hAnsi="Times New Roman" w:cs="Times New Roman"/>
                <w:sz w:val="28"/>
                <w:szCs w:val="28"/>
                <w:lang w:eastAsia="ru-RU"/>
              </w:rPr>
              <w:t xml:space="preserve">«__» __________20____ г. </w:t>
            </w:r>
          </w:p>
          <w:p w:rsidR="003A4461" w:rsidRPr="003A4461" w:rsidRDefault="003A4461" w:rsidP="003A4461">
            <w:pPr>
              <w:spacing w:after="0" w:line="240" w:lineRule="auto"/>
              <w:jc w:val="center"/>
              <w:rPr>
                <w:rFonts w:ascii="Times New Roman" w:eastAsia="Times New Roman" w:hAnsi="Times New Roman" w:cs="Times New Roman"/>
                <w:sz w:val="28"/>
                <w:szCs w:val="28"/>
                <w:lang w:eastAsia="ru-RU"/>
              </w:rPr>
            </w:pPr>
          </w:p>
        </w:tc>
        <w:tc>
          <w:tcPr>
            <w:tcW w:w="3118"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гражданина)</w:t>
            </w:r>
          </w:p>
        </w:tc>
        <w:tc>
          <w:tcPr>
            <w:tcW w:w="3827" w:type="dxa"/>
            <w:tcBorders>
              <w:top w:val="nil"/>
              <w:bottom w:val="nil"/>
            </w:tcBorders>
          </w:tcPr>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(фамилия, имя, отчество </w:t>
            </w:r>
          </w:p>
          <w:p w:rsidR="003A4461" w:rsidRPr="003A4461" w:rsidRDefault="003A4461" w:rsidP="003A4461">
            <w:pPr>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(при наличии)</w:t>
            </w:r>
          </w:p>
        </w:tc>
      </w:tr>
    </w:tbl>
    <w:p w:rsidR="003A4461" w:rsidRPr="003A4461" w:rsidRDefault="003A4461" w:rsidP="003A4461">
      <w:pPr>
        <w:spacing w:after="0" w:line="240" w:lineRule="auto"/>
        <w:ind w:left="5103"/>
        <w:rPr>
          <w:rFonts w:ascii="Times New Roman" w:eastAsia="Calibri" w:hAnsi="Times New Roman" w:cs="Times New Roman"/>
          <w:sz w:val="24"/>
          <w:szCs w:val="28"/>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DE6459" w:rsidRDefault="00DE6459"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Default="007E0352" w:rsidP="007E0352">
      <w:pPr>
        <w:spacing w:after="0" w:line="240" w:lineRule="auto"/>
        <w:ind w:left="5670"/>
        <w:jc w:val="right"/>
        <w:rPr>
          <w:rFonts w:ascii="Times New Roman" w:eastAsia="Calibri" w:hAnsi="Times New Roman" w:cs="Times New Roman"/>
          <w:sz w:val="28"/>
          <w:szCs w:val="28"/>
          <w:highlight w:val="yellow"/>
          <w:lang w:eastAsia="ru-RU"/>
        </w:rPr>
      </w:pPr>
    </w:p>
    <w:p w:rsidR="007E0352" w:rsidRPr="00DE6459" w:rsidRDefault="00DE6459" w:rsidP="007E0352">
      <w:pPr>
        <w:spacing w:after="0" w:line="240" w:lineRule="auto"/>
        <w:ind w:left="5670"/>
        <w:jc w:val="right"/>
        <w:rPr>
          <w:rFonts w:ascii="Times New Roman" w:eastAsia="Calibri" w:hAnsi="Times New Roman" w:cs="Times New Roman"/>
          <w:sz w:val="28"/>
          <w:szCs w:val="28"/>
          <w:lang w:eastAsia="ru-RU"/>
        </w:rPr>
      </w:pPr>
      <w:r w:rsidRPr="00DE6459">
        <w:rPr>
          <w:rFonts w:ascii="Times New Roman" w:eastAsia="Calibri" w:hAnsi="Times New Roman" w:cs="Times New Roman"/>
          <w:sz w:val="28"/>
          <w:szCs w:val="28"/>
          <w:lang w:eastAsia="ru-RU"/>
        </w:rPr>
        <w:lastRenderedPageBreak/>
        <w:t>ФОРМА 4</w:t>
      </w:r>
    </w:p>
    <w:p w:rsidR="003A4461" w:rsidRPr="00DE6459"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DE6459"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7E0352" w:rsidRPr="00DE6459" w:rsidRDefault="007E0352" w:rsidP="007E0352">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Заявление </w:t>
      </w:r>
    </w:p>
    <w:p w:rsidR="007E0352" w:rsidRPr="00DE6459" w:rsidRDefault="007E0352" w:rsidP="007E0352">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о согласии на обработку персональных данных</w:t>
      </w:r>
    </w:p>
    <w:p w:rsidR="007E0352" w:rsidRPr="00DE6459" w:rsidRDefault="007E0352" w:rsidP="007E0352">
      <w:pPr>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 xml:space="preserve">(заполняется заявителем и всеми совершеннолетними дееспособными членами его семьи) </w:t>
      </w:r>
    </w:p>
    <w:p w:rsidR="007E0352" w:rsidRPr="00DE6459"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Я, _________________________________________________________________</w:t>
      </w:r>
    </w:p>
    <w:p w:rsidR="007E0352" w:rsidRPr="003A4461" w:rsidRDefault="007E0352" w:rsidP="007E035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 (фамилия, имя, отчество)</w:t>
      </w:r>
    </w:p>
    <w:p w:rsidR="007E0352" w:rsidRPr="003A4461" w:rsidRDefault="007E0352" w:rsidP="007E03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дата рождения __________________.</w:t>
      </w:r>
    </w:p>
    <w:p w:rsidR="007E0352" w:rsidRPr="003A4461" w:rsidRDefault="007E0352" w:rsidP="007E03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                                              (число, месяц, год)</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Документ, удостоверяющий личность ___________________________________</w:t>
      </w:r>
    </w:p>
    <w:p w:rsidR="007E0352" w:rsidRPr="003A4461" w:rsidRDefault="007E0352" w:rsidP="007E0352">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                                                                                                                     (наименование, серия и номер</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документа, сведения о дате выдачи и о выдавшем органе)</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Зарегистрирован(а) по адресу: _________________________________________</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Являюсь законным представителем (опекуном, попечителем) над 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(указать Ф.И.О., дату рождения ребенка, лица опекаемого, лица, находящегося под попечительством, доверителя) </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________________________________________________________________________   </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Документ, удостоверяющий личность опекаемого; лица, находящегося под попечительством, доверителя</w:t>
      </w:r>
    </w:p>
    <w:p w:rsidR="007E0352" w:rsidRPr="003A4461" w:rsidRDefault="007E0352" w:rsidP="007E03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(наименование, серия и номер документа, сведения о дате выдачи и о выдавшем органе)</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Зарегистрирован(а) по адресу: _________________________________________</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в соответствии со </w:t>
      </w:r>
      <w:hyperlink r:id="rId11" w:history="1">
        <w:r w:rsidRPr="003A4461">
          <w:rPr>
            <w:rFonts w:ascii="Times New Roman" w:eastAsia="Times New Roman" w:hAnsi="Times New Roman" w:cs="Times New Roman"/>
            <w:sz w:val="28"/>
            <w:szCs w:val="28"/>
            <w:lang w:eastAsia="ru-RU"/>
          </w:rPr>
          <w:t>статьей 9</w:t>
        </w:r>
      </w:hyperlink>
      <w:r w:rsidRPr="003A4461">
        <w:rPr>
          <w:rFonts w:ascii="Times New Roman" w:eastAsia="Times New Roman" w:hAnsi="Times New Roman" w:cs="Times New Roman"/>
          <w:sz w:val="28"/>
          <w:szCs w:val="28"/>
          <w:lang w:eastAsia="ru-RU"/>
        </w:rPr>
        <w:t xml:space="preserve"> Федерального закона от 27.07.2006 № 152-ФЗ «О персональных данных») даю согласие ________________________________________ </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t xml:space="preserve">                        </w:t>
      </w:r>
      <w:r w:rsidRPr="003A4461">
        <w:rPr>
          <w:rFonts w:ascii="Times New Roman" w:eastAsia="Times New Roman" w:hAnsi="Times New Roman" w:cs="Times New Roman"/>
          <w:lang w:eastAsia="ru-RU"/>
        </w:rPr>
        <w:t>(наименование уполномоченного органа)</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 осуществление действий с моими персональными данными</w:t>
      </w:r>
      <w:r w:rsidRPr="003A4461">
        <w:rPr>
          <w:rFonts w:ascii="Times New Roman" w:eastAsia="Calibri" w:hAnsi="Times New Roman" w:cs="Times New Roman"/>
          <w:sz w:val="28"/>
          <w:szCs w:val="28"/>
        </w:rPr>
        <w:t xml:space="preserve"> </w:t>
      </w:r>
      <w:r w:rsidRPr="003A4461">
        <w:rPr>
          <w:rFonts w:ascii="Times New Roman" w:eastAsia="Times New Roman" w:hAnsi="Times New Roman" w:cs="Times New Roman"/>
          <w:sz w:val="28"/>
          <w:szCs w:val="28"/>
          <w:lang w:eastAsia="ru-RU"/>
        </w:rPr>
        <w:t xml:space="preserve">(данными </w:t>
      </w:r>
      <w:r w:rsidRPr="003A4461">
        <w:rPr>
          <w:rFonts w:ascii="Times New Roman" w:eastAsia="Calibri" w:hAnsi="Times New Roman" w:cs="Times New Roman"/>
          <w:sz w:val="28"/>
          <w:szCs w:val="28"/>
        </w:rPr>
        <w:t>моего (-их) несовершеннолетнего(-их) ребенка (детей)/опекаемого(-</w:t>
      </w:r>
      <w:proofErr w:type="gramStart"/>
      <w:r w:rsidRPr="003A4461">
        <w:rPr>
          <w:rFonts w:ascii="Times New Roman" w:eastAsia="Calibri" w:hAnsi="Times New Roman" w:cs="Times New Roman"/>
          <w:sz w:val="28"/>
          <w:szCs w:val="28"/>
        </w:rPr>
        <w:t>ых)/</w:t>
      </w:r>
      <w:proofErr w:type="gramEnd"/>
      <w:r w:rsidRPr="003A4461">
        <w:rPr>
          <w:rFonts w:ascii="Times New Roman" w:eastAsia="Calibri" w:hAnsi="Times New Roman" w:cs="Times New Roman"/>
          <w:sz w:val="28"/>
          <w:szCs w:val="28"/>
        </w:rPr>
        <w:t>находящегося(-</w:t>
      </w:r>
      <w:proofErr w:type="spellStart"/>
      <w:r w:rsidRPr="003A4461">
        <w:rPr>
          <w:rFonts w:ascii="Times New Roman" w:eastAsia="Calibri" w:hAnsi="Times New Roman" w:cs="Times New Roman"/>
          <w:sz w:val="28"/>
          <w:szCs w:val="28"/>
        </w:rPr>
        <w:t>ихся</w:t>
      </w:r>
      <w:proofErr w:type="spellEnd"/>
      <w:r w:rsidRPr="003A4461">
        <w:rPr>
          <w:rFonts w:ascii="Times New Roman" w:eastAsia="Calibri" w:hAnsi="Times New Roman" w:cs="Times New Roman"/>
          <w:sz w:val="28"/>
          <w:szCs w:val="28"/>
        </w:rPr>
        <w:t xml:space="preserve">) под попечительством, доверителя) </w:t>
      </w:r>
      <w:r w:rsidRPr="003A4461">
        <w:rPr>
          <w:rFonts w:ascii="Times New Roman" w:eastAsia="Times New Roman" w:hAnsi="Times New Roman" w:cs="Times New Roman"/>
          <w:sz w:val="24"/>
          <w:szCs w:val="24"/>
          <w:lang w:eastAsia="ru-RU"/>
        </w:rPr>
        <w:t xml:space="preserve">(нужное подчеркнуть) ______________________________ </w:t>
      </w: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                                                 (указать Ф.И.О. опекаемого, лица, находящегося под попечительством, доверителя)</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оказания мне</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 xml:space="preserve">(указать Ф.И.О. заявителя) </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государственной социальной помощи на основании социального контракта. </w:t>
      </w:r>
    </w:p>
    <w:p w:rsidR="007E0352" w:rsidRPr="003A4461" w:rsidRDefault="007E0352" w:rsidP="007E0352">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Перечень моих персональных данных, на обработку которых я даю согласие: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фамилия, имя, отчество;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 xml:space="preserve">паспортные данные, гражданство;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пол, возраст;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дата и место рождения,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адрес регистрации по месту жительства/месту пребывания;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семейное положение, сведения о составе семьи;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данные документов об обучении, образовании, квалификации, профессиональной подготовке, сведения о повышении квалификации;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сведения о трудовой деятельности; трудовом стаже, предыдущих местах работы,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сведения о доходах;</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сведения о недвижимом и движимом имуществе;</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СНИЛС, ИНН; </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номер телефона (домашний, мобильный);</w:t>
      </w:r>
    </w:p>
    <w:p w:rsidR="007E0352" w:rsidRPr="003A4461" w:rsidRDefault="007E0352" w:rsidP="007E0352">
      <w:pPr>
        <w:widowControl w:val="0"/>
        <w:numPr>
          <w:ilvl w:val="0"/>
          <w:numId w:val="16"/>
        </w:numPr>
        <w:autoSpaceDE w:val="0"/>
        <w:autoSpaceDN w:val="0"/>
        <w:spacing w:after="0" w:line="240" w:lineRule="auto"/>
        <w:ind w:left="993" w:hanging="284"/>
        <w:contextualSpacing/>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иные сведения, имеющиеся в документах, находящихся в личном деле.</w:t>
      </w:r>
    </w:p>
    <w:p w:rsidR="007E0352" w:rsidRPr="003A4461" w:rsidRDefault="007E0352" w:rsidP="007E0352">
      <w:pPr>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w:t>
      </w:r>
      <w:r w:rsidRPr="003A4461">
        <w:rPr>
          <w:rFonts w:ascii="Times New Roman" w:eastAsia="Calibri" w:hAnsi="Times New Roman" w:cs="Times New Roman"/>
          <w:sz w:val="28"/>
          <w:szCs w:val="28"/>
        </w:rPr>
        <w:tab/>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7E0352" w:rsidRPr="003A4461" w:rsidRDefault="007E0352" w:rsidP="007E03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Я ознакомлен (а) о том, что в случае отзыва настоящего согласия ________________________________________________________________________,</w:t>
      </w:r>
    </w:p>
    <w:p w:rsidR="007E0352" w:rsidRPr="003A4461" w:rsidRDefault="007E0352" w:rsidP="007E035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3A4461">
        <w:rPr>
          <w:rFonts w:ascii="Times New Roman" w:eastAsia="Times New Roman" w:hAnsi="Times New Roman" w:cs="Times New Roman"/>
          <w:lang w:eastAsia="ru-RU"/>
        </w:rPr>
        <w:t>(наименование уполномоченного органа, структурного подразделения)</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вправе продолжить обработку персональных данных без моего согласия (без согласия (данными </w:t>
      </w:r>
      <w:r w:rsidRPr="003A4461">
        <w:rPr>
          <w:rFonts w:ascii="Times New Roman" w:eastAsia="Calibri" w:hAnsi="Times New Roman" w:cs="Times New Roman"/>
          <w:sz w:val="28"/>
          <w:szCs w:val="28"/>
        </w:rPr>
        <w:t>моего (-их) несовершеннолетнего(-их) ребенка (детей)/опекаемого(-</w:t>
      </w:r>
      <w:proofErr w:type="gramStart"/>
      <w:r w:rsidRPr="003A4461">
        <w:rPr>
          <w:rFonts w:ascii="Times New Roman" w:eastAsia="Calibri" w:hAnsi="Times New Roman" w:cs="Times New Roman"/>
          <w:sz w:val="28"/>
          <w:szCs w:val="28"/>
        </w:rPr>
        <w:t>ых)/</w:t>
      </w:r>
      <w:proofErr w:type="gramEnd"/>
      <w:r w:rsidRPr="003A4461">
        <w:rPr>
          <w:rFonts w:ascii="Times New Roman" w:eastAsia="Calibri" w:hAnsi="Times New Roman" w:cs="Times New Roman"/>
          <w:sz w:val="28"/>
          <w:szCs w:val="28"/>
        </w:rPr>
        <w:t>находящегося(-</w:t>
      </w:r>
      <w:proofErr w:type="spellStart"/>
      <w:r w:rsidRPr="003A4461">
        <w:rPr>
          <w:rFonts w:ascii="Times New Roman" w:eastAsia="Calibri" w:hAnsi="Times New Roman" w:cs="Times New Roman"/>
          <w:sz w:val="28"/>
          <w:szCs w:val="28"/>
        </w:rPr>
        <w:t>ихся</w:t>
      </w:r>
      <w:proofErr w:type="spellEnd"/>
      <w:r w:rsidRPr="003A4461">
        <w:rPr>
          <w:rFonts w:ascii="Times New Roman" w:eastAsia="Calibri" w:hAnsi="Times New Roman" w:cs="Times New Roman"/>
          <w:sz w:val="28"/>
          <w:szCs w:val="28"/>
        </w:rPr>
        <w:t xml:space="preserve">) под попечительством, доверителя) </w:t>
      </w:r>
      <w:r w:rsidRPr="003A4461">
        <w:rPr>
          <w:rFonts w:ascii="Times New Roman" w:eastAsia="Times New Roman" w:hAnsi="Times New Roman" w:cs="Times New Roman"/>
          <w:sz w:val="24"/>
          <w:szCs w:val="24"/>
          <w:lang w:eastAsia="ru-RU"/>
        </w:rPr>
        <w:t xml:space="preserve">(нужное подчеркнуть) </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7E0352" w:rsidRPr="003A4461" w:rsidRDefault="007E0352" w:rsidP="007E03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0"/>
          <w:szCs w:val="20"/>
          <w:lang w:eastAsia="ru-RU"/>
        </w:rPr>
        <w:t>(указать Ф.И.О. ребенка, опекаемого, лица, находящегося под попечительством, доверителя)</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при наличии оснований, указанных в </w:t>
      </w:r>
      <w:hyperlink r:id="rId12" w:history="1">
        <w:r w:rsidRPr="003A4461">
          <w:rPr>
            <w:rFonts w:ascii="Times New Roman" w:eastAsia="Times New Roman" w:hAnsi="Times New Roman" w:cs="Times New Roman"/>
            <w:sz w:val="28"/>
            <w:szCs w:val="28"/>
            <w:lang w:eastAsia="ru-RU"/>
          </w:rPr>
          <w:t>пунктах 2</w:t>
        </w:r>
      </w:hyperlink>
      <w:r w:rsidRPr="003A4461">
        <w:rPr>
          <w:rFonts w:ascii="Times New Roman" w:eastAsia="Times New Roman" w:hAnsi="Times New Roman" w:cs="Times New Roman"/>
          <w:sz w:val="28"/>
          <w:szCs w:val="28"/>
          <w:lang w:eastAsia="ru-RU"/>
        </w:rPr>
        <w:t xml:space="preserve"> - </w:t>
      </w:r>
      <w:hyperlink r:id="rId13" w:history="1">
        <w:r w:rsidRPr="003A4461">
          <w:rPr>
            <w:rFonts w:ascii="Times New Roman" w:eastAsia="Times New Roman" w:hAnsi="Times New Roman" w:cs="Times New Roman"/>
            <w:sz w:val="28"/>
            <w:szCs w:val="28"/>
            <w:lang w:eastAsia="ru-RU"/>
          </w:rPr>
          <w:t>11 части 1 статьи 6</w:t>
        </w:r>
      </w:hyperlink>
      <w:r w:rsidRPr="003A4461">
        <w:rPr>
          <w:rFonts w:ascii="Times New Roman" w:eastAsia="Times New Roman" w:hAnsi="Times New Roman" w:cs="Times New Roman"/>
          <w:sz w:val="28"/>
          <w:szCs w:val="28"/>
          <w:lang w:eastAsia="ru-RU"/>
        </w:rPr>
        <w:t xml:space="preserve">, </w:t>
      </w:r>
      <w:hyperlink r:id="rId14" w:history="1">
        <w:r w:rsidRPr="003A4461">
          <w:rPr>
            <w:rFonts w:ascii="Times New Roman" w:eastAsia="Times New Roman" w:hAnsi="Times New Roman" w:cs="Times New Roman"/>
            <w:sz w:val="28"/>
            <w:szCs w:val="28"/>
            <w:lang w:eastAsia="ru-RU"/>
          </w:rPr>
          <w:t>части 2</w:t>
        </w:r>
      </w:hyperlink>
      <w:r w:rsidRPr="003A4461">
        <w:rPr>
          <w:rFonts w:ascii="Times New Roman" w:eastAsia="Times New Roman" w:hAnsi="Times New Roman" w:cs="Times New Roman"/>
          <w:sz w:val="28"/>
          <w:szCs w:val="28"/>
          <w:lang w:eastAsia="ru-RU"/>
        </w:rPr>
        <w:t xml:space="preserve"> статьи 10 и </w:t>
      </w:r>
      <w:hyperlink r:id="rId15" w:history="1">
        <w:r w:rsidRPr="003A4461">
          <w:rPr>
            <w:rFonts w:ascii="Times New Roman" w:eastAsia="Times New Roman" w:hAnsi="Times New Roman" w:cs="Times New Roman"/>
            <w:sz w:val="28"/>
            <w:szCs w:val="28"/>
            <w:lang w:eastAsia="ru-RU"/>
          </w:rPr>
          <w:t>части 2 статьи 11</w:t>
        </w:r>
      </w:hyperlink>
      <w:r w:rsidRPr="003A4461">
        <w:rPr>
          <w:rFonts w:ascii="Times New Roman" w:eastAsia="Times New Roman" w:hAnsi="Times New Roman" w:cs="Times New Roman"/>
          <w:sz w:val="28"/>
          <w:szCs w:val="28"/>
          <w:lang w:eastAsia="ru-RU"/>
        </w:rPr>
        <w:t xml:space="preserve"> Федерального закона от 27.07.2006 № 152-ФЗ «О персональных данных».</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Дата</w:t>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t>___________</w:t>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t>_____________________</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«___»__________20__ г.             </w:t>
      </w:r>
      <w:r w:rsidRPr="003A4461">
        <w:rPr>
          <w:rFonts w:ascii="Times New Roman" w:eastAsia="Times New Roman" w:hAnsi="Times New Roman" w:cs="Times New Roman"/>
          <w:sz w:val="24"/>
          <w:szCs w:val="24"/>
          <w:lang w:eastAsia="ru-RU"/>
        </w:rPr>
        <w:t xml:space="preserve">(подпись </w:t>
      </w:r>
      <w:proofErr w:type="gramStart"/>
      <w:r w:rsidRPr="003A4461">
        <w:rPr>
          <w:rFonts w:ascii="Times New Roman" w:eastAsia="Times New Roman" w:hAnsi="Times New Roman" w:cs="Times New Roman"/>
          <w:sz w:val="24"/>
          <w:szCs w:val="24"/>
          <w:lang w:eastAsia="ru-RU"/>
        </w:rPr>
        <w:t xml:space="preserve">гражданина)   </w:t>
      </w:r>
      <w:proofErr w:type="gramEnd"/>
      <w:r w:rsidRPr="003A4461">
        <w:rPr>
          <w:rFonts w:ascii="Times New Roman" w:eastAsia="Times New Roman" w:hAnsi="Times New Roman" w:cs="Times New Roman"/>
          <w:sz w:val="24"/>
          <w:szCs w:val="24"/>
          <w:lang w:eastAsia="ru-RU"/>
        </w:rPr>
        <w:t xml:space="preserve">                 (фамилия, имя, отчество</w:t>
      </w:r>
    </w:p>
    <w:p w:rsidR="007E0352" w:rsidRPr="003A4461" w:rsidRDefault="007E0352" w:rsidP="007E03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t xml:space="preserve">   (при наличии)    </w:t>
      </w:r>
    </w:p>
    <w:p w:rsidR="003A4461" w:rsidRPr="003A4461" w:rsidRDefault="007E0352" w:rsidP="007E0352">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trike/>
          <w:sz w:val="24"/>
          <w:szCs w:val="24"/>
          <w:lang w:eastAsia="ru-RU"/>
        </w:rPr>
        <w:br w:type="page"/>
      </w:r>
    </w:p>
    <w:p w:rsidR="007E0352" w:rsidRPr="003A4461" w:rsidRDefault="007E0352"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spacing w:after="0" w:line="240" w:lineRule="auto"/>
        <w:ind w:left="5387"/>
        <w:jc w:val="right"/>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Приложение 2</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4"/>
          <w:szCs w:val="24"/>
          <w:lang w:eastAsia="ru-RU"/>
        </w:rPr>
      </w:pP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Анкета</w:t>
      </w: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о семейном и материально-бытовом положении</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1136"/>
        <w:gridCol w:w="1701"/>
        <w:gridCol w:w="2833"/>
        <w:gridCol w:w="1701"/>
        <w:gridCol w:w="1564"/>
      </w:tblGrid>
      <w:tr w:rsidR="003A4461" w:rsidRPr="003A4461" w:rsidTr="003A4461">
        <w:tc>
          <w:tcPr>
            <w:tcW w:w="10206" w:type="dxa"/>
            <w:gridSpan w:val="6"/>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Сведения обо мне и членах семьи</w:t>
            </w:r>
            <w:r w:rsidRPr="003A4461">
              <w:rPr>
                <w:rFonts w:ascii="Times New Roman" w:eastAsia="Times New Roman" w:hAnsi="Times New Roman" w:cs="Times New Roman"/>
                <w:sz w:val="24"/>
                <w:szCs w:val="28"/>
                <w:vertAlign w:val="superscript"/>
                <w:lang w:eastAsia="ru-RU"/>
              </w:rPr>
              <w:t>*</w:t>
            </w:r>
            <w:r w:rsidRPr="003A4461">
              <w:rPr>
                <w:rFonts w:ascii="Times New Roman" w:eastAsia="Times New Roman" w:hAnsi="Times New Roman" w:cs="Times New Roman"/>
                <w:sz w:val="24"/>
                <w:szCs w:val="28"/>
                <w:lang w:eastAsia="ru-RU"/>
              </w:rPr>
              <w:t>, проживающих со мной по одному адресу:</w:t>
            </w:r>
          </w:p>
        </w:tc>
      </w:tr>
      <w:tr w:rsidR="003A4461" w:rsidRPr="003A4461" w:rsidTr="003A4461">
        <w:tc>
          <w:tcPr>
            <w:tcW w:w="127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1136"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Год рождения</w:t>
            </w:r>
          </w:p>
        </w:tc>
        <w:tc>
          <w:tcPr>
            <w:tcW w:w="170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Родственные отношения</w:t>
            </w:r>
          </w:p>
        </w:tc>
        <w:tc>
          <w:tcPr>
            <w:tcW w:w="2833"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 и т.д.)</w:t>
            </w:r>
          </w:p>
        </w:tc>
        <w:tc>
          <w:tcPr>
            <w:tcW w:w="170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Место работы и должность для работающих, место учебы для учащихся в настоящее время</w:t>
            </w:r>
          </w:p>
        </w:tc>
        <w:tc>
          <w:tcPr>
            <w:tcW w:w="1564" w:type="dxa"/>
          </w:tcPr>
          <w:p w:rsidR="003A4461" w:rsidRPr="003A4461" w:rsidRDefault="003A4461" w:rsidP="003A4461">
            <w:pPr>
              <w:widowControl w:val="0"/>
              <w:autoSpaceDE w:val="0"/>
              <w:autoSpaceDN w:val="0"/>
              <w:spacing w:after="0" w:line="240" w:lineRule="auto"/>
              <w:ind w:right="81"/>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Образование для лиц старше 16 лет</w:t>
            </w:r>
          </w:p>
        </w:tc>
      </w:tr>
      <w:tr w:rsidR="003A4461" w:rsidRPr="003A4461" w:rsidTr="003A4461">
        <w:tc>
          <w:tcPr>
            <w:tcW w:w="127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1</w:t>
            </w:r>
          </w:p>
        </w:tc>
        <w:tc>
          <w:tcPr>
            <w:tcW w:w="1136"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2</w:t>
            </w:r>
          </w:p>
        </w:tc>
        <w:tc>
          <w:tcPr>
            <w:tcW w:w="170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3</w:t>
            </w:r>
          </w:p>
        </w:tc>
        <w:tc>
          <w:tcPr>
            <w:tcW w:w="2833"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4</w:t>
            </w:r>
          </w:p>
        </w:tc>
        <w:tc>
          <w:tcPr>
            <w:tcW w:w="170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5</w:t>
            </w:r>
          </w:p>
        </w:tc>
        <w:tc>
          <w:tcPr>
            <w:tcW w:w="1564"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6</w:t>
            </w: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заявитель</w:t>
            </w: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0206" w:type="dxa"/>
            <w:gridSpan w:val="6"/>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Сведения о членах семьи (супруг/супруга, несовершеннолетние дети):</w:t>
            </w: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127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4"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*в таблице следует указать запрашиваемые данные по всем членам семьи, включая несовершеннолетних детей.</w:t>
      </w:r>
    </w:p>
    <w:p w:rsidR="003A4461" w:rsidRPr="003A4461" w:rsidRDefault="003A4461" w:rsidP="003A4461">
      <w:pPr>
        <w:widowControl w:val="0"/>
        <w:tabs>
          <w:tab w:val="left" w:pos="284"/>
          <w:tab w:val="left" w:pos="426"/>
        </w:tabs>
        <w:autoSpaceDE w:val="0"/>
        <w:autoSpaceDN w:val="0"/>
        <w:spacing w:before="280"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lastRenderedPageBreak/>
        <w:tab/>
        <w:t>1. Оценка ситуации:</w:t>
      </w:r>
    </w:p>
    <w:p w:rsidR="00165A46" w:rsidRDefault="003A4461" w:rsidP="00165A46">
      <w:pPr>
        <w:widowControl w:val="0"/>
        <w:tabs>
          <w:tab w:val="left" w:pos="284"/>
          <w:tab w:val="left" w:pos="426"/>
        </w:tabs>
        <w:autoSpaceDE w:val="0"/>
        <w:autoSpaceDN w:val="0"/>
        <w:spacing w:before="220"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ab/>
        <w:t>Материальное положение (заполняется со слов)</w:t>
      </w:r>
    </w:p>
    <w:p w:rsidR="00165A46" w:rsidRPr="003A4461" w:rsidRDefault="00165A46" w:rsidP="00165A46">
      <w:pPr>
        <w:widowControl w:val="0"/>
        <w:tabs>
          <w:tab w:val="left" w:pos="284"/>
          <w:tab w:val="left" w:pos="426"/>
        </w:tabs>
        <w:autoSpaceDE w:val="0"/>
        <w:autoSpaceDN w:val="0"/>
        <w:spacing w:before="220" w:after="0" w:line="240" w:lineRule="auto"/>
        <w:jc w:val="both"/>
        <w:rPr>
          <w:rFonts w:ascii="Times New Roman" w:eastAsia="Times New Roman" w:hAnsi="Times New Roman" w:cs="Times New Roman"/>
          <w:sz w:val="24"/>
          <w:szCs w:val="24"/>
          <w:lang w:eastAsia="ru-RU"/>
        </w:rPr>
      </w:pPr>
      <w:r w:rsidRPr="00165A46">
        <w:rPr>
          <w:rFonts w:ascii="Times New Roman" w:eastAsia="Times New Roman" w:hAnsi="Times New Roman" w:cs="Times New Roman"/>
          <w:sz w:val="24"/>
          <w:szCs w:val="24"/>
          <w:lang w:eastAsia="ru-RU"/>
        </w:rPr>
        <w:t>__________________________________________________________________________________</w:t>
      </w:r>
    </w:p>
    <w:p w:rsidR="003A4461" w:rsidRPr="003A4461" w:rsidRDefault="003A4461" w:rsidP="00165A46">
      <w:pPr>
        <w:widowControl w:val="0"/>
        <w:tabs>
          <w:tab w:val="left" w:pos="284"/>
          <w:tab w:val="left" w:pos="426"/>
        </w:tabs>
        <w:autoSpaceDE w:val="0"/>
        <w:autoSpaceDN w:val="0"/>
        <w:spacing w:before="220"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ab/>
      </w:r>
      <w:r w:rsidR="00165A46">
        <w:rPr>
          <w:rFonts w:ascii="Times New Roman" w:eastAsia="Times New Roman" w:hAnsi="Times New Roman" w:cs="Times New Roman"/>
          <w:sz w:val="24"/>
          <w:szCs w:val="24"/>
          <w:lang w:eastAsia="ru-RU"/>
        </w:rPr>
        <w:t>2</w:t>
      </w:r>
      <w:r w:rsidRPr="003A4461">
        <w:rPr>
          <w:rFonts w:ascii="Times New Roman" w:eastAsia="Times New Roman" w:hAnsi="Times New Roman" w:cs="Times New Roman"/>
          <w:sz w:val="24"/>
          <w:szCs w:val="24"/>
          <w:lang w:eastAsia="ru-RU"/>
        </w:rPr>
        <w:t>. Сведения о доходах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84"/>
        <w:gridCol w:w="4536"/>
        <w:gridCol w:w="992"/>
        <w:gridCol w:w="993"/>
        <w:gridCol w:w="992"/>
        <w:gridCol w:w="850"/>
      </w:tblGrid>
      <w:tr w:rsidR="003A4461" w:rsidRPr="003A4461" w:rsidTr="003A4461">
        <w:tc>
          <w:tcPr>
            <w:tcW w:w="10201" w:type="dxa"/>
            <w:gridSpan w:val="7"/>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Сведения о доходах заявителя и членов семьи за три месяца, предшествующих месяцу обращения за государственной социальной помощью:</w:t>
            </w:r>
          </w:p>
        </w:tc>
      </w:tr>
      <w:tr w:rsidR="003A4461" w:rsidRPr="003A4461" w:rsidTr="003A4461">
        <w:tc>
          <w:tcPr>
            <w:tcW w:w="45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п/п</w:t>
            </w:r>
          </w:p>
        </w:tc>
        <w:tc>
          <w:tcPr>
            <w:tcW w:w="138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4536"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Вид дохода</w:t>
            </w:r>
          </w:p>
        </w:tc>
        <w:tc>
          <w:tcPr>
            <w:tcW w:w="3827" w:type="dxa"/>
            <w:gridSpan w:val="4"/>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Доход за каждый месяц и сумма дохода за 3 мес. (руб.)</w:t>
            </w: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vMerge/>
          </w:tcPr>
          <w:p w:rsidR="003A4461" w:rsidRPr="003A4461" w:rsidRDefault="003A4461" w:rsidP="003A4461">
            <w:pPr>
              <w:rPr>
                <w:rFonts w:ascii="Times New Roman" w:eastAsia="Calibri" w:hAnsi="Times New Roman" w:cs="Times New Roman"/>
                <w:sz w:val="24"/>
                <w:szCs w:val="24"/>
              </w:rPr>
            </w:pPr>
          </w:p>
        </w:tc>
        <w:tc>
          <w:tcPr>
            <w:tcW w:w="992"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I мес.</w:t>
            </w:r>
          </w:p>
        </w:tc>
        <w:tc>
          <w:tcPr>
            <w:tcW w:w="993"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II мес.</w:t>
            </w:r>
          </w:p>
        </w:tc>
        <w:tc>
          <w:tcPr>
            <w:tcW w:w="992"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III мес.</w:t>
            </w:r>
          </w:p>
        </w:tc>
        <w:tc>
          <w:tcPr>
            <w:tcW w:w="850"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Всего</w:t>
            </w:r>
          </w:p>
        </w:tc>
      </w:tr>
      <w:tr w:rsidR="003A4461" w:rsidRPr="003A4461" w:rsidTr="003A4461">
        <w:tc>
          <w:tcPr>
            <w:tcW w:w="454"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1</w:t>
            </w:r>
          </w:p>
        </w:tc>
        <w:tc>
          <w:tcPr>
            <w:tcW w:w="1384"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2</w:t>
            </w:r>
          </w:p>
        </w:tc>
        <w:tc>
          <w:tcPr>
            <w:tcW w:w="4536"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3</w:t>
            </w:r>
          </w:p>
        </w:tc>
        <w:tc>
          <w:tcPr>
            <w:tcW w:w="992"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4</w:t>
            </w:r>
          </w:p>
        </w:tc>
        <w:tc>
          <w:tcPr>
            <w:tcW w:w="993"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5</w:t>
            </w:r>
          </w:p>
        </w:tc>
        <w:tc>
          <w:tcPr>
            <w:tcW w:w="992"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6</w:t>
            </w:r>
          </w:p>
        </w:tc>
        <w:tc>
          <w:tcPr>
            <w:tcW w:w="850"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7</w:t>
            </w:r>
          </w:p>
        </w:tc>
      </w:tr>
      <w:tr w:rsidR="003A4461" w:rsidRPr="003A4461" w:rsidTr="003A4461">
        <w:tc>
          <w:tcPr>
            <w:tcW w:w="45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1.</w:t>
            </w:r>
          </w:p>
        </w:tc>
        <w:tc>
          <w:tcPr>
            <w:tcW w:w="1384" w:type="dxa"/>
            <w:vMerge w:val="restart"/>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Доходы от трудовой деятельности (зарплата, доходы от предпринимательской деятельности, денежное довольствие)</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Государственные пенсии</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ЕДВ</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Другие выплаты социального характера (пособия, компенсации, льготы по оплате ЖКУ, стипендии и т.д.) - нужное подчеркнуть</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Полученные алименты</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Прочие доходы (от реализации продукции личного подсобного хозяйства, сдачи жилья в наем и т.п. - указать их вид)</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2</w:t>
            </w:r>
          </w:p>
        </w:tc>
        <w:tc>
          <w:tcPr>
            <w:tcW w:w="1384" w:type="dxa"/>
            <w:vMerge w:val="restart"/>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Доходы от трудовой деятельности (зарплата, доходы от предпринимательской деятельности, денежное довольствие)</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Государственные пенсии</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ЕДВ</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Другие выплаты социального характера (пособия, компенсации, льготы по оплате ЖКУ, стипендии и т.д.) - нужное подчеркнуть</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Полученные алименты</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vMerge w:val="restart"/>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Прочие доходы (от реализации продукции личного подсобного хозяйства, сдачи жилья в наем и т.п. - указать их вид)</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vMerge/>
          </w:tcPr>
          <w:p w:rsidR="003A4461" w:rsidRPr="003A4461" w:rsidRDefault="003A4461" w:rsidP="003A4461">
            <w:pPr>
              <w:jc w:val="both"/>
              <w:rPr>
                <w:rFonts w:ascii="Times New Roman" w:eastAsia="Calibri" w:hAnsi="Times New Roman" w:cs="Times New Roman"/>
                <w:sz w:val="24"/>
                <w:szCs w:val="24"/>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lastRenderedPageBreak/>
              <w:t>3.</w:t>
            </w:r>
          </w:p>
        </w:tc>
        <w:tc>
          <w:tcPr>
            <w:tcW w:w="1384" w:type="dxa"/>
            <w:vMerge w:val="restart"/>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Доходы от трудовой деятельности (зарплата, доходы от предпринимательской деятельности, денежное довольствие)</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Государственные пенсии</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ЕДВ</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rPr>
          <w:trHeight w:val="20"/>
        </w:trPr>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Другие выплаты социального характера (пособия, компенсации, льготы по оплате ЖКУ, стипендии </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и т.д.) - нужное подчеркнуть</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Полученные алименты</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Прочие доходы (от реализации продукции личного подсобного хозяйства, сдачи жилья внаем и т.п. - указать их вид)</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val="restart"/>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4.</w:t>
            </w:r>
          </w:p>
        </w:tc>
        <w:tc>
          <w:tcPr>
            <w:tcW w:w="1384" w:type="dxa"/>
            <w:vMerge w:val="restart"/>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Доходы от трудовой деятельности (зарплата, доходы от предпринимательской деятельности, денежное довольствие)</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Государственные пенсии</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ЕДВ</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Другие выплаты социального характера (пособия, компенсации, льготы по оплате ЖКУ, стипендии и т.д.) - нужное подчеркнуть</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Полученные алименты</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454" w:type="dxa"/>
            <w:vMerge/>
          </w:tcPr>
          <w:p w:rsidR="003A4461" w:rsidRPr="003A4461" w:rsidRDefault="003A4461" w:rsidP="003A4461">
            <w:pPr>
              <w:rPr>
                <w:rFonts w:ascii="Times New Roman" w:eastAsia="Calibri" w:hAnsi="Times New Roman" w:cs="Times New Roman"/>
                <w:sz w:val="24"/>
                <w:szCs w:val="24"/>
              </w:rPr>
            </w:pPr>
          </w:p>
        </w:tc>
        <w:tc>
          <w:tcPr>
            <w:tcW w:w="1384" w:type="dxa"/>
            <w:vMerge/>
          </w:tcPr>
          <w:p w:rsidR="003A4461" w:rsidRPr="003A4461" w:rsidRDefault="003A4461" w:rsidP="003A4461">
            <w:pPr>
              <w:rPr>
                <w:rFonts w:ascii="Times New Roman" w:eastAsia="Calibri" w:hAnsi="Times New Roman" w:cs="Times New Roman"/>
                <w:sz w:val="24"/>
                <w:szCs w:val="24"/>
              </w:rPr>
            </w:pPr>
          </w:p>
        </w:tc>
        <w:tc>
          <w:tcPr>
            <w:tcW w:w="4536" w:type="dxa"/>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Прочие доходы (от реализации продукции личного подсобного хозяйства, сдачи жилья внаем и т.п. - указать их вид)</w:t>
            </w: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956"/>
        <w:gridCol w:w="5411"/>
        <w:gridCol w:w="2839"/>
      </w:tblGrid>
      <w:tr w:rsidR="003A4461" w:rsidRPr="003A4461" w:rsidTr="003A4461">
        <w:tc>
          <w:tcPr>
            <w:tcW w:w="10206" w:type="dxa"/>
            <w:gridSpan w:val="3"/>
            <w:tcBorders>
              <w:top w:val="nil"/>
              <w:left w:val="nil"/>
              <w:right w:val="nil"/>
            </w:tcBorders>
          </w:tcPr>
          <w:p w:rsidR="003A4461" w:rsidRPr="003A4461" w:rsidRDefault="003A4461" w:rsidP="003A4461">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Прошу исключить из общей суммы дохода моей семьи выплаченные мною по соглашению об уплате алиментов </w:t>
            </w:r>
            <w:proofErr w:type="gramStart"/>
            <w:r w:rsidRPr="003A4461">
              <w:rPr>
                <w:rFonts w:ascii="Times New Roman" w:eastAsia="Times New Roman" w:hAnsi="Times New Roman" w:cs="Times New Roman"/>
                <w:sz w:val="24"/>
                <w:szCs w:val="24"/>
                <w:lang w:eastAsia="ru-RU"/>
              </w:rPr>
              <w:t>от  «</w:t>
            </w:r>
            <w:proofErr w:type="gramEnd"/>
            <w:r w:rsidRPr="003A4461">
              <w:rPr>
                <w:rFonts w:ascii="Times New Roman" w:eastAsia="Times New Roman" w:hAnsi="Times New Roman" w:cs="Times New Roman"/>
                <w:sz w:val="24"/>
                <w:szCs w:val="24"/>
                <w:lang w:eastAsia="ru-RU"/>
              </w:rPr>
              <w:t>__» ____________ ______ г. № _______алименты в сумме __________ руб., (удержанные по исполнительному листу №_______ от ___________ в сумме _____________ (рублей) в пользу_____________________________________________________________________</w:t>
            </w: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(указывается фамилия, имя, отчество (при наличии) лица, </w:t>
            </w:r>
          </w:p>
          <w:p w:rsidR="003A4461" w:rsidRPr="003A4461" w:rsidRDefault="003A4461" w:rsidP="003A4461">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в пользу которого производится удержание)</w:t>
            </w:r>
          </w:p>
        </w:tc>
      </w:tr>
      <w:tr w:rsidR="003A4461" w:rsidRPr="003A4461" w:rsidTr="003A4461">
        <w:tc>
          <w:tcPr>
            <w:tcW w:w="10206" w:type="dxa"/>
            <w:gridSpan w:val="3"/>
            <w:tcBorders>
              <w:top w:val="nil"/>
              <w:left w:val="nil"/>
              <w:right w:val="nil"/>
            </w:tcBorders>
          </w:tcPr>
          <w:p w:rsidR="003A4461" w:rsidRPr="003A4461" w:rsidRDefault="003A4461" w:rsidP="003A4461">
            <w:pPr>
              <w:widowControl w:val="0"/>
              <w:tabs>
                <w:tab w:val="left" w:pos="481"/>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r w:rsidR="00165A46">
              <w:rPr>
                <w:rFonts w:ascii="Times New Roman" w:eastAsia="Times New Roman" w:hAnsi="Times New Roman" w:cs="Times New Roman"/>
                <w:sz w:val="24"/>
                <w:szCs w:val="24"/>
                <w:lang w:eastAsia="ru-RU"/>
              </w:rPr>
              <w:t>3</w:t>
            </w:r>
            <w:r w:rsidRPr="003A4461">
              <w:rPr>
                <w:rFonts w:ascii="Times New Roman" w:eastAsia="Times New Roman" w:hAnsi="Times New Roman" w:cs="Times New Roman"/>
                <w:sz w:val="24"/>
                <w:szCs w:val="24"/>
                <w:lang w:eastAsia="ru-RU"/>
              </w:rPr>
              <w:t>. Жилищно-бытовые условия семьи:</w:t>
            </w:r>
          </w:p>
          <w:p w:rsidR="003A4461" w:rsidRPr="003A4461" w:rsidRDefault="003A4461" w:rsidP="003A446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общая площадь: ______ кв. м; жилая площадь: ______ кв. м; число комнат: _____ форма, вид собственности: 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Качество жилого дома (кирпичный, панельный, деревянный и т.п., в нормальном состоянии, ветхий, аварийный - подчеркнуть).</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Благоустройство жилища (водопровод, канализация, отопление, газ, ванная, лифт, телефон и т.д. - подчеркнуть).</w:t>
            </w:r>
          </w:p>
        </w:tc>
      </w:tr>
      <w:tr w:rsidR="003A4461" w:rsidRPr="003A4461" w:rsidTr="003A4461">
        <w:tblPrEx>
          <w:tblBorders>
            <w:insideH w:val="single" w:sz="4" w:space="0" w:color="auto"/>
          </w:tblBorders>
        </w:tblPrEx>
        <w:tc>
          <w:tcPr>
            <w:tcW w:w="10206" w:type="dxa"/>
            <w:gridSpan w:val="3"/>
            <w:tcBorders>
              <w:top w:val="nil"/>
              <w:left w:val="nil"/>
              <w:bottom w:val="nil"/>
              <w:right w:val="nil"/>
            </w:tcBorders>
          </w:tcPr>
          <w:p w:rsidR="003A4461" w:rsidRPr="003A4461" w:rsidRDefault="003A4461" w:rsidP="00165A46">
            <w:pPr>
              <w:widowControl w:val="0"/>
              <w:tabs>
                <w:tab w:val="left" w:pos="505"/>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lastRenderedPageBreak/>
              <w:t xml:space="preserve">     </w:t>
            </w:r>
            <w:r w:rsidR="00165A46">
              <w:rPr>
                <w:rFonts w:ascii="Times New Roman" w:eastAsia="Times New Roman" w:hAnsi="Times New Roman" w:cs="Times New Roman"/>
                <w:sz w:val="24"/>
                <w:szCs w:val="24"/>
                <w:lang w:eastAsia="ru-RU"/>
              </w:rPr>
              <w:t>4</w:t>
            </w:r>
            <w:r w:rsidRPr="003A4461">
              <w:rPr>
                <w:rFonts w:ascii="Times New Roman" w:eastAsia="Times New Roman" w:hAnsi="Times New Roman" w:cs="Times New Roman"/>
                <w:sz w:val="24"/>
                <w:szCs w:val="24"/>
                <w:lang w:eastAsia="ru-RU"/>
              </w:rPr>
              <w:t>. Сведения о недвижимости и ином имуществе, принадлежащем мне и членам моей семьи на праве собственности, владении земельным участком, крестьянским подворьем, личным подсобным хозяйством:</w:t>
            </w:r>
          </w:p>
        </w:tc>
      </w:tr>
      <w:tr w:rsidR="003A4461" w:rsidRPr="003A4461" w:rsidTr="003A4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6"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Вид имущества</w:t>
            </w:r>
          </w:p>
        </w:tc>
        <w:tc>
          <w:tcPr>
            <w:tcW w:w="541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Адрес местонахождения (для автомобиля, трактора, лодки и т.д.: марка и срок эксплуатации; для земельного участка - кадастровый номер, вид разрешенного использования)</w:t>
            </w:r>
          </w:p>
        </w:tc>
        <w:tc>
          <w:tcPr>
            <w:tcW w:w="2839"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Принадлежность</w:t>
            </w:r>
          </w:p>
        </w:tc>
      </w:tr>
      <w:tr w:rsidR="003A4461" w:rsidRPr="003A4461" w:rsidTr="003A4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1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1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6"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1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165A46" w:rsidRPr="003A4461" w:rsidRDefault="00165A46" w:rsidP="00165A46">
      <w:pPr>
        <w:widowControl w:val="0"/>
        <w:tabs>
          <w:tab w:val="left" w:pos="284"/>
          <w:tab w:val="left" w:pos="426"/>
        </w:tabs>
        <w:autoSpaceDE w:val="0"/>
        <w:autoSpaceDN w:val="0"/>
        <w:spacing w:before="2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352">
        <w:rPr>
          <w:rFonts w:ascii="Times New Roman" w:eastAsia="Times New Roman" w:hAnsi="Times New Roman" w:cs="Times New Roman"/>
          <w:sz w:val="24"/>
          <w:szCs w:val="24"/>
          <w:lang w:eastAsia="ru-RU"/>
        </w:rPr>
        <w:t>5</w:t>
      </w:r>
      <w:r w:rsidRPr="003A4461">
        <w:rPr>
          <w:rFonts w:ascii="Times New Roman" w:eastAsia="Times New Roman" w:hAnsi="Times New Roman" w:cs="Times New Roman"/>
          <w:sz w:val="24"/>
          <w:szCs w:val="24"/>
          <w:lang w:eastAsia="ru-RU"/>
        </w:rPr>
        <w:t>. В личном подсобном хозяйстве имею:</w:t>
      </w:r>
    </w:p>
    <w:tbl>
      <w:tblPr>
        <w:tblStyle w:val="3"/>
        <w:tblW w:w="10201" w:type="dxa"/>
        <w:tblLook w:val="04A0" w:firstRow="1" w:lastRow="0" w:firstColumn="1" w:lastColumn="0" w:noHBand="0" w:noVBand="1"/>
      </w:tblPr>
      <w:tblGrid>
        <w:gridCol w:w="1129"/>
        <w:gridCol w:w="4962"/>
        <w:gridCol w:w="4110"/>
      </w:tblGrid>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п/п</w:t>
            </w:r>
          </w:p>
        </w:tc>
        <w:tc>
          <w:tcPr>
            <w:tcW w:w="4962"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Наименование</w:t>
            </w:r>
          </w:p>
        </w:tc>
        <w:tc>
          <w:tcPr>
            <w:tcW w:w="4110"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Количество</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1</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Крупный рогатый скот (мясо)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2</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Олени (мясо)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3</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Коровы (молоко)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4</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Свиньи (мясо, сало)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5</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Овцы (мясо)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6 </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Птица всех видов (мясо, яйца)</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7</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Кролики, нутрии (мясо)</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голов</w:t>
            </w:r>
          </w:p>
        </w:tc>
      </w:tr>
      <w:tr w:rsidR="00165A46" w:rsidRPr="003A4461" w:rsidTr="00A60B54">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8</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Пчелосемьи (мед)</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шт.</w:t>
            </w:r>
          </w:p>
        </w:tc>
      </w:tr>
      <w:tr w:rsidR="00165A46" w:rsidRPr="003A4461" w:rsidTr="00A60B54">
        <w:trPr>
          <w:trHeight w:val="70"/>
        </w:trPr>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9</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Земельный участок</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соток</w:t>
            </w:r>
          </w:p>
        </w:tc>
      </w:tr>
      <w:tr w:rsidR="00165A46" w:rsidRPr="003A4461" w:rsidTr="00A60B54">
        <w:trPr>
          <w:trHeight w:val="70"/>
        </w:trPr>
        <w:tc>
          <w:tcPr>
            <w:tcW w:w="1129" w:type="dxa"/>
          </w:tcPr>
          <w:p w:rsidR="00165A46" w:rsidRPr="003A4461" w:rsidRDefault="00165A46" w:rsidP="00A60B54">
            <w:pPr>
              <w:widowControl w:val="0"/>
              <w:autoSpaceDE w:val="0"/>
              <w:autoSpaceDN w:val="0"/>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10</w:t>
            </w:r>
          </w:p>
        </w:tc>
        <w:tc>
          <w:tcPr>
            <w:tcW w:w="4962" w:type="dxa"/>
          </w:tcPr>
          <w:p w:rsidR="00165A46" w:rsidRPr="003A4461" w:rsidRDefault="00165A46" w:rsidP="00A60B54">
            <w:pPr>
              <w:widowControl w:val="0"/>
              <w:autoSpaceDE w:val="0"/>
              <w:autoSpaceDN w:val="0"/>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иное</w:t>
            </w:r>
          </w:p>
        </w:tc>
        <w:tc>
          <w:tcPr>
            <w:tcW w:w="4110" w:type="dxa"/>
          </w:tcPr>
          <w:p w:rsidR="00165A46" w:rsidRPr="003A4461" w:rsidRDefault="00165A46" w:rsidP="00A60B54">
            <w:pPr>
              <w:widowControl w:val="0"/>
              <w:autoSpaceDE w:val="0"/>
              <w:autoSpaceDN w:val="0"/>
              <w:jc w:val="right"/>
              <w:rPr>
                <w:rFonts w:ascii="Times New Roman" w:eastAsia="Times New Roman" w:hAnsi="Times New Roman" w:cs="Times New Roman"/>
                <w:sz w:val="24"/>
                <w:szCs w:val="24"/>
                <w:lang w:eastAsia="ru-RU"/>
              </w:rPr>
            </w:pPr>
          </w:p>
        </w:tc>
      </w:tr>
    </w:tbl>
    <w:p w:rsidR="00165A46" w:rsidRPr="003A4461" w:rsidRDefault="00165A46"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964"/>
        <w:gridCol w:w="400"/>
        <w:gridCol w:w="3605"/>
        <w:gridCol w:w="426"/>
        <w:gridCol w:w="3811"/>
      </w:tblGrid>
      <w:tr w:rsidR="003A4461" w:rsidRPr="003A4461" w:rsidTr="003A4461">
        <w:tc>
          <w:tcPr>
            <w:tcW w:w="10206" w:type="dxa"/>
            <w:gridSpan w:val="5"/>
            <w:tcBorders>
              <w:top w:val="nil"/>
              <w:left w:val="nil"/>
              <w:bottom w:val="nil"/>
              <w:right w:val="nil"/>
            </w:tcBorders>
          </w:tcPr>
          <w:p w:rsidR="003A4461" w:rsidRPr="003A4461" w:rsidRDefault="003A4461" w:rsidP="003A4461">
            <w:pPr>
              <w:widowControl w:val="0"/>
              <w:autoSpaceDE w:val="0"/>
              <w:autoSpaceDN w:val="0"/>
              <w:spacing w:after="0" w:line="240" w:lineRule="auto"/>
              <w:ind w:right="-62"/>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6. Состояние здоровья членов семьи (хорошее, плохое, очень плохое, наличие инвалидности):</w:t>
            </w:r>
          </w:p>
        </w:tc>
      </w:tr>
      <w:tr w:rsidR="003A4461" w:rsidRPr="003A4461" w:rsidTr="003A4461">
        <w:tc>
          <w:tcPr>
            <w:tcW w:w="10206" w:type="dxa"/>
            <w:gridSpan w:val="5"/>
            <w:tcBorders>
              <w:top w:val="nil"/>
              <w:left w:val="nil"/>
              <w:bottom w:val="single" w:sz="4" w:space="0" w:color="auto"/>
              <w:right w:val="nil"/>
            </w:tcBorders>
          </w:tcPr>
          <w:p w:rsidR="003A4461" w:rsidRPr="003A4461" w:rsidRDefault="003A4461" w:rsidP="003A4461">
            <w:pPr>
              <w:widowControl w:val="0"/>
              <w:autoSpaceDE w:val="0"/>
              <w:autoSpaceDN w:val="0"/>
              <w:spacing w:after="0" w:line="240" w:lineRule="auto"/>
              <w:ind w:right="-204"/>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Заявитель</w:t>
            </w:r>
          </w:p>
        </w:tc>
      </w:tr>
      <w:tr w:rsidR="003A4461" w:rsidRPr="003A4461" w:rsidTr="003A4461">
        <w:tc>
          <w:tcPr>
            <w:tcW w:w="10206" w:type="dxa"/>
            <w:gridSpan w:val="5"/>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Дети</w:t>
            </w:r>
          </w:p>
        </w:tc>
      </w:tr>
      <w:tr w:rsidR="003A4461" w:rsidRPr="003A4461" w:rsidTr="003A4461">
        <w:tc>
          <w:tcPr>
            <w:tcW w:w="10206" w:type="dxa"/>
            <w:gridSpan w:val="5"/>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Другие совместно проживающие родственники</w:t>
            </w:r>
          </w:p>
        </w:tc>
      </w:tr>
      <w:tr w:rsidR="003A4461" w:rsidRPr="003A4461" w:rsidTr="003A4461">
        <w:tc>
          <w:tcPr>
            <w:tcW w:w="10206" w:type="dxa"/>
            <w:gridSpan w:val="5"/>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Направления предполагаемой деятельности по выходу из трудной жизненной ситуации (мнение заявителя)</w:t>
            </w:r>
            <w:r w:rsidR="00466374">
              <w:rPr>
                <w:rFonts w:ascii="Times New Roman" w:eastAsia="Times New Roman" w:hAnsi="Times New Roman" w:cs="Times New Roman"/>
                <w:sz w:val="24"/>
                <w:szCs w:val="24"/>
                <w:lang w:eastAsia="ru-RU"/>
              </w:rPr>
              <w:t xml:space="preserve"> </w:t>
            </w:r>
            <w:r w:rsidRPr="003A4461">
              <w:rPr>
                <w:rFonts w:ascii="Times New Roman" w:eastAsia="Times New Roman" w:hAnsi="Times New Roman" w:cs="Times New Roman"/>
                <w:sz w:val="24"/>
                <w:szCs w:val="24"/>
                <w:lang w:eastAsia="ru-RU"/>
              </w:rPr>
              <w:t>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Обязуюсь сообщить о наступлении обстоятельств, влияющих на условия выполнения социального контракта, в течение двух недель со дня их наступления.</w:t>
            </w:r>
          </w:p>
        </w:tc>
      </w:tr>
      <w:tr w:rsidR="003A4461" w:rsidRPr="003A4461" w:rsidTr="003A4461">
        <w:tc>
          <w:tcPr>
            <w:tcW w:w="1964" w:type="dxa"/>
            <w:tcBorders>
              <w:top w:val="nil"/>
              <w:left w:val="nil"/>
              <w:bottom w:val="single" w:sz="4" w:space="0" w:color="auto"/>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05" w:type="dxa"/>
            <w:tcBorders>
              <w:top w:val="nil"/>
              <w:left w:val="nil"/>
              <w:bottom w:val="single" w:sz="4" w:space="0" w:color="auto"/>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11" w:type="dxa"/>
            <w:tcBorders>
              <w:top w:val="nil"/>
              <w:left w:val="nil"/>
              <w:bottom w:val="single" w:sz="4" w:space="0" w:color="auto"/>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blPrEx>
          <w:tblBorders>
            <w:insideH w:val="single" w:sz="4" w:space="0" w:color="auto"/>
          </w:tblBorders>
        </w:tblPrEx>
        <w:tc>
          <w:tcPr>
            <w:tcW w:w="1964" w:type="dxa"/>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(дата)</w:t>
            </w:r>
          </w:p>
        </w:tc>
        <w:tc>
          <w:tcPr>
            <w:tcW w:w="400"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05" w:type="dxa"/>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426"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11" w:type="dxa"/>
            <w:tcBorders>
              <w:top w:val="single" w:sz="4" w:space="0" w:color="auto"/>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 заявителя)</w:t>
            </w:r>
          </w:p>
        </w:tc>
      </w:tr>
    </w:tbl>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686"/>
        <w:gridCol w:w="1843"/>
        <w:gridCol w:w="2268"/>
        <w:gridCol w:w="2409"/>
      </w:tblGrid>
      <w:tr w:rsidR="003A4461" w:rsidRPr="003A4461" w:rsidTr="003A4461">
        <w:trPr>
          <w:trHeight w:val="18"/>
        </w:trPr>
        <w:tc>
          <w:tcPr>
            <w:tcW w:w="3686"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Специалист</w:t>
            </w:r>
          </w:p>
        </w:tc>
        <w:tc>
          <w:tcPr>
            <w:tcW w:w="1843" w:type="dxa"/>
            <w:tcBorders>
              <w:top w:val="nil"/>
              <w:left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__________ </w:t>
            </w:r>
          </w:p>
        </w:tc>
        <w:tc>
          <w:tcPr>
            <w:tcW w:w="2268" w:type="dxa"/>
            <w:tcBorders>
              <w:top w:val="nil"/>
              <w:left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_______________</w:t>
            </w:r>
          </w:p>
        </w:tc>
        <w:tc>
          <w:tcPr>
            <w:tcW w:w="2409" w:type="dxa"/>
            <w:tcBorders>
              <w:top w:val="nil"/>
              <w:left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____________</w:t>
            </w:r>
          </w:p>
        </w:tc>
      </w:tr>
      <w:tr w:rsidR="003A4461" w:rsidRPr="003A4461" w:rsidTr="003A4461">
        <w:tc>
          <w:tcPr>
            <w:tcW w:w="3686" w:type="dxa"/>
            <w:tcBorders>
              <w:top w:val="nil"/>
              <w:left w:val="nil"/>
              <w:bottom w:val="nil"/>
              <w:right w:val="nil"/>
            </w:tcBorders>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tc>
        <w:tc>
          <w:tcPr>
            <w:tcW w:w="2268" w:type="dxa"/>
            <w:tcBorders>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2409" w:type="dxa"/>
            <w:tcBorders>
              <w:left w:val="nil"/>
              <w:bottom w:val="nil"/>
              <w:right w:val="nil"/>
            </w:tcBorders>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(дата)</w:t>
            </w:r>
          </w:p>
        </w:tc>
      </w:tr>
    </w:tbl>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spacing w:after="0" w:line="240" w:lineRule="auto"/>
        <w:ind w:left="8219" w:firstLine="27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Приложение 3</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7E0352" w:rsidRDefault="007E0352" w:rsidP="007E0352">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E0352" w:rsidRPr="007E0352" w:rsidRDefault="007E0352" w:rsidP="007E0352">
      <w:pPr>
        <w:autoSpaceDE w:val="0"/>
        <w:autoSpaceDN w:val="0"/>
        <w:adjustRightInd w:val="0"/>
        <w:spacing w:line="240" w:lineRule="auto"/>
        <w:jc w:val="center"/>
        <w:rPr>
          <w:rFonts w:ascii="Times New Roman" w:hAnsi="Times New Roman" w:cs="Times New Roman"/>
          <w:sz w:val="28"/>
          <w:szCs w:val="28"/>
        </w:rPr>
      </w:pPr>
      <w:r w:rsidRPr="007E0352">
        <w:rPr>
          <w:rFonts w:ascii="Times New Roman" w:hAnsi="Times New Roman" w:cs="Times New Roman"/>
          <w:sz w:val="28"/>
          <w:szCs w:val="28"/>
        </w:rPr>
        <w:t>РАСЧЕТ</w:t>
      </w:r>
    </w:p>
    <w:p w:rsidR="007E0352" w:rsidRPr="007E0352" w:rsidRDefault="008C3D1F" w:rsidP="008C3D1F">
      <w:pPr>
        <w:autoSpaceDE w:val="0"/>
        <w:autoSpaceDN w:val="0"/>
        <w:adjustRightInd w:val="0"/>
        <w:spacing w:line="240" w:lineRule="auto"/>
        <w:jc w:val="center"/>
        <w:rPr>
          <w:rFonts w:ascii="Times New Roman" w:hAnsi="Times New Roman" w:cs="Times New Roman"/>
          <w:sz w:val="28"/>
          <w:szCs w:val="28"/>
        </w:rPr>
      </w:pPr>
      <w:r w:rsidRPr="008C3D1F">
        <w:rPr>
          <w:rFonts w:ascii="Times New Roman" w:hAnsi="Times New Roman" w:cs="Times New Roman"/>
          <w:sz w:val="28"/>
          <w:szCs w:val="28"/>
        </w:rPr>
        <w:t>среднедушевого дохода семьи (дохода одиноко проживающего гражданина) и величины прожиточного минимума семьи (одиноко проживающего гражданина)</w:t>
      </w:r>
    </w:p>
    <w:p w:rsidR="008C3D1F" w:rsidRDefault="007E0352" w:rsidP="008C3D1F">
      <w:pPr>
        <w:autoSpaceDE w:val="0"/>
        <w:autoSpaceDN w:val="0"/>
        <w:adjustRightInd w:val="0"/>
        <w:spacing w:after="0" w:line="240" w:lineRule="auto"/>
        <w:contextualSpacing/>
        <w:jc w:val="both"/>
        <w:rPr>
          <w:rFonts w:ascii="Times New Roman" w:hAnsi="Times New Roman" w:cs="Times New Roman"/>
          <w:sz w:val="28"/>
          <w:szCs w:val="28"/>
        </w:rPr>
      </w:pPr>
      <w:r w:rsidRPr="007E0352">
        <w:rPr>
          <w:rFonts w:ascii="Times New Roman" w:hAnsi="Times New Roman" w:cs="Times New Roman"/>
          <w:sz w:val="28"/>
          <w:szCs w:val="28"/>
        </w:rPr>
        <w:t xml:space="preserve">    </w:t>
      </w:r>
    </w:p>
    <w:p w:rsidR="00FF4868" w:rsidRPr="00FF4868" w:rsidRDefault="00FF4868" w:rsidP="00FF48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F4868">
        <w:rPr>
          <w:rFonts w:ascii="Times New Roman" w:hAnsi="Times New Roman" w:cs="Times New Roman"/>
          <w:sz w:val="28"/>
          <w:szCs w:val="28"/>
        </w:rPr>
        <w:t>. Число учитываемых членов семьи: _____ человек.</w:t>
      </w:r>
    </w:p>
    <w:p w:rsidR="00FF4868" w:rsidRDefault="00FF4868" w:rsidP="00FF48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F4868">
        <w:rPr>
          <w:rFonts w:ascii="Times New Roman" w:hAnsi="Times New Roman" w:cs="Times New Roman"/>
          <w:sz w:val="28"/>
          <w:szCs w:val="28"/>
        </w:rPr>
        <w:t xml:space="preserve">. </w:t>
      </w:r>
      <w:r>
        <w:rPr>
          <w:rFonts w:ascii="Times New Roman" w:hAnsi="Times New Roman" w:cs="Times New Roman"/>
          <w:sz w:val="28"/>
          <w:szCs w:val="28"/>
        </w:rPr>
        <w:t>Совокупный</w:t>
      </w:r>
      <w:r w:rsidRPr="00FF4868">
        <w:rPr>
          <w:rFonts w:ascii="Times New Roman" w:hAnsi="Times New Roman" w:cs="Times New Roman"/>
          <w:sz w:val="28"/>
          <w:szCs w:val="28"/>
        </w:rPr>
        <w:t xml:space="preserve"> доход семьи (доход одиноко проживающего гражданина)</w:t>
      </w:r>
      <w:r>
        <w:rPr>
          <w:rFonts w:ascii="Times New Roman" w:hAnsi="Times New Roman" w:cs="Times New Roman"/>
          <w:sz w:val="28"/>
          <w:szCs w:val="28"/>
        </w:rPr>
        <w:t xml:space="preserve"> за 3 месяца составляет</w:t>
      </w:r>
      <w:r w:rsidRPr="00FF4868">
        <w:rPr>
          <w:rFonts w:ascii="Times New Roman" w:hAnsi="Times New Roman" w:cs="Times New Roman"/>
          <w:sz w:val="28"/>
          <w:szCs w:val="28"/>
        </w:rPr>
        <w:t xml:space="preserve"> _______ руб.</w:t>
      </w:r>
      <w:r>
        <w:rPr>
          <w:rFonts w:ascii="Times New Roman" w:hAnsi="Times New Roman" w:cs="Times New Roman"/>
          <w:sz w:val="28"/>
          <w:szCs w:val="28"/>
        </w:rPr>
        <w:t xml:space="preserve"> </w:t>
      </w:r>
      <w:r w:rsidRPr="00FF4868">
        <w:rPr>
          <w:rFonts w:ascii="Times New Roman" w:hAnsi="Times New Roman" w:cs="Times New Roman"/>
          <w:sz w:val="28"/>
          <w:szCs w:val="28"/>
        </w:rPr>
        <w:t xml:space="preserve">____ коп. </w:t>
      </w:r>
    </w:p>
    <w:p w:rsidR="00A832ED" w:rsidRDefault="00FF4868" w:rsidP="008C3D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A832ED">
        <w:rPr>
          <w:rFonts w:ascii="Times New Roman" w:hAnsi="Times New Roman" w:cs="Times New Roman"/>
          <w:sz w:val="28"/>
          <w:szCs w:val="28"/>
        </w:rPr>
        <w:t>Величина прожиточного минимума семьи (</w:t>
      </w:r>
      <w:r w:rsidR="00A832ED" w:rsidRPr="00A832ED">
        <w:rPr>
          <w:rFonts w:ascii="Times New Roman" w:hAnsi="Times New Roman" w:cs="Times New Roman"/>
          <w:sz w:val="28"/>
          <w:szCs w:val="28"/>
        </w:rPr>
        <w:t>одиноко проживающего гражданина</w:t>
      </w:r>
      <w:r w:rsidR="00A832ED">
        <w:rPr>
          <w:rFonts w:ascii="Times New Roman" w:hAnsi="Times New Roman" w:cs="Times New Roman"/>
          <w:sz w:val="28"/>
          <w:szCs w:val="28"/>
        </w:rPr>
        <w:t>) составляет ____________ рублей _____ копеек.</w:t>
      </w:r>
    </w:p>
    <w:p w:rsidR="00A832ED" w:rsidRPr="00A832ED" w:rsidRDefault="00A832ED" w:rsidP="008C3D1F">
      <w:pPr>
        <w:autoSpaceDE w:val="0"/>
        <w:autoSpaceDN w:val="0"/>
        <w:adjustRightInd w:val="0"/>
        <w:spacing w:after="0" w:line="240" w:lineRule="auto"/>
        <w:jc w:val="both"/>
        <w:rPr>
          <w:rFonts w:ascii="Times New Roman" w:hAnsi="Times New Roman" w:cs="Times New Roman"/>
          <w:sz w:val="28"/>
          <w:szCs w:val="28"/>
        </w:rPr>
      </w:pPr>
    </w:p>
    <w:p w:rsidR="007E0352" w:rsidRPr="00466374" w:rsidRDefault="00A832ED" w:rsidP="0046637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Расчет: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560"/>
        <w:gridCol w:w="1842"/>
        <w:gridCol w:w="1843"/>
        <w:gridCol w:w="1701"/>
        <w:gridCol w:w="1559"/>
      </w:tblGrid>
      <w:tr w:rsidR="0020575F" w:rsidRPr="003A4461" w:rsidTr="0020575F">
        <w:tc>
          <w:tcPr>
            <w:tcW w:w="1696" w:type="dxa"/>
          </w:tcPr>
          <w:p w:rsidR="007E0352" w:rsidRPr="003A4461" w:rsidRDefault="00FF4868" w:rsidP="004663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Совокупный</w:t>
            </w:r>
            <w:r w:rsidR="007E0352" w:rsidRPr="003A4461">
              <w:rPr>
                <w:rFonts w:ascii="Times New Roman" w:eastAsia="Times New Roman" w:hAnsi="Times New Roman" w:cs="Times New Roman"/>
                <w:sz w:val="24"/>
                <w:szCs w:val="24"/>
                <w:lang w:eastAsia="ru-RU"/>
              </w:rPr>
              <w:t xml:space="preserve"> доход семьи (гражданина) за 3 месяца</w:t>
            </w:r>
            <w:r w:rsidR="00466374">
              <w:rPr>
                <w:rFonts w:ascii="Times New Roman" w:eastAsia="Times New Roman" w:hAnsi="Times New Roman" w:cs="Times New Roman"/>
                <w:sz w:val="24"/>
                <w:szCs w:val="24"/>
                <w:lang w:eastAsia="ru-RU"/>
              </w:rPr>
              <w:t>, рублей</w:t>
            </w:r>
          </w:p>
        </w:tc>
        <w:tc>
          <w:tcPr>
            <w:tcW w:w="1560" w:type="dxa"/>
          </w:tcPr>
          <w:p w:rsidR="007E0352" w:rsidRDefault="00FF4868" w:rsidP="004663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Совокупный </w:t>
            </w:r>
            <w:r w:rsidR="007E0352" w:rsidRPr="003A4461">
              <w:rPr>
                <w:rFonts w:ascii="Times New Roman" w:eastAsia="Times New Roman" w:hAnsi="Times New Roman" w:cs="Times New Roman"/>
                <w:sz w:val="24"/>
                <w:szCs w:val="24"/>
                <w:lang w:eastAsia="ru-RU"/>
              </w:rPr>
              <w:t xml:space="preserve">доход </w:t>
            </w:r>
            <w:r w:rsidR="00466374" w:rsidRPr="003A4461">
              <w:rPr>
                <w:rFonts w:ascii="Times New Roman" w:eastAsia="Times New Roman" w:hAnsi="Times New Roman" w:cs="Times New Roman"/>
                <w:sz w:val="24"/>
                <w:szCs w:val="24"/>
                <w:lang w:eastAsia="ru-RU"/>
              </w:rPr>
              <w:t>семьи за</w:t>
            </w:r>
            <w:r w:rsidR="007E0352" w:rsidRPr="003A4461">
              <w:rPr>
                <w:rFonts w:ascii="Times New Roman" w:eastAsia="Times New Roman" w:hAnsi="Times New Roman" w:cs="Times New Roman"/>
                <w:sz w:val="24"/>
                <w:szCs w:val="24"/>
                <w:lang w:eastAsia="ru-RU"/>
              </w:rPr>
              <w:t xml:space="preserve"> 1 месяц</w:t>
            </w:r>
            <w:r w:rsidR="00466374">
              <w:rPr>
                <w:rFonts w:ascii="Times New Roman" w:eastAsia="Times New Roman" w:hAnsi="Times New Roman" w:cs="Times New Roman"/>
                <w:sz w:val="24"/>
                <w:szCs w:val="24"/>
                <w:lang w:eastAsia="ru-RU"/>
              </w:rPr>
              <w:t>,</w:t>
            </w:r>
          </w:p>
          <w:p w:rsidR="00466374" w:rsidRPr="003A4461" w:rsidRDefault="00466374" w:rsidP="004663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рублей</w:t>
            </w:r>
          </w:p>
        </w:tc>
        <w:tc>
          <w:tcPr>
            <w:tcW w:w="1842" w:type="dxa"/>
          </w:tcPr>
          <w:p w:rsidR="007E0352" w:rsidRPr="003A4461" w:rsidRDefault="007E0352" w:rsidP="0020575F">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3A4461">
              <w:rPr>
                <w:rFonts w:ascii="Times New Roman" w:eastAsia="Times New Roman" w:hAnsi="Times New Roman" w:cs="Times New Roman"/>
                <w:sz w:val="24"/>
                <w:szCs w:val="24"/>
                <w:lang w:eastAsia="ru-RU"/>
              </w:rPr>
              <w:t>Среднеду-шевой</w:t>
            </w:r>
            <w:proofErr w:type="gramEnd"/>
            <w:r w:rsidRPr="003A4461">
              <w:rPr>
                <w:rFonts w:ascii="Times New Roman" w:eastAsia="Times New Roman" w:hAnsi="Times New Roman" w:cs="Times New Roman"/>
                <w:sz w:val="24"/>
                <w:szCs w:val="24"/>
                <w:lang w:eastAsia="ru-RU"/>
              </w:rPr>
              <w:t xml:space="preserve"> доход семьи</w:t>
            </w:r>
            <w:r w:rsidR="00466374">
              <w:rPr>
                <w:rFonts w:ascii="Times New Roman" w:eastAsia="Times New Roman" w:hAnsi="Times New Roman" w:cs="Times New Roman"/>
                <w:sz w:val="24"/>
                <w:szCs w:val="24"/>
                <w:lang w:eastAsia="ru-RU"/>
              </w:rPr>
              <w:t xml:space="preserve"> (в расчете на 1 члена семьи </w:t>
            </w:r>
            <w:r w:rsidR="0020575F">
              <w:rPr>
                <w:rFonts w:ascii="Times New Roman" w:eastAsia="Times New Roman" w:hAnsi="Times New Roman" w:cs="Times New Roman"/>
                <w:sz w:val="24"/>
                <w:szCs w:val="24"/>
                <w:lang w:eastAsia="ru-RU"/>
              </w:rPr>
              <w:t>за</w:t>
            </w:r>
            <w:r w:rsidR="00466374">
              <w:rPr>
                <w:rFonts w:ascii="Times New Roman" w:eastAsia="Times New Roman" w:hAnsi="Times New Roman" w:cs="Times New Roman"/>
                <w:sz w:val="24"/>
                <w:szCs w:val="24"/>
                <w:lang w:eastAsia="ru-RU"/>
              </w:rPr>
              <w:t xml:space="preserve"> </w:t>
            </w:r>
            <w:r w:rsidR="0020575F">
              <w:rPr>
                <w:rFonts w:ascii="Times New Roman" w:eastAsia="Times New Roman" w:hAnsi="Times New Roman" w:cs="Times New Roman"/>
                <w:sz w:val="24"/>
                <w:szCs w:val="24"/>
                <w:lang w:eastAsia="ru-RU"/>
              </w:rPr>
              <w:t xml:space="preserve">1 </w:t>
            </w:r>
            <w:r w:rsidR="00466374">
              <w:rPr>
                <w:rFonts w:ascii="Times New Roman" w:eastAsia="Times New Roman" w:hAnsi="Times New Roman" w:cs="Times New Roman"/>
                <w:sz w:val="24"/>
                <w:szCs w:val="24"/>
                <w:lang w:eastAsia="ru-RU"/>
              </w:rPr>
              <w:t>месяц)</w:t>
            </w:r>
            <w:r w:rsidR="0020575F">
              <w:rPr>
                <w:rFonts w:ascii="Times New Roman" w:eastAsia="Times New Roman" w:hAnsi="Times New Roman" w:cs="Times New Roman"/>
                <w:sz w:val="24"/>
                <w:szCs w:val="24"/>
                <w:lang w:eastAsia="ru-RU"/>
              </w:rPr>
              <w:t>,</w:t>
            </w:r>
            <w:r w:rsidRPr="003A4461">
              <w:rPr>
                <w:rFonts w:ascii="Times New Roman" w:eastAsia="Times New Roman" w:hAnsi="Times New Roman" w:cs="Times New Roman"/>
                <w:sz w:val="24"/>
                <w:szCs w:val="24"/>
                <w:lang w:eastAsia="ru-RU"/>
              </w:rPr>
              <w:t xml:space="preserve"> </w:t>
            </w:r>
            <w:r w:rsidR="00FF4868">
              <w:rPr>
                <w:rFonts w:ascii="Times New Roman" w:eastAsia="Times New Roman" w:hAnsi="Times New Roman" w:cs="Times New Roman"/>
                <w:sz w:val="24"/>
                <w:szCs w:val="24"/>
                <w:lang w:eastAsia="ru-RU"/>
              </w:rPr>
              <w:t xml:space="preserve">доход </w:t>
            </w:r>
            <w:r w:rsidR="0020575F">
              <w:rPr>
                <w:rFonts w:ascii="Times New Roman" w:eastAsia="Times New Roman" w:hAnsi="Times New Roman" w:cs="Times New Roman"/>
                <w:sz w:val="24"/>
                <w:szCs w:val="24"/>
                <w:lang w:eastAsia="ru-RU"/>
              </w:rPr>
              <w:t>гражданина за 1 месяц</w:t>
            </w:r>
            <w:r w:rsidR="00466374">
              <w:rPr>
                <w:rFonts w:ascii="Times New Roman" w:eastAsia="Times New Roman" w:hAnsi="Times New Roman" w:cs="Times New Roman"/>
                <w:sz w:val="24"/>
                <w:szCs w:val="24"/>
                <w:lang w:eastAsia="ru-RU"/>
              </w:rPr>
              <w:t>, рублей</w:t>
            </w:r>
          </w:p>
        </w:tc>
        <w:tc>
          <w:tcPr>
            <w:tcW w:w="1843" w:type="dxa"/>
            <w:shd w:val="clear" w:color="auto" w:fill="auto"/>
          </w:tcPr>
          <w:p w:rsidR="007E0352" w:rsidRPr="003A4461" w:rsidRDefault="007E0352"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прожиточн</w:t>
            </w:r>
            <w:r w:rsidR="00A832ED">
              <w:rPr>
                <w:rFonts w:ascii="Times New Roman" w:eastAsia="Times New Roman" w:hAnsi="Times New Roman" w:cs="Times New Roman"/>
                <w:sz w:val="24"/>
                <w:szCs w:val="24"/>
                <w:lang w:eastAsia="ru-RU"/>
              </w:rPr>
              <w:t>ый</w:t>
            </w:r>
            <w:r w:rsidRPr="003A4461">
              <w:rPr>
                <w:rFonts w:ascii="Times New Roman" w:eastAsia="Times New Roman" w:hAnsi="Times New Roman" w:cs="Times New Roman"/>
                <w:sz w:val="24"/>
                <w:szCs w:val="24"/>
                <w:lang w:eastAsia="ru-RU"/>
              </w:rPr>
              <w:t xml:space="preserve"> минимум семьи (гражданина)</w:t>
            </w:r>
          </w:p>
          <w:p w:rsidR="007E0352" w:rsidRPr="003A4461" w:rsidRDefault="007E0352"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(в месяц заполнения)</w:t>
            </w:r>
            <w:r w:rsidR="00466374">
              <w:rPr>
                <w:rFonts w:ascii="Times New Roman" w:eastAsia="Times New Roman" w:hAnsi="Times New Roman" w:cs="Times New Roman"/>
                <w:sz w:val="24"/>
                <w:szCs w:val="24"/>
                <w:lang w:eastAsia="ru-RU"/>
              </w:rPr>
              <w:t>, рублей</w:t>
            </w:r>
          </w:p>
        </w:tc>
        <w:tc>
          <w:tcPr>
            <w:tcW w:w="1701" w:type="dxa"/>
          </w:tcPr>
          <w:p w:rsidR="00FF4868" w:rsidRDefault="007E0352" w:rsidP="00FF48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Превышение</w:t>
            </w:r>
            <w:r w:rsidR="00FF4868">
              <w:rPr>
                <w:rFonts w:ascii="Times New Roman" w:eastAsia="Times New Roman" w:hAnsi="Times New Roman" w:cs="Times New Roman"/>
                <w:sz w:val="24"/>
                <w:szCs w:val="24"/>
                <w:lang w:eastAsia="ru-RU"/>
              </w:rPr>
              <w:t>/</w:t>
            </w:r>
          </w:p>
          <w:p w:rsidR="007E0352" w:rsidRPr="003A4461" w:rsidRDefault="00FF4868" w:rsidP="004663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превышение</w:t>
            </w:r>
            <w:r w:rsidR="007E0352" w:rsidRPr="003A4461">
              <w:rPr>
                <w:rFonts w:ascii="Times New Roman" w:eastAsia="Times New Roman" w:hAnsi="Times New Roman" w:cs="Times New Roman"/>
                <w:sz w:val="24"/>
                <w:szCs w:val="24"/>
                <w:lang w:eastAsia="ru-RU"/>
              </w:rPr>
              <w:t xml:space="preserve"> дохода над прожиточным минимумом</w:t>
            </w:r>
            <w:r w:rsidR="004663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66374">
              <w:rPr>
                <w:rFonts w:ascii="Times New Roman" w:eastAsia="Times New Roman" w:hAnsi="Times New Roman" w:cs="Times New Roman"/>
                <w:sz w:val="24"/>
                <w:szCs w:val="24"/>
                <w:lang w:eastAsia="ru-RU"/>
              </w:rPr>
              <w:t>рублей</w:t>
            </w:r>
          </w:p>
        </w:tc>
        <w:tc>
          <w:tcPr>
            <w:tcW w:w="1559" w:type="dxa"/>
          </w:tcPr>
          <w:p w:rsidR="007E0352" w:rsidRPr="003A4461" w:rsidRDefault="007E0352" w:rsidP="00A60B54">
            <w:pPr>
              <w:widowControl w:val="0"/>
              <w:autoSpaceDE w:val="0"/>
              <w:autoSpaceDN w:val="0"/>
              <w:spacing w:after="0" w:line="240" w:lineRule="auto"/>
              <w:ind w:right="-95"/>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Возможность заключения социального контракта </w:t>
            </w:r>
          </w:p>
          <w:p w:rsidR="007E0352" w:rsidRPr="003A4461" w:rsidRDefault="00466374" w:rsidP="004663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sidR="007E0352" w:rsidRPr="003A4461">
              <w:rPr>
                <w:rFonts w:ascii="Times New Roman" w:eastAsia="Times New Roman" w:hAnsi="Times New Roman" w:cs="Times New Roman"/>
                <w:sz w:val="24"/>
                <w:szCs w:val="24"/>
                <w:lang w:eastAsia="ru-RU"/>
              </w:rPr>
              <w:t>нет)</w:t>
            </w:r>
          </w:p>
        </w:tc>
      </w:tr>
      <w:tr w:rsidR="0020575F" w:rsidRPr="003A4461" w:rsidTr="0020575F">
        <w:tc>
          <w:tcPr>
            <w:tcW w:w="1696" w:type="dxa"/>
          </w:tcPr>
          <w:p w:rsidR="007E0352" w:rsidRPr="003A4461" w:rsidRDefault="007E0352"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7E0352" w:rsidRPr="003A4461" w:rsidRDefault="007E0352"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7E0352" w:rsidRPr="003A4461" w:rsidRDefault="007E0352"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rsidR="007E0352" w:rsidRPr="003A4461" w:rsidRDefault="007E0352"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7E0352" w:rsidRPr="003A4461" w:rsidRDefault="00FF4868" w:rsidP="00A832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Pr>
          <w:p w:rsidR="007E0352" w:rsidRPr="003A4461" w:rsidRDefault="007E0352" w:rsidP="00A832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66374" w:rsidRDefault="00466374" w:rsidP="00A832ED">
      <w:pPr>
        <w:spacing w:after="0"/>
        <w:contextualSpacing/>
        <w:jc w:val="both"/>
        <w:rPr>
          <w:rFonts w:ascii="Times New Roman" w:eastAsia="Times New Roman" w:hAnsi="Times New Roman" w:cs="Times New Roman"/>
          <w:sz w:val="24"/>
          <w:szCs w:val="24"/>
          <w:lang w:eastAsia="ru-RU"/>
        </w:rPr>
      </w:pPr>
    </w:p>
    <w:p w:rsidR="008C3D1F" w:rsidRDefault="00A832ED" w:rsidP="00A832ED">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C3D1F" w:rsidRPr="008C3D1F">
        <w:rPr>
          <w:rFonts w:ascii="Times New Roman" w:eastAsia="Times New Roman" w:hAnsi="Times New Roman" w:cs="Times New Roman"/>
          <w:sz w:val="24"/>
          <w:szCs w:val="24"/>
          <w:lang w:eastAsia="ru-RU"/>
        </w:rPr>
        <w:t>рожиточн</w:t>
      </w:r>
      <w:r>
        <w:rPr>
          <w:rFonts w:ascii="Times New Roman" w:eastAsia="Times New Roman" w:hAnsi="Times New Roman" w:cs="Times New Roman"/>
          <w:sz w:val="24"/>
          <w:szCs w:val="24"/>
          <w:lang w:eastAsia="ru-RU"/>
        </w:rPr>
        <w:t>ый</w:t>
      </w:r>
      <w:r w:rsidR="008C3D1F" w:rsidRPr="008C3D1F">
        <w:rPr>
          <w:rFonts w:ascii="Times New Roman" w:eastAsia="Times New Roman" w:hAnsi="Times New Roman" w:cs="Times New Roman"/>
          <w:sz w:val="24"/>
          <w:szCs w:val="24"/>
          <w:lang w:eastAsia="ru-RU"/>
        </w:rPr>
        <w:t xml:space="preserve"> минимум</w:t>
      </w:r>
      <w:r>
        <w:rPr>
          <w:rFonts w:ascii="Times New Roman" w:eastAsia="Times New Roman" w:hAnsi="Times New Roman" w:cs="Times New Roman"/>
          <w:sz w:val="24"/>
          <w:szCs w:val="24"/>
          <w:lang w:eastAsia="ru-RU"/>
        </w:rPr>
        <w:t xml:space="preserve"> семьи (одиноко проживающего гражданина) рассчитан на основании величины прожиточного минимума</w:t>
      </w:r>
      <w:r w:rsidR="008C3D1F" w:rsidRPr="008C3D1F">
        <w:rPr>
          <w:rFonts w:ascii="Times New Roman" w:eastAsia="Times New Roman" w:hAnsi="Times New Roman" w:cs="Times New Roman"/>
          <w:sz w:val="24"/>
          <w:szCs w:val="24"/>
          <w:lang w:eastAsia="ru-RU"/>
        </w:rPr>
        <w:t xml:space="preserve"> по основным социально-демографическим группам населения в Камчатском крае, утвержденн</w:t>
      </w:r>
      <w:r>
        <w:rPr>
          <w:rFonts w:ascii="Times New Roman" w:eastAsia="Times New Roman" w:hAnsi="Times New Roman" w:cs="Times New Roman"/>
          <w:sz w:val="24"/>
          <w:szCs w:val="24"/>
          <w:lang w:eastAsia="ru-RU"/>
        </w:rPr>
        <w:t>ой</w:t>
      </w:r>
      <w:r w:rsidR="008C3D1F" w:rsidRPr="008C3D1F">
        <w:rPr>
          <w:rFonts w:ascii="Times New Roman" w:eastAsia="Times New Roman" w:hAnsi="Times New Roman" w:cs="Times New Roman"/>
          <w:sz w:val="24"/>
          <w:szCs w:val="24"/>
          <w:lang w:eastAsia="ru-RU"/>
        </w:rPr>
        <w:t xml:space="preserve"> постановлением Правительства Камчатского края </w:t>
      </w:r>
      <w:r w:rsidR="00466374">
        <w:rPr>
          <w:rFonts w:ascii="Times New Roman" w:eastAsia="Times New Roman" w:hAnsi="Times New Roman" w:cs="Times New Roman"/>
          <w:sz w:val="24"/>
          <w:szCs w:val="24"/>
          <w:lang w:eastAsia="ru-RU"/>
        </w:rPr>
        <w:t xml:space="preserve">от ______ </w:t>
      </w:r>
      <w:r w:rsidR="00466374">
        <w:rPr>
          <w:rFonts w:ascii="Times New Roman" w:eastAsia="Times New Roman" w:hAnsi="Times New Roman" w:cs="Times New Roman"/>
          <w:sz w:val="24"/>
          <w:szCs w:val="24"/>
          <w:lang w:eastAsia="ru-RU"/>
        </w:rPr>
        <w:br/>
        <w:t>№ ___ (</w:t>
      </w:r>
      <w:r w:rsidR="008C3D1F" w:rsidRPr="008C3D1F">
        <w:rPr>
          <w:rFonts w:ascii="Times New Roman" w:eastAsia="Times New Roman" w:hAnsi="Times New Roman" w:cs="Times New Roman"/>
          <w:sz w:val="24"/>
          <w:szCs w:val="24"/>
          <w:lang w:eastAsia="ru-RU"/>
        </w:rPr>
        <w:t>на дату подачи заявления</w:t>
      </w:r>
      <w:r w:rsidR="00466374">
        <w:rPr>
          <w:rFonts w:ascii="Times New Roman" w:eastAsia="Times New Roman" w:hAnsi="Times New Roman" w:cs="Times New Roman"/>
          <w:sz w:val="24"/>
          <w:szCs w:val="24"/>
          <w:lang w:eastAsia="ru-RU"/>
        </w:rPr>
        <w:t>)</w:t>
      </w:r>
      <w:r w:rsidR="008C3D1F">
        <w:rPr>
          <w:rFonts w:ascii="Times New Roman" w:eastAsia="Times New Roman" w:hAnsi="Times New Roman" w:cs="Times New Roman"/>
          <w:sz w:val="24"/>
          <w:szCs w:val="24"/>
          <w:lang w:eastAsia="ru-RU"/>
        </w:rPr>
        <w:t>:</w:t>
      </w:r>
    </w:p>
    <w:p w:rsidR="008C3D1F" w:rsidRDefault="008C3D1F" w:rsidP="00A832ED">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трудоспособное население – </w:t>
      </w:r>
    </w:p>
    <w:p w:rsidR="008C3D1F" w:rsidRDefault="008C3D1F" w:rsidP="00A832ED">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w:t>
      </w:r>
    </w:p>
    <w:p w:rsidR="008C3D1F" w:rsidRDefault="008C3D1F" w:rsidP="00A832ED">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пенсионеры – </w:t>
      </w:r>
    </w:p>
    <w:p w:rsidR="007E0352" w:rsidRPr="003A4461" w:rsidRDefault="007E0352" w:rsidP="007E035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686"/>
        <w:gridCol w:w="1843"/>
        <w:gridCol w:w="2268"/>
        <w:gridCol w:w="2409"/>
      </w:tblGrid>
      <w:tr w:rsidR="007E0352" w:rsidRPr="00466374" w:rsidTr="00A60B54">
        <w:trPr>
          <w:trHeight w:val="18"/>
        </w:trPr>
        <w:tc>
          <w:tcPr>
            <w:tcW w:w="3686" w:type="dxa"/>
            <w:tcBorders>
              <w:top w:val="nil"/>
              <w:left w:val="nil"/>
              <w:bottom w:val="nil"/>
              <w:right w:val="nil"/>
            </w:tcBorders>
          </w:tcPr>
          <w:p w:rsidR="007E0352" w:rsidRPr="00466374" w:rsidRDefault="007E0352"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Специалист</w:t>
            </w:r>
          </w:p>
        </w:tc>
        <w:tc>
          <w:tcPr>
            <w:tcW w:w="1843" w:type="dxa"/>
            <w:tcBorders>
              <w:top w:val="nil"/>
              <w:left w:val="nil"/>
              <w:right w:val="nil"/>
            </w:tcBorders>
          </w:tcPr>
          <w:p w:rsidR="007E0352" w:rsidRPr="00466374" w:rsidRDefault="007E0352"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 xml:space="preserve">__________ </w:t>
            </w:r>
          </w:p>
        </w:tc>
        <w:tc>
          <w:tcPr>
            <w:tcW w:w="2268" w:type="dxa"/>
            <w:tcBorders>
              <w:top w:val="nil"/>
              <w:left w:val="nil"/>
              <w:right w:val="nil"/>
            </w:tcBorders>
          </w:tcPr>
          <w:p w:rsidR="007E0352" w:rsidRPr="00466374" w:rsidRDefault="007E0352"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_______________</w:t>
            </w:r>
          </w:p>
        </w:tc>
        <w:tc>
          <w:tcPr>
            <w:tcW w:w="2409" w:type="dxa"/>
            <w:tcBorders>
              <w:top w:val="nil"/>
              <w:left w:val="nil"/>
              <w:right w:val="nil"/>
            </w:tcBorders>
          </w:tcPr>
          <w:p w:rsidR="007E0352" w:rsidRPr="00466374" w:rsidRDefault="007E0352"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_______</w:t>
            </w:r>
            <w:r w:rsidR="00466374">
              <w:rPr>
                <w:rFonts w:ascii="Times New Roman" w:eastAsia="Times New Roman" w:hAnsi="Times New Roman" w:cs="Times New Roman"/>
                <w:sz w:val="28"/>
                <w:szCs w:val="28"/>
                <w:lang w:eastAsia="ru-RU"/>
              </w:rPr>
              <w:t>____</w:t>
            </w:r>
            <w:r w:rsidRPr="00466374">
              <w:rPr>
                <w:rFonts w:ascii="Times New Roman" w:eastAsia="Times New Roman" w:hAnsi="Times New Roman" w:cs="Times New Roman"/>
                <w:sz w:val="28"/>
                <w:szCs w:val="28"/>
                <w:lang w:eastAsia="ru-RU"/>
              </w:rPr>
              <w:t>_____</w:t>
            </w:r>
          </w:p>
        </w:tc>
      </w:tr>
      <w:tr w:rsidR="007E0352" w:rsidRPr="003A4461" w:rsidTr="00A60B54">
        <w:tc>
          <w:tcPr>
            <w:tcW w:w="3686" w:type="dxa"/>
            <w:tcBorders>
              <w:top w:val="nil"/>
              <w:left w:val="nil"/>
              <w:bottom w:val="nil"/>
              <w:right w:val="nil"/>
            </w:tcBorders>
          </w:tcPr>
          <w:p w:rsidR="007E0352" w:rsidRPr="003A4461" w:rsidRDefault="007E0352"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left w:val="nil"/>
              <w:bottom w:val="nil"/>
              <w:right w:val="nil"/>
            </w:tcBorders>
          </w:tcPr>
          <w:p w:rsidR="007E0352" w:rsidRPr="003A4461" w:rsidRDefault="007E0352"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tc>
        <w:tc>
          <w:tcPr>
            <w:tcW w:w="2268" w:type="dxa"/>
            <w:tcBorders>
              <w:left w:val="nil"/>
              <w:bottom w:val="nil"/>
              <w:right w:val="nil"/>
            </w:tcBorders>
          </w:tcPr>
          <w:p w:rsidR="007E0352" w:rsidRPr="003A4461" w:rsidRDefault="007E0352"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2409" w:type="dxa"/>
            <w:tcBorders>
              <w:left w:val="nil"/>
              <w:bottom w:val="nil"/>
              <w:right w:val="nil"/>
            </w:tcBorders>
          </w:tcPr>
          <w:p w:rsidR="007E0352" w:rsidRPr="003A4461" w:rsidRDefault="007E0352"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(дата)</w:t>
            </w:r>
          </w:p>
        </w:tc>
      </w:tr>
    </w:tbl>
    <w:p w:rsidR="003A4461" w:rsidRPr="003A4461" w:rsidRDefault="003A4461" w:rsidP="003A4461">
      <w:pPr>
        <w:widowControl w:val="0"/>
        <w:spacing w:after="0" w:line="240" w:lineRule="auto"/>
        <w:rPr>
          <w:rFonts w:ascii="Times New Roman" w:eastAsia="Times New Roman" w:hAnsi="Times New Roman" w:cs="Times New Roman"/>
          <w:sz w:val="28"/>
          <w:szCs w:val="28"/>
          <w:lang w:eastAsia="ru-RU"/>
        </w:rPr>
      </w:pPr>
    </w:p>
    <w:p w:rsidR="00DE6459" w:rsidRDefault="00DE6459" w:rsidP="003A4461">
      <w:pPr>
        <w:spacing w:after="0" w:line="240" w:lineRule="auto"/>
        <w:jc w:val="right"/>
        <w:rPr>
          <w:rFonts w:ascii="Times New Roman" w:eastAsia="Times New Roman" w:hAnsi="Times New Roman" w:cs="Times New Roman"/>
          <w:sz w:val="28"/>
          <w:szCs w:val="28"/>
          <w:lang w:eastAsia="ru-RU"/>
        </w:rPr>
      </w:pPr>
    </w:p>
    <w:p w:rsidR="003A4461" w:rsidRPr="003A4461" w:rsidRDefault="003A4461" w:rsidP="003A4461">
      <w:pPr>
        <w:spacing w:after="0" w:line="240" w:lineRule="auto"/>
        <w:jc w:val="right"/>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Приложение 4</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Лист собеседования</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ind w:firstLine="540"/>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ab/>
        <w:t>Фамилия, имя, отчество (при наличии) заявителя ____________________________________</w:t>
      </w:r>
    </w:p>
    <w:p w:rsidR="003A4461" w:rsidRPr="003A4461" w:rsidRDefault="003A4461" w:rsidP="003A4461">
      <w:pPr>
        <w:widowControl w:val="0"/>
        <w:autoSpaceDE w:val="0"/>
        <w:autoSpaceDN w:val="0"/>
        <w:spacing w:after="0" w:line="240" w:lineRule="auto"/>
        <w:ind w:firstLine="540"/>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w:t>
      </w:r>
    </w:p>
    <w:p w:rsidR="003A4461" w:rsidRPr="003A4461" w:rsidRDefault="003A4461" w:rsidP="003A4461">
      <w:pPr>
        <w:widowControl w:val="0"/>
        <w:autoSpaceDE w:val="0"/>
        <w:autoSpaceDN w:val="0"/>
        <w:spacing w:before="220" w:after="0" w:line="240" w:lineRule="auto"/>
        <w:ind w:firstLine="540"/>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ab/>
        <w:t>Фамилия, имя, отчество (при наличии) специалиста __________________________________</w:t>
      </w:r>
    </w:p>
    <w:p w:rsidR="003A4461" w:rsidRPr="003A4461" w:rsidRDefault="003A4461" w:rsidP="003A4461">
      <w:pPr>
        <w:widowControl w:val="0"/>
        <w:autoSpaceDE w:val="0"/>
        <w:autoSpaceDN w:val="0"/>
        <w:spacing w:before="220" w:after="0" w:line="240" w:lineRule="auto"/>
        <w:ind w:firstLine="540"/>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w:t>
      </w:r>
    </w:p>
    <w:p w:rsidR="003A4461" w:rsidRPr="003A4461" w:rsidRDefault="003A4461" w:rsidP="003A4461">
      <w:pPr>
        <w:widowControl w:val="0"/>
        <w:autoSpaceDE w:val="0"/>
        <w:autoSpaceDN w:val="0"/>
        <w:spacing w:before="220" w:after="0" w:line="240" w:lineRule="auto"/>
        <w:ind w:firstLine="540"/>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ab/>
        <w:t>Дата обращения за государственной социальной помощью на основе социального контракта 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p>
    <w:tbl>
      <w:tblPr>
        <w:tblW w:w="10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759"/>
        <w:gridCol w:w="1810"/>
        <w:gridCol w:w="2041"/>
        <w:gridCol w:w="1535"/>
      </w:tblGrid>
      <w:tr w:rsidR="003A4461" w:rsidRPr="003A4461" w:rsidTr="003A4461">
        <w:tc>
          <w:tcPr>
            <w:tcW w:w="311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9"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1810"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дата рождения</w:t>
            </w:r>
          </w:p>
        </w:tc>
        <w:tc>
          <w:tcPr>
            <w:tcW w:w="2041"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место рождения</w:t>
            </w:r>
          </w:p>
        </w:tc>
        <w:tc>
          <w:tcPr>
            <w:tcW w:w="1535" w:type="dxa"/>
          </w:tcPr>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Занятие</w:t>
            </w:r>
          </w:p>
        </w:tc>
      </w:tr>
      <w:tr w:rsidR="003A4461" w:rsidRPr="003A4461" w:rsidTr="003A4461">
        <w:tc>
          <w:tcPr>
            <w:tcW w:w="311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Заявитель</w:t>
            </w:r>
          </w:p>
        </w:tc>
        <w:tc>
          <w:tcPr>
            <w:tcW w:w="175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5"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311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Супруг (супруга)</w:t>
            </w:r>
          </w:p>
        </w:tc>
        <w:tc>
          <w:tcPr>
            <w:tcW w:w="175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5"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311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Дети</w:t>
            </w:r>
          </w:p>
        </w:tc>
        <w:tc>
          <w:tcPr>
            <w:tcW w:w="175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5"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c>
          <w:tcPr>
            <w:tcW w:w="311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Другие родственники</w:t>
            </w:r>
          </w:p>
        </w:tc>
        <w:tc>
          <w:tcPr>
            <w:tcW w:w="1759"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0"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5" w:type="dxa"/>
          </w:tcPr>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top w:val="nil"/>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Характеристика семьи (одиноко проживающего малоимущего гражданина):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rPr>
          <w:trHeight w:val="453"/>
        </w:trPr>
        <w:tc>
          <w:tcPr>
            <w:tcW w:w="10264" w:type="dxa"/>
            <w:gridSpan w:val="5"/>
            <w:tcBorders>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Трудовая деятельность (место работы, должность, причина увольнения):</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top w:val="nil"/>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Заявитель:</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 xml:space="preserve">        Супруг (супруга):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3A4461" w:rsidRDefault="003A4461" w:rsidP="00466374">
            <w:pPr>
              <w:widowControl w:val="0"/>
              <w:autoSpaceDE w:val="0"/>
              <w:autoSpaceDN w:val="0"/>
              <w:spacing w:after="0" w:line="240" w:lineRule="auto"/>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lastRenderedPageBreak/>
              <w:t xml:space="preserve">        </w:t>
            </w:r>
            <w:r w:rsidR="00165A46" w:rsidRPr="00165A46">
              <w:rPr>
                <w:rFonts w:ascii="Times New Roman" w:eastAsia="Times New Roman" w:hAnsi="Times New Roman" w:cs="Times New Roman"/>
                <w:sz w:val="24"/>
                <w:szCs w:val="28"/>
                <w:lang w:eastAsia="ru-RU"/>
              </w:rPr>
              <w:t>Необходимость прохождения профессионального обучения или получения дополнительного профессионального образования</w:t>
            </w:r>
            <w:r w:rsidRPr="003A4461">
              <w:rPr>
                <w:rFonts w:ascii="Times New Roman" w:eastAsia="Times New Roman" w:hAnsi="Times New Roman" w:cs="Times New Roman"/>
                <w:sz w:val="24"/>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 xml:space="preserve">        Отношения с членами семьи</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 xml:space="preserve">        Сложности в семье</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 xml:space="preserve">        Возможности (трудовой потенциал)</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 xml:space="preserve">        Проблемы, беспокойства, трудности</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top w:val="nil"/>
              <w:left w:val="nil"/>
              <w:bottom w:val="nil"/>
              <w:right w:val="nil"/>
            </w:tcBorders>
          </w:tcPr>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 xml:space="preserve">        Желания семьи (одиноко проживающего малоимущего гражданина)</w:t>
            </w:r>
          </w:p>
          <w:p w:rsidR="003A4461" w:rsidRPr="00165A46"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165A4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w:t>
            </w:r>
          </w:p>
        </w:tc>
      </w:tr>
      <w:tr w:rsidR="003A4461" w:rsidRPr="003A4461" w:rsidTr="003A4461">
        <w:tblPrEx>
          <w:tblBorders>
            <w:top w:val="none" w:sz="0" w:space="0" w:color="auto"/>
            <w:left w:val="none" w:sz="0" w:space="0" w:color="auto"/>
            <w:right w:val="none" w:sz="0" w:space="0" w:color="auto"/>
            <w:insideH w:val="nil"/>
            <w:insideV w:val="none" w:sz="0" w:space="0" w:color="auto"/>
          </w:tblBorders>
        </w:tblPrEx>
        <w:tc>
          <w:tcPr>
            <w:tcW w:w="10264" w:type="dxa"/>
            <w:gridSpan w:val="5"/>
            <w:tcBorders>
              <w:left w:val="nil"/>
              <w:bottom w:val="nil"/>
              <w:right w:val="nil"/>
            </w:tcBorders>
          </w:tcPr>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Другое</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686"/>
        <w:gridCol w:w="1843"/>
        <w:gridCol w:w="2268"/>
        <w:gridCol w:w="2409"/>
      </w:tblGrid>
      <w:tr w:rsidR="00466374" w:rsidRPr="00466374" w:rsidTr="00A60B54">
        <w:trPr>
          <w:trHeight w:val="18"/>
        </w:trPr>
        <w:tc>
          <w:tcPr>
            <w:tcW w:w="3686" w:type="dxa"/>
            <w:tcBorders>
              <w:top w:val="nil"/>
              <w:left w:val="nil"/>
              <w:bottom w:val="nil"/>
              <w:right w:val="nil"/>
            </w:tcBorders>
          </w:tcPr>
          <w:p w:rsidR="00466374" w:rsidRPr="00466374" w:rsidRDefault="00466374"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Специалист</w:t>
            </w:r>
          </w:p>
        </w:tc>
        <w:tc>
          <w:tcPr>
            <w:tcW w:w="1843" w:type="dxa"/>
            <w:tcBorders>
              <w:top w:val="nil"/>
              <w:left w:val="nil"/>
              <w:right w:val="nil"/>
            </w:tcBorders>
          </w:tcPr>
          <w:p w:rsidR="00466374" w:rsidRPr="00466374" w:rsidRDefault="00466374"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 xml:space="preserve">__________ </w:t>
            </w:r>
          </w:p>
        </w:tc>
        <w:tc>
          <w:tcPr>
            <w:tcW w:w="2268" w:type="dxa"/>
            <w:tcBorders>
              <w:top w:val="nil"/>
              <w:left w:val="nil"/>
              <w:right w:val="nil"/>
            </w:tcBorders>
          </w:tcPr>
          <w:p w:rsidR="00466374" w:rsidRPr="00466374" w:rsidRDefault="00466374"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_______________</w:t>
            </w:r>
          </w:p>
        </w:tc>
        <w:tc>
          <w:tcPr>
            <w:tcW w:w="2409" w:type="dxa"/>
            <w:tcBorders>
              <w:top w:val="nil"/>
              <w:left w:val="nil"/>
              <w:right w:val="nil"/>
            </w:tcBorders>
          </w:tcPr>
          <w:p w:rsidR="00466374" w:rsidRPr="00466374" w:rsidRDefault="00466374" w:rsidP="00A60B54">
            <w:pPr>
              <w:widowControl w:val="0"/>
              <w:autoSpaceDE w:val="0"/>
              <w:autoSpaceDN w:val="0"/>
              <w:spacing w:after="0" w:line="240" w:lineRule="auto"/>
              <w:rPr>
                <w:rFonts w:ascii="Times New Roman" w:eastAsia="Times New Roman" w:hAnsi="Times New Roman" w:cs="Times New Roman"/>
                <w:sz w:val="28"/>
                <w:szCs w:val="28"/>
                <w:lang w:eastAsia="ru-RU"/>
              </w:rPr>
            </w:pPr>
            <w:r w:rsidRPr="00466374">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w:t>
            </w:r>
            <w:r w:rsidRPr="00466374">
              <w:rPr>
                <w:rFonts w:ascii="Times New Roman" w:eastAsia="Times New Roman" w:hAnsi="Times New Roman" w:cs="Times New Roman"/>
                <w:sz w:val="28"/>
                <w:szCs w:val="28"/>
                <w:lang w:eastAsia="ru-RU"/>
              </w:rPr>
              <w:t>_____</w:t>
            </w:r>
          </w:p>
        </w:tc>
      </w:tr>
      <w:tr w:rsidR="00466374" w:rsidRPr="003A4461" w:rsidTr="00A60B54">
        <w:tc>
          <w:tcPr>
            <w:tcW w:w="3686" w:type="dxa"/>
            <w:tcBorders>
              <w:top w:val="nil"/>
              <w:left w:val="nil"/>
              <w:bottom w:val="nil"/>
              <w:right w:val="nil"/>
            </w:tcBorders>
          </w:tcPr>
          <w:p w:rsidR="00466374" w:rsidRPr="003A4461" w:rsidRDefault="00466374" w:rsidP="00A60B5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left w:val="nil"/>
              <w:bottom w:val="nil"/>
              <w:right w:val="nil"/>
            </w:tcBorders>
          </w:tcPr>
          <w:p w:rsidR="00466374" w:rsidRPr="003A4461" w:rsidRDefault="00466374"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(подпись)</w:t>
            </w:r>
          </w:p>
        </w:tc>
        <w:tc>
          <w:tcPr>
            <w:tcW w:w="2268" w:type="dxa"/>
            <w:tcBorders>
              <w:left w:val="nil"/>
              <w:bottom w:val="nil"/>
              <w:right w:val="nil"/>
            </w:tcBorders>
          </w:tcPr>
          <w:p w:rsidR="00466374" w:rsidRPr="003A4461" w:rsidRDefault="00466374"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(фамилия, имя, отчество (при наличии)</w:t>
            </w:r>
          </w:p>
        </w:tc>
        <w:tc>
          <w:tcPr>
            <w:tcW w:w="2409" w:type="dxa"/>
            <w:tcBorders>
              <w:left w:val="nil"/>
              <w:bottom w:val="nil"/>
              <w:right w:val="nil"/>
            </w:tcBorders>
          </w:tcPr>
          <w:p w:rsidR="00466374" w:rsidRPr="003A4461" w:rsidRDefault="00466374" w:rsidP="00A60B5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(дата)</w:t>
            </w:r>
          </w:p>
        </w:tc>
      </w:tr>
    </w:tbl>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spacing w:after="0" w:line="240" w:lineRule="auto"/>
        <w:ind w:left="5387"/>
        <w:jc w:val="right"/>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Приложение 5</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Акт</w:t>
      </w: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материально-бытового обследования условий проживания заявителя </w:t>
      </w: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(семьи заявителя)</w:t>
      </w: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3A4461">
        <w:rPr>
          <w:rFonts w:ascii="Times New Roman" w:eastAsia="Times New Roman" w:hAnsi="Times New Roman" w:cs="Times New Roman"/>
          <w:sz w:val="24"/>
          <w:szCs w:val="28"/>
          <w:lang w:eastAsia="ru-RU"/>
        </w:rPr>
        <w:t>«____» ______________ 20__ года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4"/>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Состав комиссии:</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Фамилия, имя, отчество (при наличии) заявителя: 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Фактический адрес проживания 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Адрес регистрации 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Члены семьи, зарегистрированные</w:t>
      </w:r>
      <w:r w:rsidR="0020575F">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8"/>
          <w:szCs w:val="28"/>
          <w:lang w:eastAsia="ru-RU"/>
        </w:rPr>
        <w:t>совместно с заявителем (фамилия, имя, отчество (при наличии), дата рождения, отнесение к льготной категории граждан, степень родства, доход, источник дохода):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Состав   семьи, ведущей совместное хозяйство по адресу фактического проживания заявителя (фамилия, имя, отчество (при наличии), дата рождения, отнесение к льготной категории граждан, степень родства, доход, источник дохода):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Жилищно-бытовые условия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Характеристика обследуемого жилья (форма собственности или использования, количество комнат, степень благоустроенности, визуальная оценка санитарного состояния, другие характеристики для предоставления государственной социальной помощи на основании социального контракта):</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Наличие предметов мебели и бытовой техники, их состояние</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Заключение 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Подписи членов комиссии:</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w:t>
      </w:r>
    </w:p>
    <w:p w:rsidR="003A4461" w:rsidRPr="003A4461" w:rsidRDefault="003A4461" w:rsidP="003A446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20575F" w:rsidRDefault="0020575F"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spacing w:after="0" w:line="240" w:lineRule="auto"/>
        <w:ind w:left="5387"/>
        <w:jc w:val="right"/>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lastRenderedPageBreak/>
        <w:t>Приложение 6</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rsidR="007357C9"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ФОРМЫ УВЕДОМЛЕНИЙ</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7357C9"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ФОРМА 1</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УВЕДОМЛЕНИЕ</w:t>
      </w: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о приеме заявления и документов (сведений) на оказание государственной</w:t>
      </w:r>
    </w:p>
    <w:p w:rsid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 xml:space="preserve"> социальной помощи на основании социального контракта</w:t>
      </w:r>
    </w:p>
    <w:p w:rsidR="007357C9" w:rsidRPr="003A4461" w:rsidRDefault="007357C9"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Times New Roman" w:hAnsi="Times New Roman" w:cs="Times New Roman"/>
          <w:sz w:val="24"/>
          <w:szCs w:val="24"/>
          <w:lang w:eastAsia="ru-RU"/>
        </w:rPr>
        <w:t>(направляется</w:t>
      </w:r>
      <w:r w:rsidRPr="003A4461">
        <w:rPr>
          <w:rFonts w:ascii="Times New Roman" w:eastAsia="Times New Roman" w:hAnsi="Times New Roman" w:cs="Times New Roman"/>
          <w:sz w:val="24"/>
          <w:szCs w:val="24"/>
          <w:lang w:eastAsia="ru-RU"/>
        </w:rPr>
        <w:t xml:space="preserve"> в случае поступления заявления</w:t>
      </w:r>
      <w:r w:rsidR="00926133">
        <w:rPr>
          <w:rFonts w:ascii="Times New Roman" w:eastAsia="Times New Roman" w:hAnsi="Times New Roman" w:cs="Times New Roman"/>
          <w:sz w:val="24"/>
          <w:szCs w:val="24"/>
          <w:lang w:eastAsia="ru-RU"/>
        </w:rPr>
        <w:t xml:space="preserve"> </w:t>
      </w:r>
      <w:r w:rsidR="00573AC5">
        <w:rPr>
          <w:rFonts w:ascii="Times New Roman" w:eastAsia="Times New Roman" w:hAnsi="Times New Roman" w:cs="Times New Roman"/>
          <w:sz w:val="24"/>
          <w:szCs w:val="24"/>
          <w:lang w:eastAsia="ru-RU"/>
        </w:rPr>
        <w:t>почтовым отправлением</w:t>
      </w:r>
      <w:r w:rsidR="00926133">
        <w:rPr>
          <w:rFonts w:ascii="Times New Roman" w:eastAsia="Times New Roman" w:hAnsi="Times New Roman" w:cs="Times New Roman"/>
          <w:sz w:val="24"/>
          <w:szCs w:val="24"/>
          <w:lang w:eastAsia="ru-RU"/>
        </w:rPr>
        <w:t xml:space="preserve"> либо через ЕПГУ/РПГУ)</w:t>
      </w:r>
    </w:p>
    <w:p w:rsidR="003A4461" w:rsidRDefault="003A4461" w:rsidP="003A4461">
      <w:pPr>
        <w:widowControl w:val="0"/>
        <w:autoSpaceDE w:val="0"/>
        <w:autoSpaceDN w:val="0"/>
        <w:adjustRightInd w:val="0"/>
        <w:spacing w:after="0" w:line="240" w:lineRule="auto"/>
        <w:rPr>
          <w:rFonts w:ascii="Times New Roman" w:eastAsia="Calibri" w:hAnsi="Times New Roman" w:cs="Times New Roman"/>
          <w:bCs/>
          <w:sz w:val="28"/>
          <w:szCs w:val="28"/>
        </w:rPr>
      </w:pPr>
    </w:p>
    <w:p w:rsidR="00926133" w:rsidRDefault="00926133" w:rsidP="00926133">
      <w:pPr>
        <w:widowControl w:val="0"/>
        <w:autoSpaceDE w:val="0"/>
        <w:autoSpaceDN w:val="0"/>
        <w:adjustRightInd w:val="0"/>
        <w:spacing w:after="0" w:line="240" w:lineRule="auto"/>
        <w:ind w:firstLine="708"/>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Настоящим уведомляем о приеме заявления и документов заявителя</w:t>
      </w:r>
      <w:r>
        <w:rPr>
          <w:rFonts w:ascii="Times New Roman" w:eastAsia="Calibri" w:hAnsi="Times New Roman" w:cs="Times New Roman"/>
          <w:bCs/>
          <w:sz w:val="28"/>
          <w:szCs w:val="28"/>
        </w:rPr>
        <w:t xml:space="preserve"> </w:t>
      </w:r>
    </w:p>
    <w:p w:rsidR="00926133" w:rsidRDefault="00926133" w:rsidP="00926133">
      <w:pPr>
        <w:widowControl w:val="0"/>
        <w:autoSpaceDE w:val="0"/>
        <w:autoSpaceDN w:val="0"/>
        <w:adjustRightInd w:val="0"/>
        <w:spacing w:after="0" w:line="240" w:lineRule="auto"/>
        <w:ind w:firstLine="708"/>
        <w:rPr>
          <w:rFonts w:ascii="Times New Roman" w:eastAsia="Calibri" w:hAnsi="Times New Roman" w:cs="Times New Roman"/>
          <w:bCs/>
          <w:sz w:val="28"/>
          <w:szCs w:val="28"/>
        </w:rPr>
      </w:pPr>
      <w:r>
        <w:rPr>
          <w:rFonts w:ascii="Times New Roman" w:eastAsia="Calibri" w:hAnsi="Times New Roman" w:cs="Times New Roman"/>
          <w:bCs/>
          <w:sz w:val="28"/>
          <w:szCs w:val="28"/>
        </w:rPr>
        <w:t>___________________________________________________________________</w:t>
      </w:r>
    </w:p>
    <w:p w:rsidR="00926133" w:rsidRPr="003A4461" w:rsidRDefault="00926133" w:rsidP="009261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(Ф.И.О., дата рождения, паспортные данные)</w:t>
      </w:r>
    </w:p>
    <w:p w:rsidR="00926133" w:rsidRDefault="00926133" w:rsidP="00926133">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3A4461">
        <w:rPr>
          <w:rFonts w:ascii="Times New Roman" w:eastAsia="Times New Roman" w:hAnsi="Times New Roman" w:cs="Times New Roman"/>
          <w:sz w:val="28"/>
          <w:szCs w:val="28"/>
          <w:lang w:eastAsia="ru-RU"/>
        </w:rPr>
        <w:t xml:space="preserve">   от «____» _________ 20__ г. на </w:t>
      </w:r>
      <w:r w:rsidRPr="00926133">
        <w:rPr>
          <w:rFonts w:ascii="Times New Roman" w:eastAsia="Times New Roman" w:hAnsi="Times New Roman" w:cs="Times New Roman"/>
          <w:sz w:val="28"/>
          <w:szCs w:val="28"/>
          <w:lang w:eastAsia="ru-RU"/>
        </w:rPr>
        <w:t>предоставление государственной услуги по оказанию государственной социальной помощи на основании социального контракта</w:t>
      </w:r>
    </w:p>
    <w:p w:rsidR="00926133" w:rsidRPr="003A4461" w:rsidRDefault="00926133" w:rsidP="00926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 xml:space="preserve">Приглашаем Вас «____» ____________20___ года в </w:t>
      </w:r>
    </w:p>
    <w:p w:rsidR="00926133" w:rsidRPr="00DE6459" w:rsidRDefault="00926133" w:rsidP="00926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_____________________________________________________________________________________</w:t>
      </w:r>
    </w:p>
    <w:p w:rsidR="00926133" w:rsidRPr="00DE6459" w:rsidRDefault="00926133" w:rsidP="00926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926133" w:rsidRPr="00DE6459" w:rsidRDefault="00926133" w:rsidP="00926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8"/>
          <w:szCs w:val="28"/>
          <w:lang w:eastAsia="ru-RU"/>
        </w:rPr>
        <w:t xml:space="preserve"> для проведения собеседования </w:t>
      </w:r>
      <w:r w:rsidRPr="00DE6459">
        <w:rPr>
          <w:rFonts w:ascii="Times New Roman" w:eastAsia="Times New Roman" w:hAnsi="Times New Roman" w:cs="Times New Roman"/>
          <w:sz w:val="24"/>
          <w:szCs w:val="24"/>
          <w:lang w:eastAsia="ru-RU"/>
        </w:rPr>
        <w:t xml:space="preserve">(указывается в случае поступления заявления </w:t>
      </w:r>
      <w:r w:rsidR="00573AC5" w:rsidRPr="00DE6459">
        <w:rPr>
          <w:rFonts w:ascii="Times New Roman" w:eastAsia="Times New Roman" w:hAnsi="Times New Roman" w:cs="Times New Roman"/>
          <w:sz w:val="24"/>
          <w:szCs w:val="24"/>
          <w:lang w:eastAsia="ru-RU"/>
        </w:rPr>
        <w:t xml:space="preserve">почтовым отправлением </w:t>
      </w:r>
      <w:r w:rsidRPr="00DE6459">
        <w:rPr>
          <w:rFonts w:ascii="Times New Roman" w:eastAsia="Times New Roman" w:hAnsi="Times New Roman" w:cs="Times New Roman"/>
          <w:sz w:val="24"/>
          <w:szCs w:val="24"/>
          <w:lang w:eastAsia="ru-RU"/>
        </w:rPr>
        <w:t>либо через ЕПГУ/РПГУ).</w:t>
      </w:r>
    </w:p>
    <w:p w:rsidR="00926133" w:rsidRPr="00DE6459" w:rsidRDefault="00926133" w:rsidP="003A4461">
      <w:pPr>
        <w:widowControl w:val="0"/>
        <w:autoSpaceDE w:val="0"/>
        <w:autoSpaceDN w:val="0"/>
        <w:adjustRightInd w:val="0"/>
        <w:spacing w:after="0" w:line="240" w:lineRule="auto"/>
        <w:rPr>
          <w:rFonts w:ascii="Times New Roman" w:eastAsia="Calibri" w:hAnsi="Times New Roman" w:cs="Times New Roman"/>
          <w:bCs/>
          <w:sz w:val="28"/>
          <w:szCs w:val="28"/>
        </w:rPr>
      </w:pPr>
    </w:p>
    <w:tbl>
      <w:tblPr>
        <w:tblW w:w="10064" w:type="dxa"/>
        <w:tblInd w:w="142" w:type="dxa"/>
        <w:tblLayout w:type="fixed"/>
        <w:tblLook w:val="04A0" w:firstRow="1" w:lastRow="0" w:firstColumn="1" w:lastColumn="0" w:noHBand="0" w:noVBand="1"/>
      </w:tblPr>
      <w:tblGrid>
        <w:gridCol w:w="4539"/>
        <w:gridCol w:w="706"/>
        <w:gridCol w:w="1134"/>
        <w:gridCol w:w="3685"/>
      </w:tblGrid>
      <w:tr w:rsidR="00926133" w:rsidRPr="00DE6459" w:rsidTr="00810825">
        <w:trPr>
          <w:gridAfter w:val="2"/>
          <w:wAfter w:w="4819" w:type="dxa"/>
        </w:trPr>
        <w:tc>
          <w:tcPr>
            <w:tcW w:w="5245" w:type="dxa"/>
            <w:gridSpan w:val="2"/>
            <w:shd w:val="clear" w:color="auto" w:fill="auto"/>
          </w:tcPr>
          <w:p w:rsidR="00926133" w:rsidRPr="00DE6459" w:rsidRDefault="00926133"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Заявление с приложением документов:</w:t>
            </w:r>
          </w:p>
          <w:p w:rsidR="00926133" w:rsidRPr="00DE6459" w:rsidRDefault="00926133"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1.</w:t>
            </w:r>
          </w:p>
          <w:p w:rsidR="00926133" w:rsidRPr="00DE6459" w:rsidRDefault="00926133"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2.</w:t>
            </w:r>
          </w:p>
          <w:p w:rsidR="00926133" w:rsidRPr="00DE6459" w:rsidRDefault="00926133"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3.</w:t>
            </w:r>
          </w:p>
          <w:p w:rsidR="00926133" w:rsidRPr="00DE6459" w:rsidRDefault="00926133"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 xml:space="preserve">4. </w:t>
            </w:r>
          </w:p>
        </w:tc>
      </w:tr>
      <w:tr w:rsidR="00926133" w:rsidRPr="00DE6459" w:rsidTr="00810825">
        <w:tc>
          <w:tcPr>
            <w:tcW w:w="10064" w:type="dxa"/>
            <w:gridSpan w:val="4"/>
            <w:tcBorders>
              <w:bottom w:val="single" w:sz="4" w:space="0" w:color="auto"/>
            </w:tcBorders>
            <w:shd w:val="clear" w:color="auto" w:fill="auto"/>
          </w:tcPr>
          <w:p w:rsidR="00926133" w:rsidRPr="00DE6459" w:rsidRDefault="00926133"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на ______ л. зарегистрировано за № ___________________________________</w:t>
            </w:r>
          </w:p>
          <w:p w:rsidR="00926133" w:rsidRPr="00DE6459" w:rsidRDefault="00926133" w:rsidP="008108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 xml:space="preserve">                                                                                  (регистрационный номер заявления)    </w:t>
            </w:r>
          </w:p>
          <w:p w:rsidR="00926133" w:rsidRPr="00DE6459" w:rsidRDefault="00926133"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6133" w:rsidRPr="00DE6459" w:rsidRDefault="00926133"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26133" w:rsidRPr="003A4461" w:rsidTr="00810825">
        <w:tc>
          <w:tcPr>
            <w:tcW w:w="4539" w:type="dxa"/>
            <w:tcBorders>
              <w:top w:val="single" w:sz="4" w:space="0" w:color="auto"/>
            </w:tcBorders>
            <w:shd w:val="clear" w:color="auto" w:fill="auto"/>
          </w:tcPr>
          <w:p w:rsidR="00926133" w:rsidRPr="00DE6459" w:rsidRDefault="00926133" w:rsidP="008108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Специалист, принявший документы</w:t>
            </w:r>
          </w:p>
        </w:tc>
        <w:tc>
          <w:tcPr>
            <w:tcW w:w="1840" w:type="dxa"/>
            <w:gridSpan w:val="2"/>
            <w:tcBorders>
              <w:top w:val="single" w:sz="4" w:space="0" w:color="auto"/>
            </w:tcBorders>
            <w:shd w:val="clear" w:color="auto" w:fill="auto"/>
          </w:tcPr>
          <w:p w:rsidR="00926133" w:rsidRPr="00DE6459" w:rsidRDefault="00926133" w:rsidP="008108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подпись</w:t>
            </w:r>
          </w:p>
        </w:tc>
        <w:tc>
          <w:tcPr>
            <w:tcW w:w="3685" w:type="dxa"/>
            <w:tcBorders>
              <w:top w:val="single" w:sz="4" w:space="0" w:color="auto"/>
            </w:tcBorders>
            <w:shd w:val="clear" w:color="auto" w:fill="auto"/>
          </w:tcPr>
          <w:p w:rsidR="00926133" w:rsidRPr="00DE6459" w:rsidRDefault="00926133" w:rsidP="008108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(расшифровка подписи)</w:t>
            </w:r>
          </w:p>
        </w:tc>
      </w:tr>
    </w:tbl>
    <w:p w:rsidR="00926133" w:rsidRDefault="00926133" w:rsidP="003A4461">
      <w:pPr>
        <w:widowControl w:val="0"/>
        <w:autoSpaceDE w:val="0"/>
        <w:autoSpaceDN w:val="0"/>
        <w:adjustRightInd w:val="0"/>
        <w:spacing w:after="0" w:line="240" w:lineRule="auto"/>
        <w:rPr>
          <w:rFonts w:ascii="Times New Roman" w:eastAsia="Calibri" w:hAnsi="Times New Roman" w:cs="Times New Roman"/>
          <w:bCs/>
          <w:sz w:val="28"/>
          <w:szCs w:val="28"/>
        </w:rPr>
      </w:pPr>
    </w:p>
    <w:p w:rsidR="00926133" w:rsidRDefault="00926133" w:rsidP="003A4461">
      <w:pPr>
        <w:widowControl w:val="0"/>
        <w:autoSpaceDE w:val="0"/>
        <w:autoSpaceDN w:val="0"/>
        <w:adjustRightInd w:val="0"/>
        <w:spacing w:after="0" w:line="240" w:lineRule="auto"/>
        <w:rPr>
          <w:rFonts w:ascii="Times New Roman" w:eastAsia="Calibri" w:hAnsi="Times New Roman" w:cs="Times New Roman"/>
          <w:bCs/>
          <w:sz w:val="28"/>
          <w:szCs w:val="28"/>
        </w:rPr>
      </w:pPr>
    </w:p>
    <w:p w:rsidR="00926133" w:rsidRDefault="00926133" w:rsidP="003A4461">
      <w:pPr>
        <w:widowControl w:val="0"/>
        <w:autoSpaceDE w:val="0"/>
        <w:autoSpaceDN w:val="0"/>
        <w:adjustRightInd w:val="0"/>
        <w:spacing w:after="0" w:line="240" w:lineRule="auto"/>
        <w:rPr>
          <w:rFonts w:ascii="Times New Roman" w:eastAsia="Calibri" w:hAnsi="Times New Roman" w:cs="Times New Roman"/>
          <w:bCs/>
          <w:sz w:val="28"/>
          <w:szCs w:val="28"/>
        </w:rPr>
      </w:pP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sectPr w:rsidR="003A4461" w:rsidRPr="003A4461" w:rsidSect="00D3061B">
          <w:headerReference w:type="default" r:id="rId16"/>
          <w:pgSz w:w="11906" w:h="16838"/>
          <w:pgMar w:top="567" w:right="567" w:bottom="567" w:left="1134" w:header="709" w:footer="709" w:gutter="0"/>
          <w:cols w:space="708"/>
          <w:titlePg/>
          <w:docGrid w:linePitch="360"/>
        </w:sectPr>
      </w:pPr>
    </w:p>
    <w:p w:rsidR="003A4461" w:rsidRPr="003A4461" w:rsidRDefault="00926133"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ФОРМА 2</w:t>
      </w: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УВЕДОМЛЕНИЕ</w:t>
      </w: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 xml:space="preserve"> об отказе в приеме и возврате документов (сведений) на </w:t>
      </w:r>
      <w:r w:rsidR="00926133">
        <w:rPr>
          <w:rFonts w:ascii="Times New Roman" w:eastAsia="Calibri" w:hAnsi="Times New Roman" w:cs="Times New Roman"/>
          <w:bCs/>
          <w:sz w:val="28"/>
          <w:szCs w:val="28"/>
        </w:rPr>
        <w:t>предоставление</w:t>
      </w:r>
    </w:p>
    <w:p w:rsidR="00926133" w:rsidRDefault="00926133"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государственной услуги по оказанию государственной </w:t>
      </w:r>
      <w:r w:rsidR="003A4461" w:rsidRPr="003A4461">
        <w:rPr>
          <w:rFonts w:ascii="Times New Roman" w:eastAsia="Calibri" w:hAnsi="Times New Roman" w:cs="Times New Roman"/>
          <w:bCs/>
          <w:sz w:val="28"/>
          <w:szCs w:val="28"/>
        </w:rPr>
        <w:t xml:space="preserve">социальной помощи </w:t>
      </w: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A4461">
        <w:rPr>
          <w:rFonts w:ascii="Times New Roman" w:eastAsia="Calibri" w:hAnsi="Times New Roman" w:cs="Times New Roman"/>
          <w:bCs/>
          <w:sz w:val="28"/>
          <w:szCs w:val="28"/>
        </w:rPr>
        <w:t>на основании социального контракта</w:t>
      </w: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W w:w="9498" w:type="dxa"/>
        <w:tblLook w:val="04A0" w:firstRow="1" w:lastRow="0" w:firstColumn="1" w:lastColumn="0" w:noHBand="0" w:noVBand="1"/>
      </w:tblPr>
      <w:tblGrid>
        <w:gridCol w:w="3082"/>
        <w:gridCol w:w="3190"/>
        <w:gridCol w:w="2375"/>
        <w:gridCol w:w="851"/>
      </w:tblGrid>
      <w:tr w:rsidR="003A4461" w:rsidRPr="003A4461" w:rsidTr="003A4461">
        <w:tc>
          <w:tcPr>
            <w:tcW w:w="9498" w:type="dxa"/>
            <w:gridSpan w:val="4"/>
            <w:shd w:val="clear" w:color="auto" w:fill="auto"/>
          </w:tcPr>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Уважаемая(ый) ____________________________________!</w:t>
            </w:r>
          </w:p>
        </w:tc>
      </w:tr>
      <w:tr w:rsidR="003A4461" w:rsidRPr="003A4461" w:rsidTr="003A4461">
        <w:tc>
          <w:tcPr>
            <w:tcW w:w="9498" w:type="dxa"/>
            <w:gridSpan w:val="4"/>
            <w:shd w:val="clear" w:color="auto" w:fill="auto"/>
          </w:tcPr>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(фамилия, имя, отчество (при наличии) заявителя)</w:t>
            </w:r>
          </w:p>
        </w:tc>
      </w:tr>
      <w:tr w:rsidR="003A4461" w:rsidRPr="003A4461" w:rsidTr="003A4461">
        <w:tc>
          <w:tcPr>
            <w:tcW w:w="9498" w:type="dxa"/>
            <w:gridSpan w:val="4"/>
            <w:shd w:val="clear" w:color="auto" w:fill="auto"/>
          </w:tcPr>
          <w:tbl>
            <w:tblPr>
              <w:tblW w:w="0" w:type="auto"/>
              <w:tblLook w:val="04A0" w:firstRow="1" w:lastRow="0" w:firstColumn="1" w:lastColumn="0" w:noHBand="0" w:noVBand="1"/>
            </w:tblPr>
            <w:tblGrid>
              <w:gridCol w:w="9282"/>
            </w:tblGrid>
            <w:tr w:rsidR="003A4461" w:rsidRPr="00DE6459" w:rsidTr="003A4461">
              <w:tc>
                <w:tcPr>
                  <w:tcW w:w="9355" w:type="dxa"/>
                  <w:tcBorders>
                    <w:bottom w:val="single" w:sz="4" w:space="0" w:color="auto"/>
                  </w:tcBorders>
                  <w:shd w:val="clear" w:color="auto" w:fill="auto"/>
                </w:tcPr>
                <w:p w:rsidR="003A4461" w:rsidRPr="00DE6459" w:rsidRDefault="003A4461" w:rsidP="003A4461">
                  <w:pPr>
                    <w:widowControl w:val="0"/>
                    <w:autoSpaceDE w:val="0"/>
                    <w:autoSpaceDN w:val="0"/>
                    <w:adjustRightInd w:val="0"/>
                    <w:spacing w:after="0" w:line="240" w:lineRule="auto"/>
                    <w:rPr>
                      <w:rFonts w:ascii="Times New Roman" w:eastAsia="Calibri" w:hAnsi="Times New Roman" w:cs="Times New Roman"/>
                      <w:bCs/>
                      <w:sz w:val="28"/>
                      <w:szCs w:val="28"/>
                    </w:rPr>
                  </w:pPr>
                </w:p>
              </w:tc>
            </w:tr>
            <w:tr w:rsidR="003A4461" w:rsidRPr="00DE6459" w:rsidTr="003A4461">
              <w:tc>
                <w:tcPr>
                  <w:tcW w:w="9355" w:type="dxa"/>
                  <w:shd w:val="clear" w:color="auto" w:fill="auto"/>
                </w:tcPr>
                <w:p w:rsidR="003A4461" w:rsidRPr="00DE6459"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E6459">
                    <w:rPr>
                      <w:rFonts w:ascii="Times New Roman" w:eastAsia="Times New Roman" w:hAnsi="Times New Roman" w:cs="Times New Roman"/>
                      <w:sz w:val="24"/>
                      <w:szCs w:val="24"/>
                      <w:lang w:eastAsia="ru-RU"/>
                    </w:rPr>
                    <w:t>(указать наименование уполномоченного органа, структурного подразделения)</w:t>
                  </w:r>
                </w:p>
              </w:tc>
            </w:tr>
          </w:tbl>
          <w:p w:rsidR="003A4461" w:rsidRPr="00DE6459"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Times New Roman" w:hAnsi="Times New Roman" w:cs="Times New Roman"/>
                <w:sz w:val="28"/>
                <w:szCs w:val="28"/>
                <w:lang w:eastAsia="ru-RU"/>
              </w:rPr>
              <w:t>на Ваше заявление от «___» ____________ 20__ года сообщает, что Вам отказано в приеме документов на предоставление государственной услуги по оказанию государственной социальной помощи на основании социального контракта связи с:</w:t>
            </w:r>
          </w:p>
        </w:tc>
      </w:tr>
      <w:tr w:rsidR="003A4461" w:rsidRPr="00DE6459" w:rsidTr="003A4461">
        <w:trPr>
          <w:gridAfter w:val="1"/>
          <w:wAfter w:w="851" w:type="dxa"/>
        </w:trPr>
        <w:tc>
          <w:tcPr>
            <w:tcW w:w="8647" w:type="dxa"/>
            <w:gridSpan w:val="3"/>
            <w:tcBorders>
              <w:bottom w:val="single" w:sz="4" w:space="0" w:color="auto"/>
            </w:tcBorders>
            <w:shd w:val="clear" w:color="auto" w:fill="auto"/>
          </w:tcPr>
          <w:p w:rsidR="003A4461" w:rsidRPr="00DE6459" w:rsidRDefault="003A3A69"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Прописать пункты про отказ в приеме запроса по ЕГПУ (там нет возврата документов)</w:t>
            </w:r>
          </w:p>
        </w:tc>
      </w:tr>
      <w:tr w:rsidR="003A4461" w:rsidRPr="003A4461" w:rsidTr="003A4461">
        <w:tc>
          <w:tcPr>
            <w:tcW w:w="9498" w:type="dxa"/>
            <w:gridSpan w:val="4"/>
            <w:tcBorders>
              <w:top w:val="single" w:sz="4" w:space="0" w:color="auto"/>
              <w:bottom w:val="single" w:sz="4" w:space="0" w:color="auto"/>
            </w:tcBorders>
            <w:shd w:val="clear" w:color="auto" w:fill="auto"/>
          </w:tcPr>
          <w:p w:rsidR="003A4461" w:rsidRPr="00DE6459"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3A4461" w:rsidRPr="003A4461" w:rsidTr="003A4461">
        <w:tc>
          <w:tcPr>
            <w:tcW w:w="9498" w:type="dxa"/>
            <w:gridSpan w:val="4"/>
            <w:tcBorders>
              <w:top w:val="single" w:sz="4" w:space="0" w:color="auto"/>
            </w:tcBorders>
            <w:shd w:val="clear" w:color="auto" w:fill="auto"/>
          </w:tcPr>
          <w:p w:rsidR="003A4461" w:rsidRPr="00DE6459" w:rsidRDefault="003A4461" w:rsidP="0020575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6459">
              <w:rPr>
                <w:rFonts w:ascii="Times New Roman" w:eastAsia="Times New Roman" w:hAnsi="Times New Roman" w:cs="Times New Roman"/>
                <w:sz w:val="24"/>
                <w:szCs w:val="24"/>
                <w:lang w:eastAsia="ru-RU"/>
              </w:rPr>
              <w:t xml:space="preserve">(указать причину отказа в соответствии с частью </w:t>
            </w:r>
            <w:r w:rsidR="0020575F" w:rsidRPr="00DE6459">
              <w:rPr>
                <w:rFonts w:ascii="Times New Roman" w:eastAsia="Times New Roman" w:hAnsi="Times New Roman" w:cs="Times New Roman"/>
                <w:sz w:val="24"/>
                <w:szCs w:val="24"/>
                <w:lang w:eastAsia="ru-RU"/>
              </w:rPr>
              <w:t>71</w:t>
            </w:r>
            <w:r w:rsidRPr="00DE6459">
              <w:rPr>
                <w:rFonts w:ascii="Times New Roman" w:eastAsia="Times New Roman" w:hAnsi="Times New Roman" w:cs="Times New Roman"/>
                <w:sz w:val="24"/>
                <w:szCs w:val="24"/>
                <w:lang w:eastAsia="ru-RU"/>
              </w:rPr>
              <w:t xml:space="preserve"> </w:t>
            </w:r>
            <w:r w:rsidR="0020575F" w:rsidRPr="00DE6459">
              <w:rPr>
                <w:rFonts w:ascii="Times New Roman" w:eastAsia="Times New Roman" w:hAnsi="Times New Roman" w:cs="Times New Roman"/>
                <w:sz w:val="24"/>
                <w:szCs w:val="24"/>
                <w:lang w:eastAsia="ru-RU"/>
              </w:rPr>
              <w:t>Порядка</w:t>
            </w:r>
            <w:r w:rsidRPr="00DE6459">
              <w:rPr>
                <w:rFonts w:ascii="Times New Roman" w:eastAsia="Times New Roman" w:hAnsi="Times New Roman" w:cs="Times New Roman"/>
                <w:sz w:val="24"/>
                <w:szCs w:val="24"/>
                <w:lang w:eastAsia="ru-RU"/>
              </w:rPr>
              <w:t>)</w:t>
            </w:r>
          </w:p>
        </w:tc>
      </w:tr>
      <w:tr w:rsidR="003A4461" w:rsidRPr="003A4461" w:rsidTr="003A4461">
        <w:tc>
          <w:tcPr>
            <w:tcW w:w="9498" w:type="dxa"/>
            <w:gridSpan w:val="4"/>
            <w:shd w:val="clear" w:color="auto" w:fill="auto"/>
          </w:tcPr>
          <w:p w:rsidR="00926133" w:rsidRPr="00DE6459" w:rsidRDefault="00926133" w:rsidP="003A4461">
            <w:pPr>
              <w:widowControl w:val="0"/>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Сообщаем, что Вы вправе повторно обратиться с заявлением на предоставлении государственной услуги по оказанию государственной социальной помощи на основании социального контракта после устранения нарушений, послуживших основанием для отказа в приеме документов</w:t>
            </w:r>
          </w:p>
          <w:p w:rsidR="003A4461" w:rsidRPr="00DE6459" w:rsidRDefault="003A4461" w:rsidP="003A4461">
            <w:pPr>
              <w:widowControl w:val="0"/>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Для сведения сообщаем, что решения (действия) должностных лиц, специалистов</w:t>
            </w:r>
          </w:p>
          <w:tbl>
            <w:tblPr>
              <w:tblW w:w="0" w:type="auto"/>
              <w:tblLook w:val="04A0" w:firstRow="1" w:lastRow="0" w:firstColumn="1" w:lastColumn="0" w:noHBand="0" w:noVBand="1"/>
            </w:tblPr>
            <w:tblGrid>
              <w:gridCol w:w="9282"/>
            </w:tblGrid>
            <w:tr w:rsidR="003A4461" w:rsidRPr="00DE6459" w:rsidTr="003A4461">
              <w:tc>
                <w:tcPr>
                  <w:tcW w:w="9355" w:type="dxa"/>
                  <w:tcBorders>
                    <w:bottom w:val="single" w:sz="4" w:space="0" w:color="auto"/>
                  </w:tcBorders>
                  <w:shd w:val="clear" w:color="auto" w:fill="auto"/>
                </w:tcPr>
                <w:p w:rsidR="003A4461" w:rsidRPr="00DE6459" w:rsidRDefault="003A4461" w:rsidP="003A4461">
                  <w:pPr>
                    <w:widowControl w:val="0"/>
                    <w:autoSpaceDE w:val="0"/>
                    <w:autoSpaceDN w:val="0"/>
                    <w:adjustRightInd w:val="0"/>
                    <w:spacing w:after="0" w:line="240" w:lineRule="auto"/>
                    <w:rPr>
                      <w:rFonts w:ascii="Times New Roman" w:eastAsia="Calibri" w:hAnsi="Times New Roman" w:cs="Times New Roman"/>
                      <w:bCs/>
                      <w:sz w:val="28"/>
                      <w:szCs w:val="28"/>
                    </w:rPr>
                  </w:pPr>
                </w:p>
              </w:tc>
            </w:tr>
            <w:tr w:rsidR="003A4461" w:rsidRPr="00DE6459" w:rsidTr="003A4461">
              <w:tc>
                <w:tcPr>
                  <w:tcW w:w="9355" w:type="dxa"/>
                  <w:shd w:val="clear" w:color="auto" w:fill="auto"/>
                </w:tcPr>
                <w:p w:rsidR="003A4461" w:rsidRPr="00DE6459" w:rsidRDefault="003A4461" w:rsidP="003A4461">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tc>
            </w:tr>
          </w:tbl>
          <w:p w:rsidR="003A4461" w:rsidRPr="00DE6459"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4461" w:rsidRPr="00DE6459"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может быть обжаловано в ___________________________________________, </w:t>
            </w:r>
          </w:p>
          <w:p w:rsidR="003A4461" w:rsidRPr="00DE6459" w:rsidRDefault="003A4461" w:rsidP="003A446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E6459">
              <w:rPr>
                <w:rFonts w:ascii="Times New Roman" w:eastAsia="Times New Roman" w:hAnsi="Times New Roman" w:cs="Times New Roman"/>
                <w:lang w:eastAsia="ru-RU"/>
              </w:rPr>
              <w:t xml:space="preserve">                                                                      (наименование уполномоченного органа)</w:t>
            </w:r>
          </w:p>
          <w:p w:rsidR="003A4461" w:rsidRPr="00DE6459"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который принимает решение по существу вопроса, обязательное для исполнения соответствующим структурным подразделением.</w:t>
            </w:r>
          </w:p>
          <w:p w:rsidR="003A4461" w:rsidRPr="00DE6459"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4461" w:rsidRPr="00DE6459" w:rsidRDefault="003A4461" w:rsidP="00926133">
            <w:pPr>
              <w:tabs>
                <w:tab w:val="left" w:pos="993"/>
              </w:tabs>
              <w:spacing w:after="0" w:line="240" w:lineRule="auto"/>
              <w:ind w:firstLine="709"/>
              <w:jc w:val="both"/>
              <w:rPr>
                <w:rFonts w:ascii="Times New Roman" w:eastAsia="Calibri" w:hAnsi="Times New Roman" w:cs="Times New Roman"/>
                <w:sz w:val="28"/>
                <w:szCs w:val="28"/>
              </w:rPr>
            </w:pPr>
          </w:p>
        </w:tc>
      </w:tr>
      <w:tr w:rsidR="003A4461" w:rsidRPr="003A4461" w:rsidTr="003A4461">
        <w:tc>
          <w:tcPr>
            <w:tcW w:w="9498" w:type="dxa"/>
            <w:gridSpan w:val="4"/>
            <w:tcBorders>
              <w:bottom w:val="single" w:sz="4" w:space="0" w:color="auto"/>
            </w:tcBorders>
            <w:shd w:val="clear" w:color="auto" w:fill="auto"/>
          </w:tcPr>
          <w:p w:rsidR="003A4461" w:rsidRPr="003A4461" w:rsidRDefault="003A4461" w:rsidP="003A4461">
            <w:pPr>
              <w:tabs>
                <w:tab w:val="left" w:pos="993"/>
              </w:tabs>
              <w:spacing w:after="0" w:line="240" w:lineRule="auto"/>
              <w:ind w:firstLine="709"/>
              <w:jc w:val="both"/>
              <w:rPr>
                <w:rFonts w:ascii="Times New Roman" w:eastAsia="Calibri" w:hAnsi="Times New Roman" w:cs="Times New Roman"/>
                <w:sz w:val="28"/>
                <w:szCs w:val="28"/>
              </w:rPr>
            </w:pPr>
          </w:p>
        </w:tc>
      </w:tr>
      <w:tr w:rsidR="003A4461" w:rsidRPr="003A4461" w:rsidTr="003A4461">
        <w:tc>
          <w:tcPr>
            <w:tcW w:w="3082" w:type="dxa"/>
            <w:tcBorders>
              <w:top w:val="single" w:sz="4" w:space="0" w:color="auto"/>
            </w:tcBorders>
            <w:shd w:val="clear" w:color="auto" w:fill="auto"/>
          </w:tcPr>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p>
        </w:tc>
        <w:tc>
          <w:tcPr>
            <w:tcW w:w="3190" w:type="dxa"/>
            <w:tcBorders>
              <w:top w:val="single" w:sz="4" w:space="0" w:color="auto"/>
            </w:tcBorders>
            <w:shd w:val="clear" w:color="auto" w:fill="auto"/>
          </w:tcPr>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3226" w:type="dxa"/>
            <w:gridSpan w:val="2"/>
            <w:tcBorders>
              <w:top w:val="single" w:sz="4" w:space="0" w:color="auto"/>
            </w:tcBorders>
            <w:shd w:val="clear" w:color="auto" w:fill="auto"/>
          </w:tcPr>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tc>
      </w:tr>
    </w:tbl>
    <w:p w:rsidR="003A4461" w:rsidRPr="003A4461" w:rsidRDefault="003A4461" w:rsidP="003A446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Уполномоченное должностное лицо ___________   _______________________</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Default="003A4461" w:rsidP="003A4461">
      <w:pPr>
        <w:spacing w:after="0" w:line="240" w:lineRule="auto"/>
        <w:rPr>
          <w:rFonts w:ascii="Times New Roman" w:eastAsia="Calibri" w:hAnsi="Times New Roman" w:cs="Times New Roman"/>
          <w:sz w:val="28"/>
          <w:szCs w:val="28"/>
        </w:rPr>
      </w:pPr>
    </w:p>
    <w:p w:rsidR="00DE6459" w:rsidRDefault="00DE6459" w:rsidP="003A4461">
      <w:pPr>
        <w:spacing w:after="0" w:line="240" w:lineRule="auto"/>
        <w:rPr>
          <w:rFonts w:ascii="Times New Roman" w:eastAsia="Calibri" w:hAnsi="Times New Roman" w:cs="Times New Roman"/>
          <w:sz w:val="28"/>
          <w:szCs w:val="28"/>
        </w:rPr>
      </w:pPr>
    </w:p>
    <w:p w:rsidR="00DE6459" w:rsidRDefault="00DE6459" w:rsidP="003A4461">
      <w:pPr>
        <w:spacing w:after="0" w:line="240" w:lineRule="auto"/>
        <w:rPr>
          <w:rFonts w:ascii="Times New Roman" w:eastAsia="Calibri" w:hAnsi="Times New Roman" w:cs="Times New Roman"/>
          <w:sz w:val="28"/>
          <w:szCs w:val="28"/>
        </w:rPr>
      </w:pPr>
    </w:p>
    <w:p w:rsidR="00DE6459" w:rsidRDefault="00DE6459" w:rsidP="003A4461">
      <w:pPr>
        <w:spacing w:after="0" w:line="240" w:lineRule="auto"/>
        <w:rPr>
          <w:rFonts w:ascii="Times New Roman" w:eastAsia="Calibri" w:hAnsi="Times New Roman" w:cs="Times New Roman"/>
          <w:sz w:val="28"/>
          <w:szCs w:val="28"/>
        </w:rPr>
      </w:pPr>
    </w:p>
    <w:p w:rsidR="00DE6459" w:rsidRDefault="00DE6459" w:rsidP="003A4461">
      <w:pPr>
        <w:spacing w:after="0" w:line="240" w:lineRule="auto"/>
        <w:rPr>
          <w:rFonts w:ascii="Times New Roman" w:eastAsia="Calibri" w:hAnsi="Times New Roman" w:cs="Times New Roman"/>
          <w:sz w:val="28"/>
          <w:szCs w:val="28"/>
        </w:rPr>
      </w:pPr>
    </w:p>
    <w:p w:rsidR="00DE6459" w:rsidRPr="003A4461" w:rsidRDefault="00DE6459" w:rsidP="003A4461">
      <w:pPr>
        <w:spacing w:after="0" w:line="240" w:lineRule="auto"/>
        <w:rPr>
          <w:rFonts w:ascii="Times New Roman" w:eastAsia="Calibri" w:hAnsi="Times New Roman" w:cs="Times New Roman"/>
          <w:sz w:val="28"/>
          <w:szCs w:val="28"/>
        </w:rPr>
      </w:pPr>
    </w:p>
    <w:p w:rsidR="003A4461" w:rsidRPr="003A4461" w:rsidRDefault="003A4461" w:rsidP="003A4461">
      <w:pPr>
        <w:spacing w:after="0" w:line="240" w:lineRule="auto"/>
        <w:rPr>
          <w:rFonts w:ascii="Times New Roman" w:eastAsia="Calibri" w:hAnsi="Times New Roman" w:cs="Times New Roman"/>
          <w:sz w:val="28"/>
          <w:szCs w:val="28"/>
        </w:rPr>
      </w:pPr>
    </w:p>
    <w:p w:rsidR="003A4461" w:rsidRPr="003A4461" w:rsidRDefault="00926133"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ФОРМА 3</w:t>
      </w: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autoSpaceDE w:val="0"/>
        <w:autoSpaceDN w:val="0"/>
        <w:adjustRightInd w:val="0"/>
        <w:spacing w:before="220" w:after="0" w:line="240" w:lineRule="auto"/>
        <w:jc w:val="center"/>
        <w:outlineLvl w:val="0"/>
        <w:rPr>
          <w:rFonts w:ascii="Times New Roman" w:eastAsia="Times New Roman" w:hAnsi="Times New Roman" w:cs="Times New Roman"/>
          <w:sz w:val="28"/>
          <w:szCs w:val="28"/>
          <w:lang w:eastAsia="ru-RU"/>
        </w:rPr>
      </w:pPr>
    </w:p>
    <w:p w:rsidR="003A4461" w:rsidRPr="003A4461" w:rsidRDefault="003A4461" w:rsidP="003A44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Calibri" w:hAnsi="Times New Roman" w:cs="Times New Roman"/>
          <w:sz w:val="28"/>
          <w:szCs w:val="28"/>
          <w:lang w:eastAsia="ru-RU"/>
        </w:rPr>
        <w:t>УВЕДОМЛЕНИЕ</w:t>
      </w:r>
    </w:p>
    <w:p w:rsidR="003A4461" w:rsidRPr="003A4461" w:rsidRDefault="003A4461" w:rsidP="003A44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Calibri" w:hAnsi="Times New Roman" w:cs="Times New Roman"/>
          <w:sz w:val="28"/>
          <w:szCs w:val="28"/>
          <w:lang w:eastAsia="ru-RU"/>
        </w:rPr>
        <w:t xml:space="preserve">о проведении </w:t>
      </w:r>
      <w:r w:rsidRPr="003A4461">
        <w:rPr>
          <w:rFonts w:ascii="Times New Roman" w:eastAsia="Times New Roman" w:hAnsi="Times New Roman" w:cs="Times New Roman"/>
          <w:bCs/>
          <w:sz w:val="28"/>
          <w:szCs w:val="28"/>
          <w:lang w:eastAsia="ru-RU"/>
        </w:rPr>
        <w:t>дополнительной проверки (комиссионного обследования) представленных заявителем сведений</w:t>
      </w: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461">
        <w:rPr>
          <w:rFonts w:ascii="Times New Roman" w:eastAsia="Calibri" w:hAnsi="Times New Roman" w:cs="Times New Roman"/>
          <w:sz w:val="28"/>
          <w:szCs w:val="28"/>
          <w:lang w:eastAsia="ru-RU"/>
        </w:rPr>
        <w:t xml:space="preserve">         </w:t>
      </w:r>
    </w:p>
    <w:p w:rsidR="003A4461" w:rsidRPr="003A4461" w:rsidRDefault="003A4461" w:rsidP="003A446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lang w:eastAsia="ru-RU"/>
        </w:rPr>
        <w:t xml:space="preserve">    </w:t>
      </w:r>
      <w:r w:rsidRPr="003A4461">
        <w:rPr>
          <w:rFonts w:ascii="Times New Roman" w:eastAsia="Calibri" w:hAnsi="Times New Roman" w:cs="Times New Roman"/>
          <w:sz w:val="28"/>
          <w:szCs w:val="28"/>
        </w:rPr>
        <w:t>Уважаемая(ый) ____________________________________!</w:t>
      </w: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Calibri" w:hAnsi="Times New Roman" w:cs="Times New Roman"/>
          <w:sz w:val="24"/>
          <w:szCs w:val="24"/>
        </w:rPr>
        <w:t xml:space="preserve">                                                      (фамилия, имя, отчество (при наличии) заявителя)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A4461">
        <w:rPr>
          <w:rFonts w:ascii="Times New Roman" w:eastAsia="Calibri" w:hAnsi="Times New Roman" w:cs="Times New Roman"/>
          <w:sz w:val="28"/>
          <w:szCs w:val="28"/>
          <w:lang w:eastAsia="ru-RU"/>
        </w:rPr>
        <w:t>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3A4461" w:rsidRDefault="003A4461" w:rsidP="003A44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4461">
        <w:rPr>
          <w:rFonts w:ascii="Times New Roman" w:eastAsia="Calibri" w:hAnsi="Times New Roman" w:cs="Times New Roman"/>
          <w:sz w:val="28"/>
          <w:szCs w:val="28"/>
          <w:lang w:eastAsia="ru-RU"/>
        </w:rPr>
        <w:t xml:space="preserve">рассмотрев Ваше заявление № ________ от «___» ________ 20___ года на оказание государственной социальной помощи на основании социального контракта и прилагаемые к нему документы, принял решение о проведении </w:t>
      </w:r>
      <w:r w:rsidRPr="003A4461">
        <w:rPr>
          <w:rFonts w:ascii="Times New Roman" w:eastAsia="Times New Roman" w:hAnsi="Times New Roman" w:cs="Times New Roman"/>
          <w:bCs/>
          <w:sz w:val="28"/>
          <w:szCs w:val="28"/>
          <w:lang w:eastAsia="ru-RU"/>
        </w:rPr>
        <w:t xml:space="preserve">дополнительной проверки (комиссионного обследования) </w:t>
      </w:r>
      <w:r w:rsidRPr="003A4461">
        <w:rPr>
          <w:rFonts w:ascii="Times New Roman" w:eastAsia="Calibri" w:hAnsi="Times New Roman" w:cs="Times New Roman"/>
          <w:sz w:val="28"/>
          <w:szCs w:val="28"/>
          <w:lang w:eastAsia="ru-RU"/>
        </w:rPr>
        <w:t xml:space="preserve">в целях </w:t>
      </w:r>
      <w:r w:rsidRPr="003A4461">
        <w:rPr>
          <w:rFonts w:ascii="Times New Roman" w:eastAsia="Times New Roman" w:hAnsi="Times New Roman" w:cs="Times New Roman"/>
          <w:bCs/>
          <w:sz w:val="28"/>
          <w:szCs w:val="28"/>
          <w:lang w:eastAsia="ru-RU"/>
        </w:rPr>
        <w:t>уточнения представленных Вами (членами Вашей семьи) сведений.</w:t>
      </w: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 xml:space="preserve"> </w:t>
      </w: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Дата и время проведения комиссионного обследования____________________</w:t>
      </w:r>
    </w:p>
    <w:p w:rsidR="003A4461" w:rsidRPr="003A4461" w:rsidRDefault="003A4461" w:rsidP="003A44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4461">
        <w:rPr>
          <w:rFonts w:ascii="Times New Roman" w:eastAsia="Times New Roman" w:hAnsi="Times New Roman" w:cs="Times New Roman"/>
          <w:bCs/>
          <w:sz w:val="28"/>
          <w:szCs w:val="28"/>
          <w:lang w:eastAsia="ru-RU"/>
        </w:rPr>
        <w:t>___________________________________________________________________</w:t>
      </w:r>
    </w:p>
    <w:p w:rsidR="003A4461" w:rsidRPr="003A4461" w:rsidRDefault="003A4461" w:rsidP="003A44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(указываются дата и время комиссионного обследования, согласованные с заявителем)</w:t>
      </w:r>
    </w:p>
    <w:p w:rsidR="003A4461" w:rsidRPr="003A4461" w:rsidRDefault="003A4461" w:rsidP="003A4461">
      <w:pPr>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Уполномоченное должностное лицо ____________</w:t>
      </w:r>
      <w:proofErr w:type="gramStart"/>
      <w:r w:rsidRPr="003A4461">
        <w:rPr>
          <w:rFonts w:ascii="Times New Roman" w:eastAsia="Times New Roman" w:hAnsi="Times New Roman" w:cs="Times New Roman"/>
          <w:sz w:val="28"/>
          <w:szCs w:val="28"/>
          <w:lang w:eastAsia="ru-RU"/>
        </w:rPr>
        <w:t>_  _</w:t>
      </w:r>
      <w:proofErr w:type="gramEnd"/>
      <w:r w:rsidRPr="003A4461">
        <w:rPr>
          <w:rFonts w:ascii="Times New Roman" w:eastAsia="Times New Roman" w:hAnsi="Times New Roman" w:cs="Times New Roman"/>
          <w:sz w:val="28"/>
          <w:szCs w:val="28"/>
          <w:lang w:eastAsia="ru-RU"/>
        </w:rPr>
        <w:t xml:space="preserve">_____________________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926133" w:rsidRPr="003A4461" w:rsidRDefault="00926133"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926133"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ФОРМА 4</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УВЕДОМЛЕНИЕ</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о назначении государственной социальной помощи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на основании социального контракта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8" w:name="100379"/>
      <w:bookmarkEnd w:id="8"/>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от __________                                                                                  № 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9" w:name="100380"/>
      <w:bookmarkEnd w:id="9"/>
      <w:r w:rsidRPr="003A4461">
        <w:rPr>
          <w:rFonts w:ascii="Times New Roman" w:eastAsia="Times New Roman" w:hAnsi="Times New Roman" w:cs="Times New Roman"/>
          <w:sz w:val="28"/>
          <w:szCs w:val="28"/>
          <w:lang w:eastAsia="ru-RU"/>
        </w:rPr>
        <w:t>__________________________________________________________________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3A4461" w:rsidRDefault="003A4461" w:rsidP="003A446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рассмотрев заявление гражданина(ки) 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w:t>
      </w:r>
      <w:r w:rsidR="003349A4">
        <w:rPr>
          <w:rFonts w:ascii="Times New Roman" w:eastAsia="Times New Roman" w:hAnsi="Times New Roman" w:cs="Times New Roman"/>
          <w:sz w:val="28"/>
          <w:szCs w:val="28"/>
          <w:lang w:eastAsia="ru-RU"/>
        </w:rPr>
        <w:t>_</w:t>
      </w:r>
      <w:r w:rsidRPr="003A4461">
        <w:rPr>
          <w:rFonts w:ascii="Times New Roman" w:eastAsia="Times New Roman" w:hAnsi="Times New Roman" w:cs="Times New Roman"/>
          <w:sz w:val="28"/>
          <w:szCs w:val="28"/>
          <w:lang w:eastAsia="ru-RU"/>
        </w:rPr>
        <w:t>_________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(фамилия, имя, отчество (при наличии) гражданина(ки)</w:t>
      </w:r>
    </w:p>
    <w:p w:rsidR="003A4461" w:rsidRPr="003A4461" w:rsidRDefault="003A4461" w:rsidP="003A446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проживающего/ей (зарегистрированного/й) по адресу: 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w:t>
      </w:r>
      <w:r w:rsidR="003349A4">
        <w:rPr>
          <w:rFonts w:ascii="Times New Roman" w:eastAsia="Times New Roman" w:hAnsi="Times New Roman" w:cs="Times New Roman"/>
          <w:sz w:val="28"/>
          <w:szCs w:val="28"/>
          <w:lang w:eastAsia="ru-RU"/>
        </w:rPr>
        <w:t>_</w:t>
      </w:r>
      <w:r w:rsidRPr="003A4461">
        <w:rPr>
          <w:rFonts w:ascii="Times New Roman" w:eastAsia="Times New Roman" w:hAnsi="Times New Roman" w:cs="Times New Roman"/>
          <w:sz w:val="28"/>
          <w:szCs w:val="28"/>
          <w:lang w:eastAsia="ru-RU"/>
        </w:rPr>
        <w:t>_______,</w:t>
      </w:r>
    </w:p>
    <w:p w:rsidR="00EA230A" w:rsidRPr="003A4461" w:rsidRDefault="003A4461" w:rsidP="00EA230A">
      <w:pPr>
        <w:tabs>
          <w:tab w:val="left" w:pos="993"/>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w:t>
      </w:r>
      <w:r w:rsidR="003349A4">
        <w:rPr>
          <w:rFonts w:ascii="Times New Roman" w:eastAsia="Times New Roman" w:hAnsi="Times New Roman" w:cs="Times New Roman"/>
          <w:sz w:val="28"/>
          <w:szCs w:val="28"/>
          <w:lang w:eastAsia="ru-RU"/>
        </w:rPr>
        <w:t>_</w:t>
      </w:r>
      <w:r w:rsidRPr="003A4461">
        <w:rPr>
          <w:rFonts w:ascii="Times New Roman" w:eastAsia="Times New Roman" w:hAnsi="Times New Roman" w:cs="Times New Roman"/>
          <w:sz w:val="28"/>
          <w:szCs w:val="28"/>
          <w:lang w:eastAsia="ru-RU"/>
        </w:rPr>
        <w:t xml:space="preserve">____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приняло решение назначить</w:t>
      </w:r>
      <w:r w:rsidR="0020575F">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8"/>
          <w:szCs w:val="28"/>
          <w:lang w:eastAsia="ru-RU"/>
        </w:rPr>
        <w:t>_____________________________</w:t>
      </w:r>
      <w:r w:rsidR="003349A4">
        <w:rPr>
          <w:rFonts w:ascii="Times New Roman" w:eastAsia="Times New Roman" w:hAnsi="Times New Roman" w:cs="Times New Roman"/>
          <w:sz w:val="28"/>
          <w:szCs w:val="28"/>
          <w:lang w:eastAsia="ru-RU"/>
        </w:rPr>
        <w:t>_____________</w:t>
      </w:r>
      <w:r w:rsidRPr="003A4461">
        <w:rPr>
          <w:rFonts w:ascii="Times New Roman" w:eastAsia="Times New Roman" w:hAnsi="Times New Roman" w:cs="Times New Roman"/>
          <w:sz w:val="28"/>
          <w:szCs w:val="28"/>
          <w:lang w:eastAsia="ru-RU"/>
        </w:rPr>
        <w:t>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(фамилия, имя, отчество (при наличии) гражданина(ки)</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государственную социальную помощь на основании социального контракта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по мероприятию:</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EA230A" w:rsidRPr="003A4461" w:rsidRDefault="00EA230A" w:rsidP="00EA23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Приглашаем Вас «____» _____________ 20___ года в ____ч. ___мин.   в ________________________________________________________________</w:t>
      </w:r>
    </w:p>
    <w:p w:rsidR="00EA230A" w:rsidRPr="003A4461" w:rsidRDefault="00EA230A" w:rsidP="00EA23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Calibri" w:hAnsi="Times New Roman" w:cs="Times New Roman"/>
          <w:sz w:val="24"/>
          <w:szCs w:val="24"/>
        </w:rPr>
        <w:t xml:space="preserve">           </w:t>
      </w: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EA230A" w:rsidRPr="003A4461" w:rsidRDefault="00EA230A" w:rsidP="00EA23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230A" w:rsidRPr="003A4461" w:rsidRDefault="00EA230A" w:rsidP="00EA230A">
      <w:pPr>
        <w:widowControl w:val="0"/>
        <w:autoSpaceDE w:val="0"/>
        <w:autoSpaceDN w:val="0"/>
        <w:adjustRightInd w:val="0"/>
        <w:spacing w:after="0" w:line="240" w:lineRule="auto"/>
        <w:jc w:val="both"/>
        <w:rPr>
          <w:rFonts w:ascii="Times New Roman" w:eastAsia="Calibri" w:hAnsi="Times New Roman" w:cs="Times New Roman"/>
        </w:rPr>
      </w:pPr>
      <w:r w:rsidRPr="003A4461">
        <w:rPr>
          <w:rFonts w:ascii="Times New Roman" w:eastAsia="Times New Roman" w:hAnsi="Times New Roman" w:cs="Times New Roman"/>
          <w:sz w:val="28"/>
          <w:szCs w:val="28"/>
          <w:lang w:eastAsia="ru-RU"/>
        </w:rPr>
        <w:t>по адресу</w:t>
      </w:r>
      <w:r w:rsidRPr="003A4461">
        <w:rPr>
          <w:rFonts w:ascii="Times New Roman" w:eastAsia="Times New Roman" w:hAnsi="Times New Roman" w:cs="Times New Roman"/>
          <w:sz w:val="28"/>
          <w:szCs w:val="28"/>
          <w:vertAlign w:val="superscript"/>
          <w:lang w:eastAsia="ru-RU"/>
        </w:rPr>
        <w:t>: ________________________________________________________________________________________</w:t>
      </w:r>
    </w:p>
    <w:p w:rsidR="00EA230A" w:rsidRPr="003A4461" w:rsidRDefault="00EA230A" w:rsidP="00EA23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для разработки (согласования) проекта программы социальной адаптации.</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Уполномоченное должностное лицо     ________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4"/>
          <w:szCs w:val="24"/>
          <w:lang w:eastAsia="ru-RU"/>
        </w:rPr>
        <w:t>(</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bookmarkStart w:id="10" w:name="100381"/>
      <w:bookmarkEnd w:id="10"/>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349A4" w:rsidRPr="003A4461" w:rsidRDefault="003349A4"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DE6459" w:rsidRPr="003A4461" w:rsidRDefault="00DE6459"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926133"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w:t>
      </w:r>
      <w:r w:rsidR="00BA137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РМА 5</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1" w:name="100386"/>
      <w:bookmarkEnd w:id="11"/>
      <w:r w:rsidRPr="003A4461">
        <w:rPr>
          <w:rFonts w:ascii="Times New Roman" w:eastAsia="Times New Roman" w:hAnsi="Times New Roman" w:cs="Times New Roman"/>
          <w:sz w:val="28"/>
          <w:szCs w:val="28"/>
          <w:lang w:eastAsia="ru-RU"/>
        </w:rPr>
        <w:t>УВЕДОМЛЕНИЕ</w:t>
      </w:r>
    </w:p>
    <w:p w:rsidR="003A4461" w:rsidRPr="003A4461" w:rsidRDefault="00BA1378" w:rsidP="003A44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отказе в назначении</w:t>
      </w:r>
      <w:r w:rsidR="003A4461" w:rsidRPr="003A4461">
        <w:rPr>
          <w:rFonts w:ascii="Times New Roman" w:eastAsia="Times New Roman" w:hAnsi="Times New Roman" w:cs="Times New Roman"/>
          <w:sz w:val="28"/>
          <w:szCs w:val="28"/>
          <w:lang w:eastAsia="ru-RU"/>
        </w:rPr>
        <w:t xml:space="preserve"> государственной социальной помощи </w:t>
      </w:r>
    </w:p>
    <w:p w:rsidR="003A4461" w:rsidRPr="003A4461" w:rsidRDefault="003A4461" w:rsidP="003A4461">
      <w:pPr>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 основании социального контракта</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bookmarkStart w:id="12" w:name="100387"/>
      <w:bookmarkEnd w:id="12"/>
      <w:r w:rsidRPr="003A4461">
        <w:rPr>
          <w:rFonts w:ascii="Times New Roman" w:eastAsia="Times New Roman" w:hAnsi="Times New Roman" w:cs="Times New Roman"/>
          <w:sz w:val="28"/>
          <w:szCs w:val="28"/>
          <w:lang w:eastAsia="ru-RU"/>
        </w:rPr>
        <w:t xml:space="preserve">от __________                                                </w:t>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t xml:space="preserve">       № ___________</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13" w:name="100388"/>
      <w:bookmarkEnd w:id="13"/>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рассмотрев заявление гражданина (ки) 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 xml:space="preserve"> (фамилия, имя, отчество (при наличии) гражданина (ки)</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проживающего/ей (зарегистрированного/й) по адресу: _____________________</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___________________________________________________________________, </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приняло решени</w:t>
      </w:r>
      <w:r w:rsidR="00BA1378">
        <w:rPr>
          <w:rFonts w:ascii="Times New Roman" w:eastAsia="Times New Roman" w:hAnsi="Times New Roman" w:cs="Times New Roman"/>
          <w:sz w:val="28"/>
          <w:szCs w:val="28"/>
          <w:lang w:eastAsia="ru-RU"/>
        </w:rPr>
        <w:t>е об отказе в назначении</w:t>
      </w:r>
      <w:r w:rsidRPr="003A4461">
        <w:rPr>
          <w:rFonts w:ascii="Times New Roman" w:eastAsia="Times New Roman" w:hAnsi="Times New Roman" w:cs="Times New Roman"/>
          <w:sz w:val="28"/>
          <w:szCs w:val="28"/>
          <w:lang w:eastAsia="ru-RU"/>
        </w:rPr>
        <w:t xml:space="preserve"> государственной социальной помощи на </w:t>
      </w:r>
      <w:r w:rsidRPr="00DE6459">
        <w:rPr>
          <w:rFonts w:ascii="Times New Roman" w:eastAsia="Times New Roman" w:hAnsi="Times New Roman" w:cs="Times New Roman"/>
          <w:sz w:val="28"/>
          <w:szCs w:val="28"/>
          <w:lang w:eastAsia="ru-RU"/>
        </w:rPr>
        <w:t xml:space="preserve">основании социального контракта по следующим причинам: </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tabs>
          <w:tab w:val="left" w:pos="0"/>
        </w:tabs>
        <w:spacing w:after="0" w:line="240" w:lineRule="auto"/>
        <w:jc w:val="center"/>
        <w:rPr>
          <w:rFonts w:ascii="Times New Roman" w:eastAsia="Calibri" w:hAnsi="Times New Roman" w:cs="Times New Roman"/>
          <w:sz w:val="24"/>
          <w:szCs w:val="24"/>
        </w:rPr>
      </w:pPr>
      <w:r w:rsidRPr="00DE6459">
        <w:rPr>
          <w:rFonts w:ascii="Times New Roman" w:eastAsia="Times New Roman" w:hAnsi="Times New Roman" w:cs="Times New Roman"/>
          <w:sz w:val="24"/>
          <w:szCs w:val="24"/>
          <w:lang w:eastAsia="ru-RU"/>
        </w:rPr>
        <w:t>(причина</w:t>
      </w:r>
      <w:r w:rsidRPr="00DE6459">
        <w:rPr>
          <w:rFonts w:ascii="Times New Roman" w:eastAsia="Calibri" w:hAnsi="Times New Roman" w:cs="Times New Roman"/>
          <w:sz w:val="24"/>
          <w:szCs w:val="24"/>
        </w:rPr>
        <w:t xml:space="preserve"> отказа в предоставлении государственной услуги в соответствии </w:t>
      </w:r>
    </w:p>
    <w:p w:rsidR="003A4461" w:rsidRPr="00DE6459" w:rsidRDefault="003A4461" w:rsidP="003A4461">
      <w:pPr>
        <w:tabs>
          <w:tab w:val="left" w:pos="0"/>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Calibri" w:hAnsi="Times New Roman" w:cs="Times New Roman"/>
          <w:sz w:val="24"/>
          <w:szCs w:val="24"/>
        </w:rPr>
        <w:t xml:space="preserve">с частью </w:t>
      </w:r>
      <w:r w:rsidR="003349A4" w:rsidRPr="00DE6459">
        <w:rPr>
          <w:rFonts w:ascii="Times New Roman" w:eastAsia="Calibri" w:hAnsi="Times New Roman" w:cs="Times New Roman"/>
          <w:sz w:val="24"/>
          <w:szCs w:val="24"/>
        </w:rPr>
        <w:t>71 Порядка</w:t>
      </w:r>
      <w:r w:rsidRPr="00DE6459">
        <w:rPr>
          <w:rFonts w:ascii="Times New Roman" w:eastAsia="Times New Roman" w:hAnsi="Times New Roman" w:cs="Times New Roman"/>
          <w:sz w:val="24"/>
          <w:szCs w:val="24"/>
          <w:lang w:eastAsia="ru-RU"/>
        </w:rPr>
        <w:t>)</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bookmarkStart w:id="14" w:name="100389"/>
      <w:bookmarkStart w:id="15" w:name="100390"/>
      <w:bookmarkEnd w:id="14"/>
      <w:bookmarkEnd w:id="15"/>
      <w:r w:rsidRPr="00DE6459">
        <w:rPr>
          <w:rFonts w:ascii="Times New Roman" w:eastAsia="Times New Roman" w:hAnsi="Times New Roman" w:cs="Times New Roman"/>
          <w:sz w:val="28"/>
          <w:szCs w:val="28"/>
          <w:lang w:eastAsia="ru-RU"/>
        </w:rPr>
        <w:t>Обжаловать настоящее решение Вы вправе в судебном порядке.</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Уполномоченное должностное лицо __________</w:t>
      </w:r>
      <w:proofErr w:type="gramStart"/>
      <w:r w:rsidRPr="00DE6459">
        <w:rPr>
          <w:rFonts w:ascii="Times New Roman" w:eastAsia="Times New Roman" w:hAnsi="Times New Roman" w:cs="Times New Roman"/>
          <w:sz w:val="28"/>
          <w:szCs w:val="28"/>
          <w:lang w:eastAsia="ru-RU"/>
        </w:rPr>
        <w:t>_  _</w:t>
      </w:r>
      <w:proofErr w:type="gramEnd"/>
      <w:r w:rsidRPr="00DE6459">
        <w:rPr>
          <w:rFonts w:ascii="Times New Roman" w:eastAsia="Times New Roman" w:hAnsi="Times New Roman" w:cs="Times New Roman"/>
          <w:sz w:val="28"/>
          <w:szCs w:val="28"/>
          <w:lang w:eastAsia="ru-RU"/>
        </w:rPr>
        <w:t>______________________</w:t>
      </w:r>
      <w:r w:rsidRPr="003A4461">
        <w:rPr>
          <w:rFonts w:ascii="Times New Roman" w:eastAsia="Times New Roman" w:hAnsi="Times New Roman" w:cs="Times New Roman"/>
          <w:sz w:val="28"/>
          <w:szCs w:val="28"/>
          <w:lang w:eastAsia="ru-RU"/>
        </w:rPr>
        <w:t xml:space="preserve">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EA230A" w:rsidRPr="003A4461" w:rsidRDefault="00EA230A" w:rsidP="00EA230A">
      <w:pPr>
        <w:spacing w:after="0" w:line="240" w:lineRule="auto"/>
        <w:rPr>
          <w:rFonts w:ascii="Times New Roman" w:eastAsia="Calibri" w:hAnsi="Times New Roman" w:cs="Times New Roman"/>
          <w:sz w:val="28"/>
          <w:szCs w:val="28"/>
        </w:rPr>
      </w:pPr>
    </w:p>
    <w:p w:rsidR="00EA230A" w:rsidRPr="003A4461" w:rsidRDefault="00EA230A" w:rsidP="00EA230A">
      <w:pPr>
        <w:spacing w:after="0" w:line="240" w:lineRule="auto"/>
        <w:rPr>
          <w:rFonts w:ascii="Times New Roman" w:eastAsia="Calibri" w:hAnsi="Times New Roman" w:cs="Times New Roman"/>
          <w:sz w:val="28"/>
          <w:szCs w:val="28"/>
        </w:rPr>
      </w:pPr>
    </w:p>
    <w:p w:rsidR="00EA230A" w:rsidRPr="003A4461" w:rsidRDefault="00EA230A" w:rsidP="00EA230A">
      <w:pPr>
        <w:spacing w:after="0" w:line="240" w:lineRule="auto"/>
        <w:rPr>
          <w:rFonts w:ascii="Times New Roman" w:eastAsia="Calibri" w:hAnsi="Times New Roman" w:cs="Times New Roman"/>
          <w:sz w:val="28"/>
          <w:szCs w:val="28"/>
        </w:rPr>
      </w:pPr>
    </w:p>
    <w:p w:rsidR="00EA230A" w:rsidRPr="003A4461" w:rsidRDefault="00EA230A" w:rsidP="00EA230A">
      <w:pPr>
        <w:spacing w:after="0" w:line="240" w:lineRule="auto"/>
        <w:rPr>
          <w:rFonts w:ascii="Times New Roman" w:eastAsia="Calibri" w:hAnsi="Times New Roman" w:cs="Times New Roman"/>
          <w:sz w:val="28"/>
          <w:szCs w:val="28"/>
        </w:rPr>
      </w:pPr>
    </w:p>
    <w:p w:rsidR="00EA230A" w:rsidRPr="003A4461" w:rsidRDefault="00EA230A" w:rsidP="00EA230A">
      <w:pPr>
        <w:spacing w:after="0" w:line="240" w:lineRule="auto"/>
        <w:rPr>
          <w:rFonts w:ascii="Times New Roman" w:eastAsia="Calibri" w:hAnsi="Times New Roman" w:cs="Times New Roman"/>
          <w:sz w:val="28"/>
          <w:szCs w:val="28"/>
        </w:rPr>
      </w:pPr>
    </w:p>
    <w:p w:rsidR="00EA230A" w:rsidRDefault="00EA230A"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BA1378" w:rsidRDefault="00BA1378" w:rsidP="00EA230A">
      <w:pPr>
        <w:spacing w:after="0" w:line="240" w:lineRule="auto"/>
        <w:rPr>
          <w:rFonts w:ascii="Times New Roman" w:eastAsia="Calibri" w:hAnsi="Times New Roman" w:cs="Times New Roman"/>
          <w:sz w:val="28"/>
          <w:szCs w:val="28"/>
        </w:rPr>
      </w:pPr>
    </w:p>
    <w:p w:rsidR="00EA230A" w:rsidRDefault="00EA230A" w:rsidP="00EA23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349A4" w:rsidRDefault="003349A4" w:rsidP="00EA23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A1378" w:rsidRPr="003A4461" w:rsidRDefault="00BA1378" w:rsidP="00EA23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A230A" w:rsidRPr="003A4461" w:rsidRDefault="00BA1378" w:rsidP="00EA230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ФОРМА 6</w:t>
      </w:r>
    </w:p>
    <w:p w:rsidR="00EA230A" w:rsidRPr="003A4461" w:rsidRDefault="00EA230A" w:rsidP="00EA23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30A" w:rsidRPr="003A4461" w:rsidRDefault="00EA230A" w:rsidP="00EA230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8"/>
          <w:szCs w:val="28"/>
          <w:lang w:eastAsia="ru-RU"/>
        </w:rPr>
        <w:t>УВЕДОМЛЕНИЕ</w:t>
      </w:r>
    </w:p>
    <w:p w:rsidR="00EA230A" w:rsidRPr="003A4461" w:rsidRDefault="00BA1378" w:rsidP="00EA23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программы социальной адаптации </w:t>
      </w:r>
    </w:p>
    <w:p w:rsidR="00D3061B"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378">
        <w:rPr>
          <w:rFonts w:ascii="Times New Roman" w:eastAsia="Times New Roman" w:hAnsi="Times New Roman" w:cs="Times New Roman"/>
          <w:sz w:val="24"/>
          <w:szCs w:val="24"/>
          <w:lang w:eastAsia="ru-RU"/>
        </w:rPr>
        <w:t xml:space="preserve">(направляется заявителю в течение </w:t>
      </w:r>
      <w:r w:rsidRPr="00EA230A">
        <w:rPr>
          <w:rFonts w:ascii="Times New Roman" w:eastAsia="Times New Roman" w:hAnsi="Times New Roman" w:cs="Times New Roman"/>
          <w:sz w:val="24"/>
          <w:szCs w:val="24"/>
          <w:lang w:eastAsia="ru-RU"/>
        </w:rPr>
        <w:t xml:space="preserve">2 рабочих дня после утверждения </w:t>
      </w:r>
    </w:p>
    <w:p w:rsidR="00EA230A" w:rsidRPr="00BA1378" w:rsidRDefault="00D3061B" w:rsidP="00BA1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Комиссией </w:t>
      </w:r>
      <w:r w:rsidR="00BA1378" w:rsidRPr="00BA1378">
        <w:rPr>
          <w:rFonts w:ascii="Times New Roman" w:eastAsia="Times New Roman" w:hAnsi="Times New Roman" w:cs="Times New Roman"/>
          <w:sz w:val="24"/>
          <w:szCs w:val="24"/>
          <w:lang w:eastAsia="ru-RU"/>
        </w:rPr>
        <w:t>программы социальной адаптации)</w:t>
      </w:r>
    </w:p>
    <w:tbl>
      <w:tblPr>
        <w:tblW w:w="0" w:type="auto"/>
        <w:tblLook w:val="04A0" w:firstRow="1" w:lastRow="0" w:firstColumn="1" w:lastColumn="0" w:noHBand="0" w:noVBand="1"/>
      </w:tblPr>
      <w:tblGrid>
        <w:gridCol w:w="9596"/>
      </w:tblGrid>
      <w:tr w:rsidR="00EA230A" w:rsidRPr="003A4461" w:rsidTr="00810825">
        <w:tc>
          <w:tcPr>
            <w:tcW w:w="9497" w:type="dxa"/>
            <w:shd w:val="clear" w:color="auto" w:fill="auto"/>
          </w:tcPr>
          <w:p w:rsidR="00D3061B" w:rsidRDefault="00D3061B" w:rsidP="0081082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A230A" w:rsidRPr="003A4461" w:rsidRDefault="00EA230A" w:rsidP="0081082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Уважаемая(ый) ____________________________________!</w:t>
            </w:r>
          </w:p>
        </w:tc>
      </w:tr>
      <w:tr w:rsidR="00EA230A" w:rsidRPr="003A4461" w:rsidTr="00810825">
        <w:tc>
          <w:tcPr>
            <w:tcW w:w="9497" w:type="dxa"/>
            <w:shd w:val="clear" w:color="auto" w:fill="auto"/>
          </w:tcPr>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(фамилия, имя, отчество (при наличии) заявителя)</w:t>
            </w:r>
          </w:p>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EA230A" w:rsidRPr="003A4461" w:rsidTr="00810825">
        <w:tc>
          <w:tcPr>
            <w:tcW w:w="9497" w:type="dxa"/>
            <w:shd w:val="clear" w:color="auto" w:fill="auto"/>
          </w:tcPr>
          <w:p w:rsidR="00EA230A" w:rsidRPr="003A4461" w:rsidRDefault="00EA230A" w:rsidP="00810825">
            <w:pPr>
              <w:widowControl w:val="0"/>
              <w:autoSpaceDE w:val="0"/>
              <w:autoSpaceDN w:val="0"/>
              <w:adjustRightInd w:val="0"/>
              <w:spacing w:after="0" w:line="240" w:lineRule="auto"/>
              <w:ind w:hanging="108"/>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 </w:t>
            </w: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BA1378"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Уведомляет Вас о том, что </w:t>
            </w:r>
            <w:r w:rsidR="00EA230A" w:rsidRPr="003A4461">
              <w:rPr>
                <w:rFonts w:ascii="Times New Roman" w:eastAsia="Times New Roman" w:hAnsi="Times New Roman" w:cs="Times New Roman"/>
                <w:sz w:val="28"/>
                <w:szCs w:val="28"/>
                <w:lang w:eastAsia="ru-RU"/>
              </w:rPr>
              <w:t xml:space="preserve">«___» ________ 20___ года </w:t>
            </w:r>
            <w:r>
              <w:rPr>
                <w:rFonts w:ascii="Times New Roman" w:eastAsia="Times New Roman" w:hAnsi="Times New Roman" w:cs="Times New Roman"/>
                <w:sz w:val="28"/>
                <w:szCs w:val="28"/>
                <w:lang w:eastAsia="ru-RU"/>
              </w:rPr>
              <w:t>Комиссией __________</w:t>
            </w:r>
          </w:p>
          <w:p w:rsidR="00BA1378"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rsidR="00BA1378"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Комиссии)</w:t>
            </w:r>
          </w:p>
          <w:p w:rsidR="00BA1378"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 программа социальной адаптации по мероприятию ___________</w:t>
            </w:r>
          </w:p>
          <w:p w:rsidR="00BA1378"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rsidR="00BA1378"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мероприятия)</w:t>
            </w:r>
          </w:p>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 xml:space="preserve">            Приглашаем Вас «____» _____________ 20___ года в ____ч. ___мин.   в ________________________________________________________________</w:t>
            </w:r>
          </w:p>
          <w:p w:rsidR="00EA230A" w:rsidRPr="003A4461" w:rsidRDefault="00EA230A" w:rsidP="008108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Calibri" w:hAnsi="Times New Roman" w:cs="Times New Roman"/>
                <w:sz w:val="24"/>
                <w:szCs w:val="24"/>
              </w:rPr>
              <w:t xml:space="preserve">           </w:t>
            </w: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EA230A" w:rsidRPr="003A4461" w:rsidRDefault="00EA230A" w:rsidP="008108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rPr>
            </w:pPr>
            <w:r w:rsidRPr="003A4461">
              <w:rPr>
                <w:rFonts w:ascii="Times New Roman" w:eastAsia="Times New Roman" w:hAnsi="Times New Roman" w:cs="Times New Roman"/>
                <w:sz w:val="28"/>
                <w:szCs w:val="28"/>
                <w:lang w:eastAsia="ru-RU"/>
              </w:rPr>
              <w:t>по адресу</w:t>
            </w:r>
            <w:r w:rsidRPr="003A4461">
              <w:rPr>
                <w:rFonts w:ascii="Times New Roman" w:eastAsia="Times New Roman" w:hAnsi="Times New Roman" w:cs="Times New Roman"/>
                <w:sz w:val="28"/>
                <w:szCs w:val="28"/>
                <w:vertAlign w:val="superscript"/>
                <w:lang w:eastAsia="ru-RU"/>
              </w:rPr>
              <w:t>: ________________________________________________________________________________________</w:t>
            </w:r>
          </w:p>
          <w:p w:rsidR="00EA230A" w:rsidRPr="003A4461"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заключения социального контракта</w:t>
            </w:r>
          </w:p>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A230A" w:rsidRPr="003A4461" w:rsidRDefault="00EA230A"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tc>
      </w:tr>
    </w:tbl>
    <w:p w:rsidR="003349A4" w:rsidRDefault="003349A4" w:rsidP="00EA230A">
      <w:pPr>
        <w:tabs>
          <w:tab w:val="left" w:pos="993"/>
        </w:tabs>
        <w:spacing w:after="0" w:line="240" w:lineRule="auto"/>
        <w:rPr>
          <w:rFonts w:ascii="Times New Roman" w:eastAsia="Times New Roman" w:hAnsi="Times New Roman" w:cs="Times New Roman"/>
          <w:sz w:val="28"/>
          <w:szCs w:val="28"/>
          <w:lang w:eastAsia="ru-RU"/>
        </w:rPr>
      </w:pPr>
    </w:p>
    <w:p w:rsidR="00EA230A" w:rsidRPr="003A4461" w:rsidRDefault="00EA230A" w:rsidP="00EA230A">
      <w:pPr>
        <w:tabs>
          <w:tab w:val="left" w:pos="993"/>
        </w:tabs>
        <w:spacing w:after="0" w:line="240" w:lineRule="auto"/>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Уполномоченное должностное лицо ___________   </w:t>
      </w:r>
      <w:r w:rsidR="003349A4">
        <w:rPr>
          <w:rFonts w:ascii="Times New Roman" w:eastAsia="Times New Roman" w:hAnsi="Times New Roman" w:cs="Times New Roman"/>
          <w:sz w:val="28"/>
          <w:szCs w:val="28"/>
          <w:lang w:eastAsia="ru-RU"/>
        </w:rPr>
        <w:t>________________________</w:t>
      </w:r>
    </w:p>
    <w:p w:rsidR="00EA230A" w:rsidRPr="003A4461" w:rsidRDefault="00EA230A" w:rsidP="00EA230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EA230A" w:rsidRPr="003A4461" w:rsidRDefault="00EA230A" w:rsidP="00EA230A">
      <w:pPr>
        <w:widowControl w:val="0"/>
        <w:autoSpaceDE w:val="0"/>
        <w:autoSpaceDN w:val="0"/>
        <w:adjustRightInd w:val="0"/>
        <w:spacing w:after="0" w:line="240" w:lineRule="auto"/>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BA1378" w:rsidRDefault="00BA1378"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BA1378" w:rsidRPr="003A4461" w:rsidRDefault="00BA1378"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BA1378" w:rsidRDefault="00BA1378"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BA1378" w:rsidRDefault="00BA1378"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230A" w:rsidRPr="003A4461" w:rsidRDefault="00EA230A" w:rsidP="00EA230A">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BA1378" w:rsidRPr="003A4461" w:rsidRDefault="00BA1378" w:rsidP="00BA137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ФОРМА 7</w:t>
      </w:r>
    </w:p>
    <w:p w:rsidR="00BA1378" w:rsidRPr="003A4461"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1378" w:rsidRPr="003A4461"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4461">
        <w:rPr>
          <w:rFonts w:ascii="Times New Roman" w:eastAsia="Times New Roman" w:hAnsi="Times New Roman" w:cs="Times New Roman"/>
          <w:sz w:val="28"/>
          <w:szCs w:val="28"/>
          <w:lang w:eastAsia="ru-RU"/>
        </w:rPr>
        <w:t>УВЕДОМЛЕНИЕ</w:t>
      </w:r>
    </w:p>
    <w:p w:rsidR="00BA1378" w:rsidRPr="003A4461" w:rsidRDefault="00BA1378" w:rsidP="00BA13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неутверждении</w:t>
      </w:r>
      <w:proofErr w:type="spellEnd"/>
      <w:r>
        <w:rPr>
          <w:rFonts w:ascii="Times New Roman" w:eastAsia="Times New Roman" w:hAnsi="Times New Roman" w:cs="Times New Roman"/>
          <w:sz w:val="28"/>
          <w:szCs w:val="28"/>
          <w:lang w:eastAsia="ru-RU"/>
        </w:rPr>
        <w:t xml:space="preserve"> программы социальной адаптации </w:t>
      </w:r>
    </w:p>
    <w:p w:rsidR="00D3061B" w:rsidRDefault="00D3061B" w:rsidP="00D306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378">
        <w:rPr>
          <w:rFonts w:ascii="Times New Roman" w:eastAsia="Times New Roman" w:hAnsi="Times New Roman" w:cs="Times New Roman"/>
          <w:sz w:val="24"/>
          <w:szCs w:val="24"/>
          <w:lang w:eastAsia="ru-RU"/>
        </w:rPr>
        <w:t xml:space="preserve">(направляется заявителю в течение </w:t>
      </w:r>
      <w:r w:rsidRPr="00EA230A">
        <w:rPr>
          <w:rFonts w:ascii="Times New Roman" w:eastAsia="Times New Roman" w:hAnsi="Times New Roman" w:cs="Times New Roman"/>
          <w:sz w:val="24"/>
          <w:szCs w:val="24"/>
          <w:lang w:eastAsia="ru-RU"/>
        </w:rPr>
        <w:t xml:space="preserve">2 рабочих дня после </w:t>
      </w:r>
      <w:proofErr w:type="spellStart"/>
      <w:r>
        <w:rPr>
          <w:rFonts w:ascii="Times New Roman" w:eastAsia="Times New Roman" w:hAnsi="Times New Roman" w:cs="Times New Roman"/>
          <w:sz w:val="24"/>
          <w:szCs w:val="24"/>
          <w:lang w:eastAsia="ru-RU"/>
        </w:rPr>
        <w:t>не</w:t>
      </w:r>
      <w:r w:rsidRPr="00EA230A">
        <w:rPr>
          <w:rFonts w:ascii="Times New Roman" w:eastAsia="Times New Roman" w:hAnsi="Times New Roman" w:cs="Times New Roman"/>
          <w:sz w:val="24"/>
          <w:szCs w:val="24"/>
          <w:lang w:eastAsia="ru-RU"/>
        </w:rPr>
        <w:t>утверждения</w:t>
      </w:r>
      <w:proofErr w:type="spellEnd"/>
      <w:r w:rsidRPr="00EA230A">
        <w:rPr>
          <w:rFonts w:ascii="Times New Roman" w:eastAsia="Times New Roman" w:hAnsi="Times New Roman" w:cs="Times New Roman"/>
          <w:sz w:val="24"/>
          <w:szCs w:val="24"/>
          <w:lang w:eastAsia="ru-RU"/>
        </w:rPr>
        <w:t xml:space="preserve"> </w:t>
      </w:r>
    </w:p>
    <w:p w:rsidR="00D3061B" w:rsidRPr="00BA1378" w:rsidRDefault="00D3061B" w:rsidP="00D306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Комиссией </w:t>
      </w:r>
      <w:r w:rsidRPr="00BA1378">
        <w:rPr>
          <w:rFonts w:ascii="Times New Roman" w:eastAsia="Times New Roman" w:hAnsi="Times New Roman" w:cs="Times New Roman"/>
          <w:sz w:val="24"/>
          <w:szCs w:val="24"/>
          <w:lang w:eastAsia="ru-RU"/>
        </w:rPr>
        <w:t>программы социальной адаптации)</w:t>
      </w:r>
    </w:p>
    <w:p w:rsidR="00BA1378" w:rsidRPr="003A4461" w:rsidRDefault="00BA1378" w:rsidP="00BA1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9596"/>
      </w:tblGrid>
      <w:tr w:rsidR="00BA1378" w:rsidRPr="003A4461" w:rsidTr="00810825">
        <w:tc>
          <w:tcPr>
            <w:tcW w:w="9497" w:type="dxa"/>
            <w:shd w:val="clear" w:color="auto" w:fill="auto"/>
          </w:tcPr>
          <w:p w:rsidR="00BA1378" w:rsidRPr="003A4461" w:rsidRDefault="00BA1378" w:rsidP="0081082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A4461">
              <w:rPr>
                <w:rFonts w:ascii="Times New Roman" w:eastAsia="Calibri" w:hAnsi="Times New Roman" w:cs="Times New Roman"/>
                <w:sz w:val="28"/>
                <w:szCs w:val="28"/>
              </w:rPr>
              <w:t>Уважаемая(ый) ____________________________________!</w:t>
            </w:r>
          </w:p>
        </w:tc>
      </w:tr>
      <w:tr w:rsidR="00BA1378" w:rsidRPr="003A4461" w:rsidTr="00810825">
        <w:tc>
          <w:tcPr>
            <w:tcW w:w="9497" w:type="dxa"/>
            <w:shd w:val="clear" w:color="auto" w:fill="auto"/>
          </w:tcPr>
          <w:p w:rsidR="00BA1378" w:rsidRPr="003A4461" w:rsidRDefault="00BA1378" w:rsidP="008108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A4461">
              <w:rPr>
                <w:rFonts w:ascii="Times New Roman" w:eastAsia="Calibri" w:hAnsi="Times New Roman" w:cs="Times New Roman"/>
                <w:sz w:val="24"/>
                <w:szCs w:val="24"/>
              </w:rPr>
              <w:t xml:space="preserve">                                                  (фамилия, имя, отчество (при наличии) заявителя)</w:t>
            </w:r>
          </w:p>
          <w:p w:rsidR="00BA1378" w:rsidRPr="003A4461"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BA1378" w:rsidRPr="00DE6459" w:rsidTr="00810825">
        <w:tc>
          <w:tcPr>
            <w:tcW w:w="9497" w:type="dxa"/>
            <w:shd w:val="clear" w:color="auto" w:fill="auto"/>
          </w:tcPr>
          <w:p w:rsidR="00BA1378" w:rsidRPr="00DE6459" w:rsidRDefault="00BA1378" w:rsidP="00810825">
            <w:pPr>
              <w:widowControl w:val="0"/>
              <w:autoSpaceDE w:val="0"/>
              <w:autoSpaceDN w:val="0"/>
              <w:adjustRightInd w:val="0"/>
              <w:spacing w:after="0" w:line="240" w:lineRule="auto"/>
              <w:ind w:hanging="108"/>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__________________________________________________________________, </w:t>
            </w: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BA1378" w:rsidRPr="00DE6459"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Уведомляет Вас о том, что «___» ________ 20___ года Комиссией __________</w:t>
            </w:r>
          </w:p>
          <w:p w:rsidR="00BA1378" w:rsidRPr="00DE6459"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BA1378" w:rsidRPr="00DE6459" w:rsidRDefault="00BA1378" w:rsidP="008108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(наименование Комиссии)</w:t>
            </w:r>
          </w:p>
          <w:p w:rsidR="00BA1378" w:rsidRPr="00DE6459" w:rsidRDefault="00BA1378" w:rsidP="008108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не утверждена программа социальной адаптации по мероприятию ___________</w:t>
            </w:r>
          </w:p>
          <w:p w:rsidR="00BA1378" w:rsidRPr="00DE6459" w:rsidRDefault="00BA1378" w:rsidP="008108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BA1378" w:rsidRPr="00DE6459" w:rsidRDefault="00BA1378" w:rsidP="008108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(наименование мероприятия)</w:t>
            </w:r>
          </w:p>
          <w:p w:rsidR="00BA1378" w:rsidRPr="00DE6459"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 xml:space="preserve">            Приглашаем Вас «____» _____________ 20___ года в ____ч. ___мин.   в ________________________________________________________________</w:t>
            </w:r>
          </w:p>
          <w:p w:rsidR="00BA1378" w:rsidRPr="00DE6459"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6459">
              <w:rPr>
                <w:rFonts w:ascii="Times New Roman" w:eastAsia="Calibri" w:hAnsi="Times New Roman" w:cs="Times New Roman"/>
                <w:sz w:val="24"/>
                <w:szCs w:val="24"/>
              </w:rPr>
              <w:t xml:space="preserve">           </w:t>
            </w: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BA1378" w:rsidRPr="00DE6459" w:rsidRDefault="00BA1378" w:rsidP="008108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378" w:rsidRPr="00DE6459" w:rsidRDefault="00BA1378" w:rsidP="00810825">
            <w:pPr>
              <w:widowControl w:val="0"/>
              <w:autoSpaceDE w:val="0"/>
              <w:autoSpaceDN w:val="0"/>
              <w:adjustRightInd w:val="0"/>
              <w:spacing w:after="0" w:line="240" w:lineRule="auto"/>
              <w:jc w:val="both"/>
              <w:rPr>
                <w:rFonts w:ascii="Times New Roman" w:eastAsia="Calibri" w:hAnsi="Times New Roman" w:cs="Times New Roman"/>
              </w:rPr>
            </w:pPr>
            <w:r w:rsidRPr="00DE6459">
              <w:rPr>
                <w:rFonts w:ascii="Times New Roman" w:eastAsia="Times New Roman" w:hAnsi="Times New Roman" w:cs="Times New Roman"/>
                <w:sz w:val="28"/>
                <w:szCs w:val="28"/>
                <w:lang w:eastAsia="ru-RU"/>
              </w:rPr>
              <w:t>по адресу</w:t>
            </w:r>
            <w:r w:rsidRPr="00DE6459">
              <w:rPr>
                <w:rFonts w:ascii="Times New Roman" w:eastAsia="Times New Roman" w:hAnsi="Times New Roman" w:cs="Times New Roman"/>
                <w:sz w:val="28"/>
                <w:szCs w:val="28"/>
                <w:vertAlign w:val="superscript"/>
                <w:lang w:eastAsia="ru-RU"/>
              </w:rPr>
              <w:t>: ________________________________________________________________________________________</w:t>
            </w:r>
          </w:p>
          <w:p w:rsidR="00BA1378" w:rsidRPr="00DE6459"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E6459">
              <w:rPr>
                <w:rFonts w:ascii="Times New Roman" w:eastAsia="Calibri" w:hAnsi="Times New Roman" w:cs="Times New Roman"/>
                <w:sz w:val="28"/>
                <w:szCs w:val="28"/>
              </w:rPr>
              <w:t>для доработки и подписания проекта программы социальной адаптации</w:t>
            </w:r>
          </w:p>
          <w:p w:rsidR="00BA1378" w:rsidRPr="00DE6459"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A1378" w:rsidRPr="00DE6459" w:rsidRDefault="00BA1378" w:rsidP="00810825">
            <w:pPr>
              <w:widowControl w:val="0"/>
              <w:autoSpaceDE w:val="0"/>
              <w:autoSpaceDN w:val="0"/>
              <w:adjustRightInd w:val="0"/>
              <w:spacing w:after="0" w:line="240" w:lineRule="auto"/>
              <w:jc w:val="both"/>
              <w:rPr>
                <w:rFonts w:ascii="Times New Roman" w:eastAsia="Calibri" w:hAnsi="Times New Roman" w:cs="Times New Roman"/>
                <w:sz w:val="28"/>
                <w:szCs w:val="28"/>
              </w:rPr>
            </w:pPr>
          </w:p>
        </w:tc>
      </w:tr>
    </w:tbl>
    <w:p w:rsidR="00BA1378" w:rsidRPr="00DE6459" w:rsidRDefault="00BA1378" w:rsidP="00BA1378">
      <w:pPr>
        <w:tabs>
          <w:tab w:val="left" w:pos="993"/>
        </w:tabs>
        <w:spacing w:after="0" w:line="240" w:lineRule="auto"/>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Уполномоченное должностное лицо ___________   </w:t>
      </w:r>
    </w:p>
    <w:p w:rsidR="00BA1378" w:rsidRPr="003A4461" w:rsidRDefault="00BA1378" w:rsidP="00BA137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 xml:space="preserve">                                                                  (</w:t>
      </w:r>
      <w:proofErr w:type="gramStart"/>
      <w:r w:rsidRPr="00DE6459">
        <w:rPr>
          <w:rFonts w:ascii="Times New Roman" w:eastAsia="Times New Roman" w:hAnsi="Times New Roman" w:cs="Times New Roman"/>
          <w:sz w:val="24"/>
          <w:szCs w:val="24"/>
          <w:lang w:eastAsia="ru-RU"/>
        </w:rPr>
        <w:t xml:space="preserve">подпись)   </w:t>
      </w:r>
      <w:proofErr w:type="gramEnd"/>
      <w:r w:rsidRPr="00DE6459">
        <w:rPr>
          <w:rFonts w:ascii="Times New Roman" w:eastAsia="Times New Roman" w:hAnsi="Times New Roman" w:cs="Times New Roman"/>
          <w:sz w:val="24"/>
          <w:szCs w:val="24"/>
          <w:lang w:eastAsia="ru-RU"/>
        </w:rPr>
        <w:t xml:space="preserve">                (расшифровка подписи)</w:t>
      </w:r>
    </w:p>
    <w:p w:rsidR="00BA1378" w:rsidRPr="003A4461" w:rsidRDefault="00BA1378" w:rsidP="00BA1378">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E6459" w:rsidRDefault="00DE6459"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DE6459" w:rsidRPr="003A4461" w:rsidRDefault="00DE6459"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DE6459" w:rsidRDefault="00D3061B" w:rsidP="003A4461">
      <w:pPr>
        <w:spacing w:after="0" w:line="240" w:lineRule="auto"/>
        <w:jc w:val="right"/>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lastRenderedPageBreak/>
        <w:t>ФОРМА 8</w:t>
      </w: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p>
    <w:p w:rsidR="003A4461" w:rsidRPr="00DE6459"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УВЕДОМЛЕНИЕ</w:t>
      </w: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о продлении срока действия социального контракта </w:t>
      </w: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и (или) внесении изменений в программу социальной адаптации </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от __________                                                </w:t>
      </w:r>
      <w:r w:rsidRPr="00DE6459">
        <w:rPr>
          <w:rFonts w:ascii="Times New Roman" w:eastAsia="Times New Roman" w:hAnsi="Times New Roman" w:cs="Times New Roman"/>
          <w:sz w:val="28"/>
          <w:szCs w:val="28"/>
          <w:lang w:eastAsia="ru-RU"/>
        </w:rPr>
        <w:tab/>
      </w:r>
      <w:r w:rsidRPr="00DE6459">
        <w:rPr>
          <w:rFonts w:ascii="Times New Roman" w:eastAsia="Times New Roman" w:hAnsi="Times New Roman" w:cs="Times New Roman"/>
          <w:sz w:val="28"/>
          <w:szCs w:val="28"/>
          <w:lang w:eastAsia="ru-RU"/>
        </w:rPr>
        <w:tab/>
        <w:t xml:space="preserve">       № ___________</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рассмотрев заявление гражданина (ки) __________________________________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(фамилия, имя, отчество (при наличии) гражданина (ки)</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проживающего/ей (зарегистрированного/й) по адресу: _____________________</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___________________________________________________________________,                  </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на основании протокола заседания Комиссии _____________________________</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spacing w:after="0" w:line="240" w:lineRule="auto"/>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4"/>
          <w:szCs w:val="24"/>
          <w:lang w:eastAsia="ru-RU"/>
        </w:rPr>
        <w:t>(указывается наименование Комиссии)</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от «____» ______________ 20___ года</w:t>
      </w:r>
      <w:r w:rsidRPr="003A4461">
        <w:rPr>
          <w:rFonts w:ascii="Times New Roman" w:eastAsia="Times New Roman" w:hAnsi="Times New Roman" w:cs="Times New Roman"/>
          <w:sz w:val="24"/>
          <w:szCs w:val="24"/>
          <w:lang w:eastAsia="ru-RU"/>
        </w:rPr>
        <w:t xml:space="preserve"> № _________________________________</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принято решение о внесении изменений в программу социальной адаптации и (или) о продлении срока действия социального контракта от «____» __________ 20__ года №_______ по следующим причинам: </w:t>
      </w:r>
    </w:p>
    <w:p w:rsidR="003A4461" w:rsidRPr="003A4461"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tabs>
          <w:tab w:val="left" w:pos="0"/>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(уважительная причина продления срока действия социального контракта)</w:t>
      </w:r>
    </w:p>
    <w:p w:rsidR="003A4461" w:rsidRPr="003A4461"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Приглашаем Вас «____» _____________ 20___ года в ____ч. ___мин.   в ________________________________________________________________</w:t>
      </w:r>
    </w:p>
    <w:p w:rsidR="003A4461" w:rsidRPr="003A4461"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4461">
        <w:rPr>
          <w:rFonts w:ascii="Times New Roman" w:eastAsia="Calibri" w:hAnsi="Times New Roman" w:cs="Times New Roman"/>
          <w:sz w:val="24"/>
          <w:szCs w:val="24"/>
        </w:rPr>
        <w:t xml:space="preserve">           </w:t>
      </w:r>
      <w:r w:rsidRPr="003A4461">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3A4461" w:rsidRDefault="003A4461" w:rsidP="003A44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rPr>
      </w:pPr>
      <w:r w:rsidRPr="003A4461">
        <w:rPr>
          <w:rFonts w:ascii="Times New Roman" w:eastAsia="Times New Roman" w:hAnsi="Times New Roman" w:cs="Times New Roman"/>
          <w:sz w:val="28"/>
          <w:szCs w:val="28"/>
          <w:lang w:eastAsia="ru-RU"/>
        </w:rPr>
        <w:t>по адресу</w:t>
      </w:r>
      <w:r w:rsidRPr="003A4461">
        <w:rPr>
          <w:rFonts w:ascii="Times New Roman" w:eastAsia="Times New Roman" w:hAnsi="Times New Roman" w:cs="Times New Roman"/>
          <w:sz w:val="28"/>
          <w:szCs w:val="28"/>
          <w:vertAlign w:val="superscript"/>
          <w:lang w:eastAsia="ru-RU"/>
        </w:rPr>
        <w:t>: ________________________________________________________________________________________</w:t>
      </w:r>
    </w:p>
    <w:p w:rsidR="003A4461" w:rsidRPr="003A4461" w:rsidRDefault="003A4461" w:rsidP="003A446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A4461">
        <w:rPr>
          <w:rFonts w:ascii="Times New Roman" w:eastAsia="Calibri" w:hAnsi="Times New Roman" w:cs="Times New Roman"/>
          <w:sz w:val="28"/>
          <w:szCs w:val="28"/>
        </w:rPr>
        <w:t>для заключения дополнительного соглашения к социальному контракту от «____» __________ 20__ года №_______.</w:t>
      </w:r>
    </w:p>
    <w:p w:rsidR="003A4461" w:rsidRPr="003A4461"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Уполномоченное должностное лицо ____________     ______________________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3A4461" w:rsidRPr="00DE6459" w:rsidRDefault="00D3061B" w:rsidP="003A4461">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lastRenderedPageBreak/>
        <w:t>ФОРМА 9</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УВЕДОМЛЕНИЕ</w:t>
      </w: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об отказе в продлении срока действия социального контракта </w:t>
      </w:r>
    </w:p>
    <w:p w:rsidR="003A4461" w:rsidRPr="00DE6459" w:rsidRDefault="003A4461" w:rsidP="003A4461">
      <w:pPr>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и (или) внесении изменений в программу социальной адаптации</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от __________                                                </w:t>
      </w:r>
      <w:r w:rsidRPr="00DE6459">
        <w:rPr>
          <w:rFonts w:ascii="Times New Roman" w:eastAsia="Times New Roman" w:hAnsi="Times New Roman" w:cs="Times New Roman"/>
          <w:sz w:val="28"/>
          <w:szCs w:val="28"/>
          <w:lang w:eastAsia="ru-RU"/>
        </w:rPr>
        <w:tab/>
      </w:r>
      <w:r w:rsidRPr="00DE6459">
        <w:rPr>
          <w:rFonts w:ascii="Times New Roman" w:eastAsia="Times New Roman" w:hAnsi="Times New Roman" w:cs="Times New Roman"/>
          <w:sz w:val="28"/>
          <w:szCs w:val="28"/>
          <w:lang w:eastAsia="ru-RU"/>
        </w:rPr>
        <w:tab/>
        <w:t xml:space="preserve">       № ___________</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(наименование уполномоченного органа, структурного подразделения)</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рассмотрев заявление гражданина (ки) __________________________________</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4"/>
          <w:szCs w:val="24"/>
          <w:lang w:eastAsia="ru-RU"/>
        </w:rPr>
        <w:t>(фамилия, имя, отчество (при наличии) гражданина (ки)</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проживающего/ей (зарегистрированного/й) по адресу: _____________________</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          на основании протокола заседания Комиссии</w:t>
      </w:r>
    </w:p>
    <w:p w:rsidR="003A4461" w:rsidRPr="003A4461" w:rsidRDefault="003A4461" w:rsidP="003A4461">
      <w:pPr>
        <w:tabs>
          <w:tab w:val="left" w:pos="993"/>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___________________________________________________________________         </w:t>
      </w:r>
      <w:proofErr w:type="gramStart"/>
      <w:r w:rsidRPr="003A4461">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4"/>
          <w:szCs w:val="24"/>
          <w:lang w:eastAsia="ru-RU"/>
        </w:rPr>
        <w:t>(</w:t>
      </w:r>
      <w:proofErr w:type="gramEnd"/>
      <w:r w:rsidRPr="003A4461">
        <w:rPr>
          <w:rFonts w:ascii="Times New Roman" w:eastAsia="Times New Roman" w:hAnsi="Times New Roman" w:cs="Times New Roman"/>
          <w:sz w:val="24"/>
          <w:szCs w:val="24"/>
          <w:lang w:eastAsia="ru-RU"/>
        </w:rPr>
        <w:t>наименование Комиссии)</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от «____» ______________ 20___ года</w:t>
      </w:r>
      <w:r w:rsidRPr="003A4461">
        <w:rPr>
          <w:rFonts w:ascii="Times New Roman" w:eastAsia="Times New Roman" w:hAnsi="Times New Roman" w:cs="Times New Roman"/>
          <w:sz w:val="24"/>
          <w:szCs w:val="24"/>
          <w:lang w:eastAsia="ru-RU"/>
        </w:rPr>
        <w:t xml:space="preserve"> </w:t>
      </w:r>
      <w:r w:rsidRPr="003A4461">
        <w:rPr>
          <w:rFonts w:ascii="Times New Roman" w:eastAsia="Times New Roman" w:hAnsi="Times New Roman" w:cs="Times New Roman"/>
          <w:sz w:val="28"/>
          <w:szCs w:val="28"/>
          <w:lang w:eastAsia="ru-RU"/>
        </w:rPr>
        <w:t xml:space="preserve">приняло решение об отказе в продлении срока действия социального контракта и (или) внесении изменений в программу социальной адаптации по следующим причинам: </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tabs>
          <w:tab w:val="left" w:pos="0"/>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(причина отказа в продлении срока действия социального контракта)</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Обжаловать настоящее решение Вы вправе в судебном порядке.</w:t>
      </w: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DE6459"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Уполномоченное должностное лицо ____________      ______________________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 xml:space="preserve">                                                                  (</w:t>
      </w:r>
      <w:proofErr w:type="gramStart"/>
      <w:r w:rsidRPr="00DE6459">
        <w:rPr>
          <w:rFonts w:ascii="Times New Roman" w:eastAsia="Times New Roman" w:hAnsi="Times New Roman" w:cs="Times New Roman"/>
          <w:sz w:val="24"/>
          <w:szCs w:val="24"/>
          <w:lang w:eastAsia="ru-RU"/>
        </w:rPr>
        <w:t xml:space="preserve">подпись)   </w:t>
      </w:r>
      <w:proofErr w:type="gramEnd"/>
      <w:r w:rsidRPr="00DE6459">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3061B" w:rsidRDefault="00D3061B"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3061B" w:rsidRPr="003A4461" w:rsidRDefault="00D3061B"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3A4461"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4461" w:rsidRPr="003A4461" w:rsidRDefault="00D3061B" w:rsidP="003A446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ФОРМА 10</w:t>
      </w:r>
    </w:p>
    <w:p w:rsidR="003A4461" w:rsidRPr="003A4461" w:rsidRDefault="003A4461" w:rsidP="003A4461">
      <w:pPr>
        <w:widowControl w:val="0"/>
        <w:spacing w:after="0" w:line="240" w:lineRule="auto"/>
        <w:ind w:left="5387"/>
        <w:jc w:val="both"/>
        <w:rPr>
          <w:rFonts w:ascii="Times New Roman" w:eastAsia="Times New Roman" w:hAnsi="Times New Roman" w:cs="Times New Roman"/>
          <w:sz w:val="28"/>
          <w:szCs w:val="28"/>
          <w:lang w:eastAsia="ru-RU"/>
        </w:rPr>
      </w:pPr>
    </w:p>
    <w:p w:rsidR="003A4461" w:rsidRPr="003A4461" w:rsidRDefault="003A4461" w:rsidP="003A44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УВЕДОМЛЕНИЕ</w:t>
      </w:r>
    </w:p>
    <w:p w:rsidR="003A4461" w:rsidRPr="003A4461" w:rsidRDefault="003A4461" w:rsidP="003A4461">
      <w:pPr>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о расторжении социального контракта в связи с прекращением оказания государственной социальной помощи на основании социального контракта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от __________                                                </w:t>
      </w:r>
      <w:r w:rsidRPr="003A4461">
        <w:rPr>
          <w:rFonts w:ascii="Times New Roman" w:eastAsia="Times New Roman" w:hAnsi="Times New Roman" w:cs="Times New Roman"/>
          <w:sz w:val="28"/>
          <w:szCs w:val="28"/>
          <w:lang w:eastAsia="ru-RU"/>
        </w:rPr>
        <w:tab/>
      </w:r>
      <w:r w:rsidRPr="003A4461">
        <w:rPr>
          <w:rFonts w:ascii="Times New Roman" w:eastAsia="Times New Roman" w:hAnsi="Times New Roman" w:cs="Times New Roman"/>
          <w:sz w:val="28"/>
          <w:szCs w:val="28"/>
          <w:lang w:eastAsia="ru-RU"/>
        </w:rPr>
        <w:tab/>
        <w:t xml:space="preserve">       № ___________</w:t>
      </w:r>
    </w:p>
    <w:p w:rsidR="003A4461" w:rsidRPr="003A4461" w:rsidRDefault="003A4461" w:rsidP="003A4461">
      <w:pPr>
        <w:tabs>
          <w:tab w:val="left" w:pos="709"/>
        </w:tabs>
        <w:spacing w:after="0" w:line="240" w:lineRule="auto"/>
        <w:jc w:val="both"/>
        <w:rPr>
          <w:rFonts w:ascii="Times New Roman" w:eastAsia="Times New Roman" w:hAnsi="Times New Roman" w:cs="Times New Roman"/>
          <w:i/>
          <w:sz w:val="28"/>
          <w:szCs w:val="28"/>
          <w:lang w:eastAsia="ru-RU"/>
        </w:rPr>
      </w:pPr>
      <w:r w:rsidRPr="003A4461">
        <w:rPr>
          <w:rFonts w:ascii="Times New Roman" w:eastAsia="Times New Roman" w:hAnsi="Times New Roman" w:cs="Times New Roman"/>
          <w:i/>
          <w:sz w:val="28"/>
          <w:szCs w:val="28"/>
          <w:lang w:eastAsia="ru-RU"/>
        </w:rPr>
        <w:tab/>
      </w:r>
    </w:p>
    <w:p w:rsidR="003A4461" w:rsidRPr="003A4461" w:rsidRDefault="003A4461" w:rsidP="003A4461">
      <w:pPr>
        <w:tabs>
          <w:tab w:val="left" w:pos="709"/>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i/>
          <w:sz w:val="28"/>
          <w:szCs w:val="28"/>
          <w:lang w:eastAsia="ru-RU"/>
        </w:rPr>
        <w:tab/>
      </w:r>
      <w:r w:rsidRPr="003A4461">
        <w:rPr>
          <w:rFonts w:ascii="Times New Roman" w:eastAsia="Times New Roman" w:hAnsi="Times New Roman" w:cs="Times New Roman"/>
          <w:sz w:val="28"/>
          <w:szCs w:val="28"/>
          <w:lang w:eastAsia="ru-RU"/>
        </w:rPr>
        <w:t xml:space="preserve">Уведомляем Вас, что на основании протокола заседания Комиссии </w:t>
      </w:r>
    </w:p>
    <w:p w:rsidR="003A4461" w:rsidRPr="003A4461" w:rsidRDefault="003A4461" w:rsidP="003A4461">
      <w:pPr>
        <w:tabs>
          <w:tab w:val="left" w:pos="993"/>
        </w:tabs>
        <w:spacing w:after="0" w:line="240" w:lineRule="auto"/>
        <w:jc w:val="center"/>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___________________________________________________________________                        </w:t>
      </w:r>
      <w:proofErr w:type="gramStart"/>
      <w:r w:rsidRPr="003A4461">
        <w:rPr>
          <w:rFonts w:ascii="Times New Roman" w:eastAsia="Times New Roman" w:hAnsi="Times New Roman" w:cs="Times New Roman"/>
          <w:sz w:val="28"/>
          <w:szCs w:val="28"/>
          <w:lang w:eastAsia="ru-RU"/>
        </w:rPr>
        <w:t xml:space="preserve">   </w:t>
      </w:r>
      <w:r w:rsidRPr="003A4461">
        <w:rPr>
          <w:rFonts w:ascii="Times New Roman" w:eastAsia="Times New Roman" w:hAnsi="Times New Roman" w:cs="Times New Roman"/>
          <w:sz w:val="24"/>
          <w:szCs w:val="24"/>
          <w:lang w:eastAsia="ru-RU"/>
        </w:rPr>
        <w:t>(</w:t>
      </w:r>
      <w:proofErr w:type="gramEnd"/>
      <w:r w:rsidRPr="003A4461">
        <w:rPr>
          <w:rFonts w:ascii="Times New Roman" w:eastAsia="Times New Roman" w:hAnsi="Times New Roman" w:cs="Times New Roman"/>
          <w:sz w:val="24"/>
          <w:szCs w:val="24"/>
          <w:lang w:eastAsia="ru-RU"/>
        </w:rPr>
        <w:t>указывается наименование Комиссии)</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8"/>
          <w:szCs w:val="28"/>
          <w:lang w:eastAsia="ru-RU"/>
        </w:rPr>
        <w:t xml:space="preserve">от «____» ______________ 20___ </w:t>
      </w:r>
      <w:proofErr w:type="gramStart"/>
      <w:r w:rsidRPr="003A4461">
        <w:rPr>
          <w:rFonts w:ascii="Times New Roman" w:eastAsia="Times New Roman" w:hAnsi="Times New Roman" w:cs="Times New Roman"/>
          <w:sz w:val="28"/>
          <w:szCs w:val="28"/>
          <w:lang w:eastAsia="ru-RU"/>
        </w:rPr>
        <w:t>года</w:t>
      </w:r>
      <w:r w:rsidRPr="003A4461">
        <w:rPr>
          <w:rFonts w:ascii="Times New Roman" w:eastAsia="Times New Roman" w:hAnsi="Times New Roman" w:cs="Times New Roman"/>
          <w:sz w:val="24"/>
          <w:szCs w:val="24"/>
          <w:lang w:eastAsia="ru-RU"/>
        </w:rPr>
        <w:t xml:space="preserve">  №</w:t>
      </w:r>
      <w:proofErr w:type="gramEnd"/>
      <w:r w:rsidRPr="003A4461">
        <w:rPr>
          <w:rFonts w:ascii="Times New Roman" w:eastAsia="Times New Roman" w:hAnsi="Times New Roman" w:cs="Times New Roman"/>
          <w:sz w:val="24"/>
          <w:szCs w:val="24"/>
          <w:lang w:eastAsia="ru-RU"/>
        </w:rPr>
        <w:t xml:space="preserve"> _______________________________</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___________________________________________________________________,</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(наименование структурного подразделения)</w:t>
      </w:r>
    </w:p>
    <w:p w:rsidR="003A4461" w:rsidRPr="00DE6459"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3A4461" w:rsidRPr="00DE6459"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принято решение о расторжении социального контракта от «____» __________ 20__ года № ______ </w:t>
      </w:r>
      <w:r w:rsidRPr="00DE6459">
        <w:rPr>
          <w:rFonts w:ascii="Times New Roman" w:eastAsia="Times New Roman" w:hAnsi="Times New Roman" w:cs="Times New Roman"/>
          <w:bCs/>
          <w:sz w:val="28"/>
          <w:szCs w:val="28"/>
          <w:lang w:eastAsia="ru-RU"/>
        </w:rPr>
        <w:t xml:space="preserve">в связи </w:t>
      </w:r>
      <w:r w:rsidRPr="00DE6459">
        <w:rPr>
          <w:rFonts w:ascii="Times New Roman" w:eastAsia="Times New Roman" w:hAnsi="Times New Roman" w:cs="Times New Roman"/>
          <w:bCs/>
          <w:color w:val="FF0000"/>
          <w:sz w:val="28"/>
          <w:szCs w:val="28"/>
          <w:lang w:eastAsia="ru-RU"/>
        </w:rPr>
        <w:t>с прекращением оказания государственной социальной помощи на основании социального контракта</w:t>
      </w:r>
      <w:r w:rsidRPr="00DE6459">
        <w:rPr>
          <w:rFonts w:ascii="Times New Roman" w:eastAsia="Times New Roman" w:hAnsi="Times New Roman" w:cs="Times New Roman"/>
          <w:color w:val="FF0000"/>
          <w:sz w:val="28"/>
          <w:szCs w:val="28"/>
          <w:lang w:eastAsia="ru-RU"/>
        </w:rPr>
        <w:t xml:space="preserve"> по следующим причинам: </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tabs>
          <w:tab w:val="left" w:pos="0"/>
        </w:tabs>
        <w:spacing w:after="0" w:line="240" w:lineRule="auto"/>
        <w:jc w:val="center"/>
        <w:rPr>
          <w:rFonts w:ascii="Times New Roman" w:eastAsia="Times New Roman" w:hAnsi="Times New Roman" w:cs="Times New Roman"/>
          <w:sz w:val="24"/>
          <w:szCs w:val="24"/>
          <w:lang w:eastAsia="ru-RU"/>
        </w:rPr>
      </w:pPr>
      <w:r w:rsidRPr="00DE6459">
        <w:rPr>
          <w:rFonts w:ascii="Times New Roman" w:eastAsia="Times New Roman" w:hAnsi="Times New Roman" w:cs="Times New Roman"/>
          <w:sz w:val="24"/>
          <w:szCs w:val="24"/>
          <w:lang w:eastAsia="ru-RU"/>
        </w:rPr>
        <w:t>(причина прекращения оказания государственной социальной помощи и расторжения социального контракта)</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Гражданину ___________________________________________________________________ </w:t>
      </w:r>
    </w:p>
    <w:p w:rsidR="003A4461" w:rsidRPr="003A4461" w:rsidRDefault="003A4461" w:rsidP="003A4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4"/>
          <w:szCs w:val="24"/>
          <w:lang w:eastAsia="ru-RU"/>
        </w:rPr>
        <w:t>(фамилия, имя, отчество (при наличии) гражданина (ки)</w:t>
      </w:r>
    </w:p>
    <w:p w:rsidR="003A4461" w:rsidRPr="003A4461"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необходимо в течение 30 дней со дня получения настоящего уведомления вернуть выплаченное в рамках социального контакта денежное пособие в размере </w:t>
      </w:r>
      <w:r w:rsidRPr="00DE6459">
        <w:rPr>
          <w:rFonts w:ascii="Times New Roman" w:eastAsia="Times New Roman" w:hAnsi="Times New Roman" w:cs="Times New Roman"/>
          <w:sz w:val="28"/>
          <w:szCs w:val="28"/>
          <w:lang w:eastAsia="ru-RU"/>
        </w:rPr>
        <w:t>_________________рублей на расчетный счет уполномоченного органа ___________________________________________________________________</w:t>
      </w:r>
    </w:p>
    <w:p w:rsidR="003A4461" w:rsidRPr="00DE6459" w:rsidRDefault="003A4461" w:rsidP="003A4461">
      <w:pPr>
        <w:tabs>
          <w:tab w:val="left" w:pos="0"/>
        </w:tabs>
        <w:spacing w:after="0" w:line="240" w:lineRule="auto"/>
        <w:jc w:val="center"/>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4"/>
          <w:szCs w:val="24"/>
          <w:lang w:eastAsia="ru-RU"/>
        </w:rPr>
        <w:t>(указывается наименование уполномоченного органа)</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 xml:space="preserve">по следующим реквизитам  </w:t>
      </w:r>
    </w:p>
    <w:p w:rsidR="003A4461" w:rsidRPr="00DE6459" w:rsidRDefault="003A4461" w:rsidP="003A4461">
      <w:pPr>
        <w:tabs>
          <w:tab w:val="left" w:pos="0"/>
        </w:tabs>
        <w:spacing w:after="0" w:line="240" w:lineRule="auto"/>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___________________________________________________________________</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E6459">
        <w:rPr>
          <w:rFonts w:ascii="Times New Roman" w:eastAsia="Times New Roman" w:hAnsi="Times New Roman" w:cs="Times New Roman"/>
          <w:sz w:val="28"/>
          <w:szCs w:val="28"/>
          <w:lang w:eastAsia="ru-RU"/>
        </w:rPr>
        <w:t>Обжаловать настоящее решение Вы вправе в судебном порядке.</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A4461" w:rsidRPr="003A4461" w:rsidRDefault="003A4461" w:rsidP="003A4461">
      <w:pPr>
        <w:tabs>
          <w:tab w:val="left" w:pos="993"/>
        </w:tabs>
        <w:spacing w:after="0" w:line="240" w:lineRule="auto"/>
        <w:jc w:val="both"/>
        <w:rPr>
          <w:rFonts w:ascii="Times New Roman" w:eastAsia="Times New Roman" w:hAnsi="Times New Roman" w:cs="Times New Roman"/>
          <w:sz w:val="28"/>
          <w:szCs w:val="28"/>
          <w:lang w:eastAsia="ru-RU"/>
        </w:rPr>
      </w:pPr>
      <w:r w:rsidRPr="003A4461">
        <w:rPr>
          <w:rFonts w:ascii="Times New Roman" w:eastAsia="Times New Roman" w:hAnsi="Times New Roman" w:cs="Times New Roman"/>
          <w:sz w:val="28"/>
          <w:szCs w:val="28"/>
          <w:lang w:eastAsia="ru-RU"/>
        </w:rPr>
        <w:t xml:space="preserve">Уполномоченное должностное лицо ___________      _______________________    </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A4461">
        <w:rPr>
          <w:rFonts w:ascii="Times New Roman" w:eastAsia="Times New Roman" w:hAnsi="Times New Roman" w:cs="Times New Roman"/>
          <w:sz w:val="24"/>
          <w:szCs w:val="24"/>
          <w:lang w:eastAsia="ru-RU"/>
        </w:rPr>
        <w:t xml:space="preserve">                                                                  (</w:t>
      </w:r>
      <w:proofErr w:type="gramStart"/>
      <w:r w:rsidRPr="003A4461">
        <w:rPr>
          <w:rFonts w:ascii="Times New Roman" w:eastAsia="Times New Roman" w:hAnsi="Times New Roman" w:cs="Times New Roman"/>
          <w:sz w:val="24"/>
          <w:szCs w:val="24"/>
          <w:lang w:eastAsia="ru-RU"/>
        </w:rPr>
        <w:t xml:space="preserve">подпись)   </w:t>
      </w:r>
      <w:proofErr w:type="gramEnd"/>
      <w:r w:rsidRPr="003A4461">
        <w:rPr>
          <w:rFonts w:ascii="Times New Roman" w:eastAsia="Times New Roman" w:hAnsi="Times New Roman" w:cs="Times New Roman"/>
          <w:sz w:val="24"/>
          <w:szCs w:val="24"/>
          <w:lang w:eastAsia="ru-RU"/>
        </w:rPr>
        <w:t xml:space="preserve">                (расшифровка подписи)</w:t>
      </w:r>
    </w:p>
    <w:p w:rsidR="003A4461" w:rsidRPr="003A4461" w:rsidRDefault="003A4461" w:rsidP="003A4461">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3A4461" w:rsidRDefault="003A4461" w:rsidP="003A4461">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r w:rsidRPr="003A4461">
        <w:rPr>
          <w:rFonts w:ascii="Times New Roman" w:eastAsia="Times New Roman" w:hAnsi="Times New Roman" w:cs="Times New Roman"/>
          <w:sz w:val="24"/>
          <w:szCs w:val="24"/>
          <w:lang w:eastAsia="ru-RU"/>
        </w:rPr>
        <w:tab/>
      </w:r>
    </w:p>
    <w:sectPr w:rsidR="003A4461" w:rsidSect="00EE6EF3">
      <w:headerReference w:type="default" r:id="rId17"/>
      <w:pgSz w:w="11906" w:h="16838"/>
      <w:pgMar w:top="567" w:right="851" w:bottom="1134"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54" w:rsidRDefault="00A60B54" w:rsidP="0031799B">
      <w:pPr>
        <w:spacing w:after="0" w:line="240" w:lineRule="auto"/>
      </w:pPr>
      <w:r>
        <w:separator/>
      </w:r>
    </w:p>
  </w:endnote>
  <w:endnote w:type="continuationSeparator" w:id="0">
    <w:p w:rsidR="00A60B54" w:rsidRDefault="00A60B5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54" w:rsidRDefault="00A60B54" w:rsidP="0031799B">
      <w:pPr>
        <w:spacing w:after="0" w:line="240" w:lineRule="auto"/>
      </w:pPr>
      <w:r>
        <w:separator/>
      </w:r>
    </w:p>
  </w:footnote>
  <w:footnote w:type="continuationSeparator" w:id="0">
    <w:p w:rsidR="00A60B54" w:rsidRDefault="00A60B54"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651679"/>
      <w:docPartObj>
        <w:docPartGallery w:val="Page Numbers (Top of Page)"/>
        <w:docPartUnique/>
      </w:docPartObj>
    </w:sdtPr>
    <w:sdtEndPr>
      <w:rPr>
        <w:rFonts w:ascii="Times New Roman" w:hAnsi="Times New Roman" w:cs="Times New Roman"/>
        <w:sz w:val="28"/>
        <w:szCs w:val="28"/>
      </w:rPr>
    </w:sdtEndPr>
    <w:sdtContent>
      <w:p w:rsidR="00A60B54" w:rsidRPr="00D3061B" w:rsidRDefault="00A60B54">
        <w:pPr>
          <w:pStyle w:val="aa"/>
          <w:jc w:val="center"/>
          <w:rPr>
            <w:rFonts w:ascii="Times New Roman" w:hAnsi="Times New Roman" w:cs="Times New Roman"/>
            <w:sz w:val="28"/>
            <w:szCs w:val="28"/>
          </w:rPr>
        </w:pPr>
        <w:r w:rsidRPr="00D3061B">
          <w:rPr>
            <w:rFonts w:ascii="Times New Roman" w:hAnsi="Times New Roman" w:cs="Times New Roman"/>
            <w:sz w:val="28"/>
            <w:szCs w:val="28"/>
          </w:rPr>
          <w:fldChar w:fldCharType="begin"/>
        </w:r>
        <w:r w:rsidRPr="00D3061B">
          <w:rPr>
            <w:rFonts w:ascii="Times New Roman" w:hAnsi="Times New Roman" w:cs="Times New Roman"/>
            <w:sz w:val="28"/>
            <w:szCs w:val="28"/>
          </w:rPr>
          <w:instrText>PAGE   \* MERGEFORMAT</w:instrText>
        </w:r>
        <w:r w:rsidRPr="00D3061B">
          <w:rPr>
            <w:rFonts w:ascii="Times New Roman" w:hAnsi="Times New Roman" w:cs="Times New Roman"/>
            <w:sz w:val="28"/>
            <w:szCs w:val="28"/>
          </w:rPr>
          <w:fldChar w:fldCharType="separate"/>
        </w:r>
        <w:r w:rsidR="00DE6459">
          <w:rPr>
            <w:rFonts w:ascii="Times New Roman" w:hAnsi="Times New Roman" w:cs="Times New Roman"/>
            <w:noProof/>
            <w:sz w:val="28"/>
            <w:szCs w:val="28"/>
          </w:rPr>
          <w:t>21</w:t>
        </w:r>
        <w:r w:rsidRPr="00D3061B">
          <w:rPr>
            <w:rFonts w:ascii="Times New Roman" w:hAnsi="Times New Roman" w:cs="Times New Roman"/>
            <w:sz w:val="28"/>
            <w:szCs w:val="28"/>
          </w:rPr>
          <w:fldChar w:fldCharType="end"/>
        </w:r>
      </w:p>
    </w:sdtContent>
  </w:sdt>
  <w:p w:rsidR="00A60B54" w:rsidRDefault="00A60B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870681"/>
      <w:docPartObj>
        <w:docPartGallery w:val="Page Numbers (Top of Page)"/>
        <w:docPartUnique/>
      </w:docPartObj>
    </w:sdtPr>
    <w:sdtContent>
      <w:p w:rsidR="00A60B54" w:rsidRDefault="00A60B54">
        <w:pPr>
          <w:pStyle w:val="aa"/>
          <w:jc w:val="center"/>
        </w:pPr>
        <w:r w:rsidRPr="00D3061B">
          <w:rPr>
            <w:rFonts w:ascii="Times New Roman" w:hAnsi="Times New Roman" w:cs="Times New Roman"/>
            <w:sz w:val="28"/>
            <w:szCs w:val="28"/>
          </w:rPr>
          <w:fldChar w:fldCharType="begin"/>
        </w:r>
        <w:r w:rsidRPr="00D3061B">
          <w:rPr>
            <w:rFonts w:ascii="Times New Roman" w:hAnsi="Times New Roman" w:cs="Times New Roman"/>
            <w:sz w:val="28"/>
            <w:szCs w:val="28"/>
          </w:rPr>
          <w:instrText>PAGE   \* MERGEFORMAT</w:instrText>
        </w:r>
        <w:r w:rsidRPr="00D3061B">
          <w:rPr>
            <w:rFonts w:ascii="Times New Roman" w:hAnsi="Times New Roman" w:cs="Times New Roman"/>
            <w:sz w:val="28"/>
            <w:szCs w:val="28"/>
          </w:rPr>
          <w:fldChar w:fldCharType="separate"/>
        </w:r>
        <w:r w:rsidR="00DE6459">
          <w:rPr>
            <w:rFonts w:ascii="Times New Roman" w:hAnsi="Times New Roman" w:cs="Times New Roman"/>
            <w:noProof/>
            <w:sz w:val="28"/>
            <w:szCs w:val="28"/>
          </w:rPr>
          <w:t>88</w:t>
        </w:r>
        <w:r w:rsidRPr="00D3061B">
          <w:rPr>
            <w:rFonts w:ascii="Times New Roman" w:hAnsi="Times New Roman" w:cs="Times New Roman"/>
            <w:sz w:val="28"/>
            <w:szCs w:val="28"/>
          </w:rPr>
          <w:fldChar w:fldCharType="end"/>
        </w:r>
      </w:p>
    </w:sdtContent>
  </w:sdt>
  <w:p w:rsidR="00A60B54" w:rsidRDefault="00A60B54">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BD8"/>
    <w:multiLevelType w:val="hybridMultilevel"/>
    <w:tmpl w:val="F842ADC6"/>
    <w:lvl w:ilvl="0" w:tplc="6E924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3410F"/>
    <w:multiLevelType w:val="multilevel"/>
    <w:tmpl w:val="F4C4CD8E"/>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06C61278"/>
    <w:multiLevelType w:val="multilevel"/>
    <w:tmpl w:val="93F0DE50"/>
    <w:lvl w:ilvl="0">
      <w:start w:val="5"/>
      <w:numFmt w:val="decimal"/>
      <w:lvlText w:val="%1."/>
      <w:lvlJc w:val="left"/>
      <w:pPr>
        <w:ind w:left="600" w:hanging="600"/>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E243796"/>
    <w:multiLevelType w:val="hybridMultilevel"/>
    <w:tmpl w:val="5274B6CE"/>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F456E"/>
    <w:multiLevelType w:val="hybridMultilevel"/>
    <w:tmpl w:val="AE96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225B2B40"/>
    <w:multiLevelType w:val="hybridMultilevel"/>
    <w:tmpl w:val="D20A7FBE"/>
    <w:lvl w:ilvl="0" w:tplc="6238891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2FFA42A7"/>
    <w:multiLevelType w:val="hybridMultilevel"/>
    <w:tmpl w:val="870E9A20"/>
    <w:lvl w:ilvl="0" w:tplc="62388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C86C91"/>
    <w:multiLevelType w:val="hybridMultilevel"/>
    <w:tmpl w:val="322630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970B3"/>
    <w:multiLevelType w:val="hybridMultilevel"/>
    <w:tmpl w:val="4A062E38"/>
    <w:lvl w:ilvl="0" w:tplc="CFFCAF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6807E41"/>
    <w:multiLevelType w:val="multilevel"/>
    <w:tmpl w:val="5B3EB382"/>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39B636F"/>
    <w:multiLevelType w:val="hybridMultilevel"/>
    <w:tmpl w:val="D844689A"/>
    <w:lvl w:ilvl="0" w:tplc="62388912">
      <w:start w:val="1"/>
      <w:numFmt w:val="bullet"/>
      <w:lvlText w:val=""/>
      <w:lvlJc w:val="left"/>
      <w:pPr>
        <w:ind w:left="1367" w:hanging="360"/>
      </w:pPr>
      <w:rPr>
        <w:rFonts w:ascii="Symbol" w:hAnsi="Symbol" w:hint="default"/>
      </w:rPr>
    </w:lvl>
    <w:lvl w:ilvl="1" w:tplc="04190003" w:tentative="1">
      <w:start w:val="1"/>
      <w:numFmt w:val="bullet"/>
      <w:lvlText w:val="o"/>
      <w:lvlJc w:val="left"/>
      <w:pPr>
        <w:ind w:left="2087" w:hanging="360"/>
      </w:pPr>
      <w:rPr>
        <w:rFonts w:ascii="Courier New" w:hAnsi="Courier New" w:cs="Courier New" w:hint="default"/>
      </w:rPr>
    </w:lvl>
    <w:lvl w:ilvl="2" w:tplc="04190005" w:tentative="1">
      <w:start w:val="1"/>
      <w:numFmt w:val="bullet"/>
      <w:lvlText w:val=""/>
      <w:lvlJc w:val="left"/>
      <w:pPr>
        <w:ind w:left="2807" w:hanging="360"/>
      </w:pPr>
      <w:rPr>
        <w:rFonts w:ascii="Wingdings" w:hAnsi="Wingdings" w:hint="default"/>
      </w:rPr>
    </w:lvl>
    <w:lvl w:ilvl="3" w:tplc="04190001" w:tentative="1">
      <w:start w:val="1"/>
      <w:numFmt w:val="bullet"/>
      <w:lvlText w:val=""/>
      <w:lvlJc w:val="left"/>
      <w:pPr>
        <w:ind w:left="3527" w:hanging="360"/>
      </w:pPr>
      <w:rPr>
        <w:rFonts w:ascii="Symbol" w:hAnsi="Symbol" w:hint="default"/>
      </w:rPr>
    </w:lvl>
    <w:lvl w:ilvl="4" w:tplc="04190003" w:tentative="1">
      <w:start w:val="1"/>
      <w:numFmt w:val="bullet"/>
      <w:lvlText w:val="o"/>
      <w:lvlJc w:val="left"/>
      <w:pPr>
        <w:ind w:left="4247" w:hanging="360"/>
      </w:pPr>
      <w:rPr>
        <w:rFonts w:ascii="Courier New" w:hAnsi="Courier New" w:cs="Courier New" w:hint="default"/>
      </w:rPr>
    </w:lvl>
    <w:lvl w:ilvl="5" w:tplc="04190005" w:tentative="1">
      <w:start w:val="1"/>
      <w:numFmt w:val="bullet"/>
      <w:lvlText w:val=""/>
      <w:lvlJc w:val="left"/>
      <w:pPr>
        <w:ind w:left="4967" w:hanging="360"/>
      </w:pPr>
      <w:rPr>
        <w:rFonts w:ascii="Wingdings" w:hAnsi="Wingdings" w:hint="default"/>
      </w:rPr>
    </w:lvl>
    <w:lvl w:ilvl="6" w:tplc="04190001" w:tentative="1">
      <w:start w:val="1"/>
      <w:numFmt w:val="bullet"/>
      <w:lvlText w:val=""/>
      <w:lvlJc w:val="left"/>
      <w:pPr>
        <w:ind w:left="5687" w:hanging="360"/>
      </w:pPr>
      <w:rPr>
        <w:rFonts w:ascii="Symbol" w:hAnsi="Symbol" w:hint="default"/>
      </w:rPr>
    </w:lvl>
    <w:lvl w:ilvl="7" w:tplc="04190003" w:tentative="1">
      <w:start w:val="1"/>
      <w:numFmt w:val="bullet"/>
      <w:lvlText w:val="o"/>
      <w:lvlJc w:val="left"/>
      <w:pPr>
        <w:ind w:left="6407" w:hanging="360"/>
      </w:pPr>
      <w:rPr>
        <w:rFonts w:ascii="Courier New" w:hAnsi="Courier New" w:cs="Courier New" w:hint="default"/>
      </w:rPr>
    </w:lvl>
    <w:lvl w:ilvl="8" w:tplc="04190005" w:tentative="1">
      <w:start w:val="1"/>
      <w:numFmt w:val="bullet"/>
      <w:lvlText w:val=""/>
      <w:lvlJc w:val="left"/>
      <w:pPr>
        <w:ind w:left="7127" w:hanging="360"/>
      </w:pPr>
      <w:rPr>
        <w:rFonts w:ascii="Wingdings" w:hAnsi="Wingdings" w:hint="default"/>
      </w:rPr>
    </w:lvl>
  </w:abstractNum>
  <w:abstractNum w:abstractNumId="13" w15:restartNumberingAfterBreak="0">
    <w:nsid w:val="56595763"/>
    <w:multiLevelType w:val="hybridMultilevel"/>
    <w:tmpl w:val="C1F0BEE8"/>
    <w:lvl w:ilvl="0" w:tplc="5F4EB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24488A"/>
    <w:multiLevelType w:val="hybridMultilevel"/>
    <w:tmpl w:val="6840C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26607"/>
    <w:multiLevelType w:val="hybridMultilevel"/>
    <w:tmpl w:val="4F549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211C1B"/>
    <w:multiLevelType w:val="hybridMultilevel"/>
    <w:tmpl w:val="CE7863C6"/>
    <w:lvl w:ilvl="0" w:tplc="C00AB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5"/>
  </w:num>
  <w:num w:numId="4">
    <w:abstractNumId w:val="11"/>
  </w:num>
  <w:num w:numId="5">
    <w:abstractNumId w:val="10"/>
  </w:num>
  <w:num w:numId="6">
    <w:abstractNumId w:val="0"/>
  </w:num>
  <w:num w:numId="7">
    <w:abstractNumId w:val="13"/>
  </w:num>
  <w:num w:numId="8">
    <w:abstractNumId w:val="15"/>
  </w:num>
  <w:num w:numId="9">
    <w:abstractNumId w:val="1"/>
  </w:num>
  <w:num w:numId="10">
    <w:abstractNumId w:val="2"/>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7"/>
  </w:num>
  <w:num w:numId="14">
    <w:abstractNumId w:val="3"/>
  </w:num>
  <w:num w:numId="15">
    <w:abstractNumId w:val="9"/>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B20"/>
    <w:rsid w:val="000071F7"/>
    <w:rsid w:val="00012BF5"/>
    <w:rsid w:val="0001305E"/>
    <w:rsid w:val="00033533"/>
    <w:rsid w:val="00035D64"/>
    <w:rsid w:val="00040E80"/>
    <w:rsid w:val="00045304"/>
    <w:rsid w:val="00053869"/>
    <w:rsid w:val="00076132"/>
    <w:rsid w:val="00077162"/>
    <w:rsid w:val="00082619"/>
    <w:rsid w:val="00090015"/>
    <w:rsid w:val="00095795"/>
    <w:rsid w:val="00097A4A"/>
    <w:rsid w:val="000B1239"/>
    <w:rsid w:val="000C7139"/>
    <w:rsid w:val="000D26EA"/>
    <w:rsid w:val="000E0A3C"/>
    <w:rsid w:val="000E53EF"/>
    <w:rsid w:val="00102474"/>
    <w:rsid w:val="00112C1A"/>
    <w:rsid w:val="00120527"/>
    <w:rsid w:val="00122D30"/>
    <w:rsid w:val="001314DF"/>
    <w:rsid w:val="00140E22"/>
    <w:rsid w:val="00156835"/>
    <w:rsid w:val="00165A46"/>
    <w:rsid w:val="00180140"/>
    <w:rsid w:val="00181702"/>
    <w:rsid w:val="001A2CB8"/>
    <w:rsid w:val="001A524B"/>
    <w:rsid w:val="001B25B4"/>
    <w:rsid w:val="001B78B3"/>
    <w:rsid w:val="001C15D6"/>
    <w:rsid w:val="001D00F5"/>
    <w:rsid w:val="001D3FCC"/>
    <w:rsid w:val="001D4724"/>
    <w:rsid w:val="001E2874"/>
    <w:rsid w:val="001E55F3"/>
    <w:rsid w:val="001E5DA6"/>
    <w:rsid w:val="001F5566"/>
    <w:rsid w:val="0020575F"/>
    <w:rsid w:val="00233FCB"/>
    <w:rsid w:val="0024385A"/>
    <w:rsid w:val="00243A8B"/>
    <w:rsid w:val="0025219E"/>
    <w:rsid w:val="00257670"/>
    <w:rsid w:val="00272139"/>
    <w:rsid w:val="0029376B"/>
    <w:rsid w:val="00295AC8"/>
    <w:rsid w:val="002C3373"/>
    <w:rsid w:val="002D2ADF"/>
    <w:rsid w:val="002D5D0F"/>
    <w:rsid w:val="002E2A3B"/>
    <w:rsid w:val="002E4E87"/>
    <w:rsid w:val="002F2FB7"/>
    <w:rsid w:val="002F3844"/>
    <w:rsid w:val="002F4087"/>
    <w:rsid w:val="0030022E"/>
    <w:rsid w:val="003027CF"/>
    <w:rsid w:val="00313CF4"/>
    <w:rsid w:val="003149CC"/>
    <w:rsid w:val="00314E47"/>
    <w:rsid w:val="0031799B"/>
    <w:rsid w:val="00321234"/>
    <w:rsid w:val="00327B6F"/>
    <w:rsid w:val="0033239C"/>
    <w:rsid w:val="003349A4"/>
    <w:rsid w:val="0033696B"/>
    <w:rsid w:val="0036248E"/>
    <w:rsid w:val="00374C3C"/>
    <w:rsid w:val="00377133"/>
    <w:rsid w:val="0037724C"/>
    <w:rsid w:val="0038403D"/>
    <w:rsid w:val="00390FC9"/>
    <w:rsid w:val="003965BB"/>
    <w:rsid w:val="003A3A69"/>
    <w:rsid w:val="003A4461"/>
    <w:rsid w:val="003B52E1"/>
    <w:rsid w:val="003C02C4"/>
    <w:rsid w:val="003C30E0"/>
    <w:rsid w:val="003C7B57"/>
    <w:rsid w:val="003D2EE0"/>
    <w:rsid w:val="003D4392"/>
    <w:rsid w:val="003E319C"/>
    <w:rsid w:val="004053EB"/>
    <w:rsid w:val="004158EC"/>
    <w:rsid w:val="00415FC4"/>
    <w:rsid w:val="00421D95"/>
    <w:rsid w:val="00424E8A"/>
    <w:rsid w:val="0043191C"/>
    <w:rsid w:val="0043251D"/>
    <w:rsid w:val="0043505F"/>
    <w:rsid w:val="004351FE"/>
    <w:rsid w:val="004415AF"/>
    <w:rsid w:val="00443876"/>
    <w:rsid w:val="004440D5"/>
    <w:rsid w:val="00466374"/>
    <w:rsid w:val="00466B97"/>
    <w:rsid w:val="004816B2"/>
    <w:rsid w:val="00493E62"/>
    <w:rsid w:val="004B221A"/>
    <w:rsid w:val="004B458B"/>
    <w:rsid w:val="004D4C57"/>
    <w:rsid w:val="004E554E"/>
    <w:rsid w:val="004E6A87"/>
    <w:rsid w:val="004F30D2"/>
    <w:rsid w:val="004F534F"/>
    <w:rsid w:val="004F762D"/>
    <w:rsid w:val="005022AD"/>
    <w:rsid w:val="00503FC3"/>
    <w:rsid w:val="00516BC1"/>
    <w:rsid w:val="00524BF5"/>
    <w:rsid w:val="005271B3"/>
    <w:rsid w:val="00541639"/>
    <w:rsid w:val="005578C9"/>
    <w:rsid w:val="00563B33"/>
    <w:rsid w:val="0057397A"/>
    <w:rsid w:val="00573AC5"/>
    <w:rsid w:val="00596604"/>
    <w:rsid w:val="005A3DAA"/>
    <w:rsid w:val="005A4A4C"/>
    <w:rsid w:val="005A5A2E"/>
    <w:rsid w:val="005C64DD"/>
    <w:rsid w:val="005D2494"/>
    <w:rsid w:val="005E40AB"/>
    <w:rsid w:val="005F024D"/>
    <w:rsid w:val="005F11A7"/>
    <w:rsid w:val="005F1F7D"/>
    <w:rsid w:val="00605837"/>
    <w:rsid w:val="00620B5B"/>
    <w:rsid w:val="00621251"/>
    <w:rsid w:val="00623E03"/>
    <w:rsid w:val="006271E6"/>
    <w:rsid w:val="00636F68"/>
    <w:rsid w:val="006515A8"/>
    <w:rsid w:val="0066006E"/>
    <w:rsid w:val="0066026D"/>
    <w:rsid w:val="0066386E"/>
    <w:rsid w:val="00663A71"/>
    <w:rsid w:val="00663BBD"/>
    <w:rsid w:val="00664E4A"/>
    <w:rsid w:val="00664F90"/>
    <w:rsid w:val="00681BFE"/>
    <w:rsid w:val="006879EF"/>
    <w:rsid w:val="00692DC3"/>
    <w:rsid w:val="0069601C"/>
    <w:rsid w:val="006962B8"/>
    <w:rsid w:val="006A535A"/>
    <w:rsid w:val="006A541B"/>
    <w:rsid w:val="006B115E"/>
    <w:rsid w:val="006D4845"/>
    <w:rsid w:val="006D597F"/>
    <w:rsid w:val="006F3058"/>
    <w:rsid w:val="006F5D44"/>
    <w:rsid w:val="0072235A"/>
    <w:rsid w:val="00725A0F"/>
    <w:rsid w:val="007357C9"/>
    <w:rsid w:val="0074156B"/>
    <w:rsid w:val="00741A2B"/>
    <w:rsid w:val="00746C26"/>
    <w:rsid w:val="00752764"/>
    <w:rsid w:val="00792242"/>
    <w:rsid w:val="007A5E34"/>
    <w:rsid w:val="007B2A4F"/>
    <w:rsid w:val="007B7B8E"/>
    <w:rsid w:val="007C6D65"/>
    <w:rsid w:val="007C6EBF"/>
    <w:rsid w:val="007D445D"/>
    <w:rsid w:val="007D6C5C"/>
    <w:rsid w:val="007D746A"/>
    <w:rsid w:val="007E0352"/>
    <w:rsid w:val="007E1F94"/>
    <w:rsid w:val="007E4217"/>
    <w:rsid w:val="007E7ADA"/>
    <w:rsid w:val="007F3D5B"/>
    <w:rsid w:val="00810825"/>
    <w:rsid w:val="00811CE5"/>
    <w:rsid w:val="00811D31"/>
    <w:rsid w:val="00812B9A"/>
    <w:rsid w:val="00813CD6"/>
    <w:rsid w:val="00816436"/>
    <w:rsid w:val="00824475"/>
    <w:rsid w:val="00847933"/>
    <w:rsid w:val="0085578D"/>
    <w:rsid w:val="00860C71"/>
    <w:rsid w:val="00876EEA"/>
    <w:rsid w:val="008813D2"/>
    <w:rsid w:val="0089042F"/>
    <w:rsid w:val="00894735"/>
    <w:rsid w:val="00895F3E"/>
    <w:rsid w:val="008A1EB5"/>
    <w:rsid w:val="008B1995"/>
    <w:rsid w:val="008B61D0"/>
    <w:rsid w:val="008B668F"/>
    <w:rsid w:val="008B66E7"/>
    <w:rsid w:val="008C0054"/>
    <w:rsid w:val="008C0893"/>
    <w:rsid w:val="008C3D1F"/>
    <w:rsid w:val="008D6646"/>
    <w:rsid w:val="008E2D44"/>
    <w:rsid w:val="008F1FB9"/>
    <w:rsid w:val="008F2635"/>
    <w:rsid w:val="008F6A70"/>
    <w:rsid w:val="0090483C"/>
    <w:rsid w:val="0091585A"/>
    <w:rsid w:val="00916907"/>
    <w:rsid w:val="00925E4D"/>
    <w:rsid w:val="00926133"/>
    <w:rsid w:val="009277F0"/>
    <w:rsid w:val="0094073A"/>
    <w:rsid w:val="0094730E"/>
    <w:rsid w:val="00950F09"/>
    <w:rsid w:val="0095344D"/>
    <w:rsid w:val="0096751B"/>
    <w:rsid w:val="0099585A"/>
    <w:rsid w:val="00997969"/>
    <w:rsid w:val="009A471F"/>
    <w:rsid w:val="009D56DF"/>
    <w:rsid w:val="009E5263"/>
    <w:rsid w:val="009E7577"/>
    <w:rsid w:val="009F320C"/>
    <w:rsid w:val="00A0391B"/>
    <w:rsid w:val="00A15F02"/>
    <w:rsid w:val="00A43195"/>
    <w:rsid w:val="00A43F70"/>
    <w:rsid w:val="00A60B54"/>
    <w:rsid w:val="00A71E5E"/>
    <w:rsid w:val="00A72EBA"/>
    <w:rsid w:val="00A73B94"/>
    <w:rsid w:val="00A81EAB"/>
    <w:rsid w:val="00A8227F"/>
    <w:rsid w:val="00A832ED"/>
    <w:rsid w:val="00A834AC"/>
    <w:rsid w:val="00AA2FA8"/>
    <w:rsid w:val="00AB3ECC"/>
    <w:rsid w:val="00AB6095"/>
    <w:rsid w:val="00AD515E"/>
    <w:rsid w:val="00AF083A"/>
    <w:rsid w:val="00B109F8"/>
    <w:rsid w:val="00B11806"/>
    <w:rsid w:val="00B12F65"/>
    <w:rsid w:val="00B16759"/>
    <w:rsid w:val="00B17A8B"/>
    <w:rsid w:val="00B30A24"/>
    <w:rsid w:val="00B3438A"/>
    <w:rsid w:val="00B51167"/>
    <w:rsid w:val="00B545D6"/>
    <w:rsid w:val="00B733AD"/>
    <w:rsid w:val="00B759EC"/>
    <w:rsid w:val="00B75E4C"/>
    <w:rsid w:val="00B831E8"/>
    <w:rsid w:val="00B833C0"/>
    <w:rsid w:val="00B86B41"/>
    <w:rsid w:val="00BA1378"/>
    <w:rsid w:val="00BA1E08"/>
    <w:rsid w:val="00BA6DC7"/>
    <w:rsid w:val="00BA6FFE"/>
    <w:rsid w:val="00BB478D"/>
    <w:rsid w:val="00BD13FF"/>
    <w:rsid w:val="00BF3269"/>
    <w:rsid w:val="00C039A9"/>
    <w:rsid w:val="00C07306"/>
    <w:rsid w:val="00C34ADA"/>
    <w:rsid w:val="00C366DA"/>
    <w:rsid w:val="00C37B1E"/>
    <w:rsid w:val="00C4078C"/>
    <w:rsid w:val="00C442AB"/>
    <w:rsid w:val="00C502D0"/>
    <w:rsid w:val="00C54D70"/>
    <w:rsid w:val="00C5596B"/>
    <w:rsid w:val="00C57EE1"/>
    <w:rsid w:val="00C60758"/>
    <w:rsid w:val="00C63C3A"/>
    <w:rsid w:val="00C73DCC"/>
    <w:rsid w:val="00C73F63"/>
    <w:rsid w:val="00C751C1"/>
    <w:rsid w:val="00C962B4"/>
    <w:rsid w:val="00CD3790"/>
    <w:rsid w:val="00CE0939"/>
    <w:rsid w:val="00CF37C7"/>
    <w:rsid w:val="00D1614A"/>
    <w:rsid w:val="00D16A1C"/>
    <w:rsid w:val="00D206A1"/>
    <w:rsid w:val="00D3061B"/>
    <w:rsid w:val="00D31705"/>
    <w:rsid w:val="00D330ED"/>
    <w:rsid w:val="00D34F58"/>
    <w:rsid w:val="00D411AE"/>
    <w:rsid w:val="00D50172"/>
    <w:rsid w:val="00D56579"/>
    <w:rsid w:val="00D73E37"/>
    <w:rsid w:val="00D7701C"/>
    <w:rsid w:val="00D802C2"/>
    <w:rsid w:val="00D82171"/>
    <w:rsid w:val="00D826D7"/>
    <w:rsid w:val="00D85B36"/>
    <w:rsid w:val="00D978CA"/>
    <w:rsid w:val="00DA6F76"/>
    <w:rsid w:val="00DC0695"/>
    <w:rsid w:val="00DC737C"/>
    <w:rsid w:val="00DD0628"/>
    <w:rsid w:val="00DD3A94"/>
    <w:rsid w:val="00DE6459"/>
    <w:rsid w:val="00DF29A4"/>
    <w:rsid w:val="00DF3901"/>
    <w:rsid w:val="00DF3A35"/>
    <w:rsid w:val="00E159EE"/>
    <w:rsid w:val="00E21060"/>
    <w:rsid w:val="00E2191F"/>
    <w:rsid w:val="00E3101A"/>
    <w:rsid w:val="00E43CC4"/>
    <w:rsid w:val="00E60E3B"/>
    <w:rsid w:val="00E61A8D"/>
    <w:rsid w:val="00E727C0"/>
    <w:rsid w:val="00E72DA7"/>
    <w:rsid w:val="00E75158"/>
    <w:rsid w:val="00E85C41"/>
    <w:rsid w:val="00E95D44"/>
    <w:rsid w:val="00EA0FB4"/>
    <w:rsid w:val="00EA230A"/>
    <w:rsid w:val="00EA47F8"/>
    <w:rsid w:val="00EC1719"/>
    <w:rsid w:val="00EC3157"/>
    <w:rsid w:val="00ED17CA"/>
    <w:rsid w:val="00ED5673"/>
    <w:rsid w:val="00EE0089"/>
    <w:rsid w:val="00EE6EF3"/>
    <w:rsid w:val="00EF34EC"/>
    <w:rsid w:val="00EF524F"/>
    <w:rsid w:val="00F07995"/>
    <w:rsid w:val="00F12658"/>
    <w:rsid w:val="00F148B5"/>
    <w:rsid w:val="00F52709"/>
    <w:rsid w:val="00F73E65"/>
    <w:rsid w:val="00F74884"/>
    <w:rsid w:val="00F81A81"/>
    <w:rsid w:val="00F83404"/>
    <w:rsid w:val="00FA3072"/>
    <w:rsid w:val="00FA327F"/>
    <w:rsid w:val="00FB1A61"/>
    <w:rsid w:val="00FB47AC"/>
    <w:rsid w:val="00FB6DA3"/>
    <w:rsid w:val="00FC3C33"/>
    <w:rsid w:val="00FD11E6"/>
    <w:rsid w:val="00FE0846"/>
    <w:rsid w:val="00FF0D63"/>
    <w:rsid w:val="00FF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196DB1B2-F29A-487E-A077-53BDEC1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qFormat/>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qFormat/>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94730E"/>
    <w:pPr>
      <w:widowControl w:val="0"/>
      <w:spacing w:after="0" w:line="240" w:lineRule="auto"/>
    </w:pPr>
    <w:rPr>
      <w:rFonts w:ascii="Times New Roman" w:eastAsia="Times New Roman" w:hAnsi="Times New Roman" w:cs="Times New Roman"/>
      <w:b/>
      <w:sz w:val="28"/>
      <w:szCs w:val="20"/>
      <w:lang w:eastAsia="ru-RU"/>
    </w:rPr>
  </w:style>
  <w:style w:type="paragraph" w:styleId="ad">
    <w:name w:val="List Paragraph"/>
    <w:basedOn w:val="a"/>
    <w:uiPriority w:val="34"/>
    <w:qFormat/>
    <w:rsid w:val="008B66E7"/>
    <w:pPr>
      <w:ind w:left="720"/>
      <w:contextualSpacing/>
    </w:pPr>
  </w:style>
  <w:style w:type="numbering" w:customStyle="1" w:styleId="10">
    <w:name w:val="Нет списка1"/>
    <w:next w:val="a2"/>
    <w:uiPriority w:val="99"/>
    <w:semiHidden/>
    <w:unhideWhenUsed/>
    <w:rsid w:val="003A4461"/>
  </w:style>
  <w:style w:type="character" w:customStyle="1" w:styleId="-">
    <w:name w:val="Интернет-ссылка"/>
    <w:basedOn w:val="a0"/>
    <w:rsid w:val="003A4461"/>
    <w:rPr>
      <w:color w:val="0000FF"/>
      <w:u w:val="single"/>
    </w:rPr>
  </w:style>
  <w:style w:type="character" w:customStyle="1" w:styleId="ListLabel1">
    <w:name w:val="ListLabel 1"/>
    <w:qFormat/>
    <w:rsid w:val="003A4461"/>
  </w:style>
  <w:style w:type="character" w:customStyle="1" w:styleId="ListLabel2">
    <w:name w:val="ListLabel 2"/>
    <w:qFormat/>
    <w:rsid w:val="003A4461"/>
  </w:style>
  <w:style w:type="character" w:customStyle="1" w:styleId="ListLabel3">
    <w:name w:val="ListLabel 3"/>
    <w:qFormat/>
    <w:rsid w:val="003A4461"/>
  </w:style>
  <w:style w:type="character" w:customStyle="1" w:styleId="ListLabel4">
    <w:name w:val="ListLabel 4"/>
    <w:qFormat/>
    <w:rsid w:val="003A4461"/>
  </w:style>
  <w:style w:type="character" w:customStyle="1" w:styleId="ListLabel5">
    <w:name w:val="ListLabel 5"/>
    <w:qFormat/>
    <w:rsid w:val="003A4461"/>
  </w:style>
  <w:style w:type="character" w:customStyle="1" w:styleId="ListLabel6">
    <w:name w:val="ListLabel 6"/>
    <w:qFormat/>
    <w:rsid w:val="003A4461"/>
  </w:style>
  <w:style w:type="paragraph" w:customStyle="1" w:styleId="11">
    <w:name w:val="Заголовок1"/>
    <w:basedOn w:val="a"/>
    <w:next w:val="ae"/>
    <w:qFormat/>
    <w:rsid w:val="003A4461"/>
    <w:pPr>
      <w:keepNext/>
      <w:spacing w:before="240" w:after="120" w:line="240" w:lineRule="auto"/>
    </w:pPr>
    <w:rPr>
      <w:rFonts w:ascii="PT Astra Serif" w:eastAsia="Tahoma" w:hAnsi="PT Astra Serif" w:cs="Noto Sans Devanagari"/>
      <w:sz w:val="28"/>
      <w:szCs w:val="28"/>
      <w:lang w:eastAsia="ru-RU"/>
    </w:rPr>
  </w:style>
  <w:style w:type="paragraph" w:styleId="ae">
    <w:name w:val="Body Text"/>
    <w:basedOn w:val="a"/>
    <w:link w:val="af"/>
    <w:rsid w:val="003A4461"/>
    <w:pPr>
      <w:spacing w:after="140" w:line="276"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3A4461"/>
    <w:rPr>
      <w:rFonts w:ascii="Times New Roman" w:eastAsia="Times New Roman" w:hAnsi="Times New Roman" w:cs="Times New Roman"/>
      <w:sz w:val="24"/>
      <w:szCs w:val="24"/>
      <w:lang w:eastAsia="ru-RU"/>
    </w:rPr>
  </w:style>
  <w:style w:type="paragraph" w:styleId="af0">
    <w:name w:val="List"/>
    <w:basedOn w:val="ae"/>
    <w:rsid w:val="003A4461"/>
    <w:rPr>
      <w:rFonts w:cs="Noto Sans Devanagari"/>
    </w:rPr>
  </w:style>
  <w:style w:type="paragraph" w:styleId="af1">
    <w:name w:val="caption"/>
    <w:basedOn w:val="a"/>
    <w:qFormat/>
    <w:rsid w:val="003A4461"/>
    <w:pPr>
      <w:suppressLineNumbers/>
      <w:spacing w:before="120" w:after="120" w:line="240" w:lineRule="auto"/>
    </w:pPr>
    <w:rPr>
      <w:rFonts w:ascii="Times New Roman" w:eastAsia="Times New Roman" w:hAnsi="Times New Roman" w:cs="Noto Sans Devanagari"/>
      <w:i/>
      <w:iCs/>
      <w:sz w:val="24"/>
      <w:szCs w:val="24"/>
      <w:lang w:eastAsia="ru-RU"/>
    </w:rPr>
  </w:style>
  <w:style w:type="paragraph" w:styleId="12">
    <w:name w:val="index 1"/>
    <w:basedOn w:val="a"/>
    <w:next w:val="a"/>
    <w:autoRedefine/>
    <w:uiPriority w:val="99"/>
    <w:semiHidden/>
    <w:unhideWhenUsed/>
    <w:rsid w:val="003A4461"/>
    <w:pPr>
      <w:spacing w:after="0" w:line="240" w:lineRule="auto"/>
      <w:ind w:left="220" w:hanging="220"/>
    </w:pPr>
  </w:style>
  <w:style w:type="paragraph" w:styleId="af2">
    <w:name w:val="index heading"/>
    <w:basedOn w:val="a"/>
    <w:qFormat/>
    <w:rsid w:val="003A4461"/>
    <w:pPr>
      <w:suppressLineNumbers/>
      <w:spacing w:after="0" w:line="240" w:lineRule="auto"/>
    </w:pPr>
    <w:rPr>
      <w:rFonts w:ascii="Times New Roman" w:eastAsia="Times New Roman" w:hAnsi="Times New Roman" w:cs="Noto Sans Devanagari"/>
      <w:sz w:val="24"/>
      <w:szCs w:val="24"/>
      <w:lang w:eastAsia="ru-RU"/>
    </w:rPr>
  </w:style>
  <w:style w:type="paragraph" w:styleId="af3">
    <w:name w:val="Title"/>
    <w:basedOn w:val="a"/>
    <w:next w:val="ae"/>
    <w:link w:val="af4"/>
    <w:qFormat/>
    <w:rsid w:val="003A4461"/>
    <w:pPr>
      <w:keepNext/>
      <w:spacing w:before="240" w:after="120" w:line="240" w:lineRule="auto"/>
    </w:pPr>
    <w:rPr>
      <w:rFonts w:ascii="Liberation Sans" w:eastAsia="Tahoma" w:hAnsi="Liberation Sans" w:cs="Noto Sans Devanagari"/>
      <w:sz w:val="28"/>
      <w:szCs w:val="28"/>
      <w:lang w:eastAsia="ru-RU"/>
    </w:rPr>
  </w:style>
  <w:style w:type="character" w:customStyle="1" w:styleId="af4">
    <w:name w:val="Название Знак"/>
    <w:basedOn w:val="a0"/>
    <w:link w:val="af3"/>
    <w:rsid w:val="003A4461"/>
    <w:rPr>
      <w:rFonts w:ascii="Liberation Sans" w:eastAsia="Tahoma" w:hAnsi="Liberation Sans" w:cs="Noto Sans Devanagari"/>
      <w:sz w:val="28"/>
      <w:szCs w:val="28"/>
      <w:lang w:eastAsia="ru-RU"/>
    </w:rPr>
  </w:style>
  <w:style w:type="paragraph" w:customStyle="1" w:styleId="ConsPlusNormal">
    <w:name w:val="ConsPlusNormal"/>
    <w:qFormat/>
    <w:rsid w:val="003A4461"/>
    <w:pPr>
      <w:widowControl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qFormat/>
    <w:rsid w:val="003A4461"/>
    <w:pPr>
      <w:widowControl w:val="0"/>
      <w:spacing w:after="0" w:line="240" w:lineRule="auto"/>
    </w:pPr>
    <w:rPr>
      <w:rFonts w:ascii="Courier New" w:eastAsia="Times New Roman" w:hAnsi="Courier New" w:cs="Courier New"/>
      <w:sz w:val="24"/>
      <w:szCs w:val="20"/>
      <w:lang w:eastAsia="ru-RU"/>
    </w:rPr>
  </w:style>
  <w:style w:type="paragraph" w:customStyle="1" w:styleId="af5">
    <w:name w:val="Содержимое врезки"/>
    <w:basedOn w:val="a"/>
    <w:qFormat/>
    <w:rsid w:val="003A4461"/>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rsid w:val="003A446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3A4461"/>
    <w:rPr>
      <w:sz w:val="16"/>
      <w:szCs w:val="16"/>
    </w:rPr>
  </w:style>
  <w:style w:type="paragraph" w:styleId="af7">
    <w:name w:val="annotation text"/>
    <w:basedOn w:val="a"/>
    <w:link w:val="af8"/>
    <w:uiPriority w:val="99"/>
    <w:semiHidden/>
    <w:unhideWhenUsed/>
    <w:rsid w:val="003A4461"/>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3A4461"/>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3A4461"/>
    <w:rPr>
      <w:b/>
      <w:bCs/>
    </w:rPr>
  </w:style>
  <w:style w:type="character" w:customStyle="1" w:styleId="afa">
    <w:name w:val="Тема примечания Знак"/>
    <w:basedOn w:val="af8"/>
    <w:link w:val="af9"/>
    <w:uiPriority w:val="99"/>
    <w:semiHidden/>
    <w:rsid w:val="003A4461"/>
    <w:rPr>
      <w:rFonts w:ascii="Times New Roman" w:eastAsia="Times New Roman" w:hAnsi="Times New Roman" w:cs="Times New Roman"/>
      <w:b/>
      <w:bCs/>
      <w:sz w:val="20"/>
      <w:szCs w:val="20"/>
      <w:lang w:eastAsia="ru-RU"/>
    </w:rPr>
  </w:style>
  <w:style w:type="paragraph" w:customStyle="1" w:styleId="ConsPlusCell">
    <w:name w:val="ConsPlusCell"/>
    <w:rsid w:val="003A4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4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4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4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4461"/>
    <w:pPr>
      <w:widowControl w:val="0"/>
      <w:autoSpaceDE w:val="0"/>
      <w:autoSpaceDN w:val="0"/>
      <w:spacing w:after="0" w:line="240" w:lineRule="auto"/>
    </w:pPr>
    <w:rPr>
      <w:rFonts w:ascii="Arial" w:eastAsia="Times New Roman" w:hAnsi="Arial" w:cs="Arial"/>
      <w:sz w:val="20"/>
      <w:szCs w:val="20"/>
      <w:lang w:eastAsia="ru-RU"/>
    </w:rPr>
  </w:style>
  <w:style w:type="paragraph" w:styleId="afb">
    <w:name w:val="footnote text"/>
    <w:basedOn w:val="a"/>
    <w:link w:val="afc"/>
    <w:uiPriority w:val="99"/>
    <w:semiHidden/>
    <w:unhideWhenUsed/>
    <w:rsid w:val="004F30D2"/>
    <w:pPr>
      <w:spacing w:after="0" w:line="240" w:lineRule="auto"/>
    </w:pPr>
    <w:rPr>
      <w:sz w:val="20"/>
      <w:szCs w:val="20"/>
    </w:rPr>
  </w:style>
  <w:style w:type="character" w:customStyle="1" w:styleId="afc">
    <w:name w:val="Текст сноски Знак"/>
    <w:basedOn w:val="a0"/>
    <w:link w:val="afb"/>
    <w:uiPriority w:val="99"/>
    <w:semiHidden/>
    <w:rsid w:val="004F30D2"/>
    <w:rPr>
      <w:sz w:val="20"/>
      <w:szCs w:val="20"/>
    </w:rPr>
  </w:style>
  <w:style w:type="character" w:styleId="afd">
    <w:name w:val="footnote reference"/>
    <w:basedOn w:val="a0"/>
    <w:uiPriority w:val="99"/>
    <w:semiHidden/>
    <w:unhideWhenUsed/>
    <w:rsid w:val="004F3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08E149131AE2484375589599B7AA2EB93A40D30A22B6D4F03A955AFF1A5607EBF7864D61DA7B1DV2k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08E149131AE2484375589599B7AA2EB93A40D30A22B6D4F03A955AFF1A5607EBF7864D61DA7B1DV2k2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08E149131AE2484375589599B7AA2EB93A40D30A22B6D4F03A955AFF1A5607EBF7864D61DA7B1CV2kAE" TargetMode="External"/><Relationship Id="rId5" Type="http://schemas.openxmlformats.org/officeDocument/2006/relationships/webSettings" Target="webSettings.xml"/><Relationship Id="rId15" Type="http://schemas.openxmlformats.org/officeDocument/2006/relationships/hyperlink" Target="consultantplus://offline/ref=9308E149131AE2484375589599B7AA2EB93A40D30A22B6D4F03A955AFF1A5607EBF7864D61DA7A1BV2k4E" TargetMode="External"/><Relationship Id="rId10" Type="http://schemas.openxmlformats.org/officeDocument/2006/relationships/hyperlink" Target="consultantplus://offline/ref=2EE2DAE5653F2491B736BCEFB95155A7EDC6AE531F8AA50FAB62717BA2C1E6DD6BFD2A30C6A4A057692FA2804990A8A5FE42720C6412q8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EE2DAE5653F2491B736BCEFB95155A7EDC6AE531F8AA50FAB62717BA2C1E6DD6BFD2A36CCAFFF527C3EFA8F4B8EB6A0E55E700E16q7I" TargetMode="External"/><Relationship Id="rId14" Type="http://schemas.openxmlformats.org/officeDocument/2006/relationships/hyperlink" Target="consultantplus://offline/ref=9308E149131AE2484375589599B7AA2EB93A40D30A22B6D4F03A955AFF1A5607EBF7864D61DA7913V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243D-87A7-4D48-B7B5-3CECF3C2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93</Pages>
  <Words>33117</Words>
  <Characters>188773</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Салькова Елена Владимировна</cp:lastModifiedBy>
  <cp:revision>3</cp:revision>
  <cp:lastPrinted>2019-12-17T05:43:00Z</cp:lastPrinted>
  <dcterms:created xsi:type="dcterms:W3CDTF">2021-12-03T01:44:00Z</dcterms:created>
  <dcterms:modified xsi:type="dcterms:W3CDTF">2021-12-03T02:38:00Z</dcterms:modified>
</cp:coreProperties>
</file>