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401D214D" w:rsidR="006E593A" w:rsidRDefault="00674B4F" w:rsidP="00B966D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B96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A5F31" w:rsidRP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Правительства Камчатского края от 12.12.2012 </w:t>
            </w:r>
            <w:r w:rsid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№ </w:t>
            </w:r>
            <w:r w:rsidR="00BA5F31" w:rsidRP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555-П </w:t>
            </w:r>
            <w:r w:rsid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A5F31" w:rsidRP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размеров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</w:t>
            </w:r>
            <w:r w:rsidR="00BA5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C149CFC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75E5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10525" w14:textId="39CD31FD" w:rsidR="00F51A03" w:rsidRPr="00F51A03" w:rsidRDefault="00F51A03" w:rsidP="00C101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>Внести в постановление Правительства Камчатского края</w:t>
      </w:r>
      <w:r w:rsidR="008D51AA">
        <w:rPr>
          <w:rFonts w:ascii="Times New Roman" w:hAnsi="Times New Roman" w:cs="Times New Roman"/>
          <w:bCs/>
          <w:sz w:val="28"/>
          <w:szCs w:val="28"/>
        </w:rPr>
        <w:br/>
      </w:r>
      <w:r w:rsidR="00BA5F31" w:rsidRPr="00BA5F31">
        <w:rPr>
          <w:rFonts w:ascii="Times New Roman" w:hAnsi="Times New Roman" w:cs="Times New Roman"/>
          <w:bCs/>
          <w:sz w:val="28"/>
          <w:szCs w:val="28"/>
        </w:rPr>
        <w:t>от 12.12.2012</w:t>
      </w:r>
      <w:r w:rsidR="00BA5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5F31" w:rsidRPr="00BA5F31">
        <w:rPr>
          <w:rFonts w:ascii="Times New Roman" w:hAnsi="Times New Roman" w:cs="Times New Roman"/>
          <w:bCs/>
          <w:sz w:val="28"/>
          <w:szCs w:val="28"/>
        </w:rPr>
        <w:t>№ 555-П «Об определении размеров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крае»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2FF36CE" w14:textId="77777777" w:rsidR="00F51A03" w:rsidRPr="00F51A03" w:rsidRDefault="00F51A03" w:rsidP="00C10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1)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>преамбулу изложить в следующей редакции:</w:t>
      </w:r>
    </w:p>
    <w:p w14:paraId="53E658EC" w14:textId="261821C2" w:rsidR="00C1010E" w:rsidRDefault="00F51A03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«</w:t>
      </w:r>
      <w:r w:rsidR="00BA5F31" w:rsidRPr="00BA5F31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Закона Камчатского края от 05.10.2012 </w:t>
      </w:r>
      <w:r w:rsidR="00BA5F31">
        <w:rPr>
          <w:rFonts w:ascii="Times New Roman" w:hAnsi="Times New Roman" w:cs="Times New Roman"/>
          <w:bCs/>
          <w:sz w:val="28"/>
          <w:szCs w:val="28"/>
        </w:rPr>
        <w:t>№</w:t>
      </w:r>
      <w:r w:rsidR="00BA5F31" w:rsidRPr="00BA5F31">
        <w:rPr>
          <w:rFonts w:ascii="Times New Roman" w:hAnsi="Times New Roman" w:cs="Times New Roman"/>
          <w:bCs/>
          <w:sz w:val="28"/>
          <w:szCs w:val="28"/>
        </w:rPr>
        <w:t xml:space="preserve"> 109 </w:t>
      </w:r>
      <w:r w:rsidR="00BA5F31">
        <w:rPr>
          <w:rFonts w:ascii="Times New Roman" w:hAnsi="Times New Roman" w:cs="Times New Roman"/>
          <w:bCs/>
          <w:sz w:val="28"/>
          <w:szCs w:val="28"/>
        </w:rPr>
        <w:t xml:space="preserve">                    «</w:t>
      </w:r>
      <w:r w:rsidR="00BA5F31" w:rsidRPr="00BA5F31">
        <w:rPr>
          <w:rFonts w:ascii="Times New Roman" w:hAnsi="Times New Roman" w:cs="Times New Roman"/>
          <w:bCs/>
          <w:sz w:val="28"/>
          <w:szCs w:val="28"/>
        </w:rPr>
        <w:t>Об обеспечении полноценным питанием беременных женщин, кормящих матерей, а также детей в возрасте до трех лет, проживающих в Камчатском крае</w:t>
      </w:r>
      <w:r w:rsidR="0013217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6EE38A4" w14:textId="77777777" w:rsidR="00C1010E" w:rsidRDefault="00C1010E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FFBC6D" w14:textId="77777777" w:rsidR="00C1010E" w:rsidRPr="00C1010E" w:rsidRDefault="00C1010E" w:rsidP="00C101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10E"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14:paraId="5CEC7B10" w14:textId="77777777" w:rsidR="00C1010E" w:rsidRDefault="00C1010E" w:rsidP="00C101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010E">
        <w:rPr>
          <w:rFonts w:ascii="Times New Roman" w:hAnsi="Times New Roman" w:cs="Times New Roman"/>
          <w:bCs/>
          <w:sz w:val="28"/>
          <w:szCs w:val="28"/>
        </w:rPr>
        <w:t>2)</w:t>
      </w:r>
      <w:r w:rsidRPr="00C1010E">
        <w:rPr>
          <w:rFonts w:ascii="Times New Roman" w:hAnsi="Times New Roman" w:cs="Times New Roman"/>
          <w:bCs/>
          <w:sz w:val="28"/>
          <w:szCs w:val="28"/>
        </w:rPr>
        <w:tab/>
        <w:t>постановляющую часть изложить в следующей редакции:</w:t>
      </w:r>
    </w:p>
    <w:p w14:paraId="2A0B737B" w14:textId="77777777" w:rsidR="00965189" w:rsidRPr="00965189" w:rsidRDefault="00674B4F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65189" w:rsidRPr="00965189">
        <w:rPr>
          <w:rFonts w:ascii="Times New Roman" w:hAnsi="Times New Roman" w:cs="Times New Roman"/>
          <w:bCs/>
          <w:sz w:val="28"/>
          <w:szCs w:val="28"/>
        </w:rPr>
        <w:t>1. Определить следующие размеры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крае:</w:t>
      </w:r>
    </w:p>
    <w:p w14:paraId="145A0290" w14:textId="664AB64F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1) для беременных женщин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1627,0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14:paraId="5C210FB9" w14:textId="315A8C9A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для кормящих матерей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1627,0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14:paraId="7B651BFF" w14:textId="3E8661FF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3) для детей в возрасте от рождения до 6 месяцев - </w:t>
      </w:r>
      <w:r>
        <w:rPr>
          <w:rFonts w:ascii="Times New Roman" w:hAnsi="Times New Roman" w:cs="Times New Roman"/>
          <w:bCs/>
          <w:sz w:val="28"/>
          <w:szCs w:val="28"/>
        </w:rPr>
        <w:t>1642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AF6169">
        <w:rPr>
          <w:rFonts w:ascii="Times New Roman" w:hAnsi="Times New Roman" w:cs="Times New Roman"/>
          <w:bCs/>
          <w:sz w:val="28"/>
          <w:szCs w:val="28"/>
        </w:rPr>
        <w:t>я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F00623" w14:textId="3EAF2189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>4) для детей в возрасте от 6 месяцев до 1 года - 17</w:t>
      </w:r>
      <w:r w:rsidR="00AF6169">
        <w:rPr>
          <w:rFonts w:ascii="Times New Roman" w:hAnsi="Times New Roman" w:cs="Times New Roman"/>
          <w:bCs/>
          <w:sz w:val="28"/>
          <w:szCs w:val="28"/>
        </w:rPr>
        <w:t>74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AF6169">
        <w:rPr>
          <w:rFonts w:ascii="Times New Roman" w:hAnsi="Times New Roman" w:cs="Times New Roman"/>
          <w:bCs/>
          <w:sz w:val="28"/>
          <w:szCs w:val="28"/>
        </w:rPr>
        <w:t>я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285A56" w14:textId="09945A5C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5) для детей в возрасте от 1 года до трех лет - </w:t>
      </w:r>
      <w:r>
        <w:rPr>
          <w:rFonts w:ascii="Times New Roman" w:hAnsi="Times New Roman" w:cs="Times New Roman"/>
          <w:bCs/>
          <w:sz w:val="28"/>
          <w:szCs w:val="28"/>
        </w:rPr>
        <w:t>1642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AF6169">
        <w:rPr>
          <w:rFonts w:ascii="Times New Roman" w:hAnsi="Times New Roman" w:cs="Times New Roman"/>
          <w:bCs/>
          <w:sz w:val="28"/>
          <w:szCs w:val="28"/>
        </w:rPr>
        <w:t>я</w:t>
      </w:r>
      <w:r w:rsidRPr="009651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1CDB5F" w14:textId="77777777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>2. Определить следующие размеры увеличенных ежемесячных денежных выплат для обеспечения полноценным питанием беременных женщин, кормящих матерей, а также детей в возрасте до трех лет, проживающих в Камчатском крае, имеющих право на обеспечение полноценным питанием, среднедушевой доход семьи которых ниже величины прожиточного минимума, установленного в Камчатском крае:</w:t>
      </w:r>
    </w:p>
    <w:p w14:paraId="4118ABF2" w14:textId="20D55F09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>1) для беременных женщин - 2</w:t>
      </w:r>
      <w:r w:rsidR="00AF6169">
        <w:rPr>
          <w:rFonts w:ascii="Times New Roman" w:hAnsi="Times New Roman" w:cs="Times New Roman"/>
          <w:bCs/>
          <w:sz w:val="28"/>
          <w:szCs w:val="28"/>
        </w:rPr>
        <w:t>599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рублей;</w:t>
      </w:r>
    </w:p>
    <w:p w14:paraId="6A89340F" w14:textId="156C15D1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>2) для кормящих матерей - 2</w:t>
      </w:r>
      <w:r w:rsidR="00AF6169">
        <w:rPr>
          <w:rFonts w:ascii="Times New Roman" w:hAnsi="Times New Roman" w:cs="Times New Roman"/>
          <w:bCs/>
          <w:sz w:val="28"/>
          <w:szCs w:val="28"/>
        </w:rPr>
        <w:t>599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рублей;</w:t>
      </w:r>
    </w:p>
    <w:p w14:paraId="2C9F18CA" w14:textId="05963CC6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>3) для детей в возрасте от рождения до 6 месяцев - 2</w:t>
      </w:r>
      <w:r w:rsidR="00AF6169">
        <w:rPr>
          <w:rFonts w:ascii="Times New Roman" w:hAnsi="Times New Roman" w:cs="Times New Roman"/>
          <w:bCs/>
          <w:sz w:val="28"/>
          <w:szCs w:val="28"/>
        </w:rPr>
        <w:t>685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AF6169"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14:paraId="6E86C217" w14:textId="4D706D80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>4) для детей в возрасте от 6 месяцев до 1 года - 2</w:t>
      </w:r>
      <w:r w:rsidR="00AF6169">
        <w:rPr>
          <w:rFonts w:ascii="Times New Roman" w:hAnsi="Times New Roman" w:cs="Times New Roman"/>
          <w:bCs/>
          <w:sz w:val="28"/>
          <w:szCs w:val="28"/>
        </w:rPr>
        <w:t>905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AF6169"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D0DBD9" w14:textId="5415E680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>5) для детей в возрасте от 1 года до трех лет - 2</w:t>
      </w:r>
      <w:r w:rsidR="00AF6169">
        <w:rPr>
          <w:rFonts w:ascii="Times New Roman" w:hAnsi="Times New Roman" w:cs="Times New Roman"/>
          <w:bCs/>
          <w:sz w:val="28"/>
          <w:szCs w:val="28"/>
        </w:rPr>
        <w:t>685</w:t>
      </w:r>
      <w:r w:rsidRPr="00965189">
        <w:rPr>
          <w:rFonts w:ascii="Times New Roman" w:hAnsi="Times New Roman" w:cs="Times New Roman"/>
          <w:bCs/>
          <w:sz w:val="28"/>
          <w:szCs w:val="28"/>
        </w:rPr>
        <w:t>,0 рубл</w:t>
      </w:r>
      <w:r w:rsidR="00AF6169">
        <w:rPr>
          <w:rFonts w:ascii="Times New Roman" w:hAnsi="Times New Roman" w:cs="Times New Roman"/>
          <w:bCs/>
          <w:sz w:val="28"/>
          <w:szCs w:val="28"/>
        </w:rPr>
        <w:t>ей</w:t>
      </w:r>
      <w:r w:rsidRPr="009651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DE9E89" w14:textId="754210CC" w:rsidR="00965189" w:rsidRPr="00965189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3. Ежемесячные денежные выплаты для обеспечения полноценным питанием беременных женщин, кормящих матерей, а также детей в возрасте до трех лет, проживающих в Камчатском крае, определенные частью 1 и частью 2 настоящего Постановления, предоставляются с учетом величины муниципального коэффициента, предусмотренного </w:t>
      </w:r>
      <w:r w:rsidR="00B803BE" w:rsidRPr="00B803BE">
        <w:rPr>
          <w:rFonts w:ascii="Times New Roman" w:hAnsi="Times New Roman" w:cs="Times New Roman"/>
          <w:bCs/>
          <w:sz w:val="28"/>
          <w:szCs w:val="28"/>
        </w:rPr>
        <w:t>Законом Камчатского края от 14.09.2021 № 643 «О муниципальных коэффициентах в Камчатском крае»</w:t>
      </w:r>
      <w:r w:rsidRPr="00965189">
        <w:rPr>
          <w:rFonts w:ascii="Times New Roman" w:hAnsi="Times New Roman" w:cs="Times New Roman"/>
          <w:bCs/>
          <w:sz w:val="28"/>
          <w:szCs w:val="28"/>
        </w:rPr>
        <w:t xml:space="preserve"> на соответствующий период, за который осуществляется назначение ежемесячной денежной выплаты.</w:t>
      </w:r>
    </w:p>
    <w:p w14:paraId="5CFE5569" w14:textId="372AD58A" w:rsidR="00DE7A7C" w:rsidRDefault="00965189" w:rsidP="009651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189">
        <w:rPr>
          <w:rFonts w:ascii="Times New Roman" w:hAnsi="Times New Roman" w:cs="Times New Roman"/>
          <w:bCs/>
          <w:sz w:val="28"/>
          <w:szCs w:val="28"/>
        </w:rPr>
        <w:t xml:space="preserve">4. Настоящее </w:t>
      </w:r>
      <w:r w:rsidR="00B803BE">
        <w:rPr>
          <w:rFonts w:ascii="Times New Roman" w:hAnsi="Times New Roman" w:cs="Times New Roman"/>
          <w:bCs/>
          <w:sz w:val="28"/>
          <w:szCs w:val="28"/>
        </w:rPr>
        <w:t>п</w:t>
      </w:r>
      <w:r w:rsidRPr="0096518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возникающие с 1 января 2013 года.</w:t>
      </w:r>
      <w:r w:rsidR="00DE7A7C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70A68DF" w14:textId="2715D338" w:rsidR="00674B4F" w:rsidRDefault="00DE7A7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93336" w:rsidRPr="0089333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9270D6">
        <w:rPr>
          <w:rFonts w:ascii="Times New Roman" w:hAnsi="Times New Roman" w:cs="Times New Roman"/>
          <w:bCs/>
          <w:sz w:val="28"/>
          <w:szCs w:val="28"/>
        </w:rPr>
        <w:t>после</w:t>
      </w:r>
      <w:r w:rsidR="00893336" w:rsidRPr="00893336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 и распространяется на правоотношения, возникающие с 1 января 2022 года.</w:t>
      </w:r>
    </w:p>
    <w:p w14:paraId="15661BFD" w14:textId="77777777" w:rsidR="00674B4F" w:rsidRDefault="00674B4F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C7EBF" w14:textId="77777777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3418"/>
        <w:gridCol w:w="2279"/>
      </w:tblGrid>
      <w:tr w:rsidR="004C1C88" w:rsidRPr="00076132" w14:paraId="3EE16328" w14:textId="77777777" w:rsidTr="002225B8">
        <w:trPr>
          <w:trHeight w:val="1292"/>
        </w:trPr>
        <w:tc>
          <w:tcPr>
            <w:tcW w:w="3988" w:type="dxa"/>
            <w:shd w:val="clear" w:color="auto" w:fill="auto"/>
          </w:tcPr>
          <w:p w14:paraId="56A723F3" w14:textId="77777777" w:rsidR="004C1C88" w:rsidRPr="00033533" w:rsidRDefault="00CF15D0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>тва – 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вице-губернатор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18" w:type="dxa"/>
            <w:shd w:val="clear" w:color="auto" w:fill="auto"/>
          </w:tcPr>
          <w:p w14:paraId="651B14D1" w14:textId="77777777"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5AFA7336" w14:textId="77777777"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14:paraId="5522BDED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D08BC" w14:textId="77777777"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AA4F3C2" w14:textId="77777777" w:rsidR="00CF15D0" w:rsidRDefault="00CF15D0" w:rsidP="00CF15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81CB1" w14:textId="77777777" w:rsidR="004C1C88" w:rsidRPr="002F3844" w:rsidRDefault="00CF15D0" w:rsidP="00CF15D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2C2B5A"/>
    <w:sectPr w:rsidR="006664BC" w:rsidRPr="00033533" w:rsidSect="0010154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53BB" w14:textId="77777777" w:rsidR="008F4D73" w:rsidRDefault="008F4D73" w:rsidP="0031799B">
      <w:pPr>
        <w:spacing w:after="0" w:line="240" w:lineRule="auto"/>
      </w:pPr>
      <w:r>
        <w:separator/>
      </w:r>
    </w:p>
  </w:endnote>
  <w:endnote w:type="continuationSeparator" w:id="0">
    <w:p w14:paraId="47BD95D1" w14:textId="77777777" w:rsidR="008F4D73" w:rsidRDefault="008F4D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4C78" w14:textId="77777777" w:rsidR="008F4D73" w:rsidRDefault="008F4D73" w:rsidP="0031799B">
      <w:pPr>
        <w:spacing w:after="0" w:line="240" w:lineRule="auto"/>
      </w:pPr>
      <w:r>
        <w:separator/>
      </w:r>
    </w:p>
  </w:footnote>
  <w:footnote w:type="continuationSeparator" w:id="0">
    <w:p w14:paraId="34D9E09D" w14:textId="77777777" w:rsidR="008F4D73" w:rsidRDefault="008F4D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6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5577"/>
    <w:rsid w:val="00066C50"/>
    <w:rsid w:val="000721FC"/>
    <w:rsid w:val="00076132"/>
    <w:rsid w:val="00077162"/>
    <w:rsid w:val="00082619"/>
    <w:rsid w:val="00095795"/>
    <w:rsid w:val="000B1239"/>
    <w:rsid w:val="000C7139"/>
    <w:rsid w:val="000E53EF"/>
    <w:rsid w:val="00101540"/>
    <w:rsid w:val="001125EB"/>
    <w:rsid w:val="00112C1A"/>
    <w:rsid w:val="001208AF"/>
    <w:rsid w:val="00126EFA"/>
    <w:rsid w:val="00132170"/>
    <w:rsid w:val="00140E22"/>
    <w:rsid w:val="0014753F"/>
    <w:rsid w:val="00155E9C"/>
    <w:rsid w:val="00180140"/>
    <w:rsid w:val="00181702"/>
    <w:rsid w:val="00181A55"/>
    <w:rsid w:val="001C15D6"/>
    <w:rsid w:val="001D00F5"/>
    <w:rsid w:val="001D4724"/>
    <w:rsid w:val="001F1DD5"/>
    <w:rsid w:val="0022234A"/>
    <w:rsid w:val="002225B8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78CD"/>
    <w:rsid w:val="003B0709"/>
    <w:rsid w:val="003B52E1"/>
    <w:rsid w:val="003B55E1"/>
    <w:rsid w:val="003C30E0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6B97"/>
    <w:rsid w:val="004B221A"/>
    <w:rsid w:val="004B39CF"/>
    <w:rsid w:val="004C1C88"/>
    <w:rsid w:val="004C300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541B"/>
    <w:rsid w:val="006B115E"/>
    <w:rsid w:val="006E392D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7B33"/>
    <w:rsid w:val="0085578D"/>
    <w:rsid w:val="00860C71"/>
    <w:rsid w:val="008708D4"/>
    <w:rsid w:val="0089042F"/>
    <w:rsid w:val="00893336"/>
    <w:rsid w:val="00894735"/>
    <w:rsid w:val="008B1995"/>
    <w:rsid w:val="008B262E"/>
    <w:rsid w:val="008B668F"/>
    <w:rsid w:val="008C0054"/>
    <w:rsid w:val="008D4AE0"/>
    <w:rsid w:val="008D51AA"/>
    <w:rsid w:val="008D6646"/>
    <w:rsid w:val="008D7127"/>
    <w:rsid w:val="008F2635"/>
    <w:rsid w:val="008F4D73"/>
    <w:rsid w:val="0090254C"/>
    <w:rsid w:val="00907229"/>
    <w:rsid w:val="0091585A"/>
    <w:rsid w:val="00925E4D"/>
    <w:rsid w:val="009270D6"/>
    <w:rsid w:val="009277F0"/>
    <w:rsid w:val="0093395B"/>
    <w:rsid w:val="0094073A"/>
    <w:rsid w:val="0095264E"/>
    <w:rsid w:val="0095344D"/>
    <w:rsid w:val="00962575"/>
    <w:rsid w:val="00965189"/>
    <w:rsid w:val="0096751B"/>
    <w:rsid w:val="00997969"/>
    <w:rsid w:val="009A471F"/>
    <w:rsid w:val="009A63C0"/>
    <w:rsid w:val="009F320C"/>
    <w:rsid w:val="00A35F3D"/>
    <w:rsid w:val="00A43195"/>
    <w:rsid w:val="00A75420"/>
    <w:rsid w:val="00A8227F"/>
    <w:rsid w:val="00A834AC"/>
    <w:rsid w:val="00A84370"/>
    <w:rsid w:val="00AB0F55"/>
    <w:rsid w:val="00AB3ECC"/>
    <w:rsid w:val="00AC6E43"/>
    <w:rsid w:val="00AD7DAF"/>
    <w:rsid w:val="00AE7481"/>
    <w:rsid w:val="00AF4409"/>
    <w:rsid w:val="00AF6169"/>
    <w:rsid w:val="00B11806"/>
    <w:rsid w:val="00B12F65"/>
    <w:rsid w:val="00B17A8B"/>
    <w:rsid w:val="00B64060"/>
    <w:rsid w:val="00B759EC"/>
    <w:rsid w:val="00B75E4C"/>
    <w:rsid w:val="00B803BE"/>
    <w:rsid w:val="00B81EC3"/>
    <w:rsid w:val="00B831E8"/>
    <w:rsid w:val="00B833C0"/>
    <w:rsid w:val="00B95F10"/>
    <w:rsid w:val="00B966D0"/>
    <w:rsid w:val="00BA08ED"/>
    <w:rsid w:val="00BA5F31"/>
    <w:rsid w:val="00BA6DC7"/>
    <w:rsid w:val="00BB478D"/>
    <w:rsid w:val="00BC5DA9"/>
    <w:rsid w:val="00BD13FF"/>
    <w:rsid w:val="00BE1E47"/>
    <w:rsid w:val="00BF3269"/>
    <w:rsid w:val="00C1010E"/>
    <w:rsid w:val="00C22F2F"/>
    <w:rsid w:val="00C24BDA"/>
    <w:rsid w:val="00C366DA"/>
    <w:rsid w:val="00C37B1E"/>
    <w:rsid w:val="00C442AB"/>
    <w:rsid w:val="00C502D0"/>
    <w:rsid w:val="00C5596B"/>
    <w:rsid w:val="00C73DCC"/>
    <w:rsid w:val="00C90467"/>
    <w:rsid w:val="00C90D3D"/>
    <w:rsid w:val="00CB0344"/>
    <w:rsid w:val="00CF15D0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E7A7C"/>
    <w:rsid w:val="00DF3901"/>
    <w:rsid w:val="00DF3A35"/>
    <w:rsid w:val="00DF6D29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30B10"/>
    <w:rsid w:val="00F42F6B"/>
    <w:rsid w:val="00F46EC1"/>
    <w:rsid w:val="00F51A03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187C-873A-4726-B42E-F0A4379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7</cp:revision>
  <cp:lastPrinted>2021-10-13T05:03:00Z</cp:lastPrinted>
  <dcterms:created xsi:type="dcterms:W3CDTF">2021-11-21T03:25:00Z</dcterms:created>
  <dcterms:modified xsi:type="dcterms:W3CDTF">2021-11-22T01:28:00Z</dcterms:modified>
</cp:coreProperties>
</file>