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2A6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F242A6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социального </w:t>
      </w:r>
    </w:p>
    <w:p w:rsidR="00F242A6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</w:p>
    <w:p w:rsidR="00F242A6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297-п</w:t>
      </w:r>
    </w:p>
    <w:p w:rsidR="0063212F" w:rsidRDefault="00E023C2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42A6"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2A6"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63212F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</w:t>
      </w:r>
      <w:r w:rsidR="0063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212F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</w:t>
      </w:r>
      <w:r w:rsidR="0063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</w:p>
    <w:p w:rsidR="0063212F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похоронного дела, осуществляющим </w:t>
      </w:r>
    </w:p>
    <w:p w:rsidR="0063212F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отдельных</w:t>
      </w:r>
      <w:r w:rsidR="0063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горий граждан </w:t>
      </w:r>
    </w:p>
    <w:p w:rsidR="00947279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="00E023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42A6" w:rsidRDefault="00F242A6" w:rsidP="00F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79" w:rsidRPr="00947279" w:rsidRDefault="00F242A6" w:rsidP="006321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отдельных положений Приказа Министерства социального благополучия и семейной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21.12.2020 №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297-п </w:t>
      </w:r>
      <w:r w:rsidR="00E023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51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средств краевого бюджета специализированным службам по вопросам похоронного дела, осуществляющим погребение отдельных категорий граждан в Камчатском крае</w:t>
      </w:r>
      <w:r w:rsidR="00E023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7279" w:rsidRPr="009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279" w:rsidRPr="00947279" w:rsidRDefault="00947279" w:rsidP="0063212F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47279" w:rsidRPr="00947279" w:rsidRDefault="00947279" w:rsidP="006321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79" w:rsidRDefault="00947279" w:rsidP="0063212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7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  <w:r w:rsidR="00F242A6">
        <w:rPr>
          <w:rFonts w:ascii="Times New Roman" w:hAnsi="Times New Roman" w:cs="Times New Roman"/>
          <w:sz w:val="28"/>
          <w:szCs w:val="28"/>
        </w:rPr>
        <w:t xml:space="preserve">Министерства социального благополучия и семейной политики Камчатского края от 21.12.2020 </w:t>
      </w:r>
      <w:r w:rsidR="0063212F">
        <w:rPr>
          <w:rFonts w:ascii="Times New Roman" w:hAnsi="Times New Roman" w:cs="Times New Roman"/>
          <w:sz w:val="28"/>
          <w:szCs w:val="28"/>
        </w:rPr>
        <w:t>№</w:t>
      </w:r>
      <w:r w:rsidR="00F242A6">
        <w:rPr>
          <w:rFonts w:ascii="Times New Roman" w:hAnsi="Times New Roman" w:cs="Times New Roman"/>
          <w:sz w:val="28"/>
          <w:szCs w:val="28"/>
        </w:rPr>
        <w:t xml:space="preserve"> 297-п </w:t>
      </w:r>
      <w:r w:rsidR="00E023C2">
        <w:rPr>
          <w:rFonts w:ascii="Times New Roman" w:hAnsi="Times New Roman" w:cs="Times New Roman"/>
          <w:sz w:val="28"/>
          <w:szCs w:val="28"/>
        </w:rPr>
        <w:t>«</w:t>
      </w:r>
      <w:r w:rsidR="00F242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="00F242A6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средств краевого бюджета специализированным службам по вопросам похоронного дела, осуществляющим погребение отдельных категорий граждан в Камчатском крае</w:t>
      </w:r>
      <w:r w:rsidR="00E023C2">
        <w:rPr>
          <w:rFonts w:ascii="Times New Roman" w:hAnsi="Times New Roman" w:cs="Times New Roman"/>
          <w:sz w:val="28"/>
          <w:szCs w:val="28"/>
        </w:rPr>
        <w:t>»</w:t>
      </w:r>
      <w:r w:rsidR="0063212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приказу</w:t>
      </w:r>
      <w:r w:rsidRPr="009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12F" w:rsidRPr="0063212F" w:rsidRDefault="0063212F" w:rsidP="006321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279" w:rsidRPr="00947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279" w:rsidRPr="00947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947279" w:rsidRPr="00947279" w:rsidRDefault="00947279" w:rsidP="0063212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813CD6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31799B" w:rsidRDefault="0031799B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Default="0063212F" w:rsidP="00033533"/>
    <w:p w:rsidR="0063212F" w:rsidRPr="00A51CC6" w:rsidRDefault="0063212F" w:rsidP="0063212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A51C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приказу                                                                                     Министерства социального благополучия и семейной политики Камчатского края            </w:t>
      </w:r>
    </w:p>
    <w:p w:rsidR="0063212F" w:rsidRPr="00A51CC6" w:rsidRDefault="0063212F" w:rsidP="0063212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A51CC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A51CC6">
        <w:rPr>
          <w:rFonts w:ascii="Times New Roman" w:hAnsi="Times New Roman" w:cs="Times New Roman"/>
          <w:sz w:val="28"/>
          <w:szCs w:val="28"/>
        </w:rPr>
        <w:t>[</w:t>
      </w:r>
      <w:r w:rsidRPr="00A51CC6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A51CC6">
        <w:rPr>
          <w:rFonts w:ascii="Times New Roman" w:hAnsi="Times New Roman" w:cs="Times New Roman"/>
          <w:sz w:val="28"/>
          <w:szCs w:val="28"/>
        </w:rPr>
        <w:t xml:space="preserve">] </w:t>
      </w:r>
      <w:r w:rsidRPr="00A51CC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A51CC6">
        <w:rPr>
          <w:rFonts w:ascii="Times New Roman" w:hAnsi="Times New Roman" w:cs="Times New Roman"/>
          <w:sz w:val="28"/>
          <w:szCs w:val="28"/>
        </w:rPr>
        <w:t>[</w:t>
      </w:r>
      <w:r w:rsidRPr="00A51CC6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A51CC6">
        <w:rPr>
          <w:rFonts w:ascii="Times New Roman" w:hAnsi="Times New Roman" w:cs="Times New Roman"/>
          <w:sz w:val="28"/>
          <w:szCs w:val="28"/>
        </w:rPr>
        <w:t>] -п</w:t>
      </w:r>
    </w:p>
    <w:p w:rsidR="0063212F" w:rsidRPr="00E023C2" w:rsidRDefault="0063212F" w:rsidP="00E023C2">
      <w:pPr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A51CC6" w:rsidTr="00A51CC6">
        <w:tc>
          <w:tcPr>
            <w:tcW w:w="4815" w:type="dxa"/>
          </w:tcPr>
          <w:p w:rsidR="00A51CC6" w:rsidRDefault="00A51CC6" w:rsidP="00E02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A51CC6" w:rsidRPr="00A51CC6" w:rsidRDefault="00A51CC6" w:rsidP="00A5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C6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A51CC6" w:rsidRPr="00A51CC6" w:rsidRDefault="00A51CC6" w:rsidP="00A5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C6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CC6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CC6" w:rsidRPr="00A51CC6" w:rsidRDefault="00A51CC6" w:rsidP="00A5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C6">
              <w:rPr>
                <w:rFonts w:ascii="Times New Roman" w:hAnsi="Times New Roman" w:cs="Times New Roman"/>
                <w:sz w:val="28"/>
                <w:szCs w:val="28"/>
              </w:rPr>
              <w:t>благополучия и семейной политики</w:t>
            </w:r>
          </w:p>
          <w:p w:rsidR="00A51CC6" w:rsidRDefault="00A51CC6" w:rsidP="00A5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C6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CC6">
              <w:rPr>
                <w:rFonts w:ascii="Times New Roman" w:hAnsi="Times New Roman" w:cs="Times New Roman"/>
                <w:sz w:val="28"/>
                <w:szCs w:val="28"/>
              </w:rPr>
              <w:t xml:space="preserve">от 21.12.2020 </w:t>
            </w:r>
          </w:p>
          <w:p w:rsidR="00A51CC6" w:rsidRDefault="00A51CC6" w:rsidP="00A5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C6">
              <w:rPr>
                <w:rFonts w:ascii="Times New Roman" w:hAnsi="Times New Roman" w:cs="Times New Roman"/>
                <w:sz w:val="28"/>
                <w:szCs w:val="28"/>
              </w:rPr>
              <w:t>№ 297-п</w:t>
            </w:r>
          </w:p>
        </w:tc>
      </w:tr>
    </w:tbl>
    <w:p w:rsidR="00A51CC6" w:rsidRDefault="00A51CC6" w:rsidP="00E023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23C2" w:rsidRPr="00E023C2" w:rsidRDefault="00E023C2" w:rsidP="00E02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C2">
        <w:rPr>
          <w:rFonts w:ascii="Times New Roman" w:hAnsi="Times New Roman" w:cs="Times New Roman"/>
          <w:sz w:val="28"/>
          <w:szCs w:val="28"/>
        </w:rPr>
        <w:t>СУБСИДИИ ИЗ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C2">
        <w:rPr>
          <w:rFonts w:ascii="Times New Roman" w:hAnsi="Times New Roman" w:cs="Times New Roman"/>
          <w:sz w:val="28"/>
          <w:szCs w:val="28"/>
        </w:rPr>
        <w:t>СПЕЦИАЛИЗИРОВАННЫМ СЛУЖБАМ ПО ВОПРОСАМ ПОХОРОННОГО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C2">
        <w:rPr>
          <w:rFonts w:ascii="Times New Roman" w:hAnsi="Times New Roman" w:cs="Times New Roman"/>
          <w:sz w:val="28"/>
          <w:szCs w:val="28"/>
        </w:rPr>
        <w:t>ОСУЩЕСТВЛЯЮЩИМ ПОГРЕБЕНИЕ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C2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субсидии из средств краевого бюджета специализированным службам по вопросам похоронного дела, осуществляющим погребение отдельных категорий граждан в Камчатском крае (далее - Порядок, субсидии) разработан в соответствии со статьей 78 Бюджетного кодекса Российской Федерации, Постановлением Правительства Российской Федерации от 18.09.2020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23C2">
        <w:rPr>
          <w:rFonts w:ascii="Times New Roman" w:hAnsi="Times New Roman" w:cs="Times New Roman"/>
          <w:sz w:val="28"/>
          <w:szCs w:val="28"/>
        </w:rPr>
        <w:t xml:space="preserve"> 1492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3C2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23C2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закона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23C2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3C2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23C2">
        <w:rPr>
          <w:rFonts w:ascii="Times New Roman" w:hAnsi="Times New Roman" w:cs="Times New Roman"/>
          <w:sz w:val="28"/>
          <w:szCs w:val="28"/>
        </w:rPr>
        <w:t>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2. Настоящий Порядок определяет цель, условия и порядок предоставления субсидий из краевого бюджета специализированным службам по вопросам похоронного дела в целях возмещения стоимости услуг по погребению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(далее - получатели субсидии, стоимость услуг по погребению умерших, отдельные категории умерших граждан).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3.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3C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23C2">
        <w:rPr>
          <w:rFonts w:ascii="Times New Roman" w:hAnsi="Times New Roman" w:cs="Times New Roman"/>
          <w:sz w:val="28"/>
          <w:szCs w:val="28"/>
        </w:rPr>
        <w:t xml:space="preserve"> (в разделе единого портала) при формировании проекта закона о краевом бюджете (проекта закона о внесении изменений в закон о краевом бюджете).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предоставляются Министерством социального благополучия и семейной политики Камчатского края (далее - Министерство)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на цели, указанные в пункте 2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В случае невозможности предоставления субсидии в декабре текущего финансового года в связи с недостаточностью у Министерства бюджетных ассигнований и лимитов бюджетных обязательств, указанных в абзаце втором настоящего пункта, субсидия получателю субсидии предоставляется в очередном финансовом году.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Перечисление средств субсидии получателю субсидии за декабрь текущего финансового года осуществляется Министерством в январе очередного финансового года в рамках лимитов бюджетных ассигнований, предусмотренных на указанные цели в очередном финансовом году.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4. Получателем субсидии является специализированная служба по вопросам похоронного дела, создаваемая органами местного самоуправления в Камчатском крае.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5. Условиями предоставления субсидии являются: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1) фактическое осуществление погребения отдельных категорий умерших граждан на территории Камчатского края в соответствии с гарантированным перечнем услуг по погребению;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2) соответствие получателя субсидии на первое число месяца, предшествующего месяцу, в котором планируется принятие решение о заключении соглашения о предоставлении субсидии, следующим требованиям: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а) получатель субсидии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б)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в) 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краевым бюджетом;</w:t>
      </w:r>
    </w:p>
    <w:p w:rsidR="00856DE7" w:rsidRPr="00E023C2" w:rsidRDefault="00856DE7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56DE7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DE7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DE7" w:rsidRDefault="00856DE7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023C2" w:rsidRPr="00E023C2">
        <w:rPr>
          <w:rFonts w:ascii="Times New Roman" w:hAnsi="Times New Roman" w:cs="Times New Roman"/>
          <w:sz w:val="28"/>
          <w:szCs w:val="28"/>
        </w:rPr>
        <w:t>) получатель субсидии не получает средства из краевого бюджета на основании иных нормативных правовых актов Камчатского края на цели, указанные в пункте 2</w:t>
      </w:r>
      <w:r w:rsidR="00A51CC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023C2" w:rsidRPr="00E023C2">
        <w:rPr>
          <w:rFonts w:ascii="Times New Roman" w:hAnsi="Times New Roman" w:cs="Times New Roman"/>
          <w:sz w:val="28"/>
          <w:szCs w:val="28"/>
        </w:rPr>
        <w:t xml:space="preserve">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lastRenderedPageBreak/>
        <w:t xml:space="preserve">6. Субсидии предоставляются на основании </w:t>
      </w:r>
      <w:bookmarkStart w:id="2" w:name="_GoBack"/>
      <w:r w:rsidRPr="00E023C2">
        <w:rPr>
          <w:rFonts w:ascii="Times New Roman" w:hAnsi="Times New Roman" w:cs="Times New Roman"/>
          <w:sz w:val="28"/>
          <w:szCs w:val="28"/>
        </w:rPr>
        <w:t>соглашени</w:t>
      </w:r>
      <w:bookmarkEnd w:id="2"/>
      <w:r w:rsidRPr="00E023C2">
        <w:rPr>
          <w:rFonts w:ascii="Times New Roman" w:hAnsi="Times New Roman" w:cs="Times New Roman"/>
          <w:sz w:val="28"/>
          <w:szCs w:val="28"/>
        </w:rPr>
        <w:t>й о предоставлении субсидий, которые заключаются Министерством с получателями субсидий один раз на финансовый год. Соглашение о предоставлении субсидий заключается в соответствии с типовой формой, утвержденной Министерством финансов Камчатского края.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7. Обязательными условиями предоставления субсидий, включаемыми в соглашения о предоставлении субсидий, являются: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1) согласование новых условий соглашений или заключение дополнительных соглашений о расторжении соглашений при недостижении согласия по новым условиям в случае уменьшения Министерству ранее доведенных лимитов бюджетных обязательств, приводящих к невозможности предоставления субсидий в размере, определенном в соглашениях;</w:t>
      </w:r>
    </w:p>
    <w:p w:rsidR="00E023C2" w:rsidRPr="00856DE7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2) согласие получателя субсидий на осуществление соответственно Министерством и органами государственного финансового контроля проверок соблюдения получателем субсидий условий, целей и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="00856DE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56DE7" w:rsidRPr="00856DE7">
        <w:rPr>
          <w:rFonts w:ascii="Times New Roman" w:hAnsi="Times New Roman" w:cs="Times New Roman"/>
          <w:sz w:val="28"/>
          <w:szCs w:val="28"/>
        </w:rPr>
        <w:t>субсидий;</w:t>
      </w:r>
    </w:p>
    <w:p w:rsidR="00856DE7" w:rsidRPr="00856DE7" w:rsidRDefault="00856DE7" w:rsidP="0085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E7">
        <w:rPr>
          <w:rFonts w:ascii="Times New Roman" w:hAnsi="Times New Roman" w:cs="Times New Roman"/>
          <w:sz w:val="28"/>
          <w:szCs w:val="28"/>
        </w:rPr>
        <w:t xml:space="preserve">3) </w:t>
      </w:r>
      <w:r w:rsidRPr="00856DE7">
        <w:rPr>
          <w:rFonts w:ascii="Times New Roman" w:hAnsi="Times New Roman" w:cs="Times New Roman"/>
          <w:sz w:val="28"/>
          <w:szCs w:val="28"/>
        </w:rPr>
        <w:t>получатель субсидии обяз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856DE7">
        <w:rPr>
          <w:rFonts w:ascii="Times New Roman" w:hAnsi="Times New Roman" w:cs="Times New Roman"/>
          <w:sz w:val="28"/>
          <w:szCs w:val="28"/>
        </w:rPr>
        <w:t xml:space="preserve"> вести раздельный учет затрат по услугам, субсидируемым за счет средств краевого бюджета.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E7">
        <w:rPr>
          <w:rFonts w:ascii="Times New Roman" w:hAnsi="Times New Roman" w:cs="Times New Roman"/>
          <w:sz w:val="28"/>
          <w:szCs w:val="28"/>
        </w:rPr>
        <w:t>8. В целях заключения соглашения о предоставлении субсидий</w:t>
      </w:r>
      <w:r w:rsidRPr="00E023C2">
        <w:rPr>
          <w:rFonts w:ascii="Times New Roman" w:hAnsi="Times New Roman" w:cs="Times New Roman"/>
          <w:sz w:val="28"/>
          <w:szCs w:val="28"/>
        </w:rPr>
        <w:t xml:space="preserve"> получатель субсидий представляет в Министерство следующие документы: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1) заяв</w:t>
      </w:r>
      <w:r w:rsidR="00856DE7">
        <w:rPr>
          <w:rFonts w:ascii="Times New Roman" w:hAnsi="Times New Roman" w:cs="Times New Roman"/>
          <w:sz w:val="28"/>
          <w:szCs w:val="28"/>
        </w:rPr>
        <w:t>ление</w:t>
      </w:r>
      <w:r w:rsidRPr="00E023C2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предоставлении субсидий в простой письменной форме, подписанную руководителем получателя субсидий;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2) справку, подписанную руководителем получателя субсидий, подтверждающую соответствие получателя субсидий требованиям, указанным в пункте 2 части 5</w:t>
      </w:r>
      <w:r w:rsidR="00A51CC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023C2">
        <w:rPr>
          <w:rFonts w:ascii="Times New Roman" w:hAnsi="Times New Roman" w:cs="Times New Roman"/>
          <w:sz w:val="28"/>
          <w:szCs w:val="28"/>
        </w:rPr>
        <w:t xml:space="preserve">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;</w:t>
      </w:r>
    </w:p>
    <w:p w:rsid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3) копию нормативного правового акта органа местного самоуправления в Камчатском крае об установлении стоимости услуг, предоставляемых согласно гарантированному перечню услуг по погребению, заверенную надлежащим образом.</w:t>
      </w:r>
    </w:p>
    <w:p w:rsidR="00856DE7" w:rsidRPr="00E023C2" w:rsidRDefault="00856DE7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Документы, указанные в части 8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подлежат обязательной регистрации в день их поступления в Министерство.</w:t>
      </w:r>
    </w:p>
    <w:p w:rsidR="00E023C2" w:rsidRPr="00E023C2" w:rsidRDefault="00856DE7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23C2" w:rsidRPr="00E023C2">
        <w:rPr>
          <w:rFonts w:ascii="Times New Roman" w:hAnsi="Times New Roman" w:cs="Times New Roman"/>
          <w:sz w:val="28"/>
          <w:szCs w:val="28"/>
        </w:rPr>
        <w:t xml:space="preserve">. </w:t>
      </w:r>
      <w:r w:rsidR="001F1C80" w:rsidRPr="001F1C80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1F1C80">
        <w:rPr>
          <w:rFonts w:ascii="Times New Roman" w:hAnsi="Times New Roman" w:cs="Times New Roman"/>
          <w:sz w:val="28"/>
          <w:szCs w:val="28"/>
        </w:rPr>
        <w:t>5</w:t>
      </w:r>
      <w:r w:rsidR="001F1C80" w:rsidRPr="001F1C8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 части </w:t>
      </w:r>
      <w:r w:rsidR="001F1C80">
        <w:rPr>
          <w:rFonts w:ascii="Times New Roman" w:hAnsi="Times New Roman" w:cs="Times New Roman"/>
          <w:sz w:val="28"/>
          <w:szCs w:val="28"/>
        </w:rPr>
        <w:t>8</w:t>
      </w:r>
      <w:r w:rsidR="001F1C80" w:rsidRPr="001F1C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="001F1C80" w:rsidRPr="001F1C80">
        <w:rPr>
          <w:rFonts w:ascii="Times New Roman" w:hAnsi="Times New Roman" w:cs="Times New Roman"/>
          <w:sz w:val="28"/>
          <w:szCs w:val="28"/>
        </w:rPr>
        <w:t xml:space="preserve">, получает в отношении получателя субсидии сведения из Единого государственного реестра юридических лиц, а также сверяет информацию по </w:t>
      </w:r>
      <w:r w:rsidR="001F1C80">
        <w:rPr>
          <w:rFonts w:ascii="Times New Roman" w:hAnsi="Times New Roman" w:cs="Times New Roman"/>
          <w:sz w:val="28"/>
          <w:szCs w:val="28"/>
        </w:rPr>
        <w:t xml:space="preserve">подпункту г) </w:t>
      </w:r>
      <w:r w:rsidR="001F1C80" w:rsidRPr="001F1C80">
        <w:rPr>
          <w:rFonts w:ascii="Times New Roman" w:hAnsi="Times New Roman" w:cs="Times New Roman"/>
          <w:sz w:val="28"/>
          <w:szCs w:val="28"/>
        </w:rPr>
        <w:t>пункт</w:t>
      </w:r>
      <w:r w:rsidR="001F1C80">
        <w:rPr>
          <w:rFonts w:ascii="Times New Roman" w:hAnsi="Times New Roman" w:cs="Times New Roman"/>
          <w:sz w:val="28"/>
          <w:szCs w:val="28"/>
        </w:rPr>
        <w:t>а</w:t>
      </w:r>
      <w:r w:rsidR="001F1C80" w:rsidRPr="001F1C80">
        <w:rPr>
          <w:rFonts w:ascii="Times New Roman" w:hAnsi="Times New Roman" w:cs="Times New Roman"/>
          <w:sz w:val="28"/>
          <w:szCs w:val="28"/>
        </w:rPr>
        <w:t xml:space="preserve"> </w:t>
      </w:r>
      <w:r w:rsidR="001F1C80">
        <w:rPr>
          <w:rFonts w:ascii="Times New Roman" w:hAnsi="Times New Roman" w:cs="Times New Roman"/>
          <w:sz w:val="28"/>
          <w:szCs w:val="28"/>
        </w:rPr>
        <w:t>2</w:t>
      </w:r>
      <w:r w:rsidR="001F1C80" w:rsidRPr="001F1C8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F1C80">
        <w:rPr>
          <w:rFonts w:ascii="Times New Roman" w:hAnsi="Times New Roman" w:cs="Times New Roman"/>
          <w:sz w:val="28"/>
          <w:szCs w:val="28"/>
        </w:rPr>
        <w:t>5</w:t>
      </w:r>
      <w:r w:rsidR="001F1C80" w:rsidRPr="001F1C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="001F1C80" w:rsidRPr="001F1C80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налоговой службы на странице </w:t>
      </w:r>
      <w:r w:rsidR="001F1C80">
        <w:rPr>
          <w:rFonts w:ascii="Times New Roman" w:hAnsi="Times New Roman" w:cs="Times New Roman"/>
          <w:sz w:val="28"/>
          <w:szCs w:val="28"/>
        </w:rPr>
        <w:t>«</w:t>
      </w:r>
      <w:r w:rsidR="001F1C80" w:rsidRPr="001F1C80">
        <w:rPr>
          <w:rFonts w:ascii="Times New Roman" w:hAnsi="Times New Roman" w:cs="Times New Roman"/>
          <w:sz w:val="28"/>
          <w:szCs w:val="28"/>
        </w:rPr>
        <w:t>Поиск сведений в реестре дисквалифицированных лиц</w:t>
      </w:r>
      <w:r w:rsidR="001F1C80">
        <w:rPr>
          <w:rFonts w:ascii="Times New Roman" w:hAnsi="Times New Roman" w:cs="Times New Roman"/>
          <w:sz w:val="28"/>
          <w:szCs w:val="28"/>
        </w:rPr>
        <w:t xml:space="preserve">», </w:t>
      </w:r>
      <w:r w:rsidR="00E023C2" w:rsidRPr="00E023C2">
        <w:rPr>
          <w:rFonts w:ascii="Times New Roman" w:hAnsi="Times New Roman" w:cs="Times New Roman"/>
          <w:sz w:val="28"/>
          <w:szCs w:val="28"/>
        </w:rPr>
        <w:t>рассматривает их и принимает решение о заключении с получателем субсидии соглашения о предоставлении субсидии либо об отказе в заключении соглашения о предоставлении субсидии.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</w:t>
      </w:r>
      <w:r w:rsidR="001F1C80">
        <w:rPr>
          <w:rFonts w:ascii="Times New Roman" w:hAnsi="Times New Roman" w:cs="Times New Roman"/>
          <w:sz w:val="28"/>
          <w:szCs w:val="28"/>
        </w:rPr>
        <w:t>1</w:t>
      </w:r>
      <w:r w:rsidRPr="00E023C2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о предоставлении субсидии являются: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требованиям, установленным в пункте 2 части 5 </w:t>
      </w:r>
      <w:r w:rsidR="001F1C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 требованиям, установленным частью 8 </w:t>
      </w:r>
      <w:r w:rsidR="001F1C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lastRenderedPageBreak/>
        <w:t xml:space="preserve">3) непредставление или представление не в полном объеме получателем субсидии документов, указанных в части 8 </w:t>
      </w:r>
      <w:r w:rsidR="001F1C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4) наличие в представленных получателем субсидии документах недостоверной информации.</w:t>
      </w:r>
    </w:p>
    <w:p w:rsidR="00A45776" w:rsidRDefault="00E023C2" w:rsidP="001D4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об отказе в заключении соглашения о предоставлении субсидии Министерство в течение </w:t>
      </w:r>
      <w:r w:rsidR="00A45776">
        <w:rPr>
          <w:rFonts w:ascii="Times New Roman" w:hAnsi="Times New Roman" w:cs="Times New Roman"/>
          <w:sz w:val="28"/>
          <w:szCs w:val="28"/>
        </w:rPr>
        <w:t>5</w:t>
      </w:r>
      <w:r w:rsidRPr="00E023C2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A45776" w:rsidRPr="00A45776">
        <w:rPr>
          <w:rFonts w:ascii="Times New Roman" w:hAnsi="Times New Roman" w:cs="Times New Roman"/>
          <w:sz w:val="28"/>
          <w:szCs w:val="28"/>
        </w:rPr>
        <w:t>со дня принятия указанного решения направляет получателю субсидии уведомление о принятом решении с обоснованием причин отказа</w:t>
      </w:r>
      <w:r w:rsidR="001D408C">
        <w:rPr>
          <w:rFonts w:ascii="Times New Roman" w:hAnsi="Times New Roman" w:cs="Times New Roman"/>
          <w:sz w:val="28"/>
          <w:szCs w:val="28"/>
        </w:rPr>
        <w:t xml:space="preserve"> </w:t>
      </w:r>
      <w:r w:rsidR="001D408C">
        <w:rPr>
          <w:rFonts w:ascii="Times New Roman" w:hAnsi="Times New Roman" w:cs="Times New Roman"/>
          <w:sz w:val="28"/>
          <w:szCs w:val="28"/>
        </w:rPr>
        <w:t>в простой письменной форме</w:t>
      </w:r>
      <w:r w:rsidR="001D408C">
        <w:rPr>
          <w:rFonts w:ascii="Times New Roman" w:hAnsi="Times New Roman" w:cs="Times New Roman"/>
          <w:sz w:val="28"/>
          <w:szCs w:val="28"/>
        </w:rPr>
        <w:t xml:space="preserve"> </w:t>
      </w:r>
      <w:r w:rsidR="001D408C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отправления, или на адрес электронной почты, или иным способом, обеспечивающим подтверждение получения указанного </w:t>
      </w:r>
      <w:r w:rsidR="001D408C">
        <w:rPr>
          <w:rFonts w:ascii="Times New Roman" w:hAnsi="Times New Roman" w:cs="Times New Roman"/>
          <w:sz w:val="28"/>
          <w:szCs w:val="28"/>
        </w:rPr>
        <w:t>решения</w:t>
      </w:r>
      <w:r w:rsidR="00A45776" w:rsidRPr="00A45776">
        <w:rPr>
          <w:rFonts w:ascii="Times New Roman" w:hAnsi="Times New Roman" w:cs="Times New Roman"/>
          <w:sz w:val="28"/>
          <w:szCs w:val="28"/>
        </w:rPr>
        <w:t>.</w:t>
      </w:r>
      <w:r w:rsidR="00A45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2AA" w:rsidRPr="006112AA" w:rsidRDefault="00A45776" w:rsidP="006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76">
        <w:rPr>
          <w:rFonts w:ascii="Times New Roman" w:hAnsi="Times New Roman" w:cs="Times New Roman"/>
          <w:sz w:val="28"/>
          <w:szCs w:val="28"/>
        </w:rPr>
        <w:t>1</w:t>
      </w:r>
      <w:r w:rsidR="001D408C">
        <w:rPr>
          <w:rFonts w:ascii="Times New Roman" w:hAnsi="Times New Roman" w:cs="Times New Roman"/>
          <w:sz w:val="28"/>
          <w:szCs w:val="28"/>
        </w:rPr>
        <w:t>3</w:t>
      </w:r>
      <w:r w:rsidRPr="00A45776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заключении соглашения Министерство в течение </w:t>
      </w:r>
      <w:r w:rsidR="006112AA">
        <w:rPr>
          <w:rFonts w:ascii="Times New Roman" w:hAnsi="Times New Roman" w:cs="Times New Roman"/>
          <w:sz w:val="28"/>
          <w:szCs w:val="28"/>
        </w:rPr>
        <w:t>5</w:t>
      </w:r>
      <w:r w:rsidRPr="00A4577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6112AA" w:rsidRPr="006112AA">
        <w:rPr>
          <w:rFonts w:ascii="Times New Roman" w:hAnsi="Times New Roman" w:cs="Times New Roman"/>
          <w:sz w:val="28"/>
          <w:szCs w:val="28"/>
        </w:rPr>
        <w:t>принятия такого решения направляет получателю субсидии подпи</w:t>
      </w:r>
      <w:r w:rsidR="004C123C">
        <w:rPr>
          <w:rFonts w:ascii="Times New Roman" w:hAnsi="Times New Roman" w:cs="Times New Roman"/>
          <w:sz w:val="28"/>
          <w:szCs w:val="28"/>
        </w:rPr>
        <w:t>санный со своей стороны проект с</w:t>
      </w:r>
      <w:r w:rsidR="006112AA" w:rsidRPr="006112AA">
        <w:rPr>
          <w:rFonts w:ascii="Times New Roman" w:hAnsi="Times New Roman" w:cs="Times New Roman"/>
          <w:sz w:val="28"/>
          <w:szCs w:val="28"/>
        </w:rPr>
        <w:t>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</w:t>
      </w:r>
      <w:r w:rsidR="006112AA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6112AA" w:rsidRPr="006112AA">
        <w:rPr>
          <w:rFonts w:ascii="Times New Roman" w:hAnsi="Times New Roman" w:cs="Times New Roman"/>
          <w:sz w:val="28"/>
          <w:szCs w:val="28"/>
        </w:rPr>
        <w:t>получателем субсидии.</w:t>
      </w:r>
    </w:p>
    <w:p w:rsidR="006112AA" w:rsidRPr="006112AA" w:rsidRDefault="006112AA" w:rsidP="006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AA">
        <w:rPr>
          <w:rFonts w:ascii="Times New Roman" w:hAnsi="Times New Roman" w:cs="Times New Roman"/>
          <w:sz w:val="28"/>
          <w:szCs w:val="28"/>
        </w:rPr>
        <w:t>Получатель субсидии в течение 7 рабочих</w:t>
      </w:r>
      <w:r w:rsidR="004C123C">
        <w:rPr>
          <w:rFonts w:ascii="Times New Roman" w:hAnsi="Times New Roman" w:cs="Times New Roman"/>
          <w:sz w:val="28"/>
          <w:szCs w:val="28"/>
        </w:rPr>
        <w:t xml:space="preserve"> дней со дня получения проекта с</w:t>
      </w:r>
      <w:r w:rsidRPr="006112AA">
        <w:rPr>
          <w:rFonts w:ascii="Times New Roman" w:hAnsi="Times New Roman" w:cs="Times New Roman"/>
          <w:sz w:val="28"/>
          <w:szCs w:val="28"/>
        </w:rPr>
        <w:t xml:space="preserve">оглашения подписывает и возвращает </w:t>
      </w:r>
      <w:r>
        <w:rPr>
          <w:rFonts w:ascii="Times New Roman" w:hAnsi="Times New Roman" w:cs="Times New Roman"/>
          <w:sz w:val="28"/>
          <w:szCs w:val="28"/>
        </w:rPr>
        <w:t xml:space="preserve">оригинал 1 экземпляра </w:t>
      </w:r>
      <w:r w:rsidR="004C123C">
        <w:rPr>
          <w:rFonts w:ascii="Times New Roman" w:hAnsi="Times New Roman" w:cs="Times New Roman"/>
          <w:sz w:val="28"/>
          <w:szCs w:val="28"/>
        </w:rPr>
        <w:t>с</w:t>
      </w:r>
      <w:r w:rsidRPr="006112AA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12AA">
        <w:rPr>
          <w:rFonts w:ascii="Times New Roman" w:hAnsi="Times New Roman" w:cs="Times New Roman"/>
          <w:sz w:val="28"/>
          <w:szCs w:val="28"/>
        </w:rPr>
        <w:t xml:space="preserve"> в Министерство.</w:t>
      </w:r>
    </w:p>
    <w:p w:rsidR="006112AA" w:rsidRDefault="006112AA" w:rsidP="006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AA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AA">
        <w:rPr>
          <w:rFonts w:ascii="Times New Roman" w:hAnsi="Times New Roman" w:cs="Times New Roman"/>
          <w:sz w:val="28"/>
          <w:szCs w:val="28"/>
        </w:rPr>
        <w:t>поступлен</w:t>
      </w:r>
      <w:r w:rsidR="004C123C">
        <w:rPr>
          <w:rFonts w:ascii="Times New Roman" w:hAnsi="Times New Roman" w:cs="Times New Roman"/>
          <w:sz w:val="28"/>
          <w:szCs w:val="28"/>
        </w:rPr>
        <w:t>ия в Министерство подписанного с</w:t>
      </w:r>
      <w:r w:rsidRPr="006112AA">
        <w:rPr>
          <w:rFonts w:ascii="Times New Roman" w:hAnsi="Times New Roman" w:cs="Times New Roman"/>
          <w:sz w:val="28"/>
          <w:szCs w:val="28"/>
        </w:rPr>
        <w:t>оглашения в течение 7 рабочих дней со дня получени</w:t>
      </w:r>
      <w:r w:rsidR="004C123C">
        <w:rPr>
          <w:rFonts w:ascii="Times New Roman" w:hAnsi="Times New Roman" w:cs="Times New Roman"/>
          <w:sz w:val="28"/>
          <w:szCs w:val="28"/>
        </w:rPr>
        <w:t>я получателем субсидии проекта с</w:t>
      </w:r>
      <w:r w:rsidRPr="006112AA">
        <w:rPr>
          <w:rFonts w:ascii="Times New Roman" w:hAnsi="Times New Roman" w:cs="Times New Roman"/>
          <w:sz w:val="28"/>
          <w:szCs w:val="28"/>
        </w:rPr>
        <w:t>оглашения получатель субсидии признае</w:t>
      </w:r>
      <w:r w:rsidR="004C123C">
        <w:rPr>
          <w:rFonts w:ascii="Times New Roman" w:hAnsi="Times New Roman" w:cs="Times New Roman"/>
          <w:sz w:val="28"/>
          <w:szCs w:val="28"/>
        </w:rPr>
        <w:t>тся уклонившимся от заключения с</w:t>
      </w:r>
      <w:r w:rsidRPr="006112AA">
        <w:rPr>
          <w:rFonts w:ascii="Times New Roman" w:hAnsi="Times New Roman" w:cs="Times New Roman"/>
          <w:sz w:val="28"/>
          <w:szCs w:val="28"/>
        </w:rPr>
        <w:t>оглашения.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</w:t>
      </w:r>
      <w:r w:rsidR="00107A13">
        <w:rPr>
          <w:rFonts w:ascii="Times New Roman" w:hAnsi="Times New Roman" w:cs="Times New Roman"/>
          <w:sz w:val="28"/>
          <w:szCs w:val="28"/>
        </w:rPr>
        <w:t>4</w:t>
      </w:r>
      <w:r w:rsidRPr="00E023C2">
        <w:rPr>
          <w:rFonts w:ascii="Times New Roman" w:hAnsi="Times New Roman" w:cs="Times New Roman"/>
          <w:sz w:val="28"/>
          <w:szCs w:val="28"/>
        </w:rPr>
        <w:t>. Размер субсидии определяется исходя из стоимости и количества фактически оказанных услуг по погребению отдельных категорий умерших граждан в соответствии с гарантированным перечнем услуг по погребению.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в установленном законодательством порядке.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Количество фактически оказанных услуг определяется получателем субсидии на основании реестров о фактически произведенных получателем субсидии захоронениях.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</w:t>
      </w:r>
      <w:r w:rsidR="001C0E4F">
        <w:rPr>
          <w:rFonts w:ascii="Times New Roman" w:hAnsi="Times New Roman" w:cs="Times New Roman"/>
          <w:sz w:val="28"/>
          <w:szCs w:val="28"/>
        </w:rPr>
        <w:t>5</w:t>
      </w:r>
      <w:r w:rsidRPr="00E023C2">
        <w:rPr>
          <w:rFonts w:ascii="Times New Roman" w:hAnsi="Times New Roman" w:cs="Times New Roman"/>
          <w:sz w:val="28"/>
          <w:szCs w:val="28"/>
        </w:rPr>
        <w:t>. В целях получения субсидии получатель субсидии ежемесячно не позднее 15 числа месяца, следующего за отчетным месяцем, представляет в Министерство следующие документы: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- счет на оплату оказанных услуг по погребению отдельных категорий граждан по гарантированному перечню услуг по погребению;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- акт оказанных услуг по погребению отдельных категорий граждан по гарантированному перечню услуг по погребению;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- оригинал регистрационного удостоверения (реестра) о захоронении с указанием номера и даты захоронения;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- оригинал справки о смерти, выданной отделом записи актов гражданского состояния муниципального образования;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- оригинал справки о рождении ребенка, родившегося мертвым, выданной отделом записи актов гражданского состояния муниципального образования (в случае рождения мертвого ребенка по истечении 154 дней беременности);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lastRenderedPageBreak/>
        <w:t>- заверенную копию трудовой книжки умершего либо заявление лица, взявшего на себя обязанность осуществить погребение умершего, об отсутствии трудовой книжки умершего (при наличии).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</w:t>
      </w:r>
      <w:r w:rsidR="001C0E4F">
        <w:rPr>
          <w:rFonts w:ascii="Times New Roman" w:hAnsi="Times New Roman" w:cs="Times New Roman"/>
          <w:sz w:val="28"/>
          <w:szCs w:val="28"/>
        </w:rPr>
        <w:t>6</w:t>
      </w:r>
      <w:r w:rsidRPr="00E023C2">
        <w:rPr>
          <w:rFonts w:ascii="Times New Roman" w:hAnsi="Times New Roman" w:cs="Times New Roman"/>
          <w:sz w:val="28"/>
          <w:szCs w:val="28"/>
        </w:rPr>
        <w:t xml:space="preserve">. Министерство в течение 5 рабочих дней со дня поступления документов, указанных в части 14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, принимает решение о предоставлении субсидии либо об отказе в ее предоставлении.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</w:t>
      </w:r>
      <w:r w:rsidR="001C0E4F">
        <w:rPr>
          <w:rFonts w:ascii="Times New Roman" w:hAnsi="Times New Roman" w:cs="Times New Roman"/>
          <w:sz w:val="28"/>
          <w:szCs w:val="28"/>
        </w:rPr>
        <w:t>7</w:t>
      </w:r>
      <w:r w:rsidRPr="00E023C2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пунктом 14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2) представление документов, установленных пунктом 14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 xml:space="preserve"> на отдельные категории умерших в период более шести месяцев со дня их погребения;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3) представление не полного пакета документов, указанных в части 14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, получателем субсидии;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4) наличие в представленных получателем субсидии документах недостоверной информации;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 xml:space="preserve">5) представление пакета документов в отношении умершего, не относящегося к отдельным категориям граждан, установленных пунктом 2 настоящего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>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</w:t>
      </w:r>
      <w:r w:rsidR="001C0E4F">
        <w:rPr>
          <w:rFonts w:ascii="Times New Roman" w:hAnsi="Times New Roman" w:cs="Times New Roman"/>
          <w:sz w:val="28"/>
          <w:szCs w:val="28"/>
        </w:rPr>
        <w:t>8</w:t>
      </w:r>
      <w:r w:rsidRPr="00E023C2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субсидии Министерство в течение 5 рабочих дней, следующих за днем принятия такого решения, направляет в адрес получателя субсидии в простой письменной форме уведомление о принятом решении с обоснованием причин отказа</w:t>
      </w:r>
      <w:r w:rsidR="00107A13" w:rsidRPr="00107A13">
        <w:t xml:space="preserve"> </w:t>
      </w:r>
      <w:r w:rsidR="00107A13" w:rsidRPr="00107A13">
        <w:rPr>
          <w:rFonts w:ascii="Times New Roman" w:hAnsi="Times New Roman" w:cs="Times New Roman"/>
          <w:sz w:val="28"/>
          <w:szCs w:val="28"/>
        </w:rPr>
        <w:t>посредством почтового отправления, или на адрес электронной почты, или иным способом, обеспечивающим подтверждение получения указанного решения</w:t>
      </w:r>
      <w:r w:rsidR="00107A13">
        <w:rPr>
          <w:rFonts w:ascii="Times New Roman" w:hAnsi="Times New Roman" w:cs="Times New Roman"/>
          <w:sz w:val="28"/>
          <w:szCs w:val="28"/>
        </w:rPr>
        <w:t xml:space="preserve"> с приложением оригиналов представленн</w:t>
      </w:r>
      <w:r w:rsidR="001C0E4F">
        <w:rPr>
          <w:rFonts w:ascii="Times New Roman" w:hAnsi="Times New Roman" w:cs="Times New Roman"/>
          <w:sz w:val="28"/>
          <w:szCs w:val="28"/>
        </w:rPr>
        <w:t>ых для получения субсидии докум</w:t>
      </w:r>
      <w:r w:rsidR="00107A13">
        <w:rPr>
          <w:rFonts w:ascii="Times New Roman" w:hAnsi="Times New Roman" w:cs="Times New Roman"/>
          <w:sz w:val="28"/>
          <w:szCs w:val="28"/>
        </w:rPr>
        <w:t>ентов.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1</w:t>
      </w:r>
      <w:r w:rsidR="001C0E4F">
        <w:rPr>
          <w:rFonts w:ascii="Times New Roman" w:hAnsi="Times New Roman" w:cs="Times New Roman"/>
          <w:sz w:val="28"/>
          <w:szCs w:val="28"/>
        </w:rPr>
        <w:t>9</w:t>
      </w:r>
      <w:r w:rsidRPr="00E023C2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субсидии Министерство издает приказ о предоставлении субсидии и перечисляет субсидию на счет по</w:t>
      </w:r>
      <w:r w:rsidR="00B937AC">
        <w:rPr>
          <w:rFonts w:ascii="Times New Roman" w:hAnsi="Times New Roman" w:cs="Times New Roman"/>
          <w:sz w:val="28"/>
          <w:szCs w:val="28"/>
        </w:rPr>
        <w:t>лучателя субсидии, указанный в с</w:t>
      </w:r>
      <w:r w:rsidRPr="00E023C2">
        <w:rPr>
          <w:rFonts w:ascii="Times New Roman" w:hAnsi="Times New Roman" w:cs="Times New Roman"/>
          <w:sz w:val="28"/>
          <w:szCs w:val="28"/>
        </w:rPr>
        <w:t>оглашении</w:t>
      </w:r>
      <w:r w:rsidR="001C0E4F">
        <w:rPr>
          <w:rFonts w:ascii="Times New Roman" w:hAnsi="Times New Roman" w:cs="Times New Roman"/>
          <w:sz w:val="28"/>
          <w:szCs w:val="28"/>
        </w:rPr>
        <w:t>,</w:t>
      </w:r>
      <w:r w:rsidR="001C0E4F" w:rsidRPr="001C0E4F">
        <w:rPr>
          <w:rFonts w:ascii="Times New Roman" w:hAnsi="Times New Roman" w:cs="Times New Roman"/>
          <w:sz w:val="28"/>
          <w:szCs w:val="28"/>
        </w:rPr>
        <w:t xml:space="preserve"> </w:t>
      </w:r>
      <w:r w:rsidR="001C0E4F" w:rsidRPr="00E023C2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Pr="00E023C2">
        <w:rPr>
          <w:rFonts w:ascii="Times New Roman" w:hAnsi="Times New Roman" w:cs="Times New Roman"/>
          <w:sz w:val="28"/>
          <w:szCs w:val="28"/>
        </w:rPr>
        <w:t>, следующ</w:t>
      </w:r>
      <w:r w:rsidR="001C0E4F">
        <w:rPr>
          <w:rFonts w:ascii="Times New Roman" w:hAnsi="Times New Roman" w:cs="Times New Roman"/>
          <w:sz w:val="28"/>
          <w:szCs w:val="28"/>
        </w:rPr>
        <w:t>их</w:t>
      </w:r>
      <w:r w:rsidRPr="00E023C2">
        <w:rPr>
          <w:rFonts w:ascii="Times New Roman" w:hAnsi="Times New Roman" w:cs="Times New Roman"/>
          <w:sz w:val="28"/>
          <w:szCs w:val="28"/>
        </w:rPr>
        <w:t xml:space="preserve"> за днем принятия такого решения.</w:t>
      </w:r>
    </w:p>
    <w:p w:rsidR="00E023C2" w:rsidRPr="00E023C2" w:rsidRDefault="00B937AC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023C2" w:rsidRPr="00E023C2">
        <w:rPr>
          <w:rFonts w:ascii="Times New Roman" w:hAnsi="Times New Roman" w:cs="Times New Roman"/>
          <w:sz w:val="28"/>
          <w:szCs w:val="28"/>
        </w:rPr>
        <w:t>. Получатель субсидии представляет в Министерство отчет об использовании субсидии в порядке и сроки, установленные соглашением.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2</w:t>
      </w:r>
      <w:r w:rsidR="00B937AC">
        <w:rPr>
          <w:rFonts w:ascii="Times New Roman" w:hAnsi="Times New Roman" w:cs="Times New Roman"/>
          <w:sz w:val="28"/>
          <w:szCs w:val="28"/>
        </w:rPr>
        <w:t>1</w:t>
      </w:r>
      <w:r w:rsidRPr="00E023C2">
        <w:rPr>
          <w:rFonts w:ascii="Times New Roman" w:hAnsi="Times New Roman" w:cs="Times New Roman"/>
          <w:sz w:val="28"/>
          <w:szCs w:val="28"/>
        </w:rPr>
        <w:t xml:space="preserve">. Министерство и органы государственного финансового контроля осуществляют обязательную проверку </w:t>
      </w:r>
      <w:r w:rsidR="00B937AC">
        <w:rPr>
          <w:rFonts w:ascii="Times New Roman" w:hAnsi="Times New Roman" w:cs="Times New Roman"/>
          <w:sz w:val="28"/>
          <w:szCs w:val="28"/>
        </w:rPr>
        <w:t xml:space="preserve">(мониторинг) </w:t>
      </w:r>
      <w:r w:rsidRPr="00E023C2">
        <w:rPr>
          <w:rFonts w:ascii="Times New Roman" w:hAnsi="Times New Roman" w:cs="Times New Roman"/>
          <w:sz w:val="28"/>
          <w:szCs w:val="28"/>
        </w:rPr>
        <w:t xml:space="preserve">соблюдения получателем субсидии условий, целей и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023C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2</w:t>
      </w:r>
      <w:r w:rsidR="00B937AC">
        <w:rPr>
          <w:rFonts w:ascii="Times New Roman" w:hAnsi="Times New Roman" w:cs="Times New Roman"/>
          <w:sz w:val="28"/>
          <w:szCs w:val="28"/>
        </w:rPr>
        <w:t>2</w:t>
      </w:r>
      <w:r w:rsidRPr="00E023C2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фактическое оказание специализированной службой услуг по погребению отдельных категорий умерших граждан в Камчатском крае, </w:t>
      </w:r>
      <w:r w:rsidR="00A51CC6">
        <w:rPr>
          <w:rFonts w:ascii="Times New Roman" w:hAnsi="Times New Roman" w:cs="Times New Roman"/>
          <w:sz w:val="28"/>
          <w:szCs w:val="28"/>
        </w:rPr>
        <w:t>указанных в части 2 настоящего Порядка</w:t>
      </w:r>
      <w:r w:rsidRPr="00E023C2">
        <w:rPr>
          <w:rFonts w:ascii="Times New Roman" w:hAnsi="Times New Roman" w:cs="Times New Roman"/>
          <w:sz w:val="28"/>
          <w:szCs w:val="28"/>
        </w:rPr>
        <w:t>. Показателем результативности является отсутствие просроченной кредиторской задолженности краевого бюджета перед получателем субсидии за оказанные услуги по погребению отдельных категорий умерших граждан в Камчатском крае, по состоянию на 1 января года, следующего за отчетным. Значение показателя устанавливается в соглашении о предоставлении субсидии.</w:t>
      </w:r>
    </w:p>
    <w:p w:rsidR="00E023C2" w:rsidRPr="00E023C2" w:rsidRDefault="00E023C2" w:rsidP="00E0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lastRenderedPageBreak/>
        <w:t>Получатель субсидии представляет в Министерство отчет о достижении результата и показателя, необходимого для достижения результата предоставления субсидии в срок до 25 января года, следующего за отчетным, в порядке и по форме, установленным соглашением.</w:t>
      </w:r>
    </w:p>
    <w:p w:rsidR="00B937AC" w:rsidRPr="00B937AC" w:rsidRDefault="00E023C2" w:rsidP="00B9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C2">
        <w:rPr>
          <w:rFonts w:ascii="Times New Roman" w:hAnsi="Times New Roman" w:cs="Times New Roman"/>
          <w:sz w:val="28"/>
          <w:szCs w:val="28"/>
        </w:rPr>
        <w:t>2</w:t>
      </w:r>
      <w:r w:rsidR="00B937AC">
        <w:rPr>
          <w:rFonts w:ascii="Times New Roman" w:hAnsi="Times New Roman" w:cs="Times New Roman"/>
          <w:sz w:val="28"/>
          <w:szCs w:val="28"/>
        </w:rPr>
        <w:t>3</w:t>
      </w:r>
      <w:r w:rsidRPr="00E023C2">
        <w:rPr>
          <w:rFonts w:ascii="Times New Roman" w:hAnsi="Times New Roman" w:cs="Times New Roman"/>
          <w:sz w:val="28"/>
          <w:szCs w:val="28"/>
        </w:rPr>
        <w:t xml:space="preserve">. </w:t>
      </w:r>
      <w:r w:rsidR="00B937AC" w:rsidRPr="00B937AC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</w:t>
      </w:r>
      <w:r w:rsidR="00B937AC">
        <w:rPr>
          <w:rFonts w:ascii="Times New Roman" w:hAnsi="Times New Roman" w:cs="Times New Roman"/>
          <w:sz w:val="28"/>
          <w:szCs w:val="28"/>
        </w:rPr>
        <w:t>итогам</w:t>
      </w:r>
      <w:r w:rsidR="00B937AC" w:rsidRPr="00B937AC">
        <w:rPr>
          <w:rFonts w:ascii="Times New Roman" w:hAnsi="Times New Roman" w:cs="Times New Roman"/>
          <w:sz w:val="28"/>
          <w:szCs w:val="28"/>
        </w:rPr>
        <w:t xml:space="preserve"> проверок, проведенных Министерством и органом государственного финансового контроля, нарушения целей, условий,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="00B937AC" w:rsidRPr="00B937AC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недостижения значений результата предоставления субсидии и показателя, необходимого для его д</w:t>
      </w:r>
      <w:r w:rsidR="00E331F0">
        <w:rPr>
          <w:rFonts w:ascii="Times New Roman" w:hAnsi="Times New Roman" w:cs="Times New Roman"/>
          <w:sz w:val="28"/>
          <w:szCs w:val="28"/>
        </w:rPr>
        <w:t xml:space="preserve">остижения, получатель субсидии </w:t>
      </w:r>
      <w:r w:rsidR="00B937AC" w:rsidRPr="00B937AC">
        <w:rPr>
          <w:rFonts w:ascii="Times New Roman" w:hAnsi="Times New Roman" w:cs="Times New Roman"/>
          <w:sz w:val="28"/>
          <w:szCs w:val="28"/>
        </w:rPr>
        <w:t xml:space="preserve">обязан возвратить денежные средства в краевой бюджет </w:t>
      </w:r>
      <w:r w:rsidR="00E331F0" w:rsidRPr="00E331F0">
        <w:rPr>
          <w:rFonts w:ascii="Times New Roman" w:hAnsi="Times New Roman" w:cs="Times New Roman"/>
          <w:sz w:val="28"/>
          <w:szCs w:val="28"/>
        </w:rPr>
        <w:t xml:space="preserve">на лицевой счет Министерства </w:t>
      </w:r>
      <w:r w:rsidR="00B937AC" w:rsidRPr="00B937AC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:rsidR="00B937AC" w:rsidRPr="00B937AC" w:rsidRDefault="00B937AC" w:rsidP="00B9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AC">
        <w:rPr>
          <w:rFonts w:ascii="Times New Roman" w:hAnsi="Times New Roman" w:cs="Times New Roman"/>
          <w:sz w:val="28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937AC" w:rsidRDefault="00B937AC" w:rsidP="00B9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AC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E331F0" w:rsidRPr="00E331F0" w:rsidRDefault="00E331F0" w:rsidP="00E3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F0">
        <w:rPr>
          <w:rFonts w:ascii="Times New Roman" w:hAnsi="Times New Roman" w:cs="Times New Roman"/>
          <w:sz w:val="28"/>
          <w:szCs w:val="28"/>
        </w:rPr>
        <w:t>24. Получатель субсидии обязан возвратить средства субсидии в краевой бюджет в следующих размерах:</w:t>
      </w:r>
    </w:p>
    <w:p w:rsidR="00E331F0" w:rsidRPr="00E331F0" w:rsidRDefault="00E331F0" w:rsidP="00E3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F0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:rsidR="00E331F0" w:rsidRPr="00E331F0" w:rsidRDefault="00E331F0" w:rsidP="00E3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F0">
        <w:rPr>
          <w:rFonts w:ascii="Times New Roman" w:hAnsi="Times New Roman" w:cs="Times New Roman"/>
          <w:sz w:val="28"/>
          <w:szCs w:val="28"/>
        </w:rPr>
        <w:t xml:space="preserve">2) в случае нарушения условий и </w:t>
      </w:r>
      <w:r w:rsidR="00A51CC6">
        <w:rPr>
          <w:rFonts w:ascii="Times New Roman" w:hAnsi="Times New Roman" w:cs="Times New Roman"/>
          <w:sz w:val="28"/>
          <w:szCs w:val="28"/>
        </w:rPr>
        <w:t>порядка</w:t>
      </w:r>
      <w:r w:rsidRPr="00E331F0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>ния субсидии - в полном объеме</w:t>
      </w:r>
      <w:r w:rsidRPr="00E331F0">
        <w:rPr>
          <w:rFonts w:ascii="Times New Roman" w:hAnsi="Times New Roman" w:cs="Times New Roman"/>
          <w:sz w:val="28"/>
          <w:szCs w:val="28"/>
        </w:rPr>
        <w:t>.</w:t>
      </w:r>
    </w:p>
    <w:p w:rsidR="00E331F0" w:rsidRPr="00E331F0" w:rsidRDefault="00E331F0" w:rsidP="00E3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F0">
        <w:rPr>
          <w:rFonts w:ascii="Times New Roman" w:hAnsi="Times New Roman" w:cs="Times New Roman"/>
          <w:sz w:val="28"/>
          <w:szCs w:val="28"/>
        </w:rPr>
        <w:t xml:space="preserve">25. Письменное требование о возврате средств субсидии направляется Министерством получателю субсидии в течение 5 рабочих дней со дня выявления нарушений,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абзаце 1 </w:t>
      </w:r>
      <w:r w:rsidR="00A51CC6">
        <w:rPr>
          <w:rFonts w:ascii="Times New Roman" w:hAnsi="Times New Roman" w:cs="Times New Roman"/>
          <w:sz w:val="28"/>
          <w:szCs w:val="28"/>
        </w:rPr>
        <w:t>части 23 настоящего Порядка</w:t>
      </w:r>
      <w:r w:rsidRPr="00E331F0">
        <w:rPr>
          <w:rFonts w:ascii="Times New Roman" w:hAnsi="Times New Roman" w:cs="Times New Roman"/>
          <w:sz w:val="28"/>
          <w:szCs w:val="28"/>
        </w:rPr>
        <w:t>.</w:t>
      </w:r>
    </w:p>
    <w:p w:rsidR="00E023C2" w:rsidRPr="00E023C2" w:rsidRDefault="00E331F0" w:rsidP="00E3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F0">
        <w:rPr>
          <w:rFonts w:ascii="Times New Roman" w:hAnsi="Times New Roman" w:cs="Times New Roman"/>
          <w:sz w:val="28"/>
          <w:szCs w:val="28"/>
        </w:rPr>
        <w:t>26. При невозврате средств субсидии в сроки, уста</w:t>
      </w:r>
      <w:r w:rsidR="00A51CC6">
        <w:rPr>
          <w:rFonts w:ascii="Times New Roman" w:hAnsi="Times New Roman" w:cs="Times New Roman"/>
          <w:sz w:val="28"/>
          <w:szCs w:val="28"/>
        </w:rPr>
        <w:t>новленные частью 23 настоящего Порядка</w:t>
      </w:r>
      <w:r w:rsidRPr="00E331F0">
        <w:rPr>
          <w:rFonts w:ascii="Times New Roman" w:hAnsi="Times New Roman" w:cs="Times New Roman"/>
          <w:sz w:val="28"/>
          <w:szCs w:val="28"/>
        </w:rPr>
        <w:t>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63212F" w:rsidRPr="00033533" w:rsidRDefault="0063212F" w:rsidP="00E023C2">
      <w:pPr>
        <w:spacing w:after="0" w:line="240" w:lineRule="auto"/>
        <w:ind w:firstLine="709"/>
      </w:pPr>
    </w:p>
    <w:sectPr w:rsidR="0063212F" w:rsidRPr="00033533" w:rsidSect="0012052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CC" w:rsidRDefault="00F07DCC" w:rsidP="0031799B">
      <w:pPr>
        <w:spacing w:after="0" w:line="240" w:lineRule="auto"/>
      </w:pPr>
      <w:r>
        <w:separator/>
      </w:r>
    </w:p>
  </w:endnote>
  <w:endnote w:type="continuationSeparator" w:id="0">
    <w:p w:rsidR="00F07DCC" w:rsidRDefault="00F07D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CC" w:rsidRDefault="00F07DCC" w:rsidP="0031799B">
      <w:pPr>
        <w:spacing w:after="0" w:line="240" w:lineRule="auto"/>
      </w:pPr>
      <w:r>
        <w:separator/>
      </w:r>
    </w:p>
  </w:footnote>
  <w:footnote w:type="continuationSeparator" w:id="0">
    <w:p w:rsidR="00F07DCC" w:rsidRDefault="00F07DCC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76132"/>
    <w:rsid w:val="00077162"/>
    <w:rsid w:val="00082619"/>
    <w:rsid w:val="00095795"/>
    <w:rsid w:val="00097A4A"/>
    <w:rsid w:val="000B1239"/>
    <w:rsid w:val="000C7139"/>
    <w:rsid w:val="000E0A3C"/>
    <w:rsid w:val="000E53EF"/>
    <w:rsid w:val="00107A13"/>
    <w:rsid w:val="00112C1A"/>
    <w:rsid w:val="00120527"/>
    <w:rsid w:val="00140E22"/>
    <w:rsid w:val="00180140"/>
    <w:rsid w:val="00181702"/>
    <w:rsid w:val="0019683D"/>
    <w:rsid w:val="001A524B"/>
    <w:rsid w:val="001C0E4F"/>
    <w:rsid w:val="001C15D6"/>
    <w:rsid w:val="001D00F5"/>
    <w:rsid w:val="001D408C"/>
    <w:rsid w:val="001D4724"/>
    <w:rsid w:val="001F1C80"/>
    <w:rsid w:val="00233FCB"/>
    <w:rsid w:val="002355B0"/>
    <w:rsid w:val="0024385A"/>
    <w:rsid w:val="00243A8B"/>
    <w:rsid w:val="00257670"/>
    <w:rsid w:val="00272139"/>
    <w:rsid w:val="002854CC"/>
    <w:rsid w:val="0029376B"/>
    <w:rsid w:val="00295AC8"/>
    <w:rsid w:val="002D2ADF"/>
    <w:rsid w:val="002D5D0F"/>
    <w:rsid w:val="002E4E87"/>
    <w:rsid w:val="002F3844"/>
    <w:rsid w:val="0030022E"/>
    <w:rsid w:val="00313CF4"/>
    <w:rsid w:val="0031799B"/>
    <w:rsid w:val="00327B6F"/>
    <w:rsid w:val="0033239C"/>
    <w:rsid w:val="00374C3C"/>
    <w:rsid w:val="0038403D"/>
    <w:rsid w:val="00390FC9"/>
    <w:rsid w:val="003B52E1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86603"/>
    <w:rsid w:val="004B221A"/>
    <w:rsid w:val="004C123C"/>
    <w:rsid w:val="004E554E"/>
    <w:rsid w:val="004E6A87"/>
    <w:rsid w:val="005018FD"/>
    <w:rsid w:val="00503FC3"/>
    <w:rsid w:val="005271B3"/>
    <w:rsid w:val="005578C9"/>
    <w:rsid w:val="00563B33"/>
    <w:rsid w:val="0057397A"/>
    <w:rsid w:val="00596604"/>
    <w:rsid w:val="005A3DAA"/>
    <w:rsid w:val="005A4A4C"/>
    <w:rsid w:val="005A5A2E"/>
    <w:rsid w:val="005D2494"/>
    <w:rsid w:val="005F11A7"/>
    <w:rsid w:val="005F1F7D"/>
    <w:rsid w:val="006112AA"/>
    <w:rsid w:val="006271E6"/>
    <w:rsid w:val="0063212F"/>
    <w:rsid w:val="00636F68"/>
    <w:rsid w:val="006515A8"/>
    <w:rsid w:val="006576DB"/>
    <w:rsid w:val="00681BFE"/>
    <w:rsid w:val="0069601C"/>
    <w:rsid w:val="006A541B"/>
    <w:rsid w:val="006B115E"/>
    <w:rsid w:val="006F5D44"/>
    <w:rsid w:val="00725A0F"/>
    <w:rsid w:val="0074156B"/>
    <w:rsid w:val="00752764"/>
    <w:rsid w:val="00760061"/>
    <w:rsid w:val="00790144"/>
    <w:rsid w:val="007A5E34"/>
    <w:rsid w:val="007C112A"/>
    <w:rsid w:val="007D746A"/>
    <w:rsid w:val="007E5B44"/>
    <w:rsid w:val="007E7ADA"/>
    <w:rsid w:val="007F3D5B"/>
    <w:rsid w:val="00812B9A"/>
    <w:rsid w:val="00813CD6"/>
    <w:rsid w:val="0085578D"/>
    <w:rsid w:val="00856DE7"/>
    <w:rsid w:val="00860C71"/>
    <w:rsid w:val="008813D2"/>
    <w:rsid w:val="0089042F"/>
    <w:rsid w:val="00894735"/>
    <w:rsid w:val="008B1995"/>
    <w:rsid w:val="008B61D0"/>
    <w:rsid w:val="008B668F"/>
    <w:rsid w:val="008C0054"/>
    <w:rsid w:val="008D6646"/>
    <w:rsid w:val="008E2D44"/>
    <w:rsid w:val="008F2635"/>
    <w:rsid w:val="0091585A"/>
    <w:rsid w:val="00925E4D"/>
    <w:rsid w:val="009277F0"/>
    <w:rsid w:val="0094073A"/>
    <w:rsid w:val="00947279"/>
    <w:rsid w:val="0095344D"/>
    <w:rsid w:val="0096751B"/>
    <w:rsid w:val="00974FCE"/>
    <w:rsid w:val="00997969"/>
    <w:rsid w:val="009A471F"/>
    <w:rsid w:val="009D56DF"/>
    <w:rsid w:val="009E495C"/>
    <w:rsid w:val="009E5263"/>
    <w:rsid w:val="009F320C"/>
    <w:rsid w:val="00A43195"/>
    <w:rsid w:val="00A45776"/>
    <w:rsid w:val="00A51CC6"/>
    <w:rsid w:val="00A73B94"/>
    <w:rsid w:val="00A8227F"/>
    <w:rsid w:val="00A834AC"/>
    <w:rsid w:val="00AB3ECC"/>
    <w:rsid w:val="00AB6095"/>
    <w:rsid w:val="00B11806"/>
    <w:rsid w:val="00B12F65"/>
    <w:rsid w:val="00B17A8B"/>
    <w:rsid w:val="00B759EC"/>
    <w:rsid w:val="00B75E4C"/>
    <w:rsid w:val="00B831E8"/>
    <w:rsid w:val="00B833C0"/>
    <w:rsid w:val="00B86B41"/>
    <w:rsid w:val="00B937AC"/>
    <w:rsid w:val="00BA6DC7"/>
    <w:rsid w:val="00BB478D"/>
    <w:rsid w:val="00BD13FF"/>
    <w:rsid w:val="00BF3269"/>
    <w:rsid w:val="00C34ADA"/>
    <w:rsid w:val="00C366DA"/>
    <w:rsid w:val="00C37B1E"/>
    <w:rsid w:val="00C442AB"/>
    <w:rsid w:val="00C502D0"/>
    <w:rsid w:val="00C5596B"/>
    <w:rsid w:val="00C57EE1"/>
    <w:rsid w:val="00C73DCC"/>
    <w:rsid w:val="00D1614A"/>
    <w:rsid w:val="00D206A1"/>
    <w:rsid w:val="00D31705"/>
    <w:rsid w:val="00D330ED"/>
    <w:rsid w:val="00D50172"/>
    <w:rsid w:val="00D73E37"/>
    <w:rsid w:val="00DA6F76"/>
    <w:rsid w:val="00DD0628"/>
    <w:rsid w:val="00DD3A94"/>
    <w:rsid w:val="00DF3901"/>
    <w:rsid w:val="00DF3A35"/>
    <w:rsid w:val="00E023C2"/>
    <w:rsid w:val="00E159EE"/>
    <w:rsid w:val="00E21060"/>
    <w:rsid w:val="00E331F0"/>
    <w:rsid w:val="00E43CC4"/>
    <w:rsid w:val="00E61A8D"/>
    <w:rsid w:val="00E72DA7"/>
    <w:rsid w:val="00E75158"/>
    <w:rsid w:val="00E95D44"/>
    <w:rsid w:val="00EC1719"/>
    <w:rsid w:val="00EF524F"/>
    <w:rsid w:val="00F07DCC"/>
    <w:rsid w:val="00F148B5"/>
    <w:rsid w:val="00F242A6"/>
    <w:rsid w:val="00F52709"/>
    <w:rsid w:val="00F81A81"/>
    <w:rsid w:val="00FB47AC"/>
    <w:rsid w:val="00FC3C3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81F4-0940-434E-9BC6-D89D4C44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Федоренко Татьяна Валентиновна</cp:lastModifiedBy>
  <cp:revision>14</cp:revision>
  <cp:lastPrinted>2019-12-17T05:43:00Z</cp:lastPrinted>
  <dcterms:created xsi:type="dcterms:W3CDTF">2021-11-10T04:31:00Z</dcterms:created>
  <dcterms:modified xsi:type="dcterms:W3CDTF">2021-11-11T01:54:00Z</dcterms:modified>
</cp:coreProperties>
</file>