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E6" w:rsidRPr="00F304E6" w:rsidRDefault="00F304E6" w:rsidP="00F304E6">
      <w:pPr>
        <w:spacing w:after="0" w:line="360" w:lineRule="auto"/>
        <w:jc w:val="center"/>
        <w:rPr>
          <w:rFonts w:ascii="Times New Roman" w:eastAsia="Times New Roman" w:hAnsi="Times New Roman" w:cs="Times New Roman"/>
          <w:sz w:val="32"/>
          <w:szCs w:val="32"/>
          <w:lang w:eastAsia="ru-RU"/>
        </w:rPr>
      </w:pPr>
      <w:r w:rsidRPr="00F304E6">
        <w:rPr>
          <w:rFonts w:ascii="Times New Roman" w:eastAsia="Times New Roman" w:hAnsi="Times New Roman" w:cs="Times New Roman"/>
          <w:noProof/>
          <w:sz w:val="32"/>
          <w:szCs w:val="32"/>
          <w:lang w:eastAsia="ru-RU"/>
        </w:rPr>
        <w:drawing>
          <wp:inline distT="0" distB="0" distL="0" distR="0" wp14:anchorId="3A9D7DD6" wp14:editId="46F14226">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F304E6" w:rsidRPr="00F304E6" w:rsidRDefault="00F304E6" w:rsidP="00F304E6">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F304E6">
        <w:rPr>
          <w:rFonts w:ascii="Times New Roman" w:eastAsia="Times New Roman" w:hAnsi="Times New Roman" w:cs="Times New Roman"/>
          <w:b/>
          <w:bCs/>
          <w:sz w:val="32"/>
          <w:szCs w:val="32"/>
          <w:lang w:eastAsia="ru-RU"/>
        </w:rPr>
        <w:t>П О С Т А Н О В Л Е Н И Е</w:t>
      </w:r>
    </w:p>
    <w:p w:rsidR="00F304E6" w:rsidRPr="00F304E6" w:rsidRDefault="00F304E6" w:rsidP="00F304E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304E6" w:rsidRPr="00F304E6" w:rsidRDefault="00F304E6" w:rsidP="00F304E6">
      <w:pPr>
        <w:autoSpaceDE w:val="0"/>
        <w:autoSpaceDN w:val="0"/>
        <w:adjustRightInd w:val="0"/>
        <w:spacing w:after="0" w:line="240" w:lineRule="auto"/>
        <w:jc w:val="center"/>
        <w:rPr>
          <w:rFonts w:ascii="Times New Roman" w:eastAsia="Times New Roman" w:hAnsi="Times New Roman" w:cs="Times New Roman"/>
          <w:b/>
          <w:bCs/>
          <w:sz w:val="28"/>
          <w:szCs w:val="28"/>
          <w:lang w:val="en-US" w:eastAsia="ru-RU"/>
        </w:rPr>
      </w:pPr>
      <w:r w:rsidRPr="00F304E6">
        <w:rPr>
          <w:rFonts w:ascii="Times New Roman" w:eastAsia="Times New Roman" w:hAnsi="Times New Roman" w:cs="Times New Roman"/>
          <w:b/>
          <w:bCs/>
          <w:sz w:val="28"/>
          <w:szCs w:val="28"/>
          <w:lang w:eastAsia="ru-RU"/>
        </w:rPr>
        <w:t>ПРАВИТЕЛЬСТВА</w:t>
      </w:r>
      <w:r w:rsidRPr="00F304E6">
        <w:rPr>
          <w:rFonts w:ascii="Times New Roman" w:eastAsia="Times New Roman" w:hAnsi="Times New Roman" w:cs="Times New Roman"/>
          <w:b/>
          <w:bCs/>
          <w:sz w:val="28"/>
          <w:szCs w:val="28"/>
          <w:lang w:val="en-US" w:eastAsia="ru-RU"/>
        </w:rPr>
        <w:t xml:space="preserve"> </w:t>
      </w:r>
    </w:p>
    <w:p w:rsidR="00F304E6" w:rsidRPr="00F304E6" w:rsidRDefault="00F304E6" w:rsidP="00F304E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304E6">
        <w:rPr>
          <w:rFonts w:ascii="Times New Roman" w:eastAsia="Times New Roman" w:hAnsi="Times New Roman" w:cs="Times New Roman"/>
          <w:bCs/>
          <w:sz w:val="28"/>
          <w:szCs w:val="28"/>
          <w:lang w:eastAsia="ru-RU"/>
        </w:rPr>
        <w:t xml:space="preserve"> </w:t>
      </w:r>
      <w:r w:rsidRPr="00F304E6">
        <w:rPr>
          <w:rFonts w:ascii="Times New Roman" w:eastAsia="Times New Roman" w:hAnsi="Times New Roman" w:cs="Times New Roman"/>
          <w:b/>
          <w:bCs/>
          <w:sz w:val="28"/>
          <w:szCs w:val="28"/>
          <w:lang w:eastAsia="ru-RU"/>
        </w:rPr>
        <w:t>КАМЧАТСКОГО КРАЯ</w:t>
      </w:r>
    </w:p>
    <w:p w:rsidR="00F304E6" w:rsidRPr="00F304E6" w:rsidRDefault="00F304E6" w:rsidP="00F304E6">
      <w:pPr>
        <w:spacing w:after="0"/>
        <w:jc w:val="center"/>
        <w:rPr>
          <w:rFonts w:ascii="Times New Roman" w:eastAsia="Times New Roman" w:hAnsi="Times New Roman" w:cs="Times New Roman"/>
          <w:sz w:val="20"/>
          <w:szCs w:val="20"/>
          <w:lang w:eastAsia="ru-RU"/>
        </w:rPr>
      </w:pPr>
    </w:p>
    <w:p w:rsidR="00F304E6" w:rsidRPr="00F304E6" w:rsidRDefault="00F304E6" w:rsidP="00F304E6">
      <w:pPr>
        <w:spacing w:after="0"/>
        <w:jc w:val="center"/>
        <w:rPr>
          <w:rFonts w:ascii="Times New Roman" w:eastAsia="Times New Roman" w:hAnsi="Times New Roman" w:cs="Times New Roman"/>
          <w:sz w:val="20"/>
          <w:szCs w:val="20"/>
          <w:lang w:eastAsia="ru-RU"/>
        </w:rPr>
      </w:pPr>
    </w:p>
    <w:tbl>
      <w:tblPr>
        <w:tblW w:w="0" w:type="auto"/>
        <w:tblInd w:w="108" w:type="dxa"/>
        <w:tblLayout w:type="fixed"/>
        <w:tblLook w:val="0000" w:firstRow="0" w:lastRow="0" w:firstColumn="0" w:lastColumn="0" w:noHBand="0" w:noVBand="0"/>
      </w:tblPr>
      <w:tblGrid>
        <w:gridCol w:w="2552"/>
        <w:gridCol w:w="425"/>
        <w:gridCol w:w="2268"/>
      </w:tblGrid>
      <w:tr w:rsidR="00F304E6" w:rsidRPr="00F304E6" w:rsidTr="00987AB6">
        <w:tc>
          <w:tcPr>
            <w:tcW w:w="2552" w:type="dxa"/>
            <w:tcBorders>
              <w:bottom w:val="single" w:sz="4" w:space="0" w:color="auto"/>
            </w:tcBorders>
          </w:tcPr>
          <w:p w:rsidR="00F304E6" w:rsidRPr="00F304E6" w:rsidRDefault="00F304E6" w:rsidP="00F304E6">
            <w:pPr>
              <w:spacing w:after="0" w:line="240" w:lineRule="auto"/>
              <w:jc w:val="center"/>
              <w:rPr>
                <w:rFonts w:ascii="Times New Roman" w:eastAsia="Times New Roman" w:hAnsi="Times New Roman" w:cs="Times New Roman"/>
                <w:sz w:val="28"/>
                <w:szCs w:val="24"/>
                <w:lang w:eastAsia="ru-RU"/>
              </w:rPr>
            </w:pPr>
            <w:r w:rsidRPr="00F304E6">
              <w:rPr>
                <w:rFonts w:ascii="Times New Roman" w:eastAsia="Times New Roman" w:hAnsi="Times New Roman" w:cs="Times New Roman"/>
                <w:sz w:val="28"/>
                <w:szCs w:val="24"/>
                <w:lang w:val="en-US" w:eastAsia="ru-RU"/>
              </w:rPr>
              <w:t>[</w:t>
            </w:r>
            <w:r w:rsidRPr="00F304E6">
              <w:rPr>
                <w:rFonts w:ascii="Times New Roman" w:eastAsia="Times New Roman" w:hAnsi="Times New Roman" w:cs="Times New Roman"/>
                <w:color w:val="E7E6E6"/>
                <w:sz w:val="28"/>
                <w:szCs w:val="24"/>
                <w:lang w:eastAsia="ru-RU"/>
              </w:rPr>
              <w:t>Дата регистрации</w:t>
            </w:r>
            <w:r w:rsidRPr="00F304E6">
              <w:rPr>
                <w:rFonts w:ascii="Times New Roman" w:eastAsia="Times New Roman" w:hAnsi="Times New Roman" w:cs="Times New Roman"/>
                <w:sz w:val="28"/>
                <w:szCs w:val="24"/>
                <w:lang w:val="en-US" w:eastAsia="ru-RU"/>
              </w:rPr>
              <w:t>]</w:t>
            </w:r>
          </w:p>
        </w:tc>
        <w:tc>
          <w:tcPr>
            <w:tcW w:w="425" w:type="dxa"/>
          </w:tcPr>
          <w:p w:rsidR="00F304E6" w:rsidRPr="00F304E6" w:rsidRDefault="00F304E6" w:rsidP="00F304E6">
            <w:pPr>
              <w:spacing w:after="0" w:line="240" w:lineRule="auto"/>
              <w:jc w:val="both"/>
              <w:rPr>
                <w:rFonts w:ascii="Times New Roman" w:eastAsia="Times New Roman" w:hAnsi="Times New Roman" w:cs="Times New Roman"/>
                <w:sz w:val="28"/>
                <w:szCs w:val="24"/>
                <w:lang w:eastAsia="ru-RU"/>
              </w:rPr>
            </w:pPr>
            <w:r w:rsidRPr="00F304E6">
              <w:rPr>
                <w:rFonts w:ascii="Times New Roman" w:eastAsia="Times New Roman" w:hAnsi="Times New Roman" w:cs="Times New Roman"/>
                <w:sz w:val="28"/>
                <w:szCs w:val="24"/>
                <w:lang w:eastAsia="ru-RU"/>
              </w:rPr>
              <w:t>№</w:t>
            </w:r>
          </w:p>
        </w:tc>
        <w:tc>
          <w:tcPr>
            <w:tcW w:w="2268" w:type="dxa"/>
            <w:tcBorders>
              <w:bottom w:val="single" w:sz="4" w:space="0" w:color="auto"/>
            </w:tcBorders>
          </w:tcPr>
          <w:p w:rsidR="00F304E6" w:rsidRPr="00F304E6" w:rsidRDefault="00F304E6" w:rsidP="00F304E6">
            <w:pPr>
              <w:spacing w:after="0" w:line="240" w:lineRule="auto"/>
              <w:jc w:val="center"/>
              <w:rPr>
                <w:rFonts w:ascii="Times New Roman" w:eastAsia="Times New Roman" w:hAnsi="Times New Roman" w:cs="Times New Roman"/>
                <w:b/>
                <w:sz w:val="28"/>
                <w:szCs w:val="24"/>
                <w:lang w:eastAsia="ru-RU"/>
              </w:rPr>
            </w:pPr>
            <w:r w:rsidRPr="00F304E6">
              <w:rPr>
                <w:rFonts w:ascii="Times New Roman" w:eastAsia="Times New Roman" w:hAnsi="Times New Roman" w:cs="Times New Roman"/>
                <w:sz w:val="28"/>
                <w:szCs w:val="24"/>
                <w:lang w:val="en-US" w:eastAsia="ru-RU"/>
              </w:rPr>
              <w:t>[</w:t>
            </w:r>
            <w:r w:rsidRPr="00F304E6">
              <w:rPr>
                <w:rFonts w:ascii="Times New Roman" w:eastAsia="Times New Roman" w:hAnsi="Times New Roman" w:cs="Times New Roman"/>
                <w:color w:val="E7E6E6"/>
                <w:sz w:val="28"/>
                <w:szCs w:val="24"/>
                <w:lang w:eastAsia="ru-RU"/>
              </w:rPr>
              <w:t>Номер</w:t>
            </w:r>
            <w:r w:rsidRPr="00F304E6">
              <w:rPr>
                <w:rFonts w:ascii="Times New Roman" w:eastAsia="Times New Roman" w:hAnsi="Times New Roman" w:cs="Times New Roman"/>
                <w:color w:val="E7E6E6"/>
                <w:sz w:val="20"/>
                <w:szCs w:val="20"/>
                <w:lang w:eastAsia="ru-RU"/>
              </w:rPr>
              <w:t xml:space="preserve"> документа</w:t>
            </w:r>
            <w:r w:rsidRPr="00F304E6">
              <w:rPr>
                <w:rFonts w:ascii="Times New Roman" w:eastAsia="Times New Roman" w:hAnsi="Times New Roman" w:cs="Times New Roman"/>
                <w:sz w:val="28"/>
                <w:szCs w:val="24"/>
                <w:lang w:val="en-US" w:eastAsia="ru-RU"/>
              </w:rPr>
              <w:t>]</w:t>
            </w:r>
          </w:p>
        </w:tc>
      </w:tr>
    </w:tbl>
    <w:p w:rsidR="00F304E6" w:rsidRPr="00F304E6" w:rsidRDefault="00F304E6" w:rsidP="00F304E6">
      <w:pPr>
        <w:spacing w:after="0" w:line="240" w:lineRule="auto"/>
        <w:jc w:val="both"/>
        <w:rPr>
          <w:rFonts w:ascii="Times New Roman" w:eastAsia="Times New Roman" w:hAnsi="Times New Roman" w:cs="Times New Roman"/>
          <w:sz w:val="36"/>
          <w:szCs w:val="24"/>
          <w:vertAlign w:val="superscript"/>
          <w:lang w:eastAsia="ru-RU"/>
        </w:rPr>
      </w:pPr>
      <w:r w:rsidRPr="00F304E6">
        <w:rPr>
          <w:rFonts w:ascii="Times New Roman" w:eastAsia="Times New Roman" w:hAnsi="Times New Roman" w:cs="Times New Roman"/>
          <w:sz w:val="36"/>
          <w:szCs w:val="24"/>
          <w:vertAlign w:val="superscript"/>
          <w:lang w:eastAsia="ru-RU"/>
        </w:rPr>
        <w:t xml:space="preserve">                   г. Петропавловск-Камчатский</w:t>
      </w:r>
    </w:p>
    <w:tbl>
      <w:tblPr>
        <w:tblW w:w="0" w:type="auto"/>
        <w:tblInd w:w="108" w:type="dxa"/>
        <w:tblLayout w:type="fixed"/>
        <w:tblLook w:val="0000" w:firstRow="0" w:lastRow="0" w:firstColumn="0" w:lastColumn="0" w:noHBand="0" w:noVBand="0"/>
      </w:tblPr>
      <w:tblGrid>
        <w:gridCol w:w="5137"/>
      </w:tblGrid>
      <w:tr w:rsidR="00F304E6" w:rsidRPr="00F304E6" w:rsidTr="00987AB6">
        <w:tc>
          <w:tcPr>
            <w:tcW w:w="5137" w:type="dxa"/>
          </w:tcPr>
          <w:p w:rsidR="00F304E6" w:rsidRPr="002632EB" w:rsidRDefault="002632EB" w:rsidP="002632EB">
            <w:pPr>
              <w:adjustRightInd w:val="0"/>
              <w:spacing w:after="0" w:line="240" w:lineRule="auto"/>
              <w:jc w:val="both"/>
              <w:outlineLvl w:val="0"/>
              <w:rPr>
                <w:rFonts w:ascii="Times New Roman" w:eastAsia="Times New Roman" w:hAnsi="Times New Roman" w:cs="Times New Roman"/>
                <w:sz w:val="28"/>
                <w:szCs w:val="28"/>
                <w:lang w:eastAsia="ru-RU"/>
              </w:rPr>
            </w:pPr>
            <w:r w:rsidRPr="002632EB">
              <w:rPr>
                <w:rFonts w:ascii="Times New Roman" w:hAnsi="Times New Roman" w:cs="Times New Roman"/>
                <w:sz w:val="28"/>
                <w:szCs w:val="28"/>
              </w:rPr>
              <w:t>О внесении изменений в постановление Правительства Камчатского края от 23.08.2012</w:t>
            </w:r>
            <w:r>
              <w:rPr>
                <w:rFonts w:ascii="Times New Roman" w:hAnsi="Times New Roman" w:cs="Times New Roman"/>
                <w:sz w:val="28"/>
                <w:szCs w:val="28"/>
              </w:rPr>
              <w:t xml:space="preserve"> </w:t>
            </w:r>
            <w:r w:rsidRPr="002632EB">
              <w:rPr>
                <w:rFonts w:ascii="Times New Roman" w:hAnsi="Times New Roman" w:cs="Times New Roman"/>
                <w:sz w:val="28"/>
                <w:szCs w:val="28"/>
              </w:rPr>
              <w:t>№ 385-П «Об установлении расходных обязательств Камчатского края по предоставлению мер социальной поддержки отдельных категорий граждан, проживающих в Камчатском крае»</w:t>
            </w:r>
          </w:p>
        </w:tc>
      </w:tr>
    </w:tbl>
    <w:p w:rsidR="00F304E6" w:rsidRPr="00F304E6" w:rsidRDefault="00F304E6" w:rsidP="00F304E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304E6" w:rsidRPr="00F304E6" w:rsidRDefault="00F304E6" w:rsidP="00F304E6">
      <w:pPr>
        <w:adjustRightInd w:val="0"/>
        <w:spacing w:after="0" w:line="240" w:lineRule="auto"/>
        <w:ind w:firstLine="720"/>
        <w:jc w:val="both"/>
        <w:rPr>
          <w:rFonts w:ascii="Times New Roman" w:eastAsia="Times New Roman" w:hAnsi="Times New Roman" w:cs="Times New Roman"/>
          <w:sz w:val="28"/>
          <w:szCs w:val="28"/>
          <w:lang w:eastAsia="ru-RU"/>
        </w:rPr>
      </w:pPr>
      <w:r w:rsidRPr="00F304E6">
        <w:rPr>
          <w:rFonts w:ascii="Times New Roman" w:eastAsia="Times New Roman" w:hAnsi="Times New Roman" w:cs="Times New Roman"/>
          <w:sz w:val="28"/>
          <w:szCs w:val="28"/>
          <w:lang w:eastAsia="ru-RU"/>
        </w:rPr>
        <w:t>ПРАВИТЕЛЬСТВО ПОСТАНОВЛЯЕТ:</w:t>
      </w:r>
    </w:p>
    <w:p w:rsidR="00F304E6" w:rsidRPr="00F304E6" w:rsidRDefault="00F304E6" w:rsidP="00F304E6">
      <w:pPr>
        <w:adjustRightInd w:val="0"/>
        <w:spacing w:after="0" w:line="240" w:lineRule="auto"/>
        <w:ind w:firstLine="720"/>
        <w:jc w:val="both"/>
        <w:rPr>
          <w:rFonts w:ascii="Times New Roman" w:eastAsia="Times New Roman" w:hAnsi="Times New Roman" w:cs="Times New Roman"/>
          <w:sz w:val="28"/>
          <w:szCs w:val="28"/>
          <w:lang w:eastAsia="ru-RU"/>
        </w:rPr>
      </w:pPr>
    </w:p>
    <w:p w:rsidR="006378C8" w:rsidRDefault="00F304E6" w:rsidP="006378C8">
      <w:pPr>
        <w:autoSpaceDE w:val="0"/>
        <w:autoSpaceDN w:val="0"/>
        <w:adjustRightInd w:val="0"/>
        <w:spacing w:after="0" w:line="240" w:lineRule="auto"/>
        <w:ind w:firstLine="709"/>
        <w:jc w:val="both"/>
        <w:rPr>
          <w:rFonts w:ascii="Times New Roman" w:hAnsi="Times New Roman" w:cs="Times New Roman"/>
          <w:sz w:val="28"/>
          <w:szCs w:val="28"/>
        </w:rPr>
      </w:pPr>
      <w:r w:rsidRPr="00601659">
        <w:rPr>
          <w:rFonts w:ascii="Times New Roman" w:eastAsia="Times New Roman" w:hAnsi="Times New Roman" w:cs="Times New Roman"/>
          <w:sz w:val="28"/>
          <w:szCs w:val="28"/>
          <w:lang w:eastAsia="ru-RU"/>
        </w:rPr>
        <w:t>1.</w:t>
      </w:r>
      <w:r w:rsidR="00601659">
        <w:rPr>
          <w:rFonts w:ascii="Times New Roman" w:eastAsia="Times New Roman" w:hAnsi="Times New Roman" w:cs="Times New Roman"/>
          <w:sz w:val="28"/>
          <w:szCs w:val="28"/>
          <w:lang w:eastAsia="ru-RU"/>
        </w:rPr>
        <w:t xml:space="preserve"> </w:t>
      </w:r>
      <w:r w:rsidR="00601659" w:rsidRPr="00601659">
        <w:rPr>
          <w:rFonts w:ascii="Times New Roman" w:hAnsi="Times New Roman" w:cs="Times New Roman"/>
          <w:sz w:val="28"/>
          <w:szCs w:val="28"/>
        </w:rPr>
        <w:t>Внести в постановление Правительства Камчатского края от 23.08.2012 № 385-П «Об установлении расходных обязательств Камчатского края по предоставлению мер социальной поддержки отдельных категорий граждан, проживающих в Камчатском крае» изменения</w:t>
      </w:r>
      <w:r w:rsidR="006378C8">
        <w:rPr>
          <w:rFonts w:ascii="Times New Roman" w:hAnsi="Times New Roman" w:cs="Times New Roman"/>
          <w:sz w:val="28"/>
          <w:szCs w:val="28"/>
        </w:rPr>
        <w:t xml:space="preserve">, изложив его в </w:t>
      </w:r>
      <w:r w:rsidR="000A2306">
        <w:rPr>
          <w:rFonts w:ascii="Times New Roman" w:hAnsi="Times New Roman" w:cs="Times New Roman"/>
          <w:sz w:val="28"/>
          <w:szCs w:val="28"/>
        </w:rPr>
        <w:t xml:space="preserve">следующей </w:t>
      </w:r>
      <w:r w:rsidR="006378C8">
        <w:rPr>
          <w:rFonts w:ascii="Times New Roman" w:hAnsi="Times New Roman" w:cs="Times New Roman"/>
          <w:sz w:val="28"/>
          <w:szCs w:val="28"/>
        </w:rPr>
        <w:t>редакции</w:t>
      </w:r>
      <w:r w:rsidR="000A2306">
        <w:rPr>
          <w:rFonts w:ascii="Times New Roman" w:hAnsi="Times New Roman" w:cs="Times New Roman"/>
          <w:sz w:val="28"/>
          <w:szCs w:val="28"/>
        </w:rPr>
        <w:t>:</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bookmarkStart w:id="0" w:name="Par0"/>
      <w:bookmarkEnd w:id="0"/>
      <w:r w:rsidRPr="000A2306">
        <w:rPr>
          <w:rFonts w:ascii="Times New Roman" w:hAnsi="Times New Roman" w:cs="Times New Roman"/>
          <w:sz w:val="28"/>
          <w:szCs w:val="28"/>
        </w:rPr>
        <w:t>«1. Предоставлять за счет средств краевого бюджета ежемесячную денежную выплату следующим категориям граждан:</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1)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(далее - участники</w:t>
      </w:r>
      <w:r w:rsidR="00DC6749">
        <w:rPr>
          <w:rFonts w:ascii="Times New Roman" w:hAnsi="Times New Roman" w:cs="Times New Roman"/>
          <w:sz w:val="28"/>
          <w:szCs w:val="28"/>
        </w:rPr>
        <w:t xml:space="preserve"> трудового фронта), - в размере </w:t>
      </w:r>
      <w:r w:rsidR="00357992" w:rsidRPr="000F6DE2">
        <w:rPr>
          <w:rFonts w:ascii="Times New Roman" w:hAnsi="Times New Roman" w:cs="Times New Roman"/>
          <w:color w:val="000000" w:themeColor="text1"/>
          <w:sz w:val="28"/>
          <w:szCs w:val="28"/>
        </w:rPr>
        <w:t xml:space="preserve">794,0 </w:t>
      </w:r>
      <w:r w:rsidRPr="000F6DE2">
        <w:rPr>
          <w:rFonts w:ascii="Times New Roman" w:hAnsi="Times New Roman" w:cs="Times New Roman"/>
          <w:color w:val="000000" w:themeColor="text1"/>
          <w:sz w:val="28"/>
          <w:szCs w:val="28"/>
        </w:rPr>
        <w:t>рублей</w:t>
      </w:r>
      <w:r w:rsidRPr="000A2306">
        <w:rPr>
          <w:rFonts w:ascii="Times New Roman" w:hAnsi="Times New Roman" w:cs="Times New Roman"/>
          <w:sz w:val="28"/>
          <w:szCs w:val="28"/>
        </w:rPr>
        <w:t xml:space="preserve">, а проживающим в Корякском округе - в </w:t>
      </w:r>
      <w:r w:rsidRPr="00037B84">
        <w:rPr>
          <w:rFonts w:ascii="Times New Roman" w:hAnsi="Times New Roman" w:cs="Times New Roman"/>
          <w:sz w:val="28"/>
          <w:szCs w:val="28"/>
        </w:rPr>
        <w:t>размере</w:t>
      </w:r>
      <w:r w:rsidRPr="00FA4421">
        <w:rPr>
          <w:rFonts w:ascii="Times New Roman" w:hAnsi="Times New Roman" w:cs="Times New Roman"/>
          <w:color w:val="FF0000"/>
          <w:sz w:val="28"/>
          <w:szCs w:val="28"/>
        </w:rPr>
        <w:t xml:space="preserve"> </w:t>
      </w:r>
      <w:r w:rsidR="00B272B3" w:rsidRPr="00272912">
        <w:rPr>
          <w:rFonts w:ascii="Times New Roman" w:hAnsi="Times New Roman" w:cs="Times New Roman"/>
          <w:color w:val="000000" w:themeColor="text1"/>
          <w:sz w:val="28"/>
          <w:szCs w:val="28"/>
        </w:rPr>
        <w:t xml:space="preserve">908,0 </w:t>
      </w:r>
      <w:r w:rsidRPr="00272912">
        <w:rPr>
          <w:rFonts w:ascii="Times New Roman" w:hAnsi="Times New Roman" w:cs="Times New Roman"/>
          <w:color w:val="000000" w:themeColor="text1"/>
          <w:sz w:val="28"/>
          <w:szCs w:val="28"/>
        </w:rPr>
        <w:t>рублей</w:t>
      </w:r>
      <w:r w:rsidRPr="000A2306">
        <w:rPr>
          <w:rFonts w:ascii="Times New Roman" w:hAnsi="Times New Roman" w:cs="Times New Roman"/>
          <w:sz w:val="28"/>
          <w:szCs w:val="28"/>
        </w:rPr>
        <w:t>;</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 xml:space="preserve">2) ветеранам труда, лицам, приравненным к ветеранам труда по состоянию на 31 декабря 2004 года в соответствии с федеральным законодательством, - в размере </w:t>
      </w:r>
      <w:r w:rsidR="00BF4190" w:rsidRPr="00461249">
        <w:rPr>
          <w:rFonts w:ascii="Times New Roman" w:hAnsi="Times New Roman" w:cs="Times New Roman"/>
          <w:color w:val="000000" w:themeColor="text1"/>
          <w:sz w:val="28"/>
          <w:szCs w:val="28"/>
        </w:rPr>
        <w:t xml:space="preserve">618,0 </w:t>
      </w:r>
      <w:r w:rsidRPr="00461249">
        <w:rPr>
          <w:rFonts w:ascii="Times New Roman" w:hAnsi="Times New Roman" w:cs="Times New Roman"/>
          <w:color w:val="000000" w:themeColor="text1"/>
          <w:sz w:val="28"/>
          <w:szCs w:val="28"/>
        </w:rPr>
        <w:t>рублей</w:t>
      </w:r>
      <w:r w:rsidRPr="000A2306">
        <w:rPr>
          <w:rFonts w:ascii="Times New Roman" w:hAnsi="Times New Roman" w:cs="Times New Roman"/>
          <w:sz w:val="28"/>
          <w:szCs w:val="28"/>
        </w:rPr>
        <w:t xml:space="preserve">, а проживающим в Корякском округе - </w:t>
      </w:r>
      <w:r w:rsidRPr="00D92C56">
        <w:rPr>
          <w:rFonts w:ascii="Times New Roman" w:hAnsi="Times New Roman" w:cs="Times New Roman"/>
          <w:sz w:val="28"/>
          <w:szCs w:val="28"/>
        </w:rPr>
        <w:t xml:space="preserve">в размере </w:t>
      </w:r>
      <w:r w:rsidR="00BF4190" w:rsidRPr="00461249">
        <w:rPr>
          <w:rFonts w:ascii="Times New Roman" w:hAnsi="Times New Roman" w:cs="Times New Roman"/>
          <w:color w:val="000000" w:themeColor="text1"/>
          <w:sz w:val="28"/>
          <w:szCs w:val="28"/>
        </w:rPr>
        <w:t>8</w:t>
      </w:r>
      <w:r w:rsidR="00C3066B" w:rsidRPr="00461249">
        <w:rPr>
          <w:rFonts w:ascii="Times New Roman" w:hAnsi="Times New Roman" w:cs="Times New Roman"/>
          <w:color w:val="000000" w:themeColor="text1"/>
          <w:sz w:val="28"/>
          <w:szCs w:val="28"/>
        </w:rPr>
        <w:t xml:space="preserve">80,0 </w:t>
      </w:r>
      <w:r w:rsidRPr="000A2306">
        <w:rPr>
          <w:rFonts w:ascii="Times New Roman" w:hAnsi="Times New Roman" w:cs="Times New Roman"/>
          <w:sz w:val="28"/>
          <w:szCs w:val="28"/>
        </w:rPr>
        <w:t>рублей;</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 xml:space="preserve">3) лицам, имеющим звание </w:t>
      </w:r>
      <w:r w:rsidR="00D92C56">
        <w:rPr>
          <w:rFonts w:ascii="Times New Roman" w:hAnsi="Times New Roman" w:cs="Times New Roman"/>
          <w:sz w:val="28"/>
          <w:szCs w:val="28"/>
        </w:rPr>
        <w:t>«</w:t>
      </w:r>
      <w:r w:rsidRPr="000A2306">
        <w:rPr>
          <w:rFonts w:ascii="Times New Roman" w:hAnsi="Times New Roman" w:cs="Times New Roman"/>
          <w:sz w:val="28"/>
          <w:szCs w:val="28"/>
        </w:rPr>
        <w:t>Ветеран труда Корякского автономного округа</w:t>
      </w:r>
      <w:r w:rsidR="00D92C56">
        <w:rPr>
          <w:rFonts w:ascii="Times New Roman" w:hAnsi="Times New Roman" w:cs="Times New Roman"/>
          <w:sz w:val="28"/>
          <w:szCs w:val="28"/>
        </w:rPr>
        <w:t>»</w:t>
      </w:r>
      <w:r w:rsidRPr="000A2306">
        <w:rPr>
          <w:rFonts w:ascii="Times New Roman" w:hAnsi="Times New Roman" w:cs="Times New Roman"/>
          <w:sz w:val="28"/>
          <w:szCs w:val="28"/>
        </w:rPr>
        <w:t xml:space="preserve">, - в размере </w:t>
      </w:r>
      <w:r w:rsidR="00526FED" w:rsidRPr="00E6768A">
        <w:rPr>
          <w:rFonts w:ascii="Times New Roman" w:hAnsi="Times New Roman" w:cs="Times New Roman"/>
          <w:color w:val="000000" w:themeColor="text1"/>
          <w:sz w:val="28"/>
          <w:szCs w:val="28"/>
        </w:rPr>
        <w:t xml:space="preserve">880,0 </w:t>
      </w:r>
      <w:r w:rsidRPr="00D92C56">
        <w:rPr>
          <w:rFonts w:ascii="Times New Roman" w:hAnsi="Times New Roman" w:cs="Times New Roman"/>
          <w:sz w:val="28"/>
          <w:szCs w:val="28"/>
        </w:rPr>
        <w:t>рублей</w:t>
      </w:r>
      <w:r w:rsidRPr="000A2306">
        <w:rPr>
          <w:rFonts w:ascii="Times New Roman" w:hAnsi="Times New Roman" w:cs="Times New Roman"/>
          <w:sz w:val="28"/>
          <w:szCs w:val="28"/>
        </w:rPr>
        <w:t>;</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 xml:space="preserve">4) лицам, подвергшимся политическим репрессиям и впоследствии реабилитированным, - в размере </w:t>
      </w:r>
      <w:r w:rsidR="00526FED" w:rsidRPr="00E6768A">
        <w:rPr>
          <w:rFonts w:ascii="Times New Roman" w:hAnsi="Times New Roman" w:cs="Times New Roman"/>
          <w:color w:val="000000" w:themeColor="text1"/>
          <w:sz w:val="28"/>
          <w:szCs w:val="28"/>
        </w:rPr>
        <w:t xml:space="preserve">794,0 </w:t>
      </w:r>
      <w:r w:rsidRPr="000A2306">
        <w:rPr>
          <w:rFonts w:ascii="Times New Roman" w:hAnsi="Times New Roman" w:cs="Times New Roman"/>
          <w:sz w:val="28"/>
          <w:szCs w:val="28"/>
        </w:rPr>
        <w:t>рублей;</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lastRenderedPageBreak/>
        <w:t xml:space="preserve">5) лицам, признанным пострадавшими от политических репрессий, - в размере </w:t>
      </w:r>
      <w:r w:rsidR="00E6713D" w:rsidRPr="00E6768A">
        <w:rPr>
          <w:rFonts w:ascii="Times New Roman" w:hAnsi="Times New Roman" w:cs="Times New Roman"/>
          <w:color w:val="000000" w:themeColor="text1"/>
          <w:sz w:val="28"/>
          <w:szCs w:val="28"/>
        </w:rPr>
        <w:t>794,0</w:t>
      </w:r>
      <w:r w:rsidRPr="00E6768A">
        <w:rPr>
          <w:rFonts w:ascii="Times New Roman" w:hAnsi="Times New Roman" w:cs="Times New Roman"/>
          <w:color w:val="000000" w:themeColor="text1"/>
          <w:sz w:val="28"/>
          <w:szCs w:val="28"/>
        </w:rPr>
        <w:t xml:space="preserve"> </w:t>
      </w:r>
      <w:r w:rsidRPr="000A2306">
        <w:rPr>
          <w:rFonts w:ascii="Times New Roman" w:hAnsi="Times New Roman" w:cs="Times New Roman"/>
          <w:sz w:val="28"/>
          <w:szCs w:val="28"/>
        </w:rPr>
        <w:t>рублей.</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При наличии у граждан из категорий, установленных настоящей частью, права на получение ежемесячной денежной выплаты по нескольким основаниям, ежемесячная денежная выплата предоставляется по одному основанию по выбору гражданина, за исключением случаев, предусмотренных законодательством Российской Федерации и Камчатского края.</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Размеры ежемесячной денежной выплаты ежегодно увеличиваются (индексируются) исходя из установленного федеральным законом о федеральном бюджете на соответствующий финансовый год и на плановый период прогнозного уровня инфляции.</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При увеличении (индексации) размера ежемесячной денежной выплаты ее размеры подлежат округлению до целого рубля в сторону увеличения.</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bookmarkStart w:id="1" w:name="Par16"/>
      <w:bookmarkEnd w:id="1"/>
      <w:r w:rsidRPr="000A2306">
        <w:rPr>
          <w:rFonts w:ascii="Times New Roman" w:hAnsi="Times New Roman" w:cs="Times New Roman"/>
          <w:sz w:val="28"/>
          <w:szCs w:val="28"/>
        </w:rPr>
        <w:t>2. Предоставлять за счет средств краевого бюджета дополнительно к мерам, установленным законодательством Российской Федерации и Камчатского края, ежемесячную социальную выплату в размере 300,0 рублей следующим категориям граждан:</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1) участникам Великой Отечественной войны;</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 xml:space="preserve">2) лицам, награжденным знаком </w:t>
      </w:r>
      <w:r w:rsidR="00775BD6">
        <w:rPr>
          <w:rFonts w:ascii="Times New Roman" w:hAnsi="Times New Roman" w:cs="Times New Roman"/>
          <w:sz w:val="28"/>
          <w:szCs w:val="28"/>
        </w:rPr>
        <w:t>«</w:t>
      </w:r>
      <w:r w:rsidRPr="000A2306">
        <w:rPr>
          <w:rFonts w:ascii="Times New Roman" w:hAnsi="Times New Roman" w:cs="Times New Roman"/>
          <w:sz w:val="28"/>
          <w:szCs w:val="28"/>
        </w:rPr>
        <w:t>Жителю блокадного Ленинграда</w:t>
      </w:r>
      <w:r w:rsidR="00775BD6">
        <w:rPr>
          <w:rFonts w:ascii="Times New Roman" w:hAnsi="Times New Roman" w:cs="Times New Roman"/>
          <w:sz w:val="28"/>
          <w:szCs w:val="28"/>
        </w:rPr>
        <w:t>»</w:t>
      </w:r>
      <w:r w:rsidRPr="000A2306">
        <w:rPr>
          <w:rFonts w:ascii="Times New Roman" w:hAnsi="Times New Roman" w:cs="Times New Roman"/>
          <w:sz w:val="28"/>
          <w:szCs w:val="28"/>
        </w:rPr>
        <w:t>;</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3)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4) супругам погибших (умерших) инвалидов Великой Отечественной войны и участников Великой Отечественной войны;</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5) участникам трудового фронта.</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При наличии у граждан из категорий, установленных настоящей частью, права на получение ежемесячной социальной выплаты по нескольким основаниям, ежемесячная денежная выплата предоставляется по одному основанию по выбору гражданина, за исключением случаев, предусмотренных законодательством Российской Федерации и Камчатского края.</w:t>
      </w:r>
    </w:p>
    <w:p w:rsidR="000A2306" w:rsidRPr="000A2306" w:rsidRDefault="00CA43AA" w:rsidP="000A2306">
      <w:pPr>
        <w:autoSpaceDE w:val="0"/>
        <w:autoSpaceDN w:val="0"/>
        <w:adjustRightInd w:val="0"/>
        <w:spacing w:after="0" w:line="240" w:lineRule="auto"/>
        <w:ind w:firstLine="709"/>
        <w:jc w:val="both"/>
        <w:rPr>
          <w:rFonts w:ascii="Times New Roman" w:hAnsi="Times New Roman" w:cs="Times New Roman"/>
          <w:sz w:val="28"/>
          <w:szCs w:val="28"/>
        </w:rPr>
      </w:pPr>
      <w:bookmarkStart w:id="2" w:name="Par24"/>
      <w:bookmarkEnd w:id="2"/>
      <w:r>
        <w:rPr>
          <w:rFonts w:ascii="Times New Roman" w:hAnsi="Times New Roman" w:cs="Times New Roman"/>
          <w:sz w:val="28"/>
          <w:szCs w:val="28"/>
        </w:rPr>
        <w:t>3</w:t>
      </w:r>
      <w:r w:rsidR="000A2306" w:rsidRPr="000A2306">
        <w:rPr>
          <w:rFonts w:ascii="Times New Roman" w:hAnsi="Times New Roman" w:cs="Times New Roman"/>
          <w:sz w:val="28"/>
          <w:szCs w:val="28"/>
        </w:rPr>
        <w:t>. Предоставлять за счет средств краевого бюджета ежемесячное денежное пособие в размере 5 000,0 рублей Героям Социалистического Труда и полным кавалерам ордена Трудовой Славы, проживающим в Камчатском крае.</w:t>
      </w:r>
    </w:p>
    <w:p w:rsidR="000A2306" w:rsidRPr="000A2306" w:rsidRDefault="00CA43AA" w:rsidP="000A2306">
      <w:pPr>
        <w:autoSpaceDE w:val="0"/>
        <w:autoSpaceDN w:val="0"/>
        <w:adjustRightInd w:val="0"/>
        <w:spacing w:after="0" w:line="240" w:lineRule="auto"/>
        <w:ind w:firstLine="709"/>
        <w:jc w:val="both"/>
        <w:rPr>
          <w:rFonts w:ascii="Times New Roman" w:hAnsi="Times New Roman" w:cs="Times New Roman"/>
          <w:sz w:val="28"/>
          <w:szCs w:val="28"/>
        </w:rPr>
      </w:pPr>
      <w:bookmarkStart w:id="3" w:name="Par25"/>
      <w:bookmarkEnd w:id="3"/>
      <w:r>
        <w:rPr>
          <w:rFonts w:ascii="Times New Roman" w:hAnsi="Times New Roman" w:cs="Times New Roman"/>
          <w:sz w:val="28"/>
          <w:szCs w:val="28"/>
        </w:rPr>
        <w:t>4</w:t>
      </w:r>
      <w:r w:rsidR="000A2306" w:rsidRPr="000A2306">
        <w:rPr>
          <w:rFonts w:ascii="Times New Roman" w:hAnsi="Times New Roman" w:cs="Times New Roman"/>
          <w:sz w:val="28"/>
          <w:szCs w:val="28"/>
        </w:rPr>
        <w:t>. Предоставлять за счет средств краевого бюджета ежемесячную денежную выплату в размере 2 000,0 рублей следующим категориям граждан:</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1) вдовам (вдовцам) Героев Социалистического Труда, Героев Труда Российской Федерации и полных кавалеров ордена Трудовой Славы, проживающим в Камчатском крае, не вступившим в повторный брак, чьи мужья (жены) получили звание и награды в период работы в Камчатском крае, Камчатской области, Корякском автономном округе;</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2) родителям (отцу или матери) Героев России, проживающим в Камчатском крае.</w:t>
      </w:r>
    </w:p>
    <w:p w:rsidR="000A2306" w:rsidRPr="000A2306" w:rsidRDefault="00CA43AA" w:rsidP="000A2306">
      <w:pPr>
        <w:autoSpaceDE w:val="0"/>
        <w:autoSpaceDN w:val="0"/>
        <w:adjustRightInd w:val="0"/>
        <w:spacing w:after="0" w:line="240" w:lineRule="auto"/>
        <w:ind w:firstLine="709"/>
        <w:jc w:val="both"/>
        <w:rPr>
          <w:rFonts w:ascii="Times New Roman" w:hAnsi="Times New Roman" w:cs="Times New Roman"/>
          <w:sz w:val="28"/>
          <w:szCs w:val="28"/>
        </w:rPr>
      </w:pPr>
      <w:bookmarkStart w:id="4" w:name="Par29"/>
      <w:bookmarkEnd w:id="4"/>
      <w:r>
        <w:rPr>
          <w:rFonts w:ascii="Times New Roman" w:hAnsi="Times New Roman" w:cs="Times New Roman"/>
          <w:sz w:val="28"/>
          <w:szCs w:val="28"/>
        </w:rPr>
        <w:t>5</w:t>
      </w:r>
      <w:r w:rsidR="000A2306" w:rsidRPr="000A2306">
        <w:rPr>
          <w:rFonts w:ascii="Times New Roman" w:hAnsi="Times New Roman" w:cs="Times New Roman"/>
          <w:sz w:val="28"/>
          <w:szCs w:val="28"/>
        </w:rPr>
        <w:t xml:space="preserve">. Предоставлять за счет средств краевого бюджета единовременную денежную выплату в размере 3 000,0 рублей гражданам, проживающим в </w:t>
      </w:r>
      <w:r w:rsidR="000A2306" w:rsidRPr="000A2306">
        <w:rPr>
          <w:rFonts w:ascii="Times New Roman" w:hAnsi="Times New Roman" w:cs="Times New Roman"/>
          <w:sz w:val="28"/>
          <w:szCs w:val="28"/>
        </w:rPr>
        <w:lastRenderedPageBreak/>
        <w:t>Камчатском крае, в честь юбилейных дат рождения (80, 85, 90, 95 и 100-летия) без обращения граждан.</w:t>
      </w:r>
    </w:p>
    <w:p w:rsidR="000A2306" w:rsidRPr="000A2306" w:rsidRDefault="00DB29FE" w:rsidP="000A23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A2306" w:rsidRPr="000A2306">
        <w:rPr>
          <w:rFonts w:ascii="Times New Roman" w:hAnsi="Times New Roman" w:cs="Times New Roman"/>
          <w:sz w:val="28"/>
          <w:szCs w:val="28"/>
        </w:rPr>
        <w:t>. Предоставлять за счет средств краевого бюджета единовременную денежную выплату в размере 10 000,0 рублей инвалидам и ветеранам</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Великой Отечественной войны, проживающим в Камчатском крае, в честь юбилейных дат рождения (90, 95 и 100-летия), без обращения граждан.</w:t>
      </w:r>
    </w:p>
    <w:p w:rsidR="000A2306" w:rsidRPr="000A2306" w:rsidRDefault="00DB29FE" w:rsidP="000A23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A2306" w:rsidRPr="000A2306">
        <w:rPr>
          <w:rFonts w:ascii="Times New Roman" w:hAnsi="Times New Roman" w:cs="Times New Roman"/>
          <w:sz w:val="28"/>
          <w:szCs w:val="28"/>
        </w:rPr>
        <w:t xml:space="preserve">. В случае неполучения единовременных денежных выплат, указанных в </w:t>
      </w:r>
      <w:hyperlink w:anchor="Par29" w:history="1">
        <w:r w:rsidR="000A2306" w:rsidRPr="003213A7">
          <w:rPr>
            <w:rFonts w:ascii="Times New Roman" w:hAnsi="Times New Roman" w:cs="Times New Roman"/>
            <w:color w:val="000000" w:themeColor="text1"/>
            <w:sz w:val="28"/>
            <w:szCs w:val="28"/>
          </w:rPr>
          <w:t xml:space="preserve">частях </w:t>
        </w:r>
        <w:r w:rsidR="0024752A">
          <w:rPr>
            <w:rFonts w:ascii="Times New Roman" w:hAnsi="Times New Roman" w:cs="Times New Roman"/>
            <w:color w:val="000000" w:themeColor="text1"/>
            <w:sz w:val="28"/>
            <w:szCs w:val="28"/>
          </w:rPr>
          <w:t>5,</w:t>
        </w:r>
      </w:hyperlink>
      <w:r w:rsidR="0024752A">
        <w:rPr>
          <w:rFonts w:ascii="Times New Roman" w:hAnsi="Times New Roman" w:cs="Times New Roman"/>
          <w:color w:val="000000" w:themeColor="text1"/>
          <w:sz w:val="28"/>
          <w:szCs w:val="28"/>
        </w:rPr>
        <w:t xml:space="preserve"> </w:t>
      </w:r>
      <w:r w:rsidR="002C7CA6">
        <w:rPr>
          <w:rFonts w:ascii="Times New Roman" w:hAnsi="Times New Roman" w:cs="Times New Roman"/>
          <w:color w:val="000000" w:themeColor="text1"/>
          <w:sz w:val="28"/>
          <w:szCs w:val="28"/>
        </w:rPr>
        <w:t>6</w:t>
      </w:r>
      <w:r w:rsidR="000A2306" w:rsidRPr="003213A7">
        <w:rPr>
          <w:rFonts w:ascii="Times New Roman" w:hAnsi="Times New Roman" w:cs="Times New Roman"/>
          <w:color w:val="000000" w:themeColor="text1"/>
          <w:sz w:val="28"/>
          <w:szCs w:val="28"/>
        </w:rPr>
        <w:t xml:space="preserve"> </w:t>
      </w:r>
      <w:r w:rsidR="000A2306" w:rsidRPr="000A2306">
        <w:rPr>
          <w:rFonts w:ascii="Times New Roman" w:hAnsi="Times New Roman" w:cs="Times New Roman"/>
          <w:sz w:val="28"/>
          <w:szCs w:val="28"/>
        </w:rPr>
        <w:t xml:space="preserve">настоящего </w:t>
      </w:r>
      <w:r w:rsidR="00687A40">
        <w:rPr>
          <w:rFonts w:ascii="Times New Roman" w:hAnsi="Times New Roman" w:cs="Times New Roman"/>
          <w:sz w:val="28"/>
          <w:szCs w:val="28"/>
        </w:rPr>
        <w:t>п</w:t>
      </w:r>
      <w:r w:rsidR="000A2306" w:rsidRPr="000A2306">
        <w:rPr>
          <w:rFonts w:ascii="Times New Roman" w:hAnsi="Times New Roman" w:cs="Times New Roman"/>
          <w:sz w:val="28"/>
          <w:szCs w:val="28"/>
        </w:rPr>
        <w:t xml:space="preserve">остановления, в течение 6 месяцев подряд в организации, осуществляющей доставку и выплату денежных средств, выплата прекращается и возобновляется в течение текущего календарного года, в котором выплата была прекращена на основании письменного обращения гражданина в краевое государственное казенное учреждение </w:t>
      </w:r>
      <w:r w:rsidR="00160270">
        <w:rPr>
          <w:rFonts w:ascii="Times New Roman" w:hAnsi="Times New Roman" w:cs="Times New Roman"/>
          <w:sz w:val="28"/>
          <w:szCs w:val="28"/>
        </w:rPr>
        <w:t>«</w:t>
      </w:r>
      <w:r w:rsidR="000A2306" w:rsidRPr="000A2306">
        <w:rPr>
          <w:rFonts w:ascii="Times New Roman" w:hAnsi="Times New Roman" w:cs="Times New Roman"/>
          <w:sz w:val="28"/>
          <w:szCs w:val="28"/>
        </w:rPr>
        <w:t>Камчатский центр по выплате государственных и социальных пособий</w:t>
      </w:r>
      <w:r w:rsidR="00160270">
        <w:rPr>
          <w:rFonts w:ascii="Times New Roman" w:hAnsi="Times New Roman" w:cs="Times New Roman"/>
          <w:sz w:val="28"/>
          <w:szCs w:val="28"/>
        </w:rPr>
        <w:t>»</w:t>
      </w:r>
      <w:r w:rsidR="000A2306" w:rsidRPr="000A2306">
        <w:rPr>
          <w:rFonts w:ascii="Times New Roman" w:hAnsi="Times New Roman" w:cs="Times New Roman"/>
          <w:sz w:val="28"/>
          <w:szCs w:val="28"/>
        </w:rPr>
        <w:t xml:space="preserve"> (далее - КГКУ </w:t>
      </w:r>
      <w:r w:rsidR="00160270">
        <w:rPr>
          <w:rFonts w:ascii="Times New Roman" w:hAnsi="Times New Roman" w:cs="Times New Roman"/>
          <w:sz w:val="28"/>
          <w:szCs w:val="28"/>
        </w:rPr>
        <w:t>«</w:t>
      </w:r>
      <w:r w:rsidR="000A2306" w:rsidRPr="000A2306">
        <w:rPr>
          <w:rFonts w:ascii="Times New Roman" w:hAnsi="Times New Roman" w:cs="Times New Roman"/>
          <w:sz w:val="28"/>
          <w:szCs w:val="28"/>
        </w:rPr>
        <w:t>Центр выплат</w:t>
      </w:r>
      <w:r w:rsidR="00160270">
        <w:rPr>
          <w:rFonts w:ascii="Times New Roman" w:hAnsi="Times New Roman" w:cs="Times New Roman"/>
          <w:sz w:val="28"/>
          <w:szCs w:val="28"/>
        </w:rPr>
        <w:t>»</w:t>
      </w:r>
      <w:r w:rsidR="000A2306" w:rsidRPr="000A2306">
        <w:rPr>
          <w:rFonts w:ascii="Times New Roman" w:hAnsi="Times New Roman" w:cs="Times New Roman"/>
          <w:sz w:val="28"/>
          <w:szCs w:val="28"/>
        </w:rPr>
        <w:t>) с приложением документа, удостоверяющего личность (в случае обращения представителя гражданина, дополнительно предоставляются документы, удостоверяющие личность и полномочия представителя).</w:t>
      </w:r>
    </w:p>
    <w:p w:rsidR="000A2306" w:rsidRPr="000A2306" w:rsidRDefault="00213DD6" w:rsidP="000A2306">
      <w:pPr>
        <w:autoSpaceDE w:val="0"/>
        <w:autoSpaceDN w:val="0"/>
        <w:adjustRightInd w:val="0"/>
        <w:spacing w:after="0" w:line="240" w:lineRule="auto"/>
        <w:ind w:firstLine="709"/>
        <w:jc w:val="both"/>
        <w:rPr>
          <w:rFonts w:ascii="Times New Roman" w:hAnsi="Times New Roman" w:cs="Times New Roman"/>
          <w:sz w:val="28"/>
          <w:szCs w:val="28"/>
        </w:rPr>
      </w:pPr>
      <w:bookmarkStart w:id="5" w:name="Par36"/>
      <w:bookmarkEnd w:id="5"/>
      <w:r>
        <w:rPr>
          <w:rFonts w:ascii="Times New Roman" w:hAnsi="Times New Roman" w:cs="Times New Roman"/>
          <w:sz w:val="28"/>
          <w:szCs w:val="28"/>
        </w:rPr>
        <w:t>8</w:t>
      </w:r>
      <w:r w:rsidR="000A2306" w:rsidRPr="000A2306">
        <w:rPr>
          <w:rFonts w:ascii="Times New Roman" w:hAnsi="Times New Roman" w:cs="Times New Roman"/>
          <w:sz w:val="28"/>
          <w:szCs w:val="28"/>
        </w:rPr>
        <w:t>. Предоставлять ежегодную денежную выплату на приобретение новогодних подарков за счет средств краевого бюджета в размере 600,0 рублей, а проживающим в Корякском округе и Алеутском муниципальном округе - в размере 700,0 рублей, следующим категориям граждан, проживающим в Камчатском крае:</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 xml:space="preserve">1) детям в возрасте до 16 лет (за исключением детей, находящихся на полном государственном обеспечении), которым назначено ежемесячное пособие на ребенка в возрасте до 16 лет в соответствии с Законом Камчатского края от 04.07.2008 </w:t>
      </w:r>
      <w:r w:rsidR="00F33E13">
        <w:rPr>
          <w:rFonts w:ascii="Times New Roman" w:hAnsi="Times New Roman" w:cs="Times New Roman"/>
          <w:sz w:val="28"/>
          <w:szCs w:val="28"/>
        </w:rPr>
        <w:t>№</w:t>
      </w:r>
      <w:r w:rsidRPr="000A2306">
        <w:rPr>
          <w:rFonts w:ascii="Times New Roman" w:hAnsi="Times New Roman" w:cs="Times New Roman"/>
          <w:sz w:val="28"/>
          <w:szCs w:val="28"/>
        </w:rPr>
        <w:t xml:space="preserve"> 84 </w:t>
      </w:r>
      <w:r w:rsidR="00C87187">
        <w:rPr>
          <w:rFonts w:ascii="Times New Roman" w:hAnsi="Times New Roman" w:cs="Times New Roman"/>
          <w:sz w:val="28"/>
          <w:szCs w:val="28"/>
        </w:rPr>
        <w:t>«</w:t>
      </w:r>
      <w:r w:rsidRPr="000A2306">
        <w:rPr>
          <w:rFonts w:ascii="Times New Roman" w:hAnsi="Times New Roman" w:cs="Times New Roman"/>
          <w:sz w:val="28"/>
          <w:szCs w:val="28"/>
        </w:rPr>
        <w:t>О пособии на ребенка гражданам, имеющим детей и проживающим в Камчатском крае</w:t>
      </w:r>
      <w:r w:rsidR="00C87187">
        <w:rPr>
          <w:rFonts w:ascii="Times New Roman" w:hAnsi="Times New Roman" w:cs="Times New Roman"/>
          <w:sz w:val="28"/>
          <w:szCs w:val="28"/>
        </w:rPr>
        <w:t>»</w:t>
      </w:r>
      <w:r w:rsidRPr="000A2306">
        <w:rPr>
          <w:rFonts w:ascii="Times New Roman" w:hAnsi="Times New Roman" w:cs="Times New Roman"/>
          <w:sz w:val="28"/>
          <w:szCs w:val="28"/>
        </w:rPr>
        <w:t>;</w:t>
      </w:r>
    </w:p>
    <w:p w:rsidR="000A2306" w:rsidRPr="000A2306" w:rsidRDefault="00C87187" w:rsidP="000A23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2306" w:rsidRPr="000A2306">
        <w:rPr>
          <w:rFonts w:ascii="Times New Roman" w:hAnsi="Times New Roman" w:cs="Times New Roman"/>
          <w:sz w:val="28"/>
          <w:szCs w:val="28"/>
        </w:rPr>
        <w:t xml:space="preserve">) детям-инвалидам в возрасте до 18 лет (за исключением детей, находящихся на полном государственном обеспечении), которым назначено ежемесячное денежное пособие в соответствии с Постановлением Правительства Камчатского края от 12.09.2014 </w:t>
      </w:r>
      <w:r w:rsidR="00F33E13">
        <w:rPr>
          <w:rFonts w:ascii="Times New Roman" w:hAnsi="Times New Roman" w:cs="Times New Roman"/>
          <w:sz w:val="28"/>
          <w:szCs w:val="28"/>
        </w:rPr>
        <w:t>№</w:t>
      </w:r>
      <w:r w:rsidR="000A2306" w:rsidRPr="000A2306">
        <w:rPr>
          <w:rFonts w:ascii="Times New Roman" w:hAnsi="Times New Roman" w:cs="Times New Roman"/>
          <w:sz w:val="28"/>
          <w:szCs w:val="28"/>
        </w:rPr>
        <w:t xml:space="preserve"> 382-П </w:t>
      </w:r>
      <w:r>
        <w:rPr>
          <w:rFonts w:ascii="Times New Roman" w:hAnsi="Times New Roman" w:cs="Times New Roman"/>
          <w:sz w:val="28"/>
          <w:szCs w:val="28"/>
        </w:rPr>
        <w:t>«</w:t>
      </w:r>
      <w:r w:rsidR="000A2306" w:rsidRPr="000A2306">
        <w:rPr>
          <w:rFonts w:ascii="Times New Roman" w:hAnsi="Times New Roman" w:cs="Times New Roman"/>
          <w:sz w:val="28"/>
          <w:szCs w:val="28"/>
        </w:rPr>
        <w:t>Об установлении размеров мер социальной поддержки семьям, имеющим детей инвалидов, проживающим в Камчатском крае</w:t>
      </w:r>
      <w:r>
        <w:rPr>
          <w:rFonts w:ascii="Times New Roman" w:hAnsi="Times New Roman" w:cs="Times New Roman"/>
          <w:sz w:val="28"/>
          <w:szCs w:val="28"/>
        </w:rPr>
        <w:t>»</w:t>
      </w:r>
      <w:r w:rsidR="000A2306" w:rsidRPr="000A2306">
        <w:rPr>
          <w:rFonts w:ascii="Times New Roman" w:hAnsi="Times New Roman" w:cs="Times New Roman"/>
          <w:sz w:val="28"/>
          <w:szCs w:val="28"/>
        </w:rPr>
        <w:t>;</w:t>
      </w:r>
    </w:p>
    <w:p w:rsidR="000A2306" w:rsidRPr="00E6768A" w:rsidRDefault="00F33E13" w:rsidP="000A23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6768A">
        <w:rPr>
          <w:rFonts w:ascii="Times New Roman" w:hAnsi="Times New Roman" w:cs="Times New Roman"/>
          <w:color w:val="000000" w:themeColor="text1"/>
          <w:sz w:val="28"/>
          <w:szCs w:val="28"/>
        </w:rPr>
        <w:t>3</w:t>
      </w:r>
      <w:r w:rsidR="000A2306" w:rsidRPr="00E6768A">
        <w:rPr>
          <w:rFonts w:ascii="Times New Roman" w:hAnsi="Times New Roman" w:cs="Times New Roman"/>
          <w:color w:val="000000" w:themeColor="text1"/>
          <w:sz w:val="28"/>
          <w:szCs w:val="28"/>
        </w:rPr>
        <w:t xml:space="preserve">) </w:t>
      </w:r>
      <w:r w:rsidR="005F7BC9" w:rsidRPr="00E6768A">
        <w:rPr>
          <w:rFonts w:ascii="Times New Roman" w:hAnsi="Times New Roman" w:cs="Times New Roman"/>
          <w:color w:val="000000" w:themeColor="text1"/>
          <w:sz w:val="28"/>
          <w:szCs w:val="28"/>
        </w:rPr>
        <w:t xml:space="preserve">одиноко проживающим гражданам, достигшим возраста 55 лет </w:t>
      </w:r>
      <w:r w:rsidR="005F7BC9" w:rsidRPr="005F7BC9">
        <w:rPr>
          <w:rFonts w:ascii="Times New Roman" w:hAnsi="Times New Roman" w:cs="Times New Roman"/>
          <w:color w:val="000000" w:themeColor="text1"/>
          <w:sz w:val="28"/>
          <w:szCs w:val="28"/>
        </w:rPr>
        <w:t>для женщин и 60 лет для мужчин и инвалидам, одиноко проживающим семейным парам (каждому из супругов), достигшим возраста 55 лет для женщин и 60 лет для мужчин и (или) инвалидам, обслуживаемыми на дому социальными работниками (согласно спискам органов социальной защиты, подтверждающим</w:t>
      </w:r>
      <w:r w:rsidR="005F7BC9" w:rsidRPr="00E6768A">
        <w:rPr>
          <w:rFonts w:ascii="Times New Roman" w:hAnsi="Times New Roman" w:cs="Times New Roman"/>
          <w:color w:val="000000" w:themeColor="text1"/>
          <w:sz w:val="28"/>
          <w:szCs w:val="28"/>
        </w:rPr>
        <w:t xml:space="preserve"> обслуживание на дому социальными работниками данных категорий граждан).</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Гражданам соответствующих категорий, установленных настоящей частью, имеющим право на получение ежегодной денежной выплаты по нескольким основаниям, ежегодная денежная выплата производится по одному основанию, указанному в настоящей части.</w:t>
      </w:r>
    </w:p>
    <w:p w:rsidR="000A2306" w:rsidRPr="000A2306" w:rsidRDefault="00213DD6" w:rsidP="000A23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87187">
        <w:rPr>
          <w:rFonts w:ascii="Times New Roman" w:hAnsi="Times New Roman" w:cs="Times New Roman"/>
          <w:sz w:val="28"/>
          <w:szCs w:val="28"/>
        </w:rPr>
        <w:t>.</w:t>
      </w:r>
      <w:r w:rsidR="000A2306" w:rsidRPr="000A2306">
        <w:rPr>
          <w:rFonts w:ascii="Times New Roman" w:hAnsi="Times New Roman" w:cs="Times New Roman"/>
          <w:sz w:val="28"/>
          <w:szCs w:val="28"/>
        </w:rPr>
        <w:t xml:space="preserve"> Предоставление мер социальной поддержки отдельных категорий граждан, проживающих в Камчатском крае, указанных </w:t>
      </w:r>
      <w:r w:rsidR="000A2306" w:rsidRPr="003213A7">
        <w:rPr>
          <w:rFonts w:ascii="Times New Roman" w:hAnsi="Times New Roman" w:cs="Times New Roman"/>
          <w:color w:val="000000" w:themeColor="text1"/>
          <w:sz w:val="28"/>
          <w:szCs w:val="28"/>
        </w:rPr>
        <w:t xml:space="preserve">в </w:t>
      </w:r>
      <w:hyperlink w:anchor="Par0" w:history="1">
        <w:r w:rsidR="000A2306" w:rsidRPr="003213A7">
          <w:rPr>
            <w:rFonts w:ascii="Times New Roman" w:hAnsi="Times New Roman" w:cs="Times New Roman"/>
            <w:color w:val="000000" w:themeColor="text1"/>
            <w:sz w:val="28"/>
            <w:szCs w:val="28"/>
          </w:rPr>
          <w:t>частях 1</w:t>
        </w:r>
      </w:hyperlink>
      <w:r w:rsidR="000A2306" w:rsidRPr="003213A7">
        <w:rPr>
          <w:rFonts w:ascii="Times New Roman" w:hAnsi="Times New Roman" w:cs="Times New Roman"/>
          <w:color w:val="000000" w:themeColor="text1"/>
          <w:sz w:val="28"/>
          <w:szCs w:val="28"/>
        </w:rPr>
        <w:t xml:space="preserve"> - </w:t>
      </w:r>
      <w:r w:rsidR="003213A7" w:rsidRPr="003213A7">
        <w:rPr>
          <w:rFonts w:ascii="Times New Roman" w:hAnsi="Times New Roman" w:cs="Times New Roman"/>
          <w:color w:val="000000" w:themeColor="text1"/>
          <w:sz w:val="28"/>
          <w:szCs w:val="28"/>
        </w:rPr>
        <w:t>8</w:t>
      </w:r>
      <w:r w:rsidR="000A2306" w:rsidRPr="003213A7">
        <w:rPr>
          <w:rFonts w:ascii="Times New Roman" w:hAnsi="Times New Roman" w:cs="Times New Roman"/>
          <w:color w:val="000000" w:themeColor="text1"/>
          <w:sz w:val="28"/>
          <w:szCs w:val="28"/>
        </w:rPr>
        <w:t xml:space="preserve"> </w:t>
      </w:r>
      <w:r w:rsidR="000A2306" w:rsidRPr="000A2306">
        <w:rPr>
          <w:rFonts w:ascii="Times New Roman" w:hAnsi="Times New Roman" w:cs="Times New Roman"/>
          <w:sz w:val="28"/>
          <w:szCs w:val="28"/>
        </w:rPr>
        <w:t xml:space="preserve">настоящего </w:t>
      </w:r>
      <w:r w:rsidR="00687A40">
        <w:rPr>
          <w:rFonts w:ascii="Times New Roman" w:hAnsi="Times New Roman" w:cs="Times New Roman"/>
          <w:sz w:val="28"/>
          <w:szCs w:val="28"/>
        </w:rPr>
        <w:lastRenderedPageBreak/>
        <w:t>п</w:t>
      </w:r>
      <w:r w:rsidR="000A2306" w:rsidRPr="000A2306">
        <w:rPr>
          <w:rFonts w:ascii="Times New Roman" w:hAnsi="Times New Roman" w:cs="Times New Roman"/>
          <w:sz w:val="28"/>
          <w:szCs w:val="28"/>
        </w:rPr>
        <w:t xml:space="preserve">остановления, осуществляется Министерством социального благополучия и семейной политики Камчатского края через КГКУ </w:t>
      </w:r>
      <w:r w:rsidR="00C87187">
        <w:rPr>
          <w:rFonts w:ascii="Times New Roman" w:hAnsi="Times New Roman" w:cs="Times New Roman"/>
          <w:sz w:val="28"/>
          <w:szCs w:val="28"/>
        </w:rPr>
        <w:t>«</w:t>
      </w:r>
      <w:r w:rsidR="000A2306" w:rsidRPr="000A2306">
        <w:rPr>
          <w:rFonts w:ascii="Times New Roman" w:hAnsi="Times New Roman" w:cs="Times New Roman"/>
          <w:sz w:val="28"/>
          <w:szCs w:val="28"/>
        </w:rPr>
        <w:t>Центр выплат</w:t>
      </w:r>
      <w:r w:rsidR="00C87187">
        <w:rPr>
          <w:rFonts w:ascii="Times New Roman" w:hAnsi="Times New Roman" w:cs="Times New Roman"/>
          <w:sz w:val="28"/>
          <w:szCs w:val="28"/>
        </w:rPr>
        <w:t>»</w:t>
      </w:r>
      <w:r w:rsidR="000A2306" w:rsidRPr="000A2306">
        <w:rPr>
          <w:rFonts w:ascii="Times New Roman" w:hAnsi="Times New Roman" w:cs="Times New Roman"/>
          <w:sz w:val="28"/>
          <w:szCs w:val="28"/>
        </w:rPr>
        <w:t>.</w:t>
      </w:r>
    </w:p>
    <w:p w:rsidR="000A2306" w:rsidRPr="000A2306" w:rsidRDefault="00213DD6" w:rsidP="000A23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A55457">
        <w:rPr>
          <w:rFonts w:ascii="Times New Roman" w:hAnsi="Times New Roman" w:cs="Times New Roman"/>
          <w:sz w:val="28"/>
          <w:szCs w:val="28"/>
        </w:rPr>
        <w:t>.</w:t>
      </w:r>
      <w:r w:rsidR="000A2306" w:rsidRPr="000A2306">
        <w:rPr>
          <w:rFonts w:ascii="Times New Roman" w:hAnsi="Times New Roman" w:cs="Times New Roman"/>
          <w:sz w:val="28"/>
          <w:szCs w:val="28"/>
        </w:rPr>
        <w:t xml:space="preserve"> Финансирование мер социальной поддержки отдельных категорий граждан, проживающих в Камчатском крае, осуществляется за счет средств, предусматриваемых Министерству социального благополучия и семейной политики Камчатского края законом Камчатского края о краевом бюджете на текущий год и на плановый период</w:t>
      </w:r>
      <w:r w:rsidR="00830B76">
        <w:rPr>
          <w:rFonts w:ascii="Times New Roman" w:hAnsi="Times New Roman" w:cs="Times New Roman"/>
          <w:sz w:val="28"/>
          <w:szCs w:val="28"/>
        </w:rPr>
        <w:t>.</w:t>
      </w:r>
    </w:p>
    <w:p w:rsidR="000A2306" w:rsidRPr="000A2306" w:rsidRDefault="00BF37EF" w:rsidP="000A23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D642C2">
        <w:rPr>
          <w:rFonts w:ascii="Times New Roman" w:hAnsi="Times New Roman" w:cs="Times New Roman"/>
          <w:sz w:val="28"/>
          <w:szCs w:val="28"/>
        </w:rPr>
        <w:t>.</w:t>
      </w:r>
      <w:r w:rsidR="000A2306" w:rsidRPr="000A2306">
        <w:rPr>
          <w:rFonts w:ascii="Times New Roman" w:hAnsi="Times New Roman" w:cs="Times New Roman"/>
          <w:sz w:val="28"/>
          <w:szCs w:val="28"/>
        </w:rPr>
        <w:t xml:space="preserve"> Предоставление мер социальной поддержки отдельных категорий граждан, проживающих в Камчатском крае, указанным </w:t>
      </w:r>
      <w:r w:rsidR="000A2306" w:rsidRPr="003213A7">
        <w:rPr>
          <w:rFonts w:ascii="Times New Roman" w:hAnsi="Times New Roman" w:cs="Times New Roman"/>
          <w:color w:val="000000" w:themeColor="text1"/>
          <w:sz w:val="28"/>
          <w:szCs w:val="28"/>
        </w:rPr>
        <w:t xml:space="preserve">в </w:t>
      </w:r>
      <w:hyperlink w:anchor="Par0" w:history="1">
        <w:r w:rsidR="000A2306" w:rsidRPr="003213A7">
          <w:rPr>
            <w:rFonts w:ascii="Times New Roman" w:hAnsi="Times New Roman" w:cs="Times New Roman"/>
            <w:color w:val="000000" w:themeColor="text1"/>
            <w:sz w:val="28"/>
            <w:szCs w:val="28"/>
          </w:rPr>
          <w:t>частях 1</w:t>
        </w:r>
      </w:hyperlink>
      <w:r w:rsidR="000A2306" w:rsidRPr="003213A7">
        <w:rPr>
          <w:rFonts w:ascii="Times New Roman" w:hAnsi="Times New Roman" w:cs="Times New Roman"/>
          <w:color w:val="000000" w:themeColor="text1"/>
          <w:sz w:val="28"/>
          <w:szCs w:val="28"/>
        </w:rPr>
        <w:t xml:space="preserve"> - </w:t>
      </w:r>
      <w:r w:rsidR="003213A7" w:rsidRPr="003213A7">
        <w:rPr>
          <w:rFonts w:ascii="Times New Roman" w:hAnsi="Times New Roman" w:cs="Times New Roman"/>
          <w:color w:val="000000" w:themeColor="text1"/>
          <w:sz w:val="28"/>
          <w:szCs w:val="28"/>
        </w:rPr>
        <w:t>8</w:t>
      </w:r>
      <w:r w:rsidR="000A2306" w:rsidRPr="00D642C2">
        <w:rPr>
          <w:rFonts w:ascii="Times New Roman" w:hAnsi="Times New Roman" w:cs="Times New Roman"/>
          <w:color w:val="FF0000"/>
          <w:sz w:val="28"/>
          <w:szCs w:val="28"/>
        </w:rPr>
        <w:t xml:space="preserve"> </w:t>
      </w:r>
      <w:r w:rsidR="000A2306" w:rsidRPr="000A2306">
        <w:rPr>
          <w:rFonts w:ascii="Times New Roman" w:hAnsi="Times New Roman" w:cs="Times New Roman"/>
          <w:sz w:val="28"/>
          <w:szCs w:val="28"/>
        </w:rPr>
        <w:t xml:space="preserve">настоящего </w:t>
      </w:r>
      <w:r w:rsidR="00687A40">
        <w:rPr>
          <w:rFonts w:ascii="Times New Roman" w:hAnsi="Times New Roman" w:cs="Times New Roman"/>
          <w:sz w:val="28"/>
          <w:szCs w:val="28"/>
        </w:rPr>
        <w:t>п</w:t>
      </w:r>
      <w:r w:rsidR="000A2306" w:rsidRPr="000A2306">
        <w:rPr>
          <w:rFonts w:ascii="Times New Roman" w:hAnsi="Times New Roman" w:cs="Times New Roman"/>
          <w:sz w:val="28"/>
          <w:szCs w:val="28"/>
        </w:rPr>
        <w:t xml:space="preserve">остановления, производится путем зачисления денежных средств на их лицевые счета, открытые в кредитных учреждениях, либо доставки денежных средств по месту жительства (месту пребывания) организацией, осуществляющей доставку денежных средств, на основании соглашений (договоров) КГКУ </w:t>
      </w:r>
      <w:r w:rsidR="00387798">
        <w:rPr>
          <w:rFonts w:ascii="Times New Roman" w:hAnsi="Times New Roman" w:cs="Times New Roman"/>
          <w:sz w:val="28"/>
          <w:szCs w:val="28"/>
        </w:rPr>
        <w:t>«</w:t>
      </w:r>
      <w:r w:rsidR="000A2306" w:rsidRPr="000A2306">
        <w:rPr>
          <w:rFonts w:ascii="Times New Roman" w:hAnsi="Times New Roman" w:cs="Times New Roman"/>
          <w:sz w:val="28"/>
          <w:szCs w:val="28"/>
        </w:rPr>
        <w:t>Центр выплат</w:t>
      </w:r>
      <w:r w:rsidR="00387798">
        <w:rPr>
          <w:rFonts w:ascii="Times New Roman" w:hAnsi="Times New Roman" w:cs="Times New Roman"/>
          <w:sz w:val="28"/>
          <w:szCs w:val="28"/>
        </w:rPr>
        <w:t>»</w:t>
      </w:r>
      <w:r w:rsidR="000A2306" w:rsidRPr="000A2306">
        <w:rPr>
          <w:rFonts w:ascii="Times New Roman" w:hAnsi="Times New Roman" w:cs="Times New Roman"/>
          <w:sz w:val="28"/>
          <w:szCs w:val="28"/>
        </w:rPr>
        <w:t xml:space="preserve"> с кредитными организациями и организациями, осуществляющими доставку денежных средств гражданам.</w:t>
      </w:r>
    </w:p>
    <w:p w:rsidR="000A2306" w:rsidRPr="000A2306" w:rsidRDefault="00BF37EF" w:rsidP="000A23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0A2306" w:rsidRPr="000A2306">
        <w:rPr>
          <w:rFonts w:ascii="Times New Roman" w:hAnsi="Times New Roman" w:cs="Times New Roman"/>
          <w:sz w:val="28"/>
          <w:szCs w:val="28"/>
        </w:rPr>
        <w:t xml:space="preserve">. Предоставление мер социальной поддержки отдельных категорий граждан, проживающих в Камчатском крае, указанных в </w:t>
      </w:r>
      <w:r w:rsidR="000A2306" w:rsidRPr="00DC4BAE">
        <w:rPr>
          <w:rFonts w:ascii="Times New Roman" w:hAnsi="Times New Roman" w:cs="Times New Roman"/>
          <w:color w:val="000000" w:themeColor="text1"/>
          <w:sz w:val="28"/>
          <w:szCs w:val="28"/>
        </w:rPr>
        <w:t xml:space="preserve">частях 2 - </w:t>
      </w:r>
      <w:r w:rsidR="00DC4BAE" w:rsidRPr="00DC4BAE">
        <w:rPr>
          <w:rFonts w:ascii="Times New Roman" w:hAnsi="Times New Roman" w:cs="Times New Roman"/>
          <w:color w:val="000000" w:themeColor="text1"/>
          <w:sz w:val="28"/>
          <w:szCs w:val="28"/>
        </w:rPr>
        <w:t>8</w:t>
      </w:r>
      <w:r w:rsidR="000A2306" w:rsidRPr="00DC4BAE">
        <w:rPr>
          <w:rFonts w:ascii="Times New Roman" w:hAnsi="Times New Roman" w:cs="Times New Roman"/>
          <w:color w:val="000000" w:themeColor="text1"/>
          <w:sz w:val="28"/>
          <w:szCs w:val="28"/>
        </w:rPr>
        <w:t xml:space="preserve"> </w:t>
      </w:r>
      <w:r w:rsidR="000A2306" w:rsidRPr="000A2306">
        <w:rPr>
          <w:rFonts w:ascii="Times New Roman" w:hAnsi="Times New Roman" w:cs="Times New Roman"/>
          <w:sz w:val="28"/>
          <w:szCs w:val="28"/>
        </w:rPr>
        <w:t xml:space="preserve">настоящего </w:t>
      </w:r>
      <w:r w:rsidR="00687A40">
        <w:rPr>
          <w:rFonts w:ascii="Times New Roman" w:hAnsi="Times New Roman" w:cs="Times New Roman"/>
          <w:sz w:val="28"/>
          <w:szCs w:val="28"/>
        </w:rPr>
        <w:t>п</w:t>
      </w:r>
      <w:r w:rsidR="000A2306" w:rsidRPr="000A2306">
        <w:rPr>
          <w:rFonts w:ascii="Times New Roman" w:hAnsi="Times New Roman" w:cs="Times New Roman"/>
          <w:sz w:val="28"/>
          <w:szCs w:val="28"/>
        </w:rPr>
        <w:t xml:space="preserve">остановления, осуществляется без обращения граждан на основании сведений, имеющихся в КГКУ </w:t>
      </w:r>
      <w:r w:rsidR="00387798">
        <w:rPr>
          <w:rFonts w:ascii="Times New Roman" w:hAnsi="Times New Roman" w:cs="Times New Roman"/>
          <w:sz w:val="28"/>
          <w:szCs w:val="28"/>
        </w:rPr>
        <w:t>«</w:t>
      </w:r>
      <w:r w:rsidR="000A2306" w:rsidRPr="000A2306">
        <w:rPr>
          <w:rFonts w:ascii="Times New Roman" w:hAnsi="Times New Roman" w:cs="Times New Roman"/>
          <w:sz w:val="28"/>
          <w:szCs w:val="28"/>
        </w:rPr>
        <w:t>Центр выплат</w:t>
      </w:r>
      <w:r w:rsidR="00387798">
        <w:rPr>
          <w:rFonts w:ascii="Times New Roman" w:hAnsi="Times New Roman" w:cs="Times New Roman"/>
          <w:sz w:val="28"/>
          <w:szCs w:val="28"/>
        </w:rPr>
        <w:t>»</w:t>
      </w:r>
      <w:r w:rsidR="000A2306" w:rsidRPr="000A2306">
        <w:rPr>
          <w:rFonts w:ascii="Times New Roman" w:hAnsi="Times New Roman" w:cs="Times New Roman"/>
          <w:sz w:val="28"/>
          <w:szCs w:val="28"/>
        </w:rPr>
        <w:t>, поступивших от граждан и (или) от учреждений в соответствии с заключенными соглашениями.</w:t>
      </w:r>
    </w:p>
    <w:p w:rsidR="00286234" w:rsidRPr="000A2306" w:rsidRDefault="000A2306" w:rsidP="00286234">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 xml:space="preserve">В случае отсутствия в КГКУ </w:t>
      </w:r>
      <w:r w:rsidR="00387798">
        <w:rPr>
          <w:rFonts w:ascii="Times New Roman" w:hAnsi="Times New Roman" w:cs="Times New Roman"/>
          <w:sz w:val="28"/>
          <w:szCs w:val="28"/>
        </w:rPr>
        <w:t>«</w:t>
      </w:r>
      <w:r w:rsidRPr="000A2306">
        <w:rPr>
          <w:rFonts w:ascii="Times New Roman" w:hAnsi="Times New Roman" w:cs="Times New Roman"/>
          <w:sz w:val="28"/>
          <w:szCs w:val="28"/>
        </w:rPr>
        <w:t>Центр выплат</w:t>
      </w:r>
      <w:r w:rsidR="00387798">
        <w:rPr>
          <w:rFonts w:ascii="Times New Roman" w:hAnsi="Times New Roman" w:cs="Times New Roman"/>
          <w:sz w:val="28"/>
          <w:szCs w:val="28"/>
        </w:rPr>
        <w:t>»</w:t>
      </w:r>
      <w:r w:rsidRPr="000A2306">
        <w:rPr>
          <w:rFonts w:ascii="Times New Roman" w:hAnsi="Times New Roman" w:cs="Times New Roman"/>
          <w:sz w:val="28"/>
          <w:szCs w:val="28"/>
        </w:rPr>
        <w:t xml:space="preserve"> документа, подтверждающего право (статус) гражданина, предоставление мер социальной поддержки отдельных категорий граждан, проживающих в Камчатском крае, указанных </w:t>
      </w:r>
      <w:r w:rsidRPr="00C217C3">
        <w:rPr>
          <w:rFonts w:ascii="Times New Roman" w:hAnsi="Times New Roman" w:cs="Times New Roman"/>
          <w:color w:val="000000" w:themeColor="text1"/>
          <w:sz w:val="28"/>
          <w:szCs w:val="28"/>
        </w:rPr>
        <w:t xml:space="preserve">в </w:t>
      </w:r>
      <w:hyperlink w:anchor="Par16" w:history="1">
        <w:r w:rsidRPr="00C217C3">
          <w:rPr>
            <w:rFonts w:ascii="Times New Roman" w:hAnsi="Times New Roman" w:cs="Times New Roman"/>
            <w:color w:val="000000" w:themeColor="text1"/>
            <w:sz w:val="28"/>
            <w:szCs w:val="28"/>
          </w:rPr>
          <w:t>частях 2</w:t>
        </w:r>
      </w:hyperlink>
      <w:r w:rsidR="00C217C3" w:rsidRPr="00C217C3">
        <w:rPr>
          <w:rFonts w:ascii="Times New Roman" w:hAnsi="Times New Roman" w:cs="Times New Roman"/>
          <w:color w:val="000000" w:themeColor="text1"/>
          <w:sz w:val="28"/>
          <w:szCs w:val="28"/>
        </w:rPr>
        <w:t xml:space="preserve"> -</w:t>
      </w:r>
      <w:r w:rsidRPr="00C217C3">
        <w:rPr>
          <w:rFonts w:ascii="Times New Roman" w:hAnsi="Times New Roman" w:cs="Times New Roman"/>
          <w:color w:val="000000" w:themeColor="text1"/>
          <w:sz w:val="28"/>
          <w:szCs w:val="28"/>
        </w:rPr>
        <w:t xml:space="preserve"> </w:t>
      </w:r>
      <w:hyperlink w:anchor="Par24" w:history="1">
        <w:r w:rsidRPr="00C217C3">
          <w:rPr>
            <w:rFonts w:ascii="Times New Roman" w:hAnsi="Times New Roman" w:cs="Times New Roman"/>
            <w:color w:val="000000" w:themeColor="text1"/>
            <w:sz w:val="28"/>
            <w:szCs w:val="28"/>
          </w:rPr>
          <w:t>4</w:t>
        </w:r>
      </w:hyperlink>
      <w:r w:rsidRPr="00C217C3">
        <w:rPr>
          <w:rFonts w:ascii="Times New Roman" w:hAnsi="Times New Roman" w:cs="Times New Roman"/>
          <w:color w:val="000000" w:themeColor="text1"/>
          <w:sz w:val="28"/>
          <w:szCs w:val="28"/>
        </w:rPr>
        <w:t xml:space="preserve"> </w:t>
      </w:r>
      <w:r w:rsidRPr="000A2306">
        <w:rPr>
          <w:rFonts w:ascii="Times New Roman" w:hAnsi="Times New Roman" w:cs="Times New Roman"/>
          <w:sz w:val="28"/>
          <w:szCs w:val="28"/>
        </w:rPr>
        <w:t xml:space="preserve">настоящего </w:t>
      </w:r>
      <w:r w:rsidR="00687A40">
        <w:rPr>
          <w:rFonts w:ascii="Times New Roman" w:hAnsi="Times New Roman" w:cs="Times New Roman"/>
          <w:sz w:val="28"/>
          <w:szCs w:val="28"/>
        </w:rPr>
        <w:t>п</w:t>
      </w:r>
      <w:r w:rsidRPr="000A2306">
        <w:rPr>
          <w:rFonts w:ascii="Times New Roman" w:hAnsi="Times New Roman" w:cs="Times New Roman"/>
          <w:sz w:val="28"/>
          <w:szCs w:val="28"/>
        </w:rPr>
        <w:t xml:space="preserve">остановления, осуществляется на основании </w:t>
      </w:r>
      <w:r w:rsidR="005F7BC9" w:rsidRPr="00F96AA0">
        <w:rPr>
          <w:rFonts w:ascii="Times New Roman" w:hAnsi="Times New Roman" w:cs="Times New Roman"/>
          <w:sz w:val="28"/>
          <w:szCs w:val="28"/>
        </w:rPr>
        <w:t>обращения</w:t>
      </w:r>
      <w:r w:rsidRPr="00F96AA0">
        <w:rPr>
          <w:rFonts w:ascii="Times New Roman" w:hAnsi="Times New Roman" w:cs="Times New Roman"/>
          <w:sz w:val="28"/>
          <w:szCs w:val="28"/>
        </w:rPr>
        <w:t xml:space="preserve"> </w:t>
      </w:r>
      <w:r w:rsidRPr="000A2306">
        <w:rPr>
          <w:rFonts w:ascii="Times New Roman" w:hAnsi="Times New Roman" w:cs="Times New Roman"/>
          <w:sz w:val="28"/>
          <w:szCs w:val="28"/>
        </w:rPr>
        <w:t xml:space="preserve">гражданина и документов, подтверждающих его право (статус), </w:t>
      </w:r>
      <w:r w:rsidR="00286234" w:rsidRPr="000A2306">
        <w:rPr>
          <w:rFonts w:ascii="Times New Roman" w:hAnsi="Times New Roman" w:cs="Times New Roman"/>
          <w:sz w:val="28"/>
          <w:szCs w:val="28"/>
        </w:rPr>
        <w:t>с первого числа месяца, следующего за обращением.</w:t>
      </w:r>
    </w:p>
    <w:p w:rsidR="00CF1085" w:rsidRPr="00CF1085" w:rsidRDefault="000A2306" w:rsidP="00CF1085">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 xml:space="preserve">В случае отсутствия в КГКУ </w:t>
      </w:r>
      <w:r w:rsidR="000B45D7">
        <w:rPr>
          <w:rFonts w:ascii="Times New Roman" w:hAnsi="Times New Roman" w:cs="Times New Roman"/>
          <w:sz w:val="28"/>
          <w:szCs w:val="28"/>
        </w:rPr>
        <w:t>«</w:t>
      </w:r>
      <w:r w:rsidRPr="000A2306">
        <w:rPr>
          <w:rFonts w:ascii="Times New Roman" w:hAnsi="Times New Roman" w:cs="Times New Roman"/>
          <w:sz w:val="28"/>
          <w:szCs w:val="28"/>
        </w:rPr>
        <w:t>Центр выплат</w:t>
      </w:r>
      <w:r w:rsidR="000B45D7">
        <w:rPr>
          <w:rFonts w:ascii="Times New Roman" w:hAnsi="Times New Roman" w:cs="Times New Roman"/>
          <w:sz w:val="28"/>
          <w:szCs w:val="28"/>
        </w:rPr>
        <w:t>»</w:t>
      </w:r>
      <w:r w:rsidRPr="000A2306">
        <w:rPr>
          <w:rFonts w:ascii="Times New Roman" w:hAnsi="Times New Roman" w:cs="Times New Roman"/>
          <w:sz w:val="28"/>
          <w:szCs w:val="28"/>
        </w:rPr>
        <w:t xml:space="preserve"> документа, подтверждающего право (статус) гражданина, предоставление мер социальной поддержки отдельных категорий граждан, проживающих в Камчатском крае, указанных </w:t>
      </w:r>
      <w:r w:rsidRPr="00771A5B">
        <w:rPr>
          <w:rFonts w:ascii="Times New Roman" w:hAnsi="Times New Roman" w:cs="Times New Roman"/>
          <w:color w:val="000000" w:themeColor="text1"/>
          <w:sz w:val="28"/>
          <w:szCs w:val="28"/>
        </w:rPr>
        <w:t xml:space="preserve">в </w:t>
      </w:r>
      <w:hyperlink w:anchor="Par29" w:history="1">
        <w:r w:rsidRPr="00771A5B">
          <w:rPr>
            <w:rFonts w:ascii="Times New Roman" w:hAnsi="Times New Roman" w:cs="Times New Roman"/>
            <w:color w:val="000000" w:themeColor="text1"/>
            <w:sz w:val="28"/>
            <w:szCs w:val="28"/>
          </w:rPr>
          <w:t xml:space="preserve">частях </w:t>
        </w:r>
        <w:r w:rsidR="00771A5B" w:rsidRPr="00771A5B">
          <w:rPr>
            <w:rFonts w:ascii="Times New Roman" w:hAnsi="Times New Roman" w:cs="Times New Roman"/>
            <w:color w:val="000000" w:themeColor="text1"/>
            <w:sz w:val="28"/>
            <w:szCs w:val="28"/>
          </w:rPr>
          <w:t>5</w:t>
        </w:r>
      </w:hyperlink>
      <w:r w:rsidRPr="00771A5B">
        <w:rPr>
          <w:rFonts w:ascii="Times New Roman" w:hAnsi="Times New Roman" w:cs="Times New Roman"/>
          <w:color w:val="000000" w:themeColor="text1"/>
          <w:sz w:val="28"/>
          <w:szCs w:val="28"/>
        </w:rPr>
        <w:t xml:space="preserve"> - </w:t>
      </w:r>
      <w:r w:rsidR="00771A5B" w:rsidRPr="00771A5B">
        <w:rPr>
          <w:rFonts w:ascii="Times New Roman" w:hAnsi="Times New Roman" w:cs="Times New Roman"/>
          <w:color w:val="000000" w:themeColor="text1"/>
          <w:sz w:val="28"/>
          <w:szCs w:val="28"/>
        </w:rPr>
        <w:t>8</w:t>
      </w:r>
      <w:r w:rsidRPr="00771A5B">
        <w:rPr>
          <w:rFonts w:ascii="Times New Roman" w:hAnsi="Times New Roman" w:cs="Times New Roman"/>
          <w:color w:val="000000" w:themeColor="text1"/>
          <w:sz w:val="28"/>
          <w:szCs w:val="28"/>
        </w:rPr>
        <w:t xml:space="preserve"> </w:t>
      </w:r>
      <w:r w:rsidRPr="000A2306">
        <w:rPr>
          <w:rFonts w:ascii="Times New Roman" w:hAnsi="Times New Roman" w:cs="Times New Roman"/>
          <w:sz w:val="28"/>
          <w:szCs w:val="28"/>
        </w:rPr>
        <w:t xml:space="preserve">настоящего </w:t>
      </w:r>
      <w:r w:rsidR="00687A40">
        <w:rPr>
          <w:rFonts w:ascii="Times New Roman" w:hAnsi="Times New Roman" w:cs="Times New Roman"/>
          <w:sz w:val="28"/>
          <w:szCs w:val="28"/>
        </w:rPr>
        <w:t>п</w:t>
      </w:r>
      <w:r w:rsidRPr="000A2306">
        <w:rPr>
          <w:rFonts w:ascii="Times New Roman" w:hAnsi="Times New Roman" w:cs="Times New Roman"/>
          <w:sz w:val="28"/>
          <w:szCs w:val="28"/>
        </w:rPr>
        <w:t xml:space="preserve">остановления, осуществляется на основании </w:t>
      </w:r>
      <w:r w:rsidR="00F96AA0" w:rsidRPr="00F96AA0">
        <w:rPr>
          <w:rFonts w:ascii="Times New Roman" w:hAnsi="Times New Roman" w:cs="Times New Roman"/>
          <w:sz w:val="28"/>
          <w:szCs w:val="28"/>
        </w:rPr>
        <w:t>обращения</w:t>
      </w:r>
      <w:r w:rsidRPr="000A2306">
        <w:rPr>
          <w:rFonts w:ascii="Times New Roman" w:hAnsi="Times New Roman" w:cs="Times New Roman"/>
          <w:sz w:val="28"/>
          <w:szCs w:val="28"/>
        </w:rPr>
        <w:t xml:space="preserve"> гражданина и документов, подтверждающих его право (статус</w:t>
      </w:r>
      <w:r w:rsidRPr="00CF1085">
        <w:rPr>
          <w:rFonts w:ascii="Times New Roman" w:hAnsi="Times New Roman" w:cs="Times New Roman"/>
          <w:sz w:val="28"/>
          <w:szCs w:val="28"/>
        </w:rPr>
        <w:t>)</w:t>
      </w:r>
      <w:r w:rsidR="00CF1085" w:rsidRPr="00CF1085">
        <w:rPr>
          <w:rFonts w:ascii="Times New Roman" w:hAnsi="Times New Roman" w:cs="Times New Roman"/>
          <w:sz w:val="28"/>
          <w:szCs w:val="28"/>
        </w:rPr>
        <w:t>, в течение текущего финансового года.</w:t>
      </w:r>
    </w:p>
    <w:p w:rsidR="000A2306" w:rsidRPr="000A2306" w:rsidRDefault="00F33EBF" w:rsidP="000A23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0A2306" w:rsidRPr="000A2306">
        <w:rPr>
          <w:rFonts w:ascii="Times New Roman" w:hAnsi="Times New Roman" w:cs="Times New Roman"/>
          <w:sz w:val="28"/>
          <w:szCs w:val="28"/>
        </w:rPr>
        <w:t xml:space="preserve">. Порядок предоставления (назначение, выплата) ежемесячной денежной выплаты, указанной в </w:t>
      </w:r>
      <w:hyperlink w:anchor="Par0" w:history="1">
        <w:r w:rsidR="000A2306" w:rsidRPr="000A2306">
          <w:rPr>
            <w:rFonts w:ascii="Times New Roman" w:hAnsi="Times New Roman" w:cs="Times New Roman"/>
            <w:sz w:val="28"/>
            <w:szCs w:val="28"/>
          </w:rPr>
          <w:t>части 1</w:t>
        </w:r>
      </w:hyperlink>
      <w:r w:rsidR="000A2306" w:rsidRPr="000A2306">
        <w:rPr>
          <w:rFonts w:ascii="Times New Roman" w:hAnsi="Times New Roman" w:cs="Times New Roman"/>
          <w:sz w:val="28"/>
          <w:szCs w:val="28"/>
        </w:rPr>
        <w:t xml:space="preserve"> настоящего </w:t>
      </w:r>
      <w:r w:rsidR="00687A40">
        <w:rPr>
          <w:rFonts w:ascii="Times New Roman" w:hAnsi="Times New Roman" w:cs="Times New Roman"/>
          <w:sz w:val="28"/>
          <w:szCs w:val="28"/>
        </w:rPr>
        <w:t>п</w:t>
      </w:r>
      <w:r w:rsidR="000A2306" w:rsidRPr="000A2306">
        <w:rPr>
          <w:rFonts w:ascii="Times New Roman" w:hAnsi="Times New Roman" w:cs="Times New Roman"/>
          <w:sz w:val="28"/>
          <w:szCs w:val="28"/>
        </w:rPr>
        <w:t>остановления, определяется нормативным правовым актом Министерства социального благополучия и семейной политики Камчатского края.</w:t>
      </w:r>
    </w:p>
    <w:p w:rsidR="000A2306" w:rsidRPr="000A2306" w:rsidRDefault="000A2306" w:rsidP="000A2306">
      <w:pPr>
        <w:autoSpaceDE w:val="0"/>
        <w:autoSpaceDN w:val="0"/>
        <w:adjustRightInd w:val="0"/>
        <w:spacing w:after="0" w:line="240" w:lineRule="auto"/>
        <w:ind w:firstLine="709"/>
        <w:jc w:val="both"/>
        <w:rPr>
          <w:rFonts w:ascii="Times New Roman" w:hAnsi="Times New Roman" w:cs="Times New Roman"/>
          <w:sz w:val="28"/>
          <w:szCs w:val="28"/>
        </w:rPr>
      </w:pPr>
      <w:r w:rsidRPr="000A2306">
        <w:rPr>
          <w:rFonts w:ascii="Times New Roman" w:hAnsi="Times New Roman" w:cs="Times New Roman"/>
          <w:sz w:val="28"/>
          <w:szCs w:val="28"/>
        </w:rPr>
        <w:t xml:space="preserve">Порядок предоставления (выплата) мер социальной поддержки, указанных в </w:t>
      </w:r>
      <w:hyperlink w:anchor="Par16" w:history="1">
        <w:r w:rsidRPr="00804066">
          <w:rPr>
            <w:rFonts w:ascii="Times New Roman" w:hAnsi="Times New Roman" w:cs="Times New Roman"/>
            <w:color w:val="000000" w:themeColor="text1"/>
            <w:sz w:val="28"/>
            <w:szCs w:val="28"/>
          </w:rPr>
          <w:t>частях 2</w:t>
        </w:r>
      </w:hyperlink>
      <w:r w:rsidR="002C7CA6">
        <w:rPr>
          <w:rFonts w:ascii="Times New Roman" w:hAnsi="Times New Roman" w:cs="Times New Roman"/>
          <w:color w:val="000000" w:themeColor="text1"/>
          <w:sz w:val="28"/>
          <w:szCs w:val="28"/>
        </w:rPr>
        <w:t xml:space="preserve"> -</w:t>
      </w:r>
      <w:r w:rsidRPr="00804066">
        <w:rPr>
          <w:rFonts w:ascii="Times New Roman" w:hAnsi="Times New Roman" w:cs="Times New Roman"/>
          <w:color w:val="000000" w:themeColor="text1"/>
          <w:sz w:val="28"/>
          <w:szCs w:val="28"/>
        </w:rPr>
        <w:t xml:space="preserve"> </w:t>
      </w:r>
      <w:hyperlink w:anchor="Par25" w:history="1">
        <w:r w:rsidR="00804066" w:rsidRPr="00804066">
          <w:rPr>
            <w:rFonts w:ascii="Times New Roman" w:hAnsi="Times New Roman" w:cs="Times New Roman"/>
            <w:color w:val="000000" w:themeColor="text1"/>
            <w:sz w:val="28"/>
            <w:szCs w:val="28"/>
          </w:rPr>
          <w:t>4</w:t>
        </w:r>
      </w:hyperlink>
      <w:r w:rsidRPr="00804066">
        <w:rPr>
          <w:rFonts w:ascii="Times New Roman" w:hAnsi="Times New Roman" w:cs="Times New Roman"/>
          <w:color w:val="000000" w:themeColor="text1"/>
          <w:sz w:val="28"/>
          <w:szCs w:val="28"/>
        </w:rPr>
        <w:t xml:space="preserve">, </w:t>
      </w:r>
      <w:r w:rsidR="00804066" w:rsidRPr="00804066">
        <w:rPr>
          <w:rFonts w:ascii="Times New Roman" w:hAnsi="Times New Roman" w:cs="Times New Roman"/>
          <w:color w:val="000000" w:themeColor="text1"/>
          <w:sz w:val="28"/>
          <w:szCs w:val="28"/>
        </w:rPr>
        <w:t>8</w:t>
      </w:r>
      <w:r w:rsidRPr="000A2306">
        <w:rPr>
          <w:rFonts w:ascii="Times New Roman" w:hAnsi="Times New Roman" w:cs="Times New Roman"/>
          <w:sz w:val="28"/>
          <w:szCs w:val="28"/>
        </w:rPr>
        <w:t xml:space="preserve"> настоящего </w:t>
      </w:r>
      <w:r w:rsidR="00687A40">
        <w:rPr>
          <w:rFonts w:ascii="Times New Roman" w:hAnsi="Times New Roman" w:cs="Times New Roman"/>
          <w:sz w:val="28"/>
          <w:szCs w:val="28"/>
        </w:rPr>
        <w:t>п</w:t>
      </w:r>
      <w:r w:rsidRPr="000A2306">
        <w:rPr>
          <w:rFonts w:ascii="Times New Roman" w:hAnsi="Times New Roman" w:cs="Times New Roman"/>
          <w:sz w:val="28"/>
          <w:szCs w:val="28"/>
        </w:rPr>
        <w:t>остановления, определяется нормативным правовым актом Министерства социального благополучия и семейной политики Камчатского края.</w:t>
      </w:r>
    </w:p>
    <w:p w:rsidR="001B79D5" w:rsidRPr="001161DF" w:rsidRDefault="00F33EBF" w:rsidP="006378C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14</w:t>
      </w:r>
      <w:r w:rsidR="00F304E6" w:rsidRPr="00F304E6">
        <w:rPr>
          <w:rFonts w:ascii="Times New Roman" w:eastAsia="Times New Roman" w:hAnsi="Times New Roman" w:cs="Times New Roman"/>
          <w:sz w:val="28"/>
          <w:szCs w:val="28"/>
          <w:lang w:eastAsia="ru-RU"/>
        </w:rPr>
        <w:t xml:space="preserve">. </w:t>
      </w:r>
      <w:r w:rsidR="006378C8">
        <w:rPr>
          <w:rFonts w:ascii="Times New Roman" w:hAnsi="Times New Roman" w:cs="Times New Roman"/>
          <w:sz w:val="28"/>
          <w:szCs w:val="28"/>
        </w:rPr>
        <w:t xml:space="preserve">Настоящее </w:t>
      </w:r>
      <w:r w:rsidR="0028756B">
        <w:rPr>
          <w:rFonts w:ascii="Times New Roman" w:hAnsi="Times New Roman" w:cs="Times New Roman"/>
          <w:sz w:val="28"/>
          <w:szCs w:val="28"/>
        </w:rPr>
        <w:t>п</w:t>
      </w:r>
      <w:r w:rsidR="006378C8">
        <w:rPr>
          <w:rFonts w:ascii="Times New Roman" w:hAnsi="Times New Roman" w:cs="Times New Roman"/>
          <w:sz w:val="28"/>
          <w:szCs w:val="28"/>
        </w:rPr>
        <w:t>остановление вступает в силу после дня его официального опубликования</w:t>
      </w:r>
      <w:r w:rsidR="005F0422">
        <w:rPr>
          <w:rFonts w:ascii="Times New Roman" w:eastAsia="Times New Roman" w:hAnsi="Times New Roman" w:cs="Times New Roman"/>
          <w:sz w:val="28"/>
          <w:szCs w:val="28"/>
          <w:lang w:eastAsia="ru-RU"/>
        </w:rPr>
        <w:t xml:space="preserve"> </w:t>
      </w:r>
      <w:r w:rsidR="005F0422" w:rsidRPr="001161DF">
        <w:rPr>
          <w:rFonts w:ascii="Times New Roman" w:eastAsia="Times New Roman" w:hAnsi="Times New Roman" w:cs="Times New Roman"/>
          <w:color w:val="000000" w:themeColor="text1"/>
          <w:sz w:val="28"/>
          <w:szCs w:val="28"/>
          <w:lang w:eastAsia="ru-RU"/>
        </w:rPr>
        <w:t>и распространяется на правоотношения, возникающие</w:t>
      </w:r>
      <w:r w:rsidR="00891112" w:rsidRPr="001161DF">
        <w:rPr>
          <w:rFonts w:ascii="Times New Roman" w:eastAsia="Times New Roman" w:hAnsi="Times New Roman" w:cs="Times New Roman"/>
          <w:color w:val="000000" w:themeColor="text1"/>
          <w:sz w:val="28"/>
          <w:szCs w:val="28"/>
          <w:lang w:eastAsia="ru-RU"/>
        </w:rPr>
        <w:t xml:space="preserve"> </w:t>
      </w:r>
      <w:r w:rsidR="00F304E6" w:rsidRPr="001161DF">
        <w:rPr>
          <w:rFonts w:ascii="Times New Roman" w:eastAsia="Times New Roman" w:hAnsi="Times New Roman" w:cs="Times New Roman"/>
          <w:color w:val="000000" w:themeColor="text1"/>
          <w:sz w:val="28"/>
          <w:szCs w:val="28"/>
          <w:lang w:eastAsia="ru-RU"/>
        </w:rPr>
        <w:t>с 1 января 202</w:t>
      </w:r>
      <w:r w:rsidR="00891112" w:rsidRPr="001161DF">
        <w:rPr>
          <w:rFonts w:ascii="Times New Roman" w:eastAsia="Times New Roman" w:hAnsi="Times New Roman" w:cs="Times New Roman"/>
          <w:color w:val="000000" w:themeColor="text1"/>
          <w:sz w:val="28"/>
          <w:szCs w:val="28"/>
          <w:lang w:eastAsia="ru-RU"/>
        </w:rPr>
        <w:t>2</w:t>
      </w:r>
      <w:r w:rsidR="00F304E6" w:rsidRPr="001161DF">
        <w:rPr>
          <w:rFonts w:ascii="Times New Roman" w:eastAsia="Times New Roman" w:hAnsi="Times New Roman" w:cs="Times New Roman"/>
          <w:color w:val="000000" w:themeColor="text1"/>
          <w:sz w:val="28"/>
          <w:szCs w:val="28"/>
          <w:lang w:eastAsia="ru-RU"/>
        </w:rPr>
        <w:t xml:space="preserve"> года</w:t>
      </w:r>
      <w:r w:rsidR="00874D2D" w:rsidRPr="001161DF">
        <w:rPr>
          <w:rFonts w:ascii="Times New Roman" w:eastAsia="Times New Roman" w:hAnsi="Times New Roman" w:cs="Times New Roman"/>
          <w:color w:val="000000" w:themeColor="text1"/>
          <w:sz w:val="28"/>
          <w:szCs w:val="28"/>
          <w:lang w:eastAsia="ru-RU"/>
        </w:rPr>
        <w:t xml:space="preserve">, за исключением части </w:t>
      </w:r>
      <w:r w:rsidRPr="001161DF">
        <w:rPr>
          <w:rFonts w:ascii="Times New Roman" w:eastAsia="Times New Roman" w:hAnsi="Times New Roman" w:cs="Times New Roman"/>
          <w:color w:val="000000" w:themeColor="text1"/>
          <w:sz w:val="28"/>
          <w:szCs w:val="28"/>
          <w:lang w:eastAsia="ru-RU"/>
        </w:rPr>
        <w:t>8</w:t>
      </w:r>
      <w:r w:rsidR="00E63E60" w:rsidRPr="001161DF">
        <w:rPr>
          <w:rFonts w:ascii="Times New Roman" w:eastAsia="Times New Roman" w:hAnsi="Times New Roman" w:cs="Times New Roman"/>
          <w:color w:val="000000" w:themeColor="text1"/>
          <w:sz w:val="28"/>
          <w:szCs w:val="28"/>
          <w:lang w:eastAsia="ru-RU"/>
        </w:rPr>
        <w:t xml:space="preserve"> </w:t>
      </w:r>
      <w:r w:rsidR="001B79D5" w:rsidRPr="001161DF">
        <w:rPr>
          <w:rFonts w:ascii="Times New Roman" w:eastAsia="Times New Roman" w:hAnsi="Times New Roman" w:cs="Times New Roman"/>
          <w:color w:val="000000" w:themeColor="text1"/>
          <w:sz w:val="28"/>
          <w:szCs w:val="28"/>
          <w:lang w:eastAsia="ru-RU"/>
        </w:rPr>
        <w:t xml:space="preserve">настоящего </w:t>
      </w:r>
      <w:r w:rsidR="004E05AC" w:rsidRPr="001161DF">
        <w:rPr>
          <w:rFonts w:ascii="Times New Roman" w:eastAsia="Times New Roman" w:hAnsi="Times New Roman" w:cs="Times New Roman"/>
          <w:color w:val="000000" w:themeColor="text1"/>
          <w:sz w:val="28"/>
          <w:szCs w:val="28"/>
          <w:lang w:eastAsia="ru-RU"/>
        </w:rPr>
        <w:t>п</w:t>
      </w:r>
      <w:r w:rsidR="001B79D5" w:rsidRPr="001161DF">
        <w:rPr>
          <w:rFonts w:ascii="Times New Roman" w:eastAsia="Times New Roman" w:hAnsi="Times New Roman" w:cs="Times New Roman"/>
          <w:color w:val="000000" w:themeColor="text1"/>
          <w:sz w:val="28"/>
          <w:szCs w:val="28"/>
          <w:lang w:eastAsia="ru-RU"/>
        </w:rPr>
        <w:t>остановления</w:t>
      </w:r>
      <w:r w:rsidR="00F304E6" w:rsidRPr="001161DF">
        <w:rPr>
          <w:rFonts w:ascii="Times New Roman" w:eastAsia="Times New Roman" w:hAnsi="Times New Roman" w:cs="Times New Roman"/>
          <w:color w:val="000000" w:themeColor="text1"/>
          <w:sz w:val="28"/>
          <w:szCs w:val="28"/>
          <w:lang w:eastAsia="ru-RU"/>
        </w:rPr>
        <w:t>.</w:t>
      </w:r>
    </w:p>
    <w:p w:rsidR="00F304E6" w:rsidRPr="001161DF" w:rsidRDefault="001B79D5" w:rsidP="006378C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61DF">
        <w:rPr>
          <w:rFonts w:ascii="Times New Roman" w:eastAsia="Times New Roman" w:hAnsi="Times New Roman" w:cs="Times New Roman"/>
          <w:color w:val="000000" w:themeColor="text1"/>
          <w:sz w:val="28"/>
          <w:szCs w:val="28"/>
          <w:lang w:eastAsia="ru-RU"/>
        </w:rPr>
        <w:lastRenderedPageBreak/>
        <w:t>1</w:t>
      </w:r>
      <w:r w:rsidR="001161DF" w:rsidRPr="001161DF">
        <w:rPr>
          <w:rFonts w:ascii="Times New Roman" w:eastAsia="Times New Roman" w:hAnsi="Times New Roman" w:cs="Times New Roman"/>
          <w:color w:val="000000" w:themeColor="text1"/>
          <w:sz w:val="28"/>
          <w:szCs w:val="28"/>
          <w:lang w:eastAsia="ru-RU"/>
        </w:rPr>
        <w:t>5</w:t>
      </w:r>
      <w:r w:rsidRPr="001161DF">
        <w:rPr>
          <w:rFonts w:ascii="Times New Roman" w:eastAsia="Times New Roman" w:hAnsi="Times New Roman" w:cs="Times New Roman"/>
          <w:color w:val="000000" w:themeColor="text1"/>
          <w:sz w:val="28"/>
          <w:szCs w:val="28"/>
          <w:lang w:eastAsia="ru-RU"/>
        </w:rPr>
        <w:t xml:space="preserve">. </w:t>
      </w:r>
      <w:r w:rsidR="001822F2" w:rsidRPr="001822F2">
        <w:rPr>
          <w:rFonts w:ascii="Times New Roman" w:hAnsi="Times New Roman" w:cs="Times New Roman"/>
          <w:sz w:val="28"/>
          <w:szCs w:val="28"/>
        </w:rPr>
        <w:t>Часть 8 настоящего постановления вступает в силу после дня его официального опубликования</w:t>
      </w:r>
      <w:r w:rsidR="001822F2" w:rsidRPr="001822F2">
        <w:rPr>
          <w:rFonts w:ascii="Times New Roman" w:eastAsia="Times New Roman" w:hAnsi="Times New Roman" w:cs="Times New Roman"/>
          <w:sz w:val="28"/>
          <w:szCs w:val="28"/>
          <w:lang w:eastAsia="ru-RU"/>
        </w:rPr>
        <w:t xml:space="preserve"> </w:t>
      </w:r>
      <w:r w:rsidR="001822F2" w:rsidRPr="001822F2">
        <w:rPr>
          <w:rFonts w:ascii="Times New Roman" w:eastAsia="Times New Roman" w:hAnsi="Times New Roman" w:cs="Times New Roman"/>
          <w:color w:val="000000" w:themeColor="text1"/>
          <w:sz w:val="28"/>
          <w:szCs w:val="28"/>
          <w:lang w:eastAsia="ru-RU"/>
        </w:rPr>
        <w:t>и распространяется на правоотношения, возникающие с 1 ноября 2021 года</w:t>
      </w:r>
      <w:r w:rsidRPr="001161DF">
        <w:rPr>
          <w:rFonts w:ascii="Times New Roman" w:eastAsia="Times New Roman" w:hAnsi="Times New Roman" w:cs="Times New Roman"/>
          <w:color w:val="000000" w:themeColor="text1"/>
          <w:sz w:val="28"/>
          <w:szCs w:val="28"/>
          <w:lang w:eastAsia="ru-RU"/>
        </w:rPr>
        <w:t>.</w:t>
      </w:r>
      <w:r w:rsidR="00E63E60" w:rsidRPr="001161DF">
        <w:rPr>
          <w:rFonts w:ascii="Times New Roman" w:eastAsia="Times New Roman" w:hAnsi="Times New Roman" w:cs="Times New Roman"/>
          <w:color w:val="000000" w:themeColor="text1"/>
          <w:sz w:val="28"/>
          <w:szCs w:val="28"/>
          <w:lang w:eastAsia="ru-RU"/>
        </w:rPr>
        <w:t>».</w:t>
      </w:r>
    </w:p>
    <w:p w:rsidR="00E63E60" w:rsidRPr="005905DB" w:rsidRDefault="00831B96" w:rsidP="006378C8">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831B96">
        <w:rPr>
          <w:rFonts w:ascii="Times New Roman" w:eastAsia="Times New Roman" w:hAnsi="Times New Roman" w:cs="Times New Roman"/>
          <w:sz w:val="28"/>
          <w:szCs w:val="28"/>
          <w:lang w:eastAsia="ru-RU"/>
        </w:rPr>
        <w:t xml:space="preserve">2. </w:t>
      </w:r>
      <w:r>
        <w:rPr>
          <w:rFonts w:ascii="Times New Roman" w:hAnsi="Times New Roman" w:cs="Times New Roman"/>
          <w:sz w:val="28"/>
          <w:szCs w:val="28"/>
        </w:rPr>
        <w:t xml:space="preserve">Настоящее </w:t>
      </w:r>
      <w:r w:rsidR="0028756B">
        <w:rPr>
          <w:rFonts w:ascii="Times New Roman" w:hAnsi="Times New Roman" w:cs="Times New Roman"/>
          <w:sz w:val="28"/>
          <w:szCs w:val="28"/>
        </w:rPr>
        <w:t>п</w:t>
      </w:r>
      <w:r>
        <w:rPr>
          <w:rFonts w:ascii="Times New Roman" w:hAnsi="Times New Roman" w:cs="Times New Roman"/>
          <w:sz w:val="28"/>
          <w:szCs w:val="28"/>
        </w:rPr>
        <w:t>остановление вступает в силу после дня его официального опубликования.</w:t>
      </w:r>
    </w:p>
    <w:p w:rsidR="00F304E6" w:rsidRPr="00F304E6" w:rsidRDefault="00F304E6" w:rsidP="00F304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304E6" w:rsidRDefault="00F304E6" w:rsidP="00F304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4DC2" w:rsidRPr="00F304E6" w:rsidRDefault="00B24DC2" w:rsidP="00F304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639" w:type="dxa"/>
        <w:tblLook w:val="04A0" w:firstRow="1" w:lastRow="0" w:firstColumn="1" w:lastColumn="0" w:noHBand="0" w:noVBand="1"/>
      </w:tblPr>
      <w:tblGrid>
        <w:gridCol w:w="3936"/>
        <w:gridCol w:w="3577"/>
        <w:gridCol w:w="2126"/>
      </w:tblGrid>
      <w:tr w:rsidR="00F304E6" w:rsidRPr="00F304E6" w:rsidTr="00987AB6">
        <w:trPr>
          <w:trHeight w:val="782"/>
        </w:trPr>
        <w:tc>
          <w:tcPr>
            <w:tcW w:w="3936" w:type="dxa"/>
            <w:shd w:val="clear" w:color="auto" w:fill="auto"/>
          </w:tcPr>
          <w:p w:rsidR="00F304E6" w:rsidRPr="00F304E6" w:rsidRDefault="00F304E6" w:rsidP="00B24DC2">
            <w:pPr>
              <w:widowControl w:val="0"/>
              <w:autoSpaceDE w:val="0"/>
              <w:autoSpaceDN w:val="0"/>
              <w:adjustRightInd w:val="0"/>
              <w:spacing w:after="0" w:line="240" w:lineRule="auto"/>
              <w:ind w:left="-108"/>
              <w:rPr>
                <w:rFonts w:ascii="Arial" w:eastAsia="Times New Roman" w:hAnsi="Arial" w:cs="Arial"/>
                <w:sz w:val="20"/>
                <w:szCs w:val="28"/>
                <w:lang w:eastAsia="ru-RU"/>
              </w:rPr>
            </w:pPr>
            <w:r w:rsidRPr="00F304E6">
              <w:rPr>
                <w:rFonts w:ascii="Times New Roman" w:eastAsia="Times New Roman" w:hAnsi="Times New Roman" w:cs="Arial"/>
                <w:sz w:val="28"/>
                <w:szCs w:val="20"/>
                <w:lang w:eastAsia="ru-RU"/>
              </w:rPr>
              <w:t xml:space="preserve">Временно исполняющий обязанности Председателя Правительства - Первого вице-губернатора </w:t>
            </w:r>
            <w:r w:rsidRPr="00F304E6">
              <w:rPr>
                <w:rFonts w:ascii="Times New Roman" w:eastAsia="Times New Roman" w:hAnsi="Times New Roman" w:cs="Times New Roman"/>
                <w:sz w:val="28"/>
                <w:szCs w:val="28"/>
                <w:lang w:eastAsia="ru-RU"/>
              </w:rPr>
              <w:t>Камчатского края</w:t>
            </w:r>
          </w:p>
        </w:tc>
        <w:tc>
          <w:tcPr>
            <w:tcW w:w="3577" w:type="dxa"/>
            <w:shd w:val="clear" w:color="auto" w:fill="auto"/>
          </w:tcPr>
          <w:p w:rsidR="00F304E6" w:rsidRPr="00F304E6" w:rsidRDefault="00F304E6" w:rsidP="00F304E6">
            <w:pPr>
              <w:spacing w:after="0" w:line="240" w:lineRule="auto"/>
              <w:jc w:val="center"/>
              <w:rPr>
                <w:rFonts w:ascii="Times New Roman" w:eastAsia="Times New Roman" w:hAnsi="Times New Roman" w:cs="Times New Roman"/>
                <w:color w:val="D9D9D9"/>
                <w:sz w:val="28"/>
                <w:szCs w:val="24"/>
                <w:lang w:eastAsia="ru-RU"/>
              </w:rPr>
            </w:pPr>
            <w:r w:rsidRPr="00F304E6">
              <w:rPr>
                <w:rFonts w:ascii="Times New Roman" w:eastAsia="Times New Roman" w:hAnsi="Times New Roman" w:cs="Times New Roman"/>
                <w:color w:val="D9D9D9"/>
                <w:sz w:val="28"/>
                <w:szCs w:val="24"/>
                <w:lang w:eastAsia="ru-RU"/>
              </w:rPr>
              <w:t>[горизонтальный штамп подписи 1]</w:t>
            </w:r>
          </w:p>
          <w:p w:rsidR="00F304E6" w:rsidRPr="00F304E6" w:rsidRDefault="00F304E6" w:rsidP="00F304E6">
            <w:pPr>
              <w:adjustRightInd w:val="0"/>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vAlign w:val="bottom"/>
          </w:tcPr>
          <w:p w:rsidR="00F304E6" w:rsidRPr="00F304E6" w:rsidRDefault="00F304E6" w:rsidP="00F304E6">
            <w:pPr>
              <w:adjustRightInd w:val="0"/>
              <w:spacing w:after="0" w:line="240" w:lineRule="auto"/>
              <w:ind w:right="36"/>
              <w:jc w:val="right"/>
              <w:rPr>
                <w:rFonts w:ascii="Times New Roman" w:eastAsia="Times New Roman" w:hAnsi="Times New Roman" w:cs="Times New Roman"/>
                <w:sz w:val="28"/>
                <w:szCs w:val="28"/>
                <w:lang w:eastAsia="ru-RU"/>
              </w:rPr>
            </w:pPr>
            <w:r w:rsidRPr="00F304E6">
              <w:rPr>
                <w:rFonts w:ascii="Times New Roman" w:eastAsia="Times New Roman" w:hAnsi="Times New Roman" w:cs="Times New Roman"/>
                <w:sz w:val="28"/>
                <w:szCs w:val="24"/>
                <w:lang w:eastAsia="ru-RU"/>
              </w:rPr>
              <w:t>Е.А. Чекин</w:t>
            </w:r>
          </w:p>
        </w:tc>
      </w:tr>
    </w:tbl>
    <w:p w:rsidR="001F57E6" w:rsidRDefault="001F57E6"/>
    <w:p w:rsidR="00D54788" w:rsidRDefault="00D54788"/>
    <w:p w:rsidR="00D54788" w:rsidRDefault="00D54788"/>
    <w:p w:rsidR="00D54788" w:rsidRDefault="00D54788"/>
    <w:p w:rsidR="00D54788" w:rsidRDefault="00D54788"/>
    <w:p w:rsidR="00D54788" w:rsidRDefault="00D54788">
      <w:bookmarkStart w:id="6" w:name="_GoBack"/>
      <w:bookmarkEnd w:id="6"/>
    </w:p>
    <w:sectPr w:rsidR="00D54788" w:rsidSect="00A45EC2">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6FA" w:rsidRDefault="002336FA">
      <w:pPr>
        <w:spacing w:after="0" w:line="240" w:lineRule="auto"/>
      </w:pPr>
      <w:r>
        <w:separator/>
      </w:r>
    </w:p>
  </w:endnote>
  <w:endnote w:type="continuationSeparator" w:id="0">
    <w:p w:rsidR="002336FA" w:rsidRDefault="0023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6FA" w:rsidRDefault="002336FA">
      <w:pPr>
        <w:spacing w:after="0" w:line="240" w:lineRule="auto"/>
      </w:pPr>
      <w:r>
        <w:separator/>
      </w:r>
    </w:p>
  </w:footnote>
  <w:footnote w:type="continuationSeparator" w:id="0">
    <w:p w:rsidR="002336FA" w:rsidRDefault="00233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741024"/>
      <w:docPartObj>
        <w:docPartGallery w:val="Page Numbers (Top of Page)"/>
        <w:docPartUnique/>
      </w:docPartObj>
    </w:sdtPr>
    <w:sdtEndPr/>
    <w:sdtContent>
      <w:p w:rsidR="00B63C0F" w:rsidRDefault="00F62649">
        <w:pPr>
          <w:pStyle w:val="a3"/>
          <w:jc w:val="center"/>
        </w:pPr>
        <w:r>
          <w:fldChar w:fldCharType="begin"/>
        </w:r>
        <w:r>
          <w:instrText>PAGE   \* MERGEFORMAT</w:instrText>
        </w:r>
        <w:r>
          <w:fldChar w:fldCharType="separate"/>
        </w:r>
        <w:r w:rsidR="00A45EC2">
          <w:rPr>
            <w:noProof/>
          </w:rPr>
          <w:t>4</w:t>
        </w:r>
        <w:r>
          <w:fldChar w:fldCharType="end"/>
        </w:r>
      </w:p>
    </w:sdtContent>
  </w:sdt>
  <w:p w:rsidR="00B63C0F" w:rsidRDefault="002336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E6"/>
    <w:rsid w:val="0001631E"/>
    <w:rsid w:val="00037B84"/>
    <w:rsid w:val="000A2306"/>
    <w:rsid w:val="000B45D7"/>
    <w:rsid w:val="000F6DE2"/>
    <w:rsid w:val="001161DF"/>
    <w:rsid w:val="00160270"/>
    <w:rsid w:val="00166984"/>
    <w:rsid w:val="001822F2"/>
    <w:rsid w:val="001B79D5"/>
    <w:rsid w:val="001F57E6"/>
    <w:rsid w:val="00213DD6"/>
    <w:rsid w:val="002336FA"/>
    <w:rsid w:val="0024752A"/>
    <w:rsid w:val="00262D1D"/>
    <w:rsid w:val="002632EB"/>
    <w:rsid w:val="00272912"/>
    <w:rsid w:val="00286234"/>
    <w:rsid w:val="0028756B"/>
    <w:rsid w:val="002C7CA6"/>
    <w:rsid w:val="002D4A24"/>
    <w:rsid w:val="002E74BA"/>
    <w:rsid w:val="003213A7"/>
    <w:rsid w:val="00357992"/>
    <w:rsid w:val="00387798"/>
    <w:rsid w:val="00461249"/>
    <w:rsid w:val="004E05AC"/>
    <w:rsid w:val="004F3791"/>
    <w:rsid w:val="00523821"/>
    <w:rsid w:val="00526FED"/>
    <w:rsid w:val="005905DB"/>
    <w:rsid w:val="005A7553"/>
    <w:rsid w:val="005C260F"/>
    <w:rsid w:val="005D2164"/>
    <w:rsid w:val="005F0422"/>
    <w:rsid w:val="005F7BC9"/>
    <w:rsid w:val="00601659"/>
    <w:rsid w:val="006378C8"/>
    <w:rsid w:val="00687A40"/>
    <w:rsid w:val="006C40BD"/>
    <w:rsid w:val="00771A5B"/>
    <w:rsid w:val="00775BD6"/>
    <w:rsid w:val="00784FB9"/>
    <w:rsid w:val="007C7B72"/>
    <w:rsid w:val="00804066"/>
    <w:rsid w:val="00830B76"/>
    <w:rsid w:val="00831B96"/>
    <w:rsid w:val="0087109B"/>
    <w:rsid w:val="00871936"/>
    <w:rsid w:val="00874D2D"/>
    <w:rsid w:val="00891112"/>
    <w:rsid w:val="008A73E1"/>
    <w:rsid w:val="008C5839"/>
    <w:rsid w:val="0091694F"/>
    <w:rsid w:val="00945E3E"/>
    <w:rsid w:val="00975FBA"/>
    <w:rsid w:val="00A37D14"/>
    <w:rsid w:val="00A45EC2"/>
    <w:rsid w:val="00A5391C"/>
    <w:rsid w:val="00A55457"/>
    <w:rsid w:val="00AE66AA"/>
    <w:rsid w:val="00B02514"/>
    <w:rsid w:val="00B24DC2"/>
    <w:rsid w:val="00B272B3"/>
    <w:rsid w:val="00BF37EF"/>
    <w:rsid w:val="00BF4190"/>
    <w:rsid w:val="00C217C3"/>
    <w:rsid w:val="00C3066B"/>
    <w:rsid w:val="00C70B8B"/>
    <w:rsid w:val="00C87187"/>
    <w:rsid w:val="00CA43AA"/>
    <w:rsid w:val="00CF1085"/>
    <w:rsid w:val="00D54788"/>
    <w:rsid w:val="00D642C2"/>
    <w:rsid w:val="00D92C56"/>
    <w:rsid w:val="00DB29FE"/>
    <w:rsid w:val="00DC4BAE"/>
    <w:rsid w:val="00DC6749"/>
    <w:rsid w:val="00E13F18"/>
    <w:rsid w:val="00E63E60"/>
    <w:rsid w:val="00E6713D"/>
    <w:rsid w:val="00E6768A"/>
    <w:rsid w:val="00E719C8"/>
    <w:rsid w:val="00EB0FC7"/>
    <w:rsid w:val="00F304E6"/>
    <w:rsid w:val="00F32FF1"/>
    <w:rsid w:val="00F33E13"/>
    <w:rsid w:val="00F33EBF"/>
    <w:rsid w:val="00F61C3C"/>
    <w:rsid w:val="00F62649"/>
    <w:rsid w:val="00F63B80"/>
    <w:rsid w:val="00F75CC5"/>
    <w:rsid w:val="00F85ABA"/>
    <w:rsid w:val="00F96AA0"/>
    <w:rsid w:val="00FA4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048B0-B420-4518-BF0C-0DE26544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304E6"/>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4">
    <w:name w:val="Верхний колонтитул Знак"/>
    <w:basedOn w:val="a0"/>
    <w:link w:val="a3"/>
    <w:uiPriority w:val="99"/>
    <w:rsid w:val="00F304E6"/>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D5478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5</Pages>
  <Words>1567</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Головина Елена Степановна</dc:creator>
  <cp:keywords/>
  <dc:description/>
  <cp:lastModifiedBy>Титова Ирина Анатольевна</cp:lastModifiedBy>
  <cp:revision>12</cp:revision>
  <dcterms:created xsi:type="dcterms:W3CDTF">2021-10-06T04:10:00Z</dcterms:created>
  <dcterms:modified xsi:type="dcterms:W3CDTF">2021-11-07T22:25:00Z</dcterms:modified>
</cp:coreProperties>
</file>