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C5A26">
      <w:pPr>
        <w:tabs>
          <w:tab w:val="left" w:pos="709"/>
        </w:tabs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155801">
      <w:pPr>
        <w:pStyle w:val="ConsPlusNormal"/>
        <w:widowControl/>
        <w:tabs>
          <w:tab w:val="left" w:pos="709"/>
        </w:tabs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14326C" w:rsidRDefault="00677D14" w:rsidP="0014326C">
            <w:pPr>
              <w:adjustRightInd w:val="0"/>
              <w:spacing w:before="108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677D14">
              <w:rPr>
                <w:bCs/>
                <w:szCs w:val="28"/>
              </w:rPr>
              <w:t xml:space="preserve">б утверждении </w:t>
            </w:r>
            <w:r w:rsidR="00B57CCA">
              <w:rPr>
                <w:bCs/>
                <w:szCs w:val="28"/>
              </w:rPr>
              <w:t>П</w:t>
            </w:r>
            <w:r w:rsidRPr="00677D14">
              <w:rPr>
                <w:bCs/>
                <w:szCs w:val="28"/>
              </w:rPr>
              <w:t>орядк</w:t>
            </w:r>
            <w:r w:rsidR="00B57CCA">
              <w:rPr>
                <w:bCs/>
                <w:szCs w:val="28"/>
              </w:rPr>
              <w:t>а</w:t>
            </w:r>
            <w:r w:rsidRPr="00677D14">
              <w:rPr>
                <w:bCs/>
                <w:szCs w:val="28"/>
              </w:rPr>
              <w:t xml:space="preserve"> </w:t>
            </w:r>
            <w:r w:rsidR="007C3820">
              <w:rPr>
                <w:bCs/>
                <w:szCs w:val="28"/>
              </w:rPr>
              <w:t xml:space="preserve">предоставления социальной выплаты для </w:t>
            </w:r>
            <w:r w:rsidR="00CB509D">
              <w:rPr>
                <w:bCs/>
                <w:szCs w:val="28"/>
              </w:rPr>
              <w:t>приспособления жилых помещений и общего имущества в многоквартирном доме с учетом потребностей инвалидов</w:t>
            </w:r>
            <w:r w:rsidR="00C10B07">
              <w:rPr>
                <w:bCs/>
                <w:szCs w:val="28"/>
              </w:rPr>
              <w:t xml:space="preserve"> в Камчатском крае</w:t>
            </w:r>
          </w:p>
          <w:p w:rsidR="0014326C" w:rsidRPr="008D13CF" w:rsidRDefault="0014326C" w:rsidP="0014326C">
            <w:pPr>
              <w:adjustRightInd w:val="0"/>
              <w:spacing w:before="108"/>
              <w:jc w:val="both"/>
              <w:outlineLvl w:val="0"/>
              <w:rPr>
                <w:szCs w:val="28"/>
              </w:rPr>
            </w:pPr>
          </w:p>
        </w:tc>
      </w:tr>
    </w:tbl>
    <w:p w:rsidR="00B60245" w:rsidRDefault="00677D14" w:rsidP="00786E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77D14">
        <w:rPr>
          <w:szCs w:val="28"/>
        </w:rPr>
        <w:t xml:space="preserve">В соответствии </w:t>
      </w:r>
      <w:r w:rsidR="00CB509D">
        <w:rPr>
          <w:szCs w:val="28"/>
        </w:rPr>
        <w:t xml:space="preserve">с </w:t>
      </w:r>
      <w:r w:rsidRPr="00677D14">
        <w:rPr>
          <w:szCs w:val="28"/>
        </w:rPr>
        <w:t>Федеральн</w:t>
      </w:r>
      <w:r w:rsidR="00CB509D">
        <w:rPr>
          <w:szCs w:val="28"/>
        </w:rPr>
        <w:t>ыми</w:t>
      </w:r>
      <w:r w:rsidRPr="00677D14">
        <w:rPr>
          <w:szCs w:val="28"/>
        </w:rPr>
        <w:t xml:space="preserve"> закона</w:t>
      </w:r>
      <w:r w:rsidR="00CB509D">
        <w:rPr>
          <w:szCs w:val="28"/>
        </w:rPr>
        <w:t>ми</w:t>
      </w:r>
      <w:r w:rsidRPr="00677D14">
        <w:rPr>
          <w:szCs w:val="28"/>
        </w:rPr>
        <w:t xml:space="preserve"> от 06.10.1999</w:t>
      </w:r>
      <w:r>
        <w:rPr>
          <w:szCs w:val="28"/>
        </w:rPr>
        <w:t xml:space="preserve"> №</w:t>
      </w:r>
      <w:r w:rsidRPr="00677D14">
        <w:rPr>
          <w:szCs w:val="28"/>
        </w:rPr>
        <w:t xml:space="preserve"> 184-ФЗ </w:t>
      </w:r>
      <w:r>
        <w:rPr>
          <w:szCs w:val="28"/>
        </w:rPr>
        <w:t>«</w:t>
      </w:r>
      <w:r w:rsidRPr="00677D14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Cs w:val="28"/>
        </w:rPr>
        <w:t>»</w:t>
      </w:r>
      <w:r w:rsidRPr="00677D14">
        <w:rPr>
          <w:szCs w:val="28"/>
        </w:rPr>
        <w:t xml:space="preserve">, </w:t>
      </w:r>
      <w:r w:rsidR="00CB509D" w:rsidRPr="00EE5036">
        <w:rPr>
          <w:rStyle w:val="a6"/>
          <w:color w:val="000000" w:themeColor="text1"/>
          <w:szCs w:val="28"/>
          <w:u w:val="none"/>
        </w:rPr>
        <w:t>от 24</w:t>
      </w:r>
      <w:r w:rsidR="0033420C" w:rsidRPr="00EE5036">
        <w:rPr>
          <w:rStyle w:val="a6"/>
          <w:color w:val="000000" w:themeColor="text1"/>
          <w:szCs w:val="28"/>
          <w:u w:val="none"/>
        </w:rPr>
        <w:t>.11.</w:t>
      </w:r>
      <w:r w:rsidR="00CB509D" w:rsidRPr="00EE5036">
        <w:rPr>
          <w:rStyle w:val="a6"/>
          <w:color w:val="000000" w:themeColor="text1"/>
          <w:szCs w:val="28"/>
          <w:u w:val="none"/>
        </w:rPr>
        <w:t>1995 № 181-ФЗ «О социальной защите инвалидов в Российской Федерации</w:t>
      </w:r>
      <w:r w:rsidR="00CB509D">
        <w:rPr>
          <w:color w:val="000000" w:themeColor="text1"/>
          <w:szCs w:val="28"/>
        </w:rPr>
        <w:t>»</w:t>
      </w:r>
      <w:r w:rsidR="00CB509D" w:rsidRPr="00CB509D">
        <w:rPr>
          <w:color w:val="000000" w:themeColor="text1"/>
          <w:szCs w:val="28"/>
        </w:rPr>
        <w:t xml:space="preserve">, </w:t>
      </w:r>
      <w:hyperlink r:id="rId9" w:history="1">
        <w:r w:rsidR="0033420C">
          <w:t xml:space="preserve">постановлением </w:t>
        </w:r>
        <w:r w:rsidR="0033420C" w:rsidRPr="009B5C6A">
          <w:t xml:space="preserve">Правительства Российской Федерации от </w:t>
        </w:r>
        <w:r w:rsidR="0033420C">
          <w:t>0</w:t>
        </w:r>
        <w:r w:rsidR="0033420C" w:rsidRPr="009B5C6A">
          <w:t>9</w:t>
        </w:r>
        <w:r w:rsidR="0033420C">
          <w:t>.07.</w:t>
        </w:r>
        <w:r w:rsidR="0033420C" w:rsidRPr="009B5C6A">
          <w:t>2016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="0033420C" w:rsidRPr="009B5C6A">
        <w:t>»</w:t>
      </w:r>
      <w:r w:rsidR="0033420C">
        <w:t xml:space="preserve">, </w:t>
      </w:r>
      <w:r w:rsidR="00CB509D" w:rsidRPr="00CB509D">
        <w:rPr>
          <w:szCs w:val="28"/>
        </w:rPr>
        <w:t xml:space="preserve">в целях дополнительной социальной поддержки инвалидов </w:t>
      </w:r>
    </w:p>
    <w:p w:rsidR="0014326C" w:rsidRDefault="0014326C" w:rsidP="001432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77D14" w:rsidRDefault="00677D14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7D14">
        <w:rPr>
          <w:szCs w:val="28"/>
        </w:rPr>
        <w:t xml:space="preserve">1. Утвердить </w:t>
      </w:r>
      <w:r w:rsidR="00B57CCA">
        <w:rPr>
          <w:szCs w:val="28"/>
        </w:rPr>
        <w:t>Порядок</w:t>
      </w:r>
      <w:r w:rsidR="00C10B07" w:rsidRPr="00C10B07">
        <w:t xml:space="preserve"> </w:t>
      </w:r>
      <w:r w:rsidR="007C3820">
        <w:t xml:space="preserve">предоставления </w:t>
      </w:r>
      <w:r w:rsidR="007C3820" w:rsidRPr="007C3820">
        <w:t xml:space="preserve">социальной выплаты для </w:t>
      </w:r>
      <w:r w:rsidR="00C10B07" w:rsidRPr="00C10B07">
        <w:rPr>
          <w:szCs w:val="28"/>
        </w:rPr>
        <w:t>приспособления жилых помещений и общего имущества в многоквартирном доме с учетом потребностей инвалидов</w:t>
      </w:r>
      <w:r w:rsidR="00B57CCA">
        <w:rPr>
          <w:szCs w:val="28"/>
        </w:rPr>
        <w:t xml:space="preserve"> </w:t>
      </w:r>
      <w:r w:rsidR="00C10B07">
        <w:rPr>
          <w:szCs w:val="28"/>
        </w:rPr>
        <w:t xml:space="preserve">в Камчатском крае </w:t>
      </w:r>
      <w:r w:rsidRPr="00677D14">
        <w:rPr>
          <w:szCs w:val="28"/>
        </w:rPr>
        <w:t>согласно приложению.</w:t>
      </w:r>
    </w:p>
    <w:p w:rsidR="00677D14" w:rsidRDefault="00677D14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7D14">
        <w:rPr>
          <w:szCs w:val="28"/>
        </w:rPr>
        <w:t xml:space="preserve">2. Установить, что финансирование расходов, связанных с реализацией настоящего </w:t>
      </w:r>
      <w:r w:rsidR="00A83705">
        <w:rPr>
          <w:szCs w:val="28"/>
        </w:rPr>
        <w:t>п</w:t>
      </w:r>
      <w:r w:rsidRPr="00677D14">
        <w:rPr>
          <w:szCs w:val="28"/>
        </w:rPr>
        <w:t xml:space="preserve">остановления, осуществляется за счет средств краевого бюджета в пределах </w:t>
      </w:r>
      <w:r w:rsidR="006870F8">
        <w:rPr>
          <w:szCs w:val="28"/>
        </w:rPr>
        <w:t>лимитов</w:t>
      </w:r>
      <w:r w:rsidRPr="00677D14">
        <w:rPr>
          <w:szCs w:val="28"/>
        </w:rPr>
        <w:t xml:space="preserve">, предусмотренных Министерству социального </w:t>
      </w:r>
      <w:r>
        <w:rPr>
          <w:szCs w:val="28"/>
        </w:rPr>
        <w:t xml:space="preserve">благополучия и семейной политики </w:t>
      </w:r>
      <w:r w:rsidRPr="00677D14">
        <w:rPr>
          <w:szCs w:val="28"/>
        </w:rPr>
        <w:t xml:space="preserve">Камчатского края в рамках </w:t>
      </w:r>
      <w:hyperlink r:id="rId10" w:history="1">
        <w:r w:rsidRPr="00677D14">
          <w:rPr>
            <w:szCs w:val="28"/>
          </w:rPr>
          <w:t xml:space="preserve">подпрограммы </w:t>
        </w:r>
      </w:hyperlink>
      <w:r w:rsidR="00C10B07">
        <w:rPr>
          <w:szCs w:val="28"/>
        </w:rPr>
        <w:t>3</w:t>
      </w:r>
      <w:r w:rsidRPr="00677D14">
        <w:rPr>
          <w:szCs w:val="28"/>
        </w:rPr>
        <w:t xml:space="preserve"> </w:t>
      </w:r>
      <w:r>
        <w:rPr>
          <w:szCs w:val="28"/>
        </w:rPr>
        <w:t>«</w:t>
      </w:r>
      <w:r w:rsidR="00C10B07">
        <w:rPr>
          <w:szCs w:val="28"/>
        </w:rPr>
        <w:t>Доступная среда в Камчатском крае</w:t>
      </w:r>
      <w:r>
        <w:rPr>
          <w:szCs w:val="28"/>
        </w:rPr>
        <w:t>»</w:t>
      </w:r>
      <w:r w:rsidRPr="00677D14">
        <w:rPr>
          <w:szCs w:val="28"/>
        </w:rPr>
        <w:t xml:space="preserve"> государственной программы Камчатского края </w:t>
      </w:r>
      <w:r>
        <w:rPr>
          <w:szCs w:val="28"/>
        </w:rPr>
        <w:t>«</w:t>
      </w:r>
      <w:r w:rsidRPr="00677D14">
        <w:rPr>
          <w:szCs w:val="28"/>
        </w:rPr>
        <w:t>Социальная поддержка граждан в Камчатском крае</w:t>
      </w:r>
      <w:r>
        <w:rPr>
          <w:szCs w:val="28"/>
        </w:rPr>
        <w:t>»</w:t>
      </w:r>
      <w:r w:rsidRPr="00677D14">
        <w:rPr>
          <w:szCs w:val="28"/>
        </w:rPr>
        <w:t xml:space="preserve">, утвержденной </w:t>
      </w:r>
      <w:r w:rsidR="007932B3">
        <w:rPr>
          <w:szCs w:val="28"/>
        </w:rPr>
        <w:t>п</w:t>
      </w:r>
      <w:r w:rsidRPr="00677D14">
        <w:rPr>
          <w:szCs w:val="28"/>
        </w:rPr>
        <w:t xml:space="preserve">остановлением Правительства Камчатского края от 29.11.2013 </w:t>
      </w:r>
      <w:r>
        <w:rPr>
          <w:szCs w:val="28"/>
        </w:rPr>
        <w:t>№</w:t>
      </w:r>
      <w:r w:rsidRPr="00677D14">
        <w:rPr>
          <w:szCs w:val="28"/>
        </w:rPr>
        <w:t xml:space="preserve"> 548-П.</w:t>
      </w:r>
    </w:p>
    <w:p w:rsidR="00677D14" w:rsidRPr="00677D14" w:rsidRDefault="00EE5036" w:rsidP="008004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D5ED5">
        <w:rPr>
          <w:szCs w:val="28"/>
        </w:rPr>
        <w:lastRenderedPageBreak/>
        <w:t>3</w:t>
      </w:r>
      <w:r w:rsidR="00C87E1F">
        <w:rPr>
          <w:szCs w:val="28"/>
        </w:rPr>
        <w:t xml:space="preserve">. </w:t>
      </w:r>
      <w:r w:rsidR="00677D14" w:rsidRPr="00677D14">
        <w:rPr>
          <w:szCs w:val="28"/>
        </w:rPr>
        <w:t xml:space="preserve">Настоящее </w:t>
      </w:r>
      <w:r w:rsidR="00B57CCA">
        <w:rPr>
          <w:szCs w:val="28"/>
        </w:rPr>
        <w:t>п</w:t>
      </w:r>
      <w:r w:rsidR="00677D14" w:rsidRPr="00677D14">
        <w:rPr>
          <w:szCs w:val="28"/>
        </w:rPr>
        <w:t>остановление вступает в силу через 10 дней после</w:t>
      </w:r>
      <w:r w:rsidR="00194346">
        <w:rPr>
          <w:szCs w:val="28"/>
        </w:rPr>
        <w:t xml:space="preserve"> дня</w:t>
      </w:r>
      <w:r w:rsidR="00677D14" w:rsidRPr="00677D14">
        <w:rPr>
          <w:szCs w:val="28"/>
        </w:rPr>
        <w:t xml:space="preserve">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F25AB8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EE5036" w:rsidP="00EE5036">
            <w:pPr>
              <w:ind w:left="30"/>
            </w:pPr>
            <w:r>
              <w:rPr>
                <w:szCs w:val="28"/>
              </w:rPr>
              <w:t xml:space="preserve">Временно исполняющий обязанности </w:t>
            </w:r>
            <w:r w:rsidR="00AC1954">
              <w:rPr>
                <w:szCs w:val="28"/>
              </w:rPr>
              <w:t>Председател</w:t>
            </w:r>
            <w:r w:rsidR="00E12EB5">
              <w:rPr>
                <w:szCs w:val="28"/>
              </w:rPr>
              <w:t>я</w:t>
            </w:r>
            <w:r w:rsidR="00AC1954">
              <w:rPr>
                <w:szCs w:val="28"/>
              </w:rPr>
              <w:t xml:space="preserve"> Правительства - </w:t>
            </w:r>
            <w:r w:rsidR="00FE1D7B">
              <w:rPr>
                <w:szCs w:val="28"/>
              </w:rPr>
              <w:t>П</w:t>
            </w:r>
            <w:r w:rsidR="00AC1954" w:rsidRPr="0016371D">
              <w:rPr>
                <w:szCs w:val="28"/>
              </w:rPr>
              <w:t>ерв</w:t>
            </w:r>
            <w:r w:rsidR="00E12EB5">
              <w:rPr>
                <w:szCs w:val="28"/>
              </w:rPr>
              <w:t>ого</w:t>
            </w:r>
            <w:r w:rsidR="00AC1954" w:rsidRPr="0016371D">
              <w:rPr>
                <w:szCs w:val="28"/>
              </w:rPr>
              <w:t xml:space="preserve"> вице-губернатор</w:t>
            </w:r>
            <w:r w:rsidR="00E12EB5">
              <w:rPr>
                <w:szCs w:val="28"/>
              </w:rPr>
              <w:t>а</w:t>
            </w:r>
            <w:r w:rsidR="00AC1954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F25AB8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F25AB8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F25AB8">
            <w:pPr>
              <w:ind w:left="142" w:right="126" w:hanging="142"/>
              <w:jc w:val="right"/>
            </w:pPr>
          </w:p>
          <w:p w:rsidR="00AC1954" w:rsidRDefault="00AC1954" w:rsidP="00F25AB8">
            <w:pPr>
              <w:ind w:left="142" w:right="126" w:hanging="142"/>
              <w:jc w:val="right"/>
            </w:pPr>
          </w:p>
          <w:p w:rsidR="00766D68" w:rsidRDefault="00766D68" w:rsidP="00E12EB5">
            <w:pPr>
              <w:ind w:left="142" w:right="141" w:hanging="142"/>
              <w:jc w:val="right"/>
            </w:pPr>
          </w:p>
          <w:p w:rsidR="00AC1954" w:rsidRPr="00F04282" w:rsidRDefault="00E12EB5" w:rsidP="00E12EB5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F00B4" w:rsidRDefault="00D23436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  <w:r w:rsidRPr="008D13CF">
        <w:rPr>
          <w:sz w:val="32"/>
          <w:szCs w:val="32"/>
        </w:rPr>
        <w:t xml:space="preserve"> </w:t>
      </w: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EE5036" w:rsidRDefault="00EE5036">
      <w:pPr>
        <w:rPr>
          <w:bCs/>
          <w:szCs w:val="28"/>
        </w:rPr>
      </w:pPr>
      <w:r>
        <w:rPr>
          <w:b/>
          <w:szCs w:val="28"/>
        </w:rPr>
        <w:br w:type="page"/>
      </w:r>
    </w:p>
    <w:p w:rsidR="00016D1F" w:rsidRPr="00B7200E" w:rsidRDefault="00016D1F" w:rsidP="00766D68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</w:t>
      </w:r>
    </w:p>
    <w:p w:rsidR="00016D1F" w:rsidRPr="00B7200E" w:rsidRDefault="00016D1F" w:rsidP="00766D68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016D1F" w:rsidRPr="00A5519B" w:rsidRDefault="00016D1F" w:rsidP="00766D68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519B">
        <w:rPr>
          <w:rFonts w:ascii="Times New Roman" w:hAnsi="Times New Roman" w:cs="Times New Roman"/>
          <w:b w:val="0"/>
          <w:sz w:val="28"/>
          <w:szCs w:val="28"/>
        </w:rPr>
        <w:t>от [</w:t>
      </w:r>
      <w:r w:rsidRPr="00766D68">
        <w:rPr>
          <w:rFonts w:ascii="Times New Roman" w:hAnsi="Times New Roman" w:cs="Times New Roman"/>
          <w:b w:val="0"/>
          <w:color w:val="E7E6E6"/>
          <w:sz w:val="22"/>
          <w:szCs w:val="22"/>
        </w:rPr>
        <w:t>Дата регистрации</w:t>
      </w:r>
      <w:r w:rsidRPr="00A5519B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766D68">
        <w:rPr>
          <w:rFonts w:ascii="Times New Roman" w:hAnsi="Times New Roman" w:cs="Times New Roman"/>
          <w:b w:val="0"/>
          <w:color w:val="E7E6E6"/>
          <w:sz w:val="22"/>
          <w:szCs w:val="22"/>
        </w:rPr>
        <w:t>Номер документа</w:t>
      </w:r>
      <w:r w:rsidRPr="00A5519B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9C1CD2" w:rsidRDefault="009C1CD2" w:rsidP="003D33E5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512458" w:rsidRPr="00512458" w:rsidRDefault="00512458" w:rsidP="00512458">
      <w:pPr>
        <w:adjustRightInd w:val="0"/>
        <w:jc w:val="center"/>
        <w:outlineLvl w:val="0"/>
        <w:rPr>
          <w:b/>
          <w:bCs/>
          <w:szCs w:val="28"/>
        </w:rPr>
      </w:pPr>
      <w:r w:rsidRPr="00512458">
        <w:rPr>
          <w:b/>
          <w:bCs/>
          <w:szCs w:val="28"/>
        </w:rPr>
        <w:t xml:space="preserve">Порядок </w:t>
      </w:r>
      <w:r w:rsidR="007C3820">
        <w:rPr>
          <w:b/>
          <w:bCs/>
          <w:szCs w:val="28"/>
        </w:rPr>
        <w:t xml:space="preserve">предоставления </w:t>
      </w:r>
      <w:r w:rsidR="007C3820" w:rsidRPr="007C3820">
        <w:rPr>
          <w:b/>
          <w:bCs/>
          <w:szCs w:val="28"/>
        </w:rPr>
        <w:t xml:space="preserve">социальной выплаты для </w:t>
      </w:r>
      <w:r w:rsidRPr="00512458">
        <w:rPr>
          <w:b/>
          <w:bCs/>
          <w:szCs w:val="28"/>
        </w:rPr>
        <w:t>приспособления</w:t>
      </w:r>
    </w:p>
    <w:p w:rsidR="00512458" w:rsidRPr="00512458" w:rsidRDefault="00512458" w:rsidP="00512458">
      <w:pPr>
        <w:adjustRightInd w:val="0"/>
        <w:jc w:val="center"/>
        <w:outlineLvl w:val="0"/>
        <w:rPr>
          <w:b/>
          <w:bCs/>
          <w:szCs w:val="28"/>
        </w:rPr>
      </w:pPr>
      <w:r w:rsidRPr="00512458">
        <w:rPr>
          <w:b/>
          <w:bCs/>
          <w:szCs w:val="28"/>
        </w:rPr>
        <w:t>жилых помещений и общего имущества в многоквартирном доме с учетом потребностей инвалидов в Камчатском крае</w:t>
      </w:r>
    </w:p>
    <w:p w:rsidR="00304C9E" w:rsidRDefault="00304C9E" w:rsidP="00807A3D">
      <w:pPr>
        <w:autoSpaceDE w:val="0"/>
        <w:autoSpaceDN w:val="0"/>
        <w:adjustRightInd w:val="0"/>
        <w:jc w:val="right"/>
        <w:rPr>
          <w:szCs w:val="28"/>
        </w:rPr>
      </w:pPr>
    </w:p>
    <w:p w:rsidR="005162C6" w:rsidRPr="009B5C6A" w:rsidRDefault="00F25AB8" w:rsidP="00807A3D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9B5C6A">
        <w:rPr>
          <w:szCs w:val="28"/>
        </w:rPr>
        <w:t xml:space="preserve">1. </w:t>
      </w:r>
      <w:r w:rsidR="00E317CC" w:rsidRPr="009B5C6A">
        <w:rPr>
          <w:szCs w:val="28"/>
        </w:rPr>
        <w:t>Настоящ</w:t>
      </w:r>
      <w:r w:rsidR="00952F28" w:rsidRPr="009B5C6A">
        <w:rPr>
          <w:szCs w:val="28"/>
        </w:rPr>
        <w:t>ий</w:t>
      </w:r>
      <w:r w:rsidR="00E317CC" w:rsidRPr="009B5C6A">
        <w:rPr>
          <w:szCs w:val="28"/>
        </w:rPr>
        <w:t xml:space="preserve"> </w:t>
      </w:r>
      <w:r w:rsidR="00952F28" w:rsidRPr="009B5C6A">
        <w:rPr>
          <w:szCs w:val="28"/>
        </w:rPr>
        <w:t>Порядок</w:t>
      </w:r>
      <w:r w:rsidR="00E317CC" w:rsidRPr="009B5C6A">
        <w:rPr>
          <w:szCs w:val="28"/>
        </w:rPr>
        <w:t xml:space="preserve"> </w:t>
      </w:r>
      <w:r w:rsidR="007C3820" w:rsidRPr="009B5C6A">
        <w:rPr>
          <w:bCs/>
          <w:szCs w:val="28"/>
        </w:rPr>
        <w:t>предоставления социальной выплаты</w:t>
      </w:r>
      <w:r w:rsidR="007C3820" w:rsidRPr="009B5C6A">
        <w:rPr>
          <w:b/>
          <w:bCs/>
          <w:szCs w:val="28"/>
        </w:rPr>
        <w:t xml:space="preserve"> </w:t>
      </w:r>
      <w:r w:rsidR="007C3820" w:rsidRPr="009B5C6A">
        <w:rPr>
          <w:bCs/>
          <w:szCs w:val="28"/>
        </w:rPr>
        <w:t xml:space="preserve">для </w:t>
      </w:r>
      <w:r w:rsidRPr="009B5C6A">
        <w:rPr>
          <w:szCs w:val="28"/>
        </w:rPr>
        <w:t>приспособления жилых помещений и общего имущества в многоквартирном доме с учетом потребностей инвалидов в Камчатском крае</w:t>
      </w:r>
      <w:r w:rsidR="00512458" w:rsidRPr="009B5C6A">
        <w:rPr>
          <w:rFonts w:ascii="Arial" w:hAnsi="Arial" w:cs="Arial"/>
        </w:rPr>
        <w:t xml:space="preserve"> </w:t>
      </w:r>
      <w:r w:rsidR="009B5C6A" w:rsidRPr="009B5C6A">
        <w:t>(далее</w:t>
      </w:r>
      <w:r w:rsidR="00EE5036">
        <w:t xml:space="preserve"> соответственно</w:t>
      </w:r>
      <w:r w:rsidR="009B5C6A" w:rsidRPr="009B5C6A">
        <w:t xml:space="preserve"> – </w:t>
      </w:r>
      <w:r w:rsidR="00EE5036">
        <w:t xml:space="preserve">Порядок, </w:t>
      </w:r>
      <w:r w:rsidR="009B5C6A" w:rsidRPr="009B5C6A">
        <w:t xml:space="preserve">социальная выплата) </w:t>
      </w:r>
      <w:r w:rsidR="00512458" w:rsidRPr="009B5C6A">
        <w:t xml:space="preserve">определяет условия и порядок реализации мероприятий по </w:t>
      </w:r>
      <w:r w:rsidR="00872AE3" w:rsidRPr="009B5C6A">
        <w:t xml:space="preserve">приспособлению </w:t>
      </w:r>
      <w:r w:rsidR="00512458" w:rsidRPr="009B5C6A">
        <w:t xml:space="preserve">жилых помещений </w:t>
      </w:r>
      <w:r w:rsidR="00872AE3" w:rsidRPr="009B5C6A">
        <w:rPr>
          <w:szCs w:val="28"/>
        </w:rPr>
        <w:t xml:space="preserve">и общего имущества в многоквартирном доме </w:t>
      </w:r>
      <w:r w:rsidR="00512458" w:rsidRPr="009B5C6A">
        <w:t>с учетом потребностей инвалидов</w:t>
      </w:r>
      <w:r w:rsidR="000672B2">
        <w:t xml:space="preserve"> (детей-инвалидов) (далее – инвалиды, заявители)</w:t>
      </w:r>
      <w:r w:rsidR="00512458" w:rsidRPr="009B5C6A">
        <w:t>, направленных на создание условий по обеспечению свободного передвижения в жилом помещении и беспрепятственного доступа к жилому помещению, за счет средств краевого бюджета.</w:t>
      </w:r>
    </w:p>
    <w:p w:rsidR="005162C6" w:rsidRPr="009B5C6A" w:rsidRDefault="00512458" w:rsidP="00807A3D">
      <w:pPr>
        <w:autoSpaceDE w:val="0"/>
        <w:autoSpaceDN w:val="0"/>
        <w:adjustRightInd w:val="0"/>
        <w:ind w:firstLine="709"/>
        <w:jc w:val="both"/>
      </w:pPr>
      <w:r w:rsidRPr="009B5C6A">
        <w:t xml:space="preserve">2. Мероприятия по </w:t>
      </w:r>
      <w:r w:rsidR="00DA752D" w:rsidRPr="009B5C6A">
        <w:t xml:space="preserve">приспособлению </w:t>
      </w:r>
      <w:r w:rsidRPr="009B5C6A">
        <w:t xml:space="preserve">жилых помещений </w:t>
      </w:r>
      <w:r w:rsidR="009C02DB" w:rsidRPr="009B5C6A">
        <w:t xml:space="preserve">и общего имущества в многоквартирном доме </w:t>
      </w:r>
      <w:r w:rsidRPr="009B5C6A">
        <w:t xml:space="preserve">к потребностям инвалидов (далее </w:t>
      </w:r>
      <w:r w:rsidR="00EE5036">
        <w:t>–</w:t>
      </w:r>
      <w:r w:rsidRPr="009B5C6A">
        <w:t xml:space="preserve"> мероприятия) реализуются посредством </w:t>
      </w:r>
      <w:r w:rsidR="00E66BE2" w:rsidRPr="009B5C6A">
        <w:t xml:space="preserve">предоставления социальной </w:t>
      </w:r>
      <w:r w:rsidRPr="009B5C6A">
        <w:t xml:space="preserve">выплаты </w:t>
      </w:r>
      <w:r w:rsidR="00E66BE2" w:rsidRPr="009B5C6A">
        <w:t>в следующих случаях</w:t>
      </w:r>
      <w:r w:rsidRPr="009B5C6A">
        <w:t>:</w:t>
      </w:r>
    </w:p>
    <w:p w:rsidR="005162C6" w:rsidRPr="009B5C6A" w:rsidRDefault="00C77B86" w:rsidP="00807A3D">
      <w:pPr>
        <w:autoSpaceDE w:val="0"/>
        <w:autoSpaceDN w:val="0"/>
        <w:adjustRightInd w:val="0"/>
        <w:ind w:firstLine="709"/>
        <w:jc w:val="both"/>
      </w:pPr>
      <w:r w:rsidRPr="009B5C6A">
        <w:t>1</w:t>
      </w:r>
      <w:r w:rsidR="00C87EC2">
        <w:t>)</w:t>
      </w:r>
      <w:r w:rsidRPr="009B5C6A">
        <w:t xml:space="preserve"> </w:t>
      </w:r>
      <w:r w:rsidR="00C87EC2">
        <w:t>в</w:t>
      </w:r>
      <w:r w:rsidRPr="009B5C6A">
        <w:t xml:space="preserve"> случае проведения внутри жилого помещения по месту жительства инвалида следующих мероприятий:</w:t>
      </w:r>
    </w:p>
    <w:p w:rsidR="005162C6" w:rsidRPr="009B5C6A" w:rsidRDefault="00C87EC2" w:rsidP="00807A3D">
      <w:pPr>
        <w:autoSpaceDE w:val="0"/>
        <w:autoSpaceDN w:val="0"/>
        <w:adjustRightInd w:val="0"/>
        <w:ind w:firstLine="709"/>
        <w:jc w:val="both"/>
      </w:pPr>
      <w:r>
        <w:t>а</w:t>
      </w:r>
      <w:r w:rsidR="00C77B86" w:rsidRPr="009B5C6A">
        <w:t>) приобретение инвалидом и доставка к месту своего жительства временных съемных инвентарных пандусов (накладных, приставных) для установки на порогах дверных коробок входных</w:t>
      </w:r>
      <w:r w:rsidR="00CF0376" w:rsidRPr="009B5C6A">
        <w:t xml:space="preserve"> </w:t>
      </w:r>
      <w:r w:rsidR="00C77B86" w:rsidRPr="009B5C6A">
        <w:t>и балконных дверей;</w:t>
      </w:r>
    </w:p>
    <w:p w:rsidR="005162C6" w:rsidRPr="009B5C6A" w:rsidRDefault="00C87EC2" w:rsidP="00807A3D">
      <w:pPr>
        <w:autoSpaceDE w:val="0"/>
        <w:autoSpaceDN w:val="0"/>
        <w:adjustRightInd w:val="0"/>
        <w:ind w:firstLine="709"/>
        <w:jc w:val="both"/>
      </w:pPr>
      <w:r>
        <w:t>б</w:t>
      </w:r>
      <w:r w:rsidR="00C77B86" w:rsidRPr="009B5C6A">
        <w:t>) расширение дверных и арочных проемов входных, внутренних квартирных и балконных дверей, приобретение</w:t>
      </w:r>
      <w:r w:rsidR="00F66591">
        <w:t>, доставка</w:t>
      </w:r>
      <w:r w:rsidR="00C77B86" w:rsidRPr="009B5C6A">
        <w:t xml:space="preserve"> и установка дверей на расширенные проемы;</w:t>
      </w:r>
    </w:p>
    <w:p w:rsidR="005162C6" w:rsidRPr="009B5C6A" w:rsidRDefault="00C87EC2" w:rsidP="00807A3D">
      <w:pPr>
        <w:autoSpaceDE w:val="0"/>
        <w:autoSpaceDN w:val="0"/>
        <w:adjustRightInd w:val="0"/>
        <w:ind w:firstLine="709"/>
        <w:jc w:val="both"/>
      </w:pPr>
      <w:r>
        <w:t>в</w:t>
      </w:r>
      <w:r w:rsidR="00C77B86" w:rsidRPr="009B5C6A">
        <w:t>) приобретение инвалидом, доставка и установка на входных</w:t>
      </w:r>
      <w:r w:rsidR="006B4ED7">
        <w:t xml:space="preserve"> и</w:t>
      </w:r>
      <w:r w:rsidR="00C77B86" w:rsidRPr="009B5C6A">
        <w:t xml:space="preserve"> балконных дверях доводчиков с регулируемым усилием не более 19,5 </w:t>
      </w:r>
      <w:proofErr w:type="spellStart"/>
      <w:r w:rsidR="00C77B86" w:rsidRPr="009B5C6A">
        <w:t>Нм</w:t>
      </w:r>
      <w:proofErr w:type="spellEnd"/>
      <w:r w:rsidR="00C77B86" w:rsidRPr="009B5C6A">
        <w:t xml:space="preserve"> и замедлением динамики открывания и закрывания с задержкой не менее 5 секунд;</w:t>
      </w:r>
    </w:p>
    <w:p w:rsidR="00957413" w:rsidRDefault="00512458" w:rsidP="001C7AF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57413">
        <w:t>2</w:t>
      </w:r>
      <w:r w:rsidR="00C87EC2" w:rsidRPr="00957413">
        <w:t>)</w:t>
      </w:r>
      <w:r w:rsidRPr="00957413">
        <w:t xml:space="preserve"> </w:t>
      </w:r>
      <w:r w:rsidR="00C87EC2" w:rsidRPr="00957413">
        <w:t>в</w:t>
      </w:r>
      <w:r w:rsidRPr="00957413">
        <w:t xml:space="preserve"> случае приобретения</w:t>
      </w:r>
      <w:r w:rsidR="00F02F83" w:rsidRPr="00957413">
        <w:t xml:space="preserve"> инвалидом</w:t>
      </w:r>
      <w:r w:rsidR="00E31BD2" w:rsidRPr="00957413">
        <w:t>,</w:t>
      </w:r>
      <w:r w:rsidRPr="00957413">
        <w:t xml:space="preserve"> доставки к месту своего жительства и установки подъемников стационарных и (или) мобильных (оборудования, предназначенного для подъема и свободного перемещения человека с ограничением жизнедеятельности в сидячем, </w:t>
      </w:r>
      <w:proofErr w:type="spellStart"/>
      <w:r w:rsidRPr="00957413">
        <w:t>полусидячем</w:t>
      </w:r>
      <w:proofErr w:type="spellEnd"/>
      <w:r w:rsidRPr="00957413">
        <w:t xml:space="preserve">, </w:t>
      </w:r>
      <w:proofErr w:type="spellStart"/>
      <w:r w:rsidRPr="00957413">
        <w:t>полулежачем</w:t>
      </w:r>
      <w:proofErr w:type="spellEnd"/>
      <w:r w:rsidRPr="00957413">
        <w:t>, лежачем положении)</w:t>
      </w:r>
      <w:r w:rsidR="000672B2">
        <w:t>;</w:t>
      </w:r>
      <w:r w:rsidRPr="00957413">
        <w:t xml:space="preserve"> </w:t>
      </w:r>
    </w:p>
    <w:p w:rsidR="005162C6" w:rsidRPr="009B5C6A" w:rsidRDefault="000532AD" w:rsidP="00807A3D">
      <w:pPr>
        <w:autoSpaceDE w:val="0"/>
        <w:autoSpaceDN w:val="0"/>
        <w:adjustRightInd w:val="0"/>
        <w:ind w:firstLine="709"/>
        <w:jc w:val="both"/>
      </w:pPr>
      <w:r w:rsidRPr="009B5C6A">
        <w:t>3</w:t>
      </w:r>
      <w:r w:rsidR="00C87EC2">
        <w:t>)</w:t>
      </w:r>
      <w:r w:rsidR="00512458" w:rsidRPr="009B5C6A">
        <w:t xml:space="preserve"> </w:t>
      </w:r>
      <w:r w:rsidR="00C87EC2">
        <w:t>в</w:t>
      </w:r>
      <w:r w:rsidR="00512458" w:rsidRPr="009B5C6A">
        <w:t xml:space="preserve"> случае приобретения инвалидом и доставки к месту своего жительства временных съемных инвентарных пандусов для использования на лестницах внутри подъездов многоквартирных домов</w:t>
      </w:r>
      <w:r w:rsidR="00867B3B" w:rsidRPr="009B5C6A">
        <w:t>, на входной группе и крыльце подъезда многоквартирного дома</w:t>
      </w:r>
      <w:r w:rsidR="00C87EC2">
        <w:t>;</w:t>
      </w:r>
    </w:p>
    <w:p w:rsidR="005162C6" w:rsidRPr="009B5C6A" w:rsidRDefault="00C87EC2" w:rsidP="00807A3D">
      <w:pPr>
        <w:autoSpaceDE w:val="0"/>
        <w:autoSpaceDN w:val="0"/>
        <w:adjustRightInd w:val="0"/>
        <w:ind w:firstLine="709"/>
        <w:jc w:val="both"/>
      </w:pPr>
      <w:r>
        <w:t>4)</w:t>
      </w:r>
      <w:r w:rsidR="000532AD" w:rsidRPr="009B5C6A">
        <w:t xml:space="preserve"> </w:t>
      </w:r>
      <w:r>
        <w:t>в</w:t>
      </w:r>
      <w:r w:rsidR="000532AD" w:rsidRPr="009B5C6A">
        <w:t xml:space="preserve"> случае приобретения инвалидом, доставки и установки видеодомофона по месту жительства инвалида.</w:t>
      </w:r>
    </w:p>
    <w:p w:rsidR="005162C6" w:rsidRPr="009B5C6A" w:rsidRDefault="00C77B86" w:rsidP="00807A3D">
      <w:pPr>
        <w:autoSpaceDE w:val="0"/>
        <w:autoSpaceDN w:val="0"/>
        <w:adjustRightInd w:val="0"/>
        <w:ind w:firstLine="709"/>
        <w:jc w:val="both"/>
      </w:pPr>
      <w:r w:rsidRPr="009B5C6A">
        <w:lastRenderedPageBreak/>
        <w:t>3</w:t>
      </w:r>
      <w:r w:rsidR="00512458" w:rsidRPr="009B5C6A">
        <w:t xml:space="preserve">. Мероприятия, указанные в </w:t>
      </w:r>
      <w:r w:rsidR="00CA4A43" w:rsidRPr="009B5C6A">
        <w:t>части</w:t>
      </w:r>
      <w:r w:rsidRPr="009B5C6A">
        <w:t xml:space="preserve"> 2</w:t>
      </w:r>
      <w:r w:rsidR="00373C1D">
        <w:t xml:space="preserve"> Порядка</w:t>
      </w:r>
      <w:r w:rsidR="00512458" w:rsidRPr="009B5C6A">
        <w:t xml:space="preserve">, должны быть включены в акт обследования, составленный муниципальной, краевой или федеральной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созданной в соответствии </w:t>
      </w:r>
      <w:r w:rsidR="0037302C" w:rsidRPr="009B5C6A">
        <w:t>с</w:t>
      </w:r>
      <w:r w:rsidR="0037302C">
        <w:t xml:space="preserve"> </w:t>
      </w:r>
      <w:hyperlink r:id="rId11" w:history="1">
        <w:r w:rsidR="006F3606">
          <w:t xml:space="preserve">постановлением </w:t>
        </w:r>
        <w:r w:rsidR="00512458" w:rsidRPr="009B5C6A">
          <w:t xml:space="preserve">Правительства Российской Федерации от </w:t>
        </w:r>
        <w:r w:rsidR="006F3606">
          <w:t>09.07.</w:t>
        </w:r>
        <w:r w:rsidR="00512458" w:rsidRPr="009B5C6A">
          <w:t>2016</w:t>
        </w:r>
        <w:r w:rsidR="006F3606">
          <w:t xml:space="preserve"> </w:t>
        </w:r>
        <w:r w:rsidR="004A3730" w:rsidRPr="009B5C6A">
          <w:t>№</w:t>
        </w:r>
        <w:r w:rsidR="00512458" w:rsidRPr="009B5C6A">
          <w:t xml:space="preserve"> 649 </w:t>
        </w:r>
        <w:r w:rsidR="004A3730" w:rsidRPr="009B5C6A">
          <w:t>«</w:t>
        </w:r>
        <w:r w:rsidR="00512458" w:rsidRPr="009B5C6A">
          <w:t>О мерах по приспособлению жилых помещений и общего имущества в многоквартирном доме с учетом потребностей инвалидов</w:t>
        </w:r>
      </w:hyperlink>
      <w:r w:rsidR="0037302C" w:rsidRPr="009B5C6A">
        <w:t>»</w:t>
      </w:r>
      <w:r w:rsidR="0037302C">
        <w:t xml:space="preserve"> </w:t>
      </w:r>
      <w:r w:rsidR="00512458" w:rsidRPr="009B5C6A">
        <w:t xml:space="preserve">(далее </w:t>
      </w:r>
      <w:r w:rsidR="00EE5036">
        <w:t>–</w:t>
      </w:r>
      <w:r w:rsidR="00512458" w:rsidRPr="009B5C6A">
        <w:t xml:space="preserve"> комиссия), по форме, </w:t>
      </w:r>
      <w:r w:rsidR="0037302C" w:rsidRPr="009B5C6A">
        <w:t>утвержденной</w:t>
      </w:r>
      <w:r w:rsidR="0037302C">
        <w:t xml:space="preserve"> </w:t>
      </w:r>
      <w:hyperlink r:id="rId12" w:history="1">
        <w:r w:rsidR="00512458" w:rsidRPr="009B5C6A">
          <w:t>приказом Министерства строительства и жилищно-коммунального хозяйства Российской Федерации от 23</w:t>
        </w:r>
        <w:r w:rsidR="006F3606">
          <w:t>.11.</w:t>
        </w:r>
        <w:r w:rsidR="00512458" w:rsidRPr="009B5C6A">
          <w:t xml:space="preserve">2016 </w:t>
        </w:r>
        <w:r w:rsidR="004A3730" w:rsidRPr="009B5C6A">
          <w:t>№</w:t>
        </w:r>
        <w:r w:rsidR="00512458" w:rsidRPr="009B5C6A">
          <w:t xml:space="preserve"> 836/</w:t>
        </w:r>
        <w:proofErr w:type="spellStart"/>
        <w:r w:rsidR="00512458" w:rsidRPr="009B5C6A">
          <w:t>пр</w:t>
        </w:r>
        <w:proofErr w:type="spellEnd"/>
      </w:hyperlink>
      <w:r w:rsidR="00512458" w:rsidRPr="009B5C6A">
        <w:t xml:space="preserve"> (далее </w:t>
      </w:r>
      <w:r w:rsidR="00EE5036">
        <w:t>–</w:t>
      </w:r>
      <w:r w:rsidR="00512458" w:rsidRPr="009B5C6A">
        <w:t xml:space="preserve"> акт обследования), на основании которого комиссией вынесено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</w:t>
      </w:r>
      <w:r w:rsidR="0037302C" w:rsidRPr="009B5C6A">
        <w:t>утвержденной</w:t>
      </w:r>
      <w:r w:rsidR="0037302C">
        <w:t xml:space="preserve"> </w:t>
      </w:r>
      <w:hyperlink r:id="rId13" w:history="1">
        <w:r w:rsidR="00512458" w:rsidRPr="009B5C6A">
          <w:t xml:space="preserve">приказом </w:t>
        </w:r>
        <w:r w:rsidR="00DE5980" w:rsidRPr="00DE5980">
          <w:t>Министерства строительства и жилищно-коммунального хозяйства Российской Федерации</w:t>
        </w:r>
        <w:r w:rsidR="00DE5980" w:rsidRPr="00DE5980" w:rsidDel="00DE5980">
          <w:t xml:space="preserve"> </w:t>
        </w:r>
        <w:r w:rsidR="00512458" w:rsidRPr="009B5C6A">
          <w:t xml:space="preserve"> от 23</w:t>
        </w:r>
        <w:r w:rsidR="006F3606">
          <w:t>.11.</w:t>
        </w:r>
        <w:r w:rsidR="00512458" w:rsidRPr="009B5C6A">
          <w:t xml:space="preserve">2016 </w:t>
        </w:r>
        <w:r w:rsidR="006F3606">
          <w:t>№</w:t>
        </w:r>
        <w:r w:rsidR="00512458" w:rsidRPr="009B5C6A">
          <w:t xml:space="preserve"> 837/</w:t>
        </w:r>
        <w:proofErr w:type="spellStart"/>
        <w:r w:rsidR="00512458" w:rsidRPr="009B5C6A">
          <w:t>пр</w:t>
        </w:r>
        <w:proofErr w:type="spellEnd"/>
      </w:hyperlink>
      <w:r w:rsidR="0037302C">
        <w:t xml:space="preserve"> </w:t>
      </w:r>
      <w:r w:rsidR="00512458" w:rsidRPr="009B5C6A">
        <w:t xml:space="preserve">(далее </w:t>
      </w:r>
      <w:r w:rsidR="00EE5036">
        <w:t>–</w:t>
      </w:r>
      <w:r w:rsidR="00512458" w:rsidRPr="009B5C6A">
        <w:t xml:space="preserve"> заключение комиссии).</w:t>
      </w:r>
    </w:p>
    <w:p w:rsidR="005162C6" w:rsidRPr="009B5C6A" w:rsidRDefault="00C77B86" w:rsidP="00807A3D">
      <w:pPr>
        <w:autoSpaceDE w:val="0"/>
        <w:autoSpaceDN w:val="0"/>
        <w:adjustRightInd w:val="0"/>
        <w:ind w:firstLine="709"/>
        <w:jc w:val="both"/>
      </w:pPr>
      <w:r w:rsidRPr="009B5C6A">
        <w:t>4</w:t>
      </w:r>
      <w:r w:rsidR="000532AD" w:rsidRPr="009B5C6A">
        <w:t>.</w:t>
      </w:r>
      <w:r w:rsidR="00512458" w:rsidRPr="009B5C6A">
        <w:t xml:space="preserve"> Право на </w:t>
      </w:r>
      <w:r w:rsidR="00E66BE2" w:rsidRPr="009B5C6A">
        <w:t xml:space="preserve">социальную выплату </w:t>
      </w:r>
      <w:r w:rsidR="00512458" w:rsidRPr="009B5C6A">
        <w:t xml:space="preserve">в связи с проведением мероприятий, указанных в </w:t>
      </w:r>
      <w:r w:rsidR="00CA4A43" w:rsidRPr="009B5C6A">
        <w:t xml:space="preserve">части </w:t>
      </w:r>
      <w:r w:rsidR="00512458" w:rsidRPr="009B5C6A">
        <w:t xml:space="preserve">2 Порядка, имеют инвалиды, проживающие на территории </w:t>
      </w:r>
      <w:r w:rsidR="000B3008" w:rsidRPr="009B5C6A">
        <w:t xml:space="preserve">Камчатского </w:t>
      </w:r>
      <w:r w:rsidR="00512458" w:rsidRPr="009B5C6A">
        <w:t>края в жилом помещении по месту регистрации по месту жительства, и имеющие ограничения</w:t>
      </w:r>
      <w:r w:rsidR="00955838" w:rsidRPr="009B5C6A">
        <w:t xml:space="preserve"> жи</w:t>
      </w:r>
      <w:r w:rsidR="00512458" w:rsidRPr="009B5C6A">
        <w:t>знедеятельности, вызванные</w:t>
      </w:r>
      <w:r w:rsidR="00955838" w:rsidRPr="009B5C6A">
        <w:t>:</w:t>
      </w:r>
    </w:p>
    <w:p w:rsidR="005162C6" w:rsidRPr="009B5C6A" w:rsidRDefault="00955838" w:rsidP="00807A3D">
      <w:pPr>
        <w:autoSpaceDE w:val="0"/>
        <w:autoSpaceDN w:val="0"/>
        <w:adjustRightInd w:val="0"/>
        <w:ind w:firstLine="709"/>
        <w:jc w:val="both"/>
      </w:pPr>
      <w:r w:rsidRPr="009B5C6A">
        <w:t xml:space="preserve">1) </w:t>
      </w:r>
      <w:r w:rsidR="00512458" w:rsidRPr="009B5C6A">
        <w:t>стойкими расстройствами двигательной функции, сопряженными с необходимостью использования кресла-коляски</w:t>
      </w:r>
      <w:r w:rsidRPr="009B5C6A">
        <w:t>, иных вспомогательных средств передвижения</w:t>
      </w:r>
      <w:r w:rsidR="00512458" w:rsidRPr="009B5C6A">
        <w:t xml:space="preserve"> в соответствии с индивидуальной программой реабилитации или </w:t>
      </w:r>
      <w:proofErr w:type="spellStart"/>
      <w:r w:rsidR="00512458" w:rsidRPr="009B5C6A">
        <w:t>абилитации</w:t>
      </w:r>
      <w:proofErr w:type="spellEnd"/>
      <w:r w:rsidR="00512458" w:rsidRPr="009B5C6A">
        <w:t xml:space="preserve"> инвалида (ребенка-инвалида) (далее </w:t>
      </w:r>
      <w:r w:rsidR="003955A7">
        <w:t>–</w:t>
      </w:r>
      <w:r w:rsidR="00512458" w:rsidRPr="009B5C6A">
        <w:t xml:space="preserve"> </w:t>
      </w:r>
      <w:r w:rsidR="003955A7">
        <w:t>индивидуальная программа</w:t>
      </w:r>
      <w:r w:rsidR="00512458" w:rsidRPr="009B5C6A">
        <w:t xml:space="preserve">), выдаваемой федеральными государственными учреждениями медико-социальной экспертизы (далее </w:t>
      </w:r>
      <w:r w:rsidR="003955A7">
        <w:t>–</w:t>
      </w:r>
      <w:r w:rsidR="00512458" w:rsidRPr="009B5C6A">
        <w:t xml:space="preserve"> ФГУ МСЭ)</w:t>
      </w:r>
      <w:r w:rsidR="000E6F28">
        <w:t>.</w:t>
      </w:r>
    </w:p>
    <w:p w:rsidR="005162C6" w:rsidRPr="009B5C6A" w:rsidRDefault="00955838" w:rsidP="00807A3D">
      <w:pPr>
        <w:autoSpaceDE w:val="0"/>
        <w:autoSpaceDN w:val="0"/>
        <w:adjustRightInd w:val="0"/>
        <w:ind w:firstLine="709"/>
        <w:jc w:val="both"/>
      </w:pPr>
      <w:r w:rsidRPr="009B5C6A">
        <w:t>2) стойкими расстройствами функции слуха, сопряженными с необходимостью использования вспомогательных средств;</w:t>
      </w:r>
    </w:p>
    <w:p w:rsidR="005162C6" w:rsidRPr="009B5C6A" w:rsidRDefault="00955838" w:rsidP="00807A3D">
      <w:pPr>
        <w:autoSpaceDE w:val="0"/>
        <w:autoSpaceDN w:val="0"/>
        <w:adjustRightInd w:val="0"/>
        <w:ind w:firstLine="709"/>
        <w:jc w:val="both"/>
      </w:pPr>
      <w:r w:rsidRPr="009B5C6A">
        <w:t>3) стойкими расстройствами функции зрения, сопряженными с необходимостью использования вспомогательных средств;</w:t>
      </w:r>
    </w:p>
    <w:p w:rsidR="005162C6" w:rsidRPr="009B5C6A" w:rsidRDefault="00955838" w:rsidP="00807A3D">
      <w:pPr>
        <w:autoSpaceDE w:val="0"/>
        <w:autoSpaceDN w:val="0"/>
        <w:adjustRightInd w:val="0"/>
        <w:ind w:firstLine="709"/>
        <w:jc w:val="both"/>
      </w:pPr>
      <w:r w:rsidRPr="009B5C6A">
        <w:t>4) задержками в развитии и другими нарушениями функций организма человека.</w:t>
      </w:r>
    </w:p>
    <w:p w:rsidR="005162C6" w:rsidRPr="009B5C6A" w:rsidRDefault="00C77B86" w:rsidP="00807A3D">
      <w:pPr>
        <w:autoSpaceDE w:val="0"/>
        <w:autoSpaceDN w:val="0"/>
        <w:adjustRightInd w:val="0"/>
        <w:ind w:firstLine="709"/>
        <w:jc w:val="both"/>
      </w:pPr>
      <w:r w:rsidRPr="009B5C6A">
        <w:t>5</w:t>
      </w:r>
      <w:r w:rsidR="00512458" w:rsidRPr="009B5C6A">
        <w:t xml:space="preserve">. </w:t>
      </w:r>
      <w:r w:rsidR="00E66BE2" w:rsidRPr="009B5C6A">
        <w:t>Социальная в</w:t>
      </w:r>
      <w:r w:rsidR="00512458" w:rsidRPr="009B5C6A">
        <w:t xml:space="preserve">ыплата в связи с проведением мероприятий, указанных в </w:t>
      </w:r>
      <w:r w:rsidR="00CA4A43" w:rsidRPr="009B5C6A">
        <w:t>части</w:t>
      </w:r>
      <w:r w:rsidR="00512458" w:rsidRPr="009B5C6A">
        <w:t xml:space="preserve"> 2 Порядка, осуществляется однократно в отношении одного жилого помещения, в котором инвалид</w:t>
      </w:r>
      <w:r w:rsidR="000672B2">
        <w:t xml:space="preserve"> </w:t>
      </w:r>
      <w:r w:rsidR="00512458" w:rsidRPr="009B5C6A">
        <w:t>проживает и зарегистрирован по месту жительства, и включает в себя оплату расходов на работы, выполненные юридическим лицом или индивидуальным предпринимателем, осуществляющим деятельность в соответствии с действующим законодательством, и (или) приобретенное оборудование, расходные материалы.</w:t>
      </w:r>
    </w:p>
    <w:p w:rsidR="005162C6" w:rsidRPr="009B5C6A" w:rsidRDefault="00512458" w:rsidP="00807A3D">
      <w:pPr>
        <w:autoSpaceDE w:val="0"/>
        <w:autoSpaceDN w:val="0"/>
        <w:adjustRightInd w:val="0"/>
        <w:ind w:firstLine="709"/>
        <w:jc w:val="both"/>
      </w:pPr>
      <w:r w:rsidRPr="009B5C6A">
        <w:t xml:space="preserve">В случае проживания и регистрации по месту жительства в одном жилом помещении двух и более инвалидов </w:t>
      </w:r>
      <w:r w:rsidR="00E66BE2" w:rsidRPr="009B5C6A">
        <w:t xml:space="preserve">социальная </w:t>
      </w:r>
      <w:r w:rsidRPr="009B5C6A">
        <w:t xml:space="preserve">выплата </w:t>
      </w:r>
      <w:r w:rsidR="00E66BE2" w:rsidRPr="009B5C6A">
        <w:t>предоставляется</w:t>
      </w:r>
      <w:r w:rsidRPr="009B5C6A">
        <w:t xml:space="preserve"> одному из инвалидов по их выбору.</w:t>
      </w:r>
    </w:p>
    <w:p w:rsidR="005162C6" w:rsidRDefault="00666998" w:rsidP="00807A3D">
      <w:pPr>
        <w:autoSpaceDE w:val="0"/>
        <w:autoSpaceDN w:val="0"/>
        <w:adjustRightInd w:val="0"/>
        <w:ind w:firstLine="709"/>
        <w:jc w:val="both"/>
      </w:pPr>
      <w:r w:rsidRPr="009B5C6A">
        <w:lastRenderedPageBreak/>
        <w:t>6</w:t>
      </w:r>
      <w:r w:rsidR="00512458" w:rsidRPr="009B5C6A">
        <w:t xml:space="preserve">. </w:t>
      </w:r>
      <w:r w:rsidR="00E66BE2" w:rsidRPr="009B5C6A">
        <w:t>Социальная в</w:t>
      </w:r>
      <w:r w:rsidR="00512458" w:rsidRPr="009B5C6A">
        <w:t xml:space="preserve">ыплата на реализацию мероприятий </w:t>
      </w:r>
      <w:r w:rsidR="00A87EBD" w:rsidRPr="009B5C6A">
        <w:t xml:space="preserve">по адаптации жилых помещений к потребностям инвалидов осуществляется </w:t>
      </w:r>
      <w:r w:rsidR="007C3820" w:rsidRPr="009B5C6A">
        <w:t xml:space="preserve">с учетом фактических расходов, </w:t>
      </w:r>
      <w:r w:rsidR="00A87EBD" w:rsidRPr="009B5C6A">
        <w:t xml:space="preserve">в </w:t>
      </w:r>
      <w:r w:rsidR="00CA1DAB" w:rsidRPr="009B5C6A">
        <w:t>р</w:t>
      </w:r>
      <w:r w:rsidR="00A87EBD" w:rsidRPr="009B5C6A">
        <w:t>азмерах</w:t>
      </w:r>
      <w:r w:rsidR="00CA1DAB" w:rsidRPr="009B5C6A">
        <w:t xml:space="preserve">, </w:t>
      </w:r>
      <w:r w:rsidR="007C3820" w:rsidRPr="009B5C6A">
        <w:t xml:space="preserve">не превышающих </w:t>
      </w:r>
      <w:r w:rsidR="000672B2">
        <w:t>предельный</w:t>
      </w:r>
      <w:r w:rsidR="007C3820" w:rsidRPr="009B5C6A">
        <w:t xml:space="preserve"> размер </w:t>
      </w:r>
      <w:r w:rsidR="00E66BE2" w:rsidRPr="009B5C6A">
        <w:t>социальной выплаты, установленный приказом Министерства</w:t>
      </w:r>
      <w:r w:rsidR="000B01CE">
        <w:t xml:space="preserve"> социального благополучия и семейной политики Камчатского края (далее – Министерство) на текущий год</w:t>
      </w:r>
      <w:r w:rsidR="00E66BE2" w:rsidRPr="009B5C6A">
        <w:t>.</w:t>
      </w:r>
    </w:p>
    <w:p w:rsidR="009B5C6A" w:rsidRDefault="007D26AE" w:rsidP="00807A3D">
      <w:pPr>
        <w:autoSpaceDE w:val="0"/>
        <w:autoSpaceDN w:val="0"/>
        <w:adjustRightInd w:val="0"/>
        <w:ind w:firstLine="709"/>
        <w:jc w:val="both"/>
      </w:pPr>
      <w:bookmarkStart w:id="2" w:name="_GoBack"/>
      <w:bookmarkEnd w:id="2"/>
      <w:r w:rsidRPr="009B5C6A">
        <w:t>7.</w:t>
      </w:r>
      <w:r w:rsidR="009B5C6A">
        <w:t xml:space="preserve"> Социальная выплата предоставляется в следующих формах:</w:t>
      </w:r>
    </w:p>
    <w:p w:rsidR="009B5C6A" w:rsidRDefault="009B5C6A" w:rsidP="00807A3D">
      <w:pPr>
        <w:autoSpaceDE w:val="0"/>
        <w:autoSpaceDN w:val="0"/>
        <w:adjustRightInd w:val="0"/>
        <w:ind w:firstLine="709"/>
        <w:jc w:val="both"/>
      </w:pPr>
      <w:r>
        <w:t xml:space="preserve">1) в форме компенсации </w:t>
      </w:r>
      <w:r w:rsidR="00502FF7">
        <w:t xml:space="preserve">расходов </w:t>
      </w:r>
      <w:r>
        <w:t>на проведение мероприятий, указанных в части 2 Порядка;</w:t>
      </w:r>
    </w:p>
    <w:p w:rsidR="009B5C6A" w:rsidRDefault="009B5C6A" w:rsidP="00807A3D">
      <w:pPr>
        <w:autoSpaceDE w:val="0"/>
        <w:autoSpaceDN w:val="0"/>
        <w:adjustRightInd w:val="0"/>
        <w:ind w:firstLine="709"/>
        <w:jc w:val="both"/>
      </w:pPr>
      <w:r>
        <w:t>2) в форме авансирования расходов на проведение мероприятий, указанных в части 2 Порядка.</w:t>
      </w:r>
    </w:p>
    <w:p w:rsidR="005162C6" w:rsidRPr="009B5C6A" w:rsidRDefault="00A57B4B" w:rsidP="00807A3D">
      <w:pPr>
        <w:autoSpaceDE w:val="0"/>
        <w:autoSpaceDN w:val="0"/>
        <w:adjustRightInd w:val="0"/>
        <w:ind w:firstLine="709"/>
        <w:jc w:val="both"/>
      </w:pPr>
      <w:r w:rsidRPr="009B5C6A">
        <w:t>8</w:t>
      </w:r>
      <w:r w:rsidR="00512458" w:rsidRPr="009B5C6A">
        <w:t xml:space="preserve">. </w:t>
      </w:r>
      <w:r w:rsidR="009B5C6A">
        <w:t xml:space="preserve">Социальная выплата </w:t>
      </w:r>
      <w:r w:rsidR="00512458" w:rsidRPr="009B5C6A">
        <w:t xml:space="preserve">в соответствии с Порядком производится </w:t>
      </w:r>
      <w:r w:rsidR="00807A3D">
        <w:t>к</w:t>
      </w:r>
      <w:r w:rsidR="00807A3D" w:rsidRPr="009B5C6A">
        <w:t xml:space="preserve">раевым </w:t>
      </w:r>
      <w:r w:rsidRPr="009B5C6A">
        <w:t>государственным казенным учреждением «Камчатский центр по выплате государственных и социальных пособий» (далее – КГКУ «Центр выплат»).</w:t>
      </w:r>
    </w:p>
    <w:p w:rsidR="005162C6" w:rsidRPr="009B5C6A" w:rsidRDefault="00A57B4B" w:rsidP="00807A3D">
      <w:pPr>
        <w:autoSpaceDE w:val="0"/>
        <w:autoSpaceDN w:val="0"/>
        <w:adjustRightInd w:val="0"/>
        <w:ind w:firstLine="709"/>
        <w:jc w:val="both"/>
      </w:pPr>
      <w:r w:rsidRPr="009B5C6A">
        <w:t xml:space="preserve">9. </w:t>
      </w:r>
      <w:r w:rsidR="00512458" w:rsidRPr="009B5C6A">
        <w:t xml:space="preserve">За </w:t>
      </w:r>
      <w:r w:rsidR="00DC4881">
        <w:t xml:space="preserve">предоставлением социальной выплаты </w:t>
      </w:r>
      <w:r w:rsidR="00512458" w:rsidRPr="009B5C6A">
        <w:t xml:space="preserve">заявители вправе обратиться самостоятельно либо через законных (уполномоченных) представителей (далее </w:t>
      </w:r>
      <w:r w:rsidR="00807A3D">
        <w:t>–</w:t>
      </w:r>
      <w:r w:rsidR="00512458" w:rsidRPr="009B5C6A">
        <w:t xml:space="preserve"> </w:t>
      </w:r>
      <w:r w:rsidR="00975A1A" w:rsidRPr="009B5C6A">
        <w:t>представител</w:t>
      </w:r>
      <w:r w:rsidR="00AE56CD">
        <w:t>ь</w:t>
      </w:r>
      <w:r w:rsidR="002E12BD">
        <w:t xml:space="preserve"> заявителя</w:t>
      </w:r>
      <w:r w:rsidR="00975A1A" w:rsidRPr="009B5C6A">
        <w:t>)</w:t>
      </w:r>
      <w:r w:rsidR="00975A1A">
        <w:t xml:space="preserve"> в </w:t>
      </w:r>
      <w:r w:rsidR="00807A3D">
        <w:rPr>
          <w:bCs/>
          <w:szCs w:val="28"/>
        </w:rPr>
        <w:t>к</w:t>
      </w:r>
      <w:r w:rsidR="00807A3D" w:rsidRPr="00F67F55">
        <w:rPr>
          <w:bCs/>
          <w:szCs w:val="28"/>
        </w:rPr>
        <w:t>раево</w:t>
      </w:r>
      <w:r w:rsidR="00807A3D">
        <w:rPr>
          <w:bCs/>
          <w:szCs w:val="28"/>
        </w:rPr>
        <w:t>е</w:t>
      </w:r>
      <w:r w:rsidR="00807A3D" w:rsidRPr="00F67F55">
        <w:rPr>
          <w:bCs/>
          <w:szCs w:val="28"/>
        </w:rPr>
        <w:t xml:space="preserve"> </w:t>
      </w:r>
      <w:r w:rsidR="00975A1A" w:rsidRPr="00F67F55">
        <w:rPr>
          <w:bCs/>
          <w:szCs w:val="28"/>
        </w:rPr>
        <w:t>государственно</w:t>
      </w:r>
      <w:r w:rsidR="00975A1A">
        <w:rPr>
          <w:bCs/>
          <w:szCs w:val="28"/>
        </w:rPr>
        <w:t>е</w:t>
      </w:r>
      <w:r w:rsidR="00975A1A" w:rsidRPr="00F67F55">
        <w:rPr>
          <w:bCs/>
          <w:szCs w:val="28"/>
        </w:rPr>
        <w:t xml:space="preserve"> казенно</w:t>
      </w:r>
      <w:r w:rsidR="00975A1A">
        <w:rPr>
          <w:bCs/>
          <w:szCs w:val="28"/>
        </w:rPr>
        <w:t>е</w:t>
      </w:r>
      <w:r w:rsidR="00975A1A" w:rsidRPr="00F67F55">
        <w:rPr>
          <w:bCs/>
          <w:szCs w:val="28"/>
        </w:rPr>
        <w:t xml:space="preserve"> учреждени</w:t>
      </w:r>
      <w:r w:rsidR="00975A1A">
        <w:rPr>
          <w:bCs/>
          <w:szCs w:val="28"/>
        </w:rPr>
        <w:t>е</w:t>
      </w:r>
      <w:r w:rsidR="00975A1A" w:rsidRPr="00F67F55">
        <w:rPr>
          <w:bCs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</w:t>
      </w:r>
      <w:r w:rsidR="00AE56CD">
        <w:rPr>
          <w:bCs/>
          <w:szCs w:val="28"/>
        </w:rPr>
        <w:t>)</w:t>
      </w:r>
      <w:r w:rsidR="00512458" w:rsidRPr="009B5C6A">
        <w:t>. Уполномоченные представители действуют на основании доверенности, выданной в соответствии с действующим законодательством.</w:t>
      </w:r>
    </w:p>
    <w:p w:rsidR="005162C6" w:rsidRPr="002E1A88" w:rsidRDefault="00B70A11" w:rsidP="00766D68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87E1F">
        <w:rPr>
          <w:szCs w:val="28"/>
        </w:rPr>
        <w:t>10</w:t>
      </w:r>
      <w:r w:rsidR="00512458" w:rsidRPr="00C87E1F">
        <w:rPr>
          <w:szCs w:val="28"/>
        </w:rPr>
        <w:t xml:space="preserve">. </w:t>
      </w:r>
      <w:r w:rsidR="00DC4881" w:rsidRPr="00AF0268">
        <w:rPr>
          <w:szCs w:val="28"/>
        </w:rPr>
        <w:t xml:space="preserve">Предоставление социальной выплаты </w:t>
      </w:r>
      <w:r w:rsidR="00512458" w:rsidRPr="00AF0268">
        <w:rPr>
          <w:szCs w:val="28"/>
        </w:rPr>
        <w:t>осуществляется на основании</w:t>
      </w:r>
      <w:r w:rsidR="00807A3D" w:rsidRPr="00AF0268">
        <w:rPr>
          <w:szCs w:val="28"/>
        </w:rPr>
        <w:t xml:space="preserve"> </w:t>
      </w:r>
      <w:r w:rsidR="00807A3D" w:rsidRPr="002E1A88">
        <w:rPr>
          <w:szCs w:val="28"/>
        </w:rPr>
        <w:t>следующих документов</w:t>
      </w:r>
      <w:r w:rsidR="002E1A88">
        <w:rPr>
          <w:szCs w:val="28"/>
        </w:rPr>
        <w:t xml:space="preserve"> и сведений</w:t>
      </w:r>
      <w:r w:rsidR="00512458" w:rsidRPr="002E1A88">
        <w:rPr>
          <w:szCs w:val="28"/>
        </w:rPr>
        <w:t>:</w:t>
      </w:r>
    </w:p>
    <w:p w:rsidR="005162C6" w:rsidRPr="0037302C" w:rsidRDefault="00512458" w:rsidP="00766D68">
      <w:pPr>
        <w:pStyle w:val="ad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87C98">
        <w:rPr>
          <w:szCs w:val="28"/>
        </w:rPr>
        <w:t xml:space="preserve">заявления о </w:t>
      </w:r>
      <w:r w:rsidR="000B01CE" w:rsidRPr="00687C98">
        <w:rPr>
          <w:szCs w:val="28"/>
        </w:rPr>
        <w:t xml:space="preserve">предоставлении социальной выплаты </w:t>
      </w:r>
      <w:r w:rsidRPr="003548D8">
        <w:rPr>
          <w:szCs w:val="28"/>
        </w:rPr>
        <w:t>по форме</w:t>
      </w:r>
      <w:r w:rsidR="000B01CE" w:rsidRPr="003548D8">
        <w:rPr>
          <w:szCs w:val="28"/>
        </w:rPr>
        <w:t xml:space="preserve">, </w:t>
      </w:r>
      <w:r w:rsidR="00807A3D" w:rsidRPr="0037302C">
        <w:rPr>
          <w:szCs w:val="28"/>
        </w:rPr>
        <w:t xml:space="preserve">устанавливаемой </w:t>
      </w:r>
      <w:r w:rsidR="000B01CE" w:rsidRPr="0037302C">
        <w:rPr>
          <w:szCs w:val="28"/>
        </w:rPr>
        <w:t>Министерством;</w:t>
      </w:r>
    </w:p>
    <w:p w:rsidR="005162C6" w:rsidRPr="0049215F" w:rsidRDefault="00512458" w:rsidP="00766D68">
      <w:pPr>
        <w:pStyle w:val="ad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0A42">
        <w:rPr>
          <w:szCs w:val="28"/>
        </w:rPr>
        <w:t>паспорта заявителя</w:t>
      </w:r>
      <w:r w:rsidR="00807A3D" w:rsidRPr="00E31BD2">
        <w:rPr>
          <w:szCs w:val="28"/>
        </w:rPr>
        <w:t xml:space="preserve"> </w:t>
      </w:r>
      <w:r w:rsidR="00807A3D" w:rsidRPr="00667264">
        <w:rPr>
          <w:szCs w:val="28"/>
        </w:rPr>
        <w:t xml:space="preserve">или иного документа, </w:t>
      </w:r>
      <w:r w:rsidR="00807A3D">
        <w:rPr>
          <w:szCs w:val="28"/>
        </w:rPr>
        <w:t>удостоверяющего</w:t>
      </w:r>
      <w:r w:rsidR="00807A3D" w:rsidRPr="00C87E1F">
        <w:rPr>
          <w:szCs w:val="28"/>
        </w:rPr>
        <w:t xml:space="preserve"> личность</w:t>
      </w:r>
      <w:r w:rsidR="00AF0268">
        <w:rPr>
          <w:szCs w:val="28"/>
        </w:rPr>
        <w:t xml:space="preserve"> заявителя</w:t>
      </w:r>
      <w:r w:rsidR="00807A3D" w:rsidRPr="00C87E1F">
        <w:rPr>
          <w:szCs w:val="28"/>
        </w:rPr>
        <w:t xml:space="preserve"> в соответствии с законодательством Росс</w:t>
      </w:r>
      <w:r w:rsidR="00807A3D" w:rsidRPr="00AF0268">
        <w:rPr>
          <w:szCs w:val="28"/>
        </w:rPr>
        <w:t>ийской Федерации</w:t>
      </w:r>
      <w:r w:rsidRPr="00AF0268">
        <w:rPr>
          <w:szCs w:val="28"/>
        </w:rPr>
        <w:t xml:space="preserve"> (в случае подачи заявления </w:t>
      </w:r>
      <w:r w:rsidRPr="002E1A88">
        <w:rPr>
          <w:szCs w:val="28"/>
        </w:rPr>
        <w:t>заявителем);</w:t>
      </w:r>
    </w:p>
    <w:p w:rsidR="00AF0268" w:rsidRPr="00C208BE" w:rsidRDefault="00AF0268" w:rsidP="00AF0268">
      <w:pPr>
        <w:pStyle w:val="ad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08BE">
        <w:rPr>
          <w:szCs w:val="28"/>
        </w:rPr>
        <w:t>паспорта представителя заявителя</w:t>
      </w:r>
      <w:r>
        <w:rPr>
          <w:szCs w:val="28"/>
        </w:rPr>
        <w:t xml:space="preserve"> </w:t>
      </w:r>
      <w:r w:rsidRPr="00882970">
        <w:rPr>
          <w:szCs w:val="28"/>
        </w:rPr>
        <w:t xml:space="preserve">или иного документа, </w:t>
      </w:r>
      <w:r>
        <w:rPr>
          <w:szCs w:val="28"/>
        </w:rPr>
        <w:t>удостоверяющего</w:t>
      </w:r>
      <w:r w:rsidRPr="00C87E1F">
        <w:rPr>
          <w:szCs w:val="28"/>
        </w:rPr>
        <w:t xml:space="preserve"> личность </w:t>
      </w:r>
      <w:r>
        <w:rPr>
          <w:szCs w:val="28"/>
        </w:rPr>
        <w:t xml:space="preserve">представителя </w:t>
      </w:r>
      <w:r w:rsidR="000276D4">
        <w:rPr>
          <w:szCs w:val="28"/>
        </w:rPr>
        <w:t xml:space="preserve">заявителя </w:t>
      </w:r>
      <w:r w:rsidRPr="00C87E1F">
        <w:rPr>
          <w:szCs w:val="28"/>
        </w:rPr>
        <w:t>в соответствии с законодательством Росс</w:t>
      </w:r>
      <w:r w:rsidRPr="00882970">
        <w:rPr>
          <w:szCs w:val="28"/>
        </w:rPr>
        <w:t>ийской Федерации</w:t>
      </w:r>
      <w:r w:rsidRPr="00C208BE">
        <w:rPr>
          <w:szCs w:val="28"/>
        </w:rPr>
        <w:t xml:space="preserve"> (в случае </w:t>
      </w:r>
      <w:r w:rsidRPr="00882970">
        <w:rPr>
          <w:szCs w:val="28"/>
        </w:rPr>
        <w:t>подачи заявления представителем</w:t>
      </w:r>
      <w:r w:rsidRPr="00C208BE">
        <w:rPr>
          <w:szCs w:val="28"/>
        </w:rPr>
        <w:t xml:space="preserve"> заявителя);</w:t>
      </w:r>
    </w:p>
    <w:p w:rsidR="00AF0268" w:rsidRPr="00D973F0" w:rsidRDefault="00AF0268" w:rsidP="00AF0268">
      <w:pPr>
        <w:pStyle w:val="ad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973F0">
        <w:rPr>
          <w:szCs w:val="28"/>
        </w:rPr>
        <w:t xml:space="preserve">документа, подтверждающего полномочия представителя </w:t>
      </w:r>
      <w:r w:rsidR="000276D4">
        <w:rPr>
          <w:szCs w:val="28"/>
        </w:rPr>
        <w:t xml:space="preserve">заявителя </w:t>
      </w:r>
      <w:r w:rsidRPr="00D973F0">
        <w:rPr>
          <w:szCs w:val="28"/>
        </w:rPr>
        <w:t>действовать от имени заявителя (в случае подачи заявления представителем</w:t>
      </w:r>
      <w:r w:rsidR="002E1A88">
        <w:rPr>
          <w:szCs w:val="28"/>
        </w:rPr>
        <w:t xml:space="preserve"> заявителя</w:t>
      </w:r>
      <w:r w:rsidRPr="00D973F0">
        <w:rPr>
          <w:szCs w:val="28"/>
        </w:rPr>
        <w:t>);</w:t>
      </w:r>
    </w:p>
    <w:p w:rsidR="00DC4881" w:rsidRPr="00687C98" w:rsidRDefault="00512458" w:rsidP="00766D68">
      <w:pPr>
        <w:pStyle w:val="ad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87C98">
        <w:rPr>
          <w:szCs w:val="28"/>
        </w:rPr>
        <w:t>сведений</w:t>
      </w:r>
      <w:r w:rsidR="002E1A88" w:rsidRPr="00766D68">
        <w:rPr>
          <w:szCs w:val="28"/>
        </w:rPr>
        <w:t xml:space="preserve"> ФГУ МСЭ</w:t>
      </w:r>
      <w:r w:rsidRPr="00687C98">
        <w:rPr>
          <w:szCs w:val="28"/>
        </w:rPr>
        <w:t xml:space="preserve">, подтверждающих факт установления </w:t>
      </w:r>
      <w:r w:rsidR="002E1A88" w:rsidRPr="00766D68">
        <w:rPr>
          <w:szCs w:val="28"/>
        </w:rPr>
        <w:t xml:space="preserve">заявителю </w:t>
      </w:r>
      <w:r w:rsidRPr="00687C98">
        <w:rPr>
          <w:szCs w:val="28"/>
        </w:rPr>
        <w:t>инвалидности;</w:t>
      </w:r>
    </w:p>
    <w:p w:rsidR="005162C6" w:rsidRPr="003548D8" w:rsidRDefault="00512458" w:rsidP="00766D68">
      <w:pPr>
        <w:pStyle w:val="ad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48D8">
        <w:rPr>
          <w:szCs w:val="28"/>
        </w:rPr>
        <w:t>сведений</w:t>
      </w:r>
      <w:r w:rsidR="00593C33">
        <w:rPr>
          <w:szCs w:val="28"/>
        </w:rPr>
        <w:t xml:space="preserve"> </w:t>
      </w:r>
      <w:r w:rsidR="00593C33" w:rsidRPr="00882970">
        <w:rPr>
          <w:szCs w:val="28"/>
        </w:rPr>
        <w:t>ФГУ МСЭ</w:t>
      </w:r>
      <w:r w:rsidRPr="00687C98">
        <w:rPr>
          <w:szCs w:val="28"/>
        </w:rPr>
        <w:t xml:space="preserve">, содержащихся в </w:t>
      </w:r>
      <w:r w:rsidR="002E1A88" w:rsidRPr="00766D68">
        <w:rPr>
          <w:szCs w:val="28"/>
        </w:rPr>
        <w:t>выданной</w:t>
      </w:r>
      <w:r w:rsidR="00593C33">
        <w:rPr>
          <w:szCs w:val="28"/>
        </w:rPr>
        <w:t xml:space="preserve"> заявителю</w:t>
      </w:r>
      <w:r w:rsidR="002E1A88" w:rsidRPr="00766D68">
        <w:rPr>
          <w:szCs w:val="28"/>
        </w:rPr>
        <w:t xml:space="preserve"> </w:t>
      </w:r>
      <w:r w:rsidR="00E3112E" w:rsidRPr="00687C98">
        <w:rPr>
          <w:szCs w:val="28"/>
        </w:rPr>
        <w:t>индивидуальной программе</w:t>
      </w:r>
      <w:r w:rsidRPr="003548D8">
        <w:rPr>
          <w:szCs w:val="28"/>
        </w:rPr>
        <w:t>;</w:t>
      </w:r>
    </w:p>
    <w:p w:rsidR="005162C6" w:rsidRPr="00687C98" w:rsidRDefault="00512458" w:rsidP="00766D68">
      <w:pPr>
        <w:pStyle w:val="ad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7302C">
        <w:rPr>
          <w:szCs w:val="28"/>
        </w:rPr>
        <w:t>документа, содержащего сведения о реквизитах счета</w:t>
      </w:r>
      <w:r w:rsidR="002E1A88" w:rsidRPr="002E1A88">
        <w:rPr>
          <w:szCs w:val="28"/>
        </w:rPr>
        <w:t xml:space="preserve"> </w:t>
      </w:r>
      <w:r w:rsidR="002E1A88" w:rsidRPr="00320218">
        <w:rPr>
          <w:szCs w:val="28"/>
        </w:rPr>
        <w:t>заявител</w:t>
      </w:r>
      <w:r w:rsidR="002E1A88">
        <w:rPr>
          <w:szCs w:val="28"/>
        </w:rPr>
        <w:t>я</w:t>
      </w:r>
      <w:r w:rsidRPr="0049215F">
        <w:rPr>
          <w:szCs w:val="28"/>
        </w:rPr>
        <w:t>, открытого в кредитной организации</w:t>
      </w:r>
      <w:r w:rsidRPr="00687C98">
        <w:rPr>
          <w:szCs w:val="28"/>
        </w:rPr>
        <w:t>;</w:t>
      </w:r>
    </w:p>
    <w:p w:rsidR="00A815DF" w:rsidRDefault="00512458" w:rsidP="00766D68">
      <w:pPr>
        <w:pStyle w:val="ad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7302C">
        <w:rPr>
          <w:szCs w:val="28"/>
        </w:rPr>
        <w:t>акта обследования</w:t>
      </w:r>
      <w:r w:rsidR="00687C98">
        <w:rPr>
          <w:szCs w:val="28"/>
        </w:rPr>
        <w:t>;</w:t>
      </w:r>
    </w:p>
    <w:p w:rsidR="00A815DF" w:rsidRPr="00687C98" w:rsidRDefault="00512458" w:rsidP="00766D68">
      <w:pPr>
        <w:pStyle w:val="ad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87C98">
        <w:rPr>
          <w:szCs w:val="28"/>
        </w:rPr>
        <w:t>заключения комиссии</w:t>
      </w:r>
      <w:r w:rsidR="00A815DF" w:rsidRPr="00687C98">
        <w:rPr>
          <w:szCs w:val="28"/>
        </w:rPr>
        <w:t>;</w:t>
      </w:r>
    </w:p>
    <w:p w:rsidR="00A815DF" w:rsidRDefault="00512458" w:rsidP="00766D68">
      <w:pPr>
        <w:pStyle w:val="ad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31BD2">
        <w:rPr>
          <w:szCs w:val="28"/>
        </w:rPr>
        <w:t xml:space="preserve">документов, подтверждающих расходы на реализацию мероприятий, указанных в </w:t>
      </w:r>
      <w:r w:rsidR="00595CA1" w:rsidRPr="00E31BD2">
        <w:rPr>
          <w:szCs w:val="28"/>
        </w:rPr>
        <w:t xml:space="preserve">части 2 </w:t>
      </w:r>
      <w:r w:rsidRPr="00667264">
        <w:rPr>
          <w:szCs w:val="28"/>
        </w:rPr>
        <w:t xml:space="preserve">Порядка, в том числе договор купли-продажи, договор на </w:t>
      </w:r>
      <w:r w:rsidRPr="00667264">
        <w:rPr>
          <w:szCs w:val="28"/>
        </w:rPr>
        <w:lastRenderedPageBreak/>
        <w:t>предоставление услуг,</w:t>
      </w:r>
      <w:r w:rsidR="00122C7C" w:rsidRPr="00122854">
        <w:rPr>
          <w:szCs w:val="28"/>
        </w:rPr>
        <w:t xml:space="preserve"> в том числе услуг доставки,</w:t>
      </w:r>
      <w:r w:rsidRPr="00122854">
        <w:rPr>
          <w:szCs w:val="28"/>
        </w:rPr>
        <w:t xml:space="preserve"> акт приемки выполненных работ (услуг</w:t>
      </w:r>
      <w:r w:rsidR="00122C7C" w:rsidRPr="00122854">
        <w:rPr>
          <w:szCs w:val="28"/>
        </w:rPr>
        <w:t>, товаров</w:t>
      </w:r>
      <w:r w:rsidRPr="00766D68">
        <w:rPr>
          <w:szCs w:val="28"/>
        </w:rPr>
        <w:t>) и платежные документы, подтверждающие расходы (кассовые, товарные чеки, ин</w:t>
      </w:r>
      <w:r w:rsidR="00595CA1" w:rsidRPr="00766D68">
        <w:rPr>
          <w:szCs w:val="28"/>
        </w:rPr>
        <w:t>ые</w:t>
      </w:r>
      <w:r w:rsidRPr="00766D68">
        <w:rPr>
          <w:szCs w:val="28"/>
        </w:rPr>
        <w:t xml:space="preserve"> аналогичны</w:t>
      </w:r>
      <w:r w:rsidR="00595CA1" w:rsidRPr="00766D68">
        <w:rPr>
          <w:szCs w:val="28"/>
        </w:rPr>
        <w:t>е</w:t>
      </w:r>
      <w:r w:rsidRPr="00766D68">
        <w:rPr>
          <w:szCs w:val="28"/>
        </w:rPr>
        <w:t xml:space="preserve"> документ</w:t>
      </w:r>
      <w:r w:rsidR="00595CA1" w:rsidRPr="00766D68">
        <w:rPr>
          <w:szCs w:val="28"/>
        </w:rPr>
        <w:t>ы</w:t>
      </w:r>
      <w:r w:rsidRPr="00766D68">
        <w:rPr>
          <w:szCs w:val="28"/>
        </w:rPr>
        <w:t>, подтверждающи</w:t>
      </w:r>
      <w:r w:rsidR="00595CA1" w:rsidRPr="00766D68">
        <w:rPr>
          <w:szCs w:val="28"/>
        </w:rPr>
        <w:t>е</w:t>
      </w:r>
      <w:r w:rsidRPr="00766D68">
        <w:rPr>
          <w:szCs w:val="28"/>
        </w:rPr>
        <w:t xml:space="preserve"> оплату мероприятий с указанием их стоимости</w:t>
      </w:r>
      <w:r w:rsidR="00122C7C" w:rsidRPr="00766D68">
        <w:rPr>
          <w:szCs w:val="28"/>
        </w:rPr>
        <w:t>, в том числе стоимости доставки и</w:t>
      </w:r>
      <w:r w:rsidR="005162C6" w:rsidRPr="00766D68">
        <w:rPr>
          <w:szCs w:val="28"/>
        </w:rPr>
        <w:t xml:space="preserve"> </w:t>
      </w:r>
      <w:r w:rsidR="00122C7C" w:rsidRPr="00766D68">
        <w:rPr>
          <w:szCs w:val="28"/>
        </w:rPr>
        <w:t>установки</w:t>
      </w:r>
      <w:r w:rsidRPr="00766D68">
        <w:rPr>
          <w:szCs w:val="28"/>
        </w:rPr>
        <w:t>)</w:t>
      </w:r>
      <w:r w:rsidR="00DC4881" w:rsidRPr="00766D68">
        <w:rPr>
          <w:szCs w:val="28"/>
        </w:rPr>
        <w:t xml:space="preserve"> (в случае, если социальная выплата осуществляется в форме компенсации </w:t>
      </w:r>
      <w:r w:rsidR="00AE56CD" w:rsidRPr="00766D68">
        <w:rPr>
          <w:szCs w:val="28"/>
        </w:rPr>
        <w:t xml:space="preserve">расходов </w:t>
      </w:r>
      <w:r w:rsidR="00DC4881" w:rsidRPr="00766D68">
        <w:rPr>
          <w:szCs w:val="28"/>
        </w:rPr>
        <w:t>на проведение мероприятий)</w:t>
      </w:r>
      <w:r w:rsidR="00A815DF">
        <w:rPr>
          <w:szCs w:val="28"/>
        </w:rPr>
        <w:t>;</w:t>
      </w:r>
    </w:p>
    <w:p w:rsidR="00687C98" w:rsidRPr="009B5C6A" w:rsidRDefault="004A0AE3" w:rsidP="001B7F46">
      <w:pPr>
        <w:pStyle w:val="ad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B5C6A">
        <w:t xml:space="preserve">документов, </w:t>
      </w:r>
      <w:r>
        <w:t>обосновывающих стоимость затрат</w:t>
      </w:r>
      <w:r w:rsidRPr="009B5C6A">
        <w:t xml:space="preserve"> на реализацию мероприятий, указанных в части 2 Порядка, в том числе договор купли-продажи, договор на предоставление услуг, в том числе услуг доставки</w:t>
      </w:r>
      <w:r w:rsidR="00C8311A">
        <w:t>, счет</w:t>
      </w:r>
      <w:r w:rsidRPr="009B5C6A">
        <w:t xml:space="preserve"> </w:t>
      </w:r>
      <w:r>
        <w:t xml:space="preserve">(в случае, если социальная выплата осуществляется в форме авансирования расходов </w:t>
      </w:r>
      <w:r w:rsidRPr="00DC4881">
        <w:t>на проведение мероприятий</w:t>
      </w:r>
      <w:r>
        <w:t>)</w:t>
      </w:r>
      <w:r w:rsidR="00687C98">
        <w:t>;</w:t>
      </w:r>
    </w:p>
    <w:p w:rsidR="00687C98" w:rsidRDefault="00512458" w:rsidP="00766D68">
      <w:pPr>
        <w:pStyle w:val="ad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B5C6A">
        <w:t>документов, содержащих сведения о регистрации заявителя в жилом помещении по месту жительства</w:t>
      </w:r>
      <w:r w:rsidR="00687C98">
        <w:t>.</w:t>
      </w:r>
    </w:p>
    <w:p w:rsidR="00C67B0B" w:rsidRDefault="00C67B0B" w:rsidP="00807A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Pr="00F40E72">
        <w:rPr>
          <w:szCs w:val="28"/>
        </w:rPr>
        <w:t>Заявлени</w:t>
      </w:r>
      <w:r>
        <w:rPr>
          <w:szCs w:val="28"/>
        </w:rPr>
        <w:t>е</w:t>
      </w:r>
      <w:r w:rsidRPr="00F40E72">
        <w:rPr>
          <w:szCs w:val="28"/>
        </w:rPr>
        <w:t xml:space="preserve"> и документы, представленные</w:t>
      </w:r>
      <w:r w:rsidR="00B2617D">
        <w:rPr>
          <w:szCs w:val="28"/>
        </w:rPr>
        <w:t xml:space="preserve"> заявителями (представителями заявителя)</w:t>
      </w:r>
      <w:r w:rsidRPr="00F40E72">
        <w:rPr>
          <w:szCs w:val="28"/>
        </w:rPr>
        <w:t>, обратившимися за предоставлением</w:t>
      </w:r>
      <w:r>
        <w:rPr>
          <w:szCs w:val="28"/>
        </w:rPr>
        <w:t xml:space="preserve"> социальной выплаты</w:t>
      </w:r>
      <w:r w:rsidRPr="00F40E72">
        <w:rPr>
          <w:szCs w:val="28"/>
        </w:rPr>
        <w:t xml:space="preserve">, передаются МФЦ не позднее одного рабочего дня, следующего за днем обращения </w:t>
      </w:r>
      <w:r w:rsidR="00B2617D">
        <w:rPr>
          <w:szCs w:val="28"/>
        </w:rPr>
        <w:t>заявителя (представителя заявителя)</w:t>
      </w:r>
      <w:r w:rsidRPr="00F40E72">
        <w:rPr>
          <w:szCs w:val="28"/>
        </w:rPr>
        <w:t xml:space="preserve"> в КГКУ «Центр выплат»</w:t>
      </w:r>
      <w:r w:rsidR="00E228DF">
        <w:rPr>
          <w:szCs w:val="28"/>
        </w:rPr>
        <w:t xml:space="preserve"> для рассмотрения и принятия решения о </w:t>
      </w:r>
      <w:r w:rsidR="003548D8">
        <w:rPr>
          <w:szCs w:val="28"/>
        </w:rPr>
        <w:t>предоставлении либо</w:t>
      </w:r>
      <w:r w:rsidR="00AE56CD">
        <w:rPr>
          <w:szCs w:val="28"/>
        </w:rPr>
        <w:t xml:space="preserve"> отказе в предоставлении социальной выплаты</w:t>
      </w:r>
      <w:r>
        <w:rPr>
          <w:szCs w:val="28"/>
        </w:rPr>
        <w:t>.</w:t>
      </w:r>
    </w:p>
    <w:p w:rsidR="00E228DF" w:rsidRDefault="00BB55BF" w:rsidP="00807A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12. Решение о предоставлении либо отказе в предоставлении социальной выплаты принимается КГКУ «Центр выплат» </w:t>
      </w:r>
      <w:r w:rsidRPr="003C63EB">
        <w:rPr>
          <w:bCs/>
          <w:szCs w:val="28"/>
        </w:rPr>
        <w:t>в течение 30 рабочих дней со дня регистрации заявления о предоставлении</w:t>
      </w:r>
      <w:r>
        <w:rPr>
          <w:bCs/>
          <w:szCs w:val="28"/>
        </w:rPr>
        <w:t xml:space="preserve"> социальной выплаты.</w:t>
      </w:r>
    </w:p>
    <w:p w:rsidR="00E228DF" w:rsidRDefault="00E228DF" w:rsidP="00807A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BB55BF">
        <w:rPr>
          <w:szCs w:val="28"/>
        </w:rPr>
        <w:t>3</w:t>
      </w:r>
      <w:r>
        <w:rPr>
          <w:szCs w:val="28"/>
        </w:rPr>
        <w:t xml:space="preserve">. В случае предоставления социальной выплаты в форме авансирования </w:t>
      </w:r>
      <w:r w:rsidR="00AE56CD">
        <w:rPr>
          <w:szCs w:val="28"/>
        </w:rPr>
        <w:t xml:space="preserve">расходов </w:t>
      </w:r>
      <w:r>
        <w:rPr>
          <w:szCs w:val="28"/>
        </w:rPr>
        <w:t xml:space="preserve">на проведение мероприятий </w:t>
      </w:r>
      <w:r w:rsidR="00B2617D">
        <w:rPr>
          <w:szCs w:val="28"/>
        </w:rPr>
        <w:t xml:space="preserve">заявитель </w:t>
      </w:r>
      <w:r>
        <w:rPr>
          <w:szCs w:val="28"/>
        </w:rPr>
        <w:t xml:space="preserve">обязан отчитаться о проведенных мероприятиях, предоставив в течение 6 месяцев со дня получения социальной выплаты в КГКУ «Центр выплат» следующие документы: </w:t>
      </w:r>
      <w:r w:rsidRPr="009B5C6A">
        <w:rPr>
          <w:szCs w:val="28"/>
        </w:rPr>
        <w:t>акт</w:t>
      </w:r>
      <w:r>
        <w:rPr>
          <w:szCs w:val="28"/>
        </w:rPr>
        <w:t>ы</w:t>
      </w:r>
      <w:r w:rsidRPr="009B5C6A">
        <w:rPr>
          <w:szCs w:val="28"/>
        </w:rPr>
        <w:t xml:space="preserve"> приемки выполненных работ (услуг, товаров)</w:t>
      </w:r>
      <w:r w:rsidR="00BB55BF">
        <w:rPr>
          <w:szCs w:val="28"/>
        </w:rPr>
        <w:t>,</w:t>
      </w:r>
      <w:r w:rsidRPr="009B5C6A">
        <w:rPr>
          <w:szCs w:val="28"/>
        </w:rPr>
        <w:t xml:space="preserve"> </w:t>
      </w:r>
      <w:r w:rsidR="00BB55BF">
        <w:rPr>
          <w:szCs w:val="28"/>
        </w:rPr>
        <w:t xml:space="preserve">товарные накладные, </w:t>
      </w:r>
      <w:r w:rsidRPr="009B5C6A">
        <w:rPr>
          <w:szCs w:val="28"/>
        </w:rPr>
        <w:t>платежные документы, подтверждающие расходы (кассовые, товарные чеки, иные аналогичные документы, подтверждающие оплату мероприятий с указанием их стоимости, в том числе стоимости доставки и установки)</w:t>
      </w:r>
      <w:r w:rsidR="00BB55BF">
        <w:rPr>
          <w:szCs w:val="28"/>
        </w:rPr>
        <w:t>.</w:t>
      </w:r>
    </w:p>
    <w:p w:rsidR="00C8311A" w:rsidRPr="00C8311A" w:rsidRDefault="00C8311A" w:rsidP="00807A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11A">
        <w:rPr>
          <w:szCs w:val="28"/>
        </w:rPr>
        <w:t>Документы, указанные в настояще</w:t>
      </w:r>
      <w:r>
        <w:rPr>
          <w:szCs w:val="28"/>
        </w:rPr>
        <w:t>й части</w:t>
      </w:r>
      <w:r w:rsidRPr="00C8311A">
        <w:rPr>
          <w:szCs w:val="28"/>
        </w:rPr>
        <w:t>, представляются заявителем (представителем</w:t>
      </w:r>
      <w:r w:rsidR="00F169E3">
        <w:rPr>
          <w:szCs w:val="28"/>
        </w:rPr>
        <w:t xml:space="preserve"> заявителя</w:t>
      </w:r>
      <w:r w:rsidRPr="00C8311A">
        <w:rPr>
          <w:szCs w:val="28"/>
        </w:rPr>
        <w:t>) самостоятельно в оригиналах либо копиях, заверенных в установленном действующим законодательством порядке, и не должны содержать исправлений, подчисток либо приписок, а также повреждений, не позволяющих однозначно истолковывать их содержание.</w:t>
      </w:r>
    </w:p>
    <w:p w:rsidR="00C8311A" w:rsidRDefault="00C8311A" w:rsidP="00807A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11A">
        <w:rPr>
          <w:szCs w:val="28"/>
        </w:rPr>
        <w:t>В документах, указанных в настояще</w:t>
      </w:r>
      <w:r>
        <w:rPr>
          <w:szCs w:val="28"/>
        </w:rPr>
        <w:t>й части</w:t>
      </w:r>
      <w:r w:rsidRPr="00C8311A">
        <w:rPr>
          <w:szCs w:val="28"/>
        </w:rPr>
        <w:t xml:space="preserve">, должны содержаться сведения о фамилии, имени, отчестве (последнее </w:t>
      </w:r>
      <w:r w:rsidR="003548D8">
        <w:rPr>
          <w:szCs w:val="28"/>
        </w:rPr>
        <w:t>–</w:t>
      </w:r>
      <w:r w:rsidRPr="00C8311A">
        <w:rPr>
          <w:szCs w:val="28"/>
        </w:rPr>
        <w:t xml:space="preserve"> при наличии) инвалида, а в случае если инвалидом является лицо, не достигшее возраста 18 лет, либо лицо, достигшее возраста 18 лет и признанное недееспособным (ограниченно дееспособным) в порядке, установленном действующим законодательством, сведения о фамилии, имени, отчестве (последнее </w:t>
      </w:r>
      <w:r w:rsidR="003548D8">
        <w:rPr>
          <w:szCs w:val="28"/>
        </w:rPr>
        <w:t>–</w:t>
      </w:r>
      <w:r w:rsidRPr="00C8311A">
        <w:rPr>
          <w:szCs w:val="28"/>
        </w:rPr>
        <w:t xml:space="preserve"> при наличии) родителя (усыновителя) либо опекуна (попечителя)</w:t>
      </w:r>
      <w:r>
        <w:rPr>
          <w:szCs w:val="28"/>
        </w:rPr>
        <w:t>.</w:t>
      </w:r>
    </w:p>
    <w:p w:rsidR="00E342D9" w:rsidRPr="00E342D9" w:rsidRDefault="00AE56CD" w:rsidP="00807A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14. В случае </w:t>
      </w:r>
      <w:proofErr w:type="spellStart"/>
      <w:r>
        <w:rPr>
          <w:szCs w:val="28"/>
        </w:rPr>
        <w:t>непредоставления</w:t>
      </w:r>
      <w:proofErr w:type="spellEnd"/>
      <w:r>
        <w:rPr>
          <w:szCs w:val="28"/>
        </w:rPr>
        <w:t xml:space="preserve"> в срок, указанный в части 13</w:t>
      </w:r>
      <w:r w:rsidR="003548D8">
        <w:rPr>
          <w:szCs w:val="28"/>
        </w:rPr>
        <w:t xml:space="preserve"> Порядка</w:t>
      </w:r>
      <w:r>
        <w:rPr>
          <w:szCs w:val="28"/>
        </w:rPr>
        <w:t xml:space="preserve">, документов, </w:t>
      </w:r>
      <w:r w:rsidRPr="00E342D9">
        <w:rPr>
          <w:szCs w:val="28"/>
        </w:rPr>
        <w:t xml:space="preserve">подтверждающих расходование социальной выплаты на </w:t>
      </w:r>
      <w:r w:rsidRPr="00E342D9">
        <w:rPr>
          <w:szCs w:val="28"/>
        </w:rPr>
        <w:lastRenderedPageBreak/>
        <w:t xml:space="preserve">проведение мероприятий, </w:t>
      </w:r>
      <w:r w:rsidR="007D2988">
        <w:rPr>
          <w:szCs w:val="28"/>
        </w:rPr>
        <w:t xml:space="preserve">заявитель </w:t>
      </w:r>
      <w:r w:rsidRPr="00E342D9">
        <w:rPr>
          <w:szCs w:val="28"/>
        </w:rPr>
        <w:t>обязан вернуть в КГКУ «Центр выплат» денежные средства, предоставленные ему в виде социальной выплаты на проведение мероприятий в форме авансирования расходов на проведение мероприятий.</w:t>
      </w:r>
    </w:p>
    <w:p w:rsidR="00E342D9" w:rsidRPr="00E342D9" w:rsidRDefault="00AE56CD" w:rsidP="00807A3D">
      <w:pPr>
        <w:autoSpaceDE w:val="0"/>
        <w:autoSpaceDN w:val="0"/>
        <w:adjustRightInd w:val="0"/>
        <w:ind w:firstLine="709"/>
        <w:jc w:val="both"/>
      </w:pPr>
      <w:r w:rsidRPr="00E342D9">
        <w:rPr>
          <w:szCs w:val="28"/>
        </w:rPr>
        <w:t xml:space="preserve">15. </w:t>
      </w:r>
      <w:r w:rsidR="00E342D9" w:rsidRPr="00E342D9">
        <w:t>Средства социальной выплаты, выплаченные КГКУ «Центр выплат» заявителю вследствие представления им документов с заведомо недостоверными сведениями, сокрытия сведений, влияющих на право получения социальной выплаты (в форме компенсации и в форме авансирования расходов на проведение мероприятий), возмещаются получателем добровольно.</w:t>
      </w:r>
    </w:p>
    <w:p w:rsidR="00E342D9" w:rsidRPr="00E342D9" w:rsidRDefault="00E342D9" w:rsidP="00807A3D">
      <w:pPr>
        <w:autoSpaceDE w:val="0"/>
        <w:autoSpaceDN w:val="0"/>
        <w:adjustRightInd w:val="0"/>
        <w:ind w:firstLine="709"/>
        <w:jc w:val="both"/>
      </w:pPr>
      <w:r w:rsidRPr="00E342D9">
        <w:t>При установлении соответствующего факта</w:t>
      </w:r>
      <w:r w:rsidR="003548D8">
        <w:t>,</w:t>
      </w:r>
      <w:r w:rsidRPr="00E342D9">
        <w:t xml:space="preserve"> извещение о добровольном возврате средств социальной</w:t>
      </w:r>
      <w:r w:rsidR="003548D8">
        <w:t xml:space="preserve"> выплаты</w:t>
      </w:r>
      <w:r w:rsidRPr="00E342D9">
        <w:t xml:space="preserve"> (далее </w:t>
      </w:r>
      <w:r w:rsidR="004C03F8">
        <w:t>–</w:t>
      </w:r>
      <w:r w:rsidRPr="00E342D9">
        <w:t xml:space="preserve"> извещение) с указанием реквизитов для их перечисления оформляется КГКУ «Центр выплат» в течение 10 рабочих дней со дня установления соответствующего факта и направляется заявителю заказным письмом с уведомлением о вручении по адресу, указанному в заявлении.</w:t>
      </w:r>
    </w:p>
    <w:p w:rsidR="00E342D9" w:rsidRPr="00E342D9" w:rsidRDefault="00E342D9" w:rsidP="00807A3D">
      <w:pPr>
        <w:autoSpaceDE w:val="0"/>
        <w:autoSpaceDN w:val="0"/>
        <w:adjustRightInd w:val="0"/>
        <w:ind w:firstLine="709"/>
        <w:jc w:val="both"/>
      </w:pPr>
      <w:r w:rsidRPr="00E342D9">
        <w:t>Возврат средств социальной выплаты осуществляется заявителем в течение одного месяца со дня получения извещения по реквизитам, указанным в извещении.</w:t>
      </w:r>
    </w:p>
    <w:p w:rsidR="00E342D9" w:rsidRPr="00E342D9" w:rsidRDefault="00E342D9" w:rsidP="00807A3D">
      <w:pPr>
        <w:autoSpaceDE w:val="0"/>
        <w:autoSpaceDN w:val="0"/>
        <w:adjustRightInd w:val="0"/>
        <w:ind w:firstLine="709"/>
        <w:jc w:val="both"/>
      </w:pPr>
      <w:r w:rsidRPr="00E342D9">
        <w:t>Не</w:t>
      </w:r>
      <w:r w:rsidR="00755189">
        <w:t xml:space="preserve"> </w:t>
      </w:r>
      <w:r w:rsidRPr="00E342D9">
        <w:t>поступление денежных средств от получателя в установленные сроки является основанием для их взыскания в судебном порядке в соответствии с действующим законодательством.</w:t>
      </w:r>
    </w:p>
    <w:p w:rsidR="005A2539" w:rsidRDefault="00E228DF" w:rsidP="00807A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539">
        <w:rPr>
          <w:szCs w:val="28"/>
        </w:rPr>
        <w:t>1</w:t>
      </w:r>
      <w:r w:rsidR="00755189">
        <w:rPr>
          <w:szCs w:val="28"/>
        </w:rPr>
        <w:t>6</w:t>
      </w:r>
      <w:r w:rsidRPr="005A2539">
        <w:rPr>
          <w:szCs w:val="28"/>
        </w:rPr>
        <w:t>. Основаниями для отказа в предоставлении социальной выплаты</w:t>
      </w:r>
      <w:r w:rsidR="00BB55BF" w:rsidRPr="005A2539">
        <w:rPr>
          <w:szCs w:val="28"/>
        </w:rPr>
        <w:t xml:space="preserve"> являются:</w:t>
      </w:r>
    </w:p>
    <w:p w:rsidR="005A2539" w:rsidRDefault="00512458" w:rsidP="00766D68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A2539">
        <w:t>отсутствие у заявителя права на получение компенсации;</w:t>
      </w:r>
    </w:p>
    <w:p w:rsidR="005A2539" w:rsidRDefault="00D86462" w:rsidP="00766D68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A2539">
        <w:t>представление</w:t>
      </w:r>
      <w:r w:rsidR="00512458" w:rsidRPr="005A2539">
        <w:t xml:space="preserve"> заявителем (представителем</w:t>
      </w:r>
      <w:r w:rsidR="003548D8">
        <w:t xml:space="preserve"> заявителя</w:t>
      </w:r>
      <w:r w:rsidR="00512458" w:rsidRPr="005A2539">
        <w:t xml:space="preserve">) </w:t>
      </w:r>
      <w:r w:rsidR="003548D8" w:rsidRPr="005A2539">
        <w:t>документ</w:t>
      </w:r>
      <w:r>
        <w:t>ов,</w:t>
      </w:r>
      <w:r w:rsidR="003548D8" w:rsidRPr="005A2539">
        <w:t xml:space="preserve"> </w:t>
      </w:r>
      <w:r w:rsidR="003548D8">
        <w:t>содержа</w:t>
      </w:r>
      <w:r>
        <w:t>щих</w:t>
      </w:r>
      <w:r w:rsidR="003548D8">
        <w:t xml:space="preserve"> неоговоренные исправления, подчистки, приписки, имею</w:t>
      </w:r>
      <w:r>
        <w:t>щих</w:t>
      </w:r>
      <w:r w:rsidR="003548D8">
        <w:t xml:space="preserve"> повреждения, не позволяющие однозначно истолковать их содержание, либо оформлен</w:t>
      </w:r>
      <w:r>
        <w:t>н</w:t>
      </w:r>
      <w:r w:rsidR="003548D8">
        <w:t>ы</w:t>
      </w:r>
      <w:r>
        <w:t>х</w:t>
      </w:r>
      <w:r w:rsidR="003548D8">
        <w:t xml:space="preserve"> на имя лица, не являющегося заявителем (представителем заявителя)</w:t>
      </w:r>
      <w:r w:rsidR="00512458" w:rsidRPr="005A2539">
        <w:t>;</w:t>
      </w:r>
    </w:p>
    <w:p w:rsidR="00D5489A" w:rsidRPr="00C43854" w:rsidRDefault="00512458" w:rsidP="00766D68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43854">
        <w:t xml:space="preserve">непредставление или представление не в полном объеме документов, указанных в </w:t>
      </w:r>
      <w:r w:rsidR="00B70FA9" w:rsidRPr="00C43854">
        <w:t>пунктах 1</w:t>
      </w:r>
      <w:r w:rsidR="00C43854" w:rsidRPr="00766D68">
        <w:t>-4, 7</w:t>
      </w:r>
      <w:r w:rsidR="00B70FA9" w:rsidRPr="00C43854">
        <w:t>-</w:t>
      </w:r>
      <w:r w:rsidR="00C43854" w:rsidRPr="00766D68">
        <w:t>11</w:t>
      </w:r>
      <w:r w:rsidR="00C43854" w:rsidRPr="00C43854">
        <w:t xml:space="preserve"> </w:t>
      </w:r>
      <w:r w:rsidR="00E05002" w:rsidRPr="00C43854">
        <w:t xml:space="preserve">части 10 </w:t>
      </w:r>
      <w:r w:rsidRPr="00C43854">
        <w:t>Порядка, которые заявитель (представитель</w:t>
      </w:r>
      <w:r w:rsidR="00C43854" w:rsidRPr="00766D68">
        <w:t xml:space="preserve"> заявителя</w:t>
      </w:r>
      <w:r w:rsidRPr="00C43854">
        <w:t>) должен представить самостоятельно;</w:t>
      </w:r>
    </w:p>
    <w:p w:rsidR="00D5489A" w:rsidRDefault="00512458" w:rsidP="00766D68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A2539">
        <w:t xml:space="preserve">выполнение мероприятий, не указанных в </w:t>
      </w:r>
      <w:r w:rsidR="00D5489A">
        <w:t xml:space="preserve">части 2 </w:t>
      </w:r>
      <w:r w:rsidRPr="005A2539">
        <w:t>Порядка и (или) не включенных в акт обследования;</w:t>
      </w:r>
    </w:p>
    <w:p w:rsidR="00BE1431" w:rsidRPr="00BE1431" w:rsidRDefault="00512458" w:rsidP="00204325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5A2539">
        <w:t xml:space="preserve">отсутствие регистрации по месту жительства в жилом помещении, адаптируемом к потребностям инвалида, расположенном на территории </w:t>
      </w:r>
      <w:r w:rsidR="00743D8A" w:rsidRPr="00BE1431">
        <w:t xml:space="preserve">Камчатского </w:t>
      </w:r>
      <w:r w:rsidRPr="00BE1431">
        <w:t>края;</w:t>
      </w:r>
    </w:p>
    <w:p w:rsidR="006E6F24" w:rsidRPr="00BE1431" w:rsidRDefault="00512458" w:rsidP="00204325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BE1431">
        <w:t xml:space="preserve">повторное обращение за </w:t>
      </w:r>
      <w:r w:rsidR="00743D8A" w:rsidRPr="00BE1431">
        <w:t xml:space="preserve">социальной выплатой </w:t>
      </w:r>
      <w:r w:rsidRPr="00BE1431">
        <w:t xml:space="preserve">в связи с проведением мероприятий, указанных в </w:t>
      </w:r>
      <w:r w:rsidR="00743D8A" w:rsidRPr="00BE1431">
        <w:t xml:space="preserve">части 2 </w:t>
      </w:r>
      <w:r w:rsidRPr="00BE1431">
        <w:t>Порядка</w:t>
      </w:r>
      <w:r w:rsidR="00BE1431" w:rsidRPr="00BE1431">
        <w:t>.</w:t>
      </w:r>
      <w:r w:rsidR="00566479" w:rsidRPr="00BE1431">
        <w:t xml:space="preserve"> </w:t>
      </w:r>
    </w:p>
    <w:sectPr w:rsidR="006E6F24" w:rsidRPr="00BE1431" w:rsidSect="00766D68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B9" w:rsidRDefault="00E202B9" w:rsidP="00342D13">
      <w:r>
        <w:separator/>
      </w:r>
    </w:p>
  </w:endnote>
  <w:endnote w:type="continuationSeparator" w:id="0">
    <w:p w:rsidR="00E202B9" w:rsidRDefault="00E202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B9" w:rsidRDefault="00E202B9" w:rsidP="00342D13">
      <w:r>
        <w:separator/>
      </w:r>
    </w:p>
  </w:footnote>
  <w:footnote w:type="continuationSeparator" w:id="0">
    <w:p w:rsidR="00E202B9" w:rsidRDefault="00E202B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695943"/>
      <w:docPartObj>
        <w:docPartGallery w:val="Page Numbers (Top of Page)"/>
        <w:docPartUnique/>
      </w:docPartObj>
    </w:sdtPr>
    <w:sdtEndPr/>
    <w:sdtContent>
      <w:p w:rsidR="00BF2EE4" w:rsidRDefault="00BF2E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996">
          <w:rPr>
            <w:noProof/>
          </w:rPr>
          <w:t>6</w:t>
        </w:r>
        <w:r>
          <w:fldChar w:fldCharType="end"/>
        </w:r>
      </w:p>
    </w:sdtContent>
  </w:sdt>
  <w:p w:rsidR="00BF2EE4" w:rsidRDefault="00BF2E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0964"/>
    <w:multiLevelType w:val="hybridMultilevel"/>
    <w:tmpl w:val="F4F4F31C"/>
    <w:lvl w:ilvl="0" w:tplc="E0140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76DC"/>
    <w:multiLevelType w:val="hybridMultilevel"/>
    <w:tmpl w:val="7A2C55D2"/>
    <w:lvl w:ilvl="0" w:tplc="8126F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913EE"/>
    <w:multiLevelType w:val="hybridMultilevel"/>
    <w:tmpl w:val="5D924654"/>
    <w:lvl w:ilvl="0" w:tplc="08C27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8C3ED7"/>
    <w:multiLevelType w:val="hybridMultilevel"/>
    <w:tmpl w:val="DF44B60A"/>
    <w:lvl w:ilvl="0" w:tplc="E01405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A27692"/>
    <w:multiLevelType w:val="hybridMultilevel"/>
    <w:tmpl w:val="0FACA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E96475C">
      <w:start w:val="1"/>
      <w:numFmt w:val="decimal"/>
      <w:lvlText w:val="%2)"/>
      <w:lvlJc w:val="left"/>
      <w:pPr>
        <w:ind w:left="226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67E"/>
    <w:rsid w:val="00013733"/>
    <w:rsid w:val="00013A16"/>
    <w:rsid w:val="00014419"/>
    <w:rsid w:val="00016D1F"/>
    <w:rsid w:val="00021A90"/>
    <w:rsid w:val="00025434"/>
    <w:rsid w:val="000276D4"/>
    <w:rsid w:val="0003329F"/>
    <w:rsid w:val="00035C9A"/>
    <w:rsid w:val="00044126"/>
    <w:rsid w:val="000447EF"/>
    <w:rsid w:val="000472B7"/>
    <w:rsid w:val="000532AD"/>
    <w:rsid w:val="000545B3"/>
    <w:rsid w:val="000672B2"/>
    <w:rsid w:val="00070576"/>
    <w:rsid w:val="00080020"/>
    <w:rsid w:val="000944C2"/>
    <w:rsid w:val="00096754"/>
    <w:rsid w:val="00097CFA"/>
    <w:rsid w:val="000A32A2"/>
    <w:rsid w:val="000A5BE1"/>
    <w:rsid w:val="000B01CE"/>
    <w:rsid w:val="000B3008"/>
    <w:rsid w:val="000C1841"/>
    <w:rsid w:val="000C216C"/>
    <w:rsid w:val="000D1A43"/>
    <w:rsid w:val="000E0F2D"/>
    <w:rsid w:val="000E47A7"/>
    <w:rsid w:val="000E6F28"/>
    <w:rsid w:val="000F3437"/>
    <w:rsid w:val="001021C9"/>
    <w:rsid w:val="00103DB7"/>
    <w:rsid w:val="0010596D"/>
    <w:rsid w:val="00116EFD"/>
    <w:rsid w:val="00122854"/>
    <w:rsid w:val="00122C7C"/>
    <w:rsid w:val="00131913"/>
    <w:rsid w:val="001404A6"/>
    <w:rsid w:val="0014326C"/>
    <w:rsid w:val="00144E83"/>
    <w:rsid w:val="00155801"/>
    <w:rsid w:val="00162200"/>
    <w:rsid w:val="0016243A"/>
    <w:rsid w:val="0016510C"/>
    <w:rsid w:val="001723D0"/>
    <w:rsid w:val="00186514"/>
    <w:rsid w:val="00191854"/>
    <w:rsid w:val="00194346"/>
    <w:rsid w:val="00196836"/>
    <w:rsid w:val="001B0758"/>
    <w:rsid w:val="001B27C8"/>
    <w:rsid w:val="001B5371"/>
    <w:rsid w:val="001B65DC"/>
    <w:rsid w:val="001B6E5E"/>
    <w:rsid w:val="001B7F46"/>
    <w:rsid w:val="001C3C5C"/>
    <w:rsid w:val="001C7AFC"/>
    <w:rsid w:val="001D1DE2"/>
    <w:rsid w:val="001E032A"/>
    <w:rsid w:val="001E0B39"/>
    <w:rsid w:val="001E62AB"/>
    <w:rsid w:val="001E6C64"/>
    <w:rsid w:val="001E6FE1"/>
    <w:rsid w:val="001F1F56"/>
    <w:rsid w:val="001F4D06"/>
    <w:rsid w:val="001F68F3"/>
    <w:rsid w:val="00200564"/>
    <w:rsid w:val="00200A6A"/>
    <w:rsid w:val="00216D37"/>
    <w:rsid w:val="002200D8"/>
    <w:rsid w:val="002227D1"/>
    <w:rsid w:val="00223D68"/>
    <w:rsid w:val="00230F4D"/>
    <w:rsid w:val="002327A8"/>
    <w:rsid w:val="00232A85"/>
    <w:rsid w:val="00243A30"/>
    <w:rsid w:val="00244025"/>
    <w:rsid w:val="00247333"/>
    <w:rsid w:val="0025496E"/>
    <w:rsid w:val="00257173"/>
    <w:rsid w:val="002571BE"/>
    <w:rsid w:val="00270995"/>
    <w:rsid w:val="002722F0"/>
    <w:rsid w:val="00274EE8"/>
    <w:rsid w:val="002763FD"/>
    <w:rsid w:val="00284AA7"/>
    <w:rsid w:val="0028542D"/>
    <w:rsid w:val="002950FE"/>
    <w:rsid w:val="00296585"/>
    <w:rsid w:val="002A2148"/>
    <w:rsid w:val="002A22C5"/>
    <w:rsid w:val="002A2D18"/>
    <w:rsid w:val="002A71B0"/>
    <w:rsid w:val="002A79C5"/>
    <w:rsid w:val="002B334D"/>
    <w:rsid w:val="002C51B8"/>
    <w:rsid w:val="002C6C49"/>
    <w:rsid w:val="002D1DD4"/>
    <w:rsid w:val="002D43BE"/>
    <w:rsid w:val="002D4808"/>
    <w:rsid w:val="002D4ECA"/>
    <w:rsid w:val="002E12BD"/>
    <w:rsid w:val="002E1A88"/>
    <w:rsid w:val="002E6212"/>
    <w:rsid w:val="00303C89"/>
    <w:rsid w:val="00304C9E"/>
    <w:rsid w:val="0031450F"/>
    <w:rsid w:val="003152CA"/>
    <w:rsid w:val="0031773B"/>
    <w:rsid w:val="00317D8F"/>
    <w:rsid w:val="00321E7D"/>
    <w:rsid w:val="00322496"/>
    <w:rsid w:val="00323393"/>
    <w:rsid w:val="00331A4E"/>
    <w:rsid w:val="00331FC7"/>
    <w:rsid w:val="003337EA"/>
    <w:rsid w:val="0033420C"/>
    <w:rsid w:val="003426A5"/>
    <w:rsid w:val="00342D13"/>
    <w:rsid w:val="00343AA7"/>
    <w:rsid w:val="00346F17"/>
    <w:rsid w:val="00353428"/>
    <w:rsid w:val="003548D8"/>
    <w:rsid w:val="00362299"/>
    <w:rsid w:val="0037302C"/>
    <w:rsid w:val="00373C1D"/>
    <w:rsid w:val="00377637"/>
    <w:rsid w:val="003832CF"/>
    <w:rsid w:val="003865EA"/>
    <w:rsid w:val="00387AC9"/>
    <w:rsid w:val="003926A3"/>
    <w:rsid w:val="003955A7"/>
    <w:rsid w:val="003A210D"/>
    <w:rsid w:val="003A30AF"/>
    <w:rsid w:val="003A3BFB"/>
    <w:rsid w:val="003A5BEF"/>
    <w:rsid w:val="003A7F52"/>
    <w:rsid w:val="003B3488"/>
    <w:rsid w:val="003C182B"/>
    <w:rsid w:val="003C2A43"/>
    <w:rsid w:val="003C61AA"/>
    <w:rsid w:val="003C63EB"/>
    <w:rsid w:val="003D33E5"/>
    <w:rsid w:val="003D6F0D"/>
    <w:rsid w:val="003E38BA"/>
    <w:rsid w:val="00400010"/>
    <w:rsid w:val="00405873"/>
    <w:rsid w:val="00405E9C"/>
    <w:rsid w:val="00407EAB"/>
    <w:rsid w:val="00411508"/>
    <w:rsid w:val="0041781D"/>
    <w:rsid w:val="00434BBB"/>
    <w:rsid w:val="00435716"/>
    <w:rsid w:val="00441A91"/>
    <w:rsid w:val="00442A9B"/>
    <w:rsid w:val="00444DF1"/>
    <w:rsid w:val="0044724A"/>
    <w:rsid w:val="004519E0"/>
    <w:rsid w:val="00460247"/>
    <w:rsid w:val="0046790E"/>
    <w:rsid w:val="0047357A"/>
    <w:rsid w:val="0048068C"/>
    <w:rsid w:val="00481DCC"/>
    <w:rsid w:val="0048261B"/>
    <w:rsid w:val="00483477"/>
    <w:rsid w:val="004865A5"/>
    <w:rsid w:val="0049215F"/>
    <w:rsid w:val="004968EE"/>
    <w:rsid w:val="004A0AE3"/>
    <w:rsid w:val="004A140A"/>
    <w:rsid w:val="004A3730"/>
    <w:rsid w:val="004B0FA4"/>
    <w:rsid w:val="004B25D7"/>
    <w:rsid w:val="004B69B1"/>
    <w:rsid w:val="004C03F8"/>
    <w:rsid w:val="004C0A42"/>
    <w:rsid w:val="004D1C5A"/>
    <w:rsid w:val="004D2667"/>
    <w:rsid w:val="004D492F"/>
    <w:rsid w:val="004D79DB"/>
    <w:rsid w:val="004F0472"/>
    <w:rsid w:val="004F2FB2"/>
    <w:rsid w:val="004F3915"/>
    <w:rsid w:val="004F4C45"/>
    <w:rsid w:val="004F5BAC"/>
    <w:rsid w:val="00502FF7"/>
    <w:rsid w:val="0050590E"/>
    <w:rsid w:val="00511A74"/>
    <w:rsid w:val="00511B4D"/>
    <w:rsid w:val="00512458"/>
    <w:rsid w:val="00512C6C"/>
    <w:rsid w:val="00512CFE"/>
    <w:rsid w:val="0051395C"/>
    <w:rsid w:val="00514E29"/>
    <w:rsid w:val="00516083"/>
    <w:rsid w:val="005162C6"/>
    <w:rsid w:val="0052077C"/>
    <w:rsid w:val="0052603D"/>
    <w:rsid w:val="0053593A"/>
    <w:rsid w:val="0054446A"/>
    <w:rsid w:val="00550BB4"/>
    <w:rsid w:val="00551735"/>
    <w:rsid w:val="0056157D"/>
    <w:rsid w:val="00566479"/>
    <w:rsid w:val="0056696B"/>
    <w:rsid w:val="005709CE"/>
    <w:rsid w:val="00582730"/>
    <w:rsid w:val="00586304"/>
    <w:rsid w:val="00591175"/>
    <w:rsid w:val="00593C33"/>
    <w:rsid w:val="00595CA1"/>
    <w:rsid w:val="005A2539"/>
    <w:rsid w:val="005A5513"/>
    <w:rsid w:val="005B238B"/>
    <w:rsid w:val="005D0503"/>
    <w:rsid w:val="005D36EB"/>
    <w:rsid w:val="005D5E9C"/>
    <w:rsid w:val="005E22DD"/>
    <w:rsid w:val="005E35BD"/>
    <w:rsid w:val="005F0B57"/>
    <w:rsid w:val="005F2BC6"/>
    <w:rsid w:val="00600903"/>
    <w:rsid w:val="0060210A"/>
    <w:rsid w:val="00606BF7"/>
    <w:rsid w:val="006100F2"/>
    <w:rsid w:val="00615BB8"/>
    <w:rsid w:val="006229C5"/>
    <w:rsid w:val="006250C2"/>
    <w:rsid w:val="006317BF"/>
    <w:rsid w:val="00637558"/>
    <w:rsid w:val="00637D13"/>
    <w:rsid w:val="00644378"/>
    <w:rsid w:val="0064490E"/>
    <w:rsid w:val="00647D04"/>
    <w:rsid w:val="00651ADE"/>
    <w:rsid w:val="00651DFC"/>
    <w:rsid w:val="00652DAB"/>
    <w:rsid w:val="0065495C"/>
    <w:rsid w:val="006564FC"/>
    <w:rsid w:val="006604E4"/>
    <w:rsid w:val="006650EC"/>
    <w:rsid w:val="00666998"/>
    <w:rsid w:val="00667264"/>
    <w:rsid w:val="006704F7"/>
    <w:rsid w:val="00677D14"/>
    <w:rsid w:val="006870F8"/>
    <w:rsid w:val="00687C98"/>
    <w:rsid w:val="00692BC1"/>
    <w:rsid w:val="00694060"/>
    <w:rsid w:val="00694066"/>
    <w:rsid w:val="006979FB"/>
    <w:rsid w:val="006A42CA"/>
    <w:rsid w:val="006A5AB2"/>
    <w:rsid w:val="006B0899"/>
    <w:rsid w:val="006B4ED7"/>
    <w:rsid w:val="006B5409"/>
    <w:rsid w:val="006B6BA6"/>
    <w:rsid w:val="006B7E29"/>
    <w:rsid w:val="006C04A0"/>
    <w:rsid w:val="006C3170"/>
    <w:rsid w:val="006D4BF2"/>
    <w:rsid w:val="006E039B"/>
    <w:rsid w:val="006E4B23"/>
    <w:rsid w:val="006E6F24"/>
    <w:rsid w:val="006F3606"/>
    <w:rsid w:val="00701B22"/>
    <w:rsid w:val="007041F8"/>
    <w:rsid w:val="00710973"/>
    <w:rsid w:val="007120E9"/>
    <w:rsid w:val="00712BF0"/>
    <w:rsid w:val="00714CE4"/>
    <w:rsid w:val="00717827"/>
    <w:rsid w:val="00717FE4"/>
    <w:rsid w:val="0072115F"/>
    <w:rsid w:val="007241A0"/>
    <w:rsid w:val="00733DC4"/>
    <w:rsid w:val="00741926"/>
    <w:rsid w:val="00743D8A"/>
    <w:rsid w:val="00746F80"/>
    <w:rsid w:val="00747197"/>
    <w:rsid w:val="00754BD4"/>
    <w:rsid w:val="00755189"/>
    <w:rsid w:val="00757C87"/>
    <w:rsid w:val="00760202"/>
    <w:rsid w:val="0076430D"/>
    <w:rsid w:val="00766D68"/>
    <w:rsid w:val="007737D2"/>
    <w:rsid w:val="007739AF"/>
    <w:rsid w:val="00774067"/>
    <w:rsid w:val="00774689"/>
    <w:rsid w:val="007802F8"/>
    <w:rsid w:val="00782311"/>
    <w:rsid w:val="0078240C"/>
    <w:rsid w:val="00786E02"/>
    <w:rsid w:val="007932B3"/>
    <w:rsid w:val="00793645"/>
    <w:rsid w:val="007961AB"/>
    <w:rsid w:val="007A0911"/>
    <w:rsid w:val="007A32E6"/>
    <w:rsid w:val="007A764E"/>
    <w:rsid w:val="007C21DC"/>
    <w:rsid w:val="007C3820"/>
    <w:rsid w:val="007C63C0"/>
    <w:rsid w:val="007C6DC9"/>
    <w:rsid w:val="007D26AE"/>
    <w:rsid w:val="007D2988"/>
    <w:rsid w:val="007E17B7"/>
    <w:rsid w:val="007F0406"/>
    <w:rsid w:val="007F3290"/>
    <w:rsid w:val="007F394D"/>
    <w:rsid w:val="007F49CA"/>
    <w:rsid w:val="007F7775"/>
    <w:rsid w:val="00800448"/>
    <w:rsid w:val="00807A3D"/>
    <w:rsid w:val="008116CB"/>
    <w:rsid w:val="00815D96"/>
    <w:rsid w:val="00816845"/>
    <w:rsid w:val="008238AA"/>
    <w:rsid w:val="00823A8B"/>
    <w:rsid w:val="00827881"/>
    <w:rsid w:val="0083039A"/>
    <w:rsid w:val="008309FA"/>
    <w:rsid w:val="00832E23"/>
    <w:rsid w:val="0084244B"/>
    <w:rsid w:val="008434A6"/>
    <w:rsid w:val="00856C9C"/>
    <w:rsid w:val="008579CC"/>
    <w:rsid w:val="00863EEF"/>
    <w:rsid w:val="00867B3B"/>
    <w:rsid w:val="00872AE3"/>
    <w:rsid w:val="008757BF"/>
    <w:rsid w:val="00881F20"/>
    <w:rsid w:val="008864CB"/>
    <w:rsid w:val="00893FB3"/>
    <w:rsid w:val="00896D52"/>
    <w:rsid w:val="008A0487"/>
    <w:rsid w:val="008A1089"/>
    <w:rsid w:val="008B40F1"/>
    <w:rsid w:val="008B7954"/>
    <w:rsid w:val="008C61DB"/>
    <w:rsid w:val="008D13CF"/>
    <w:rsid w:val="008E0E5E"/>
    <w:rsid w:val="008E32C5"/>
    <w:rsid w:val="008E5C6A"/>
    <w:rsid w:val="008F0413"/>
    <w:rsid w:val="008F114E"/>
    <w:rsid w:val="008F2029"/>
    <w:rsid w:val="008F586A"/>
    <w:rsid w:val="00900A6D"/>
    <w:rsid w:val="009017FB"/>
    <w:rsid w:val="00905B59"/>
    <w:rsid w:val="009062E1"/>
    <w:rsid w:val="00910440"/>
    <w:rsid w:val="00913339"/>
    <w:rsid w:val="009153D7"/>
    <w:rsid w:val="009204BE"/>
    <w:rsid w:val="009244DB"/>
    <w:rsid w:val="009313DF"/>
    <w:rsid w:val="00935D4D"/>
    <w:rsid w:val="0093661D"/>
    <w:rsid w:val="00941A28"/>
    <w:rsid w:val="00941FB5"/>
    <w:rsid w:val="00942F52"/>
    <w:rsid w:val="00945E3A"/>
    <w:rsid w:val="00947309"/>
    <w:rsid w:val="00952F28"/>
    <w:rsid w:val="00955838"/>
    <w:rsid w:val="009569AA"/>
    <w:rsid w:val="00957413"/>
    <w:rsid w:val="00960CA4"/>
    <w:rsid w:val="00962697"/>
    <w:rsid w:val="00970B2B"/>
    <w:rsid w:val="00975523"/>
    <w:rsid w:val="00975A1A"/>
    <w:rsid w:val="00985CC6"/>
    <w:rsid w:val="009A5446"/>
    <w:rsid w:val="009A5F45"/>
    <w:rsid w:val="009B185D"/>
    <w:rsid w:val="009B1C1D"/>
    <w:rsid w:val="009B3A1A"/>
    <w:rsid w:val="009B3F7C"/>
    <w:rsid w:val="009B5C6A"/>
    <w:rsid w:val="009B6B79"/>
    <w:rsid w:val="009C02DB"/>
    <w:rsid w:val="009C1B84"/>
    <w:rsid w:val="009C1CD2"/>
    <w:rsid w:val="009C6217"/>
    <w:rsid w:val="009D27F0"/>
    <w:rsid w:val="009E0C88"/>
    <w:rsid w:val="009E5EC5"/>
    <w:rsid w:val="009F00B4"/>
    <w:rsid w:val="009F1752"/>
    <w:rsid w:val="009F2212"/>
    <w:rsid w:val="00A0490C"/>
    <w:rsid w:val="00A069BA"/>
    <w:rsid w:val="00A11747"/>
    <w:rsid w:val="00A16406"/>
    <w:rsid w:val="00A22971"/>
    <w:rsid w:val="00A25693"/>
    <w:rsid w:val="00A26B62"/>
    <w:rsid w:val="00A4057A"/>
    <w:rsid w:val="00A455A1"/>
    <w:rsid w:val="00A52C9A"/>
    <w:rsid w:val="00A540B6"/>
    <w:rsid w:val="00A5593D"/>
    <w:rsid w:val="00A57B4B"/>
    <w:rsid w:val="00A62100"/>
    <w:rsid w:val="00A63668"/>
    <w:rsid w:val="00A64115"/>
    <w:rsid w:val="00A643FD"/>
    <w:rsid w:val="00A7789B"/>
    <w:rsid w:val="00A815DF"/>
    <w:rsid w:val="00A83705"/>
    <w:rsid w:val="00A854B1"/>
    <w:rsid w:val="00A8617E"/>
    <w:rsid w:val="00A87EBD"/>
    <w:rsid w:val="00A94DFA"/>
    <w:rsid w:val="00A96A62"/>
    <w:rsid w:val="00AA3CED"/>
    <w:rsid w:val="00AB08DC"/>
    <w:rsid w:val="00AB2740"/>
    <w:rsid w:val="00AB3503"/>
    <w:rsid w:val="00AC1954"/>
    <w:rsid w:val="00AC284F"/>
    <w:rsid w:val="00AC3BE0"/>
    <w:rsid w:val="00AC6BC7"/>
    <w:rsid w:val="00AD4950"/>
    <w:rsid w:val="00AD7D37"/>
    <w:rsid w:val="00AE33DF"/>
    <w:rsid w:val="00AE56CD"/>
    <w:rsid w:val="00AE6285"/>
    <w:rsid w:val="00AE7CE5"/>
    <w:rsid w:val="00AF0268"/>
    <w:rsid w:val="00AF1093"/>
    <w:rsid w:val="00AF2D5C"/>
    <w:rsid w:val="00AF3596"/>
    <w:rsid w:val="00B00C06"/>
    <w:rsid w:val="00B0143F"/>
    <w:rsid w:val="00B047CC"/>
    <w:rsid w:val="00B05805"/>
    <w:rsid w:val="00B2617D"/>
    <w:rsid w:val="00B27F20"/>
    <w:rsid w:val="00B33D8F"/>
    <w:rsid w:val="00B3472D"/>
    <w:rsid w:val="00B431D4"/>
    <w:rsid w:val="00B440AB"/>
    <w:rsid w:val="00B524A1"/>
    <w:rsid w:val="00B539F9"/>
    <w:rsid w:val="00B540BB"/>
    <w:rsid w:val="00B548D9"/>
    <w:rsid w:val="00B55555"/>
    <w:rsid w:val="00B57CCA"/>
    <w:rsid w:val="00B60245"/>
    <w:rsid w:val="00B70A11"/>
    <w:rsid w:val="00B70FA9"/>
    <w:rsid w:val="00B74965"/>
    <w:rsid w:val="00BA2CFB"/>
    <w:rsid w:val="00BA2D9F"/>
    <w:rsid w:val="00BB1373"/>
    <w:rsid w:val="00BB4B77"/>
    <w:rsid w:val="00BB55BF"/>
    <w:rsid w:val="00BB6026"/>
    <w:rsid w:val="00BC2FB7"/>
    <w:rsid w:val="00BC5A26"/>
    <w:rsid w:val="00BC6755"/>
    <w:rsid w:val="00BC7150"/>
    <w:rsid w:val="00BD3083"/>
    <w:rsid w:val="00BD5A52"/>
    <w:rsid w:val="00BE1431"/>
    <w:rsid w:val="00BE4127"/>
    <w:rsid w:val="00BE54D1"/>
    <w:rsid w:val="00BE6616"/>
    <w:rsid w:val="00BF2EE4"/>
    <w:rsid w:val="00BF3927"/>
    <w:rsid w:val="00BF5279"/>
    <w:rsid w:val="00BF5293"/>
    <w:rsid w:val="00BF6423"/>
    <w:rsid w:val="00BF698F"/>
    <w:rsid w:val="00C00871"/>
    <w:rsid w:val="00C10B07"/>
    <w:rsid w:val="00C11B9C"/>
    <w:rsid w:val="00C11D8C"/>
    <w:rsid w:val="00C1242A"/>
    <w:rsid w:val="00C1794F"/>
    <w:rsid w:val="00C30648"/>
    <w:rsid w:val="00C3413C"/>
    <w:rsid w:val="00C35096"/>
    <w:rsid w:val="00C43854"/>
    <w:rsid w:val="00C534C5"/>
    <w:rsid w:val="00C574DE"/>
    <w:rsid w:val="00C578B8"/>
    <w:rsid w:val="00C62E8C"/>
    <w:rsid w:val="00C667F9"/>
    <w:rsid w:val="00C67369"/>
    <w:rsid w:val="00C67B0B"/>
    <w:rsid w:val="00C71ED8"/>
    <w:rsid w:val="00C77B86"/>
    <w:rsid w:val="00C8311A"/>
    <w:rsid w:val="00C845CA"/>
    <w:rsid w:val="00C86496"/>
    <w:rsid w:val="00C87DDD"/>
    <w:rsid w:val="00C87E1F"/>
    <w:rsid w:val="00C87EC2"/>
    <w:rsid w:val="00C91CEB"/>
    <w:rsid w:val="00C9209E"/>
    <w:rsid w:val="00C93614"/>
    <w:rsid w:val="00C942BC"/>
    <w:rsid w:val="00C966C3"/>
    <w:rsid w:val="00CA023D"/>
    <w:rsid w:val="00CA1DAB"/>
    <w:rsid w:val="00CA2E6F"/>
    <w:rsid w:val="00CA4717"/>
    <w:rsid w:val="00CA4A43"/>
    <w:rsid w:val="00CA73BF"/>
    <w:rsid w:val="00CB509D"/>
    <w:rsid w:val="00CB67A4"/>
    <w:rsid w:val="00CB7243"/>
    <w:rsid w:val="00CC1F72"/>
    <w:rsid w:val="00CD0B04"/>
    <w:rsid w:val="00CD154D"/>
    <w:rsid w:val="00CD32D2"/>
    <w:rsid w:val="00CD4A09"/>
    <w:rsid w:val="00CD4E6D"/>
    <w:rsid w:val="00CE4FFF"/>
    <w:rsid w:val="00CE5360"/>
    <w:rsid w:val="00CF0376"/>
    <w:rsid w:val="00CF60D5"/>
    <w:rsid w:val="00D04294"/>
    <w:rsid w:val="00D04C82"/>
    <w:rsid w:val="00D05F67"/>
    <w:rsid w:val="00D1009C"/>
    <w:rsid w:val="00D12854"/>
    <w:rsid w:val="00D2017D"/>
    <w:rsid w:val="00D2228C"/>
    <w:rsid w:val="00D23436"/>
    <w:rsid w:val="00D33971"/>
    <w:rsid w:val="00D34AC4"/>
    <w:rsid w:val="00D34CA4"/>
    <w:rsid w:val="00D34F95"/>
    <w:rsid w:val="00D5489A"/>
    <w:rsid w:val="00D605CF"/>
    <w:rsid w:val="00D65E37"/>
    <w:rsid w:val="00D7133B"/>
    <w:rsid w:val="00D71926"/>
    <w:rsid w:val="00D72799"/>
    <w:rsid w:val="00D76996"/>
    <w:rsid w:val="00D80EAE"/>
    <w:rsid w:val="00D840CE"/>
    <w:rsid w:val="00D86462"/>
    <w:rsid w:val="00D871DE"/>
    <w:rsid w:val="00DA04E2"/>
    <w:rsid w:val="00DA3A2D"/>
    <w:rsid w:val="00DA3DBD"/>
    <w:rsid w:val="00DA752D"/>
    <w:rsid w:val="00DB272C"/>
    <w:rsid w:val="00DC34F7"/>
    <w:rsid w:val="00DC4881"/>
    <w:rsid w:val="00DD3F53"/>
    <w:rsid w:val="00DD5ED5"/>
    <w:rsid w:val="00DE0F3F"/>
    <w:rsid w:val="00DE26EA"/>
    <w:rsid w:val="00DE5980"/>
    <w:rsid w:val="00DF427E"/>
    <w:rsid w:val="00E01A19"/>
    <w:rsid w:val="00E05002"/>
    <w:rsid w:val="00E050AF"/>
    <w:rsid w:val="00E0636D"/>
    <w:rsid w:val="00E128C1"/>
    <w:rsid w:val="00E12EB5"/>
    <w:rsid w:val="00E17950"/>
    <w:rsid w:val="00E202B9"/>
    <w:rsid w:val="00E228DF"/>
    <w:rsid w:val="00E24ECE"/>
    <w:rsid w:val="00E25F8E"/>
    <w:rsid w:val="00E3112E"/>
    <w:rsid w:val="00E317CC"/>
    <w:rsid w:val="00E31BD2"/>
    <w:rsid w:val="00E32292"/>
    <w:rsid w:val="00E342D9"/>
    <w:rsid w:val="00E34935"/>
    <w:rsid w:val="00E3601E"/>
    <w:rsid w:val="00E371B1"/>
    <w:rsid w:val="00E414C7"/>
    <w:rsid w:val="00E43D52"/>
    <w:rsid w:val="00E50355"/>
    <w:rsid w:val="00E52061"/>
    <w:rsid w:val="00E56367"/>
    <w:rsid w:val="00E576CA"/>
    <w:rsid w:val="00E64AD4"/>
    <w:rsid w:val="00E66BE2"/>
    <w:rsid w:val="00E6762F"/>
    <w:rsid w:val="00E67638"/>
    <w:rsid w:val="00E67A9A"/>
    <w:rsid w:val="00E704ED"/>
    <w:rsid w:val="00E75378"/>
    <w:rsid w:val="00E754F3"/>
    <w:rsid w:val="00E83B02"/>
    <w:rsid w:val="00E872A5"/>
    <w:rsid w:val="00E904F5"/>
    <w:rsid w:val="00E94805"/>
    <w:rsid w:val="00EA33A9"/>
    <w:rsid w:val="00EB3439"/>
    <w:rsid w:val="00EC32E7"/>
    <w:rsid w:val="00ED0FE7"/>
    <w:rsid w:val="00ED119F"/>
    <w:rsid w:val="00ED76A5"/>
    <w:rsid w:val="00EE0DFD"/>
    <w:rsid w:val="00EE13B5"/>
    <w:rsid w:val="00EE5036"/>
    <w:rsid w:val="00EE60C2"/>
    <w:rsid w:val="00EE6F1E"/>
    <w:rsid w:val="00EF3E69"/>
    <w:rsid w:val="00F02F83"/>
    <w:rsid w:val="00F073A5"/>
    <w:rsid w:val="00F079FD"/>
    <w:rsid w:val="00F10499"/>
    <w:rsid w:val="00F15847"/>
    <w:rsid w:val="00F169E3"/>
    <w:rsid w:val="00F21754"/>
    <w:rsid w:val="00F252C3"/>
    <w:rsid w:val="00F25A45"/>
    <w:rsid w:val="00F25AB8"/>
    <w:rsid w:val="00F34105"/>
    <w:rsid w:val="00F35D89"/>
    <w:rsid w:val="00F409B1"/>
    <w:rsid w:val="00F40E72"/>
    <w:rsid w:val="00F4230D"/>
    <w:rsid w:val="00F44421"/>
    <w:rsid w:val="00F53001"/>
    <w:rsid w:val="00F5585E"/>
    <w:rsid w:val="00F57AF2"/>
    <w:rsid w:val="00F63F7B"/>
    <w:rsid w:val="00F66591"/>
    <w:rsid w:val="00F67F55"/>
    <w:rsid w:val="00F73B10"/>
    <w:rsid w:val="00F74A59"/>
    <w:rsid w:val="00F7562B"/>
    <w:rsid w:val="00F81021"/>
    <w:rsid w:val="00F8356D"/>
    <w:rsid w:val="00F90279"/>
    <w:rsid w:val="00FA06A4"/>
    <w:rsid w:val="00FA11B3"/>
    <w:rsid w:val="00FA6B7A"/>
    <w:rsid w:val="00FB3175"/>
    <w:rsid w:val="00FB6E5E"/>
    <w:rsid w:val="00FC4130"/>
    <w:rsid w:val="00FD37DE"/>
    <w:rsid w:val="00FD68ED"/>
    <w:rsid w:val="00FD74DA"/>
    <w:rsid w:val="00FE1D7B"/>
    <w:rsid w:val="00FE37FB"/>
    <w:rsid w:val="00FE4E6B"/>
    <w:rsid w:val="00FE56A0"/>
    <w:rsid w:val="00FE5D1B"/>
    <w:rsid w:val="00FE7897"/>
    <w:rsid w:val="00FF19D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5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774689"/>
    <w:pP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uiPriority w:val="34"/>
    <w:qFormat/>
    <w:rsid w:val="00512458"/>
    <w:pPr>
      <w:ind w:left="720"/>
      <w:contextualSpacing/>
    </w:pPr>
  </w:style>
  <w:style w:type="paragraph" w:customStyle="1" w:styleId="formattext">
    <w:name w:val="formattext"/>
    <w:basedOn w:val="a"/>
    <w:rsid w:val="00512458"/>
    <w:pPr>
      <w:spacing w:before="100" w:beforeAutospacing="1" w:after="100" w:afterAutospacing="1"/>
    </w:pPr>
    <w:rPr>
      <w:sz w:val="24"/>
    </w:rPr>
  </w:style>
  <w:style w:type="paragraph" w:styleId="ae">
    <w:name w:val="header"/>
    <w:basedOn w:val="a"/>
    <w:link w:val="af"/>
    <w:uiPriority w:val="99"/>
    <w:rsid w:val="00BF2E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2EE4"/>
    <w:rPr>
      <w:sz w:val="28"/>
      <w:szCs w:val="24"/>
    </w:rPr>
  </w:style>
  <w:style w:type="paragraph" w:styleId="af0">
    <w:name w:val="footer"/>
    <w:basedOn w:val="a"/>
    <w:link w:val="af1"/>
    <w:rsid w:val="00BF2E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F2EE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3850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850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662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05DEA13A795C5C7118C7FABB89F9B5396572590A0E42910242D0C6666C31CBE5A62B761C01DABE58114D5910502D07A0FA24867CC1F573AC8898D1W5X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627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0A9F-ECE6-42FF-AA9F-990386DC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7883</TotalTime>
  <Pages>7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14850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Реутова Валентина Васильевна</cp:lastModifiedBy>
  <cp:revision>82</cp:revision>
  <cp:lastPrinted>2021-09-29T01:21:00Z</cp:lastPrinted>
  <dcterms:created xsi:type="dcterms:W3CDTF">2021-09-15T22:21:00Z</dcterms:created>
  <dcterms:modified xsi:type="dcterms:W3CDTF">2021-09-30T23:16:00Z</dcterms:modified>
</cp:coreProperties>
</file>