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55E0F" w14:textId="0E516A38" w:rsidR="000E3BCA" w:rsidRPr="00DE3102" w:rsidRDefault="00DE3102" w:rsidP="000E3BCA">
      <w:pPr>
        <w:spacing w:after="0" w:line="360" w:lineRule="auto"/>
        <w:jc w:val="center"/>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0E3BCA" w:rsidRPr="000E3BCA">
        <w:rPr>
          <w:rFonts w:ascii="Times New Roman" w:eastAsia="Times New Roman" w:hAnsi="Times New Roman"/>
          <w:noProof/>
          <w:sz w:val="32"/>
          <w:szCs w:val="32"/>
          <w:lang w:eastAsia="ru-RU"/>
        </w:rPr>
        <w:drawing>
          <wp:inline distT="0" distB="0" distL="0" distR="0" wp14:anchorId="56ADE206" wp14:editId="67C4DDB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r w:rsidRPr="00BE01BB">
        <w:rPr>
          <w:rFonts w:ascii="Times New Roman" w:eastAsia="Times New Roman" w:hAnsi="Times New Roman"/>
          <w:sz w:val="32"/>
          <w:szCs w:val="32"/>
          <w:lang w:eastAsia="ru-RU"/>
        </w:rPr>
        <w:t xml:space="preserve">                                      </w:t>
      </w:r>
      <w:r>
        <w:rPr>
          <w:rFonts w:ascii="Times New Roman" w:eastAsia="Times New Roman" w:hAnsi="Times New Roman"/>
          <w:sz w:val="32"/>
          <w:szCs w:val="32"/>
          <w:lang w:eastAsia="ru-RU"/>
        </w:rPr>
        <w:t>ПРОЕКТ</w:t>
      </w:r>
    </w:p>
    <w:p w14:paraId="6AA61600" w14:textId="77777777" w:rsidR="000E3BCA" w:rsidRPr="000E3BCA" w:rsidRDefault="000E3BCA" w:rsidP="000E3BCA">
      <w:pPr>
        <w:autoSpaceDE w:val="0"/>
        <w:autoSpaceDN w:val="0"/>
        <w:adjustRightInd w:val="0"/>
        <w:spacing w:after="0" w:line="240" w:lineRule="auto"/>
        <w:jc w:val="center"/>
        <w:rPr>
          <w:rFonts w:ascii="Times New Roman" w:eastAsia="Times New Roman" w:hAnsi="Times New Roman"/>
          <w:b/>
          <w:bCs/>
          <w:sz w:val="32"/>
          <w:szCs w:val="32"/>
          <w:lang w:eastAsia="ru-RU"/>
        </w:rPr>
      </w:pPr>
      <w:r w:rsidRPr="000E3BCA">
        <w:rPr>
          <w:rFonts w:ascii="Times New Roman" w:eastAsia="Times New Roman" w:hAnsi="Times New Roman"/>
          <w:b/>
          <w:bCs/>
          <w:sz w:val="32"/>
          <w:szCs w:val="32"/>
          <w:lang w:eastAsia="ru-RU"/>
        </w:rPr>
        <w:t>П О С Т А Н О В Л Е Н И Е</w:t>
      </w:r>
    </w:p>
    <w:p w14:paraId="00A6F2D1" w14:textId="77777777" w:rsidR="000E3BCA" w:rsidRPr="000E3BCA" w:rsidRDefault="000E3BCA" w:rsidP="000E3BCA">
      <w:pPr>
        <w:autoSpaceDE w:val="0"/>
        <w:autoSpaceDN w:val="0"/>
        <w:adjustRightInd w:val="0"/>
        <w:spacing w:after="0" w:line="240" w:lineRule="auto"/>
        <w:jc w:val="center"/>
        <w:rPr>
          <w:rFonts w:ascii="Times New Roman" w:eastAsia="Times New Roman" w:hAnsi="Times New Roman"/>
          <w:b/>
          <w:bCs/>
          <w:sz w:val="28"/>
          <w:szCs w:val="28"/>
          <w:lang w:eastAsia="ru-RU"/>
        </w:rPr>
      </w:pPr>
    </w:p>
    <w:p w14:paraId="1FBDF639" w14:textId="77777777" w:rsidR="000E3BCA" w:rsidRPr="00DE3102" w:rsidRDefault="000E3BCA" w:rsidP="000E3BCA">
      <w:pPr>
        <w:autoSpaceDE w:val="0"/>
        <w:autoSpaceDN w:val="0"/>
        <w:adjustRightInd w:val="0"/>
        <w:spacing w:after="0" w:line="240" w:lineRule="auto"/>
        <w:jc w:val="center"/>
        <w:rPr>
          <w:rFonts w:ascii="Times New Roman" w:eastAsia="Times New Roman" w:hAnsi="Times New Roman"/>
          <w:b/>
          <w:bCs/>
          <w:sz w:val="28"/>
          <w:szCs w:val="28"/>
          <w:lang w:eastAsia="ru-RU"/>
        </w:rPr>
      </w:pPr>
      <w:r w:rsidRPr="000E3BCA">
        <w:rPr>
          <w:rFonts w:ascii="Times New Roman" w:eastAsia="Times New Roman" w:hAnsi="Times New Roman"/>
          <w:b/>
          <w:bCs/>
          <w:sz w:val="28"/>
          <w:szCs w:val="28"/>
          <w:lang w:eastAsia="ru-RU"/>
        </w:rPr>
        <w:t>ПРАВИТЕЛЬСТВА</w:t>
      </w:r>
      <w:r w:rsidRPr="00DE3102">
        <w:rPr>
          <w:rFonts w:ascii="Times New Roman" w:eastAsia="Times New Roman" w:hAnsi="Times New Roman"/>
          <w:b/>
          <w:bCs/>
          <w:sz w:val="28"/>
          <w:szCs w:val="28"/>
          <w:lang w:eastAsia="ru-RU"/>
        </w:rPr>
        <w:t xml:space="preserve"> </w:t>
      </w:r>
    </w:p>
    <w:p w14:paraId="559BA852" w14:textId="77777777" w:rsidR="000E3BCA" w:rsidRPr="000E3BCA" w:rsidRDefault="000E3BCA" w:rsidP="000E3BCA">
      <w:pPr>
        <w:autoSpaceDE w:val="0"/>
        <w:autoSpaceDN w:val="0"/>
        <w:adjustRightInd w:val="0"/>
        <w:spacing w:after="0" w:line="240" w:lineRule="auto"/>
        <w:jc w:val="center"/>
        <w:rPr>
          <w:rFonts w:ascii="Times New Roman" w:eastAsia="Times New Roman" w:hAnsi="Times New Roman"/>
          <w:b/>
          <w:bCs/>
          <w:sz w:val="28"/>
          <w:szCs w:val="28"/>
          <w:lang w:eastAsia="ru-RU"/>
        </w:rPr>
      </w:pPr>
      <w:r w:rsidRPr="000E3BCA">
        <w:rPr>
          <w:rFonts w:ascii="Times New Roman" w:eastAsia="Times New Roman" w:hAnsi="Times New Roman"/>
          <w:b/>
          <w:bCs/>
          <w:sz w:val="28"/>
          <w:szCs w:val="28"/>
          <w:lang w:eastAsia="ru-RU"/>
        </w:rPr>
        <w:t>КАМЧАТСКОГО КРАЯ</w:t>
      </w:r>
    </w:p>
    <w:p w14:paraId="4F953F4C" w14:textId="77777777" w:rsidR="000E3BCA" w:rsidRPr="000E3BCA" w:rsidRDefault="000E3BCA" w:rsidP="000E3BCA">
      <w:pPr>
        <w:spacing w:after="0" w:line="360" w:lineRule="auto"/>
        <w:jc w:val="center"/>
        <w:rPr>
          <w:rFonts w:ascii="Times New Roman" w:eastAsia="Times New Roman" w:hAnsi="Times New Roman"/>
          <w:sz w:val="16"/>
          <w:szCs w:val="16"/>
          <w:lang w:eastAsia="ru-RU"/>
        </w:rPr>
      </w:pPr>
    </w:p>
    <w:p w14:paraId="2BAA1F2D" w14:textId="77777777" w:rsidR="000E3BCA" w:rsidRPr="000E3BCA" w:rsidRDefault="000E3BCA" w:rsidP="000E3BCA">
      <w:pPr>
        <w:spacing w:after="0" w:line="360" w:lineRule="auto"/>
        <w:jc w:val="center"/>
        <w:rPr>
          <w:rFonts w:ascii="Times New Roman" w:eastAsia="Times New Roman" w:hAnsi="Times New Roman"/>
          <w:sz w:val="16"/>
          <w:szCs w:val="16"/>
          <w:lang w:eastAsia="ru-RU"/>
        </w:rPr>
      </w:pPr>
    </w:p>
    <w:p w14:paraId="7D2BE0D9" w14:textId="77777777" w:rsidR="000E3BCA" w:rsidRPr="000E3BCA" w:rsidRDefault="000E3BCA" w:rsidP="000E3BCA">
      <w:pPr>
        <w:autoSpaceDE w:val="0"/>
        <w:autoSpaceDN w:val="0"/>
        <w:adjustRightInd w:val="0"/>
        <w:spacing w:after="0" w:line="240" w:lineRule="auto"/>
        <w:jc w:val="center"/>
        <w:rPr>
          <w:rFonts w:ascii="Arial" w:eastAsia="Times New Roman" w:hAnsi="Arial" w:cs="Arial"/>
          <w:sz w:val="20"/>
          <w:szCs w:val="20"/>
          <w:lang w:eastAsia="ru-RU"/>
        </w:rPr>
      </w:pPr>
    </w:p>
    <w:tbl>
      <w:tblPr>
        <w:tblW w:w="0" w:type="auto"/>
        <w:tblInd w:w="108" w:type="dxa"/>
        <w:tblLayout w:type="fixed"/>
        <w:tblLook w:val="0000" w:firstRow="0" w:lastRow="0" w:firstColumn="0" w:lastColumn="0" w:noHBand="0" w:noVBand="0"/>
      </w:tblPr>
      <w:tblGrid>
        <w:gridCol w:w="4395"/>
      </w:tblGrid>
      <w:tr w:rsidR="000E3BCA" w:rsidRPr="000E3BCA" w14:paraId="0639F244" w14:textId="77777777" w:rsidTr="003E6F88">
        <w:tc>
          <w:tcPr>
            <w:tcW w:w="4395" w:type="dxa"/>
          </w:tcPr>
          <w:p w14:paraId="175DD826" w14:textId="32651ED5" w:rsidR="000E3BCA" w:rsidRPr="000E3BCA" w:rsidRDefault="000E3BCA" w:rsidP="00447336">
            <w:pPr>
              <w:adjustRightInd w:val="0"/>
              <w:spacing w:before="108" w:after="108" w:line="240" w:lineRule="auto"/>
              <w:jc w:val="both"/>
              <w:outlineLvl w:val="0"/>
              <w:rPr>
                <w:rFonts w:ascii="Times New Roman" w:eastAsia="Times New Roman" w:hAnsi="Times New Roman"/>
                <w:sz w:val="28"/>
                <w:szCs w:val="28"/>
                <w:lang w:eastAsia="ru-RU"/>
              </w:rPr>
            </w:pPr>
            <w:r>
              <w:rPr>
                <w:rFonts w:ascii="Times New Roman" w:eastAsia="Times New Roman" w:hAnsi="Times New Roman"/>
                <w:bCs/>
                <w:sz w:val="28"/>
                <w:szCs w:val="28"/>
                <w:lang w:eastAsia="ru-RU"/>
              </w:rPr>
              <w:t>Об утверждении</w:t>
            </w:r>
            <w:r w:rsidRPr="000E3BCA">
              <w:rPr>
                <w:rFonts w:ascii="Times New Roman" w:eastAsia="Times New Roman" w:hAnsi="Times New Roman"/>
                <w:bCs/>
                <w:sz w:val="28"/>
                <w:szCs w:val="28"/>
                <w:lang w:eastAsia="ru-RU"/>
              </w:rPr>
              <w:t xml:space="preserve"> Положения об осуществлении регионального государственного контроля (надзора) в сфере социального обслуживания граждан </w:t>
            </w:r>
          </w:p>
        </w:tc>
      </w:tr>
    </w:tbl>
    <w:p w14:paraId="780FC09D" w14:textId="77777777" w:rsidR="000E3BCA" w:rsidRPr="000E3BCA" w:rsidRDefault="000E3BCA" w:rsidP="000E3BCA">
      <w:pPr>
        <w:autoSpaceDE w:val="0"/>
        <w:autoSpaceDN w:val="0"/>
        <w:adjustRightInd w:val="0"/>
        <w:spacing w:after="0" w:line="240" w:lineRule="auto"/>
        <w:jc w:val="center"/>
        <w:rPr>
          <w:rFonts w:ascii="Times New Roman" w:eastAsia="Times New Roman" w:hAnsi="Times New Roman"/>
          <w:sz w:val="28"/>
          <w:szCs w:val="28"/>
          <w:lang w:eastAsia="ru-RU"/>
        </w:rPr>
      </w:pPr>
    </w:p>
    <w:p w14:paraId="0F5D43CB" w14:textId="77777777" w:rsidR="00EC6FC6" w:rsidRPr="00EC6FC6" w:rsidRDefault="00EC6FC6" w:rsidP="00EC6FC6">
      <w:pPr>
        <w:suppressAutoHyphens/>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 </w:t>
      </w:r>
      <w:r w:rsidRPr="00EC6FC6">
        <w:rPr>
          <w:rFonts w:ascii="Times New Roman" w:eastAsia="Times New Roman" w:hAnsi="Times New Roman"/>
          <w:sz w:val="28"/>
          <w:szCs w:val="28"/>
          <w:lang w:eastAsia="ru-RU"/>
        </w:rPr>
        <w:t>Федеральным законом от 31.07.2020 № 248-ФЗ «О государственном контроле (надзоре) и муниципальном контроле в Российской Федерации»</w:t>
      </w:r>
      <w:r>
        <w:rPr>
          <w:rFonts w:ascii="Times New Roman" w:eastAsia="Times New Roman" w:hAnsi="Times New Roman"/>
          <w:sz w:val="28"/>
          <w:szCs w:val="28"/>
          <w:lang w:eastAsia="ru-RU"/>
        </w:rPr>
        <w:t>,</w:t>
      </w:r>
      <w:r w:rsidRPr="00EC6FC6">
        <w:rPr>
          <w:rFonts w:ascii="Times New Roman" w:eastAsia="Times New Roman" w:hAnsi="Times New Roman"/>
          <w:sz w:val="28"/>
          <w:szCs w:val="28"/>
          <w:lang w:eastAsia="ru-RU"/>
        </w:rPr>
        <w:t xml:space="preserve"> Федеральным законом от 28.12.2013 </w:t>
      </w:r>
      <w:r>
        <w:rPr>
          <w:rFonts w:ascii="Times New Roman" w:eastAsia="Times New Roman" w:hAnsi="Times New Roman"/>
          <w:sz w:val="28"/>
          <w:szCs w:val="28"/>
          <w:lang w:eastAsia="ru-RU"/>
        </w:rPr>
        <w:t>№</w:t>
      </w:r>
      <w:r w:rsidRPr="00EC6FC6">
        <w:rPr>
          <w:rFonts w:ascii="Times New Roman" w:eastAsia="Times New Roman" w:hAnsi="Times New Roman"/>
          <w:sz w:val="28"/>
          <w:szCs w:val="28"/>
          <w:lang w:eastAsia="ru-RU"/>
        </w:rPr>
        <w:t xml:space="preserve"> 442-ФЗ </w:t>
      </w:r>
      <w:r>
        <w:rPr>
          <w:rFonts w:ascii="Times New Roman" w:eastAsia="Times New Roman" w:hAnsi="Times New Roman"/>
          <w:sz w:val="28"/>
          <w:szCs w:val="28"/>
          <w:lang w:eastAsia="ru-RU"/>
        </w:rPr>
        <w:t>«</w:t>
      </w:r>
      <w:r w:rsidRPr="00EC6FC6">
        <w:rPr>
          <w:rFonts w:ascii="Times New Roman" w:eastAsia="Times New Roman" w:hAnsi="Times New Roman"/>
          <w:sz w:val="28"/>
          <w:szCs w:val="28"/>
          <w:lang w:eastAsia="ru-RU"/>
        </w:rPr>
        <w:t>Об основах социального обслуживания</w:t>
      </w:r>
      <w:r>
        <w:rPr>
          <w:rFonts w:ascii="Times New Roman" w:eastAsia="Times New Roman" w:hAnsi="Times New Roman"/>
          <w:sz w:val="28"/>
          <w:szCs w:val="28"/>
          <w:lang w:eastAsia="ru-RU"/>
        </w:rPr>
        <w:t xml:space="preserve"> граждан в Российской Федерации»</w:t>
      </w:r>
      <w:r w:rsidRPr="00EC6FC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D57D18" w:rsidRPr="00D57D18">
        <w:rPr>
          <w:rFonts w:ascii="Times New Roman" w:eastAsia="Times New Roman" w:hAnsi="Times New Roman"/>
          <w:sz w:val="28"/>
          <w:szCs w:val="28"/>
          <w:lang w:eastAsia="ru-RU"/>
        </w:rPr>
        <w:t>Федеральн</w:t>
      </w:r>
      <w:r w:rsidR="00D57D18">
        <w:rPr>
          <w:rFonts w:ascii="Times New Roman" w:eastAsia="Times New Roman" w:hAnsi="Times New Roman"/>
          <w:sz w:val="28"/>
          <w:szCs w:val="28"/>
          <w:lang w:eastAsia="ru-RU"/>
        </w:rPr>
        <w:t>ого</w:t>
      </w:r>
      <w:r w:rsidR="00D57D18" w:rsidRPr="00D57D18">
        <w:rPr>
          <w:rFonts w:ascii="Times New Roman" w:eastAsia="Times New Roman" w:hAnsi="Times New Roman"/>
          <w:sz w:val="28"/>
          <w:szCs w:val="28"/>
          <w:lang w:eastAsia="ru-RU"/>
        </w:rPr>
        <w:t xml:space="preserve"> закон</w:t>
      </w:r>
      <w:r w:rsidR="00D57D18">
        <w:rPr>
          <w:rFonts w:ascii="Times New Roman" w:eastAsia="Times New Roman" w:hAnsi="Times New Roman"/>
          <w:sz w:val="28"/>
          <w:szCs w:val="28"/>
          <w:lang w:eastAsia="ru-RU"/>
        </w:rPr>
        <w:t>а</w:t>
      </w:r>
      <w:r w:rsidR="00D57D18" w:rsidRPr="00D57D18">
        <w:rPr>
          <w:rFonts w:ascii="Times New Roman" w:eastAsia="Times New Roman" w:hAnsi="Times New Roman"/>
          <w:sz w:val="28"/>
          <w:szCs w:val="28"/>
          <w:lang w:eastAsia="ru-RU"/>
        </w:rPr>
        <w:t xml:space="preserve"> от 24.11.1995 </w:t>
      </w:r>
      <w:r w:rsidR="00D57D18">
        <w:rPr>
          <w:rFonts w:ascii="Times New Roman" w:eastAsia="Times New Roman" w:hAnsi="Times New Roman"/>
          <w:sz w:val="28"/>
          <w:szCs w:val="28"/>
          <w:lang w:eastAsia="ru-RU"/>
        </w:rPr>
        <w:t>№</w:t>
      </w:r>
      <w:r w:rsidR="00D57D18" w:rsidRPr="00D57D18">
        <w:rPr>
          <w:rFonts w:ascii="Times New Roman" w:eastAsia="Times New Roman" w:hAnsi="Times New Roman"/>
          <w:sz w:val="28"/>
          <w:szCs w:val="28"/>
          <w:lang w:eastAsia="ru-RU"/>
        </w:rPr>
        <w:t xml:space="preserve"> 181-ФЗ</w:t>
      </w:r>
      <w:r w:rsidR="00D57D18">
        <w:rPr>
          <w:rFonts w:ascii="Times New Roman" w:eastAsia="Times New Roman" w:hAnsi="Times New Roman"/>
          <w:sz w:val="28"/>
          <w:szCs w:val="28"/>
          <w:lang w:eastAsia="ru-RU"/>
        </w:rPr>
        <w:t xml:space="preserve"> «</w:t>
      </w:r>
      <w:r w:rsidR="00D57D18" w:rsidRPr="00D57D18">
        <w:rPr>
          <w:rFonts w:ascii="Times New Roman" w:eastAsia="Times New Roman" w:hAnsi="Times New Roman"/>
          <w:sz w:val="28"/>
          <w:szCs w:val="28"/>
          <w:lang w:eastAsia="ru-RU"/>
        </w:rPr>
        <w:t>О социальной защите и</w:t>
      </w:r>
      <w:r w:rsidR="00D57D18">
        <w:rPr>
          <w:rFonts w:ascii="Times New Roman" w:eastAsia="Times New Roman" w:hAnsi="Times New Roman"/>
          <w:sz w:val="28"/>
          <w:szCs w:val="28"/>
          <w:lang w:eastAsia="ru-RU"/>
        </w:rPr>
        <w:t>нвалидов в Российской Федерации»,</w:t>
      </w:r>
      <w:r>
        <w:rPr>
          <w:rFonts w:ascii="Times New Roman" w:eastAsia="Times New Roman" w:hAnsi="Times New Roman"/>
          <w:sz w:val="28"/>
          <w:szCs w:val="28"/>
          <w:lang w:eastAsia="ru-RU"/>
        </w:rPr>
        <w:t xml:space="preserve"> </w:t>
      </w:r>
      <w:r w:rsidRPr="00EC6FC6">
        <w:rPr>
          <w:rFonts w:ascii="Times New Roman" w:eastAsia="Times New Roman" w:hAnsi="Times New Roman"/>
          <w:sz w:val="28"/>
          <w:szCs w:val="28"/>
          <w:lang w:eastAsia="ru-RU"/>
        </w:rPr>
        <w:t xml:space="preserve">пунктом 5 части 2 статьи 4 Закона Камчатского края от 01.07.2014 </w:t>
      </w:r>
      <w:r>
        <w:rPr>
          <w:rFonts w:ascii="Times New Roman" w:eastAsia="Times New Roman" w:hAnsi="Times New Roman"/>
          <w:sz w:val="28"/>
          <w:szCs w:val="28"/>
          <w:lang w:eastAsia="ru-RU"/>
        </w:rPr>
        <w:t>№</w:t>
      </w:r>
      <w:r w:rsidRPr="00EC6FC6">
        <w:rPr>
          <w:rFonts w:ascii="Times New Roman" w:eastAsia="Times New Roman" w:hAnsi="Times New Roman"/>
          <w:sz w:val="28"/>
          <w:szCs w:val="28"/>
          <w:lang w:eastAsia="ru-RU"/>
        </w:rPr>
        <w:t xml:space="preserve"> 469 </w:t>
      </w:r>
      <w:r>
        <w:rPr>
          <w:rFonts w:ascii="Times New Roman" w:eastAsia="Times New Roman" w:hAnsi="Times New Roman"/>
          <w:sz w:val="28"/>
          <w:szCs w:val="28"/>
          <w:lang w:eastAsia="ru-RU"/>
        </w:rPr>
        <w:t>«</w:t>
      </w:r>
      <w:r w:rsidRPr="00EC6FC6">
        <w:rPr>
          <w:rFonts w:ascii="Times New Roman" w:eastAsia="Times New Roman" w:hAnsi="Times New Roman"/>
          <w:sz w:val="28"/>
          <w:szCs w:val="28"/>
          <w:lang w:eastAsia="ru-RU"/>
        </w:rPr>
        <w:t>О полномочиях органов государственной власти Камчатского края в сфере социального обслуживания граждан в Камчатском крае</w:t>
      </w:r>
      <w:r>
        <w:rPr>
          <w:rFonts w:ascii="Times New Roman" w:eastAsia="Times New Roman" w:hAnsi="Times New Roman"/>
          <w:sz w:val="28"/>
          <w:szCs w:val="28"/>
          <w:lang w:eastAsia="ru-RU"/>
        </w:rPr>
        <w:t>»</w:t>
      </w:r>
    </w:p>
    <w:p w14:paraId="07FE86DC" w14:textId="77777777" w:rsidR="000E3BCA" w:rsidRPr="000E3BCA" w:rsidRDefault="000E3BCA" w:rsidP="000E3BCA">
      <w:pPr>
        <w:adjustRightInd w:val="0"/>
        <w:spacing w:after="0" w:line="240" w:lineRule="auto"/>
        <w:ind w:firstLine="720"/>
        <w:jc w:val="both"/>
        <w:rPr>
          <w:rFonts w:ascii="Times New Roman" w:eastAsia="Times New Roman" w:hAnsi="Times New Roman"/>
          <w:sz w:val="28"/>
          <w:szCs w:val="28"/>
          <w:lang w:eastAsia="ru-RU"/>
        </w:rPr>
      </w:pPr>
    </w:p>
    <w:p w14:paraId="4A885DAB" w14:textId="77777777" w:rsidR="000E3BCA" w:rsidRPr="000E3BCA" w:rsidRDefault="000E3BCA" w:rsidP="000E3BCA">
      <w:pPr>
        <w:adjustRightInd w:val="0"/>
        <w:spacing w:after="0" w:line="240" w:lineRule="auto"/>
        <w:ind w:firstLine="720"/>
        <w:jc w:val="both"/>
        <w:rPr>
          <w:rFonts w:ascii="Times New Roman" w:eastAsia="Times New Roman" w:hAnsi="Times New Roman"/>
          <w:sz w:val="28"/>
          <w:szCs w:val="28"/>
          <w:lang w:eastAsia="ru-RU"/>
        </w:rPr>
      </w:pPr>
      <w:r w:rsidRPr="000E3BCA">
        <w:rPr>
          <w:rFonts w:ascii="Times New Roman" w:eastAsia="Times New Roman" w:hAnsi="Times New Roman"/>
          <w:sz w:val="28"/>
          <w:szCs w:val="28"/>
          <w:lang w:eastAsia="ru-RU"/>
        </w:rPr>
        <w:t>ПРАВИТЕЛЬСТВО ПОСТАНОВЛЯЕТ:</w:t>
      </w:r>
    </w:p>
    <w:p w14:paraId="6C7E485A" w14:textId="77777777" w:rsidR="000E3BCA" w:rsidRPr="000E3BCA" w:rsidRDefault="000E3BCA" w:rsidP="000E3BCA">
      <w:pPr>
        <w:adjustRightInd w:val="0"/>
        <w:spacing w:after="0" w:line="240" w:lineRule="auto"/>
        <w:ind w:firstLine="720"/>
        <w:jc w:val="both"/>
        <w:rPr>
          <w:rFonts w:ascii="Times New Roman" w:eastAsia="Times New Roman" w:hAnsi="Times New Roman"/>
          <w:sz w:val="28"/>
          <w:szCs w:val="28"/>
          <w:lang w:eastAsia="ru-RU"/>
        </w:rPr>
      </w:pPr>
    </w:p>
    <w:p w14:paraId="43AA9FBA" w14:textId="6C5CA06D" w:rsidR="000E3BCA" w:rsidRPr="00EC6FC6" w:rsidRDefault="000E3BCA" w:rsidP="000E3BCA">
      <w:pPr>
        <w:suppressAutoHyphens/>
        <w:adjustRightInd w:val="0"/>
        <w:spacing w:after="0" w:line="240" w:lineRule="auto"/>
        <w:ind w:firstLine="720"/>
        <w:jc w:val="both"/>
        <w:rPr>
          <w:rFonts w:ascii="Times New Roman" w:eastAsia="Times New Roman" w:hAnsi="Times New Roman"/>
          <w:sz w:val="28"/>
          <w:szCs w:val="28"/>
          <w:lang w:eastAsia="ru-RU"/>
        </w:rPr>
      </w:pPr>
      <w:r w:rsidRPr="00EC6FC6">
        <w:rPr>
          <w:rFonts w:ascii="Times New Roman" w:eastAsia="Times New Roman" w:hAnsi="Times New Roman"/>
          <w:sz w:val="28"/>
          <w:szCs w:val="28"/>
          <w:lang w:eastAsia="ru-RU"/>
        </w:rPr>
        <w:t xml:space="preserve">1. Утвердить Положение об осуществлении регионального государственного контроля (надзора) в сфере социального обслуживания граждан согласно </w:t>
      </w:r>
      <w:proofErr w:type="gramStart"/>
      <w:r w:rsidRPr="00EC6FC6">
        <w:rPr>
          <w:rFonts w:ascii="Times New Roman" w:eastAsia="Times New Roman" w:hAnsi="Times New Roman"/>
          <w:sz w:val="28"/>
          <w:szCs w:val="28"/>
          <w:lang w:eastAsia="ru-RU"/>
        </w:rPr>
        <w:t>приложению</w:t>
      </w:r>
      <w:proofErr w:type="gramEnd"/>
      <w:r w:rsidRPr="00EC6FC6">
        <w:rPr>
          <w:rFonts w:ascii="Times New Roman" w:eastAsia="Times New Roman" w:hAnsi="Times New Roman"/>
          <w:sz w:val="28"/>
          <w:szCs w:val="28"/>
          <w:lang w:eastAsia="ru-RU"/>
        </w:rPr>
        <w:t xml:space="preserve"> к настоящему постановлению.</w:t>
      </w:r>
    </w:p>
    <w:p w14:paraId="03BE864E" w14:textId="77777777" w:rsidR="00EC6FC6" w:rsidRPr="00EC6FC6" w:rsidRDefault="00EC6FC6" w:rsidP="00EC6FC6">
      <w:pPr>
        <w:suppressAutoHyphens/>
        <w:adjustRightInd w:val="0"/>
        <w:spacing w:after="0" w:line="240" w:lineRule="auto"/>
        <w:ind w:firstLine="720"/>
        <w:jc w:val="both"/>
        <w:rPr>
          <w:rFonts w:ascii="Times New Roman" w:eastAsia="Times New Roman" w:hAnsi="Times New Roman"/>
          <w:sz w:val="28"/>
          <w:szCs w:val="28"/>
          <w:lang w:eastAsia="ru-RU"/>
        </w:rPr>
      </w:pPr>
      <w:r w:rsidRPr="00EC6FC6">
        <w:rPr>
          <w:rFonts w:ascii="Times New Roman" w:eastAsia="Times New Roman" w:hAnsi="Times New Roman"/>
          <w:sz w:val="28"/>
          <w:szCs w:val="28"/>
          <w:lang w:eastAsia="ru-RU"/>
        </w:rPr>
        <w:t xml:space="preserve">2. Настоящее </w:t>
      </w:r>
      <w:r>
        <w:rPr>
          <w:rFonts w:ascii="Times New Roman" w:eastAsia="Times New Roman" w:hAnsi="Times New Roman"/>
          <w:sz w:val="28"/>
          <w:szCs w:val="28"/>
          <w:lang w:eastAsia="ru-RU"/>
        </w:rPr>
        <w:t>п</w:t>
      </w:r>
      <w:r w:rsidRPr="00EC6FC6">
        <w:rPr>
          <w:rFonts w:ascii="Times New Roman" w:eastAsia="Times New Roman" w:hAnsi="Times New Roman"/>
          <w:sz w:val="28"/>
          <w:szCs w:val="28"/>
          <w:lang w:eastAsia="ru-RU"/>
        </w:rPr>
        <w:t>остановление вступает в силу после дня его официального опубликования и распространяется на правоотношения, возникающие с 01 января 20</w:t>
      </w:r>
      <w:r>
        <w:rPr>
          <w:rFonts w:ascii="Times New Roman" w:eastAsia="Times New Roman" w:hAnsi="Times New Roman"/>
          <w:sz w:val="28"/>
          <w:szCs w:val="28"/>
          <w:lang w:eastAsia="ru-RU"/>
        </w:rPr>
        <w:t>22</w:t>
      </w:r>
      <w:r w:rsidRPr="00EC6FC6">
        <w:rPr>
          <w:rFonts w:ascii="Times New Roman" w:eastAsia="Times New Roman" w:hAnsi="Times New Roman"/>
          <w:sz w:val="28"/>
          <w:szCs w:val="28"/>
          <w:lang w:eastAsia="ru-RU"/>
        </w:rPr>
        <w:t xml:space="preserve"> года.</w:t>
      </w:r>
    </w:p>
    <w:p w14:paraId="3F3308BF" w14:textId="77777777" w:rsidR="000E3BCA" w:rsidRPr="000E3BCA" w:rsidRDefault="000E3BCA" w:rsidP="000E3BCA">
      <w:pPr>
        <w:adjustRightInd w:val="0"/>
        <w:spacing w:after="0" w:line="240" w:lineRule="auto"/>
        <w:ind w:firstLine="720"/>
        <w:jc w:val="both"/>
        <w:rPr>
          <w:rFonts w:ascii="Times New Roman" w:eastAsia="Times New Roman" w:hAnsi="Times New Roman"/>
          <w:sz w:val="28"/>
          <w:szCs w:val="24"/>
          <w:lang w:eastAsia="ru-RU"/>
        </w:rPr>
      </w:pPr>
    </w:p>
    <w:tbl>
      <w:tblPr>
        <w:tblW w:w="10240" w:type="dxa"/>
        <w:tblInd w:w="-34" w:type="dxa"/>
        <w:tblCellMar>
          <w:left w:w="0" w:type="dxa"/>
          <w:right w:w="0" w:type="dxa"/>
        </w:tblCellMar>
        <w:tblLook w:val="04A0" w:firstRow="1" w:lastRow="0" w:firstColumn="1" w:lastColumn="0" w:noHBand="0" w:noVBand="1"/>
      </w:tblPr>
      <w:tblGrid>
        <w:gridCol w:w="4145"/>
        <w:gridCol w:w="2943"/>
        <w:gridCol w:w="3152"/>
      </w:tblGrid>
      <w:tr w:rsidR="000E3BCA" w:rsidRPr="000E3BCA" w14:paraId="2197DAB4" w14:textId="77777777" w:rsidTr="000E3BCA">
        <w:trPr>
          <w:trHeight w:val="1936"/>
        </w:trPr>
        <w:tc>
          <w:tcPr>
            <w:tcW w:w="4145" w:type="dxa"/>
            <w:shd w:val="clear" w:color="auto" w:fill="auto"/>
          </w:tcPr>
          <w:p w14:paraId="23E359E3" w14:textId="77777777" w:rsidR="000E3BCA" w:rsidRPr="000E3BCA" w:rsidRDefault="000E3BCA" w:rsidP="000E3BCA">
            <w:pPr>
              <w:spacing w:after="0" w:line="240" w:lineRule="auto"/>
              <w:ind w:left="30"/>
              <w:rPr>
                <w:rFonts w:ascii="Times New Roman" w:eastAsia="Times New Roman" w:hAnsi="Times New Roman"/>
                <w:sz w:val="28"/>
                <w:szCs w:val="24"/>
                <w:lang w:eastAsia="ru-RU"/>
              </w:rPr>
            </w:pPr>
            <w:r>
              <w:rPr>
                <w:rFonts w:ascii="Times New Roman" w:eastAsia="Times New Roman" w:hAnsi="Times New Roman"/>
                <w:sz w:val="28"/>
                <w:szCs w:val="28"/>
                <w:lang w:eastAsia="ru-RU"/>
              </w:rPr>
              <w:t xml:space="preserve">Временно исполняющий обязанности </w:t>
            </w:r>
            <w:r w:rsidRPr="000E3BCA">
              <w:rPr>
                <w:rFonts w:ascii="Times New Roman" w:eastAsia="Times New Roman" w:hAnsi="Times New Roman"/>
                <w:sz w:val="28"/>
                <w:szCs w:val="28"/>
                <w:lang w:eastAsia="ru-RU"/>
              </w:rPr>
              <w:t>Председател</w:t>
            </w:r>
            <w:r>
              <w:rPr>
                <w:rFonts w:ascii="Times New Roman" w:eastAsia="Times New Roman" w:hAnsi="Times New Roman"/>
                <w:sz w:val="28"/>
                <w:szCs w:val="28"/>
                <w:lang w:eastAsia="ru-RU"/>
              </w:rPr>
              <w:t>я</w:t>
            </w:r>
            <w:r w:rsidRPr="000E3BCA">
              <w:rPr>
                <w:rFonts w:ascii="Times New Roman" w:eastAsia="Times New Roman" w:hAnsi="Times New Roman"/>
                <w:sz w:val="28"/>
                <w:szCs w:val="28"/>
                <w:lang w:eastAsia="ru-RU"/>
              </w:rPr>
              <w:t xml:space="preserve"> Правительства - Перв</w:t>
            </w:r>
            <w:r>
              <w:rPr>
                <w:rFonts w:ascii="Times New Roman" w:eastAsia="Times New Roman" w:hAnsi="Times New Roman"/>
                <w:sz w:val="28"/>
                <w:szCs w:val="28"/>
                <w:lang w:eastAsia="ru-RU"/>
              </w:rPr>
              <w:t>ого</w:t>
            </w:r>
            <w:r w:rsidRPr="000E3BCA">
              <w:rPr>
                <w:rFonts w:ascii="Times New Roman" w:eastAsia="Times New Roman" w:hAnsi="Times New Roman"/>
                <w:sz w:val="28"/>
                <w:szCs w:val="28"/>
                <w:lang w:eastAsia="ru-RU"/>
              </w:rPr>
              <w:t xml:space="preserve"> вице-губернатор</w:t>
            </w:r>
            <w:r>
              <w:rPr>
                <w:rFonts w:ascii="Times New Roman" w:eastAsia="Times New Roman" w:hAnsi="Times New Roman"/>
                <w:sz w:val="28"/>
                <w:szCs w:val="28"/>
                <w:lang w:eastAsia="ru-RU"/>
              </w:rPr>
              <w:t>а</w:t>
            </w:r>
            <w:r w:rsidRPr="000E3BCA">
              <w:rPr>
                <w:rFonts w:ascii="Times New Roman" w:eastAsia="Times New Roman" w:hAnsi="Times New Roman"/>
                <w:sz w:val="28"/>
                <w:szCs w:val="28"/>
                <w:lang w:eastAsia="ru-RU"/>
              </w:rPr>
              <w:t xml:space="preserve"> Камчатского края</w:t>
            </w:r>
          </w:p>
        </w:tc>
        <w:tc>
          <w:tcPr>
            <w:tcW w:w="2943" w:type="dxa"/>
            <w:shd w:val="clear" w:color="auto" w:fill="auto"/>
          </w:tcPr>
          <w:p w14:paraId="63FC0C6A" w14:textId="6A38876A" w:rsidR="000E3BCA" w:rsidRPr="000E3BCA" w:rsidRDefault="000E3BCA" w:rsidP="000E3BCA">
            <w:pPr>
              <w:spacing w:after="0" w:line="240" w:lineRule="auto"/>
              <w:rPr>
                <w:rFonts w:ascii="Times New Roman" w:eastAsia="Times New Roman" w:hAnsi="Times New Roman"/>
                <w:sz w:val="28"/>
                <w:szCs w:val="24"/>
                <w:lang w:eastAsia="ru-RU"/>
              </w:rPr>
            </w:pPr>
          </w:p>
          <w:p w14:paraId="57752C20" w14:textId="77777777" w:rsidR="000E3BCA" w:rsidRPr="000E3BCA" w:rsidRDefault="000E3BCA" w:rsidP="000E3BCA">
            <w:pPr>
              <w:spacing w:after="0" w:line="240" w:lineRule="auto"/>
              <w:ind w:left="142" w:hanging="142"/>
              <w:jc w:val="right"/>
              <w:rPr>
                <w:rFonts w:ascii="Times New Roman" w:eastAsia="Times New Roman" w:hAnsi="Times New Roman"/>
                <w:sz w:val="28"/>
                <w:szCs w:val="24"/>
                <w:lang w:eastAsia="ru-RU"/>
              </w:rPr>
            </w:pPr>
          </w:p>
        </w:tc>
        <w:tc>
          <w:tcPr>
            <w:tcW w:w="3152" w:type="dxa"/>
            <w:shd w:val="clear" w:color="auto" w:fill="auto"/>
          </w:tcPr>
          <w:p w14:paraId="452ABDDD" w14:textId="77777777" w:rsidR="000E3BCA" w:rsidRPr="000E3BCA" w:rsidRDefault="000E3BCA" w:rsidP="000E3BCA">
            <w:pPr>
              <w:spacing w:after="0" w:line="240" w:lineRule="auto"/>
              <w:ind w:left="142" w:right="126" w:hanging="142"/>
              <w:jc w:val="right"/>
              <w:rPr>
                <w:rFonts w:ascii="Times New Roman" w:eastAsia="Times New Roman" w:hAnsi="Times New Roman"/>
                <w:sz w:val="28"/>
                <w:szCs w:val="24"/>
                <w:lang w:eastAsia="ru-RU"/>
              </w:rPr>
            </w:pPr>
          </w:p>
          <w:p w14:paraId="13C292E4" w14:textId="77777777" w:rsidR="000E3BCA" w:rsidRDefault="000E3BCA" w:rsidP="000E3BCA">
            <w:pPr>
              <w:spacing w:after="0" w:line="240" w:lineRule="auto"/>
              <w:ind w:left="142" w:right="126" w:hanging="142"/>
              <w:jc w:val="right"/>
              <w:rPr>
                <w:rFonts w:ascii="Times New Roman" w:eastAsia="Times New Roman" w:hAnsi="Times New Roman"/>
                <w:sz w:val="28"/>
                <w:szCs w:val="24"/>
                <w:lang w:eastAsia="ru-RU"/>
              </w:rPr>
            </w:pPr>
          </w:p>
          <w:p w14:paraId="2A89F2DF" w14:textId="77777777" w:rsidR="000E3BCA" w:rsidRPr="000E3BCA" w:rsidRDefault="000E3BCA" w:rsidP="000E3BCA">
            <w:pPr>
              <w:spacing w:after="0" w:line="240" w:lineRule="auto"/>
              <w:ind w:left="142" w:right="126" w:hanging="142"/>
              <w:jc w:val="right"/>
              <w:rPr>
                <w:rFonts w:ascii="Times New Roman" w:eastAsia="Times New Roman" w:hAnsi="Times New Roman"/>
                <w:sz w:val="28"/>
                <w:szCs w:val="24"/>
                <w:lang w:eastAsia="ru-RU"/>
              </w:rPr>
            </w:pPr>
          </w:p>
          <w:p w14:paraId="093717C7" w14:textId="77777777" w:rsidR="000E3BCA" w:rsidRPr="000E3BCA" w:rsidRDefault="000E3BCA" w:rsidP="000E3BCA">
            <w:pPr>
              <w:spacing w:after="0" w:line="240" w:lineRule="auto"/>
              <w:ind w:left="142" w:right="141" w:hanging="142"/>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Е.А. Чекин</w:t>
            </w:r>
          </w:p>
        </w:tc>
      </w:tr>
    </w:tbl>
    <w:p w14:paraId="59ADE1B6" w14:textId="77777777" w:rsidR="000E3BCA" w:rsidRPr="000E3BCA" w:rsidRDefault="000E3BCA" w:rsidP="000E3BCA">
      <w:pPr>
        <w:widowControl w:val="0"/>
        <w:autoSpaceDE w:val="0"/>
        <w:autoSpaceDN w:val="0"/>
        <w:adjustRightInd w:val="0"/>
        <w:spacing w:after="0" w:line="240" w:lineRule="auto"/>
        <w:jc w:val="both"/>
        <w:rPr>
          <w:rFonts w:ascii="Times New Roman" w:eastAsia="Times New Roman" w:hAnsi="Times New Roman" w:cs="Arial"/>
          <w:sz w:val="28"/>
          <w:szCs w:val="20"/>
          <w:lang w:eastAsia="ru-RU"/>
        </w:rPr>
      </w:pPr>
    </w:p>
    <w:p w14:paraId="7EB8F767" w14:textId="77777777" w:rsidR="000E3BCA" w:rsidRDefault="000E3BCA" w:rsidP="000E3BCA">
      <w:pPr>
        <w:widowControl w:val="0"/>
        <w:autoSpaceDE w:val="0"/>
        <w:autoSpaceDN w:val="0"/>
        <w:adjustRightInd w:val="0"/>
        <w:spacing w:after="0" w:line="240" w:lineRule="auto"/>
        <w:jc w:val="both"/>
        <w:rPr>
          <w:rFonts w:ascii="Times New Roman" w:eastAsia="Times New Roman" w:hAnsi="Times New Roman" w:cs="Arial"/>
          <w:sz w:val="28"/>
          <w:szCs w:val="20"/>
          <w:lang w:eastAsia="ru-RU"/>
        </w:rPr>
        <w:sectPr w:rsidR="000E3BCA" w:rsidSect="00D57D18">
          <w:pgSz w:w="11906" w:h="16838"/>
          <w:pgMar w:top="1134" w:right="567" w:bottom="709" w:left="1134" w:header="709" w:footer="709" w:gutter="0"/>
          <w:cols w:space="708"/>
          <w:docGrid w:linePitch="360"/>
        </w:sectPr>
      </w:pPr>
    </w:p>
    <w:p w14:paraId="18F82707" w14:textId="77777777" w:rsidR="00D57D18" w:rsidRPr="00D57D18" w:rsidRDefault="00D57D18" w:rsidP="00D57D18">
      <w:pPr>
        <w:spacing w:after="0" w:line="240" w:lineRule="auto"/>
        <w:ind w:left="4962"/>
        <w:rPr>
          <w:rFonts w:ascii="Times New Roman" w:hAnsi="Times New Roman"/>
          <w:sz w:val="24"/>
          <w:szCs w:val="24"/>
          <w:lang w:eastAsia="ru-RU"/>
        </w:rPr>
      </w:pPr>
      <w:r w:rsidRPr="00D57D18">
        <w:rPr>
          <w:rFonts w:ascii="Times New Roman" w:hAnsi="Times New Roman"/>
          <w:sz w:val="24"/>
          <w:szCs w:val="24"/>
          <w:lang w:eastAsia="ru-RU"/>
        </w:rPr>
        <w:lastRenderedPageBreak/>
        <w:t xml:space="preserve">Приложение к </w:t>
      </w:r>
      <w:r>
        <w:rPr>
          <w:rFonts w:ascii="Times New Roman" w:hAnsi="Times New Roman"/>
          <w:sz w:val="24"/>
          <w:szCs w:val="24"/>
          <w:lang w:eastAsia="ru-RU"/>
        </w:rPr>
        <w:t>постановлению</w:t>
      </w:r>
    </w:p>
    <w:p w14:paraId="02FDEDB8" w14:textId="77777777" w:rsidR="00D57D18" w:rsidRPr="00D57D18" w:rsidRDefault="00D57D18" w:rsidP="00D57D18">
      <w:pPr>
        <w:spacing w:after="0" w:line="240" w:lineRule="auto"/>
        <w:ind w:left="4962"/>
        <w:rPr>
          <w:rFonts w:ascii="Times New Roman" w:eastAsia="Times New Roman" w:hAnsi="Times New Roman"/>
          <w:sz w:val="24"/>
          <w:szCs w:val="24"/>
          <w:lang w:eastAsia="ru-RU"/>
        </w:rPr>
      </w:pPr>
      <w:r>
        <w:rPr>
          <w:rFonts w:ascii="Times New Roman" w:hAnsi="Times New Roman"/>
          <w:sz w:val="24"/>
          <w:szCs w:val="24"/>
          <w:lang w:eastAsia="ru-RU"/>
        </w:rPr>
        <w:t>Правительства</w:t>
      </w:r>
      <w:r w:rsidRPr="00D57D18">
        <w:rPr>
          <w:rFonts w:ascii="Times New Roman" w:hAnsi="Times New Roman"/>
          <w:sz w:val="24"/>
          <w:szCs w:val="24"/>
          <w:lang w:eastAsia="ru-RU"/>
        </w:rPr>
        <w:t xml:space="preserve"> Камчатского края</w:t>
      </w:r>
    </w:p>
    <w:p w14:paraId="62956BD5" w14:textId="2A81D51F" w:rsidR="0001083B" w:rsidRDefault="00D57D18" w:rsidP="00D57D18">
      <w:pPr>
        <w:spacing w:after="0" w:line="240" w:lineRule="auto"/>
        <w:ind w:left="4962"/>
        <w:contextualSpacing/>
        <w:rPr>
          <w:rFonts w:ascii="Times New Roman" w:hAnsi="Times New Roman"/>
          <w:b/>
          <w:sz w:val="28"/>
          <w:szCs w:val="28"/>
        </w:rPr>
      </w:pPr>
      <w:r w:rsidRPr="00D57D18">
        <w:rPr>
          <w:rFonts w:ascii="Times New Roman" w:hAnsi="Times New Roman"/>
          <w:sz w:val="24"/>
          <w:szCs w:val="24"/>
          <w:lang w:eastAsia="ru-RU"/>
        </w:rPr>
        <w:t xml:space="preserve">от </w:t>
      </w:r>
      <w:r w:rsidRPr="00D57D18">
        <w:rPr>
          <w:rFonts w:ascii="Times New Roman" w:eastAsia="Times New Roman" w:hAnsi="Times New Roman"/>
          <w:sz w:val="24"/>
          <w:szCs w:val="24"/>
          <w:lang w:eastAsia="ru-RU"/>
        </w:rPr>
        <w:t xml:space="preserve"> </w:t>
      </w:r>
      <w:r w:rsidR="00DE3102">
        <w:rPr>
          <w:rFonts w:ascii="Times New Roman" w:eastAsia="Times New Roman" w:hAnsi="Times New Roman"/>
          <w:sz w:val="24"/>
          <w:szCs w:val="24"/>
          <w:lang w:val="en-US" w:eastAsia="ru-RU"/>
        </w:rPr>
        <w:t xml:space="preserve">                            </w:t>
      </w:r>
      <w:r w:rsidRPr="00D57D18">
        <w:rPr>
          <w:rFonts w:ascii="Times New Roman" w:hAnsi="Times New Roman"/>
          <w:sz w:val="24"/>
          <w:szCs w:val="24"/>
          <w:lang w:eastAsia="ru-RU"/>
        </w:rPr>
        <w:t xml:space="preserve">№ </w:t>
      </w:r>
    </w:p>
    <w:p w14:paraId="1956A8DE" w14:textId="77777777" w:rsidR="000E3BCA" w:rsidRDefault="000E3BCA" w:rsidP="0001083B">
      <w:pPr>
        <w:spacing w:after="0" w:line="240" w:lineRule="auto"/>
        <w:contextualSpacing/>
        <w:jc w:val="center"/>
        <w:rPr>
          <w:rFonts w:ascii="Times New Roman" w:hAnsi="Times New Roman"/>
          <w:b/>
          <w:sz w:val="28"/>
          <w:szCs w:val="28"/>
        </w:rPr>
      </w:pPr>
    </w:p>
    <w:p w14:paraId="72BB7921" w14:textId="77777777" w:rsidR="003807CF" w:rsidRDefault="003807CF" w:rsidP="0001083B">
      <w:pPr>
        <w:spacing w:after="0" w:line="240" w:lineRule="auto"/>
        <w:contextualSpacing/>
        <w:jc w:val="center"/>
        <w:rPr>
          <w:rFonts w:ascii="Times New Roman" w:hAnsi="Times New Roman"/>
          <w:b/>
          <w:sz w:val="28"/>
          <w:szCs w:val="28"/>
        </w:rPr>
      </w:pPr>
    </w:p>
    <w:p w14:paraId="2C991900" w14:textId="0AEAF4BC" w:rsidR="001E56DD" w:rsidRPr="0001083B" w:rsidRDefault="009418F8" w:rsidP="0001083B">
      <w:pPr>
        <w:spacing w:after="0" w:line="240" w:lineRule="auto"/>
        <w:contextualSpacing/>
        <w:jc w:val="center"/>
        <w:rPr>
          <w:rFonts w:ascii="Times New Roman" w:hAnsi="Times New Roman"/>
          <w:b/>
          <w:sz w:val="28"/>
          <w:szCs w:val="28"/>
        </w:rPr>
      </w:pPr>
      <w:r w:rsidRPr="0001083B">
        <w:rPr>
          <w:rFonts w:ascii="Times New Roman" w:hAnsi="Times New Roman"/>
          <w:b/>
          <w:sz w:val="28"/>
          <w:szCs w:val="28"/>
        </w:rPr>
        <w:t>Положени</w:t>
      </w:r>
      <w:r w:rsidR="000E3BCA">
        <w:rPr>
          <w:rFonts w:ascii="Times New Roman" w:hAnsi="Times New Roman"/>
          <w:b/>
          <w:sz w:val="28"/>
          <w:szCs w:val="28"/>
        </w:rPr>
        <w:t>е</w:t>
      </w:r>
      <w:r w:rsidRPr="0001083B">
        <w:rPr>
          <w:rFonts w:ascii="Times New Roman" w:hAnsi="Times New Roman"/>
          <w:b/>
          <w:sz w:val="28"/>
          <w:szCs w:val="28"/>
        </w:rPr>
        <w:t xml:space="preserve"> об осуществлении регионального</w:t>
      </w:r>
      <w:r w:rsidR="008353CB" w:rsidRPr="0001083B">
        <w:rPr>
          <w:rFonts w:ascii="Times New Roman" w:hAnsi="Times New Roman"/>
          <w:b/>
          <w:sz w:val="28"/>
          <w:szCs w:val="28"/>
        </w:rPr>
        <w:t xml:space="preserve"> </w:t>
      </w:r>
      <w:r w:rsidRPr="0001083B">
        <w:rPr>
          <w:rFonts w:ascii="Times New Roman" w:hAnsi="Times New Roman"/>
          <w:b/>
          <w:sz w:val="28"/>
          <w:szCs w:val="28"/>
        </w:rPr>
        <w:t>государственного контроля (надзора) в сфере социального обслуживания</w:t>
      </w:r>
      <w:r w:rsidR="008353CB" w:rsidRPr="0001083B">
        <w:rPr>
          <w:rFonts w:ascii="Times New Roman" w:hAnsi="Times New Roman"/>
          <w:b/>
          <w:sz w:val="28"/>
          <w:szCs w:val="28"/>
        </w:rPr>
        <w:t xml:space="preserve"> </w:t>
      </w:r>
      <w:r w:rsidRPr="0001083B">
        <w:rPr>
          <w:rFonts w:ascii="Times New Roman" w:hAnsi="Times New Roman"/>
          <w:b/>
          <w:sz w:val="28"/>
          <w:szCs w:val="28"/>
        </w:rPr>
        <w:t xml:space="preserve">граждан </w:t>
      </w:r>
    </w:p>
    <w:p w14:paraId="0860F25D" w14:textId="77777777" w:rsidR="009418F8" w:rsidRPr="0001083B" w:rsidRDefault="009418F8" w:rsidP="0001083B">
      <w:pPr>
        <w:spacing w:after="0" w:line="240" w:lineRule="auto"/>
        <w:contextualSpacing/>
        <w:jc w:val="center"/>
        <w:rPr>
          <w:rFonts w:ascii="Times New Roman" w:hAnsi="Times New Roman"/>
          <w:b/>
          <w:sz w:val="28"/>
          <w:szCs w:val="28"/>
        </w:rPr>
      </w:pPr>
    </w:p>
    <w:p w14:paraId="0A3E99B4" w14:textId="77777777" w:rsidR="009418F8" w:rsidRPr="00E224A4" w:rsidRDefault="00E224A4" w:rsidP="00E224A4">
      <w:pPr>
        <w:spacing w:after="0" w:line="240" w:lineRule="auto"/>
        <w:jc w:val="center"/>
        <w:rPr>
          <w:rFonts w:ascii="Times New Roman" w:hAnsi="Times New Roman"/>
          <w:sz w:val="28"/>
          <w:szCs w:val="28"/>
        </w:rPr>
      </w:pPr>
      <w:r w:rsidRPr="00E224A4">
        <w:rPr>
          <w:rFonts w:ascii="Times New Roman" w:hAnsi="Times New Roman"/>
          <w:sz w:val="28"/>
          <w:szCs w:val="28"/>
        </w:rPr>
        <w:t>1.</w:t>
      </w:r>
      <w:r>
        <w:rPr>
          <w:rFonts w:ascii="Times New Roman" w:hAnsi="Times New Roman"/>
          <w:sz w:val="28"/>
          <w:szCs w:val="28"/>
        </w:rPr>
        <w:t xml:space="preserve"> </w:t>
      </w:r>
      <w:r w:rsidRPr="00E224A4">
        <w:rPr>
          <w:rFonts w:ascii="Times New Roman" w:hAnsi="Times New Roman"/>
          <w:sz w:val="28"/>
          <w:szCs w:val="28"/>
        </w:rPr>
        <w:t>Общие положения</w:t>
      </w:r>
    </w:p>
    <w:p w14:paraId="1E9B3F8C" w14:textId="77777777" w:rsidR="00E224A4" w:rsidRPr="00E224A4" w:rsidRDefault="00E224A4" w:rsidP="00E224A4">
      <w:pPr>
        <w:spacing w:after="0" w:line="240" w:lineRule="auto"/>
        <w:ind w:left="360"/>
        <w:rPr>
          <w:rFonts w:ascii="Times New Roman" w:hAnsi="Times New Roman"/>
          <w:sz w:val="28"/>
          <w:szCs w:val="28"/>
        </w:rPr>
      </w:pPr>
    </w:p>
    <w:p w14:paraId="44E19754" w14:textId="5529F037" w:rsidR="00125A71" w:rsidRPr="0001083B" w:rsidRDefault="00125A71" w:rsidP="007E14B3">
      <w:pPr>
        <w:pStyle w:val="a3"/>
        <w:spacing w:after="0" w:line="240" w:lineRule="auto"/>
        <w:ind w:left="0" w:firstLine="709"/>
        <w:jc w:val="both"/>
        <w:rPr>
          <w:rFonts w:ascii="Times New Roman" w:hAnsi="Times New Roman"/>
          <w:sz w:val="28"/>
          <w:szCs w:val="28"/>
          <w:highlight w:val="yellow"/>
        </w:rPr>
      </w:pPr>
      <w:r w:rsidRPr="0001083B">
        <w:rPr>
          <w:rFonts w:ascii="Times New Roman" w:hAnsi="Times New Roman"/>
          <w:sz w:val="28"/>
          <w:szCs w:val="28"/>
        </w:rPr>
        <w:t>1.</w:t>
      </w:r>
      <w:r w:rsidR="007E14B3">
        <w:rPr>
          <w:rFonts w:ascii="Times New Roman" w:hAnsi="Times New Roman"/>
          <w:sz w:val="28"/>
          <w:szCs w:val="28"/>
        </w:rPr>
        <w:t>1.</w:t>
      </w:r>
      <w:r w:rsidRPr="0001083B">
        <w:rPr>
          <w:rFonts w:ascii="Times New Roman" w:hAnsi="Times New Roman"/>
          <w:sz w:val="28"/>
          <w:szCs w:val="28"/>
        </w:rPr>
        <w:t xml:space="preserve"> Настоящее Положение устанавливает порядок организации и осуществления регионального государственного контроля (надзора) в сфере социального обслуживания</w:t>
      </w:r>
      <w:r w:rsidR="00447336">
        <w:rPr>
          <w:rFonts w:ascii="Times New Roman" w:hAnsi="Times New Roman"/>
          <w:sz w:val="28"/>
          <w:szCs w:val="28"/>
        </w:rPr>
        <w:t>,</w:t>
      </w:r>
      <w:r w:rsidRPr="0001083B">
        <w:rPr>
          <w:rFonts w:ascii="Times New Roman" w:hAnsi="Times New Roman"/>
          <w:sz w:val="28"/>
          <w:szCs w:val="28"/>
        </w:rPr>
        <w:t xml:space="preserve"> в</w:t>
      </w:r>
      <w:r w:rsidR="00AD6658" w:rsidRPr="0001083B">
        <w:rPr>
          <w:rFonts w:ascii="Times New Roman" w:hAnsi="Times New Roman"/>
          <w:sz w:val="28"/>
          <w:szCs w:val="28"/>
        </w:rPr>
        <w:t xml:space="preserve"> </w:t>
      </w:r>
      <w:r w:rsidR="00A873FA" w:rsidRPr="0001083B">
        <w:rPr>
          <w:rFonts w:ascii="Times New Roman" w:hAnsi="Times New Roman"/>
          <w:sz w:val="28"/>
          <w:szCs w:val="28"/>
        </w:rPr>
        <w:t xml:space="preserve">том числе государственный контроль (надзор) за обеспечением доступности для инвалидов объектов социальной инфраструктуры и предоставляемых социальных услуг </w:t>
      </w:r>
    </w:p>
    <w:p w14:paraId="1D775792" w14:textId="77777777" w:rsidR="002441B7" w:rsidRPr="0001083B" w:rsidRDefault="007E14B3" w:rsidP="007E14B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AD6658" w:rsidRPr="0001083B">
        <w:rPr>
          <w:rFonts w:ascii="Times New Roman" w:hAnsi="Times New Roman"/>
          <w:sz w:val="28"/>
          <w:szCs w:val="28"/>
        </w:rPr>
        <w:t>2</w:t>
      </w:r>
      <w:r w:rsidR="002441B7" w:rsidRPr="0001083B">
        <w:rPr>
          <w:rFonts w:ascii="Times New Roman" w:hAnsi="Times New Roman"/>
          <w:sz w:val="28"/>
          <w:szCs w:val="28"/>
        </w:rPr>
        <w:t xml:space="preserve">. </w:t>
      </w:r>
      <w:r w:rsidR="002D1D74">
        <w:rPr>
          <w:rFonts w:ascii="Times New Roman" w:hAnsi="Times New Roman"/>
          <w:sz w:val="28"/>
          <w:szCs w:val="28"/>
        </w:rPr>
        <w:t>Наименование вида контроля: р</w:t>
      </w:r>
      <w:r w:rsidR="002441B7" w:rsidRPr="0001083B">
        <w:rPr>
          <w:rFonts w:ascii="Times New Roman" w:hAnsi="Times New Roman"/>
          <w:sz w:val="28"/>
          <w:szCs w:val="28"/>
        </w:rPr>
        <w:t>егиональный</w:t>
      </w:r>
      <w:r w:rsidR="00666292" w:rsidRPr="0001083B">
        <w:rPr>
          <w:rFonts w:ascii="Times New Roman" w:hAnsi="Times New Roman"/>
          <w:sz w:val="28"/>
          <w:szCs w:val="28"/>
        </w:rPr>
        <w:t xml:space="preserve"> государственный контроль (надзор</w:t>
      </w:r>
      <w:r w:rsidR="002441B7" w:rsidRPr="0001083B">
        <w:rPr>
          <w:rFonts w:ascii="Times New Roman" w:hAnsi="Times New Roman"/>
          <w:sz w:val="28"/>
          <w:szCs w:val="28"/>
        </w:rPr>
        <w:t>) в сфере социального обслуживания</w:t>
      </w:r>
      <w:r w:rsidR="001D575E" w:rsidRPr="0001083B">
        <w:rPr>
          <w:rFonts w:ascii="Times New Roman" w:hAnsi="Times New Roman"/>
          <w:sz w:val="28"/>
          <w:szCs w:val="28"/>
        </w:rPr>
        <w:t xml:space="preserve"> граждан</w:t>
      </w:r>
      <w:r w:rsidR="004E7532" w:rsidRPr="0001083B">
        <w:rPr>
          <w:rFonts w:ascii="Times New Roman" w:hAnsi="Times New Roman"/>
          <w:sz w:val="28"/>
          <w:szCs w:val="28"/>
        </w:rPr>
        <w:t>, в том числе государственный контроль (надзор) за обеспечением доступности для инвалидов объектов социальной инфраструктуры и предоставляемых социальных услуг</w:t>
      </w:r>
      <w:r w:rsidR="00AD6658" w:rsidRPr="0001083B">
        <w:rPr>
          <w:rFonts w:ascii="Times New Roman" w:hAnsi="Times New Roman"/>
          <w:sz w:val="28"/>
          <w:szCs w:val="28"/>
        </w:rPr>
        <w:t xml:space="preserve"> (далее – региональный государственный контроль (надзор</w:t>
      </w:r>
      <w:r w:rsidR="00092666" w:rsidRPr="0001083B">
        <w:rPr>
          <w:rFonts w:ascii="Times New Roman" w:hAnsi="Times New Roman"/>
          <w:sz w:val="28"/>
          <w:szCs w:val="28"/>
        </w:rPr>
        <w:t>).</w:t>
      </w:r>
    </w:p>
    <w:p w14:paraId="06673EA7" w14:textId="03D61A28" w:rsidR="009418F8" w:rsidRPr="0001083B" w:rsidRDefault="007E14B3" w:rsidP="007E14B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8105B9" w:rsidRPr="0001083B">
        <w:rPr>
          <w:rFonts w:ascii="Times New Roman" w:hAnsi="Times New Roman"/>
          <w:sz w:val="28"/>
          <w:szCs w:val="28"/>
        </w:rPr>
        <w:t>3</w:t>
      </w:r>
      <w:r w:rsidR="002441B7" w:rsidRPr="0001083B">
        <w:rPr>
          <w:rFonts w:ascii="Times New Roman" w:hAnsi="Times New Roman"/>
          <w:sz w:val="28"/>
          <w:szCs w:val="28"/>
        </w:rPr>
        <w:t xml:space="preserve">. Предметом регионального государственного контроля (надзора) является соблюдение </w:t>
      </w:r>
      <w:r w:rsidR="008B54F8">
        <w:rPr>
          <w:rFonts w:ascii="Times New Roman" w:hAnsi="Times New Roman"/>
          <w:sz w:val="28"/>
          <w:szCs w:val="28"/>
        </w:rPr>
        <w:t>юридическим лицом, индивидуальным предпринимателем</w:t>
      </w:r>
      <w:r w:rsidR="00F717D4">
        <w:rPr>
          <w:rFonts w:ascii="Times New Roman" w:hAnsi="Times New Roman"/>
          <w:sz w:val="28"/>
          <w:szCs w:val="28"/>
        </w:rPr>
        <w:t xml:space="preserve"> </w:t>
      </w:r>
      <w:r>
        <w:rPr>
          <w:rFonts w:ascii="Times New Roman" w:hAnsi="Times New Roman"/>
          <w:sz w:val="28"/>
          <w:szCs w:val="28"/>
        </w:rPr>
        <w:t xml:space="preserve">, </w:t>
      </w:r>
      <w:r w:rsidR="00F717D4">
        <w:rPr>
          <w:rFonts w:ascii="Times New Roman" w:hAnsi="Times New Roman"/>
          <w:sz w:val="28"/>
          <w:szCs w:val="28"/>
        </w:rPr>
        <w:t>включенным</w:t>
      </w:r>
      <w:r>
        <w:rPr>
          <w:rFonts w:ascii="Times New Roman" w:hAnsi="Times New Roman"/>
          <w:sz w:val="28"/>
          <w:szCs w:val="28"/>
        </w:rPr>
        <w:t xml:space="preserve"> в Р</w:t>
      </w:r>
      <w:r w:rsidRPr="007E14B3">
        <w:rPr>
          <w:rFonts w:ascii="Times New Roman" w:hAnsi="Times New Roman"/>
          <w:sz w:val="28"/>
          <w:szCs w:val="28"/>
        </w:rPr>
        <w:t>еест</w:t>
      </w:r>
      <w:r w:rsidR="00F717D4">
        <w:rPr>
          <w:rFonts w:ascii="Times New Roman" w:hAnsi="Times New Roman"/>
          <w:sz w:val="28"/>
          <w:szCs w:val="28"/>
        </w:rPr>
        <w:t>р поставщиков социальных услуг К</w:t>
      </w:r>
      <w:r w:rsidRPr="007E14B3">
        <w:rPr>
          <w:rFonts w:ascii="Times New Roman" w:hAnsi="Times New Roman"/>
          <w:sz w:val="28"/>
          <w:szCs w:val="28"/>
        </w:rPr>
        <w:t>амчатского края</w:t>
      </w:r>
      <w:r w:rsidR="00F717D4">
        <w:rPr>
          <w:rFonts w:ascii="Times New Roman" w:hAnsi="Times New Roman"/>
          <w:sz w:val="28"/>
          <w:szCs w:val="28"/>
        </w:rPr>
        <w:t xml:space="preserve"> (далее – поставщик социальных услуг)</w:t>
      </w:r>
      <w:r w:rsidRPr="007E14B3">
        <w:rPr>
          <w:rFonts w:ascii="Times New Roman" w:hAnsi="Times New Roman"/>
          <w:sz w:val="28"/>
          <w:szCs w:val="28"/>
        </w:rPr>
        <w:t xml:space="preserve">, </w:t>
      </w:r>
      <w:r w:rsidR="002441B7" w:rsidRPr="0001083B">
        <w:rPr>
          <w:rFonts w:ascii="Times New Roman" w:hAnsi="Times New Roman"/>
          <w:sz w:val="28"/>
          <w:szCs w:val="28"/>
        </w:rPr>
        <w:t>обязательных требований к предоставлению социальных услуг</w:t>
      </w:r>
      <w:r w:rsidR="0039186C" w:rsidRPr="0001083B">
        <w:rPr>
          <w:rFonts w:ascii="Times New Roman" w:hAnsi="Times New Roman"/>
          <w:sz w:val="28"/>
          <w:szCs w:val="28"/>
        </w:rPr>
        <w:t xml:space="preserve">, в том числе соблюдение требований федеральных законов и иных нормативных правовых актов Российской Федерации, законов и иных нормативных правовых актов </w:t>
      </w:r>
      <w:r w:rsidR="002D1D74">
        <w:rPr>
          <w:rFonts w:ascii="Times New Roman" w:hAnsi="Times New Roman"/>
          <w:sz w:val="28"/>
          <w:szCs w:val="28"/>
        </w:rPr>
        <w:t>Камчатского края</w:t>
      </w:r>
      <w:r w:rsidR="0039186C" w:rsidRPr="0001083B">
        <w:rPr>
          <w:rFonts w:ascii="Times New Roman" w:hAnsi="Times New Roman"/>
          <w:sz w:val="28"/>
          <w:szCs w:val="28"/>
        </w:rPr>
        <w:t>, изданных в целях обеспечения доступности для инвалидов объектов социальной инфраструктур и предоставляемых услуг</w:t>
      </w:r>
      <w:r w:rsidR="002441B7" w:rsidRPr="0001083B">
        <w:rPr>
          <w:rFonts w:ascii="Times New Roman" w:hAnsi="Times New Roman"/>
          <w:sz w:val="28"/>
          <w:szCs w:val="28"/>
        </w:rPr>
        <w:t>, (далее – проверка деятельности поставщиков социальных услуг),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Камчатского края (далее – обязательные требования).</w:t>
      </w:r>
    </w:p>
    <w:p w14:paraId="41DB5280" w14:textId="77777777" w:rsidR="002441B7" w:rsidRPr="0001083B" w:rsidRDefault="007E14B3" w:rsidP="007E14B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8105B9" w:rsidRPr="0001083B">
        <w:rPr>
          <w:rFonts w:ascii="Times New Roman" w:hAnsi="Times New Roman"/>
          <w:sz w:val="28"/>
          <w:szCs w:val="28"/>
        </w:rPr>
        <w:t>4</w:t>
      </w:r>
      <w:r w:rsidR="002441B7" w:rsidRPr="0001083B">
        <w:rPr>
          <w:rFonts w:ascii="Times New Roman" w:hAnsi="Times New Roman"/>
          <w:sz w:val="28"/>
          <w:szCs w:val="28"/>
        </w:rPr>
        <w:t>. Региональный государственный контроль (надзор) осуществляется Министерством социального благополучия и семейной политики Камчатского края (далее – Министерство).</w:t>
      </w:r>
    </w:p>
    <w:p w14:paraId="15F8DD6E" w14:textId="77777777" w:rsidR="008105B9" w:rsidRPr="0001083B" w:rsidRDefault="007E14B3" w:rsidP="007E14B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8105B9" w:rsidRPr="0001083B">
        <w:rPr>
          <w:rFonts w:ascii="Times New Roman" w:hAnsi="Times New Roman"/>
          <w:sz w:val="28"/>
          <w:szCs w:val="28"/>
        </w:rPr>
        <w:t>5</w:t>
      </w:r>
      <w:r w:rsidR="00D576D5" w:rsidRPr="0001083B">
        <w:rPr>
          <w:rFonts w:ascii="Times New Roman" w:hAnsi="Times New Roman"/>
          <w:sz w:val="28"/>
          <w:szCs w:val="28"/>
        </w:rPr>
        <w:t xml:space="preserve">. </w:t>
      </w:r>
      <w:r w:rsidR="00C972A6" w:rsidRPr="0001083B">
        <w:rPr>
          <w:rFonts w:ascii="Times New Roman" w:hAnsi="Times New Roman"/>
          <w:sz w:val="28"/>
          <w:szCs w:val="28"/>
        </w:rPr>
        <w:t>Должностными лицами Министерства, уполномоченные на осуществление регионального государственного контроля (надзора)</w:t>
      </w:r>
      <w:r w:rsidR="0073148F" w:rsidRPr="0073148F">
        <w:rPr>
          <w:rFonts w:ascii="Times New Roman" w:hAnsi="Times New Roman"/>
          <w:sz w:val="28"/>
          <w:szCs w:val="28"/>
        </w:rPr>
        <w:t xml:space="preserve"> </w:t>
      </w:r>
      <w:r w:rsidR="0073148F">
        <w:rPr>
          <w:rFonts w:ascii="Times New Roman" w:hAnsi="Times New Roman"/>
          <w:sz w:val="28"/>
          <w:szCs w:val="28"/>
        </w:rPr>
        <w:t xml:space="preserve">(далее – </w:t>
      </w:r>
      <w:r w:rsidR="0073148F" w:rsidRPr="0073148F">
        <w:rPr>
          <w:rFonts w:ascii="Times New Roman" w:hAnsi="Times New Roman"/>
          <w:sz w:val="28"/>
          <w:szCs w:val="28"/>
        </w:rPr>
        <w:t>должностные лица Министерства</w:t>
      </w:r>
      <w:r w:rsidR="0073148F">
        <w:rPr>
          <w:rFonts w:ascii="Times New Roman" w:hAnsi="Times New Roman"/>
          <w:sz w:val="28"/>
          <w:szCs w:val="28"/>
        </w:rPr>
        <w:t>)</w:t>
      </w:r>
      <w:r w:rsidR="00C972A6" w:rsidRPr="0001083B">
        <w:rPr>
          <w:rFonts w:ascii="Times New Roman" w:hAnsi="Times New Roman"/>
          <w:sz w:val="28"/>
          <w:szCs w:val="28"/>
        </w:rPr>
        <w:t xml:space="preserve"> являются:</w:t>
      </w:r>
    </w:p>
    <w:p w14:paraId="07539224" w14:textId="77777777" w:rsidR="006A43AF" w:rsidRDefault="006A43AF" w:rsidP="007E14B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8105B9" w:rsidRPr="0001083B">
        <w:rPr>
          <w:rFonts w:ascii="Times New Roman" w:hAnsi="Times New Roman"/>
          <w:sz w:val="28"/>
          <w:szCs w:val="28"/>
        </w:rPr>
        <w:t xml:space="preserve"> </w:t>
      </w:r>
      <w:r w:rsidR="00355D38" w:rsidRPr="0001083B">
        <w:rPr>
          <w:rFonts w:ascii="Times New Roman" w:hAnsi="Times New Roman"/>
          <w:sz w:val="28"/>
          <w:szCs w:val="28"/>
        </w:rPr>
        <w:t>Министр</w:t>
      </w:r>
      <w:r w:rsidR="007E14B3">
        <w:rPr>
          <w:rFonts w:ascii="Times New Roman" w:hAnsi="Times New Roman"/>
          <w:sz w:val="28"/>
          <w:szCs w:val="28"/>
        </w:rPr>
        <w:t xml:space="preserve"> социального благополучия и семейной политики Камчатского края (далее – Министр)</w:t>
      </w:r>
      <w:r>
        <w:rPr>
          <w:rFonts w:ascii="Times New Roman" w:hAnsi="Times New Roman"/>
          <w:sz w:val="28"/>
          <w:szCs w:val="28"/>
        </w:rPr>
        <w:t>;</w:t>
      </w:r>
    </w:p>
    <w:p w14:paraId="2C1A2601" w14:textId="77777777" w:rsidR="008105B9" w:rsidRPr="0001083B" w:rsidRDefault="006A43AF" w:rsidP="007E14B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355D38" w:rsidRPr="0001083B">
        <w:rPr>
          <w:rFonts w:ascii="Times New Roman" w:hAnsi="Times New Roman"/>
          <w:sz w:val="28"/>
          <w:szCs w:val="28"/>
        </w:rPr>
        <w:t xml:space="preserve"> </w:t>
      </w:r>
      <w:r>
        <w:rPr>
          <w:rFonts w:ascii="Times New Roman" w:hAnsi="Times New Roman"/>
          <w:sz w:val="28"/>
          <w:szCs w:val="28"/>
        </w:rPr>
        <w:t>з</w:t>
      </w:r>
      <w:r w:rsidR="008105B9" w:rsidRPr="0001083B">
        <w:rPr>
          <w:rFonts w:ascii="Times New Roman" w:hAnsi="Times New Roman"/>
          <w:sz w:val="28"/>
          <w:szCs w:val="28"/>
        </w:rPr>
        <w:t>аместитель Министра</w:t>
      </w:r>
      <w:r w:rsidRPr="006A43AF">
        <w:rPr>
          <w:rFonts w:ascii="Times New Roman" w:hAnsi="Times New Roman"/>
          <w:sz w:val="28"/>
          <w:szCs w:val="28"/>
        </w:rPr>
        <w:t xml:space="preserve"> социального благополучия и семейной политики Камчатского края (далее – </w:t>
      </w:r>
      <w:r>
        <w:rPr>
          <w:rFonts w:ascii="Times New Roman" w:hAnsi="Times New Roman"/>
          <w:sz w:val="28"/>
          <w:szCs w:val="28"/>
        </w:rPr>
        <w:t xml:space="preserve">заместитель </w:t>
      </w:r>
      <w:r w:rsidRPr="006A43AF">
        <w:rPr>
          <w:rFonts w:ascii="Times New Roman" w:hAnsi="Times New Roman"/>
          <w:sz w:val="28"/>
          <w:szCs w:val="28"/>
        </w:rPr>
        <w:t>Министр</w:t>
      </w:r>
      <w:r>
        <w:rPr>
          <w:rFonts w:ascii="Times New Roman" w:hAnsi="Times New Roman"/>
          <w:sz w:val="28"/>
          <w:szCs w:val="28"/>
        </w:rPr>
        <w:t>а</w:t>
      </w:r>
      <w:r w:rsidRPr="006A43AF">
        <w:rPr>
          <w:rFonts w:ascii="Times New Roman" w:hAnsi="Times New Roman"/>
          <w:sz w:val="28"/>
          <w:szCs w:val="28"/>
        </w:rPr>
        <w:t>)</w:t>
      </w:r>
      <w:r w:rsidR="008105B9" w:rsidRPr="0001083B">
        <w:rPr>
          <w:rFonts w:ascii="Times New Roman" w:hAnsi="Times New Roman"/>
          <w:sz w:val="28"/>
          <w:szCs w:val="28"/>
        </w:rPr>
        <w:t>;</w:t>
      </w:r>
    </w:p>
    <w:p w14:paraId="0230AD50" w14:textId="77777777" w:rsidR="008105B9" w:rsidRPr="0001083B" w:rsidRDefault="006A43AF" w:rsidP="007E14B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8105B9" w:rsidRPr="0001083B">
        <w:rPr>
          <w:rFonts w:ascii="Times New Roman" w:hAnsi="Times New Roman"/>
          <w:sz w:val="28"/>
          <w:szCs w:val="28"/>
        </w:rPr>
        <w:t xml:space="preserve"> должностные лиц</w:t>
      </w:r>
      <w:r w:rsidR="00A93967" w:rsidRPr="0001083B">
        <w:rPr>
          <w:rFonts w:ascii="Times New Roman" w:hAnsi="Times New Roman"/>
          <w:sz w:val="28"/>
          <w:szCs w:val="28"/>
        </w:rPr>
        <w:t>а</w:t>
      </w:r>
      <w:r w:rsidR="008105B9" w:rsidRPr="0001083B">
        <w:rPr>
          <w:rFonts w:ascii="Times New Roman" w:hAnsi="Times New Roman"/>
          <w:sz w:val="28"/>
          <w:szCs w:val="28"/>
        </w:rPr>
        <w:t xml:space="preserve"> Министерства, в должностные обязанности которых входит осуществление полномочий по региональному государственному контролю </w:t>
      </w:r>
      <w:r w:rsidR="008105B9" w:rsidRPr="0001083B">
        <w:rPr>
          <w:rFonts w:ascii="Times New Roman" w:hAnsi="Times New Roman"/>
          <w:sz w:val="28"/>
          <w:szCs w:val="28"/>
        </w:rPr>
        <w:lastRenderedPageBreak/>
        <w:t>(надзору), в том числе проведение профилактических мероприятий и контр</w:t>
      </w:r>
      <w:r>
        <w:rPr>
          <w:rFonts w:ascii="Times New Roman" w:hAnsi="Times New Roman"/>
          <w:sz w:val="28"/>
          <w:szCs w:val="28"/>
        </w:rPr>
        <w:t>ольных (надзорных) мероприятий.</w:t>
      </w:r>
    </w:p>
    <w:p w14:paraId="20758B57" w14:textId="77777777" w:rsidR="00F717D4" w:rsidRPr="0001083B" w:rsidRDefault="006A43AF" w:rsidP="00F717D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1.6. </w:t>
      </w:r>
      <w:r w:rsidR="00F717D4" w:rsidRPr="0001083B">
        <w:rPr>
          <w:rFonts w:ascii="Times New Roman" w:hAnsi="Times New Roman"/>
          <w:sz w:val="28"/>
          <w:szCs w:val="28"/>
        </w:rPr>
        <w:t>Объектами регионального государственного контроля (надзора) являются:</w:t>
      </w:r>
    </w:p>
    <w:p w14:paraId="586F41B4" w14:textId="77777777" w:rsidR="00F717D4" w:rsidRPr="0001083B" w:rsidRDefault="00F717D4" w:rsidP="00F717D4">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1) деятельность, действия (бездействие) поставщиков социальных услуг, в рамках которых должны соблюдаться обязательные требования, в том числе предъявляемые к поставщикам социальных услуг, осуществляющим деятельность, действия (бездействие);</w:t>
      </w:r>
    </w:p>
    <w:p w14:paraId="3F38709B" w14:textId="77777777" w:rsidR="00F717D4" w:rsidRPr="0001083B" w:rsidRDefault="00F717D4" w:rsidP="00F717D4">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2) результаты деятельности поставщиков социальных услуг, в том числе услуги, к которым предъявляются обязательные требования;</w:t>
      </w:r>
    </w:p>
    <w:p w14:paraId="7344B875" w14:textId="75584ECC" w:rsidR="00F717D4" w:rsidRDefault="00F717D4" w:rsidP="00F717D4">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3) документы</w:t>
      </w:r>
      <w:r>
        <w:rPr>
          <w:rFonts w:ascii="Times New Roman" w:hAnsi="Times New Roman"/>
          <w:sz w:val="28"/>
          <w:szCs w:val="28"/>
        </w:rPr>
        <w:t xml:space="preserve"> и</w:t>
      </w:r>
      <w:r w:rsidRPr="0001083B">
        <w:rPr>
          <w:rFonts w:ascii="Times New Roman" w:hAnsi="Times New Roman"/>
          <w:sz w:val="28"/>
          <w:szCs w:val="28"/>
        </w:rPr>
        <w:t xml:space="preserve"> сведения, содержащиеся на </w:t>
      </w:r>
      <w:r w:rsidR="002B3E46">
        <w:rPr>
          <w:rFonts w:ascii="Times New Roman" w:hAnsi="Times New Roman"/>
          <w:sz w:val="28"/>
          <w:szCs w:val="28"/>
        </w:rPr>
        <w:t xml:space="preserve">официальных </w:t>
      </w:r>
      <w:r w:rsidRPr="0001083B">
        <w:rPr>
          <w:rFonts w:ascii="Times New Roman" w:hAnsi="Times New Roman"/>
          <w:sz w:val="28"/>
          <w:szCs w:val="28"/>
        </w:rPr>
        <w:t xml:space="preserve">сайтах </w:t>
      </w:r>
      <w:r w:rsidR="0073148F" w:rsidRPr="00F717D4">
        <w:rPr>
          <w:rFonts w:ascii="Times New Roman" w:hAnsi="Times New Roman"/>
          <w:sz w:val="28"/>
          <w:szCs w:val="28"/>
        </w:rPr>
        <w:t>поставщиков социальных услуг</w:t>
      </w:r>
      <w:r w:rsidR="0073148F" w:rsidRPr="0001083B">
        <w:rPr>
          <w:rFonts w:ascii="Times New Roman" w:hAnsi="Times New Roman"/>
          <w:sz w:val="28"/>
          <w:szCs w:val="28"/>
        </w:rPr>
        <w:t xml:space="preserve"> </w:t>
      </w:r>
      <w:r w:rsidRPr="0001083B">
        <w:rPr>
          <w:rFonts w:ascii="Times New Roman" w:hAnsi="Times New Roman"/>
          <w:sz w:val="28"/>
          <w:szCs w:val="28"/>
        </w:rPr>
        <w:t>в информационно-телекоммуникационной сети «Интернет», а также здания, помещения, территории, оборудование, устройства, материалы и другие объекты, которыми поставщики социальных услуг владеют и (или) пользуются и к которым предъявляются обязательные требования (далее – производственные объекты).</w:t>
      </w:r>
    </w:p>
    <w:p w14:paraId="57D3DEA5" w14:textId="608C5141" w:rsidR="001E0738" w:rsidRDefault="00E62860" w:rsidP="00F717D4">
      <w:pPr>
        <w:spacing w:after="0" w:line="240" w:lineRule="auto"/>
        <w:ind w:firstLine="709"/>
        <w:contextualSpacing/>
        <w:jc w:val="both"/>
        <w:rPr>
          <w:rFonts w:ascii="Times New Roman" w:hAnsi="Times New Roman"/>
          <w:sz w:val="28"/>
          <w:szCs w:val="28"/>
        </w:rPr>
      </w:pPr>
      <w:r w:rsidRPr="00E62860">
        <w:rPr>
          <w:rFonts w:ascii="Times New Roman" w:hAnsi="Times New Roman"/>
          <w:sz w:val="28"/>
          <w:szCs w:val="28"/>
        </w:rPr>
        <w:t xml:space="preserve">1.7. </w:t>
      </w:r>
      <w:r w:rsidR="001E0738" w:rsidRPr="00E62860">
        <w:rPr>
          <w:rFonts w:ascii="Times New Roman" w:hAnsi="Times New Roman"/>
          <w:sz w:val="28"/>
          <w:szCs w:val="28"/>
        </w:rPr>
        <w:t>Учет объектов регионального государственного контроля (надзора) обеспечивается контрольным (надзорным) органом с использованием реестра поставщиков социальных услуг (далее - Реестр)</w:t>
      </w:r>
    </w:p>
    <w:p w14:paraId="2E654BA7" w14:textId="7D3FA588" w:rsidR="00CB04A6" w:rsidRPr="00FB6E8B" w:rsidRDefault="00F717D4" w:rsidP="007E14B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E62860">
        <w:rPr>
          <w:rFonts w:ascii="Times New Roman" w:hAnsi="Times New Roman"/>
          <w:sz w:val="28"/>
          <w:szCs w:val="28"/>
        </w:rPr>
        <w:t>8</w:t>
      </w:r>
      <w:r>
        <w:rPr>
          <w:rFonts w:ascii="Times New Roman" w:hAnsi="Times New Roman"/>
          <w:sz w:val="28"/>
          <w:szCs w:val="28"/>
        </w:rPr>
        <w:t>. Р</w:t>
      </w:r>
      <w:r w:rsidRPr="0001083B">
        <w:rPr>
          <w:rFonts w:ascii="Times New Roman" w:hAnsi="Times New Roman"/>
          <w:sz w:val="28"/>
          <w:szCs w:val="28"/>
        </w:rPr>
        <w:t>ешение о проведении контрольно-надзорного мероприятия</w:t>
      </w:r>
      <w:r>
        <w:rPr>
          <w:rFonts w:ascii="Times New Roman" w:hAnsi="Times New Roman"/>
          <w:sz w:val="28"/>
          <w:szCs w:val="28"/>
        </w:rPr>
        <w:t xml:space="preserve"> приним</w:t>
      </w:r>
      <w:r w:rsidR="004219A8">
        <w:rPr>
          <w:rFonts w:ascii="Times New Roman" w:hAnsi="Times New Roman"/>
          <w:sz w:val="28"/>
          <w:szCs w:val="28"/>
        </w:rPr>
        <w:t>а</w:t>
      </w:r>
      <w:r>
        <w:rPr>
          <w:rFonts w:ascii="Times New Roman" w:hAnsi="Times New Roman"/>
          <w:sz w:val="28"/>
          <w:szCs w:val="28"/>
        </w:rPr>
        <w:t>ется</w:t>
      </w:r>
      <w:r w:rsidR="004219A8">
        <w:rPr>
          <w:rFonts w:ascii="Times New Roman" w:hAnsi="Times New Roman"/>
          <w:sz w:val="28"/>
          <w:szCs w:val="28"/>
        </w:rPr>
        <w:t xml:space="preserve"> </w:t>
      </w:r>
      <w:r w:rsidR="00C35E7D" w:rsidRPr="00FB6E8B">
        <w:rPr>
          <w:rFonts w:ascii="Times New Roman" w:hAnsi="Times New Roman"/>
          <w:sz w:val="28"/>
          <w:szCs w:val="28"/>
        </w:rPr>
        <w:t xml:space="preserve">Министром </w:t>
      </w:r>
      <w:r w:rsidR="00FB6E8B" w:rsidRPr="00FB6E8B">
        <w:rPr>
          <w:rFonts w:ascii="Times New Roman" w:hAnsi="Times New Roman"/>
          <w:sz w:val="28"/>
          <w:szCs w:val="28"/>
        </w:rPr>
        <w:t>или</w:t>
      </w:r>
      <w:r w:rsidR="001224AA" w:rsidRPr="00FB6E8B">
        <w:rPr>
          <w:rFonts w:ascii="Times New Roman" w:hAnsi="Times New Roman"/>
          <w:sz w:val="28"/>
          <w:szCs w:val="28"/>
        </w:rPr>
        <w:t xml:space="preserve"> </w:t>
      </w:r>
      <w:r w:rsidR="004219A8" w:rsidRPr="00FB6E8B">
        <w:rPr>
          <w:rFonts w:ascii="Times New Roman" w:hAnsi="Times New Roman"/>
          <w:sz w:val="28"/>
          <w:szCs w:val="28"/>
        </w:rPr>
        <w:t>заместителем Министра.</w:t>
      </w:r>
    </w:p>
    <w:p w14:paraId="7F1415EA" w14:textId="77777777" w:rsidR="00E224A4" w:rsidRPr="0001083B" w:rsidRDefault="00E224A4" w:rsidP="004219A8">
      <w:pPr>
        <w:spacing w:after="0" w:line="240" w:lineRule="auto"/>
        <w:contextualSpacing/>
        <w:jc w:val="both"/>
        <w:rPr>
          <w:rFonts w:ascii="Times New Roman" w:hAnsi="Times New Roman"/>
          <w:sz w:val="28"/>
          <w:szCs w:val="28"/>
        </w:rPr>
      </w:pPr>
    </w:p>
    <w:p w14:paraId="4099A074" w14:textId="1E534590" w:rsidR="00BF66D0" w:rsidRDefault="00E224A4" w:rsidP="00E224A4">
      <w:pPr>
        <w:spacing w:after="0" w:line="240" w:lineRule="auto"/>
        <w:jc w:val="center"/>
        <w:rPr>
          <w:rFonts w:ascii="Times New Roman" w:hAnsi="Times New Roman"/>
          <w:b/>
          <w:sz w:val="28"/>
          <w:szCs w:val="28"/>
        </w:rPr>
      </w:pPr>
      <w:r>
        <w:rPr>
          <w:rFonts w:ascii="Times New Roman" w:hAnsi="Times New Roman"/>
          <w:b/>
          <w:sz w:val="28"/>
          <w:szCs w:val="28"/>
        </w:rPr>
        <w:t xml:space="preserve">2. </w:t>
      </w:r>
      <w:r w:rsidR="00BF66D0" w:rsidRPr="00E224A4">
        <w:rPr>
          <w:rFonts w:ascii="Times New Roman" w:hAnsi="Times New Roman"/>
          <w:b/>
          <w:sz w:val="28"/>
          <w:szCs w:val="28"/>
        </w:rPr>
        <w:t xml:space="preserve">Управление рисками причинения вреда (ущерба) </w:t>
      </w:r>
      <w:r w:rsidR="00447336">
        <w:rPr>
          <w:rFonts w:ascii="Times New Roman" w:hAnsi="Times New Roman"/>
          <w:b/>
          <w:sz w:val="28"/>
          <w:szCs w:val="28"/>
        </w:rPr>
        <w:t>охраняемым законом ценностям при осуществлении вида контроля</w:t>
      </w:r>
    </w:p>
    <w:p w14:paraId="101D2C74" w14:textId="77777777" w:rsidR="00D23630" w:rsidRDefault="00E342E2" w:rsidP="00D23630">
      <w:pPr>
        <w:spacing w:after="0" w:line="240" w:lineRule="auto"/>
        <w:jc w:val="both"/>
        <w:rPr>
          <w:rFonts w:ascii="Times New Roman" w:hAnsi="Times New Roman"/>
          <w:b/>
          <w:sz w:val="28"/>
          <w:szCs w:val="28"/>
        </w:rPr>
      </w:pPr>
      <w:r>
        <w:rPr>
          <w:rFonts w:ascii="Times New Roman" w:hAnsi="Times New Roman"/>
          <w:b/>
          <w:sz w:val="28"/>
          <w:szCs w:val="28"/>
        </w:rPr>
        <w:t xml:space="preserve">        </w:t>
      </w:r>
    </w:p>
    <w:p w14:paraId="09F3C4D1" w14:textId="7D967541" w:rsidR="003D27F2" w:rsidRPr="002B3E46" w:rsidRDefault="00E342E2" w:rsidP="00D23630">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 </w:t>
      </w:r>
      <w:r w:rsidR="002B3E46" w:rsidRPr="002B3E46">
        <w:rPr>
          <w:rFonts w:ascii="Times New Roman" w:hAnsi="Times New Roman"/>
          <w:sz w:val="28"/>
          <w:szCs w:val="28"/>
        </w:rPr>
        <w:t>2.</w:t>
      </w:r>
      <w:r w:rsidR="00180D6F" w:rsidRPr="002B3E46">
        <w:rPr>
          <w:rFonts w:ascii="Times New Roman" w:hAnsi="Times New Roman"/>
          <w:sz w:val="28"/>
          <w:szCs w:val="28"/>
        </w:rPr>
        <w:t>1.</w:t>
      </w:r>
      <w:r w:rsidR="003D27F2" w:rsidRPr="002B3E46">
        <w:rPr>
          <w:rFonts w:ascii="Times New Roman" w:hAnsi="Times New Roman"/>
          <w:sz w:val="28"/>
          <w:szCs w:val="28"/>
        </w:rPr>
        <w:t xml:space="preserve"> Региональный г</w:t>
      </w:r>
      <w:r w:rsidR="00BF66D0" w:rsidRPr="002B3E46">
        <w:rPr>
          <w:rFonts w:ascii="Times New Roman" w:hAnsi="Times New Roman"/>
          <w:sz w:val="28"/>
          <w:szCs w:val="28"/>
        </w:rPr>
        <w:t>осударственный контроль (надзор</w:t>
      </w:r>
      <w:r w:rsidR="003D27F2" w:rsidRPr="002B3E46">
        <w:rPr>
          <w:rFonts w:ascii="Times New Roman" w:hAnsi="Times New Roman"/>
          <w:sz w:val="28"/>
          <w:szCs w:val="28"/>
        </w:rPr>
        <w:t>)</w:t>
      </w:r>
      <w:r w:rsidR="00BF66D0" w:rsidRPr="002B3E46">
        <w:rPr>
          <w:rFonts w:ascii="Times New Roman" w:hAnsi="Times New Roman"/>
          <w:sz w:val="28"/>
          <w:szCs w:val="28"/>
        </w:rPr>
        <w:t xml:space="preserve"> осуществля</w:t>
      </w:r>
      <w:r w:rsidR="0077658A">
        <w:rPr>
          <w:rFonts w:ascii="Times New Roman" w:hAnsi="Times New Roman"/>
          <w:sz w:val="28"/>
          <w:szCs w:val="28"/>
        </w:rPr>
        <w:t>е</w:t>
      </w:r>
      <w:r w:rsidR="00BF66D0" w:rsidRPr="002B3E46">
        <w:rPr>
          <w:rFonts w:ascii="Times New Roman" w:hAnsi="Times New Roman"/>
          <w:sz w:val="28"/>
          <w:szCs w:val="28"/>
        </w:rPr>
        <w:t>тся на основе</w:t>
      </w:r>
      <w:r w:rsidR="00B1760C" w:rsidRPr="002B3E46">
        <w:rPr>
          <w:rFonts w:ascii="Times New Roman" w:hAnsi="Times New Roman"/>
          <w:sz w:val="28"/>
          <w:szCs w:val="28"/>
        </w:rPr>
        <w:t xml:space="preserve"> оценки и</w:t>
      </w:r>
      <w:r w:rsidR="00BF66D0" w:rsidRPr="002B3E46">
        <w:rPr>
          <w:rFonts w:ascii="Times New Roman" w:hAnsi="Times New Roman"/>
          <w:sz w:val="28"/>
          <w:szCs w:val="28"/>
        </w:rPr>
        <w:t xml:space="preserve"> управления ри</w:t>
      </w:r>
      <w:r w:rsidR="003D27F2" w:rsidRPr="002B3E46">
        <w:rPr>
          <w:rFonts w:ascii="Times New Roman" w:hAnsi="Times New Roman"/>
          <w:sz w:val="28"/>
          <w:szCs w:val="28"/>
        </w:rPr>
        <w:t>сками причинения вреда (ущерба)</w:t>
      </w:r>
      <w:r w:rsidR="004219A8" w:rsidRPr="002B3E46">
        <w:rPr>
          <w:rFonts w:ascii="Times New Roman" w:hAnsi="Times New Roman"/>
          <w:sz w:val="28"/>
          <w:szCs w:val="28"/>
        </w:rPr>
        <w:t xml:space="preserve"> </w:t>
      </w:r>
      <w:r w:rsidR="00BF66D0" w:rsidRPr="002B3E46">
        <w:rPr>
          <w:rFonts w:ascii="Times New Roman" w:hAnsi="Times New Roman"/>
          <w:sz w:val="28"/>
          <w:szCs w:val="28"/>
        </w:rPr>
        <w:t>жизни и здоровью получателям социальных услуг при осуществлении регионального госу</w:t>
      </w:r>
      <w:r w:rsidR="004219A8" w:rsidRPr="002B3E46">
        <w:rPr>
          <w:rFonts w:ascii="Times New Roman" w:hAnsi="Times New Roman"/>
          <w:sz w:val="28"/>
          <w:szCs w:val="28"/>
        </w:rPr>
        <w:t>дарственного контроля (надзора) (далее – риск причинения вреда (ущерба))</w:t>
      </w:r>
      <w:r w:rsidR="003D27F2" w:rsidRPr="002B3E46">
        <w:rPr>
          <w:rFonts w:ascii="Times New Roman" w:hAnsi="Times New Roman"/>
          <w:sz w:val="28"/>
          <w:szCs w:val="28"/>
        </w:rPr>
        <w:t>.</w:t>
      </w:r>
    </w:p>
    <w:p w14:paraId="67D236C7" w14:textId="77777777" w:rsidR="003D27F2" w:rsidRPr="002B3E46" w:rsidRDefault="003D27F2" w:rsidP="002B3E46">
      <w:pPr>
        <w:spacing w:after="0" w:line="240" w:lineRule="auto"/>
        <w:ind w:firstLine="709"/>
        <w:contextualSpacing/>
        <w:jc w:val="both"/>
        <w:rPr>
          <w:rFonts w:ascii="Times New Roman" w:hAnsi="Times New Roman"/>
          <w:sz w:val="28"/>
          <w:szCs w:val="28"/>
        </w:rPr>
      </w:pPr>
      <w:r w:rsidRPr="002B3E46">
        <w:rPr>
          <w:rFonts w:ascii="Times New Roman" w:hAnsi="Times New Roman"/>
          <w:sz w:val="28"/>
          <w:szCs w:val="28"/>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068C5A9F" w14:textId="77777777" w:rsidR="00A13FD0" w:rsidRPr="002B3E46" w:rsidRDefault="002B3E46" w:rsidP="002B3E46">
      <w:pPr>
        <w:spacing w:after="0" w:line="240" w:lineRule="auto"/>
        <w:ind w:firstLine="709"/>
        <w:contextualSpacing/>
        <w:jc w:val="both"/>
        <w:rPr>
          <w:rFonts w:ascii="Times New Roman" w:hAnsi="Times New Roman"/>
          <w:sz w:val="28"/>
          <w:szCs w:val="28"/>
        </w:rPr>
      </w:pPr>
      <w:r w:rsidRPr="002B3E46">
        <w:rPr>
          <w:rFonts w:ascii="Times New Roman" w:hAnsi="Times New Roman"/>
          <w:sz w:val="28"/>
          <w:szCs w:val="28"/>
        </w:rPr>
        <w:t>2.</w:t>
      </w:r>
      <w:r w:rsidR="005E20CD" w:rsidRPr="002B3E46">
        <w:rPr>
          <w:rFonts w:ascii="Times New Roman" w:hAnsi="Times New Roman"/>
          <w:sz w:val="28"/>
          <w:szCs w:val="28"/>
        </w:rPr>
        <w:t>2.</w:t>
      </w:r>
      <w:r w:rsidR="005E20CD" w:rsidRPr="002B3E46">
        <w:rPr>
          <w:rFonts w:ascii="Times New Roman" w:eastAsia="Times New Roman" w:hAnsi="Times New Roman"/>
          <w:color w:val="000000"/>
          <w:sz w:val="28"/>
          <w:szCs w:val="28"/>
          <w:lang w:eastAsia="ru-RU"/>
        </w:rPr>
        <w:t xml:space="preserve"> </w:t>
      </w:r>
      <w:r w:rsidR="005E20CD" w:rsidRPr="002B3E46">
        <w:rPr>
          <w:rFonts w:ascii="Times New Roman" w:hAnsi="Times New Roman"/>
          <w:sz w:val="28"/>
          <w:szCs w:val="28"/>
        </w:rPr>
        <w:t>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(надзорных) мероприятий</w:t>
      </w:r>
      <w:r w:rsidR="00A31145" w:rsidRPr="002B3E46">
        <w:rPr>
          <w:rFonts w:ascii="Times New Roman" w:hAnsi="Times New Roman"/>
          <w:sz w:val="28"/>
          <w:szCs w:val="28"/>
        </w:rPr>
        <w:t>.</w:t>
      </w:r>
      <w:r w:rsidR="005E20CD" w:rsidRPr="002B3E46">
        <w:rPr>
          <w:rFonts w:ascii="Times New Roman" w:hAnsi="Times New Roman"/>
          <w:sz w:val="28"/>
          <w:szCs w:val="28"/>
        </w:rPr>
        <w:t xml:space="preserve"> в целях обеспечения допустимого уровня риска причинения вреда (ущерба) в сфере социального обслуживания граждан. </w:t>
      </w:r>
    </w:p>
    <w:p w14:paraId="517D2F92" w14:textId="77777777" w:rsidR="005E20CD" w:rsidRPr="002B3E46" w:rsidRDefault="005E20CD" w:rsidP="002B3E46">
      <w:pPr>
        <w:spacing w:after="0" w:line="240" w:lineRule="auto"/>
        <w:ind w:firstLine="709"/>
        <w:contextualSpacing/>
        <w:jc w:val="both"/>
        <w:rPr>
          <w:rFonts w:ascii="Times New Roman" w:hAnsi="Times New Roman"/>
          <w:sz w:val="28"/>
          <w:szCs w:val="28"/>
        </w:rPr>
      </w:pPr>
      <w:r w:rsidRPr="002B3E46">
        <w:rPr>
          <w:rFonts w:ascii="Times New Roman" w:hAnsi="Times New Roman"/>
          <w:sz w:val="28"/>
          <w:szCs w:val="28"/>
        </w:rPr>
        <w:t>Допустимый уровень риска причинения вреда (ущерба) в рамках</w:t>
      </w:r>
      <w:r w:rsidR="00A13FD0" w:rsidRPr="002B3E46">
        <w:rPr>
          <w:rFonts w:ascii="Times New Roman" w:hAnsi="Times New Roman"/>
          <w:sz w:val="28"/>
          <w:szCs w:val="28"/>
        </w:rPr>
        <w:t xml:space="preserve"> регионального государственного контроля (надзора) </w:t>
      </w:r>
      <w:r w:rsidR="002B3E46" w:rsidRPr="002B3E46">
        <w:rPr>
          <w:rFonts w:ascii="Times New Roman" w:hAnsi="Times New Roman"/>
          <w:sz w:val="28"/>
          <w:szCs w:val="28"/>
        </w:rPr>
        <w:t>установлен</w:t>
      </w:r>
      <w:r w:rsidRPr="002B3E46">
        <w:rPr>
          <w:rFonts w:ascii="Times New Roman" w:hAnsi="Times New Roman"/>
          <w:sz w:val="28"/>
          <w:szCs w:val="28"/>
        </w:rPr>
        <w:t xml:space="preserve"> в ключевых показателях вида контроля</w:t>
      </w:r>
      <w:r w:rsidR="00A13FD0" w:rsidRPr="002B3E46">
        <w:rPr>
          <w:rFonts w:ascii="Times New Roman" w:hAnsi="Times New Roman"/>
          <w:sz w:val="28"/>
          <w:szCs w:val="28"/>
        </w:rPr>
        <w:t xml:space="preserve"> регионального государственного контроля (надзора)</w:t>
      </w:r>
      <w:r w:rsidRPr="002B3E46">
        <w:rPr>
          <w:rFonts w:ascii="Times New Roman" w:hAnsi="Times New Roman"/>
          <w:sz w:val="28"/>
          <w:szCs w:val="28"/>
        </w:rPr>
        <w:t>.</w:t>
      </w:r>
      <w:r w:rsidR="00A31145" w:rsidRPr="002B3E46">
        <w:rPr>
          <w:rFonts w:ascii="Times New Roman" w:hAnsi="Times New Roman"/>
          <w:sz w:val="28"/>
          <w:szCs w:val="28"/>
        </w:rPr>
        <w:t xml:space="preserve"> </w:t>
      </w:r>
    </w:p>
    <w:p w14:paraId="4A96DB84" w14:textId="29D8E488" w:rsidR="005E20CD" w:rsidRPr="002B3E46" w:rsidRDefault="002B3E46" w:rsidP="002B3E46">
      <w:pPr>
        <w:spacing w:after="0" w:line="240" w:lineRule="auto"/>
        <w:ind w:firstLine="709"/>
        <w:contextualSpacing/>
        <w:jc w:val="both"/>
        <w:rPr>
          <w:rFonts w:ascii="Times New Roman" w:hAnsi="Times New Roman"/>
          <w:sz w:val="28"/>
          <w:szCs w:val="28"/>
        </w:rPr>
      </w:pPr>
      <w:bookmarkStart w:id="0" w:name="dst100244"/>
      <w:bookmarkEnd w:id="0"/>
      <w:r w:rsidRPr="002B3E46">
        <w:rPr>
          <w:rFonts w:ascii="Times New Roman" w:hAnsi="Times New Roman"/>
          <w:sz w:val="28"/>
          <w:szCs w:val="28"/>
        </w:rPr>
        <w:t>2.</w:t>
      </w:r>
      <w:r w:rsidR="00A13FD0" w:rsidRPr="002B3E46">
        <w:rPr>
          <w:rFonts w:ascii="Times New Roman" w:hAnsi="Times New Roman"/>
          <w:sz w:val="28"/>
          <w:szCs w:val="28"/>
        </w:rPr>
        <w:t>3</w:t>
      </w:r>
      <w:r w:rsidR="005E20CD" w:rsidRPr="002B3E46">
        <w:rPr>
          <w:rFonts w:ascii="Times New Roman" w:hAnsi="Times New Roman"/>
          <w:sz w:val="28"/>
          <w:szCs w:val="28"/>
        </w:rPr>
        <w:t xml:space="preserve">. </w:t>
      </w:r>
      <w:r w:rsidR="00253FB3">
        <w:rPr>
          <w:rFonts w:ascii="Times New Roman" w:hAnsi="Times New Roman"/>
          <w:sz w:val="28"/>
          <w:szCs w:val="28"/>
        </w:rPr>
        <w:t>М</w:t>
      </w:r>
      <w:r w:rsidR="00A13FD0" w:rsidRPr="002B3E46">
        <w:rPr>
          <w:rFonts w:ascii="Times New Roman" w:hAnsi="Times New Roman"/>
          <w:sz w:val="28"/>
          <w:szCs w:val="28"/>
        </w:rPr>
        <w:t>ониторинг</w:t>
      </w:r>
      <w:r w:rsidR="005E20CD" w:rsidRPr="002B3E46">
        <w:rPr>
          <w:rFonts w:ascii="Times New Roman" w:hAnsi="Times New Roman"/>
          <w:sz w:val="28"/>
          <w:szCs w:val="28"/>
        </w:rPr>
        <w:t xml:space="preserve"> (сбор</w:t>
      </w:r>
      <w:r w:rsidR="00A13FD0" w:rsidRPr="002B3E46">
        <w:rPr>
          <w:rFonts w:ascii="Times New Roman" w:hAnsi="Times New Roman"/>
          <w:sz w:val="28"/>
          <w:szCs w:val="28"/>
        </w:rPr>
        <w:t>, обработка</w:t>
      </w:r>
      <w:r w:rsidR="005E20CD" w:rsidRPr="002B3E46">
        <w:rPr>
          <w:rFonts w:ascii="Times New Roman" w:hAnsi="Times New Roman"/>
          <w:sz w:val="28"/>
          <w:szCs w:val="28"/>
        </w:rPr>
        <w:t xml:space="preserve">, </w:t>
      </w:r>
      <w:r w:rsidR="00A13FD0" w:rsidRPr="002B3E46">
        <w:rPr>
          <w:rFonts w:ascii="Times New Roman" w:hAnsi="Times New Roman"/>
          <w:sz w:val="28"/>
          <w:szCs w:val="28"/>
        </w:rPr>
        <w:t>анализ</w:t>
      </w:r>
      <w:r w:rsidR="005E20CD" w:rsidRPr="002B3E46">
        <w:rPr>
          <w:rFonts w:ascii="Times New Roman" w:hAnsi="Times New Roman"/>
          <w:sz w:val="28"/>
          <w:szCs w:val="28"/>
        </w:rPr>
        <w:t xml:space="preserve"> и учет) сведений, используемых для оценки и управления рисками причинения вреда (ущерба)</w:t>
      </w:r>
      <w:r w:rsidRPr="002B3E46">
        <w:rPr>
          <w:rFonts w:ascii="Times New Roman" w:hAnsi="Times New Roman"/>
          <w:sz w:val="28"/>
          <w:szCs w:val="28"/>
        </w:rPr>
        <w:t xml:space="preserve"> осуществляется Министерством.</w:t>
      </w:r>
    </w:p>
    <w:p w14:paraId="18702AE0" w14:textId="77777777" w:rsidR="002B3E46" w:rsidRPr="002B3E46" w:rsidRDefault="002B3E46" w:rsidP="002B3E46">
      <w:pPr>
        <w:spacing w:after="0" w:line="240" w:lineRule="auto"/>
        <w:ind w:firstLine="709"/>
        <w:contextualSpacing/>
        <w:jc w:val="both"/>
        <w:rPr>
          <w:rFonts w:ascii="Times New Roman" w:hAnsi="Times New Roman"/>
          <w:sz w:val="28"/>
          <w:szCs w:val="28"/>
        </w:rPr>
      </w:pPr>
      <w:r w:rsidRPr="002B3E46">
        <w:rPr>
          <w:rFonts w:ascii="Times New Roman" w:hAnsi="Times New Roman"/>
          <w:sz w:val="28"/>
          <w:szCs w:val="28"/>
        </w:rPr>
        <w:t>2.</w:t>
      </w:r>
      <w:r w:rsidR="00A13FD0" w:rsidRPr="002B3E46">
        <w:rPr>
          <w:rFonts w:ascii="Times New Roman" w:hAnsi="Times New Roman"/>
          <w:sz w:val="28"/>
          <w:szCs w:val="28"/>
        </w:rPr>
        <w:t>4</w:t>
      </w:r>
      <w:r w:rsidR="00062B20" w:rsidRPr="002B3E46">
        <w:rPr>
          <w:rFonts w:ascii="Times New Roman" w:hAnsi="Times New Roman"/>
          <w:sz w:val="28"/>
          <w:szCs w:val="28"/>
        </w:rPr>
        <w:t xml:space="preserve">. </w:t>
      </w:r>
      <w:r w:rsidR="00482858" w:rsidRPr="002B3E46">
        <w:rPr>
          <w:rFonts w:ascii="Times New Roman" w:hAnsi="Times New Roman"/>
          <w:sz w:val="28"/>
          <w:szCs w:val="28"/>
        </w:rPr>
        <w:t>Д</w:t>
      </w:r>
      <w:r w:rsidR="00E21CF1" w:rsidRPr="002B3E46">
        <w:rPr>
          <w:rFonts w:ascii="Times New Roman" w:hAnsi="Times New Roman"/>
          <w:sz w:val="28"/>
          <w:szCs w:val="28"/>
        </w:rPr>
        <w:t>еятельность поставщиков социальных услуг подлежит отнесению к определенной категории риска.</w:t>
      </w:r>
    </w:p>
    <w:p w14:paraId="222997A3" w14:textId="77777777" w:rsidR="00E30DBC" w:rsidRPr="002B3E46" w:rsidRDefault="00E21CF1" w:rsidP="002B3E46">
      <w:pPr>
        <w:spacing w:after="0" w:line="240" w:lineRule="auto"/>
        <w:ind w:firstLine="709"/>
        <w:contextualSpacing/>
        <w:jc w:val="both"/>
        <w:rPr>
          <w:rFonts w:ascii="Times New Roman" w:hAnsi="Times New Roman"/>
          <w:sz w:val="28"/>
          <w:szCs w:val="28"/>
        </w:rPr>
      </w:pPr>
      <w:r w:rsidRPr="002B3E46">
        <w:rPr>
          <w:rFonts w:ascii="Times New Roman" w:hAnsi="Times New Roman"/>
          <w:sz w:val="28"/>
          <w:szCs w:val="28"/>
        </w:rPr>
        <w:lastRenderedPageBreak/>
        <w:t xml:space="preserve">Отнесение деятельности поставщиков социальных услуг к определенной категории риска осуществляется приказом </w:t>
      </w:r>
      <w:r w:rsidR="00AC4317" w:rsidRPr="002B3E46">
        <w:rPr>
          <w:rFonts w:ascii="Times New Roman" w:hAnsi="Times New Roman"/>
          <w:sz w:val="28"/>
          <w:szCs w:val="28"/>
        </w:rPr>
        <w:t>Министерства</w:t>
      </w:r>
      <w:r w:rsidRPr="002B3E46">
        <w:rPr>
          <w:rFonts w:ascii="Times New Roman" w:hAnsi="Times New Roman"/>
          <w:sz w:val="28"/>
          <w:szCs w:val="28"/>
        </w:rPr>
        <w:t xml:space="preserve"> в соответствии с критериями отнесения деятельности поставщик</w:t>
      </w:r>
      <w:r w:rsidR="002B3E46" w:rsidRPr="002B3E46">
        <w:rPr>
          <w:rFonts w:ascii="Times New Roman" w:hAnsi="Times New Roman"/>
          <w:sz w:val="28"/>
          <w:szCs w:val="28"/>
        </w:rPr>
        <w:t>ов</w:t>
      </w:r>
      <w:r w:rsidRPr="002B3E46">
        <w:rPr>
          <w:rFonts w:ascii="Times New Roman" w:hAnsi="Times New Roman"/>
          <w:sz w:val="28"/>
          <w:szCs w:val="28"/>
        </w:rPr>
        <w:t xml:space="preserve"> социальных услуг </w:t>
      </w:r>
      <w:r w:rsidR="002B3E46" w:rsidRPr="002B3E46">
        <w:rPr>
          <w:rFonts w:ascii="Times New Roman" w:hAnsi="Times New Roman"/>
          <w:sz w:val="28"/>
          <w:szCs w:val="28"/>
        </w:rPr>
        <w:t>к определенной категории риска в соответствии с настоящим Порядком</w:t>
      </w:r>
      <w:r w:rsidRPr="002B3E46">
        <w:rPr>
          <w:rFonts w:ascii="Times New Roman" w:hAnsi="Times New Roman"/>
          <w:sz w:val="28"/>
          <w:szCs w:val="28"/>
        </w:rPr>
        <w:t xml:space="preserve">. </w:t>
      </w:r>
    </w:p>
    <w:p w14:paraId="30AB0DE6" w14:textId="77777777" w:rsidR="00040E19" w:rsidRPr="00D23630" w:rsidRDefault="002B3E46" w:rsidP="002B3E46">
      <w:pPr>
        <w:spacing w:after="0" w:line="240" w:lineRule="auto"/>
        <w:ind w:firstLine="709"/>
        <w:contextualSpacing/>
        <w:jc w:val="both"/>
        <w:rPr>
          <w:rFonts w:ascii="Times New Roman" w:hAnsi="Times New Roman"/>
          <w:sz w:val="28"/>
          <w:szCs w:val="28"/>
        </w:rPr>
      </w:pPr>
      <w:r w:rsidRPr="00D23630">
        <w:rPr>
          <w:rFonts w:ascii="Times New Roman" w:hAnsi="Times New Roman"/>
          <w:sz w:val="28"/>
          <w:szCs w:val="28"/>
        </w:rPr>
        <w:t>2.5</w:t>
      </w:r>
      <w:r w:rsidR="0079253B" w:rsidRPr="00D23630">
        <w:rPr>
          <w:rFonts w:ascii="Times New Roman" w:hAnsi="Times New Roman"/>
          <w:sz w:val="28"/>
          <w:szCs w:val="28"/>
        </w:rPr>
        <w:t xml:space="preserve">. </w:t>
      </w:r>
      <w:r w:rsidR="00D7418C" w:rsidRPr="00D23630">
        <w:rPr>
          <w:rFonts w:ascii="Times New Roman" w:hAnsi="Times New Roman"/>
          <w:sz w:val="28"/>
          <w:szCs w:val="28"/>
        </w:rPr>
        <w:t>Региональный государственный контроль (надзор) осуществляется  с применением риск-ориентированного подхода, в связи с чем деятельность поставщиков социальных услуг подлежит отнесению к определенной категории риска причинения вреда (ущерба) (далее – категория риска) в соответствии с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 от 17.08.2016 № 806 (далее – Правила).</w:t>
      </w:r>
      <w:r w:rsidR="00040E19" w:rsidRPr="00D23630">
        <w:rPr>
          <w:rFonts w:ascii="Times New Roman" w:hAnsi="Times New Roman"/>
          <w:sz w:val="28"/>
          <w:szCs w:val="28"/>
        </w:rPr>
        <w:t xml:space="preserve"> </w:t>
      </w:r>
    </w:p>
    <w:p w14:paraId="2D41078C" w14:textId="77777777" w:rsidR="00560559" w:rsidRPr="002B3E46" w:rsidRDefault="006D2DC0" w:rsidP="002B3E46">
      <w:pPr>
        <w:spacing w:after="0" w:line="240" w:lineRule="auto"/>
        <w:ind w:firstLine="709"/>
        <w:contextualSpacing/>
        <w:jc w:val="both"/>
        <w:rPr>
          <w:rFonts w:ascii="Times New Roman" w:hAnsi="Times New Roman"/>
          <w:sz w:val="28"/>
          <w:szCs w:val="28"/>
        </w:rPr>
      </w:pPr>
      <w:r w:rsidRPr="002B3E46">
        <w:rPr>
          <w:rFonts w:ascii="Times New Roman" w:hAnsi="Times New Roman"/>
          <w:sz w:val="28"/>
          <w:szCs w:val="28"/>
        </w:rPr>
        <w:t>2</w:t>
      </w:r>
      <w:r w:rsidR="00EF6F54" w:rsidRPr="002B3E46">
        <w:rPr>
          <w:rFonts w:ascii="Times New Roman" w:hAnsi="Times New Roman"/>
          <w:sz w:val="28"/>
          <w:szCs w:val="28"/>
        </w:rPr>
        <w:t>.</w:t>
      </w:r>
      <w:r w:rsidR="002B3E46" w:rsidRPr="002B3E46">
        <w:rPr>
          <w:rFonts w:ascii="Times New Roman" w:hAnsi="Times New Roman"/>
          <w:sz w:val="28"/>
          <w:szCs w:val="28"/>
        </w:rPr>
        <w:t>6.</w:t>
      </w:r>
      <w:r w:rsidR="00EF6F54" w:rsidRPr="002B3E46">
        <w:rPr>
          <w:rFonts w:ascii="Times New Roman" w:hAnsi="Times New Roman"/>
          <w:sz w:val="28"/>
          <w:szCs w:val="28"/>
        </w:rPr>
        <w:t xml:space="preserve"> Отнесение деятельности </w:t>
      </w:r>
      <w:r w:rsidR="008B1BE6" w:rsidRPr="002B3E46">
        <w:rPr>
          <w:rFonts w:ascii="Times New Roman" w:hAnsi="Times New Roman"/>
          <w:sz w:val="28"/>
          <w:szCs w:val="28"/>
        </w:rPr>
        <w:t>поставщиков</w:t>
      </w:r>
      <w:r w:rsidR="00EF6F54" w:rsidRPr="002B3E46">
        <w:rPr>
          <w:rFonts w:ascii="Times New Roman" w:hAnsi="Times New Roman"/>
          <w:sz w:val="28"/>
          <w:szCs w:val="28"/>
        </w:rPr>
        <w:t xml:space="preserve"> социальных услуг к определенной категории риска осуществляется в соответствии с критериями тяжести потенциальных негативных последствий возможного несоблюдения поставщиками социальных услуг обязательных требований и с учетом критериев вероятности несоблюдения поставщиками социальных услуг обязательных требований. </w:t>
      </w:r>
    </w:p>
    <w:p w14:paraId="32CB5B47" w14:textId="77777777" w:rsidR="00560559" w:rsidRPr="002B3E46" w:rsidRDefault="002B3E46" w:rsidP="002B3E46">
      <w:pPr>
        <w:spacing w:after="0" w:line="240" w:lineRule="auto"/>
        <w:ind w:firstLine="709"/>
        <w:contextualSpacing/>
        <w:jc w:val="both"/>
        <w:rPr>
          <w:rFonts w:ascii="Times New Roman" w:hAnsi="Times New Roman"/>
          <w:sz w:val="28"/>
          <w:szCs w:val="28"/>
        </w:rPr>
      </w:pPr>
      <w:r w:rsidRPr="002B3E46">
        <w:rPr>
          <w:rFonts w:ascii="Times New Roman" w:hAnsi="Times New Roman"/>
          <w:sz w:val="28"/>
          <w:szCs w:val="28"/>
        </w:rPr>
        <w:t>2.7</w:t>
      </w:r>
      <w:r w:rsidR="00EF6F54" w:rsidRPr="002B3E46">
        <w:rPr>
          <w:rFonts w:ascii="Times New Roman" w:hAnsi="Times New Roman"/>
          <w:sz w:val="28"/>
          <w:szCs w:val="28"/>
        </w:rPr>
        <w:t xml:space="preserve">. Оценка тяжести потенциальных негативных последствий возможного несоблюдения поставщиками социальных услуг обязательных требований проводится с учетом возможной степени тяжести потенциальных случаев причинения вреда и (или) возможной частоты возникновения и масштаба распространения потенциальных негативных последствий в рамках подобных случаев причинения вреда и (или) с учетом трудности преодоления возникших в их результате негативных последствий возможного несоблюдения обязательных требований. </w:t>
      </w:r>
    </w:p>
    <w:p w14:paraId="3E798F54" w14:textId="77777777" w:rsidR="00560559" w:rsidRPr="002B3E46" w:rsidRDefault="002B3E46" w:rsidP="002B3E46">
      <w:pPr>
        <w:spacing w:after="0" w:line="240" w:lineRule="auto"/>
        <w:ind w:firstLine="709"/>
        <w:contextualSpacing/>
        <w:jc w:val="both"/>
        <w:rPr>
          <w:rFonts w:ascii="Times New Roman" w:hAnsi="Times New Roman"/>
          <w:sz w:val="28"/>
          <w:szCs w:val="28"/>
        </w:rPr>
      </w:pPr>
      <w:r w:rsidRPr="002B3E46">
        <w:rPr>
          <w:rFonts w:ascii="Times New Roman" w:hAnsi="Times New Roman"/>
          <w:sz w:val="28"/>
          <w:szCs w:val="28"/>
        </w:rPr>
        <w:t>2.8</w:t>
      </w:r>
      <w:r w:rsidR="00EF6F54" w:rsidRPr="002B3E46">
        <w:rPr>
          <w:rFonts w:ascii="Times New Roman" w:hAnsi="Times New Roman"/>
          <w:sz w:val="28"/>
          <w:szCs w:val="28"/>
        </w:rPr>
        <w:t xml:space="preserve">. При оценке вероятности несоблюдения поставщиками социальных услуг обязательных требований анализируется имеющаяся в распоряжении Министерства информация о результатах ранее проведенных проверок поставщиков социальных услуг и назначенных административных наказаниях за нарушение обязательных требований. </w:t>
      </w:r>
    </w:p>
    <w:p w14:paraId="587C6FDE" w14:textId="78EF3936" w:rsidR="00766AF5" w:rsidRPr="002B3E46" w:rsidRDefault="002B3E46" w:rsidP="002B3E46">
      <w:pPr>
        <w:spacing w:after="0" w:line="240" w:lineRule="auto"/>
        <w:ind w:firstLine="709"/>
        <w:contextualSpacing/>
        <w:jc w:val="both"/>
        <w:rPr>
          <w:rFonts w:ascii="Times New Roman" w:hAnsi="Times New Roman"/>
          <w:sz w:val="28"/>
          <w:szCs w:val="28"/>
        </w:rPr>
      </w:pPr>
      <w:r w:rsidRPr="002B3E46">
        <w:rPr>
          <w:rFonts w:ascii="Times New Roman" w:hAnsi="Times New Roman"/>
          <w:sz w:val="28"/>
          <w:szCs w:val="28"/>
        </w:rPr>
        <w:t>2.9</w:t>
      </w:r>
      <w:r w:rsidR="00EF6F54" w:rsidRPr="002B3E46">
        <w:rPr>
          <w:rFonts w:ascii="Times New Roman" w:hAnsi="Times New Roman"/>
          <w:sz w:val="28"/>
          <w:szCs w:val="28"/>
        </w:rPr>
        <w:t xml:space="preserve">. В соответствии с критериями тяжести потенциальных негативных последствий возможного несоблюдения обязательных требований деятельность </w:t>
      </w:r>
      <w:r w:rsidR="00F01D9E" w:rsidRPr="00F01D9E">
        <w:rPr>
          <w:rFonts w:ascii="Times New Roman" w:hAnsi="Times New Roman"/>
          <w:sz w:val="28"/>
          <w:szCs w:val="28"/>
        </w:rPr>
        <w:t>поставщик</w:t>
      </w:r>
      <w:r w:rsidR="00F01D9E">
        <w:rPr>
          <w:rFonts w:ascii="Times New Roman" w:hAnsi="Times New Roman"/>
          <w:sz w:val="28"/>
          <w:szCs w:val="28"/>
        </w:rPr>
        <w:t>ов</w:t>
      </w:r>
      <w:r w:rsidR="00F01D9E" w:rsidRPr="00F01D9E">
        <w:rPr>
          <w:rFonts w:ascii="Times New Roman" w:hAnsi="Times New Roman"/>
          <w:sz w:val="28"/>
          <w:szCs w:val="28"/>
        </w:rPr>
        <w:t xml:space="preserve"> социальных услуг </w:t>
      </w:r>
      <w:r w:rsidR="00EF6F54" w:rsidRPr="002B3E46">
        <w:rPr>
          <w:rFonts w:ascii="Times New Roman" w:hAnsi="Times New Roman"/>
          <w:sz w:val="28"/>
          <w:szCs w:val="28"/>
        </w:rPr>
        <w:t xml:space="preserve">относится к следующим категориям риска: </w:t>
      </w:r>
    </w:p>
    <w:p w14:paraId="38DC7622" w14:textId="79ADFD2A" w:rsidR="00766AF5" w:rsidRPr="002B3E46" w:rsidRDefault="00EF6F54" w:rsidP="002B3E46">
      <w:pPr>
        <w:spacing w:after="0" w:line="240" w:lineRule="auto"/>
        <w:ind w:firstLine="709"/>
        <w:contextualSpacing/>
        <w:jc w:val="both"/>
        <w:rPr>
          <w:rFonts w:ascii="Times New Roman" w:hAnsi="Times New Roman"/>
          <w:sz w:val="28"/>
          <w:szCs w:val="28"/>
        </w:rPr>
      </w:pPr>
      <w:r w:rsidRPr="002B3E46">
        <w:rPr>
          <w:rFonts w:ascii="Times New Roman" w:hAnsi="Times New Roman"/>
          <w:sz w:val="28"/>
          <w:szCs w:val="28"/>
        </w:rPr>
        <w:t xml:space="preserve">1) к категории </w:t>
      </w:r>
      <w:r w:rsidR="009C558D" w:rsidRPr="002B3E46">
        <w:rPr>
          <w:rFonts w:ascii="Times New Roman" w:hAnsi="Times New Roman"/>
          <w:sz w:val="28"/>
          <w:szCs w:val="28"/>
        </w:rPr>
        <w:t>высокого</w:t>
      </w:r>
      <w:r w:rsidRPr="002B3E46">
        <w:rPr>
          <w:rFonts w:ascii="Times New Roman" w:hAnsi="Times New Roman"/>
          <w:sz w:val="28"/>
          <w:szCs w:val="28"/>
        </w:rPr>
        <w:t xml:space="preserve"> риска относится деятельность </w:t>
      </w:r>
      <w:r w:rsidR="00F01D9E" w:rsidRPr="00F01D9E">
        <w:rPr>
          <w:rFonts w:ascii="Times New Roman" w:hAnsi="Times New Roman"/>
          <w:sz w:val="28"/>
          <w:szCs w:val="28"/>
        </w:rPr>
        <w:t>поставщик</w:t>
      </w:r>
      <w:r w:rsidR="00F01D9E">
        <w:rPr>
          <w:rFonts w:ascii="Times New Roman" w:hAnsi="Times New Roman"/>
          <w:sz w:val="28"/>
          <w:szCs w:val="28"/>
        </w:rPr>
        <w:t>ов</w:t>
      </w:r>
      <w:r w:rsidR="00F01D9E" w:rsidRPr="00F01D9E">
        <w:rPr>
          <w:rFonts w:ascii="Times New Roman" w:hAnsi="Times New Roman"/>
          <w:sz w:val="28"/>
          <w:szCs w:val="28"/>
        </w:rPr>
        <w:t xml:space="preserve"> социальных услуг</w:t>
      </w:r>
      <w:r w:rsidRPr="002B3E46">
        <w:rPr>
          <w:rFonts w:ascii="Times New Roman" w:hAnsi="Times New Roman"/>
          <w:sz w:val="28"/>
          <w:szCs w:val="28"/>
        </w:rPr>
        <w:t xml:space="preserve"> по предоставлению социальных услуг с обеспечением проживания; </w:t>
      </w:r>
    </w:p>
    <w:p w14:paraId="7CACD20F" w14:textId="61732847" w:rsidR="00405B24" w:rsidRPr="002B3E46" w:rsidRDefault="00EF6F54" w:rsidP="002B3E46">
      <w:pPr>
        <w:spacing w:after="0" w:line="240" w:lineRule="auto"/>
        <w:ind w:firstLine="709"/>
        <w:contextualSpacing/>
        <w:jc w:val="both"/>
        <w:rPr>
          <w:rFonts w:ascii="Times New Roman" w:hAnsi="Times New Roman"/>
          <w:sz w:val="28"/>
          <w:szCs w:val="28"/>
        </w:rPr>
      </w:pPr>
      <w:r w:rsidRPr="002B3E46">
        <w:rPr>
          <w:rFonts w:ascii="Times New Roman" w:hAnsi="Times New Roman"/>
          <w:sz w:val="28"/>
          <w:szCs w:val="28"/>
        </w:rPr>
        <w:t xml:space="preserve">2) к категории </w:t>
      </w:r>
      <w:r w:rsidR="004F0A13" w:rsidRPr="002B3E46">
        <w:rPr>
          <w:rFonts w:ascii="Times New Roman" w:hAnsi="Times New Roman"/>
          <w:sz w:val="28"/>
          <w:szCs w:val="28"/>
        </w:rPr>
        <w:t>среднего</w:t>
      </w:r>
      <w:r w:rsidRPr="002B3E46">
        <w:rPr>
          <w:rFonts w:ascii="Times New Roman" w:hAnsi="Times New Roman"/>
          <w:sz w:val="28"/>
          <w:szCs w:val="28"/>
        </w:rPr>
        <w:t xml:space="preserve"> риска относится деятельность </w:t>
      </w:r>
      <w:r w:rsidR="00F01D9E" w:rsidRPr="00F01D9E">
        <w:rPr>
          <w:rFonts w:ascii="Times New Roman" w:hAnsi="Times New Roman"/>
          <w:sz w:val="28"/>
          <w:szCs w:val="28"/>
        </w:rPr>
        <w:t>поставщик социальных услуг</w:t>
      </w:r>
      <w:r w:rsidRPr="002B3E46">
        <w:rPr>
          <w:rFonts w:ascii="Times New Roman" w:hAnsi="Times New Roman"/>
          <w:sz w:val="28"/>
          <w:szCs w:val="28"/>
        </w:rPr>
        <w:t xml:space="preserve"> по предоставлению социальных услуг без обеспечения п</w:t>
      </w:r>
      <w:r w:rsidR="00405B24" w:rsidRPr="002B3E46">
        <w:rPr>
          <w:rFonts w:ascii="Times New Roman" w:hAnsi="Times New Roman"/>
          <w:sz w:val="28"/>
          <w:szCs w:val="28"/>
        </w:rPr>
        <w:t>роживания.</w:t>
      </w:r>
    </w:p>
    <w:p w14:paraId="0D03963E" w14:textId="77777777" w:rsidR="00560559" w:rsidRPr="002B3E46" w:rsidRDefault="00B411F5" w:rsidP="002B3E46">
      <w:pPr>
        <w:spacing w:after="0" w:line="240" w:lineRule="auto"/>
        <w:ind w:firstLine="709"/>
        <w:contextualSpacing/>
        <w:jc w:val="both"/>
        <w:rPr>
          <w:rFonts w:ascii="Times New Roman" w:hAnsi="Times New Roman"/>
          <w:sz w:val="28"/>
          <w:szCs w:val="28"/>
        </w:rPr>
      </w:pPr>
      <w:r w:rsidRPr="002B3E46">
        <w:rPr>
          <w:rFonts w:ascii="Times New Roman" w:hAnsi="Times New Roman"/>
          <w:sz w:val="28"/>
          <w:szCs w:val="28"/>
        </w:rPr>
        <w:t>3) д</w:t>
      </w:r>
      <w:r w:rsidR="00405B24" w:rsidRPr="002B3E46">
        <w:rPr>
          <w:rFonts w:ascii="Times New Roman" w:hAnsi="Times New Roman"/>
          <w:sz w:val="28"/>
          <w:szCs w:val="28"/>
        </w:rPr>
        <w:t>еятельность поставщиков социальных услуг, которой</w:t>
      </w:r>
      <w:r w:rsidRPr="002B3E46">
        <w:rPr>
          <w:rFonts w:ascii="Times New Roman" w:hAnsi="Times New Roman"/>
          <w:sz w:val="28"/>
          <w:szCs w:val="28"/>
        </w:rPr>
        <w:t xml:space="preserve"> Министерством</w:t>
      </w:r>
      <w:r w:rsidR="00405B24" w:rsidRPr="002B3E46">
        <w:rPr>
          <w:rFonts w:ascii="Times New Roman" w:hAnsi="Times New Roman"/>
          <w:sz w:val="28"/>
          <w:szCs w:val="28"/>
        </w:rPr>
        <w:t xml:space="preserve"> не присвоены определенные категории риска, считается отнесенной к низкой категории риска.</w:t>
      </w:r>
    </w:p>
    <w:p w14:paraId="5DA787B0" w14:textId="77777777" w:rsidR="005B2751" w:rsidRPr="002B3E46" w:rsidRDefault="002B3E46" w:rsidP="002B3E46">
      <w:pPr>
        <w:spacing w:after="0" w:line="240" w:lineRule="auto"/>
        <w:ind w:firstLine="709"/>
        <w:contextualSpacing/>
        <w:jc w:val="both"/>
        <w:rPr>
          <w:rFonts w:ascii="Times New Roman" w:hAnsi="Times New Roman"/>
          <w:sz w:val="28"/>
          <w:szCs w:val="28"/>
        </w:rPr>
      </w:pPr>
      <w:r w:rsidRPr="002B3E46">
        <w:rPr>
          <w:rFonts w:ascii="Times New Roman" w:hAnsi="Times New Roman"/>
          <w:sz w:val="28"/>
          <w:szCs w:val="28"/>
        </w:rPr>
        <w:t>2.10</w:t>
      </w:r>
      <w:r w:rsidR="00EF6F54" w:rsidRPr="002B3E46">
        <w:rPr>
          <w:rFonts w:ascii="Times New Roman" w:hAnsi="Times New Roman"/>
          <w:sz w:val="28"/>
          <w:szCs w:val="28"/>
        </w:rPr>
        <w:t xml:space="preserve">. </w:t>
      </w:r>
      <w:r w:rsidR="005B2751" w:rsidRPr="002B3E46">
        <w:rPr>
          <w:rFonts w:ascii="Times New Roman" w:hAnsi="Times New Roman"/>
          <w:sz w:val="28"/>
          <w:szCs w:val="28"/>
        </w:rPr>
        <w:t>При наличии критериев, позволяющих отнести деятельность поставщика социальных услуг к различным категориям риска, деятельность поставщика социальных услуг подлежит отнесению к более высокой категории риска.</w:t>
      </w:r>
    </w:p>
    <w:p w14:paraId="7F0D497E" w14:textId="7D408F23" w:rsidR="005B2751" w:rsidRPr="002B3E46" w:rsidRDefault="00EF6F54" w:rsidP="002B3E46">
      <w:pPr>
        <w:spacing w:after="0" w:line="240" w:lineRule="auto"/>
        <w:ind w:firstLine="709"/>
        <w:contextualSpacing/>
        <w:jc w:val="both"/>
        <w:rPr>
          <w:rFonts w:ascii="Times New Roman" w:hAnsi="Times New Roman"/>
          <w:sz w:val="28"/>
          <w:szCs w:val="28"/>
        </w:rPr>
      </w:pPr>
      <w:r w:rsidRPr="002B3E46">
        <w:rPr>
          <w:rFonts w:ascii="Times New Roman" w:hAnsi="Times New Roman"/>
          <w:sz w:val="28"/>
          <w:szCs w:val="28"/>
        </w:rPr>
        <w:lastRenderedPageBreak/>
        <w:t xml:space="preserve">В случае одновременного осуществления деятельности по предоставлению социальных услуг как с обеспечением проживания, так и без обеспечения проживания деятельность </w:t>
      </w:r>
      <w:r w:rsidR="00F01D9E" w:rsidRPr="00F01D9E">
        <w:rPr>
          <w:rFonts w:ascii="Times New Roman" w:hAnsi="Times New Roman"/>
          <w:sz w:val="28"/>
          <w:szCs w:val="28"/>
        </w:rPr>
        <w:t>поставщик</w:t>
      </w:r>
      <w:r w:rsidR="00F01D9E">
        <w:rPr>
          <w:rFonts w:ascii="Times New Roman" w:hAnsi="Times New Roman"/>
          <w:sz w:val="28"/>
          <w:szCs w:val="28"/>
        </w:rPr>
        <w:t>а</w:t>
      </w:r>
      <w:r w:rsidR="00F01D9E" w:rsidRPr="00F01D9E">
        <w:rPr>
          <w:rFonts w:ascii="Times New Roman" w:hAnsi="Times New Roman"/>
          <w:sz w:val="28"/>
          <w:szCs w:val="28"/>
        </w:rPr>
        <w:t xml:space="preserve"> социальных услуг </w:t>
      </w:r>
      <w:r w:rsidRPr="002B3E46">
        <w:rPr>
          <w:rFonts w:ascii="Times New Roman" w:hAnsi="Times New Roman"/>
          <w:sz w:val="28"/>
          <w:szCs w:val="28"/>
        </w:rPr>
        <w:t xml:space="preserve">будет отнесена к категории </w:t>
      </w:r>
      <w:r w:rsidR="00EC4CDB" w:rsidRPr="002B3E46">
        <w:rPr>
          <w:rFonts w:ascii="Times New Roman" w:hAnsi="Times New Roman"/>
          <w:sz w:val="28"/>
          <w:szCs w:val="28"/>
        </w:rPr>
        <w:t>высокого</w:t>
      </w:r>
      <w:r w:rsidRPr="002B3E46">
        <w:rPr>
          <w:rFonts w:ascii="Times New Roman" w:hAnsi="Times New Roman"/>
          <w:sz w:val="28"/>
          <w:szCs w:val="28"/>
        </w:rPr>
        <w:t xml:space="preserve"> риска. </w:t>
      </w:r>
    </w:p>
    <w:p w14:paraId="3BC96FD1" w14:textId="46D62827" w:rsidR="005E6A89" w:rsidRPr="002B3E46" w:rsidRDefault="002B3E46" w:rsidP="002B3E46">
      <w:pPr>
        <w:spacing w:after="0" w:line="240" w:lineRule="auto"/>
        <w:ind w:firstLine="709"/>
        <w:contextualSpacing/>
        <w:jc w:val="both"/>
        <w:rPr>
          <w:rFonts w:ascii="Times New Roman" w:hAnsi="Times New Roman"/>
          <w:sz w:val="28"/>
          <w:szCs w:val="28"/>
        </w:rPr>
      </w:pPr>
      <w:r w:rsidRPr="002B3E46">
        <w:rPr>
          <w:rFonts w:ascii="Times New Roman" w:hAnsi="Times New Roman"/>
          <w:sz w:val="28"/>
          <w:szCs w:val="28"/>
        </w:rPr>
        <w:t>2.11</w:t>
      </w:r>
      <w:r w:rsidR="00EF6F54" w:rsidRPr="002B3E46">
        <w:rPr>
          <w:rFonts w:ascii="Times New Roman" w:hAnsi="Times New Roman"/>
          <w:sz w:val="28"/>
          <w:szCs w:val="28"/>
        </w:rPr>
        <w:t xml:space="preserve">. В соответствии с критериями вероятности несоблюдения обязательных требований в сфере социального обслуживания </w:t>
      </w:r>
      <w:r w:rsidR="00F30A66">
        <w:rPr>
          <w:rFonts w:ascii="Times New Roman" w:hAnsi="Times New Roman"/>
          <w:sz w:val="28"/>
          <w:szCs w:val="28"/>
        </w:rPr>
        <w:t>поставщики социальных услуг</w:t>
      </w:r>
      <w:r w:rsidR="00EF6F54" w:rsidRPr="002B3E46">
        <w:rPr>
          <w:rFonts w:ascii="Times New Roman" w:hAnsi="Times New Roman"/>
          <w:sz w:val="28"/>
          <w:szCs w:val="28"/>
        </w:rPr>
        <w:t xml:space="preserve">, подлежащие отнесению в соответствии с критериями тяжести потенциальных негативных последствий возможного несоблюдения обязательных требований к категории </w:t>
      </w:r>
      <w:r w:rsidR="00BA2D84" w:rsidRPr="002B3E46">
        <w:rPr>
          <w:rFonts w:ascii="Times New Roman" w:hAnsi="Times New Roman"/>
          <w:sz w:val="28"/>
          <w:szCs w:val="28"/>
        </w:rPr>
        <w:t>среднего</w:t>
      </w:r>
      <w:r w:rsidR="00EF6F54" w:rsidRPr="002B3E46">
        <w:rPr>
          <w:rFonts w:ascii="Times New Roman" w:hAnsi="Times New Roman"/>
          <w:sz w:val="28"/>
          <w:szCs w:val="28"/>
        </w:rPr>
        <w:t xml:space="preserve"> риска, подлежат отнесению к категории </w:t>
      </w:r>
      <w:r w:rsidR="00BA2D84" w:rsidRPr="002B3E46">
        <w:rPr>
          <w:rFonts w:ascii="Times New Roman" w:hAnsi="Times New Roman"/>
          <w:sz w:val="28"/>
          <w:szCs w:val="28"/>
        </w:rPr>
        <w:t>высокого</w:t>
      </w:r>
      <w:r w:rsidR="00EF6F54" w:rsidRPr="002B3E46">
        <w:rPr>
          <w:rFonts w:ascii="Times New Roman" w:hAnsi="Times New Roman"/>
          <w:sz w:val="28"/>
          <w:szCs w:val="28"/>
        </w:rPr>
        <w:t xml:space="preserve"> риска при наличии одного из следующих условий:</w:t>
      </w:r>
    </w:p>
    <w:p w14:paraId="39D3874F" w14:textId="77777777" w:rsidR="005E6A89" w:rsidRPr="002B3E46" w:rsidRDefault="00EF6F54" w:rsidP="002B3E46">
      <w:pPr>
        <w:spacing w:after="0" w:line="240" w:lineRule="auto"/>
        <w:ind w:firstLine="709"/>
        <w:contextualSpacing/>
        <w:jc w:val="both"/>
        <w:rPr>
          <w:rFonts w:ascii="Times New Roman" w:hAnsi="Times New Roman"/>
          <w:sz w:val="28"/>
          <w:szCs w:val="28"/>
        </w:rPr>
      </w:pPr>
      <w:r w:rsidRPr="002B3E46">
        <w:rPr>
          <w:rFonts w:ascii="Times New Roman" w:hAnsi="Times New Roman"/>
          <w:sz w:val="28"/>
          <w:szCs w:val="28"/>
        </w:rPr>
        <w:t xml:space="preserve">1) отсутствие лицензии на осуществление медицинской деятельности (если наличие такой лицензии предусмотрено стандартом предоставления социальных услуг); </w:t>
      </w:r>
    </w:p>
    <w:p w14:paraId="02FAA823" w14:textId="77777777" w:rsidR="005E6A89" w:rsidRPr="002B3E46" w:rsidRDefault="00EF6F54" w:rsidP="002B3E46">
      <w:pPr>
        <w:spacing w:after="0" w:line="240" w:lineRule="auto"/>
        <w:ind w:firstLine="709"/>
        <w:contextualSpacing/>
        <w:jc w:val="both"/>
        <w:rPr>
          <w:rFonts w:ascii="Times New Roman" w:hAnsi="Times New Roman"/>
          <w:sz w:val="28"/>
          <w:szCs w:val="28"/>
        </w:rPr>
      </w:pPr>
      <w:r w:rsidRPr="002B3E46">
        <w:rPr>
          <w:rFonts w:ascii="Times New Roman" w:hAnsi="Times New Roman"/>
          <w:sz w:val="28"/>
          <w:szCs w:val="28"/>
        </w:rPr>
        <w:t>2) отсутствие лицензии на осуществление педагогической деятельности (если наличие такой лицензии предусмотрено стандартом предоставления социальных услуг)</w:t>
      </w:r>
      <w:r w:rsidR="002B3E46" w:rsidRPr="002B3E46">
        <w:rPr>
          <w:rFonts w:ascii="Times New Roman" w:hAnsi="Times New Roman"/>
          <w:sz w:val="28"/>
          <w:szCs w:val="28"/>
        </w:rPr>
        <w:t>;</w:t>
      </w:r>
      <w:r w:rsidRPr="002B3E46">
        <w:rPr>
          <w:rFonts w:ascii="Times New Roman" w:hAnsi="Times New Roman"/>
          <w:sz w:val="28"/>
          <w:szCs w:val="28"/>
        </w:rPr>
        <w:t xml:space="preserve"> </w:t>
      </w:r>
    </w:p>
    <w:p w14:paraId="6510F04C" w14:textId="77777777" w:rsidR="005E6A89" w:rsidRPr="002B3E46" w:rsidRDefault="00EF6F54" w:rsidP="002B3E46">
      <w:pPr>
        <w:spacing w:after="0" w:line="240" w:lineRule="auto"/>
        <w:ind w:firstLine="709"/>
        <w:contextualSpacing/>
        <w:jc w:val="both"/>
        <w:rPr>
          <w:rFonts w:ascii="Times New Roman" w:hAnsi="Times New Roman"/>
          <w:sz w:val="28"/>
          <w:szCs w:val="28"/>
        </w:rPr>
      </w:pPr>
      <w:r w:rsidRPr="002B3E46">
        <w:rPr>
          <w:rFonts w:ascii="Times New Roman" w:hAnsi="Times New Roman"/>
          <w:sz w:val="28"/>
          <w:szCs w:val="28"/>
        </w:rPr>
        <w:t xml:space="preserve">3) отсутствие официального сайта </w:t>
      </w:r>
      <w:r w:rsidR="0073148F" w:rsidRPr="002B3E46">
        <w:rPr>
          <w:rFonts w:ascii="Times New Roman" w:hAnsi="Times New Roman"/>
          <w:sz w:val="28"/>
          <w:szCs w:val="28"/>
        </w:rPr>
        <w:t xml:space="preserve">поставщика социальных услуг </w:t>
      </w:r>
      <w:r w:rsidRPr="002B3E46">
        <w:rPr>
          <w:rFonts w:ascii="Times New Roman" w:hAnsi="Times New Roman"/>
          <w:sz w:val="28"/>
          <w:szCs w:val="28"/>
        </w:rPr>
        <w:t>в информационно-телек</w:t>
      </w:r>
      <w:r w:rsidR="002B3E46" w:rsidRPr="002B3E46">
        <w:rPr>
          <w:rFonts w:ascii="Times New Roman" w:hAnsi="Times New Roman"/>
          <w:sz w:val="28"/>
          <w:szCs w:val="28"/>
        </w:rPr>
        <w:t>оммуникационной сети «Интернет»;</w:t>
      </w:r>
    </w:p>
    <w:p w14:paraId="55DF8C8C" w14:textId="10A3A492" w:rsidR="005E6A89" w:rsidRPr="002B3E46" w:rsidRDefault="00EF6F54" w:rsidP="002B3E46">
      <w:pPr>
        <w:spacing w:after="0" w:line="240" w:lineRule="auto"/>
        <w:ind w:firstLine="709"/>
        <w:contextualSpacing/>
        <w:jc w:val="both"/>
        <w:rPr>
          <w:rFonts w:ascii="Times New Roman" w:hAnsi="Times New Roman"/>
          <w:sz w:val="28"/>
          <w:szCs w:val="28"/>
        </w:rPr>
      </w:pPr>
      <w:r w:rsidRPr="002B3E46">
        <w:rPr>
          <w:rFonts w:ascii="Times New Roman" w:hAnsi="Times New Roman"/>
          <w:sz w:val="28"/>
          <w:szCs w:val="28"/>
        </w:rPr>
        <w:t>4) наличие предписания, выданного органом, уполномоченным на осуществление регионального государственного контроля (надзора) в сфере социального обслуживания в Камчатском крае в период в течение 3 лет со дня окончания проведения последне</w:t>
      </w:r>
      <w:r w:rsidR="00F30A66">
        <w:rPr>
          <w:rFonts w:ascii="Times New Roman" w:hAnsi="Times New Roman"/>
          <w:sz w:val="28"/>
          <w:szCs w:val="28"/>
        </w:rPr>
        <w:t xml:space="preserve">го </w:t>
      </w:r>
      <w:r w:rsidR="00F30A66" w:rsidRPr="002B3E46">
        <w:rPr>
          <w:rFonts w:ascii="Times New Roman" w:hAnsi="Times New Roman"/>
          <w:sz w:val="28"/>
          <w:szCs w:val="28"/>
        </w:rPr>
        <w:t>планово</w:t>
      </w:r>
      <w:r w:rsidR="00F30A66">
        <w:rPr>
          <w:rFonts w:ascii="Times New Roman" w:hAnsi="Times New Roman"/>
          <w:sz w:val="28"/>
          <w:szCs w:val="28"/>
        </w:rPr>
        <w:t>го</w:t>
      </w:r>
      <w:r w:rsidR="00F30A66" w:rsidRPr="00F30A66">
        <w:rPr>
          <w:rFonts w:ascii="Times New Roman" w:hAnsi="Times New Roman"/>
          <w:sz w:val="28"/>
          <w:szCs w:val="28"/>
        </w:rPr>
        <w:t xml:space="preserve"> контрольн</w:t>
      </w:r>
      <w:r w:rsidR="00F30A66">
        <w:rPr>
          <w:rFonts w:ascii="Times New Roman" w:hAnsi="Times New Roman"/>
          <w:sz w:val="28"/>
          <w:szCs w:val="28"/>
        </w:rPr>
        <w:t>ого</w:t>
      </w:r>
      <w:r w:rsidR="00F30A66" w:rsidRPr="00F30A66">
        <w:rPr>
          <w:rFonts w:ascii="Times New Roman" w:hAnsi="Times New Roman"/>
          <w:sz w:val="28"/>
          <w:szCs w:val="28"/>
        </w:rPr>
        <w:t xml:space="preserve"> (надзорн</w:t>
      </w:r>
      <w:r w:rsidR="00F30A66">
        <w:rPr>
          <w:rFonts w:ascii="Times New Roman" w:hAnsi="Times New Roman"/>
          <w:sz w:val="28"/>
          <w:szCs w:val="28"/>
        </w:rPr>
        <w:t>ого</w:t>
      </w:r>
      <w:r w:rsidR="00F30A66" w:rsidRPr="00F30A66">
        <w:rPr>
          <w:rFonts w:ascii="Times New Roman" w:hAnsi="Times New Roman"/>
          <w:sz w:val="28"/>
          <w:szCs w:val="28"/>
        </w:rPr>
        <w:t>) мероприяти</w:t>
      </w:r>
      <w:r w:rsidR="00F30A66">
        <w:rPr>
          <w:rFonts w:ascii="Times New Roman" w:hAnsi="Times New Roman"/>
          <w:sz w:val="28"/>
          <w:szCs w:val="28"/>
        </w:rPr>
        <w:t>я</w:t>
      </w:r>
      <w:r w:rsidRPr="002B3E46">
        <w:rPr>
          <w:rFonts w:ascii="Times New Roman" w:hAnsi="Times New Roman"/>
          <w:sz w:val="28"/>
          <w:szCs w:val="28"/>
        </w:rPr>
        <w:t xml:space="preserve"> </w:t>
      </w:r>
      <w:r w:rsidR="00F30A66">
        <w:rPr>
          <w:rFonts w:ascii="Times New Roman" w:hAnsi="Times New Roman"/>
          <w:sz w:val="28"/>
          <w:szCs w:val="28"/>
        </w:rPr>
        <w:t>поставщика социальных услуг</w:t>
      </w:r>
      <w:r w:rsidR="0006662E" w:rsidRPr="002B3E46">
        <w:rPr>
          <w:rFonts w:ascii="Times New Roman" w:hAnsi="Times New Roman"/>
          <w:sz w:val="28"/>
          <w:szCs w:val="28"/>
        </w:rPr>
        <w:t>;</w:t>
      </w:r>
    </w:p>
    <w:p w14:paraId="7C1FA7C7" w14:textId="77777777" w:rsidR="00A94BEF" w:rsidRPr="002B3E46" w:rsidRDefault="0006662E" w:rsidP="002B3E46">
      <w:pPr>
        <w:spacing w:after="0" w:line="240" w:lineRule="auto"/>
        <w:ind w:firstLine="709"/>
        <w:contextualSpacing/>
        <w:jc w:val="both"/>
        <w:rPr>
          <w:rFonts w:ascii="Times New Roman" w:hAnsi="Times New Roman"/>
          <w:sz w:val="28"/>
          <w:szCs w:val="28"/>
        </w:rPr>
      </w:pPr>
      <w:r w:rsidRPr="002B3E46">
        <w:rPr>
          <w:rFonts w:ascii="Times New Roman" w:hAnsi="Times New Roman"/>
          <w:sz w:val="28"/>
          <w:szCs w:val="28"/>
        </w:rPr>
        <w:t>5) наличие предостережения о недопустимости нарушения обязательных требований, выданного Министерством поставщику социальных услуг по результатам проведения контрольного (надзорного) мероприятия без взаимодействия за последние три года, предшествующих дате принятия решения об отнесении деятельности поставщика социальных услуг к категории риска</w:t>
      </w:r>
      <w:r w:rsidR="00A94BEF" w:rsidRPr="002B3E46">
        <w:rPr>
          <w:rFonts w:ascii="Times New Roman" w:hAnsi="Times New Roman"/>
          <w:sz w:val="28"/>
          <w:szCs w:val="28"/>
        </w:rPr>
        <w:t>;</w:t>
      </w:r>
    </w:p>
    <w:p w14:paraId="65748416" w14:textId="36714EB0" w:rsidR="0006662E" w:rsidRPr="0001083B" w:rsidRDefault="002B3E46" w:rsidP="002B3E46">
      <w:pPr>
        <w:spacing w:after="0" w:line="240" w:lineRule="auto"/>
        <w:ind w:firstLine="709"/>
        <w:contextualSpacing/>
        <w:jc w:val="both"/>
        <w:rPr>
          <w:rFonts w:ascii="Times New Roman" w:hAnsi="Times New Roman"/>
          <w:sz w:val="28"/>
          <w:szCs w:val="28"/>
        </w:rPr>
      </w:pPr>
      <w:r w:rsidRPr="002B3E46">
        <w:rPr>
          <w:rFonts w:ascii="Times New Roman" w:hAnsi="Times New Roman"/>
          <w:sz w:val="28"/>
          <w:szCs w:val="28"/>
        </w:rPr>
        <w:t>6</w:t>
      </w:r>
      <w:r w:rsidR="00A94BEF" w:rsidRPr="002B3E46">
        <w:rPr>
          <w:rFonts w:ascii="Times New Roman" w:hAnsi="Times New Roman"/>
          <w:sz w:val="28"/>
          <w:szCs w:val="28"/>
        </w:rPr>
        <w:t xml:space="preserve">) отсутствие паспорта доступности объекта социальной инфраструктуры, в том числе программы адаптации объекта социальной инфраструктуры для инвалидов и других маломобильных групп населения (для </w:t>
      </w:r>
      <w:r w:rsidR="00F30A66">
        <w:rPr>
          <w:rFonts w:ascii="Times New Roman" w:hAnsi="Times New Roman"/>
          <w:sz w:val="28"/>
          <w:szCs w:val="28"/>
        </w:rPr>
        <w:t>поставщиков социальных услуг</w:t>
      </w:r>
      <w:r w:rsidR="00A94BEF" w:rsidRPr="002B3E46">
        <w:rPr>
          <w:rFonts w:ascii="Times New Roman" w:hAnsi="Times New Roman"/>
          <w:sz w:val="28"/>
          <w:szCs w:val="28"/>
        </w:rPr>
        <w:t>, оказывающих социальные услуги в стационарной и (или) полустационарной форме социального обслуживания)</w:t>
      </w:r>
      <w:r w:rsidR="0006662E" w:rsidRPr="002B3E46">
        <w:rPr>
          <w:rFonts w:ascii="Times New Roman" w:hAnsi="Times New Roman"/>
          <w:sz w:val="28"/>
          <w:szCs w:val="28"/>
        </w:rPr>
        <w:t>.</w:t>
      </w:r>
    </w:p>
    <w:p w14:paraId="41FC3781" w14:textId="77777777" w:rsidR="005B2751" w:rsidRPr="0001083B" w:rsidRDefault="002B3E46" w:rsidP="0001083B">
      <w:pPr>
        <w:spacing w:after="0" w:line="240" w:lineRule="auto"/>
        <w:ind w:firstLine="703"/>
        <w:contextualSpacing/>
        <w:jc w:val="both"/>
        <w:rPr>
          <w:rFonts w:ascii="Times New Roman" w:hAnsi="Times New Roman"/>
          <w:sz w:val="28"/>
          <w:szCs w:val="28"/>
        </w:rPr>
      </w:pPr>
      <w:r>
        <w:rPr>
          <w:rFonts w:ascii="Times New Roman" w:hAnsi="Times New Roman"/>
          <w:sz w:val="28"/>
          <w:szCs w:val="28"/>
        </w:rPr>
        <w:t>2.12</w:t>
      </w:r>
      <w:r w:rsidR="005B2751" w:rsidRPr="0001083B">
        <w:rPr>
          <w:rFonts w:ascii="Times New Roman" w:hAnsi="Times New Roman"/>
          <w:sz w:val="28"/>
          <w:szCs w:val="28"/>
        </w:rPr>
        <w:t xml:space="preserve">. Решение об отнесении деятельности поставщика социальных услуг к категории риска и решение об изменении категории риска принимается </w:t>
      </w:r>
      <w:r w:rsidR="00FE1D52" w:rsidRPr="0001083B">
        <w:rPr>
          <w:rFonts w:ascii="Times New Roman" w:hAnsi="Times New Roman"/>
          <w:sz w:val="28"/>
          <w:szCs w:val="28"/>
        </w:rPr>
        <w:t>М</w:t>
      </w:r>
      <w:r w:rsidR="005B2751" w:rsidRPr="0001083B">
        <w:rPr>
          <w:rFonts w:ascii="Times New Roman" w:hAnsi="Times New Roman"/>
          <w:sz w:val="28"/>
          <w:szCs w:val="28"/>
        </w:rPr>
        <w:t xml:space="preserve">инистерством и оформляется приказом </w:t>
      </w:r>
      <w:r w:rsidR="00FE1D52" w:rsidRPr="0001083B">
        <w:rPr>
          <w:rFonts w:ascii="Times New Roman" w:hAnsi="Times New Roman"/>
          <w:sz w:val="28"/>
          <w:szCs w:val="28"/>
        </w:rPr>
        <w:t>М</w:t>
      </w:r>
      <w:r w:rsidR="005B2751" w:rsidRPr="0001083B">
        <w:rPr>
          <w:rFonts w:ascii="Times New Roman" w:hAnsi="Times New Roman"/>
          <w:sz w:val="28"/>
          <w:szCs w:val="28"/>
        </w:rPr>
        <w:t>инистерства.</w:t>
      </w:r>
    </w:p>
    <w:p w14:paraId="03EA1ED7" w14:textId="77777777" w:rsidR="005B2751" w:rsidRPr="0001083B" w:rsidRDefault="002B3E46" w:rsidP="0001083B">
      <w:pPr>
        <w:spacing w:after="0" w:line="240" w:lineRule="auto"/>
        <w:ind w:firstLine="703"/>
        <w:contextualSpacing/>
        <w:jc w:val="both"/>
        <w:rPr>
          <w:rFonts w:ascii="Times New Roman" w:hAnsi="Times New Roman"/>
          <w:sz w:val="28"/>
          <w:szCs w:val="28"/>
        </w:rPr>
      </w:pPr>
      <w:r>
        <w:rPr>
          <w:rFonts w:ascii="Times New Roman" w:hAnsi="Times New Roman"/>
          <w:sz w:val="28"/>
          <w:szCs w:val="28"/>
        </w:rPr>
        <w:t>2.13</w:t>
      </w:r>
      <w:r w:rsidR="005B2751" w:rsidRPr="0001083B">
        <w:rPr>
          <w:rFonts w:ascii="Times New Roman" w:hAnsi="Times New Roman"/>
          <w:sz w:val="28"/>
          <w:szCs w:val="28"/>
        </w:rPr>
        <w:t xml:space="preserve">. Министерство ведет перечень поставщиков социальных услуг, деятельности которых присвоены категории риска (далее – перечень). </w:t>
      </w:r>
    </w:p>
    <w:p w14:paraId="47ADE2D1" w14:textId="77777777" w:rsidR="005B2751" w:rsidRPr="0001083B" w:rsidRDefault="002B3E46" w:rsidP="002B3E46">
      <w:pPr>
        <w:spacing w:after="0" w:line="240" w:lineRule="auto"/>
        <w:ind w:firstLine="703"/>
        <w:contextualSpacing/>
        <w:jc w:val="both"/>
        <w:rPr>
          <w:rFonts w:ascii="Times New Roman" w:hAnsi="Times New Roman"/>
          <w:sz w:val="28"/>
          <w:szCs w:val="28"/>
        </w:rPr>
      </w:pPr>
      <w:r>
        <w:rPr>
          <w:rFonts w:ascii="Times New Roman" w:hAnsi="Times New Roman"/>
          <w:sz w:val="28"/>
          <w:szCs w:val="28"/>
        </w:rPr>
        <w:t>2.14</w:t>
      </w:r>
      <w:r w:rsidR="005B2751" w:rsidRPr="0001083B">
        <w:rPr>
          <w:rFonts w:ascii="Times New Roman" w:hAnsi="Times New Roman"/>
          <w:sz w:val="28"/>
          <w:szCs w:val="28"/>
        </w:rPr>
        <w:t>. Перечень содержит следующую информацию:</w:t>
      </w:r>
    </w:p>
    <w:p w14:paraId="74E3350E" w14:textId="1A1EA318" w:rsidR="00CA1364" w:rsidRPr="0001083B" w:rsidRDefault="00CA1364" w:rsidP="002B3E46">
      <w:pPr>
        <w:spacing w:after="0" w:line="240" w:lineRule="auto"/>
        <w:ind w:firstLine="703"/>
        <w:contextualSpacing/>
        <w:jc w:val="both"/>
        <w:rPr>
          <w:rFonts w:ascii="Times New Roman" w:hAnsi="Times New Roman"/>
          <w:sz w:val="28"/>
          <w:szCs w:val="28"/>
        </w:rPr>
      </w:pPr>
      <w:r w:rsidRPr="0001083B">
        <w:rPr>
          <w:rFonts w:ascii="Times New Roman" w:hAnsi="Times New Roman"/>
          <w:sz w:val="28"/>
          <w:szCs w:val="28"/>
        </w:rPr>
        <w:t xml:space="preserve">1) полное наименование </w:t>
      </w:r>
      <w:r w:rsidR="008B54F8">
        <w:rPr>
          <w:rFonts w:ascii="Times New Roman" w:hAnsi="Times New Roman"/>
          <w:sz w:val="28"/>
          <w:szCs w:val="28"/>
        </w:rPr>
        <w:t xml:space="preserve">или </w:t>
      </w:r>
      <w:r w:rsidR="008B54F8" w:rsidRPr="0001083B">
        <w:rPr>
          <w:rFonts w:ascii="Times New Roman" w:hAnsi="Times New Roman"/>
          <w:sz w:val="28"/>
          <w:szCs w:val="28"/>
        </w:rPr>
        <w:t xml:space="preserve">фамилия, имя, отчество (при наличии) </w:t>
      </w:r>
      <w:r w:rsidRPr="0001083B">
        <w:rPr>
          <w:rFonts w:ascii="Times New Roman" w:hAnsi="Times New Roman"/>
          <w:sz w:val="28"/>
          <w:szCs w:val="28"/>
        </w:rPr>
        <w:t>поставщика социальных;</w:t>
      </w:r>
    </w:p>
    <w:p w14:paraId="4B773EB7" w14:textId="77777777" w:rsidR="00CA1364" w:rsidRPr="0001083B" w:rsidRDefault="00CA1364" w:rsidP="002B3E46">
      <w:pPr>
        <w:spacing w:after="0" w:line="240" w:lineRule="auto"/>
        <w:ind w:firstLine="703"/>
        <w:contextualSpacing/>
        <w:jc w:val="both"/>
        <w:rPr>
          <w:rFonts w:ascii="Times New Roman" w:hAnsi="Times New Roman"/>
          <w:sz w:val="28"/>
          <w:szCs w:val="28"/>
        </w:rPr>
      </w:pPr>
      <w:r w:rsidRPr="0001083B">
        <w:rPr>
          <w:rFonts w:ascii="Times New Roman" w:hAnsi="Times New Roman"/>
          <w:sz w:val="28"/>
          <w:szCs w:val="28"/>
        </w:rPr>
        <w:t xml:space="preserve">2) основной государственный регистрационный номер поставщика социальных услуг; </w:t>
      </w:r>
    </w:p>
    <w:p w14:paraId="38ADCA39" w14:textId="77777777" w:rsidR="00592906" w:rsidRPr="0001083B" w:rsidRDefault="00CA1364" w:rsidP="002B3E46">
      <w:pPr>
        <w:spacing w:after="0" w:line="240" w:lineRule="auto"/>
        <w:ind w:firstLine="703"/>
        <w:contextualSpacing/>
        <w:jc w:val="both"/>
        <w:rPr>
          <w:rFonts w:ascii="Times New Roman" w:hAnsi="Times New Roman"/>
          <w:sz w:val="28"/>
          <w:szCs w:val="28"/>
        </w:rPr>
      </w:pPr>
      <w:r w:rsidRPr="0001083B">
        <w:rPr>
          <w:rFonts w:ascii="Times New Roman" w:hAnsi="Times New Roman"/>
          <w:sz w:val="28"/>
          <w:szCs w:val="28"/>
        </w:rPr>
        <w:t>3) индивидуальный номер налогоплательщика - поставщика социальных услуг;</w:t>
      </w:r>
    </w:p>
    <w:p w14:paraId="7E33BB14" w14:textId="61908965" w:rsidR="00CA1364" w:rsidRPr="0001083B" w:rsidRDefault="00CA1364" w:rsidP="002B3E46">
      <w:pPr>
        <w:spacing w:after="0" w:line="240" w:lineRule="auto"/>
        <w:ind w:firstLine="703"/>
        <w:contextualSpacing/>
        <w:jc w:val="both"/>
        <w:rPr>
          <w:rFonts w:ascii="Times New Roman" w:hAnsi="Times New Roman"/>
          <w:sz w:val="28"/>
          <w:szCs w:val="28"/>
        </w:rPr>
      </w:pPr>
      <w:r w:rsidRPr="0001083B">
        <w:rPr>
          <w:rFonts w:ascii="Times New Roman" w:hAnsi="Times New Roman"/>
          <w:sz w:val="28"/>
          <w:szCs w:val="28"/>
        </w:rPr>
        <w:lastRenderedPageBreak/>
        <w:t>4) место нахождения (осуществления) деятельности поставщика социальных</w:t>
      </w:r>
      <w:r w:rsidR="00592906" w:rsidRPr="0001083B">
        <w:rPr>
          <w:rFonts w:ascii="Times New Roman" w:hAnsi="Times New Roman"/>
          <w:sz w:val="28"/>
          <w:szCs w:val="28"/>
        </w:rPr>
        <w:t xml:space="preserve"> у</w:t>
      </w:r>
      <w:r w:rsidRPr="0001083B">
        <w:rPr>
          <w:rFonts w:ascii="Times New Roman" w:hAnsi="Times New Roman"/>
          <w:sz w:val="28"/>
          <w:szCs w:val="28"/>
        </w:rPr>
        <w:t xml:space="preserve">слуг; </w:t>
      </w:r>
    </w:p>
    <w:p w14:paraId="219CEE52" w14:textId="77777777" w:rsidR="00CA1364" w:rsidRPr="0001083B" w:rsidRDefault="00CA1364" w:rsidP="002B3E46">
      <w:pPr>
        <w:spacing w:after="0" w:line="240" w:lineRule="auto"/>
        <w:ind w:firstLine="703"/>
        <w:contextualSpacing/>
        <w:jc w:val="both"/>
        <w:rPr>
          <w:rFonts w:ascii="Times New Roman" w:hAnsi="Times New Roman"/>
          <w:sz w:val="28"/>
          <w:szCs w:val="28"/>
        </w:rPr>
      </w:pPr>
      <w:r w:rsidRPr="0001083B">
        <w:rPr>
          <w:rFonts w:ascii="Times New Roman" w:hAnsi="Times New Roman"/>
          <w:sz w:val="28"/>
          <w:szCs w:val="28"/>
        </w:rPr>
        <w:t>5) реквизиты приказа уполномоченного органа, указание на категорию риска, а также сведения, на основании которых был принят приказ уполномоченного органа.</w:t>
      </w:r>
    </w:p>
    <w:p w14:paraId="1C6F839A" w14:textId="77777777" w:rsidR="005B2751" w:rsidRPr="0001083B" w:rsidRDefault="002B3E46" w:rsidP="0001083B">
      <w:pPr>
        <w:spacing w:after="0" w:line="240" w:lineRule="auto"/>
        <w:ind w:firstLine="703"/>
        <w:contextualSpacing/>
        <w:jc w:val="both"/>
        <w:rPr>
          <w:rFonts w:ascii="Times New Roman" w:hAnsi="Times New Roman"/>
          <w:sz w:val="28"/>
          <w:szCs w:val="28"/>
        </w:rPr>
      </w:pPr>
      <w:r>
        <w:rPr>
          <w:rFonts w:ascii="Times New Roman" w:hAnsi="Times New Roman"/>
          <w:sz w:val="28"/>
          <w:szCs w:val="28"/>
        </w:rPr>
        <w:t>2.15</w:t>
      </w:r>
      <w:r w:rsidR="005B2751" w:rsidRPr="0001083B">
        <w:rPr>
          <w:rFonts w:ascii="Times New Roman" w:hAnsi="Times New Roman"/>
          <w:sz w:val="28"/>
          <w:szCs w:val="28"/>
        </w:rPr>
        <w:t xml:space="preserve">. Включенная в перечень информация о поставщиках социальных услуг, деятельность которых отнесена к категориям риска, размещается на официальном сайте </w:t>
      </w:r>
      <w:r w:rsidR="00FE1D52" w:rsidRPr="0001083B">
        <w:rPr>
          <w:rFonts w:ascii="Times New Roman" w:hAnsi="Times New Roman"/>
          <w:sz w:val="28"/>
          <w:szCs w:val="28"/>
        </w:rPr>
        <w:t>М</w:t>
      </w:r>
      <w:r w:rsidR="005B2751" w:rsidRPr="0001083B">
        <w:rPr>
          <w:rFonts w:ascii="Times New Roman" w:hAnsi="Times New Roman"/>
          <w:sz w:val="28"/>
          <w:szCs w:val="28"/>
        </w:rPr>
        <w:t>инистерства</w:t>
      </w:r>
      <w:r w:rsidR="0073148F" w:rsidRPr="0073148F">
        <w:rPr>
          <w:rFonts w:ascii="Times New Roman" w:hAnsi="Times New Roman"/>
          <w:sz w:val="28"/>
          <w:szCs w:val="28"/>
        </w:rPr>
        <w:t xml:space="preserve"> сайтах в информационно-телекоммуникационной сети «Интернет»</w:t>
      </w:r>
      <w:r w:rsidR="0073148F">
        <w:rPr>
          <w:rFonts w:ascii="Times New Roman" w:hAnsi="Times New Roman"/>
          <w:sz w:val="28"/>
          <w:szCs w:val="28"/>
        </w:rPr>
        <w:t>:</w:t>
      </w:r>
      <w:r w:rsidR="00CA1364" w:rsidRPr="0001083B">
        <w:rPr>
          <w:rFonts w:ascii="Times New Roman" w:hAnsi="Times New Roman"/>
          <w:sz w:val="28"/>
          <w:szCs w:val="28"/>
        </w:rPr>
        <w:t xml:space="preserve"> https://www.kamgov.ru/mintrud</w:t>
      </w:r>
      <w:r w:rsidR="005B2751" w:rsidRPr="0001083B">
        <w:rPr>
          <w:rFonts w:ascii="Times New Roman" w:hAnsi="Times New Roman"/>
          <w:sz w:val="28"/>
          <w:szCs w:val="28"/>
        </w:rPr>
        <w:t xml:space="preserve"> и поддерживается в актуальном состоянии.</w:t>
      </w:r>
    </w:p>
    <w:p w14:paraId="7D186D2E" w14:textId="77777777" w:rsidR="004C2A8E" w:rsidRPr="0001083B" w:rsidRDefault="0073148F" w:rsidP="0001083B">
      <w:pPr>
        <w:spacing w:after="0" w:line="240" w:lineRule="auto"/>
        <w:ind w:firstLine="703"/>
        <w:contextualSpacing/>
        <w:jc w:val="both"/>
        <w:rPr>
          <w:rFonts w:ascii="Times New Roman" w:hAnsi="Times New Roman"/>
          <w:sz w:val="28"/>
          <w:szCs w:val="28"/>
        </w:rPr>
      </w:pPr>
      <w:r>
        <w:rPr>
          <w:rFonts w:ascii="Times New Roman" w:hAnsi="Times New Roman"/>
          <w:sz w:val="28"/>
          <w:szCs w:val="28"/>
        </w:rPr>
        <w:t>2.16</w:t>
      </w:r>
      <w:r w:rsidR="00592906" w:rsidRPr="0001083B">
        <w:rPr>
          <w:rFonts w:ascii="Times New Roman" w:hAnsi="Times New Roman"/>
          <w:sz w:val="28"/>
          <w:szCs w:val="28"/>
        </w:rPr>
        <w:t xml:space="preserve">. </w:t>
      </w:r>
      <w:r w:rsidR="004C2A8E" w:rsidRPr="0001083B">
        <w:rPr>
          <w:rFonts w:ascii="Times New Roman" w:hAnsi="Times New Roman"/>
          <w:sz w:val="28"/>
          <w:szCs w:val="28"/>
        </w:rPr>
        <w:t xml:space="preserve">По запросу поставщика социальных услуг </w:t>
      </w:r>
      <w:r w:rsidR="00FE1D52" w:rsidRPr="0001083B">
        <w:rPr>
          <w:rFonts w:ascii="Times New Roman" w:hAnsi="Times New Roman"/>
          <w:sz w:val="28"/>
          <w:szCs w:val="28"/>
        </w:rPr>
        <w:t>М</w:t>
      </w:r>
      <w:r w:rsidR="004C2A8E" w:rsidRPr="0001083B">
        <w:rPr>
          <w:rFonts w:ascii="Times New Roman" w:hAnsi="Times New Roman"/>
          <w:sz w:val="28"/>
          <w:szCs w:val="28"/>
        </w:rPr>
        <w:t>инистерство в срок, не превышающий 15 рабочих дней с даты поступления такого запроса, направляет ему информацию о присвоенной его деятельности категории риска, а также сведения, использованные при отнесении его деятельности к определенной категории риска.</w:t>
      </w:r>
    </w:p>
    <w:p w14:paraId="2D216D6E" w14:textId="77777777" w:rsidR="00D7418C" w:rsidRPr="0001083B" w:rsidRDefault="0073148F" w:rsidP="0001083B">
      <w:pPr>
        <w:spacing w:after="0" w:line="240" w:lineRule="auto"/>
        <w:ind w:firstLine="703"/>
        <w:contextualSpacing/>
        <w:jc w:val="both"/>
        <w:rPr>
          <w:rFonts w:ascii="Times New Roman" w:hAnsi="Times New Roman"/>
          <w:sz w:val="28"/>
          <w:szCs w:val="28"/>
        </w:rPr>
      </w:pPr>
      <w:r>
        <w:rPr>
          <w:rFonts w:ascii="Times New Roman" w:hAnsi="Times New Roman"/>
          <w:sz w:val="28"/>
          <w:szCs w:val="28"/>
        </w:rPr>
        <w:t>2.17</w:t>
      </w:r>
      <w:r w:rsidR="00592906" w:rsidRPr="0001083B">
        <w:rPr>
          <w:rFonts w:ascii="Times New Roman" w:hAnsi="Times New Roman"/>
          <w:sz w:val="28"/>
          <w:szCs w:val="28"/>
        </w:rPr>
        <w:t xml:space="preserve">. </w:t>
      </w:r>
      <w:r w:rsidR="00D7418C" w:rsidRPr="0001083B">
        <w:rPr>
          <w:rFonts w:ascii="Times New Roman" w:hAnsi="Times New Roman"/>
          <w:sz w:val="28"/>
          <w:szCs w:val="28"/>
        </w:rPr>
        <w:t>Поставщик социальных услуг вправе подать в Министерство заявление об изменении присвоенной ранее его деятельности категории риска. Порядок подачи и рассмотрения указанного заявления установлен Правилами.</w:t>
      </w:r>
    </w:p>
    <w:p w14:paraId="766FE834" w14:textId="77777777" w:rsidR="00B61B39" w:rsidRPr="0073148F" w:rsidRDefault="0073148F" w:rsidP="0073148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2.18</w:t>
      </w:r>
      <w:r w:rsidR="000F5103" w:rsidRPr="0073148F">
        <w:rPr>
          <w:rFonts w:ascii="Times New Roman" w:hAnsi="Times New Roman"/>
          <w:sz w:val="28"/>
          <w:szCs w:val="28"/>
        </w:rPr>
        <w:t xml:space="preserve">. В отношении поставщиков социальных услуг </w:t>
      </w:r>
      <w:r w:rsidR="00A17F96" w:rsidRPr="0073148F">
        <w:rPr>
          <w:rFonts w:ascii="Times New Roman" w:hAnsi="Times New Roman"/>
          <w:sz w:val="28"/>
          <w:szCs w:val="28"/>
        </w:rPr>
        <w:t>М</w:t>
      </w:r>
      <w:r w:rsidR="000F5103" w:rsidRPr="0073148F">
        <w:rPr>
          <w:rFonts w:ascii="Times New Roman" w:hAnsi="Times New Roman"/>
          <w:sz w:val="28"/>
          <w:szCs w:val="28"/>
        </w:rPr>
        <w:t>инистерством осуществляются все виды контрольных (надзорных) мероприятий, проведение которых в рамках регионального государственного контроля (надзора) предусмотрено настоящим Положением.</w:t>
      </w:r>
    </w:p>
    <w:p w14:paraId="3E2C0B87" w14:textId="6273E5EB" w:rsidR="00E21CF1" w:rsidRPr="0073148F" w:rsidRDefault="0073148F" w:rsidP="0073148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2.19. </w:t>
      </w:r>
      <w:r w:rsidR="00E21CF1" w:rsidRPr="0073148F">
        <w:rPr>
          <w:rFonts w:ascii="Times New Roman" w:hAnsi="Times New Roman"/>
          <w:sz w:val="28"/>
          <w:szCs w:val="28"/>
        </w:rPr>
        <w:t xml:space="preserve">Проведение </w:t>
      </w:r>
      <w:r w:rsidR="00412D09" w:rsidRPr="00412D09">
        <w:rPr>
          <w:rFonts w:ascii="Times New Roman" w:hAnsi="Times New Roman"/>
          <w:sz w:val="28"/>
          <w:szCs w:val="28"/>
        </w:rPr>
        <w:t>плановых контрольных (надзорных) мероприятий</w:t>
      </w:r>
      <w:r w:rsidR="00412D09">
        <w:rPr>
          <w:rFonts w:ascii="Times New Roman" w:hAnsi="Times New Roman"/>
          <w:sz w:val="28"/>
          <w:szCs w:val="28"/>
        </w:rPr>
        <w:t xml:space="preserve"> </w:t>
      </w:r>
      <w:r w:rsidR="00E21CF1" w:rsidRPr="0073148F">
        <w:rPr>
          <w:rFonts w:ascii="Times New Roman" w:hAnsi="Times New Roman"/>
          <w:sz w:val="28"/>
          <w:szCs w:val="28"/>
        </w:rPr>
        <w:t>поставщиков социальных услуг в зависимости от присвоенной категории риска осуществляется со следующей периодичностью:</w:t>
      </w:r>
    </w:p>
    <w:p w14:paraId="3AC2FE9A" w14:textId="77777777" w:rsidR="00E21CF1" w:rsidRPr="0073148F" w:rsidRDefault="00E21CF1" w:rsidP="0073148F">
      <w:pPr>
        <w:spacing w:after="0" w:line="240" w:lineRule="auto"/>
        <w:ind w:firstLine="709"/>
        <w:contextualSpacing/>
        <w:jc w:val="both"/>
        <w:rPr>
          <w:rFonts w:ascii="Times New Roman" w:hAnsi="Times New Roman"/>
          <w:sz w:val="28"/>
          <w:szCs w:val="28"/>
        </w:rPr>
      </w:pPr>
      <w:r w:rsidRPr="0073148F">
        <w:rPr>
          <w:rFonts w:ascii="Times New Roman" w:hAnsi="Times New Roman"/>
          <w:sz w:val="28"/>
          <w:szCs w:val="28"/>
        </w:rPr>
        <w:t xml:space="preserve">1) для категории </w:t>
      </w:r>
      <w:r w:rsidR="0006662E" w:rsidRPr="0073148F">
        <w:rPr>
          <w:rFonts w:ascii="Times New Roman" w:hAnsi="Times New Roman"/>
          <w:sz w:val="28"/>
          <w:szCs w:val="28"/>
        </w:rPr>
        <w:t>высокого</w:t>
      </w:r>
      <w:r w:rsidRPr="0073148F">
        <w:rPr>
          <w:rFonts w:ascii="Times New Roman" w:hAnsi="Times New Roman"/>
          <w:sz w:val="28"/>
          <w:szCs w:val="28"/>
        </w:rPr>
        <w:t xml:space="preserve"> риска –</w:t>
      </w:r>
      <w:r w:rsidR="00405B24" w:rsidRPr="0073148F">
        <w:rPr>
          <w:rFonts w:ascii="Times New Roman" w:hAnsi="Times New Roman"/>
          <w:sz w:val="28"/>
          <w:szCs w:val="28"/>
        </w:rPr>
        <w:t xml:space="preserve"> </w:t>
      </w:r>
      <w:r w:rsidR="00795F98" w:rsidRPr="0073148F">
        <w:rPr>
          <w:rFonts w:ascii="Times New Roman" w:hAnsi="Times New Roman"/>
          <w:sz w:val="28"/>
          <w:szCs w:val="28"/>
        </w:rPr>
        <w:t>один</w:t>
      </w:r>
      <w:r w:rsidR="00405B24" w:rsidRPr="0073148F">
        <w:rPr>
          <w:rFonts w:ascii="Times New Roman" w:hAnsi="Times New Roman"/>
          <w:sz w:val="28"/>
          <w:szCs w:val="28"/>
        </w:rPr>
        <w:t xml:space="preserve"> раз</w:t>
      </w:r>
      <w:r w:rsidR="0006662E" w:rsidRPr="0073148F">
        <w:rPr>
          <w:rFonts w:ascii="Times New Roman" w:hAnsi="Times New Roman"/>
          <w:sz w:val="28"/>
          <w:szCs w:val="28"/>
        </w:rPr>
        <w:t xml:space="preserve"> в 2</w:t>
      </w:r>
      <w:r w:rsidR="000F03CA" w:rsidRPr="0073148F">
        <w:rPr>
          <w:rFonts w:ascii="Times New Roman" w:hAnsi="Times New Roman"/>
          <w:sz w:val="28"/>
          <w:szCs w:val="28"/>
        </w:rPr>
        <w:t xml:space="preserve"> года</w:t>
      </w:r>
      <w:r w:rsidRPr="0073148F">
        <w:rPr>
          <w:rFonts w:ascii="Times New Roman" w:hAnsi="Times New Roman"/>
          <w:sz w:val="28"/>
          <w:szCs w:val="28"/>
        </w:rPr>
        <w:t>;</w:t>
      </w:r>
    </w:p>
    <w:p w14:paraId="65AE3B80" w14:textId="77777777" w:rsidR="00E21CF1" w:rsidRPr="0073148F" w:rsidRDefault="00E21CF1" w:rsidP="0073148F">
      <w:pPr>
        <w:spacing w:after="0" w:line="240" w:lineRule="auto"/>
        <w:ind w:firstLine="709"/>
        <w:contextualSpacing/>
        <w:jc w:val="both"/>
        <w:rPr>
          <w:rFonts w:ascii="Times New Roman" w:hAnsi="Times New Roman"/>
          <w:sz w:val="28"/>
          <w:szCs w:val="28"/>
        </w:rPr>
      </w:pPr>
      <w:r w:rsidRPr="0073148F">
        <w:rPr>
          <w:rFonts w:ascii="Times New Roman" w:hAnsi="Times New Roman"/>
          <w:sz w:val="28"/>
          <w:szCs w:val="28"/>
        </w:rPr>
        <w:t xml:space="preserve">2) для категории </w:t>
      </w:r>
      <w:r w:rsidR="0006662E" w:rsidRPr="0073148F">
        <w:rPr>
          <w:rFonts w:ascii="Times New Roman" w:hAnsi="Times New Roman"/>
          <w:sz w:val="28"/>
          <w:szCs w:val="28"/>
        </w:rPr>
        <w:t>среднего</w:t>
      </w:r>
      <w:r w:rsidRPr="0073148F">
        <w:rPr>
          <w:rFonts w:ascii="Times New Roman" w:hAnsi="Times New Roman"/>
          <w:sz w:val="28"/>
          <w:szCs w:val="28"/>
        </w:rPr>
        <w:t xml:space="preserve"> риска – </w:t>
      </w:r>
      <w:r w:rsidR="0006662E" w:rsidRPr="0073148F">
        <w:rPr>
          <w:rFonts w:ascii="Times New Roman" w:hAnsi="Times New Roman"/>
          <w:sz w:val="28"/>
          <w:szCs w:val="28"/>
        </w:rPr>
        <w:t>один раз в 4 года</w:t>
      </w:r>
      <w:r w:rsidRPr="0073148F">
        <w:rPr>
          <w:rFonts w:ascii="Times New Roman" w:hAnsi="Times New Roman"/>
          <w:sz w:val="28"/>
          <w:szCs w:val="28"/>
        </w:rPr>
        <w:t>;</w:t>
      </w:r>
    </w:p>
    <w:p w14:paraId="682D8A5E" w14:textId="60369BDB" w:rsidR="00E21CF1" w:rsidRPr="0073148F" w:rsidRDefault="00E21CF1" w:rsidP="0073148F">
      <w:pPr>
        <w:spacing w:after="0" w:line="240" w:lineRule="auto"/>
        <w:ind w:firstLine="709"/>
        <w:contextualSpacing/>
        <w:jc w:val="both"/>
        <w:rPr>
          <w:rFonts w:ascii="Times New Roman" w:hAnsi="Times New Roman"/>
          <w:sz w:val="28"/>
          <w:szCs w:val="28"/>
        </w:rPr>
      </w:pPr>
      <w:r w:rsidRPr="0073148F">
        <w:rPr>
          <w:rFonts w:ascii="Times New Roman" w:hAnsi="Times New Roman"/>
          <w:sz w:val="28"/>
          <w:szCs w:val="28"/>
        </w:rPr>
        <w:t xml:space="preserve">3) для категории низкого риска – </w:t>
      </w:r>
      <w:r w:rsidR="001E0738" w:rsidRPr="001E0738">
        <w:rPr>
          <w:rFonts w:ascii="Times New Roman" w:hAnsi="Times New Roman"/>
          <w:sz w:val="28"/>
          <w:szCs w:val="28"/>
        </w:rPr>
        <w:t>плановы</w:t>
      </w:r>
      <w:r w:rsidR="001E0738">
        <w:rPr>
          <w:rFonts w:ascii="Times New Roman" w:hAnsi="Times New Roman"/>
          <w:sz w:val="28"/>
          <w:szCs w:val="28"/>
        </w:rPr>
        <w:t>е</w:t>
      </w:r>
      <w:r w:rsidR="001E0738" w:rsidRPr="001E0738">
        <w:rPr>
          <w:rFonts w:ascii="Times New Roman" w:hAnsi="Times New Roman"/>
          <w:sz w:val="28"/>
          <w:szCs w:val="28"/>
        </w:rPr>
        <w:t xml:space="preserve"> контрольны</w:t>
      </w:r>
      <w:r w:rsidR="001E0738">
        <w:rPr>
          <w:rFonts w:ascii="Times New Roman" w:hAnsi="Times New Roman"/>
          <w:sz w:val="28"/>
          <w:szCs w:val="28"/>
        </w:rPr>
        <w:t>е (надзорные</w:t>
      </w:r>
      <w:r w:rsidR="001E0738" w:rsidRPr="001E0738">
        <w:rPr>
          <w:rFonts w:ascii="Times New Roman" w:hAnsi="Times New Roman"/>
          <w:sz w:val="28"/>
          <w:szCs w:val="28"/>
        </w:rPr>
        <w:t>) мероприяти</w:t>
      </w:r>
      <w:r w:rsidR="001E0738">
        <w:rPr>
          <w:rFonts w:ascii="Times New Roman" w:hAnsi="Times New Roman"/>
          <w:sz w:val="28"/>
          <w:szCs w:val="28"/>
        </w:rPr>
        <w:t>я</w:t>
      </w:r>
      <w:r w:rsidR="001E0738" w:rsidRPr="001E0738">
        <w:rPr>
          <w:rFonts w:ascii="Times New Roman" w:hAnsi="Times New Roman"/>
          <w:sz w:val="28"/>
          <w:szCs w:val="28"/>
        </w:rPr>
        <w:t xml:space="preserve"> </w:t>
      </w:r>
      <w:r w:rsidRPr="0073148F">
        <w:rPr>
          <w:rFonts w:ascii="Times New Roman" w:hAnsi="Times New Roman"/>
          <w:sz w:val="28"/>
          <w:szCs w:val="28"/>
        </w:rPr>
        <w:t>не проводятся.</w:t>
      </w:r>
    </w:p>
    <w:p w14:paraId="3622356E" w14:textId="77777777" w:rsidR="002E76DF" w:rsidRPr="0073148F" w:rsidRDefault="002E76DF" w:rsidP="0073148F">
      <w:pPr>
        <w:spacing w:after="0" w:line="240" w:lineRule="auto"/>
        <w:ind w:firstLine="709"/>
        <w:contextualSpacing/>
        <w:jc w:val="both"/>
        <w:rPr>
          <w:rFonts w:ascii="Times New Roman" w:hAnsi="Times New Roman"/>
          <w:sz w:val="28"/>
          <w:szCs w:val="28"/>
        </w:rPr>
      </w:pPr>
      <w:r w:rsidRPr="0073148F">
        <w:rPr>
          <w:rFonts w:ascii="Times New Roman" w:hAnsi="Times New Roman"/>
          <w:sz w:val="28"/>
          <w:szCs w:val="28"/>
        </w:rPr>
        <w:t>Плановой проверке подлежат поставщики социальных услуг независимо от их ведомственной принадлежности и формы собственности.</w:t>
      </w:r>
    </w:p>
    <w:p w14:paraId="59688B69" w14:textId="77777777" w:rsidR="003D27F2" w:rsidRPr="0073148F" w:rsidRDefault="008838F4" w:rsidP="0073148F">
      <w:pPr>
        <w:spacing w:after="0" w:line="240" w:lineRule="auto"/>
        <w:ind w:firstLine="709"/>
        <w:contextualSpacing/>
        <w:jc w:val="both"/>
        <w:rPr>
          <w:rFonts w:ascii="Times New Roman" w:hAnsi="Times New Roman"/>
          <w:sz w:val="28"/>
          <w:szCs w:val="28"/>
        </w:rPr>
      </w:pPr>
      <w:r w:rsidRPr="0073148F">
        <w:rPr>
          <w:rFonts w:ascii="Times New Roman" w:hAnsi="Times New Roman"/>
          <w:sz w:val="28"/>
          <w:szCs w:val="28"/>
        </w:rPr>
        <w:t>При проведении плановых провер</w:t>
      </w:r>
      <w:r w:rsidR="00D92789" w:rsidRPr="0073148F">
        <w:rPr>
          <w:rFonts w:ascii="Times New Roman" w:hAnsi="Times New Roman"/>
          <w:sz w:val="28"/>
          <w:szCs w:val="28"/>
        </w:rPr>
        <w:t xml:space="preserve">ок поставщиков социальных услуг </w:t>
      </w:r>
      <w:r w:rsidRPr="0073148F">
        <w:rPr>
          <w:rFonts w:ascii="Times New Roman" w:hAnsi="Times New Roman"/>
          <w:sz w:val="28"/>
          <w:szCs w:val="28"/>
        </w:rPr>
        <w:t xml:space="preserve">должностные лица </w:t>
      </w:r>
      <w:r w:rsidR="00D857F2" w:rsidRPr="0073148F">
        <w:rPr>
          <w:rFonts w:ascii="Times New Roman" w:hAnsi="Times New Roman"/>
          <w:sz w:val="28"/>
          <w:szCs w:val="28"/>
        </w:rPr>
        <w:t>Министерства</w:t>
      </w:r>
      <w:r w:rsidRPr="0073148F">
        <w:rPr>
          <w:rFonts w:ascii="Times New Roman" w:hAnsi="Times New Roman"/>
          <w:sz w:val="28"/>
          <w:szCs w:val="28"/>
        </w:rPr>
        <w:t xml:space="preserve"> используют проверочные листы (списки контрольных вопросов). Проверочные листы (списки контрольных вопросов) разрабатываются и утверждаются </w:t>
      </w:r>
      <w:r w:rsidR="00D857F2" w:rsidRPr="0073148F">
        <w:rPr>
          <w:rFonts w:ascii="Times New Roman" w:hAnsi="Times New Roman"/>
          <w:sz w:val="28"/>
          <w:szCs w:val="28"/>
        </w:rPr>
        <w:t>Министерством</w:t>
      </w:r>
      <w:r w:rsidR="009A20DB">
        <w:rPr>
          <w:rFonts w:ascii="Times New Roman" w:hAnsi="Times New Roman"/>
          <w:sz w:val="28"/>
          <w:szCs w:val="28"/>
        </w:rPr>
        <w:t xml:space="preserve"> в соответствии с П</w:t>
      </w:r>
      <w:r w:rsidRPr="0073148F">
        <w:rPr>
          <w:rFonts w:ascii="Times New Roman" w:hAnsi="Times New Roman"/>
          <w:sz w:val="28"/>
          <w:szCs w:val="28"/>
        </w:rPr>
        <w:t>остановлением Правительства Российской Федерации от 13.02.2017 № 177 «Об утверждении общих требований к разработке и утверждению проверочных листов (списков контрольных вопросов)».</w:t>
      </w:r>
    </w:p>
    <w:p w14:paraId="1AB91BCE" w14:textId="77777777" w:rsidR="003D27F2" w:rsidRPr="0073148F" w:rsidRDefault="0073148F" w:rsidP="0073148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2.20. </w:t>
      </w:r>
      <w:r w:rsidR="002E182A" w:rsidRPr="0073148F">
        <w:rPr>
          <w:rFonts w:ascii="Times New Roman" w:hAnsi="Times New Roman"/>
          <w:sz w:val="28"/>
          <w:szCs w:val="28"/>
        </w:rPr>
        <w:t>Внеплановой проверке подлежат поставщики социальных услуг</w:t>
      </w:r>
      <w:r w:rsidR="00FC66CD" w:rsidRPr="0073148F">
        <w:rPr>
          <w:rFonts w:ascii="Times New Roman" w:hAnsi="Times New Roman"/>
          <w:sz w:val="28"/>
          <w:szCs w:val="28"/>
        </w:rPr>
        <w:t xml:space="preserve"> в случаях, определенных настоящим </w:t>
      </w:r>
      <w:r>
        <w:rPr>
          <w:rFonts w:ascii="Times New Roman" w:hAnsi="Times New Roman"/>
          <w:sz w:val="28"/>
          <w:szCs w:val="28"/>
        </w:rPr>
        <w:t>П</w:t>
      </w:r>
      <w:r w:rsidR="002E182A" w:rsidRPr="0073148F">
        <w:rPr>
          <w:rFonts w:ascii="Times New Roman" w:hAnsi="Times New Roman"/>
          <w:sz w:val="28"/>
          <w:szCs w:val="28"/>
        </w:rPr>
        <w:t>оложением в зависимости от основания проведения контрольного (надзорного) мероприятия.</w:t>
      </w:r>
    </w:p>
    <w:p w14:paraId="4A6C6D73" w14:textId="77777777" w:rsidR="00036AB2" w:rsidRPr="0001083B" w:rsidRDefault="0073148F"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2.21</w:t>
      </w:r>
      <w:r w:rsidR="0093431F" w:rsidRPr="0073148F">
        <w:rPr>
          <w:rFonts w:ascii="Times New Roman" w:hAnsi="Times New Roman"/>
          <w:sz w:val="28"/>
          <w:szCs w:val="28"/>
        </w:rPr>
        <w:t xml:space="preserve">. Оценка риска причинения вреда (ущерба) при принятии </w:t>
      </w:r>
      <w:r w:rsidR="005B480E" w:rsidRPr="0073148F">
        <w:rPr>
          <w:rFonts w:ascii="Times New Roman" w:hAnsi="Times New Roman"/>
          <w:sz w:val="28"/>
          <w:szCs w:val="28"/>
        </w:rPr>
        <w:t>М</w:t>
      </w:r>
      <w:r w:rsidR="0093431F" w:rsidRPr="0073148F">
        <w:rPr>
          <w:rFonts w:ascii="Times New Roman" w:hAnsi="Times New Roman"/>
          <w:sz w:val="28"/>
          <w:szCs w:val="28"/>
        </w:rPr>
        <w:t>инистерством решений о проведении и выборе вида внепланового контрольного (надзорного) мероприятия, объявлении предостережения о недопустимости нарушения обязател</w:t>
      </w:r>
      <w:r w:rsidR="001F57F6" w:rsidRPr="0073148F">
        <w:rPr>
          <w:rFonts w:ascii="Times New Roman" w:hAnsi="Times New Roman"/>
          <w:sz w:val="28"/>
          <w:szCs w:val="28"/>
        </w:rPr>
        <w:t>ьных требований осуществляется М</w:t>
      </w:r>
      <w:r w:rsidR="0093431F" w:rsidRPr="0073148F">
        <w:rPr>
          <w:rFonts w:ascii="Times New Roman" w:hAnsi="Times New Roman"/>
          <w:sz w:val="28"/>
          <w:szCs w:val="28"/>
        </w:rPr>
        <w:t xml:space="preserve">инистерством на основании индикаторов риска нарушения обязательных требований в сфере социального обслуживания </w:t>
      </w:r>
      <w:bookmarkStart w:id="1" w:name="_GoBack"/>
      <w:bookmarkEnd w:id="1"/>
      <w:r w:rsidR="0093431F" w:rsidRPr="0073148F">
        <w:rPr>
          <w:rFonts w:ascii="Times New Roman" w:hAnsi="Times New Roman"/>
          <w:sz w:val="28"/>
          <w:szCs w:val="28"/>
        </w:rPr>
        <w:lastRenderedPageBreak/>
        <w:t>поставщиками социальных услуг (далее – индикаторы риска)</w:t>
      </w:r>
      <w:r w:rsidR="00792A7F" w:rsidRPr="0073148F">
        <w:rPr>
          <w:rFonts w:ascii="Times New Roman" w:hAnsi="Times New Roman"/>
          <w:sz w:val="28"/>
          <w:szCs w:val="28"/>
          <w:lang w:eastAsia="ru-RU"/>
        </w:rPr>
        <w:t xml:space="preserve"> </w:t>
      </w:r>
      <w:r w:rsidR="00792A7F" w:rsidRPr="0073148F">
        <w:rPr>
          <w:rFonts w:ascii="Times New Roman" w:hAnsi="Times New Roman"/>
          <w:sz w:val="28"/>
          <w:szCs w:val="28"/>
        </w:rPr>
        <w:t xml:space="preserve">согласно </w:t>
      </w:r>
      <w:proofErr w:type="gramStart"/>
      <w:r w:rsidR="00792A7F" w:rsidRPr="0073148F">
        <w:rPr>
          <w:rFonts w:ascii="Times New Roman" w:hAnsi="Times New Roman"/>
          <w:sz w:val="28"/>
          <w:szCs w:val="28"/>
        </w:rPr>
        <w:t>приложению</w:t>
      </w:r>
      <w:proofErr w:type="gramEnd"/>
      <w:r w:rsidR="00792A7F" w:rsidRPr="0073148F">
        <w:rPr>
          <w:rFonts w:ascii="Times New Roman" w:hAnsi="Times New Roman"/>
          <w:sz w:val="28"/>
          <w:szCs w:val="28"/>
        </w:rPr>
        <w:t xml:space="preserve"> к настоящему Положению</w:t>
      </w:r>
      <w:r w:rsidR="0093431F" w:rsidRPr="0073148F">
        <w:rPr>
          <w:rFonts w:ascii="Times New Roman" w:hAnsi="Times New Roman"/>
          <w:sz w:val="28"/>
          <w:szCs w:val="28"/>
        </w:rPr>
        <w:t>.</w:t>
      </w:r>
      <w:r w:rsidR="0093431F" w:rsidRPr="0001083B">
        <w:rPr>
          <w:rFonts w:ascii="Times New Roman" w:hAnsi="Times New Roman"/>
          <w:sz w:val="28"/>
          <w:szCs w:val="28"/>
        </w:rPr>
        <w:t xml:space="preserve"> </w:t>
      </w:r>
    </w:p>
    <w:p w14:paraId="2611DF1A" w14:textId="77777777" w:rsidR="00BE01BB" w:rsidRDefault="00BE01BB" w:rsidP="00E224A4">
      <w:pPr>
        <w:spacing w:after="0" w:line="240" w:lineRule="auto"/>
        <w:contextualSpacing/>
        <w:jc w:val="center"/>
        <w:rPr>
          <w:rFonts w:ascii="Times New Roman" w:hAnsi="Times New Roman"/>
          <w:sz w:val="28"/>
          <w:szCs w:val="28"/>
        </w:rPr>
      </w:pPr>
    </w:p>
    <w:p w14:paraId="3CAFB6C9" w14:textId="40054AC3" w:rsidR="00A17F96" w:rsidRDefault="00E224A4" w:rsidP="00E224A4">
      <w:pPr>
        <w:spacing w:after="0" w:line="240" w:lineRule="auto"/>
        <w:contextualSpacing/>
        <w:jc w:val="center"/>
        <w:rPr>
          <w:rFonts w:ascii="Times New Roman" w:hAnsi="Times New Roman"/>
          <w:sz w:val="28"/>
          <w:szCs w:val="28"/>
        </w:rPr>
      </w:pPr>
      <w:r w:rsidRPr="00E224A4">
        <w:rPr>
          <w:rFonts w:ascii="Times New Roman" w:hAnsi="Times New Roman"/>
          <w:sz w:val="28"/>
          <w:szCs w:val="28"/>
        </w:rPr>
        <w:t>3</w:t>
      </w:r>
      <w:r w:rsidR="00A17F96" w:rsidRPr="00E224A4">
        <w:rPr>
          <w:rFonts w:ascii="Times New Roman" w:hAnsi="Times New Roman"/>
          <w:sz w:val="28"/>
          <w:szCs w:val="28"/>
        </w:rPr>
        <w:t>. Профилактика рисков причинения вреда (ущерба) охраняемым законом ценностям</w:t>
      </w:r>
    </w:p>
    <w:p w14:paraId="3C0406F9" w14:textId="77777777" w:rsidR="00E224A4" w:rsidRPr="00E224A4" w:rsidRDefault="00E224A4" w:rsidP="00E224A4">
      <w:pPr>
        <w:spacing w:after="0" w:line="240" w:lineRule="auto"/>
        <w:contextualSpacing/>
        <w:jc w:val="center"/>
        <w:rPr>
          <w:rFonts w:ascii="Times New Roman" w:hAnsi="Times New Roman"/>
          <w:sz w:val="28"/>
          <w:szCs w:val="28"/>
        </w:rPr>
      </w:pPr>
    </w:p>
    <w:p w14:paraId="018C6304" w14:textId="77777777" w:rsidR="00DF567A" w:rsidRPr="0001083B" w:rsidRDefault="005120D8"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DF567A" w:rsidRPr="0001083B">
        <w:rPr>
          <w:rFonts w:ascii="Times New Roman" w:hAnsi="Times New Roman"/>
          <w:sz w:val="28"/>
          <w:szCs w:val="28"/>
        </w:rPr>
        <w:t>1. Профилактика рисков причинения вреда (ущерба) охраняемым законом ценностям направлена на достижение следующих основных целей:</w:t>
      </w:r>
    </w:p>
    <w:p w14:paraId="01BF3ACB" w14:textId="77777777" w:rsidR="00DF567A" w:rsidRPr="0001083B" w:rsidRDefault="005120D8"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w:t>
      </w:r>
      <w:r w:rsidR="00DF567A" w:rsidRPr="0001083B">
        <w:rPr>
          <w:rFonts w:ascii="Times New Roman" w:hAnsi="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03F22EA" w14:textId="63E34D33" w:rsidR="00DF567A" w:rsidRPr="0001083B" w:rsidRDefault="005120D8"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00DF567A" w:rsidRPr="0001083B">
        <w:rPr>
          <w:rFonts w:ascii="Times New Roman" w:hAnsi="Times New Roman"/>
          <w:sz w:val="28"/>
          <w:szCs w:val="28"/>
        </w:rPr>
        <w:t xml:space="preserve">создание условий для доведения обязательных требований до </w:t>
      </w:r>
      <w:r w:rsidR="0044322E" w:rsidRPr="0044322E">
        <w:rPr>
          <w:rFonts w:ascii="Times New Roman" w:hAnsi="Times New Roman"/>
          <w:sz w:val="28"/>
          <w:szCs w:val="28"/>
        </w:rPr>
        <w:t>поставщик</w:t>
      </w:r>
      <w:r w:rsidR="0044322E">
        <w:rPr>
          <w:rFonts w:ascii="Times New Roman" w:hAnsi="Times New Roman"/>
          <w:sz w:val="28"/>
          <w:szCs w:val="28"/>
        </w:rPr>
        <w:t>а</w:t>
      </w:r>
      <w:r w:rsidR="0044322E" w:rsidRPr="0044322E">
        <w:rPr>
          <w:rFonts w:ascii="Times New Roman" w:hAnsi="Times New Roman"/>
          <w:sz w:val="28"/>
          <w:szCs w:val="28"/>
        </w:rPr>
        <w:t xml:space="preserve"> социальных услуг</w:t>
      </w:r>
      <w:r w:rsidR="00DF567A" w:rsidRPr="0001083B">
        <w:rPr>
          <w:rFonts w:ascii="Times New Roman" w:hAnsi="Times New Roman"/>
          <w:sz w:val="28"/>
          <w:szCs w:val="28"/>
        </w:rPr>
        <w:t>, повышение информированности о способах их соблюдения.</w:t>
      </w:r>
    </w:p>
    <w:p w14:paraId="312B2D95" w14:textId="77777777" w:rsidR="00DF567A" w:rsidRPr="0001083B" w:rsidRDefault="005120D8"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DF567A" w:rsidRPr="0001083B">
        <w:rPr>
          <w:rFonts w:ascii="Times New Roman" w:hAnsi="Times New Roman"/>
          <w:sz w:val="28"/>
          <w:szCs w:val="28"/>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w:t>
      </w:r>
      <w:r w:rsidR="00C23EDF" w:rsidRPr="004D7C97">
        <w:rPr>
          <w:rFonts w:ascii="Times New Roman" w:hAnsi="Times New Roman"/>
          <w:sz w:val="28"/>
          <w:szCs w:val="28"/>
        </w:rPr>
        <w:t xml:space="preserve">утверждается </w:t>
      </w:r>
      <w:r w:rsidR="00DF567A" w:rsidRPr="004D7C97">
        <w:rPr>
          <w:rFonts w:ascii="Times New Roman" w:hAnsi="Times New Roman"/>
          <w:sz w:val="28"/>
          <w:szCs w:val="28"/>
        </w:rPr>
        <w:t>ежегодно</w:t>
      </w:r>
      <w:r w:rsidR="00C23EDF" w:rsidRPr="004D7C97">
        <w:rPr>
          <w:rFonts w:ascii="Times New Roman" w:hAnsi="Times New Roman"/>
          <w:sz w:val="28"/>
          <w:szCs w:val="28"/>
        </w:rPr>
        <w:t xml:space="preserve"> до 30 </w:t>
      </w:r>
      <w:r w:rsidR="00C23EDF">
        <w:rPr>
          <w:rFonts w:ascii="Times New Roman" w:hAnsi="Times New Roman"/>
          <w:sz w:val="28"/>
          <w:szCs w:val="28"/>
        </w:rPr>
        <w:t xml:space="preserve">ноября </w:t>
      </w:r>
      <w:r w:rsidR="004D7C97">
        <w:rPr>
          <w:rFonts w:ascii="Times New Roman" w:hAnsi="Times New Roman"/>
          <w:sz w:val="28"/>
          <w:szCs w:val="28"/>
        </w:rPr>
        <w:t xml:space="preserve">текущего года </w:t>
      </w:r>
      <w:r w:rsidR="00E62B74" w:rsidRPr="0001083B">
        <w:rPr>
          <w:rFonts w:ascii="Times New Roman" w:hAnsi="Times New Roman"/>
          <w:sz w:val="28"/>
          <w:szCs w:val="28"/>
        </w:rPr>
        <w:t>М</w:t>
      </w:r>
      <w:r w:rsidR="00DF567A" w:rsidRPr="0001083B">
        <w:rPr>
          <w:rFonts w:ascii="Times New Roman" w:hAnsi="Times New Roman"/>
          <w:sz w:val="28"/>
          <w:szCs w:val="28"/>
        </w:rPr>
        <w:t>инистерством и состоит из следующих разделов:</w:t>
      </w:r>
    </w:p>
    <w:p w14:paraId="60806BA8" w14:textId="77777777" w:rsidR="00DF567A" w:rsidRPr="0001083B" w:rsidRDefault="005120D8"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w:t>
      </w:r>
      <w:r w:rsidR="00DF567A" w:rsidRPr="0001083B">
        <w:rPr>
          <w:rFonts w:ascii="Times New Roman" w:hAnsi="Times New Roman"/>
          <w:sz w:val="28"/>
          <w:szCs w:val="28"/>
        </w:rPr>
        <w:t xml:space="preserve">анализ текущего состояния осуществления регионального государственного контроля (надзора), описание текущего уровня развития профилактической деятельности </w:t>
      </w:r>
      <w:r w:rsidR="00FE1D52" w:rsidRPr="0001083B">
        <w:rPr>
          <w:rFonts w:ascii="Times New Roman" w:hAnsi="Times New Roman"/>
          <w:sz w:val="28"/>
          <w:szCs w:val="28"/>
        </w:rPr>
        <w:t>М</w:t>
      </w:r>
      <w:r w:rsidR="00DF567A" w:rsidRPr="0001083B">
        <w:rPr>
          <w:rFonts w:ascii="Times New Roman" w:hAnsi="Times New Roman"/>
          <w:sz w:val="28"/>
          <w:szCs w:val="28"/>
        </w:rPr>
        <w:t>инистерства, характеристика проблем, на решение которых направлена программа профилактики рисков причинения вреда;</w:t>
      </w:r>
    </w:p>
    <w:p w14:paraId="39AEE8E8" w14:textId="77777777" w:rsidR="00DF567A" w:rsidRPr="0001083B" w:rsidRDefault="005120D8"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00DF567A" w:rsidRPr="0001083B">
        <w:rPr>
          <w:rFonts w:ascii="Times New Roman" w:hAnsi="Times New Roman"/>
          <w:sz w:val="28"/>
          <w:szCs w:val="28"/>
        </w:rPr>
        <w:t>цели и задачи реализации программы профилактики рисков причинения вреда;</w:t>
      </w:r>
    </w:p>
    <w:p w14:paraId="0629D86A" w14:textId="77777777" w:rsidR="00DF567A" w:rsidRPr="0001083B" w:rsidRDefault="005120D8"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00DF567A" w:rsidRPr="0001083B">
        <w:rPr>
          <w:rFonts w:ascii="Times New Roman" w:hAnsi="Times New Roman"/>
          <w:sz w:val="28"/>
          <w:szCs w:val="28"/>
        </w:rPr>
        <w:t>перечень профилактических мероприятий, сроки (периодичность) их проведения;</w:t>
      </w:r>
    </w:p>
    <w:p w14:paraId="0E5FFC9B" w14:textId="77777777" w:rsidR="00DF567A" w:rsidRPr="0001083B" w:rsidRDefault="005120D8"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 </w:t>
      </w:r>
      <w:r w:rsidR="00DF567A" w:rsidRPr="0001083B">
        <w:rPr>
          <w:rFonts w:ascii="Times New Roman" w:hAnsi="Times New Roman"/>
          <w:sz w:val="28"/>
          <w:szCs w:val="28"/>
        </w:rPr>
        <w:t>показатели результативности и эффективности программы профилактики рисков причинения вреда.</w:t>
      </w:r>
    </w:p>
    <w:p w14:paraId="136A6C3A" w14:textId="77777777" w:rsidR="00DF567A" w:rsidRPr="0001083B" w:rsidRDefault="005120D8"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3.3. </w:t>
      </w:r>
      <w:r w:rsidR="00DF567A" w:rsidRPr="0001083B">
        <w:rPr>
          <w:rFonts w:ascii="Times New Roman" w:hAnsi="Times New Roman"/>
          <w:sz w:val="28"/>
          <w:szCs w:val="28"/>
        </w:rPr>
        <w:t xml:space="preserve">Министерство при утверждении программы профилактики рисков причинения вреда учитывает категории риска, к которым отнесены </w:t>
      </w:r>
      <w:r>
        <w:rPr>
          <w:rFonts w:ascii="Times New Roman" w:hAnsi="Times New Roman"/>
          <w:sz w:val="28"/>
          <w:szCs w:val="28"/>
        </w:rPr>
        <w:t>поставщики социальных услуг</w:t>
      </w:r>
      <w:r w:rsidR="00DF567A" w:rsidRPr="0001083B">
        <w:rPr>
          <w:rFonts w:ascii="Times New Roman" w:hAnsi="Times New Roman"/>
          <w:sz w:val="28"/>
          <w:szCs w:val="28"/>
        </w:rPr>
        <w:t>.</w:t>
      </w:r>
    </w:p>
    <w:p w14:paraId="74C69D19"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Утвержденная программа профилактики рисков причинения вреда размещается на официальном сайте </w:t>
      </w:r>
      <w:r w:rsidR="00FE1D52" w:rsidRPr="0001083B">
        <w:rPr>
          <w:rFonts w:ascii="Times New Roman" w:hAnsi="Times New Roman"/>
          <w:sz w:val="28"/>
          <w:szCs w:val="28"/>
        </w:rPr>
        <w:t>М</w:t>
      </w:r>
      <w:r w:rsidRPr="0001083B">
        <w:rPr>
          <w:rFonts w:ascii="Times New Roman" w:hAnsi="Times New Roman"/>
          <w:sz w:val="28"/>
          <w:szCs w:val="28"/>
        </w:rPr>
        <w:t xml:space="preserve">инистерства в </w:t>
      </w:r>
      <w:r w:rsidR="005120D8">
        <w:rPr>
          <w:rFonts w:ascii="Times New Roman" w:hAnsi="Times New Roman"/>
          <w:sz w:val="28"/>
          <w:szCs w:val="28"/>
        </w:rPr>
        <w:t xml:space="preserve">информационно-телекоммуникационной </w:t>
      </w:r>
      <w:r w:rsidRPr="0001083B">
        <w:rPr>
          <w:rFonts w:ascii="Times New Roman" w:hAnsi="Times New Roman"/>
          <w:sz w:val="28"/>
          <w:szCs w:val="28"/>
        </w:rPr>
        <w:t>сети «Интернет».</w:t>
      </w:r>
    </w:p>
    <w:p w14:paraId="0285B27C"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Профилактические мероприятия, предусмотренные программой профилактики рисков причинения вреда, обязательны для проведения </w:t>
      </w:r>
      <w:r w:rsidR="00DC71A3" w:rsidRPr="0001083B">
        <w:rPr>
          <w:rFonts w:ascii="Times New Roman" w:hAnsi="Times New Roman"/>
          <w:sz w:val="28"/>
          <w:szCs w:val="28"/>
        </w:rPr>
        <w:t>М</w:t>
      </w:r>
      <w:r w:rsidRPr="0001083B">
        <w:rPr>
          <w:rFonts w:ascii="Times New Roman" w:hAnsi="Times New Roman"/>
          <w:sz w:val="28"/>
          <w:szCs w:val="28"/>
        </w:rPr>
        <w:t>инистерством.</w:t>
      </w:r>
    </w:p>
    <w:p w14:paraId="5E1CEFD3"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Министерство может</w:t>
      </w:r>
      <w:r w:rsidR="005120D8">
        <w:rPr>
          <w:rFonts w:ascii="Times New Roman" w:hAnsi="Times New Roman"/>
          <w:sz w:val="28"/>
          <w:szCs w:val="28"/>
        </w:rPr>
        <w:t xml:space="preserve"> </w:t>
      </w:r>
      <w:r w:rsidRPr="0001083B">
        <w:rPr>
          <w:rFonts w:ascii="Times New Roman" w:hAnsi="Times New Roman"/>
          <w:sz w:val="28"/>
          <w:szCs w:val="28"/>
        </w:rPr>
        <w:t xml:space="preserve">проводить </w:t>
      </w:r>
      <w:r w:rsidR="005120D8">
        <w:rPr>
          <w:rFonts w:ascii="Times New Roman" w:hAnsi="Times New Roman"/>
          <w:sz w:val="28"/>
          <w:szCs w:val="28"/>
        </w:rPr>
        <w:t>иные</w:t>
      </w:r>
      <w:r w:rsidR="005120D8" w:rsidRPr="0001083B">
        <w:rPr>
          <w:rFonts w:ascii="Times New Roman" w:hAnsi="Times New Roman"/>
          <w:sz w:val="28"/>
          <w:szCs w:val="28"/>
        </w:rPr>
        <w:t xml:space="preserve"> </w:t>
      </w:r>
      <w:r w:rsidRPr="0001083B">
        <w:rPr>
          <w:rFonts w:ascii="Times New Roman" w:hAnsi="Times New Roman"/>
          <w:sz w:val="28"/>
          <w:szCs w:val="28"/>
        </w:rPr>
        <w:t>профилактические мероприятия, не предусмотренные программой профилактики рисков причинения вреда.</w:t>
      </w:r>
    </w:p>
    <w:p w14:paraId="17295503"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3.</w:t>
      </w:r>
      <w:r w:rsidR="005120D8">
        <w:rPr>
          <w:rFonts w:ascii="Times New Roman" w:hAnsi="Times New Roman"/>
          <w:sz w:val="28"/>
          <w:szCs w:val="28"/>
        </w:rPr>
        <w:t>4.</w:t>
      </w:r>
      <w:r w:rsidRPr="0001083B">
        <w:rPr>
          <w:rFonts w:ascii="Times New Roman" w:hAnsi="Times New Roman"/>
          <w:sz w:val="28"/>
          <w:szCs w:val="28"/>
        </w:rPr>
        <w:t xml:space="preserve"> Виды профилакти</w:t>
      </w:r>
      <w:r w:rsidR="00722CA9" w:rsidRPr="0001083B">
        <w:rPr>
          <w:rFonts w:ascii="Times New Roman" w:hAnsi="Times New Roman"/>
          <w:sz w:val="28"/>
          <w:szCs w:val="28"/>
        </w:rPr>
        <w:t>ческих мероприятий, проводимых М</w:t>
      </w:r>
      <w:r w:rsidRPr="0001083B">
        <w:rPr>
          <w:rFonts w:ascii="Times New Roman" w:hAnsi="Times New Roman"/>
          <w:sz w:val="28"/>
          <w:szCs w:val="28"/>
        </w:rPr>
        <w:t>инистерством при осуществлении регионального государственного контроля (надзора):</w:t>
      </w:r>
    </w:p>
    <w:p w14:paraId="27AF1907"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1) информирование;</w:t>
      </w:r>
    </w:p>
    <w:p w14:paraId="035FD938"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2) обобщение правоприменительной практики;</w:t>
      </w:r>
    </w:p>
    <w:p w14:paraId="0F1CEB40"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3) объявление предостережения;</w:t>
      </w:r>
    </w:p>
    <w:p w14:paraId="6379A8AD"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4) консультирование;</w:t>
      </w:r>
    </w:p>
    <w:p w14:paraId="4D48D80D"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5) профилактический визит.</w:t>
      </w:r>
    </w:p>
    <w:p w14:paraId="7E955771"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lastRenderedPageBreak/>
        <w:t xml:space="preserve">В случае, если при проведении профилактических мероприятий установлено, что объекты контроля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00FE1D52" w:rsidRPr="0001083B">
        <w:rPr>
          <w:rFonts w:ascii="Times New Roman" w:hAnsi="Times New Roman"/>
          <w:sz w:val="28"/>
          <w:szCs w:val="28"/>
        </w:rPr>
        <w:t>М</w:t>
      </w:r>
      <w:r w:rsidRPr="0001083B">
        <w:rPr>
          <w:rFonts w:ascii="Times New Roman" w:hAnsi="Times New Roman"/>
          <w:sz w:val="28"/>
          <w:szCs w:val="28"/>
        </w:rPr>
        <w:t xml:space="preserve">инистерства незамедлительно направляет информацию об этом </w:t>
      </w:r>
      <w:r w:rsidR="00FE1D52" w:rsidRPr="0001083B">
        <w:rPr>
          <w:rFonts w:ascii="Times New Roman" w:hAnsi="Times New Roman"/>
          <w:sz w:val="28"/>
          <w:szCs w:val="28"/>
        </w:rPr>
        <w:t>М</w:t>
      </w:r>
      <w:r w:rsidRPr="0001083B">
        <w:rPr>
          <w:rFonts w:ascii="Times New Roman" w:hAnsi="Times New Roman"/>
          <w:sz w:val="28"/>
          <w:szCs w:val="28"/>
        </w:rPr>
        <w:t xml:space="preserve">инистру или </w:t>
      </w:r>
      <w:r w:rsidR="001224AA" w:rsidRPr="0001083B">
        <w:rPr>
          <w:rFonts w:ascii="Times New Roman" w:hAnsi="Times New Roman"/>
          <w:sz w:val="28"/>
          <w:szCs w:val="28"/>
        </w:rPr>
        <w:t>з</w:t>
      </w:r>
      <w:r w:rsidRPr="0001083B">
        <w:rPr>
          <w:rFonts w:ascii="Times New Roman" w:hAnsi="Times New Roman"/>
          <w:sz w:val="28"/>
          <w:szCs w:val="28"/>
        </w:rPr>
        <w:t xml:space="preserve">аместителю </w:t>
      </w:r>
      <w:r w:rsidR="00FE1D52" w:rsidRPr="0001083B">
        <w:rPr>
          <w:rFonts w:ascii="Times New Roman" w:hAnsi="Times New Roman"/>
          <w:sz w:val="28"/>
          <w:szCs w:val="28"/>
        </w:rPr>
        <w:t>М</w:t>
      </w:r>
      <w:r w:rsidRPr="0001083B">
        <w:rPr>
          <w:rFonts w:ascii="Times New Roman" w:hAnsi="Times New Roman"/>
          <w:sz w:val="28"/>
          <w:szCs w:val="28"/>
        </w:rPr>
        <w:t>инистра</w:t>
      </w:r>
      <w:r w:rsidR="00B763E0" w:rsidRPr="0001083B">
        <w:rPr>
          <w:rFonts w:ascii="Times New Roman" w:hAnsi="Times New Roman"/>
          <w:sz w:val="28"/>
          <w:szCs w:val="28"/>
        </w:rPr>
        <w:t xml:space="preserve">, </w:t>
      </w:r>
      <w:r w:rsidRPr="0001083B">
        <w:rPr>
          <w:rFonts w:ascii="Times New Roman" w:hAnsi="Times New Roman"/>
          <w:sz w:val="28"/>
          <w:szCs w:val="28"/>
        </w:rPr>
        <w:t xml:space="preserve">руководителю структурного подразделения </w:t>
      </w:r>
      <w:r w:rsidR="00F12C99" w:rsidRPr="0001083B">
        <w:rPr>
          <w:rFonts w:ascii="Times New Roman" w:hAnsi="Times New Roman"/>
          <w:sz w:val="28"/>
          <w:szCs w:val="28"/>
        </w:rPr>
        <w:t>М</w:t>
      </w:r>
      <w:r w:rsidRPr="0001083B">
        <w:rPr>
          <w:rFonts w:ascii="Times New Roman" w:hAnsi="Times New Roman"/>
          <w:sz w:val="28"/>
          <w:szCs w:val="28"/>
        </w:rPr>
        <w:t>инистерства, ответственному за организацию осуществления регионального государственного контроля (надзора), для принятия решения о проведении контрольных (надзорных) мероприятий.</w:t>
      </w:r>
    </w:p>
    <w:p w14:paraId="42487965" w14:textId="3D68F34F" w:rsidR="00DF567A" w:rsidRPr="0001083B" w:rsidRDefault="005120D8"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3.5</w:t>
      </w:r>
      <w:r w:rsidR="00DF567A" w:rsidRPr="0001083B">
        <w:rPr>
          <w:rFonts w:ascii="Times New Roman" w:hAnsi="Times New Roman"/>
          <w:sz w:val="28"/>
          <w:szCs w:val="28"/>
        </w:rPr>
        <w:t xml:space="preserve">. Министерство осуществляет информирование </w:t>
      </w:r>
      <w:r w:rsidR="0044322E" w:rsidRPr="0044322E">
        <w:rPr>
          <w:rFonts w:ascii="Times New Roman" w:hAnsi="Times New Roman"/>
          <w:sz w:val="28"/>
          <w:szCs w:val="28"/>
        </w:rPr>
        <w:t>поставщик</w:t>
      </w:r>
      <w:r w:rsidR="0044322E">
        <w:rPr>
          <w:rFonts w:ascii="Times New Roman" w:hAnsi="Times New Roman"/>
          <w:sz w:val="28"/>
          <w:szCs w:val="28"/>
        </w:rPr>
        <w:t>ов</w:t>
      </w:r>
      <w:r w:rsidR="0044322E" w:rsidRPr="0044322E">
        <w:rPr>
          <w:rFonts w:ascii="Times New Roman" w:hAnsi="Times New Roman"/>
          <w:sz w:val="28"/>
          <w:szCs w:val="28"/>
        </w:rPr>
        <w:t xml:space="preserve"> социальных услуг</w:t>
      </w:r>
      <w:r w:rsidR="00DF567A" w:rsidRPr="0001083B">
        <w:rPr>
          <w:rFonts w:ascii="Times New Roman" w:hAnsi="Times New Roman"/>
          <w:sz w:val="28"/>
          <w:szCs w:val="28"/>
        </w:rPr>
        <w:t xml:space="preserve"> и иных заинтересованных лиц по вопросам соблюдения обязательных требований.</w:t>
      </w:r>
    </w:p>
    <w:p w14:paraId="7165EE88" w14:textId="77777777" w:rsidR="00E224A4" w:rsidRDefault="005120D8"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3.6</w:t>
      </w:r>
      <w:r w:rsidR="00DF567A" w:rsidRPr="00E224A4">
        <w:rPr>
          <w:rFonts w:ascii="Times New Roman" w:hAnsi="Times New Roman"/>
          <w:sz w:val="28"/>
          <w:szCs w:val="28"/>
        </w:rPr>
        <w:t>. Информирование осуществляется посредством размещения соответствующих</w:t>
      </w:r>
      <w:r w:rsidR="00FE1D52" w:rsidRPr="00E224A4">
        <w:rPr>
          <w:rFonts w:ascii="Times New Roman" w:hAnsi="Times New Roman"/>
          <w:sz w:val="28"/>
          <w:szCs w:val="28"/>
        </w:rPr>
        <w:t xml:space="preserve"> сведений на официальном сайте М</w:t>
      </w:r>
      <w:r w:rsidR="00DF567A" w:rsidRPr="00E224A4">
        <w:rPr>
          <w:rFonts w:ascii="Times New Roman" w:hAnsi="Times New Roman"/>
          <w:sz w:val="28"/>
          <w:szCs w:val="28"/>
        </w:rPr>
        <w:t xml:space="preserve">инистерства в </w:t>
      </w:r>
      <w:r w:rsidR="00C23EDF" w:rsidRPr="00C23EDF">
        <w:rPr>
          <w:rFonts w:ascii="Times New Roman" w:hAnsi="Times New Roman"/>
          <w:sz w:val="28"/>
          <w:szCs w:val="28"/>
        </w:rPr>
        <w:t xml:space="preserve">информационно-телекоммуникационной </w:t>
      </w:r>
      <w:r w:rsidR="00DF567A" w:rsidRPr="00E224A4">
        <w:rPr>
          <w:rFonts w:ascii="Times New Roman" w:hAnsi="Times New Roman"/>
          <w:sz w:val="28"/>
          <w:szCs w:val="28"/>
        </w:rPr>
        <w:t>сети «Интернет», в средствах массовой информации</w:t>
      </w:r>
      <w:r w:rsidR="00BF202C" w:rsidRPr="00E224A4">
        <w:rPr>
          <w:rFonts w:ascii="Times New Roman" w:hAnsi="Times New Roman"/>
          <w:sz w:val="28"/>
          <w:szCs w:val="28"/>
        </w:rPr>
        <w:t>,</w:t>
      </w:r>
      <w:r w:rsidR="00DF567A" w:rsidRPr="00E224A4">
        <w:rPr>
          <w:rFonts w:ascii="Times New Roman" w:hAnsi="Times New Roman"/>
          <w:sz w:val="28"/>
          <w:szCs w:val="28"/>
        </w:rPr>
        <w:t xml:space="preserve"> в иных формах</w:t>
      </w:r>
      <w:r w:rsidR="00E224A4" w:rsidRPr="00E224A4">
        <w:rPr>
          <w:rFonts w:ascii="Times New Roman" w:hAnsi="Times New Roman"/>
          <w:sz w:val="28"/>
          <w:szCs w:val="28"/>
        </w:rPr>
        <w:t>.</w:t>
      </w:r>
    </w:p>
    <w:p w14:paraId="6E7CC540" w14:textId="77777777" w:rsidR="00DF567A" w:rsidRPr="0001083B" w:rsidRDefault="00C23EDF"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3.7.</w:t>
      </w:r>
      <w:r w:rsidR="00DF567A" w:rsidRPr="0001083B">
        <w:rPr>
          <w:rFonts w:ascii="Times New Roman" w:hAnsi="Times New Roman"/>
          <w:sz w:val="28"/>
          <w:szCs w:val="28"/>
        </w:rPr>
        <w:t xml:space="preserve"> Министерство размещает и поддерживает в актуальном состоянии на своем официальном сайте </w:t>
      </w:r>
      <w:r w:rsidRPr="00C23EDF">
        <w:rPr>
          <w:rFonts w:ascii="Times New Roman" w:hAnsi="Times New Roman"/>
          <w:sz w:val="28"/>
          <w:szCs w:val="28"/>
        </w:rPr>
        <w:t>в информационно-телекоммуникационной</w:t>
      </w:r>
      <w:r w:rsidR="00DF567A" w:rsidRPr="0001083B">
        <w:rPr>
          <w:rFonts w:ascii="Times New Roman" w:hAnsi="Times New Roman"/>
          <w:sz w:val="28"/>
          <w:szCs w:val="28"/>
        </w:rPr>
        <w:t xml:space="preserve"> сети «Интернет»:</w:t>
      </w:r>
    </w:p>
    <w:p w14:paraId="43A80D2E"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1) тексты правовых актов, регулирующих осуществление регионального государственного контроля (надзора);</w:t>
      </w:r>
    </w:p>
    <w:p w14:paraId="210E6AF7"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2) сведения об изменениях, внесенных в правовые акты, регулирующие осуществление регионального государственного контроля (надзора), о сроках и порядке их вступления в силу;</w:t>
      </w:r>
    </w:p>
    <w:p w14:paraId="412A439F"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(надзора), а также информацию о мерах ответственности, применяемых при нарушении обязательных требований, с текстами в действующей редакции;</w:t>
      </w:r>
    </w:p>
    <w:p w14:paraId="0D7105F4"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4) утвержденные формы проверочных листов (списков контрольных вопросов) при осуществлении регионального государственного контроля (надзора) в сфере социального обслуживания в </w:t>
      </w:r>
      <w:r w:rsidR="00722CA9" w:rsidRPr="0001083B">
        <w:rPr>
          <w:rFonts w:ascii="Times New Roman" w:hAnsi="Times New Roman"/>
          <w:sz w:val="28"/>
          <w:szCs w:val="28"/>
        </w:rPr>
        <w:t>Камчатском крае</w:t>
      </w:r>
      <w:r w:rsidRPr="0001083B">
        <w:rPr>
          <w:rFonts w:ascii="Times New Roman" w:hAnsi="Times New Roman"/>
          <w:sz w:val="28"/>
          <w:szCs w:val="28"/>
        </w:rPr>
        <w:t>;</w:t>
      </w:r>
    </w:p>
    <w:p w14:paraId="43FE174A"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5) руководства по соблюдению обязательных требований, разработанные и утвержденные в соответствии с </w:t>
      </w:r>
      <w:r w:rsidRPr="00EC6FC6">
        <w:rPr>
          <w:rFonts w:ascii="Times New Roman" w:hAnsi="Times New Roman"/>
          <w:sz w:val="28"/>
          <w:szCs w:val="28"/>
        </w:rPr>
        <w:t>Федеральным законом</w:t>
      </w:r>
      <w:r w:rsidR="00EC6FC6" w:rsidRPr="00EC6FC6">
        <w:rPr>
          <w:rFonts w:ascii="Times New Roman" w:hAnsi="Times New Roman"/>
          <w:sz w:val="28"/>
          <w:szCs w:val="28"/>
        </w:rPr>
        <w:t xml:space="preserve"> от 31.07.2020 № 247-ФЗ</w:t>
      </w:r>
      <w:r w:rsidRPr="0001083B">
        <w:rPr>
          <w:rFonts w:ascii="Times New Roman" w:hAnsi="Times New Roman"/>
          <w:sz w:val="28"/>
          <w:szCs w:val="28"/>
        </w:rPr>
        <w:t xml:space="preserve"> «Об обязательных требованиях в Российской Федерации»;</w:t>
      </w:r>
    </w:p>
    <w:p w14:paraId="05D04DD3"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6) перечень критериев и индикаторов риска, порядок отнесения объектов контроля (надзора) к категориям риска;</w:t>
      </w:r>
    </w:p>
    <w:p w14:paraId="23464643"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7) перечень объектов контроля (надзора) с указанием категории риска;</w:t>
      </w:r>
    </w:p>
    <w:p w14:paraId="5A022B11"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8) программу профилактики рисков причинения вреда и план проведения плановых контр</w:t>
      </w:r>
      <w:r w:rsidR="00FE1D52" w:rsidRPr="0001083B">
        <w:rPr>
          <w:rFonts w:ascii="Times New Roman" w:hAnsi="Times New Roman"/>
          <w:sz w:val="28"/>
          <w:szCs w:val="28"/>
        </w:rPr>
        <w:t>ольных (надзорных) мероприятий М</w:t>
      </w:r>
      <w:r w:rsidRPr="0001083B">
        <w:rPr>
          <w:rFonts w:ascii="Times New Roman" w:hAnsi="Times New Roman"/>
          <w:sz w:val="28"/>
          <w:szCs w:val="28"/>
        </w:rPr>
        <w:t>инистерством;</w:t>
      </w:r>
    </w:p>
    <w:p w14:paraId="203B03E5" w14:textId="27867E5E" w:rsidR="00DF567A" w:rsidRPr="0001083B" w:rsidRDefault="00DF567A" w:rsidP="0001083B">
      <w:pPr>
        <w:spacing w:after="0" w:line="240" w:lineRule="auto"/>
        <w:ind w:firstLine="709"/>
        <w:contextualSpacing/>
        <w:jc w:val="both"/>
        <w:rPr>
          <w:rFonts w:ascii="Times New Roman" w:hAnsi="Times New Roman"/>
          <w:sz w:val="28"/>
          <w:szCs w:val="28"/>
        </w:rPr>
      </w:pPr>
      <w:r w:rsidRPr="00E224A4">
        <w:rPr>
          <w:rFonts w:ascii="Times New Roman" w:hAnsi="Times New Roman"/>
          <w:sz w:val="28"/>
          <w:szCs w:val="28"/>
        </w:rPr>
        <w:t xml:space="preserve">9) исчерпывающий перечень сведений, которые могут запрашиваться </w:t>
      </w:r>
      <w:r w:rsidR="00FE1D52" w:rsidRPr="00E224A4">
        <w:rPr>
          <w:rFonts w:ascii="Times New Roman" w:hAnsi="Times New Roman"/>
          <w:sz w:val="28"/>
          <w:szCs w:val="28"/>
        </w:rPr>
        <w:t>М</w:t>
      </w:r>
      <w:r w:rsidRPr="00E224A4">
        <w:rPr>
          <w:rFonts w:ascii="Times New Roman" w:hAnsi="Times New Roman"/>
          <w:sz w:val="28"/>
          <w:szCs w:val="28"/>
        </w:rPr>
        <w:t xml:space="preserve">инистерством у </w:t>
      </w:r>
      <w:r w:rsidR="0044322E" w:rsidRPr="0044322E">
        <w:rPr>
          <w:rFonts w:ascii="Times New Roman" w:hAnsi="Times New Roman"/>
          <w:sz w:val="28"/>
          <w:szCs w:val="28"/>
        </w:rPr>
        <w:t>поставщи</w:t>
      </w:r>
      <w:r w:rsidR="0044322E">
        <w:rPr>
          <w:rFonts w:ascii="Times New Roman" w:hAnsi="Times New Roman"/>
          <w:sz w:val="28"/>
          <w:szCs w:val="28"/>
        </w:rPr>
        <w:t>ков</w:t>
      </w:r>
      <w:r w:rsidR="0044322E" w:rsidRPr="0044322E">
        <w:rPr>
          <w:rFonts w:ascii="Times New Roman" w:hAnsi="Times New Roman"/>
          <w:sz w:val="28"/>
          <w:szCs w:val="28"/>
        </w:rPr>
        <w:t xml:space="preserve"> социальных услуг</w:t>
      </w:r>
      <w:r w:rsidRPr="00E224A4">
        <w:rPr>
          <w:rFonts w:ascii="Times New Roman" w:hAnsi="Times New Roman"/>
          <w:sz w:val="28"/>
          <w:szCs w:val="28"/>
        </w:rPr>
        <w:t>;</w:t>
      </w:r>
    </w:p>
    <w:p w14:paraId="13111E11"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10) сведения о способах получения консультаций по вопросам соблюдения обязательных требований;</w:t>
      </w:r>
    </w:p>
    <w:p w14:paraId="12BB3CA8"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11) сведения о порядке досудебного обжалования решений </w:t>
      </w:r>
      <w:r w:rsidR="00FE1D52" w:rsidRPr="0001083B">
        <w:rPr>
          <w:rFonts w:ascii="Times New Roman" w:hAnsi="Times New Roman"/>
          <w:sz w:val="28"/>
          <w:szCs w:val="28"/>
        </w:rPr>
        <w:t>М</w:t>
      </w:r>
      <w:r w:rsidRPr="0001083B">
        <w:rPr>
          <w:rFonts w:ascii="Times New Roman" w:hAnsi="Times New Roman"/>
          <w:sz w:val="28"/>
          <w:szCs w:val="28"/>
        </w:rPr>
        <w:t>инистерства, действий (бездействия) его должностных лиц;</w:t>
      </w:r>
    </w:p>
    <w:p w14:paraId="3412C1A3"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lastRenderedPageBreak/>
        <w:t>12) доклады, содержащие результаты обобщени</w:t>
      </w:r>
      <w:r w:rsidR="007F7ED4" w:rsidRPr="0001083B">
        <w:rPr>
          <w:rFonts w:ascii="Times New Roman" w:hAnsi="Times New Roman"/>
          <w:sz w:val="28"/>
          <w:szCs w:val="28"/>
        </w:rPr>
        <w:t>я правоприменительной практики М</w:t>
      </w:r>
      <w:r w:rsidRPr="0001083B">
        <w:rPr>
          <w:rFonts w:ascii="Times New Roman" w:hAnsi="Times New Roman"/>
          <w:sz w:val="28"/>
          <w:szCs w:val="28"/>
        </w:rPr>
        <w:t>инистерства;</w:t>
      </w:r>
    </w:p>
    <w:p w14:paraId="4E9B646E"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13) доклады о региональном государственном контроле (надзоре);</w:t>
      </w:r>
    </w:p>
    <w:p w14:paraId="3A689E1D" w14:textId="77777777"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14) иные сведения, предусмотренные нормативными правовыми актами Российской Федерации, нормативными правовыми актами </w:t>
      </w:r>
      <w:r w:rsidR="00FE1D52" w:rsidRPr="0001083B">
        <w:rPr>
          <w:rFonts w:ascii="Times New Roman" w:hAnsi="Times New Roman"/>
          <w:sz w:val="28"/>
          <w:szCs w:val="28"/>
        </w:rPr>
        <w:t>Камчатского края</w:t>
      </w:r>
      <w:r w:rsidRPr="0001083B">
        <w:rPr>
          <w:rFonts w:ascii="Times New Roman" w:hAnsi="Times New Roman"/>
          <w:sz w:val="28"/>
          <w:szCs w:val="28"/>
        </w:rPr>
        <w:t xml:space="preserve"> и (или) программой профилактики рисков причинения вреда.</w:t>
      </w:r>
    </w:p>
    <w:p w14:paraId="5A868351" w14:textId="77777777" w:rsidR="00DF567A" w:rsidRPr="0001083B" w:rsidRDefault="00C23EDF"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3.8.</w:t>
      </w:r>
      <w:r w:rsidR="00DF567A" w:rsidRPr="0001083B">
        <w:rPr>
          <w:rFonts w:ascii="Times New Roman" w:hAnsi="Times New Roman"/>
          <w:sz w:val="28"/>
          <w:szCs w:val="28"/>
        </w:rPr>
        <w:t xml:space="preserve"> Обобщение правоприменительной практики проводится для решения следующих задач:</w:t>
      </w:r>
    </w:p>
    <w:p w14:paraId="7568B0E2" w14:textId="77777777" w:rsidR="00DF567A" w:rsidRPr="0001083B" w:rsidRDefault="00C23EDF"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w:t>
      </w:r>
      <w:r w:rsidR="00DF567A" w:rsidRPr="0001083B">
        <w:rPr>
          <w:rFonts w:ascii="Times New Roman" w:hAnsi="Times New Roman"/>
          <w:sz w:val="28"/>
          <w:szCs w:val="28"/>
        </w:rPr>
        <w:t xml:space="preserve">обеспечение единообразных подходов к применению </w:t>
      </w:r>
      <w:r w:rsidR="00FE1D52" w:rsidRPr="0001083B">
        <w:rPr>
          <w:rFonts w:ascii="Times New Roman" w:hAnsi="Times New Roman"/>
          <w:sz w:val="28"/>
          <w:szCs w:val="28"/>
        </w:rPr>
        <w:t>М</w:t>
      </w:r>
      <w:r w:rsidR="00DF567A" w:rsidRPr="0001083B">
        <w:rPr>
          <w:rFonts w:ascii="Times New Roman" w:hAnsi="Times New Roman"/>
          <w:sz w:val="28"/>
          <w:szCs w:val="28"/>
        </w:rPr>
        <w:t xml:space="preserve">инистерством и его должностными лицами обязательных требований, законодательства Российской Федерации и </w:t>
      </w:r>
      <w:r w:rsidR="007F7ED4" w:rsidRPr="0001083B">
        <w:rPr>
          <w:rFonts w:ascii="Times New Roman" w:hAnsi="Times New Roman"/>
          <w:sz w:val="28"/>
          <w:szCs w:val="28"/>
        </w:rPr>
        <w:t>Камчатского края</w:t>
      </w:r>
      <w:r w:rsidR="00DF567A" w:rsidRPr="0001083B">
        <w:rPr>
          <w:rFonts w:ascii="Times New Roman" w:hAnsi="Times New Roman"/>
          <w:sz w:val="28"/>
          <w:szCs w:val="28"/>
        </w:rPr>
        <w:t xml:space="preserve"> о региональном государственном контроле (надзоре);</w:t>
      </w:r>
    </w:p>
    <w:p w14:paraId="4C56D4F9" w14:textId="77777777" w:rsidR="00DF567A" w:rsidRPr="0001083B" w:rsidRDefault="00C23EDF"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00DF567A" w:rsidRPr="0001083B">
        <w:rPr>
          <w:rFonts w:ascii="Times New Roman" w:hAnsi="Times New Roman"/>
          <w:sz w:val="28"/>
          <w:szCs w:val="28"/>
        </w:rPr>
        <w:t>выявление типичных нарушений обязательных требований, причин, факторов и условий, способствующих возникновению указанных нарушений;</w:t>
      </w:r>
    </w:p>
    <w:p w14:paraId="3A352C80" w14:textId="77777777" w:rsidR="00DF567A" w:rsidRPr="0001083B" w:rsidRDefault="00C23EDF"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00DF567A" w:rsidRPr="0001083B">
        <w:rPr>
          <w:rFonts w:ascii="Times New Roman" w:hAnsi="Times New Roman"/>
          <w:sz w:val="28"/>
          <w:szCs w:val="28"/>
        </w:rPr>
        <w:t>анализ случаев причинения вреда (ущерба) охраняемым законом ценностям, выявление источников и факторов риска причинения вреда (ущерба);</w:t>
      </w:r>
    </w:p>
    <w:p w14:paraId="24F8EE63" w14:textId="77777777" w:rsidR="00DF567A" w:rsidRPr="0001083B" w:rsidRDefault="00C23EDF"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 </w:t>
      </w:r>
      <w:r w:rsidR="00DF567A" w:rsidRPr="0001083B">
        <w:rPr>
          <w:rFonts w:ascii="Times New Roman" w:hAnsi="Times New Roman"/>
          <w:sz w:val="28"/>
          <w:szCs w:val="28"/>
        </w:rPr>
        <w:t>подготовка предложений об актуализации обязательных требований;</w:t>
      </w:r>
    </w:p>
    <w:p w14:paraId="7CDE152B" w14:textId="77777777" w:rsidR="00DF567A" w:rsidRPr="0001083B" w:rsidRDefault="00C23EDF"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5) </w:t>
      </w:r>
      <w:r w:rsidR="00DF567A" w:rsidRPr="0001083B">
        <w:rPr>
          <w:rFonts w:ascii="Times New Roman" w:hAnsi="Times New Roman"/>
          <w:sz w:val="28"/>
          <w:szCs w:val="28"/>
        </w:rPr>
        <w:t xml:space="preserve">подготовка предложений о внесении изменений в законодательство Российской Федерации и </w:t>
      </w:r>
      <w:r w:rsidR="007F7ED4" w:rsidRPr="0001083B">
        <w:rPr>
          <w:rFonts w:ascii="Times New Roman" w:hAnsi="Times New Roman"/>
          <w:sz w:val="28"/>
          <w:szCs w:val="28"/>
        </w:rPr>
        <w:t>Камчатского края</w:t>
      </w:r>
      <w:r w:rsidR="00DF567A" w:rsidRPr="0001083B">
        <w:rPr>
          <w:rFonts w:ascii="Times New Roman" w:hAnsi="Times New Roman"/>
          <w:sz w:val="28"/>
          <w:szCs w:val="28"/>
        </w:rPr>
        <w:t xml:space="preserve"> о региональном государственном контроле (надзоре).</w:t>
      </w:r>
    </w:p>
    <w:p w14:paraId="6EDEFE37" w14:textId="77777777" w:rsidR="00DF567A" w:rsidRPr="0001083B" w:rsidRDefault="00C23EDF"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3.9.</w:t>
      </w:r>
      <w:r w:rsidR="00DF567A" w:rsidRPr="0001083B">
        <w:rPr>
          <w:rFonts w:ascii="Times New Roman" w:hAnsi="Times New Roman"/>
          <w:sz w:val="28"/>
          <w:szCs w:val="28"/>
        </w:rPr>
        <w:t xml:space="preserve"> По итогам обобщения правоприменительной пр</w:t>
      </w:r>
      <w:r w:rsidR="00FE1D52" w:rsidRPr="0001083B">
        <w:rPr>
          <w:rFonts w:ascii="Times New Roman" w:hAnsi="Times New Roman"/>
          <w:sz w:val="28"/>
          <w:szCs w:val="28"/>
        </w:rPr>
        <w:t>актики М</w:t>
      </w:r>
      <w:r w:rsidR="00DF567A" w:rsidRPr="0001083B">
        <w:rPr>
          <w:rFonts w:ascii="Times New Roman" w:hAnsi="Times New Roman"/>
          <w:sz w:val="28"/>
          <w:szCs w:val="28"/>
        </w:rPr>
        <w:t xml:space="preserve">инистерство обеспечивает подготовку доклада, содержащего результаты обобщения правоприменительной практики </w:t>
      </w:r>
      <w:r w:rsidR="00FE1D52" w:rsidRPr="0001083B">
        <w:rPr>
          <w:rFonts w:ascii="Times New Roman" w:hAnsi="Times New Roman"/>
          <w:sz w:val="28"/>
          <w:szCs w:val="28"/>
        </w:rPr>
        <w:t>М</w:t>
      </w:r>
      <w:r w:rsidR="00DF567A" w:rsidRPr="0001083B">
        <w:rPr>
          <w:rFonts w:ascii="Times New Roman" w:hAnsi="Times New Roman"/>
          <w:sz w:val="28"/>
          <w:szCs w:val="28"/>
        </w:rPr>
        <w:t>инистерства (далее – доклад о правоприменительной практике).</w:t>
      </w:r>
    </w:p>
    <w:p w14:paraId="7BCB7DE3" w14:textId="77777777" w:rsidR="00DF567A" w:rsidRPr="0001083B" w:rsidRDefault="00C23EDF"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3.10.</w:t>
      </w:r>
      <w:r w:rsidR="00DF567A" w:rsidRPr="0001083B">
        <w:rPr>
          <w:rFonts w:ascii="Times New Roman" w:hAnsi="Times New Roman"/>
          <w:sz w:val="28"/>
          <w:szCs w:val="28"/>
        </w:rPr>
        <w:t xml:space="preserve"> Доклад о правоприменительной практике готовится </w:t>
      </w:r>
      <w:r w:rsidR="00FE1D52" w:rsidRPr="0001083B">
        <w:rPr>
          <w:rFonts w:ascii="Times New Roman" w:hAnsi="Times New Roman"/>
          <w:sz w:val="28"/>
          <w:szCs w:val="28"/>
        </w:rPr>
        <w:t>М</w:t>
      </w:r>
      <w:r w:rsidR="00DF567A" w:rsidRPr="0001083B">
        <w:rPr>
          <w:rFonts w:ascii="Times New Roman" w:hAnsi="Times New Roman"/>
          <w:sz w:val="28"/>
          <w:szCs w:val="28"/>
        </w:rPr>
        <w:t>инистерством один раз в год, проект доклада о правоприменительной практике подлежит обязательному публичному обсуждению.</w:t>
      </w:r>
    </w:p>
    <w:p w14:paraId="6B640FA3" w14:textId="34274BBF" w:rsidR="00AC5403" w:rsidRDefault="00C23EDF"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3.11.</w:t>
      </w:r>
      <w:r w:rsidR="00DF567A" w:rsidRPr="0001083B">
        <w:rPr>
          <w:rFonts w:ascii="Times New Roman" w:hAnsi="Times New Roman"/>
          <w:sz w:val="28"/>
          <w:szCs w:val="28"/>
        </w:rPr>
        <w:t xml:space="preserve"> Доклад о правоприменительной практике утверждается приказом </w:t>
      </w:r>
      <w:r w:rsidR="009D1A81" w:rsidRPr="0001083B">
        <w:rPr>
          <w:rFonts w:ascii="Times New Roman" w:hAnsi="Times New Roman"/>
          <w:sz w:val="28"/>
          <w:szCs w:val="28"/>
        </w:rPr>
        <w:t>Министерства</w:t>
      </w:r>
      <w:r w:rsidR="00DF567A" w:rsidRPr="0001083B">
        <w:rPr>
          <w:rFonts w:ascii="Times New Roman" w:hAnsi="Times New Roman"/>
          <w:sz w:val="28"/>
          <w:szCs w:val="28"/>
        </w:rPr>
        <w:t xml:space="preserve"> и размещается на официальном сайте </w:t>
      </w:r>
      <w:r w:rsidR="009D1A81" w:rsidRPr="0001083B">
        <w:rPr>
          <w:rFonts w:ascii="Times New Roman" w:hAnsi="Times New Roman"/>
          <w:sz w:val="28"/>
          <w:szCs w:val="28"/>
        </w:rPr>
        <w:t>М</w:t>
      </w:r>
      <w:r w:rsidR="00DF567A" w:rsidRPr="0001083B">
        <w:rPr>
          <w:rFonts w:ascii="Times New Roman" w:hAnsi="Times New Roman"/>
          <w:sz w:val="28"/>
          <w:szCs w:val="28"/>
        </w:rPr>
        <w:t>инистерства в сети «Интернет» в течение 5 рабочих дней после вступления в силу данного приказа</w:t>
      </w:r>
      <w:r w:rsidR="00AC5403" w:rsidRPr="00AC5403">
        <w:rPr>
          <w:rFonts w:ascii="Times New Roman" w:hAnsi="Times New Roman"/>
          <w:sz w:val="28"/>
          <w:szCs w:val="28"/>
        </w:rPr>
        <w:t>;</w:t>
      </w:r>
    </w:p>
    <w:p w14:paraId="242F29E8" w14:textId="68BE6636" w:rsidR="00DF567A" w:rsidRPr="0001083B" w:rsidRDefault="00C23EDF"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3.12.</w:t>
      </w:r>
      <w:r w:rsidR="00DF567A" w:rsidRPr="0001083B">
        <w:rPr>
          <w:rFonts w:ascii="Times New Roman" w:hAnsi="Times New Roman"/>
          <w:sz w:val="28"/>
          <w:szCs w:val="28"/>
        </w:rPr>
        <w:t xml:space="preserve"> Результаты обобщения правоприменительной практики</w:t>
      </w:r>
      <w:r w:rsidR="009D1A81" w:rsidRPr="0001083B">
        <w:rPr>
          <w:rFonts w:ascii="Times New Roman" w:hAnsi="Times New Roman"/>
          <w:sz w:val="28"/>
          <w:szCs w:val="28"/>
        </w:rPr>
        <w:t xml:space="preserve"> включаются в ежегодный доклад М</w:t>
      </w:r>
      <w:r w:rsidR="00DF567A" w:rsidRPr="0001083B">
        <w:rPr>
          <w:rFonts w:ascii="Times New Roman" w:hAnsi="Times New Roman"/>
          <w:sz w:val="28"/>
          <w:szCs w:val="28"/>
        </w:rPr>
        <w:t>инистерства о состоянии регионального государственного контроля (надзора).</w:t>
      </w:r>
    </w:p>
    <w:p w14:paraId="4067813F" w14:textId="77777777" w:rsidR="00DF567A" w:rsidRPr="0001083B" w:rsidRDefault="00C23EDF"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3.13</w:t>
      </w:r>
      <w:r w:rsidR="009D1A81" w:rsidRPr="0001083B">
        <w:rPr>
          <w:rFonts w:ascii="Times New Roman" w:hAnsi="Times New Roman"/>
          <w:sz w:val="28"/>
          <w:szCs w:val="28"/>
        </w:rPr>
        <w:t xml:space="preserve"> При наличии у М</w:t>
      </w:r>
      <w:r w:rsidR="00DF567A" w:rsidRPr="0001083B">
        <w:rPr>
          <w:rFonts w:ascii="Times New Roman" w:hAnsi="Times New Roman"/>
          <w:sz w:val="28"/>
          <w:szCs w:val="28"/>
        </w:rPr>
        <w:t>инистерства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соответствуют одному из у</w:t>
      </w:r>
      <w:r w:rsidR="00FE1D52" w:rsidRPr="0001083B">
        <w:rPr>
          <w:rFonts w:ascii="Times New Roman" w:hAnsi="Times New Roman"/>
          <w:sz w:val="28"/>
          <w:szCs w:val="28"/>
        </w:rPr>
        <w:t>твержденных индикаторов риска, М</w:t>
      </w:r>
      <w:r w:rsidR="00DF567A" w:rsidRPr="0001083B">
        <w:rPr>
          <w:rFonts w:ascii="Times New Roman" w:hAnsi="Times New Roman"/>
          <w:sz w:val="28"/>
          <w:szCs w:val="28"/>
        </w:rPr>
        <w:t xml:space="preserve">инистерство объявляет </w:t>
      </w:r>
      <w:r>
        <w:rPr>
          <w:rFonts w:ascii="Times New Roman" w:hAnsi="Times New Roman"/>
          <w:sz w:val="28"/>
          <w:szCs w:val="28"/>
        </w:rPr>
        <w:t>поставщику социальных услуг</w:t>
      </w:r>
      <w:r w:rsidR="00DF567A" w:rsidRPr="0001083B">
        <w:rPr>
          <w:rFonts w:ascii="Times New Roman" w:hAnsi="Times New Roman"/>
          <w:sz w:val="28"/>
          <w:szCs w:val="28"/>
        </w:rPr>
        <w:t xml:space="preserve">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5DD6312A" w14:textId="386B5A09" w:rsidR="00DF567A" w:rsidRPr="0001083B" w:rsidRDefault="00C23EDF"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3.14</w:t>
      </w:r>
      <w:r w:rsidR="00DF567A" w:rsidRPr="0001083B">
        <w:rPr>
          <w:rFonts w:ascii="Times New Roman" w:hAnsi="Times New Roman"/>
          <w:sz w:val="28"/>
          <w:szCs w:val="28"/>
        </w:rPr>
        <w:t xml:space="preserve">. Предостережение объявляется и направляется </w:t>
      </w:r>
      <w:r w:rsidR="0044322E" w:rsidRPr="0044322E">
        <w:rPr>
          <w:rFonts w:ascii="Times New Roman" w:hAnsi="Times New Roman"/>
          <w:sz w:val="28"/>
          <w:szCs w:val="28"/>
        </w:rPr>
        <w:t>поставщик</w:t>
      </w:r>
      <w:r w:rsidR="0044322E">
        <w:rPr>
          <w:rFonts w:ascii="Times New Roman" w:hAnsi="Times New Roman"/>
          <w:sz w:val="28"/>
          <w:szCs w:val="28"/>
        </w:rPr>
        <w:t>ам</w:t>
      </w:r>
      <w:r w:rsidR="0044322E" w:rsidRPr="0044322E">
        <w:rPr>
          <w:rFonts w:ascii="Times New Roman" w:hAnsi="Times New Roman"/>
          <w:sz w:val="28"/>
          <w:szCs w:val="28"/>
        </w:rPr>
        <w:t xml:space="preserve"> социальных услуг </w:t>
      </w:r>
      <w:r w:rsidR="00DF567A" w:rsidRPr="0001083B">
        <w:rPr>
          <w:rFonts w:ascii="Times New Roman" w:hAnsi="Times New Roman"/>
          <w:sz w:val="28"/>
          <w:szCs w:val="28"/>
        </w:rPr>
        <w:t>в порядке, предусмотр</w:t>
      </w:r>
      <w:r w:rsidR="009D1A81" w:rsidRPr="0001083B">
        <w:rPr>
          <w:rFonts w:ascii="Times New Roman" w:hAnsi="Times New Roman"/>
          <w:sz w:val="28"/>
          <w:szCs w:val="28"/>
        </w:rPr>
        <w:t xml:space="preserve">енном </w:t>
      </w:r>
      <w:r w:rsidR="009A20DB" w:rsidRPr="009A20DB">
        <w:rPr>
          <w:rFonts w:ascii="Times New Roman" w:hAnsi="Times New Roman"/>
          <w:sz w:val="28"/>
          <w:szCs w:val="28"/>
        </w:rPr>
        <w:t>Федеральн</w:t>
      </w:r>
      <w:r w:rsidR="009A20DB">
        <w:rPr>
          <w:rFonts w:ascii="Times New Roman" w:hAnsi="Times New Roman"/>
          <w:sz w:val="28"/>
          <w:szCs w:val="28"/>
        </w:rPr>
        <w:t>ым</w:t>
      </w:r>
      <w:r w:rsidR="009A20DB" w:rsidRPr="009A20DB">
        <w:rPr>
          <w:rFonts w:ascii="Times New Roman" w:hAnsi="Times New Roman"/>
          <w:sz w:val="28"/>
          <w:szCs w:val="28"/>
        </w:rPr>
        <w:t xml:space="preserve"> закон</w:t>
      </w:r>
      <w:r w:rsidR="009A20DB">
        <w:rPr>
          <w:rFonts w:ascii="Times New Roman" w:hAnsi="Times New Roman"/>
          <w:sz w:val="28"/>
          <w:szCs w:val="28"/>
        </w:rPr>
        <w:t>ом</w:t>
      </w:r>
      <w:r w:rsidR="009A20DB" w:rsidRPr="009A20DB">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w:t>
      </w:r>
      <w:r w:rsidR="00DF567A" w:rsidRPr="0001083B">
        <w:rPr>
          <w:rFonts w:ascii="Times New Roman" w:hAnsi="Times New Roman"/>
          <w:sz w:val="28"/>
          <w:szCs w:val="28"/>
        </w:rPr>
        <w:t xml:space="preserve">,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w:t>
      </w:r>
      <w:r w:rsidR="0044322E" w:rsidRPr="0044322E">
        <w:rPr>
          <w:rFonts w:ascii="Times New Roman" w:hAnsi="Times New Roman"/>
          <w:sz w:val="28"/>
          <w:szCs w:val="28"/>
        </w:rPr>
        <w:t>поставщик</w:t>
      </w:r>
      <w:r w:rsidR="0044322E">
        <w:rPr>
          <w:rFonts w:ascii="Times New Roman" w:hAnsi="Times New Roman"/>
          <w:sz w:val="28"/>
          <w:szCs w:val="28"/>
        </w:rPr>
        <w:t>ов</w:t>
      </w:r>
      <w:r w:rsidR="0044322E" w:rsidRPr="0044322E">
        <w:rPr>
          <w:rFonts w:ascii="Times New Roman" w:hAnsi="Times New Roman"/>
          <w:sz w:val="28"/>
          <w:szCs w:val="28"/>
        </w:rPr>
        <w:t xml:space="preserve"> социальных услуг </w:t>
      </w:r>
      <w:r w:rsidR="00DF567A" w:rsidRPr="0001083B">
        <w:rPr>
          <w:rFonts w:ascii="Times New Roman" w:hAnsi="Times New Roman"/>
          <w:sz w:val="28"/>
          <w:szCs w:val="28"/>
        </w:rPr>
        <w:t xml:space="preserve">могут </w:t>
      </w:r>
      <w:r w:rsidR="00DF567A" w:rsidRPr="0001083B">
        <w:rPr>
          <w:rFonts w:ascii="Times New Roman" w:hAnsi="Times New Roman"/>
          <w:sz w:val="28"/>
          <w:szCs w:val="28"/>
        </w:rPr>
        <w:lastRenderedPageBreak/>
        <w:t xml:space="preserve">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w:t>
      </w:r>
      <w:r w:rsidR="0044322E" w:rsidRPr="0044322E">
        <w:rPr>
          <w:rFonts w:ascii="Times New Roman" w:hAnsi="Times New Roman"/>
          <w:sz w:val="28"/>
          <w:szCs w:val="28"/>
        </w:rPr>
        <w:t>поставщик</w:t>
      </w:r>
      <w:r w:rsidR="0044322E">
        <w:rPr>
          <w:rFonts w:ascii="Times New Roman" w:hAnsi="Times New Roman"/>
          <w:sz w:val="28"/>
          <w:szCs w:val="28"/>
        </w:rPr>
        <w:t>ами</w:t>
      </w:r>
      <w:r w:rsidR="0044322E" w:rsidRPr="0044322E">
        <w:rPr>
          <w:rFonts w:ascii="Times New Roman" w:hAnsi="Times New Roman"/>
          <w:sz w:val="28"/>
          <w:szCs w:val="28"/>
        </w:rPr>
        <w:t xml:space="preserve"> социальных услуг </w:t>
      </w:r>
      <w:r w:rsidR="00DF567A" w:rsidRPr="0001083B">
        <w:rPr>
          <w:rFonts w:ascii="Times New Roman" w:hAnsi="Times New Roman"/>
          <w:sz w:val="28"/>
          <w:szCs w:val="28"/>
        </w:rPr>
        <w:t>сведений и документов.</w:t>
      </w:r>
    </w:p>
    <w:p w14:paraId="7D290BF2" w14:textId="4C78B142" w:rsidR="00DF567A" w:rsidRPr="0001083B" w:rsidRDefault="00DF567A"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6.3. </w:t>
      </w:r>
      <w:r w:rsidR="0044322E">
        <w:rPr>
          <w:rFonts w:ascii="Times New Roman" w:hAnsi="Times New Roman"/>
          <w:sz w:val="28"/>
          <w:szCs w:val="28"/>
        </w:rPr>
        <w:t>П</w:t>
      </w:r>
      <w:r w:rsidR="0044322E" w:rsidRPr="0044322E">
        <w:rPr>
          <w:rFonts w:ascii="Times New Roman" w:hAnsi="Times New Roman"/>
          <w:sz w:val="28"/>
          <w:szCs w:val="28"/>
        </w:rPr>
        <w:t>оставщик социальных услуг</w:t>
      </w:r>
      <w:r w:rsidRPr="0001083B">
        <w:rPr>
          <w:rFonts w:ascii="Times New Roman" w:hAnsi="Times New Roman"/>
          <w:sz w:val="28"/>
          <w:szCs w:val="28"/>
        </w:rPr>
        <w:t xml:space="preserve"> вправе после получения предостережения подать в </w:t>
      </w:r>
      <w:r w:rsidR="00FE1D52" w:rsidRPr="0001083B">
        <w:rPr>
          <w:rFonts w:ascii="Times New Roman" w:hAnsi="Times New Roman"/>
          <w:sz w:val="28"/>
          <w:szCs w:val="28"/>
        </w:rPr>
        <w:t>М</w:t>
      </w:r>
      <w:r w:rsidRPr="0001083B">
        <w:rPr>
          <w:rFonts w:ascii="Times New Roman" w:hAnsi="Times New Roman"/>
          <w:sz w:val="28"/>
          <w:szCs w:val="28"/>
        </w:rPr>
        <w:t xml:space="preserve">инистерство возражение в отношении указанного предостережения. </w:t>
      </w:r>
    </w:p>
    <w:p w14:paraId="2ABC2E23" w14:textId="40973CA5"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3.15</w:t>
      </w:r>
      <w:r w:rsidR="00DF567A" w:rsidRPr="0001083B">
        <w:rPr>
          <w:rFonts w:ascii="Times New Roman" w:hAnsi="Times New Roman"/>
          <w:sz w:val="28"/>
          <w:szCs w:val="28"/>
        </w:rPr>
        <w:t xml:space="preserve">. Возражения направляются </w:t>
      </w:r>
      <w:r w:rsidR="008B54F8" w:rsidRPr="008B54F8">
        <w:rPr>
          <w:rFonts w:ascii="Times New Roman" w:hAnsi="Times New Roman"/>
          <w:sz w:val="28"/>
          <w:szCs w:val="28"/>
        </w:rPr>
        <w:t>поставщик</w:t>
      </w:r>
      <w:r w:rsidR="008B54F8">
        <w:rPr>
          <w:rFonts w:ascii="Times New Roman" w:hAnsi="Times New Roman"/>
          <w:sz w:val="28"/>
          <w:szCs w:val="28"/>
        </w:rPr>
        <w:t>ом</w:t>
      </w:r>
      <w:r w:rsidR="008B54F8" w:rsidRPr="008B54F8">
        <w:rPr>
          <w:rFonts w:ascii="Times New Roman" w:hAnsi="Times New Roman"/>
          <w:sz w:val="28"/>
          <w:szCs w:val="28"/>
        </w:rPr>
        <w:t xml:space="preserve"> социальных услуг</w:t>
      </w:r>
      <w:r w:rsidR="00DF567A" w:rsidRPr="0001083B">
        <w:rPr>
          <w:rFonts w:ascii="Times New Roman" w:hAnsi="Times New Roman"/>
          <w:sz w:val="28"/>
          <w:szCs w:val="28"/>
        </w:rPr>
        <w:t xml:space="preserve"> в бумажном виде почтовым отправлением в </w:t>
      </w:r>
      <w:r w:rsidR="00FE1D52" w:rsidRPr="0001083B">
        <w:rPr>
          <w:rFonts w:ascii="Times New Roman" w:hAnsi="Times New Roman"/>
          <w:sz w:val="28"/>
          <w:szCs w:val="28"/>
        </w:rPr>
        <w:t>М</w:t>
      </w:r>
      <w:r w:rsidR="00DF567A" w:rsidRPr="0001083B">
        <w:rPr>
          <w:rFonts w:ascii="Times New Roman" w:hAnsi="Times New Roman"/>
          <w:sz w:val="28"/>
          <w:szCs w:val="28"/>
        </w:rPr>
        <w:t xml:space="preserve">инистерство либо в виде электронного документа, подписанного усиленной квалифицированной электронной подписью </w:t>
      </w:r>
      <w:r w:rsidR="008B54F8" w:rsidRPr="008B54F8">
        <w:rPr>
          <w:rFonts w:ascii="Times New Roman" w:hAnsi="Times New Roman"/>
          <w:sz w:val="28"/>
          <w:szCs w:val="28"/>
        </w:rPr>
        <w:t>поставщик</w:t>
      </w:r>
      <w:r w:rsidR="008B54F8">
        <w:rPr>
          <w:rFonts w:ascii="Times New Roman" w:hAnsi="Times New Roman"/>
          <w:sz w:val="28"/>
          <w:szCs w:val="28"/>
        </w:rPr>
        <w:t>а</w:t>
      </w:r>
      <w:r w:rsidR="008B54F8" w:rsidRPr="008B54F8">
        <w:rPr>
          <w:rFonts w:ascii="Times New Roman" w:hAnsi="Times New Roman"/>
          <w:sz w:val="28"/>
          <w:szCs w:val="28"/>
        </w:rPr>
        <w:t xml:space="preserve"> социальных услуг</w:t>
      </w:r>
      <w:r w:rsidR="00DF567A" w:rsidRPr="0001083B">
        <w:rPr>
          <w:rFonts w:ascii="Times New Roman" w:hAnsi="Times New Roman"/>
          <w:sz w:val="28"/>
          <w:szCs w:val="28"/>
        </w:rPr>
        <w:t>, на указанный в предостер</w:t>
      </w:r>
      <w:r w:rsidR="00FE1D52" w:rsidRPr="0001083B">
        <w:rPr>
          <w:rFonts w:ascii="Times New Roman" w:hAnsi="Times New Roman"/>
          <w:sz w:val="28"/>
          <w:szCs w:val="28"/>
        </w:rPr>
        <w:t>ежении адрес электронной почты М</w:t>
      </w:r>
      <w:r w:rsidR="00DF567A" w:rsidRPr="0001083B">
        <w:rPr>
          <w:rFonts w:ascii="Times New Roman" w:hAnsi="Times New Roman"/>
          <w:sz w:val="28"/>
          <w:szCs w:val="28"/>
        </w:rPr>
        <w:t>инистерства либо иными указанными в предостережении способами.</w:t>
      </w:r>
    </w:p>
    <w:p w14:paraId="1042CBDC" w14:textId="24CECF34" w:rsidR="00AC3208"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3.16</w:t>
      </w:r>
      <w:r w:rsidR="00DF567A" w:rsidRPr="0001083B">
        <w:rPr>
          <w:rFonts w:ascii="Times New Roman" w:hAnsi="Times New Roman"/>
          <w:sz w:val="28"/>
          <w:szCs w:val="28"/>
        </w:rPr>
        <w:t xml:space="preserve">. Министерство рассматривает возражения, по итогам рассмотрения направляет </w:t>
      </w:r>
      <w:r w:rsidR="008B54F8">
        <w:rPr>
          <w:rFonts w:ascii="Times New Roman" w:hAnsi="Times New Roman"/>
          <w:sz w:val="28"/>
          <w:szCs w:val="28"/>
        </w:rPr>
        <w:t>поставщику социальных услуг</w:t>
      </w:r>
      <w:r w:rsidR="00DF567A" w:rsidRPr="0001083B">
        <w:rPr>
          <w:rFonts w:ascii="Times New Roman" w:hAnsi="Times New Roman"/>
          <w:sz w:val="28"/>
          <w:szCs w:val="28"/>
        </w:rPr>
        <w:t xml:space="preserve"> в течение 20 рабочих дней со дня получения возражений ответ в бумажном виде заказным почтовым отправлением с уведомлением о вручении либо иным доступным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w:t>
      </w:r>
      <w:r w:rsidRPr="004D7C97">
        <w:rPr>
          <w:rFonts w:ascii="Times New Roman" w:hAnsi="Times New Roman"/>
          <w:sz w:val="28"/>
          <w:szCs w:val="28"/>
        </w:rPr>
        <w:t xml:space="preserve">в информационно-телекоммуникационной </w:t>
      </w:r>
      <w:r w:rsidR="00DF567A" w:rsidRPr="0001083B">
        <w:rPr>
          <w:rFonts w:ascii="Times New Roman" w:hAnsi="Times New Roman"/>
          <w:sz w:val="28"/>
          <w:szCs w:val="28"/>
        </w:rPr>
        <w:t xml:space="preserve">сети «Интернет», в том числе по адресу электронной почты </w:t>
      </w:r>
      <w:r w:rsidR="0044322E" w:rsidRPr="0044322E">
        <w:rPr>
          <w:rFonts w:ascii="Times New Roman" w:hAnsi="Times New Roman"/>
          <w:sz w:val="28"/>
          <w:szCs w:val="28"/>
        </w:rPr>
        <w:t>поставщик</w:t>
      </w:r>
      <w:r w:rsidR="0044322E">
        <w:rPr>
          <w:rFonts w:ascii="Times New Roman" w:hAnsi="Times New Roman"/>
          <w:sz w:val="28"/>
          <w:szCs w:val="28"/>
        </w:rPr>
        <w:t>а</w:t>
      </w:r>
      <w:r w:rsidR="0044322E" w:rsidRPr="0044322E">
        <w:rPr>
          <w:rFonts w:ascii="Times New Roman" w:hAnsi="Times New Roman"/>
          <w:sz w:val="28"/>
          <w:szCs w:val="28"/>
        </w:rPr>
        <w:t xml:space="preserve"> социальных услуг</w:t>
      </w:r>
      <w:r w:rsidR="00DF567A" w:rsidRPr="0001083B">
        <w:rPr>
          <w:rFonts w:ascii="Times New Roman" w:hAnsi="Times New Roman"/>
          <w:sz w:val="28"/>
          <w:szCs w:val="28"/>
        </w:rPr>
        <w:t xml:space="preserve">,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w:t>
      </w:r>
      <w:r w:rsidR="0044322E" w:rsidRPr="0044322E">
        <w:rPr>
          <w:rFonts w:ascii="Times New Roman" w:hAnsi="Times New Roman"/>
          <w:sz w:val="28"/>
          <w:szCs w:val="28"/>
        </w:rPr>
        <w:t>поставщик</w:t>
      </w:r>
      <w:r w:rsidR="0044322E">
        <w:rPr>
          <w:rFonts w:ascii="Times New Roman" w:hAnsi="Times New Roman"/>
          <w:sz w:val="28"/>
          <w:szCs w:val="28"/>
        </w:rPr>
        <w:t>а</w:t>
      </w:r>
      <w:r w:rsidR="0044322E" w:rsidRPr="0044322E">
        <w:rPr>
          <w:rFonts w:ascii="Times New Roman" w:hAnsi="Times New Roman"/>
          <w:sz w:val="28"/>
          <w:szCs w:val="28"/>
        </w:rPr>
        <w:t xml:space="preserve"> социальных услуг </w:t>
      </w:r>
      <w:r w:rsidR="00DF567A" w:rsidRPr="0001083B">
        <w:rPr>
          <w:rFonts w:ascii="Times New Roman" w:hAnsi="Times New Roman"/>
          <w:sz w:val="28"/>
          <w:szCs w:val="28"/>
        </w:rPr>
        <w:t>в составе информации, размещение которой является обязательным в соответствии с законодательством Российской Федерации</w:t>
      </w:r>
      <w:r w:rsidR="00AC3208" w:rsidRPr="0001083B">
        <w:rPr>
          <w:rFonts w:ascii="Times New Roman" w:hAnsi="Times New Roman"/>
          <w:sz w:val="28"/>
          <w:szCs w:val="28"/>
        </w:rPr>
        <w:t>.</w:t>
      </w:r>
    </w:p>
    <w:p w14:paraId="6D9373E9" w14:textId="2B2BC5A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3.17</w:t>
      </w:r>
      <w:r w:rsidR="00DF567A" w:rsidRPr="0001083B">
        <w:rPr>
          <w:rFonts w:ascii="Times New Roman" w:hAnsi="Times New Roman"/>
          <w:sz w:val="28"/>
          <w:szCs w:val="28"/>
        </w:rPr>
        <w:t xml:space="preserve">. При отсутствии возражений </w:t>
      </w:r>
      <w:r w:rsidR="008B54F8" w:rsidRPr="008B54F8">
        <w:rPr>
          <w:rFonts w:ascii="Times New Roman" w:hAnsi="Times New Roman"/>
          <w:sz w:val="28"/>
          <w:szCs w:val="28"/>
        </w:rPr>
        <w:t xml:space="preserve">поставщик социальных услуг </w:t>
      </w:r>
      <w:r w:rsidR="00DF567A" w:rsidRPr="0001083B">
        <w:rPr>
          <w:rFonts w:ascii="Times New Roman" w:hAnsi="Times New Roman"/>
          <w:sz w:val="28"/>
          <w:szCs w:val="28"/>
        </w:rPr>
        <w:t>в указанный в пре</w:t>
      </w:r>
      <w:r w:rsidR="00FE1D52" w:rsidRPr="0001083B">
        <w:rPr>
          <w:rFonts w:ascii="Times New Roman" w:hAnsi="Times New Roman"/>
          <w:sz w:val="28"/>
          <w:szCs w:val="28"/>
        </w:rPr>
        <w:t>достережении срок направляет в М</w:t>
      </w:r>
      <w:r w:rsidR="00DF567A" w:rsidRPr="0001083B">
        <w:rPr>
          <w:rFonts w:ascii="Times New Roman" w:hAnsi="Times New Roman"/>
          <w:sz w:val="28"/>
          <w:szCs w:val="28"/>
        </w:rPr>
        <w:t>инистерство уведомление об исполнении предостережения.</w:t>
      </w:r>
    </w:p>
    <w:p w14:paraId="4CD2AC4D" w14:textId="66D6E816"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3.18</w:t>
      </w:r>
      <w:r w:rsidR="00DF567A" w:rsidRPr="0001083B">
        <w:rPr>
          <w:rFonts w:ascii="Times New Roman" w:hAnsi="Times New Roman"/>
          <w:sz w:val="28"/>
          <w:szCs w:val="28"/>
        </w:rPr>
        <w:t xml:space="preserve">. Уведомление направляется </w:t>
      </w:r>
      <w:r w:rsidR="008B54F8" w:rsidRPr="008B54F8">
        <w:rPr>
          <w:rFonts w:ascii="Times New Roman" w:hAnsi="Times New Roman"/>
          <w:sz w:val="28"/>
          <w:szCs w:val="28"/>
        </w:rPr>
        <w:t xml:space="preserve">поставщику социальных услуг </w:t>
      </w:r>
      <w:r w:rsidR="00DF567A" w:rsidRPr="0001083B">
        <w:rPr>
          <w:rFonts w:ascii="Times New Roman" w:hAnsi="Times New Roman"/>
          <w:sz w:val="28"/>
          <w:szCs w:val="28"/>
        </w:rPr>
        <w:t xml:space="preserve">в бумажном виде почтовым отправлением в </w:t>
      </w:r>
      <w:r w:rsidR="00FE1D52" w:rsidRPr="0001083B">
        <w:rPr>
          <w:rFonts w:ascii="Times New Roman" w:hAnsi="Times New Roman"/>
          <w:sz w:val="28"/>
          <w:szCs w:val="28"/>
        </w:rPr>
        <w:t>М</w:t>
      </w:r>
      <w:r w:rsidR="00DF567A" w:rsidRPr="0001083B">
        <w:rPr>
          <w:rFonts w:ascii="Times New Roman" w:hAnsi="Times New Roman"/>
          <w:sz w:val="28"/>
          <w:szCs w:val="28"/>
        </w:rPr>
        <w:t xml:space="preserve">инистерство либо в виде электронного документа, подписанного электронной подписью </w:t>
      </w:r>
      <w:r w:rsidR="008B54F8" w:rsidRPr="008B54F8">
        <w:rPr>
          <w:rFonts w:ascii="Times New Roman" w:hAnsi="Times New Roman"/>
          <w:sz w:val="28"/>
          <w:szCs w:val="28"/>
        </w:rPr>
        <w:t>поставщика социальных услуг</w:t>
      </w:r>
      <w:r w:rsidR="00DF567A" w:rsidRPr="0001083B">
        <w:rPr>
          <w:rFonts w:ascii="Times New Roman" w:hAnsi="Times New Roman"/>
          <w:sz w:val="28"/>
          <w:szCs w:val="28"/>
        </w:rPr>
        <w:t>, на указанный в предостер</w:t>
      </w:r>
      <w:r w:rsidR="00FE1D52" w:rsidRPr="0001083B">
        <w:rPr>
          <w:rFonts w:ascii="Times New Roman" w:hAnsi="Times New Roman"/>
          <w:sz w:val="28"/>
          <w:szCs w:val="28"/>
        </w:rPr>
        <w:t>ежении адрес электронной почты М</w:t>
      </w:r>
      <w:r w:rsidR="00DF567A" w:rsidRPr="0001083B">
        <w:rPr>
          <w:rFonts w:ascii="Times New Roman" w:hAnsi="Times New Roman"/>
          <w:sz w:val="28"/>
          <w:szCs w:val="28"/>
        </w:rPr>
        <w:t>инистерства либо иными указанными в предостережении способами.</w:t>
      </w:r>
    </w:p>
    <w:p w14:paraId="4928ED26"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3.19</w:t>
      </w:r>
      <w:r w:rsidR="00DF567A" w:rsidRPr="0001083B">
        <w:rPr>
          <w:rFonts w:ascii="Times New Roman" w:hAnsi="Times New Roman"/>
          <w:sz w:val="28"/>
          <w:szCs w:val="28"/>
        </w:rPr>
        <w:t>. Министерство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14:paraId="421EA937" w14:textId="11C771F6"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3.20</w:t>
      </w:r>
      <w:r w:rsidR="00DF567A" w:rsidRPr="0001083B">
        <w:rPr>
          <w:rFonts w:ascii="Times New Roman" w:hAnsi="Times New Roman"/>
          <w:sz w:val="28"/>
          <w:szCs w:val="28"/>
        </w:rPr>
        <w:t xml:space="preserve">. Должностное лицо </w:t>
      </w:r>
      <w:r w:rsidR="005419BE" w:rsidRPr="0001083B">
        <w:rPr>
          <w:rFonts w:ascii="Times New Roman" w:hAnsi="Times New Roman"/>
          <w:sz w:val="28"/>
          <w:szCs w:val="28"/>
        </w:rPr>
        <w:t>М</w:t>
      </w:r>
      <w:r w:rsidR="00DF567A" w:rsidRPr="0001083B">
        <w:rPr>
          <w:rFonts w:ascii="Times New Roman" w:hAnsi="Times New Roman"/>
          <w:sz w:val="28"/>
          <w:szCs w:val="28"/>
        </w:rPr>
        <w:t xml:space="preserve">инистерства по обращениям </w:t>
      </w:r>
      <w:r w:rsidR="008B54F8" w:rsidRPr="008B54F8">
        <w:rPr>
          <w:rFonts w:ascii="Times New Roman" w:hAnsi="Times New Roman"/>
          <w:sz w:val="28"/>
          <w:szCs w:val="28"/>
        </w:rPr>
        <w:t>поставщик</w:t>
      </w:r>
      <w:r w:rsidR="008B54F8">
        <w:rPr>
          <w:rFonts w:ascii="Times New Roman" w:hAnsi="Times New Roman"/>
          <w:sz w:val="28"/>
          <w:szCs w:val="28"/>
        </w:rPr>
        <w:t>ов</w:t>
      </w:r>
      <w:r w:rsidR="008B54F8" w:rsidRPr="008B54F8">
        <w:rPr>
          <w:rFonts w:ascii="Times New Roman" w:hAnsi="Times New Roman"/>
          <w:sz w:val="28"/>
          <w:szCs w:val="28"/>
        </w:rPr>
        <w:t xml:space="preserve"> социальных услуг </w:t>
      </w:r>
      <w:r w:rsidR="00DF567A" w:rsidRPr="0001083B">
        <w:rPr>
          <w:rFonts w:ascii="Times New Roman" w:hAnsi="Times New Roman"/>
          <w:sz w:val="28"/>
          <w:szCs w:val="28"/>
        </w:rPr>
        <w:t>и их представителей осуществляет консультирование (дает разъяснения по вопросам, связанным с организацией и осуществлением регионального государственного контроля (надзора). Консультирование и предоставление в ходе консультаций форм документов осуществляются на безвозмездной основе.</w:t>
      </w:r>
    </w:p>
    <w:p w14:paraId="2D4E77BA"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3.21</w:t>
      </w:r>
      <w:r w:rsidR="00DF567A" w:rsidRPr="0001083B">
        <w:rPr>
          <w:rFonts w:ascii="Times New Roman" w:hAnsi="Times New Roman"/>
          <w:sz w:val="28"/>
          <w:szCs w:val="28"/>
        </w:rPr>
        <w:t>. Консультирование может ос</w:t>
      </w:r>
      <w:r w:rsidR="005419BE" w:rsidRPr="0001083B">
        <w:rPr>
          <w:rFonts w:ascii="Times New Roman" w:hAnsi="Times New Roman"/>
          <w:sz w:val="28"/>
          <w:szCs w:val="28"/>
        </w:rPr>
        <w:t>уществляться должностным лицом М</w:t>
      </w:r>
      <w:r w:rsidR="00DF567A" w:rsidRPr="0001083B">
        <w:rPr>
          <w:rFonts w:ascii="Times New Roman" w:hAnsi="Times New Roman"/>
          <w:sz w:val="28"/>
          <w:szCs w:val="28"/>
        </w:rPr>
        <w:t>инистерства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3653DEC2"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3.22</w:t>
      </w:r>
      <w:r w:rsidR="00DF567A" w:rsidRPr="0001083B">
        <w:rPr>
          <w:rFonts w:ascii="Times New Roman" w:hAnsi="Times New Roman"/>
          <w:sz w:val="28"/>
          <w:szCs w:val="28"/>
        </w:rPr>
        <w:t>. Консультирование, в том числе письменное консультирование, осуществляется по следующим вопросам:</w:t>
      </w:r>
    </w:p>
    <w:p w14:paraId="4A957731"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w:t>
      </w:r>
      <w:r w:rsidR="00DF567A" w:rsidRPr="0001083B">
        <w:rPr>
          <w:rFonts w:ascii="Times New Roman" w:hAnsi="Times New Roman"/>
          <w:sz w:val="28"/>
          <w:szCs w:val="28"/>
        </w:rPr>
        <w:t>соблюдения обязательных требований;</w:t>
      </w:r>
    </w:p>
    <w:p w14:paraId="630A6DE9"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00DF567A" w:rsidRPr="0001083B">
        <w:rPr>
          <w:rFonts w:ascii="Times New Roman" w:hAnsi="Times New Roman"/>
          <w:sz w:val="28"/>
          <w:szCs w:val="28"/>
        </w:rPr>
        <w:t xml:space="preserve">разъяснения требований законодательства Российской Федерации и </w:t>
      </w:r>
      <w:r w:rsidR="005419BE" w:rsidRPr="0001083B">
        <w:rPr>
          <w:rFonts w:ascii="Times New Roman" w:hAnsi="Times New Roman"/>
          <w:sz w:val="28"/>
          <w:szCs w:val="28"/>
        </w:rPr>
        <w:t>Камчатского края</w:t>
      </w:r>
      <w:r w:rsidR="00DF567A" w:rsidRPr="0001083B">
        <w:rPr>
          <w:rFonts w:ascii="Times New Roman" w:hAnsi="Times New Roman"/>
          <w:sz w:val="28"/>
          <w:szCs w:val="28"/>
        </w:rPr>
        <w:t xml:space="preserve"> в части осуществления регионального государственного контроля (надзора);</w:t>
      </w:r>
    </w:p>
    <w:p w14:paraId="22277F0E"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00DF567A" w:rsidRPr="0001083B">
        <w:rPr>
          <w:rFonts w:ascii="Times New Roman" w:hAnsi="Times New Roman"/>
          <w:sz w:val="28"/>
          <w:szCs w:val="28"/>
        </w:rPr>
        <w:t>о порядке обжалования действий</w:t>
      </w:r>
      <w:r w:rsidR="00FE1D52" w:rsidRPr="0001083B">
        <w:rPr>
          <w:rFonts w:ascii="Times New Roman" w:hAnsi="Times New Roman"/>
          <w:sz w:val="28"/>
          <w:szCs w:val="28"/>
        </w:rPr>
        <w:t xml:space="preserve"> (бездействия) должностных лиц М</w:t>
      </w:r>
      <w:r w:rsidR="00DF567A" w:rsidRPr="0001083B">
        <w:rPr>
          <w:rFonts w:ascii="Times New Roman" w:hAnsi="Times New Roman"/>
          <w:sz w:val="28"/>
          <w:szCs w:val="28"/>
        </w:rPr>
        <w:t>инистерства и их решений, принятых (совершенных) в ходе осуществления регионального государственного контроля (надзора).</w:t>
      </w:r>
    </w:p>
    <w:p w14:paraId="6041F5C7"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3.24.</w:t>
      </w:r>
      <w:r w:rsidR="00DF567A" w:rsidRPr="0001083B">
        <w:rPr>
          <w:rFonts w:ascii="Times New Roman" w:hAnsi="Times New Roman"/>
          <w:sz w:val="28"/>
          <w:szCs w:val="28"/>
        </w:rPr>
        <w:t xml:space="preserve"> Должностное лицо </w:t>
      </w:r>
      <w:r w:rsidR="00FE1D52" w:rsidRPr="0001083B">
        <w:rPr>
          <w:rFonts w:ascii="Times New Roman" w:hAnsi="Times New Roman"/>
          <w:sz w:val="28"/>
          <w:szCs w:val="28"/>
        </w:rPr>
        <w:t>М</w:t>
      </w:r>
      <w:r w:rsidR="00DF567A" w:rsidRPr="0001083B">
        <w:rPr>
          <w:rFonts w:ascii="Times New Roman" w:hAnsi="Times New Roman"/>
          <w:sz w:val="28"/>
          <w:szCs w:val="28"/>
        </w:rPr>
        <w:t>инистерства, осуществляющее устное консультирование, должно принять все необходимые меры для дачи полного и оперативного ответа на поставленные вопросы, в том числе с привлечением других должностных</w:t>
      </w:r>
      <w:r w:rsidR="005419BE" w:rsidRPr="0001083B">
        <w:rPr>
          <w:rFonts w:ascii="Times New Roman" w:hAnsi="Times New Roman"/>
          <w:sz w:val="28"/>
          <w:szCs w:val="28"/>
        </w:rPr>
        <w:t xml:space="preserve"> лиц М</w:t>
      </w:r>
      <w:r w:rsidR="00DF567A" w:rsidRPr="0001083B">
        <w:rPr>
          <w:rFonts w:ascii="Times New Roman" w:hAnsi="Times New Roman"/>
          <w:sz w:val="28"/>
          <w:szCs w:val="28"/>
        </w:rPr>
        <w:t xml:space="preserve">инистерства, в компетенцию которых входит решение поставленных вопросов. </w:t>
      </w:r>
    </w:p>
    <w:p w14:paraId="5D7ECE40"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3.25</w:t>
      </w:r>
      <w:r w:rsidR="00DF567A" w:rsidRPr="0001083B">
        <w:rPr>
          <w:rFonts w:ascii="Times New Roman" w:hAnsi="Times New Roman"/>
          <w:sz w:val="28"/>
          <w:szCs w:val="28"/>
        </w:rPr>
        <w:t>. В случае, если для подготовки ответа требуется продолжит</w:t>
      </w:r>
      <w:r w:rsidR="00E00330" w:rsidRPr="0001083B">
        <w:rPr>
          <w:rFonts w:ascii="Times New Roman" w:hAnsi="Times New Roman"/>
          <w:sz w:val="28"/>
          <w:szCs w:val="28"/>
        </w:rPr>
        <w:t>ельное время, должностное лицо М</w:t>
      </w:r>
      <w:r w:rsidR="00DF567A" w:rsidRPr="0001083B">
        <w:rPr>
          <w:rFonts w:ascii="Times New Roman" w:hAnsi="Times New Roman"/>
          <w:sz w:val="28"/>
          <w:szCs w:val="28"/>
        </w:rPr>
        <w:t>инистерства, осуществляющее устное консультирование, вправе предложить заявителю обратиться за необходимой информацией в письменном виде либо назначить другое удобное для заявителя время или заявителю сообщается телефонный номер, по которому он может получить необходимую ему информацию.</w:t>
      </w:r>
    </w:p>
    <w:p w14:paraId="64BB49DC" w14:textId="544BE539"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3.26</w:t>
      </w:r>
      <w:r w:rsidR="00DF567A" w:rsidRPr="0001083B">
        <w:rPr>
          <w:rFonts w:ascii="Times New Roman" w:hAnsi="Times New Roman"/>
          <w:sz w:val="28"/>
          <w:szCs w:val="28"/>
        </w:rPr>
        <w:t xml:space="preserve">. Звонки от </w:t>
      </w:r>
      <w:r w:rsidR="0044322E" w:rsidRPr="0044322E">
        <w:rPr>
          <w:rFonts w:ascii="Times New Roman" w:hAnsi="Times New Roman"/>
          <w:sz w:val="28"/>
          <w:szCs w:val="28"/>
        </w:rPr>
        <w:t>поставщик</w:t>
      </w:r>
      <w:r w:rsidR="0044322E">
        <w:rPr>
          <w:rFonts w:ascii="Times New Roman" w:hAnsi="Times New Roman"/>
          <w:sz w:val="28"/>
          <w:szCs w:val="28"/>
        </w:rPr>
        <w:t>ов</w:t>
      </w:r>
      <w:r w:rsidR="0044322E" w:rsidRPr="0044322E">
        <w:rPr>
          <w:rFonts w:ascii="Times New Roman" w:hAnsi="Times New Roman"/>
          <w:sz w:val="28"/>
          <w:szCs w:val="28"/>
        </w:rPr>
        <w:t xml:space="preserve"> социальных услуг </w:t>
      </w:r>
      <w:r w:rsidR="00DF567A" w:rsidRPr="0001083B">
        <w:rPr>
          <w:rFonts w:ascii="Times New Roman" w:hAnsi="Times New Roman"/>
          <w:sz w:val="28"/>
          <w:szCs w:val="28"/>
        </w:rPr>
        <w:t xml:space="preserve">и/или их представителей принимаются в </w:t>
      </w:r>
      <w:r w:rsidR="00542F5A" w:rsidRPr="0001083B">
        <w:rPr>
          <w:rFonts w:ascii="Times New Roman" w:hAnsi="Times New Roman"/>
          <w:sz w:val="28"/>
          <w:szCs w:val="28"/>
        </w:rPr>
        <w:t>соответствии с графиком работы М</w:t>
      </w:r>
      <w:r w:rsidR="00DF567A" w:rsidRPr="0001083B">
        <w:rPr>
          <w:rFonts w:ascii="Times New Roman" w:hAnsi="Times New Roman"/>
          <w:sz w:val="28"/>
          <w:szCs w:val="28"/>
        </w:rPr>
        <w:t>инистерства. При ответе на теле</w:t>
      </w:r>
      <w:r w:rsidR="00FE1D52" w:rsidRPr="0001083B">
        <w:rPr>
          <w:rFonts w:ascii="Times New Roman" w:hAnsi="Times New Roman"/>
          <w:sz w:val="28"/>
          <w:szCs w:val="28"/>
        </w:rPr>
        <w:t>фонные звонки должностные лица М</w:t>
      </w:r>
      <w:r w:rsidR="00DF567A" w:rsidRPr="0001083B">
        <w:rPr>
          <w:rFonts w:ascii="Times New Roman" w:hAnsi="Times New Roman"/>
          <w:sz w:val="28"/>
          <w:szCs w:val="28"/>
        </w:rPr>
        <w:t>инистерства, осуществляющие консультирование, должны назвать свои фамилию, имя, отчество, занимаемую должность и наименование структурного п</w:t>
      </w:r>
      <w:r w:rsidR="00542F5A" w:rsidRPr="0001083B">
        <w:rPr>
          <w:rFonts w:ascii="Times New Roman" w:hAnsi="Times New Roman"/>
          <w:sz w:val="28"/>
          <w:szCs w:val="28"/>
        </w:rPr>
        <w:t>одразделения М</w:t>
      </w:r>
      <w:r w:rsidR="00DF567A" w:rsidRPr="0001083B">
        <w:rPr>
          <w:rFonts w:ascii="Times New Roman" w:hAnsi="Times New Roman"/>
          <w:sz w:val="28"/>
          <w:szCs w:val="28"/>
        </w:rPr>
        <w:t>инистерства.</w:t>
      </w:r>
    </w:p>
    <w:p w14:paraId="000D6A3F" w14:textId="4533271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3.27</w:t>
      </w:r>
      <w:r w:rsidR="00DF567A" w:rsidRPr="0001083B">
        <w:rPr>
          <w:rFonts w:ascii="Times New Roman" w:hAnsi="Times New Roman"/>
          <w:sz w:val="28"/>
          <w:szCs w:val="28"/>
        </w:rPr>
        <w:t xml:space="preserve">. По итогам устного консультирования информация в письменной форме </w:t>
      </w:r>
      <w:r w:rsidR="0044322E" w:rsidRPr="0044322E">
        <w:rPr>
          <w:rFonts w:ascii="Times New Roman" w:hAnsi="Times New Roman"/>
          <w:sz w:val="28"/>
          <w:szCs w:val="28"/>
        </w:rPr>
        <w:t>поставщик</w:t>
      </w:r>
      <w:r w:rsidR="0044322E">
        <w:rPr>
          <w:rFonts w:ascii="Times New Roman" w:hAnsi="Times New Roman"/>
          <w:sz w:val="28"/>
          <w:szCs w:val="28"/>
        </w:rPr>
        <w:t>ам</w:t>
      </w:r>
      <w:r w:rsidR="0044322E" w:rsidRPr="0044322E">
        <w:rPr>
          <w:rFonts w:ascii="Times New Roman" w:hAnsi="Times New Roman"/>
          <w:sz w:val="28"/>
          <w:szCs w:val="28"/>
        </w:rPr>
        <w:t xml:space="preserve"> социальных услуг </w:t>
      </w:r>
      <w:r w:rsidR="00DF567A" w:rsidRPr="0001083B">
        <w:rPr>
          <w:rFonts w:ascii="Times New Roman" w:hAnsi="Times New Roman"/>
          <w:sz w:val="28"/>
          <w:szCs w:val="28"/>
        </w:rPr>
        <w:t xml:space="preserve">и их представителям не предоставляется. </w:t>
      </w:r>
      <w:r w:rsidR="0044322E">
        <w:rPr>
          <w:rFonts w:ascii="Times New Roman" w:hAnsi="Times New Roman"/>
          <w:sz w:val="28"/>
          <w:szCs w:val="28"/>
        </w:rPr>
        <w:t>П</w:t>
      </w:r>
      <w:r w:rsidR="0044322E" w:rsidRPr="0044322E">
        <w:rPr>
          <w:rFonts w:ascii="Times New Roman" w:hAnsi="Times New Roman"/>
          <w:sz w:val="28"/>
          <w:szCs w:val="28"/>
        </w:rPr>
        <w:t xml:space="preserve">оставщик социальных услуг </w:t>
      </w:r>
      <w:r w:rsidR="00DF567A" w:rsidRPr="0001083B">
        <w:rPr>
          <w:rFonts w:ascii="Times New Roman" w:hAnsi="Times New Roman"/>
          <w:sz w:val="28"/>
          <w:szCs w:val="28"/>
        </w:rPr>
        <w:t xml:space="preserve">вправе направить запрос о предоставлении информации в письменной форме. Требования к письменному обращению, а также сроки ответа на письменные обращения установлены </w:t>
      </w:r>
      <w:r w:rsidR="00DF567A" w:rsidRPr="009A20DB">
        <w:rPr>
          <w:rFonts w:ascii="Times New Roman" w:hAnsi="Times New Roman"/>
          <w:sz w:val="28"/>
          <w:szCs w:val="28"/>
        </w:rPr>
        <w:t>Федеральным законом</w:t>
      </w:r>
      <w:r w:rsidR="009A20DB">
        <w:rPr>
          <w:rFonts w:ascii="Times New Roman" w:hAnsi="Times New Roman"/>
          <w:sz w:val="28"/>
          <w:szCs w:val="28"/>
        </w:rPr>
        <w:t xml:space="preserve"> от 02.05.2006 № 59-ФЗ</w:t>
      </w:r>
      <w:r w:rsidR="00DF567A" w:rsidRPr="0001083B">
        <w:rPr>
          <w:rFonts w:ascii="Times New Roman" w:hAnsi="Times New Roman"/>
          <w:sz w:val="28"/>
          <w:szCs w:val="28"/>
        </w:rPr>
        <w:t xml:space="preserve"> «О порядке рассмотрения обращений граждан Российской Федерации».</w:t>
      </w:r>
    </w:p>
    <w:p w14:paraId="1DB1A6E4"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3.28</w:t>
      </w:r>
      <w:r w:rsidR="00DF567A" w:rsidRPr="0001083B">
        <w:rPr>
          <w:rFonts w:ascii="Times New Roman" w:hAnsi="Times New Roman"/>
          <w:sz w:val="28"/>
          <w:szCs w:val="28"/>
        </w:rPr>
        <w:t>. При осуществлении кон</w:t>
      </w:r>
      <w:r w:rsidR="00542F5A" w:rsidRPr="0001083B">
        <w:rPr>
          <w:rFonts w:ascii="Times New Roman" w:hAnsi="Times New Roman"/>
          <w:sz w:val="28"/>
          <w:szCs w:val="28"/>
        </w:rPr>
        <w:t>сультирования должностное лицо М</w:t>
      </w:r>
      <w:r w:rsidR="00DF567A" w:rsidRPr="0001083B">
        <w:rPr>
          <w:rFonts w:ascii="Times New Roman" w:hAnsi="Times New Roman"/>
          <w:sz w:val="28"/>
          <w:szCs w:val="28"/>
        </w:rPr>
        <w:t>инистерства обязано соблюдать конфиденциальность информации, доступ к которой ограничен в соответствии с законодательством Российской Федерации.</w:t>
      </w:r>
    </w:p>
    <w:p w14:paraId="435C2E8E"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3.29</w:t>
      </w:r>
      <w:r w:rsidR="00DF567A" w:rsidRPr="0001083B">
        <w:rPr>
          <w:rFonts w:ascii="Times New Roman" w:hAnsi="Times New Roman"/>
          <w:sz w:val="28"/>
          <w:szCs w:val="28"/>
        </w:rPr>
        <w:t xml:space="preserve">.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sidR="00FE1D52" w:rsidRPr="0001083B">
        <w:rPr>
          <w:rFonts w:ascii="Times New Roman" w:hAnsi="Times New Roman"/>
          <w:sz w:val="28"/>
          <w:szCs w:val="28"/>
        </w:rPr>
        <w:t>М</w:t>
      </w:r>
      <w:r w:rsidR="00DF567A" w:rsidRPr="0001083B">
        <w:rPr>
          <w:rFonts w:ascii="Times New Roman" w:hAnsi="Times New Roman"/>
          <w:sz w:val="28"/>
          <w:szCs w:val="28"/>
        </w:rPr>
        <w:t>инистерства, иных участников контрольного (надзорного) мероприятия.</w:t>
      </w:r>
    </w:p>
    <w:p w14:paraId="4272C7C4" w14:textId="1BBE9C0E"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3.30</w:t>
      </w:r>
      <w:r w:rsidR="00DF567A" w:rsidRPr="0001083B">
        <w:rPr>
          <w:rFonts w:ascii="Times New Roman" w:hAnsi="Times New Roman"/>
          <w:sz w:val="28"/>
          <w:szCs w:val="28"/>
        </w:rPr>
        <w:t>. Информация, ставш</w:t>
      </w:r>
      <w:r w:rsidR="00542F5A" w:rsidRPr="0001083B">
        <w:rPr>
          <w:rFonts w:ascii="Times New Roman" w:hAnsi="Times New Roman"/>
          <w:sz w:val="28"/>
          <w:szCs w:val="28"/>
        </w:rPr>
        <w:t>ая известной должностному лицу М</w:t>
      </w:r>
      <w:r w:rsidR="00DF567A" w:rsidRPr="0001083B">
        <w:rPr>
          <w:rFonts w:ascii="Times New Roman" w:hAnsi="Times New Roman"/>
          <w:sz w:val="28"/>
          <w:szCs w:val="28"/>
        </w:rPr>
        <w:t>инистерства в ходе консультиро</w:t>
      </w:r>
      <w:r w:rsidR="00542F5A" w:rsidRPr="0001083B">
        <w:rPr>
          <w:rFonts w:ascii="Times New Roman" w:hAnsi="Times New Roman"/>
          <w:sz w:val="28"/>
          <w:szCs w:val="28"/>
        </w:rPr>
        <w:t>вания, не может использоваться М</w:t>
      </w:r>
      <w:r w:rsidR="00DF567A" w:rsidRPr="0001083B">
        <w:rPr>
          <w:rFonts w:ascii="Times New Roman" w:hAnsi="Times New Roman"/>
          <w:sz w:val="28"/>
          <w:szCs w:val="28"/>
        </w:rPr>
        <w:t xml:space="preserve">инистерством в целях оценки </w:t>
      </w:r>
      <w:r w:rsidR="0044322E" w:rsidRPr="0044322E">
        <w:rPr>
          <w:rFonts w:ascii="Times New Roman" w:hAnsi="Times New Roman"/>
          <w:sz w:val="28"/>
          <w:szCs w:val="28"/>
        </w:rPr>
        <w:t>поставщик</w:t>
      </w:r>
      <w:r w:rsidR="0044322E">
        <w:rPr>
          <w:rFonts w:ascii="Times New Roman" w:hAnsi="Times New Roman"/>
          <w:sz w:val="28"/>
          <w:szCs w:val="28"/>
        </w:rPr>
        <w:t>а</w:t>
      </w:r>
      <w:r w:rsidR="0044322E" w:rsidRPr="0044322E">
        <w:rPr>
          <w:rFonts w:ascii="Times New Roman" w:hAnsi="Times New Roman"/>
          <w:sz w:val="28"/>
          <w:szCs w:val="28"/>
        </w:rPr>
        <w:t xml:space="preserve"> социальных услуг </w:t>
      </w:r>
      <w:r w:rsidR="00DF567A" w:rsidRPr="0001083B">
        <w:rPr>
          <w:rFonts w:ascii="Times New Roman" w:hAnsi="Times New Roman"/>
          <w:sz w:val="28"/>
          <w:szCs w:val="28"/>
        </w:rPr>
        <w:t>по вопросам соблюдения обязательных требований.</w:t>
      </w:r>
    </w:p>
    <w:p w14:paraId="48667D4C"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3.31</w:t>
      </w:r>
      <w:r w:rsidR="00DF567A" w:rsidRPr="0001083B">
        <w:rPr>
          <w:rFonts w:ascii="Times New Roman" w:hAnsi="Times New Roman"/>
          <w:sz w:val="28"/>
          <w:szCs w:val="28"/>
        </w:rPr>
        <w:t>. Министерство осуществляет учет консультирований.</w:t>
      </w:r>
    </w:p>
    <w:p w14:paraId="1EE1B74F" w14:textId="226525A8"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3.32</w:t>
      </w:r>
      <w:r w:rsidR="00DF567A" w:rsidRPr="0001083B">
        <w:rPr>
          <w:rFonts w:ascii="Times New Roman" w:hAnsi="Times New Roman"/>
          <w:sz w:val="28"/>
          <w:szCs w:val="28"/>
        </w:rPr>
        <w:t xml:space="preserve">. Консультирование по однотипным обращениям </w:t>
      </w:r>
      <w:r w:rsidR="0044322E" w:rsidRPr="0044322E">
        <w:rPr>
          <w:rFonts w:ascii="Times New Roman" w:hAnsi="Times New Roman"/>
          <w:sz w:val="28"/>
          <w:szCs w:val="28"/>
        </w:rPr>
        <w:t>поставщик</w:t>
      </w:r>
      <w:r w:rsidR="0044322E">
        <w:rPr>
          <w:rFonts w:ascii="Times New Roman" w:hAnsi="Times New Roman"/>
          <w:sz w:val="28"/>
          <w:szCs w:val="28"/>
        </w:rPr>
        <w:t>ов</w:t>
      </w:r>
      <w:r w:rsidR="0044322E" w:rsidRPr="0044322E">
        <w:rPr>
          <w:rFonts w:ascii="Times New Roman" w:hAnsi="Times New Roman"/>
          <w:sz w:val="28"/>
          <w:szCs w:val="28"/>
        </w:rPr>
        <w:t xml:space="preserve"> социальных услуг </w:t>
      </w:r>
      <w:r w:rsidR="00DF567A" w:rsidRPr="0001083B">
        <w:rPr>
          <w:rFonts w:ascii="Times New Roman" w:hAnsi="Times New Roman"/>
          <w:sz w:val="28"/>
          <w:szCs w:val="28"/>
        </w:rPr>
        <w:t xml:space="preserve">и их представителей осуществляется посредством размещения на официальном сайте </w:t>
      </w:r>
      <w:r w:rsidR="00FE1D52" w:rsidRPr="0001083B">
        <w:rPr>
          <w:rFonts w:ascii="Times New Roman" w:hAnsi="Times New Roman"/>
          <w:sz w:val="28"/>
          <w:szCs w:val="28"/>
        </w:rPr>
        <w:t>М</w:t>
      </w:r>
      <w:r w:rsidR="00DF567A" w:rsidRPr="0001083B">
        <w:rPr>
          <w:rFonts w:ascii="Times New Roman" w:hAnsi="Times New Roman"/>
          <w:sz w:val="28"/>
          <w:szCs w:val="28"/>
        </w:rPr>
        <w:t>инистерства в</w:t>
      </w:r>
      <w:r w:rsidRPr="004D7C97">
        <w:rPr>
          <w:rFonts w:ascii="Times New Roman" w:hAnsi="Times New Roman"/>
          <w:sz w:val="28"/>
          <w:szCs w:val="28"/>
        </w:rPr>
        <w:t xml:space="preserve"> информационно-телекоммуникационной</w:t>
      </w:r>
      <w:r w:rsidR="00DF567A" w:rsidRPr="0001083B">
        <w:rPr>
          <w:rFonts w:ascii="Times New Roman" w:hAnsi="Times New Roman"/>
          <w:sz w:val="28"/>
          <w:szCs w:val="28"/>
        </w:rPr>
        <w:t xml:space="preserve"> сети «Интернет» </w:t>
      </w:r>
      <w:r w:rsidR="00DF567A" w:rsidRPr="0001083B">
        <w:rPr>
          <w:rFonts w:ascii="Times New Roman" w:hAnsi="Times New Roman"/>
          <w:sz w:val="28"/>
          <w:szCs w:val="28"/>
        </w:rPr>
        <w:lastRenderedPageBreak/>
        <w:t>письменного разъяснения, подписанного уп</w:t>
      </w:r>
      <w:r w:rsidR="00542F5A" w:rsidRPr="0001083B">
        <w:rPr>
          <w:rFonts w:ascii="Times New Roman" w:hAnsi="Times New Roman"/>
          <w:sz w:val="28"/>
          <w:szCs w:val="28"/>
        </w:rPr>
        <w:t>олномоченным должностным лицом М</w:t>
      </w:r>
      <w:r w:rsidR="00DF567A" w:rsidRPr="0001083B">
        <w:rPr>
          <w:rFonts w:ascii="Times New Roman" w:hAnsi="Times New Roman"/>
          <w:sz w:val="28"/>
          <w:szCs w:val="28"/>
        </w:rPr>
        <w:t>инистерства.</w:t>
      </w:r>
    </w:p>
    <w:p w14:paraId="54421E5A" w14:textId="6657EDC9"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3.33</w:t>
      </w:r>
      <w:r w:rsidR="00DF567A" w:rsidRPr="0001083B">
        <w:rPr>
          <w:rFonts w:ascii="Times New Roman" w:hAnsi="Times New Roman"/>
          <w:sz w:val="28"/>
          <w:szCs w:val="28"/>
        </w:rPr>
        <w:t xml:space="preserve">. Профилактический визит проводится должностным лицом </w:t>
      </w:r>
      <w:r w:rsidR="00FE1D52" w:rsidRPr="0001083B">
        <w:rPr>
          <w:rFonts w:ascii="Times New Roman" w:hAnsi="Times New Roman"/>
          <w:sz w:val="28"/>
          <w:szCs w:val="28"/>
        </w:rPr>
        <w:t>М</w:t>
      </w:r>
      <w:r w:rsidR="00DF567A" w:rsidRPr="0001083B">
        <w:rPr>
          <w:rFonts w:ascii="Times New Roman" w:hAnsi="Times New Roman"/>
          <w:sz w:val="28"/>
          <w:szCs w:val="28"/>
        </w:rPr>
        <w:t xml:space="preserve">инистерства в форме профилактической беседы по месту осуществления деятельности </w:t>
      </w:r>
      <w:r w:rsidR="0044322E" w:rsidRPr="0044322E">
        <w:rPr>
          <w:rFonts w:ascii="Times New Roman" w:hAnsi="Times New Roman"/>
          <w:sz w:val="28"/>
          <w:szCs w:val="28"/>
        </w:rPr>
        <w:t>поставщик</w:t>
      </w:r>
      <w:r w:rsidR="0044322E">
        <w:rPr>
          <w:rFonts w:ascii="Times New Roman" w:hAnsi="Times New Roman"/>
          <w:sz w:val="28"/>
          <w:szCs w:val="28"/>
        </w:rPr>
        <w:t>а</w:t>
      </w:r>
      <w:r w:rsidR="0044322E" w:rsidRPr="0044322E">
        <w:rPr>
          <w:rFonts w:ascii="Times New Roman" w:hAnsi="Times New Roman"/>
          <w:sz w:val="28"/>
          <w:szCs w:val="28"/>
        </w:rPr>
        <w:t xml:space="preserve"> социальных услуг </w:t>
      </w:r>
      <w:r w:rsidR="00DF567A" w:rsidRPr="0001083B">
        <w:rPr>
          <w:rFonts w:ascii="Times New Roman" w:hAnsi="Times New Roman"/>
          <w:sz w:val="28"/>
          <w:szCs w:val="28"/>
        </w:rPr>
        <w:t xml:space="preserve">либо путем использования видео-конференц-связи. В ходе профилактического визита </w:t>
      </w:r>
      <w:r w:rsidR="0044322E" w:rsidRPr="0044322E">
        <w:rPr>
          <w:rFonts w:ascii="Times New Roman" w:hAnsi="Times New Roman"/>
          <w:sz w:val="28"/>
          <w:szCs w:val="28"/>
        </w:rPr>
        <w:t xml:space="preserve">поставщик социальных услуг </w:t>
      </w:r>
      <w:r w:rsidR="00DF567A" w:rsidRPr="0001083B">
        <w:rPr>
          <w:rFonts w:ascii="Times New Roman" w:hAnsi="Times New Roman"/>
          <w:sz w:val="28"/>
          <w:szCs w:val="28"/>
        </w:rPr>
        <w:t>информируется об обязательных требованиях, предъявляемых к его деятельности либо к принадлежащим ему объектам контроля (надзора),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(надзора) исходя из его отнесения к соответствующей категории риска.</w:t>
      </w:r>
    </w:p>
    <w:p w14:paraId="07933592" w14:textId="1F4DA195"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3.34</w:t>
      </w:r>
      <w:r w:rsidR="00DF567A" w:rsidRPr="0001083B">
        <w:rPr>
          <w:rFonts w:ascii="Times New Roman" w:hAnsi="Times New Roman"/>
          <w:sz w:val="28"/>
          <w:szCs w:val="28"/>
        </w:rPr>
        <w:t>. В ходе профилактиче</w:t>
      </w:r>
      <w:r w:rsidR="00F44B2A" w:rsidRPr="0001083B">
        <w:rPr>
          <w:rFonts w:ascii="Times New Roman" w:hAnsi="Times New Roman"/>
          <w:sz w:val="28"/>
          <w:szCs w:val="28"/>
        </w:rPr>
        <w:t>ского визита должностным лицом М</w:t>
      </w:r>
      <w:r w:rsidR="00DF567A" w:rsidRPr="0001083B">
        <w:rPr>
          <w:rFonts w:ascii="Times New Roman" w:hAnsi="Times New Roman"/>
          <w:sz w:val="28"/>
          <w:szCs w:val="28"/>
        </w:rPr>
        <w:t xml:space="preserve">инистерства может осуществляться консультирование </w:t>
      </w:r>
      <w:r w:rsidR="0044322E" w:rsidRPr="0044322E">
        <w:rPr>
          <w:rFonts w:ascii="Times New Roman" w:hAnsi="Times New Roman"/>
          <w:sz w:val="28"/>
          <w:szCs w:val="28"/>
        </w:rPr>
        <w:t>поставщик</w:t>
      </w:r>
      <w:r w:rsidR="0044322E">
        <w:rPr>
          <w:rFonts w:ascii="Times New Roman" w:hAnsi="Times New Roman"/>
          <w:sz w:val="28"/>
          <w:szCs w:val="28"/>
        </w:rPr>
        <w:t>а</w:t>
      </w:r>
      <w:r w:rsidR="0044322E" w:rsidRPr="0044322E">
        <w:rPr>
          <w:rFonts w:ascii="Times New Roman" w:hAnsi="Times New Roman"/>
          <w:sz w:val="28"/>
          <w:szCs w:val="28"/>
        </w:rPr>
        <w:t xml:space="preserve"> социальных услуг</w:t>
      </w:r>
      <w:r w:rsidR="00DF567A" w:rsidRPr="0001083B">
        <w:rPr>
          <w:rFonts w:ascii="Times New Roman" w:hAnsi="Times New Roman"/>
          <w:sz w:val="28"/>
          <w:szCs w:val="28"/>
        </w:rPr>
        <w:t>.</w:t>
      </w:r>
    </w:p>
    <w:p w14:paraId="357AD178"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3.35</w:t>
      </w:r>
      <w:r w:rsidR="00DF567A" w:rsidRPr="0001083B">
        <w:rPr>
          <w:rFonts w:ascii="Times New Roman" w:hAnsi="Times New Roman"/>
          <w:sz w:val="28"/>
          <w:szCs w:val="28"/>
        </w:rPr>
        <w:t xml:space="preserve">. В ходе профилактического визита должностным лицом </w:t>
      </w:r>
      <w:r w:rsidR="00FE1D52" w:rsidRPr="0001083B">
        <w:rPr>
          <w:rFonts w:ascii="Times New Roman" w:hAnsi="Times New Roman"/>
          <w:sz w:val="28"/>
          <w:szCs w:val="28"/>
        </w:rPr>
        <w:t>М</w:t>
      </w:r>
      <w:r w:rsidR="00DF567A" w:rsidRPr="0001083B">
        <w:rPr>
          <w:rFonts w:ascii="Times New Roman" w:hAnsi="Times New Roman"/>
          <w:sz w:val="28"/>
          <w:szCs w:val="28"/>
        </w:rPr>
        <w:t>инистерства может осуществляться сбор сведений, необходимых для отнесения объектов контроля (надзора) к категориям риска.</w:t>
      </w:r>
    </w:p>
    <w:p w14:paraId="43C2C19C" w14:textId="04401F86"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3.36</w:t>
      </w:r>
      <w:r w:rsidR="00DF567A" w:rsidRPr="0001083B">
        <w:rPr>
          <w:rFonts w:ascii="Times New Roman" w:hAnsi="Times New Roman"/>
          <w:sz w:val="28"/>
          <w:szCs w:val="28"/>
        </w:rPr>
        <w:t xml:space="preserve">. Профилактические визиты проводятся обязательно в отношении </w:t>
      </w:r>
      <w:r w:rsidR="0044322E" w:rsidRPr="0044322E">
        <w:rPr>
          <w:rFonts w:ascii="Times New Roman" w:hAnsi="Times New Roman"/>
          <w:sz w:val="28"/>
          <w:szCs w:val="28"/>
        </w:rPr>
        <w:t>поставщик</w:t>
      </w:r>
      <w:r w:rsidR="0044322E">
        <w:rPr>
          <w:rFonts w:ascii="Times New Roman" w:hAnsi="Times New Roman"/>
          <w:sz w:val="28"/>
          <w:szCs w:val="28"/>
        </w:rPr>
        <w:t>ов</w:t>
      </w:r>
      <w:r w:rsidR="0044322E" w:rsidRPr="0044322E">
        <w:rPr>
          <w:rFonts w:ascii="Times New Roman" w:hAnsi="Times New Roman"/>
          <w:sz w:val="28"/>
          <w:szCs w:val="28"/>
        </w:rPr>
        <w:t xml:space="preserve"> социальных услуг</w:t>
      </w:r>
      <w:r w:rsidR="00DF567A" w:rsidRPr="0001083B">
        <w:rPr>
          <w:rFonts w:ascii="Times New Roman" w:hAnsi="Times New Roman"/>
          <w:sz w:val="28"/>
          <w:szCs w:val="28"/>
        </w:rPr>
        <w:t>, приступающих к осуществлению деятельности в сфере социального обслуживания.</w:t>
      </w:r>
    </w:p>
    <w:p w14:paraId="218A4F6C" w14:textId="376D1948"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3.37</w:t>
      </w:r>
      <w:r w:rsidR="00DF567A" w:rsidRPr="0001083B">
        <w:rPr>
          <w:rFonts w:ascii="Times New Roman" w:hAnsi="Times New Roman"/>
          <w:sz w:val="28"/>
          <w:szCs w:val="28"/>
        </w:rPr>
        <w:t xml:space="preserve">. О проведении обязательного профилактического визита </w:t>
      </w:r>
      <w:r w:rsidR="0044322E" w:rsidRPr="0044322E">
        <w:rPr>
          <w:rFonts w:ascii="Times New Roman" w:hAnsi="Times New Roman"/>
          <w:sz w:val="28"/>
          <w:szCs w:val="28"/>
        </w:rPr>
        <w:t>поставщик социальных услуг</w:t>
      </w:r>
      <w:r w:rsidR="00DF567A" w:rsidRPr="0001083B">
        <w:rPr>
          <w:rFonts w:ascii="Times New Roman" w:hAnsi="Times New Roman"/>
          <w:sz w:val="28"/>
          <w:szCs w:val="28"/>
        </w:rPr>
        <w:t xml:space="preserve"> долж</w:t>
      </w:r>
      <w:r w:rsidR="0044322E">
        <w:rPr>
          <w:rFonts w:ascii="Times New Roman" w:hAnsi="Times New Roman"/>
          <w:sz w:val="28"/>
          <w:szCs w:val="28"/>
        </w:rPr>
        <w:t>е</w:t>
      </w:r>
      <w:r w:rsidR="00DF567A" w:rsidRPr="0001083B">
        <w:rPr>
          <w:rFonts w:ascii="Times New Roman" w:hAnsi="Times New Roman"/>
          <w:sz w:val="28"/>
          <w:szCs w:val="28"/>
        </w:rPr>
        <w:t xml:space="preserve">н быть уведомлен не позднее чем за </w:t>
      </w:r>
      <w:r w:rsidR="00DB4CAC" w:rsidRPr="0001083B">
        <w:rPr>
          <w:rFonts w:ascii="Times New Roman" w:hAnsi="Times New Roman"/>
          <w:sz w:val="28"/>
          <w:szCs w:val="28"/>
        </w:rPr>
        <w:t xml:space="preserve">5 </w:t>
      </w:r>
      <w:r w:rsidR="00DF567A" w:rsidRPr="0001083B">
        <w:rPr>
          <w:rFonts w:ascii="Times New Roman" w:hAnsi="Times New Roman"/>
          <w:sz w:val="28"/>
          <w:szCs w:val="28"/>
        </w:rPr>
        <w:t>рабочих дней до даты его проведения.</w:t>
      </w:r>
    </w:p>
    <w:p w14:paraId="52159C3A" w14:textId="4675DD7D"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3.38</w:t>
      </w:r>
      <w:r w:rsidR="00DF567A" w:rsidRPr="0001083B">
        <w:rPr>
          <w:rFonts w:ascii="Times New Roman" w:hAnsi="Times New Roman"/>
          <w:sz w:val="28"/>
          <w:szCs w:val="28"/>
        </w:rPr>
        <w:t xml:space="preserve">. </w:t>
      </w:r>
      <w:r w:rsidR="0044322E">
        <w:rPr>
          <w:rFonts w:ascii="Times New Roman" w:hAnsi="Times New Roman"/>
          <w:sz w:val="28"/>
          <w:szCs w:val="28"/>
        </w:rPr>
        <w:t>П</w:t>
      </w:r>
      <w:r w:rsidR="0044322E" w:rsidRPr="0044322E">
        <w:rPr>
          <w:rFonts w:ascii="Times New Roman" w:hAnsi="Times New Roman"/>
          <w:sz w:val="28"/>
          <w:szCs w:val="28"/>
        </w:rPr>
        <w:t>оставщик социальных услуг</w:t>
      </w:r>
      <w:r w:rsidR="00DF567A" w:rsidRPr="0001083B">
        <w:rPr>
          <w:rFonts w:ascii="Times New Roman" w:hAnsi="Times New Roman"/>
          <w:sz w:val="28"/>
          <w:szCs w:val="28"/>
        </w:rPr>
        <w:t xml:space="preserve"> вправе отказаться от проведения обязательного профилактиче</w:t>
      </w:r>
      <w:r w:rsidR="00FE1D52" w:rsidRPr="0001083B">
        <w:rPr>
          <w:rFonts w:ascii="Times New Roman" w:hAnsi="Times New Roman"/>
          <w:sz w:val="28"/>
          <w:szCs w:val="28"/>
        </w:rPr>
        <w:t>ского визита, уведомив об этом М</w:t>
      </w:r>
      <w:r w:rsidR="00DF567A" w:rsidRPr="0001083B">
        <w:rPr>
          <w:rFonts w:ascii="Times New Roman" w:hAnsi="Times New Roman"/>
          <w:sz w:val="28"/>
          <w:szCs w:val="28"/>
        </w:rPr>
        <w:t xml:space="preserve">инистерство не позднее чем за </w:t>
      </w:r>
      <w:r w:rsidR="00DB4CAC" w:rsidRPr="0001083B">
        <w:rPr>
          <w:rFonts w:ascii="Times New Roman" w:hAnsi="Times New Roman"/>
          <w:sz w:val="28"/>
          <w:szCs w:val="28"/>
        </w:rPr>
        <w:t>3</w:t>
      </w:r>
      <w:r w:rsidR="00DF567A" w:rsidRPr="0001083B">
        <w:rPr>
          <w:rFonts w:ascii="Times New Roman" w:hAnsi="Times New Roman"/>
          <w:sz w:val="28"/>
          <w:szCs w:val="28"/>
        </w:rPr>
        <w:t xml:space="preserve"> рабочих дня до даты его проведения.</w:t>
      </w:r>
    </w:p>
    <w:p w14:paraId="22174D8A"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3.39</w:t>
      </w:r>
      <w:r w:rsidR="00DF567A" w:rsidRPr="0001083B">
        <w:rPr>
          <w:rFonts w:ascii="Times New Roman" w:hAnsi="Times New Roman"/>
          <w:sz w:val="28"/>
          <w:szCs w:val="28"/>
        </w:rPr>
        <w:t>. Министерство обязано предложить проведение профилактического визита лицам, приступающим к осуществлению деятельности в сфере социального обслуживания, не позднее чем в течение одного года с момента начала такой деятельности.</w:t>
      </w:r>
    </w:p>
    <w:p w14:paraId="73067342"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3.40</w:t>
      </w:r>
      <w:r w:rsidR="00DF567A" w:rsidRPr="0001083B">
        <w:rPr>
          <w:rFonts w:ascii="Times New Roman" w:hAnsi="Times New Roman"/>
          <w:sz w:val="28"/>
          <w:szCs w:val="28"/>
        </w:rPr>
        <w:t>. Порядок проведения обязательного профилактического визита:</w:t>
      </w:r>
    </w:p>
    <w:p w14:paraId="598099CB" w14:textId="51BE4CBF"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 о</w:t>
      </w:r>
      <w:r w:rsidR="00DF567A" w:rsidRPr="0001083B">
        <w:rPr>
          <w:rFonts w:ascii="Times New Roman" w:hAnsi="Times New Roman"/>
          <w:sz w:val="28"/>
          <w:szCs w:val="28"/>
        </w:rPr>
        <w:t xml:space="preserve">бязательный профилактический визит проводится на основании ежегодно утверждаемых </w:t>
      </w:r>
      <w:r w:rsidR="00FE1D52" w:rsidRPr="0001083B">
        <w:rPr>
          <w:rFonts w:ascii="Times New Roman" w:hAnsi="Times New Roman"/>
          <w:sz w:val="28"/>
          <w:szCs w:val="28"/>
        </w:rPr>
        <w:t>М</w:t>
      </w:r>
      <w:r w:rsidR="00DF567A" w:rsidRPr="0001083B">
        <w:rPr>
          <w:rFonts w:ascii="Times New Roman" w:hAnsi="Times New Roman"/>
          <w:sz w:val="28"/>
          <w:szCs w:val="28"/>
        </w:rPr>
        <w:t xml:space="preserve">инистерством программ профилактики рисков причинения вреда в форме профилактической беседы (консультации) по месту </w:t>
      </w:r>
      <w:r>
        <w:rPr>
          <w:rFonts w:ascii="Times New Roman" w:hAnsi="Times New Roman"/>
          <w:sz w:val="28"/>
          <w:szCs w:val="28"/>
        </w:rPr>
        <w:t xml:space="preserve">нахождения </w:t>
      </w:r>
      <w:r w:rsidR="0044322E" w:rsidRPr="0044322E">
        <w:rPr>
          <w:rFonts w:ascii="Times New Roman" w:hAnsi="Times New Roman"/>
          <w:sz w:val="28"/>
          <w:szCs w:val="28"/>
        </w:rPr>
        <w:t>поставщик</w:t>
      </w:r>
      <w:r w:rsidR="0044322E">
        <w:rPr>
          <w:rFonts w:ascii="Times New Roman" w:hAnsi="Times New Roman"/>
          <w:sz w:val="28"/>
          <w:szCs w:val="28"/>
        </w:rPr>
        <w:t>а</w:t>
      </w:r>
      <w:r w:rsidR="0044322E" w:rsidRPr="0044322E">
        <w:rPr>
          <w:rFonts w:ascii="Times New Roman" w:hAnsi="Times New Roman"/>
          <w:sz w:val="28"/>
          <w:szCs w:val="28"/>
        </w:rPr>
        <w:t xml:space="preserve"> социальных услуг</w:t>
      </w:r>
      <w:r>
        <w:rPr>
          <w:rFonts w:ascii="Times New Roman" w:hAnsi="Times New Roman"/>
          <w:sz w:val="28"/>
          <w:szCs w:val="28"/>
        </w:rPr>
        <w:t>;</w:t>
      </w:r>
    </w:p>
    <w:p w14:paraId="3598F376"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00DF567A" w:rsidRPr="0001083B">
        <w:rPr>
          <w:rFonts w:ascii="Times New Roman" w:hAnsi="Times New Roman"/>
          <w:sz w:val="28"/>
          <w:szCs w:val="28"/>
        </w:rPr>
        <w:t xml:space="preserve">Министерство может проводить обязательный профилактический визит, не предусмотренный программой профилактики рисков причинения вреда, с учетом поступивших в его адрес заявок </w:t>
      </w:r>
      <w:r w:rsidR="00EE1F2D" w:rsidRPr="0001083B">
        <w:rPr>
          <w:rFonts w:ascii="Times New Roman" w:hAnsi="Times New Roman"/>
          <w:sz w:val="28"/>
          <w:szCs w:val="28"/>
        </w:rPr>
        <w:t>от поставщиков социальных услуг или</w:t>
      </w:r>
      <w:r w:rsidR="00DF567A" w:rsidRPr="0001083B">
        <w:rPr>
          <w:rFonts w:ascii="Times New Roman" w:hAnsi="Times New Roman"/>
          <w:sz w:val="28"/>
          <w:szCs w:val="28"/>
        </w:rPr>
        <w:t xml:space="preserve"> лиц, приступающих к осуществлению деятельности в сфере социального обслуживания, на проведение обязате</w:t>
      </w:r>
      <w:r>
        <w:rPr>
          <w:rFonts w:ascii="Times New Roman" w:hAnsi="Times New Roman"/>
          <w:sz w:val="28"/>
          <w:szCs w:val="28"/>
        </w:rPr>
        <w:t>льного профилактического визита;</w:t>
      </w:r>
    </w:p>
    <w:p w14:paraId="47C0D33A"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 о</w:t>
      </w:r>
      <w:r w:rsidR="00DF567A" w:rsidRPr="0001083B">
        <w:rPr>
          <w:rFonts w:ascii="Times New Roman" w:hAnsi="Times New Roman"/>
          <w:sz w:val="28"/>
          <w:szCs w:val="28"/>
        </w:rPr>
        <w:t>снованием для проведения каждого обязательного профилактического визита является плановое задание, у</w:t>
      </w:r>
      <w:r w:rsidR="001224AA" w:rsidRPr="0001083B">
        <w:rPr>
          <w:rFonts w:ascii="Times New Roman" w:hAnsi="Times New Roman"/>
          <w:sz w:val="28"/>
          <w:szCs w:val="28"/>
        </w:rPr>
        <w:t>тверждаемое Министром или з</w:t>
      </w:r>
      <w:r w:rsidR="0070659A" w:rsidRPr="0001083B">
        <w:rPr>
          <w:rFonts w:ascii="Times New Roman" w:hAnsi="Times New Roman"/>
          <w:sz w:val="28"/>
          <w:szCs w:val="28"/>
        </w:rPr>
        <w:t>аместителем М</w:t>
      </w:r>
      <w:r w:rsidR="00DF567A" w:rsidRPr="0001083B">
        <w:rPr>
          <w:rFonts w:ascii="Times New Roman" w:hAnsi="Times New Roman"/>
          <w:sz w:val="28"/>
          <w:szCs w:val="28"/>
        </w:rPr>
        <w:t>инистра, ответственным за организацию осуществления регионального госу</w:t>
      </w:r>
      <w:r>
        <w:rPr>
          <w:rFonts w:ascii="Times New Roman" w:hAnsi="Times New Roman"/>
          <w:sz w:val="28"/>
          <w:szCs w:val="28"/>
        </w:rPr>
        <w:t>дарственного контроля (надзора);</w:t>
      </w:r>
    </w:p>
    <w:p w14:paraId="4B743E59"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4) у</w:t>
      </w:r>
      <w:r w:rsidR="00DF567A" w:rsidRPr="0001083B">
        <w:rPr>
          <w:rFonts w:ascii="Times New Roman" w:hAnsi="Times New Roman"/>
          <w:sz w:val="28"/>
          <w:szCs w:val="28"/>
        </w:rPr>
        <w:t xml:space="preserve">ведомление о проведении обязательного профилактического визита поставщиков социальных услуг или лиц, приступающих к осуществлению деятельности в сфере социального обслуживания, осуществляется должностным лицом </w:t>
      </w:r>
      <w:r w:rsidR="00FE1D52" w:rsidRPr="0001083B">
        <w:rPr>
          <w:rFonts w:ascii="Times New Roman" w:hAnsi="Times New Roman"/>
          <w:sz w:val="28"/>
          <w:szCs w:val="28"/>
        </w:rPr>
        <w:t>М</w:t>
      </w:r>
      <w:r w:rsidR="00DF567A" w:rsidRPr="0001083B">
        <w:rPr>
          <w:rFonts w:ascii="Times New Roman" w:hAnsi="Times New Roman"/>
          <w:sz w:val="28"/>
          <w:szCs w:val="28"/>
        </w:rPr>
        <w:t>инистерства посредством:</w:t>
      </w:r>
    </w:p>
    <w:p w14:paraId="4588B3D9"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а) </w:t>
      </w:r>
      <w:r w:rsidR="00DF567A" w:rsidRPr="0001083B">
        <w:rPr>
          <w:rFonts w:ascii="Times New Roman" w:hAnsi="Times New Roman"/>
          <w:sz w:val="28"/>
          <w:szCs w:val="28"/>
        </w:rPr>
        <w:t xml:space="preserve">заказного почтового отправления с уведомлением о вручении; </w:t>
      </w:r>
    </w:p>
    <w:p w14:paraId="28686BAB"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б) </w:t>
      </w:r>
      <w:r w:rsidR="00DF567A" w:rsidRPr="0001083B">
        <w:rPr>
          <w:rFonts w:ascii="Times New Roman" w:hAnsi="Times New Roman"/>
          <w:sz w:val="28"/>
          <w:szCs w:val="28"/>
        </w:rPr>
        <w:t xml:space="preserve">электронного документа, подписанного усиленной квалифицированной электронной подписью и направленного по адресу электронной почты поставщика социальных услуг или лица, приступающего к осуществлению деятельности в сфере социального обслуживания,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им в </w:t>
      </w:r>
      <w:r w:rsidR="00FE1D52" w:rsidRPr="0001083B">
        <w:rPr>
          <w:rFonts w:ascii="Times New Roman" w:hAnsi="Times New Roman"/>
          <w:sz w:val="28"/>
          <w:szCs w:val="28"/>
        </w:rPr>
        <w:t>М</w:t>
      </w:r>
      <w:r w:rsidR="00DF567A" w:rsidRPr="0001083B">
        <w:rPr>
          <w:rFonts w:ascii="Times New Roman" w:hAnsi="Times New Roman"/>
          <w:sz w:val="28"/>
          <w:szCs w:val="28"/>
        </w:rPr>
        <w:t>инистерство;</w:t>
      </w:r>
    </w:p>
    <w:p w14:paraId="48F73ECF"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иным доступным способом;</w:t>
      </w:r>
    </w:p>
    <w:p w14:paraId="5031742C"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 с</w:t>
      </w:r>
      <w:r w:rsidR="00DF567A" w:rsidRPr="0001083B">
        <w:rPr>
          <w:rFonts w:ascii="Times New Roman" w:hAnsi="Times New Roman"/>
          <w:sz w:val="28"/>
          <w:szCs w:val="28"/>
        </w:rPr>
        <w:t>рок проведения обязательного профилактического визита не</w:t>
      </w:r>
      <w:r>
        <w:rPr>
          <w:rFonts w:ascii="Times New Roman" w:hAnsi="Times New Roman"/>
          <w:sz w:val="28"/>
          <w:szCs w:val="28"/>
        </w:rPr>
        <w:t xml:space="preserve"> может превышать 1 рабочий день;</w:t>
      </w:r>
    </w:p>
    <w:p w14:paraId="1442A82F"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 в</w:t>
      </w:r>
      <w:r w:rsidR="00DF567A" w:rsidRPr="0001083B">
        <w:rPr>
          <w:rFonts w:ascii="Times New Roman" w:hAnsi="Times New Roman"/>
          <w:sz w:val="28"/>
          <w:szCs w:val="28"/>
        </w:rPr>
        <w:t xml:space="preserve"> течение трех рабочих дней после завершения обязательного профилактического визита должностное лицо </w:t>
      </w:r>
      <w:r w:rsidR="00FE1D52" w:rsidRPr="0001083B">
        <w:rPr>
          <w:rFonts w:ascii="Times New Roman" w:hAnsi="Times New Roman"/>
          <w:sz w:val="28"/>
          <w:szCs w:val="28"/>
        </w:rPr>
        <w:t>М</w:t>
      </w:r>
      <w:r w:rsidR="00DF567A" w:rsidRPr="0001083B">
        <w:rPr>
          <w:rFonts w:ascii="Times New Roman" w:hAnsi="Times New Roman"/>
          <w:sz w:val="28"/>
          <w:szCs w:val="28"/>
        </w:rPr>
        <w:t>инистерства составляет акт проведения обязательного профилактического визита в 2 экземплярах, к которому прилагаются связанные с результатами обязательного профилактического визита материалы и докум</w:t>
      </w:r>
      <w:r>
        <w:rPr>
          <w:rFonts w:ascii="Times New Roman" w:hAnsi="Times New Roman"/>
          <w:sz w:val="28"/>
          <w:szCs w:val="28"/>
        </w:rPr>
        <w:t>енты или их копии (при наличии);</w:t>
      </w:r>
    </w:p>
    <w:p w14:paraId="5C3AD1A3"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7) о</w:t>
      </w:r>
      <w:r w:rsidR="00DF567A" w:rsidRPr="0001083B">
        <w:rPr>
          <w:rFonts w:ascii="Times New Roman" w:hAnsi="Times New Roman"/>
          <w:sz w:val="28"/>
          <w:szCs w:val="28"/>
        </w:rPr>
        <w:t>дин экземпляр акта проведения обязательного профилактического визита направляется поставщику социальных услу</w:t>
      </w:r>
      <w:r w:rsidR="00182456" w:rsidRPr="0001083B">
        <w:rPr>
          <w:rFonts w:ascii="Times New Roman" w:hAnsi="Times New Roman"/>
          <w:sz w:val="28"/>
          <w:szCs w:val="28"/>
        </w:rPr>
        <w:t>г, второй экземпляр хранится в М</w:t>
      </w:r>
      <w:r>
        <w:rPr>
          <w:rFonts w:ascii="Times New Roman" w:hAnsi="Times New Roman"/>
          <w:sz w:val="28"/>
          <w:szCs w:val="28"/>
        </w:rPr>
        <w:t>инистерстве;</w:t>
      </w:r>
    </w:p>
    <w:p w14:paraId="57894DC1" w14:textId="77777777" w:rsidR="00DF567A"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8) п</w:t>
      </w:r>
      <w:r w:rsidR="00DF567A" w:rsidRPr="0001083B">
        <w:rPr>
          <w:rFonts w:ascii="Times New Roman" w:hAnsi="Times New Roman"/>
          <w:sz w:val="28"/>
          <w:szCs w:val="28"/>
        </w:rPr>
        <w:t>ри проведении профилактического визита поставщикам социальных услуг не могут выдаваться предписания об устранении нарушений обязательных требований. Разъяснен</w:t>
      </w:r>
      <w:r w:rsidR="00043A62" w:rsidRPr="0001083B">
        <w:rPr>
          <w:rFonts w:ascii="Times New Roman" w:hAnsi="Times New Roman"/>
          <w:sz w:val="28"/>
          <w:szCs w:val="28"/>
        </w:rPr>
        <w:t>ия, данные должностными лицами М</w:t>
      </w:r>
      <w:r w:rsidR="00DF567A" w:rsidRPr="0001083B">
        <w:rPr>
          <w:rFonts w:ascii="Times New Roman" w:hAnsi="Times New Roman"/>
          <w:sz w:val="28"/>
          <w:szCs w:val="28"/>
        </w:rPr>
        <w:t xml:space="preserve">инистерства в ходе профилактического визита, </w:t>
      </w:r>
      <w:r>
        <w:rPr>
          <w:rFonts w:ascii="Times New Roman" w:hAnsi="Times New Roman"/>
          <w:sz w:val="28"/>
          <w:szCs w:val="28"/>
        </w:rPr>
        <w:t>носят рекомендательный характер;</w:t>
      </w:r>
    </w:p>
    <w:p w14:paraId="4978C266" w14:textId="77777777" w:rsidR="0084023C" w:rsidRPr="0001083B" w:rsidRDefault="004D7C97" w:rsidP="0001083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9) в</w:t>
      </w:r>
      <w:r w:rsidR="00DF567A" w:rsidRPr="0001083B">
        <w:rPr>
          <w:rFonts w:ascii="Times New Roman" w:hAnsi="Times New Roman"/>
          <w:sz w:val="28"/>
          <w:szCs w:val="28"/>
        </w:rPr>
        <w:t xml:space="preserve"> случае, если при проведении профилактического визита установлено, что объекты контроля (надзора) представляют явную непосредственную угрозу причинения вреда (ущерба) или такой вред (уще</w:t>
      </w:r>
      <w:r w:rsidR="00FE1D52" w:rsidRPr="0001083B">
        <w:rPr>
          <w:rFonts w:ascii="Times New Roman" w:hAnsi="Times New Roman"/>
          <w:sz w:val="28"/>
          <w:szCs w:val="28"/>
        </w:rPr>
        <w:t>рб) причинен, должностное лицо М</w:t>
      </w:r>
      <w:r w:rsidR="00DF567A" w:rsidRPr="0001083B">
        <w:rPr>
          <w:rFonts w:ascii="Times New Roman" w:hAnsi="Times New Roman"/>
          <w:sz w:val="28"/>
          <w:szCs w:val="28"/>
        </w:rPr>
        <w:t xml:space="preserve">инистерства, осуществившее профилактический визит, незамедлительно направляет информацию об этом </w:t>
      </w:r>
      <w:r w:rsidR="00FE1D52" w:rsidRPr="0001083B">
        <w:rPr>
          <w:rFonts w:ascii="Times New Roman" w:hAnsi="Times New Roman"/>
          <w:sz w:val="28"/>
          <w:szCs w:val="28"/>
        </w:rPr>
        <w:t>М</w:t>
      </w:r>
      <w:r w:rsidR="00DF567A" w:rsidRPr="0001083B">
        <w:rPr>
          <w:rFonts w:ascii="Times New Roman" w:hAnsi="Times New Roman"/>
          <w:sz w:val="28"/>
          <w:szCs w:val="28"/>
        </w:rPr>
        <w:t xml:space="preserve">инистру или </w:t>
      </w:r>
      <w:r w:rsidR="001224AA" w:rsidRPr="0001083B">
        <w:rPr>
          <w:rFonts w:ascii="Times New Roman" w:hAnsi="Times New Roman"/>
          <w:sz w:val="28"/>
          <w:szCs w:val="28"/>
        </w:rPr>
        <w:t>з</w:t>
      </w:r>
      <w:r w:rsidR="00FE1D52" w:rsidRPr="0001083B">
        <w:rPr>
          <w:rFonts w:ascii="Times New Roman" w:hAnsi="Times New Roman"/>
          <w:sz w:val="28"/>
          <w:szCs w:val="28"/>
        </w:rPr>
        <w:t>аместителю</w:t>
      </w:r>
      <w:r>
        <w:rPr>
          <w:rFonts w:ascii="Times New Roman" w:hAnsi="Times New Roman"/>
          <w:sz w:val="28"/>
          <w:szCs w:val="28"/>
        </w:rPr>
        <w:t xml:space="preserve"> Министра</w:t>
      </w:r>
      <w:r w:rsidR="00DF567A" w:rsidRPr="0001083B">
        <w:rPr>
          <w:rFonts w:ascii="Times New Roman" w:hAnsi="Times New Roman"/>
          <w:sz w:val="28"/>
          <w:szCs w:val="28"/>
        </w:rPr>
        <w:t>, ответственному за организацию осуществления регионального государственного контроля (надзора), для принятия решения о проведении контрольных (надзорных) мероприятий.</w:t>
      </w:r>
    </w:p>
    <w:p w14:paraId="38C6A25D" w14:textId="77777777" w:rsidR="00CC5AEE" w:rsidRPr="0001083B" w:rsidRDefault="00CC5AEE" w:rsidP="004D7C97">
      <w:pPr>
        <w:spacing w:after="0" w:line="240" w:lineRule="auto"/>
        <w:contextualSpacing/>
        <w:jc w:val="both"/>
        <w:rPr>
          <w:rFonts w:ascii="Times New Roman" w:hAnsi="Times New Roman"/>
          <w:sz w:val="28"/>
          <w:szCs w:val="28"/>
        </w:rPr>
      </w:pPr>
    </w:p>
    <w:p w14:paraId="374FA56C" w14:textId="77777777" w:rsidR="00931738" w:rsidRPr="00E224A4" w:rsidRDefault="00E224A4" w:rsidP="00E224A4">
      <w:pPr>
        <w:spacing w:after="0" w:line="240" w:lineRule="auto"/>
        <w:jc w:val="center"/>
        <w:rPr>
          <w:rFonts w:ascii="Times New Roman" w:hAnsi="Times New Roman"/>
          <w:sz w:val="28"/>
          <w:szCs w:val="28"/>
        </w:rPr>
      </w:pPr>
      <w:r w:rsidRPr="00E224A4">
        <w:rPr>
          <w:rFonts w:ascii="Times New Roman" w:hAnsi="Times New Roman"/>
          <w:sz w:val="28"/>
          <w:szCs w:val="28"/>
        </w:rPr>
        <w:t>4</w:t>
      </w:r>
      <w:r w:rsidR="00931738" w:rsidRPr="00E224A4">
        <w:rPr>
          <w:rFonts w:ascii="Times New Roman" w:hAnsi="Times New Roman"/>
          <w:sz w:val="28"/>
          <w:szCs w:val="28"/>
        </w:rPr>
        <w:t>. Осуществление регионального государственного контроля (надзора)</w:t>
      </w:r>
    </w:p>
    <w:p w14:paraId="0589FFB2" w14:textId="77777777" w:rsidR="00E224A4" w:rsidRPr="00E224A4" w:rsidRDefault="00E224A4" w:rsidP="00E224A4">
      <w:pPr>
        <w:spacing w:after="0" w:line="240" w:lineRule="auto"/>
        <w:rPr>
          <w:rFonts w:ascii="Times New Roman" w:hAnsi="Times New Roman"/>
          <w:b/>
          <w:sz w:val="28"/>
          <w:szCs w:val="28"/>
        </w:rPr>
      </w:pPr>
    </w:p>
    <w:p w14:paraId="1A2312E1" w14:textId="3CFBEF9A" w:rsidR="00312127"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312127" w:rsidRPr="0001083B">
        <w:rPr>
          <w:rFonts w:ascii="Times New Roman" w:hAnsi="Times New Roman"/>
          <w:sz w:val="28"/>
          <w:szCs w:val="28"/>
        </w:rPr>
        <w:t xml:space="preserve">1. Контрольные (надзорные) мероприятия в рамках осуществления регионального государственного контроля (надзора) проводятся посредством взаимодействия с </w:t>
      </w:r>
      <w:r w:rsidR="00412D09">
        <w:rPr>
          <w:rFonts w:ascii="Times New Roman" w:hAnsi="Times New Roman"/>
          <w:sz w:val="28"/>
          <w:szCs w:val="28"/>
        </w:rPr>
        <w:t xml:space="preserve">поставщиком социальных услуг </w:t>
      </w:r>
      <w:r w:rsidR="00312127" w:rsidRPr="0001083B">
        <w:rPr>
          <w:rFonts w:ascii="Times New Roman" w:hAnsi="Times New Roman"/>
          <w:sz w:val="28"/>
          <w:szCs w:val="28"/>
        </w:rPr>
        <w:t xml:space="preserve">и без взаимодействия </w:t>
      </w:r>
      <w:r w:rsidR="00412D09" w:rsidRPr="00412D09">
        <w:rPr>
          <w:rFonts w:ascii="Times New Roman" w:hAnsi="Times New Roman"/>
          <w:sz w:val="28"/>
          <w:szCs w:val="28"/>
        </w:rPr>
        <w:t>поставщиком социальных услуг</w:t>
      </w:r>
      <w:r w:rsidR="00312127" w:rsidRPr="0001083B">
        <w:rPr>
          <w:rFonts w:ascii="Times New Roman" w:hAnsi="Times New Roman"/>
          <w:sz w:val="28"/>
          <w:szCs w:val="28"/>
        </w:rPr>
        <w:t>.</w:t>
      </w:r>
    </w:p>
    <w:p w14:paraId="4E97F297" w14:textId="7E3DD69C" w:rsidR="00312127" w:rsidRPr="0001083B" w:rsidRDefault="004D7C97"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312127" w:rsidRPr="0001083B">
        <w:rPr>
          <w:rFonts w:ascii="Times New Roman" w:hAnsi="Times New Roman"/>
          <w:sz w:val="28"/>
          <w:szCs w:val="28"/>
        </w:rPr>
        <w:t xml:space="preserve">2. Контрольные (надзорные) мероприятия в рамках осуществления регионального государственного контроля (надзора), за исключением контрольных (надзорных) мероприятий без взаимодействия с </w:t>
      </w:r>
      <w:r w:rsidR="0044322E" w:rsidRPr="0044322E">
        <w:rPr>
          <w:rFonts w:ascii="Times New Roman" w:hAnsi="Times New Roman"/>
          <w:sz w:val="28"/>
          <w:szCs w:val="28"/>
        </w:rPr>
        <w:t>поставщик</w:t>
      </w:r>
      <w:r w:rsidR="0044322E">
        <w:rPr>
          <w:rFonts w:ascii="Times New Roman" w:hAnsi="Times New Roman"/>
          <w:sz w:val="28"/>
          <w:szCs w:val="28"/>
        </w:rPr>
        <w:t>ом</w:t>
      </w:r>
      <w:r w:rsidR="0044322E" w:rsidRPr="0044322E">
        <w:rPr>
          <w:rFonts w:ascii="Times New Roman" w:hAnsi="Times New Roman"/>
          <w:sz w:val="28"/>
          <w:szCs w:val="28"/>
        </w:rPr>
        <w:t xml:space="preserve"> социальных услуг</w:t>
      </w:r>
      <w:r w:rsidR="00312127" w:rsidRPr="0001083B">
        <w:rPr>
          <w:rFonts w:ascii="Times New Roman" w:hAnsi="Times New Roman"/>
          <w:sz w:val="28"/>
          <w:szCs w:val="28"/>
        </w:rPr>
        <w:t>, проводятся на плановой и внеплановой основе.</w:t>
      </w:r>
    </w:p>
    <w:p w14:paraId="3642752E" w14:textId="77777777" w:rsidR="00312127" w:rsidRPr="0001083B" w:rsidRDefault="004D7C97"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4.</w:t>
      </w:r>
      <w:r w:rsidR="00312127" w:rsidRPr="0001083B">
        <w:rPr>
          <w:rFonts w:ascii="Times New Roman" w:hAnsi="Times New Roman"/>
          <w:sz w:val="28"/>
          <w:szCs w:val="28"/>
        </w:rPr>
        <w:t>3. Основанием для проведения контрольных (надзорных) мероприятий является:</w:t>
      </w:r>
    </w:p>
    <w:p w14:paraId="2E9635E3"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1) наличие у </w:t>
      </w:r>
      <w:r w:rsidR="00DE1095" w:rsidRPr="0001083B">
        <w:rPr>
          <w:rFonts w:ascii="Times New Roman" w:hAnsi="Times New Roman"/>
          <w:sz w:val="28"/>
          <w:szCs w:val="28"/>
        </w:rPr>
        <w:t>М</w:t>
      </w:r>
      <w:r w:rsidRPr="0001083B">
        <w:rPr>
          <w:rFonts w:ascii="Times New Roman" w:hAnsi="Times New Roman"/>
          <w:sz w:val="28"/>
          <w:szCs w:val="28"/>
        </w:rPr>
        <w:t>инистерства сведений о причинении вреда (ущерба) или об угрозе причинения вреда (ущерба) охраняемым законом ценностям;</w:t>
      </w:r>
    </w:p>
    <w:p w14:paraId="539E0694"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2) выявление соответствия объекта контроля (надзора) параметрам, утвержденным индикаторами риска;</w:t>
      </w:r>
    </w:p>
    <w:p w14:paraId="706F2FAF"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3) наступление сроков проведения контрольных (надзорных) мероприятий, включенных в план проведения контрольных (надзорных) мероприятий;</w:t>
      </w:r>
    </w:p>
    <w:p w14:paraId="74853732" w14:textId="7108BE19"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4)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w:t>
      </w:r>
      <w:r w:rsidR="003E6F88" w:rsidRPr="003E6F88">
        <w:rPr>
          <w:rFonts w:ascii="Times New Roman" w:hAnsi="Times New Roman"/>
          <w:sz w:val="28"/>
          <w:szCs w:val="28"/>
        </w:rPr>
        <w:t>поставщик</w:t>
      </w:r>
      <w:r w:rsidR="003E6F88">
        <w:rPr>
          <w:rFonts w:ascii="Times New Roman" w:hAnsi="Times New Roman"/>
          <w:sz w:val="28"/>
          <w:szCs w:val="28"/>
        </w:rPr>
        <w:t>ов</w:t>
      </w:r>
      <w:r w:rsidR="003E6F88" w:rsidRPr="003E6F88">
        <w:rPr>
          <w:rFonts w:ascii="Times New Roman" w:hAnsi="Times New Roman"/>
          <w:sz w:val="28"/>
          <w:szCs w:val="28"/>
        </w:rPr>
        <w:t xml:space="preserve"> социальных услуг</w:t>
      </w:r>
      <w:r w:rsidRPr="0001083B">
        <w:rPr>
          <w:rFonts w:ascii="Times New Roman" w:hAnsi="Times New Roman"/>
          <w:sz w:val="28"/>
          <w:szCs w:val="28"/>
        </w:rPr>
        <w:t>;</w:t>
      </w:r>
    </w:p>
    <w:p w14:paraId="35A36549"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5)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8717F8E"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6) истечение срока исполнения предписания об устранении нарушений обязательных требований, выданного </w:t>
      </w:r>
      <w:r w:rsidR="00DE1095" w:rsidRPr="0001083B">
        <w:rPr>
          <w:rFonts w:ascii="Times New Roman" w:hAnsi="Times New Roman"/>
          <w:sz w:val="28"/>
          <w:szCs w:val="28"/>
        </w:rPr>
        <w:t>М</w:t>
      </w:r>
      <w:r w:rsidRPr="0001083B">
        <w:rPr>
          <w:rFonts w:ascii="Times New Roman" w:hAnsi="Times New Roman"/>
          <w:sz w:val="28"/>
          <w:szCs w:val="28"/>
        </w:rPr>
        <w:t>инистерством.</w:t>
      </w:r>
    </w:p>
    <w:p w14:paraId="153742DB" w14:textId="2D52AB40" w:rsidR="00312127" w:rsidRPr="0001083B" w:rsidRDefault="004D7C97"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312127" w:rsidRPr="0001083B">
        <w:rPr>
          <w:rFonts w:ascii="Times New Roman" w:hAnsi="Times New Roman"/>
          <w:sz w:val="28"/>
          <w:szCs w:val="28"/>
        </w:rPr>
        <w:t xml:space="preserve">4. В рамках регионального государственного контроля (надзора) проводятся следующие виды плановых контрольных (надзорных) мероприятий посредством взаимодействия с </w:t>
      </w:r>
      <w:r w:rsidR="003E6F88" w:rsidRPr="003E6F88">
        <w:rPr>
          <w:rFonts w:ascii="Times New Roman" w:hAnsi="Times New Roman"/>
          <w:sz w:val="28"/>
          <w:szCs w:val="28"/>
        </w:rPr>
        <w:t>поставщик</w:t>
      </w:r>
      <w:r w:rsidR="003E6F88">
        <w:rPr>
          <w:rFonts w:ascii="Times New Roman" w:hAnsi="Times New Roman"/>
          <w:sz w:val="28"/>
          <w:szCs w:val="28"/>
        </w:rPr>
        <w:t>ом</w:t>
      </w:r>
      <w:r w:rsidR="003E6F88" w:rsidRPr="003E6F88">
        <w:rPr>
          <w:rFonts w:ascii="Times New Roman" w:hAnsi="Times New Roman"/>
          <w:sz w:val="28"/>
          <w:szCs w:val="28"/>
        </w:rPr>
        <w:t xml:space="preserve"> социальных услуг</w:t>
      </w:r>
      <w:r w:rsidR="00312127" w:rsidRPr="0001083B">
        <w:rPr>
          <w:rFonts w:ascii="Times New Roman" w:hAnsi="Times New Roman"/>
          <w:sz w:val="28"/>
          <w:szCs w:val="28"/>
        </w:rPr>
        <w:t>:</w:t>
      </w:r>
    </w:p>
    <w:p w14:paraId="040C7DFD" w14:textId="77777777" w:rsidR="00312127" w:rsidRPr="0001083B" w:rsidRDefault="00DE1095"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1</w:t>
      </w:r>
      <w:r w:rsidR="00312127" w:rsidRPr="0001083B">
        <w:rPr>
          <w:rFonts w:ascii="Times New Roman" w:hAnsi="Times New Roman"/>
          <w:sz w:val="28"/>
          <w:szCs w:val="28"/>
        </w:rPr>
        <w:t>) инспекционный визит;</w:t>
      </w:r>
    </w:p>
    <w:p w14:paraId="6E4A0FC0" w14:textId="77777777" w:rsidR="00312127" w:rsidRPr="0001083B" w:rsidRDefault="00DE1095"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2</w:t>
      </w:r>
      <w:r w:rsidR="00312127" w:rsidRPr="0001083B">
        <w:rPr>
          <w:rFonts w:ascii="Times New Roman" w:hAnsi="Times New Roman"/>
          <w:sz w:val="28"/>
          <w:szCs w:val="28"/>
        </w:rPr>
        <w:t>) документарная проверка;</w:t>
      </w:r>
    </w:p>
    <w:p w14:paraId="2A4B2579" w14:textId="77777777" w:rsidR="00312127" w:rsidRPr="0001083B" w:rsidRDefault="00DE1095"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3</w:t>
      </w:r>
      <w:r w:rsidR="00312127" w:rsidRPr="0001083B">
        <w:rPr>
          <w:rFonts w:ascii="Times New Roman" w:hAnsi="Times New Roman"/>
          <w:sz w:val="28"/>
          <w:szCs w:val="28"/>
        </w:rPr>
        <w:t>) выездная проверка.</w:t>
      </w:r>
    </w:p>
    <w:p w14:paraId="1FE95C04" w14:textId="77777777" w:rsidR="00312127" w:rsidRPr="0001083B" w:rsidRDefault="004D7C97"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312127" w:rsidRPr="0001083B">
        <w:rPr>
          <w:rFonts w:ascii="Times New Roman" w:hAnsi="Times New Roman"/>
          <w:sz w:val="28"/>
          <w:szCs w:val="28"/>
        </w:rPr>
        <w:t>5. Плановые контрольные (надзорные) мероприятия проводятся по основанию, указанному в подпункте 3 пункта 3 настоящего раздела.</w:t>
      </w:r>
    </w:p>
    <w:p w14:paraId="567BBCC0" w14:textId="77777777" w:rsidR="00312127" w:rsidRPr="0001083B" w:rsidRDefault="004D7C97"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312127" w:rsidRPr="0001083B">
        <w:rPr>
          <w:rFonts w:ascii="Times New Roman" w:hAnsi="Times New Roman"/>
          <w:sz w:val="28"/>
          <w:szCs w:val="28"/>
        </w:rPr>
        <w:t xml:space="preserve">6.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w:t>
      </w:r>
      <w:r w:rsidR="00DE1095" w:rsidRPr="0001083B">
        <w:rPr>
          <w:rFonts w:ascii="Times New Roman" w:hAnsi="Times New Roman"/>
          <w:sz w:val="28"/>
          <w:szCs w:val="28"/>
        </w:rPr>
        <w:t>М</w:t>
      </w:r>
      <w:r w:rsidR="00312127" w:rsidRPr="0001083B">
        <w:rPr>
          <w:rFonts w:ascii="Times New Roman" w:hAnsi="Times New Roman"/>
          <w:sz w:val="28"/>
          <w:szCs w:val="28"/>
        </w:rPr>
        <w:t>инистерство</w:t>
      </w:r>
      <w:r>
        <w:rPr>
          <w:rFonts w:ascii="Times New Roman" w:hAnsi="Times New Roman"/>
          <w:sz w:val="28"/>
          <w:szCs w:val="28"/>
        </w:rPr>
        <w:t>м и подлежащего согласованию с П</w:t>
      </w:r>
      <w:r w:rsidR="00312127" w:rsidRPr="0001083B">
        <w:rPr>
          <w:rFonts w:ascii="Times New Roman" w:hAnsi="Times New Roman"/>
          <w:sz w:val="28"/>
          <w:szCs w:val="28"/>
        </w:rPr>
        <w:t xml:space="preserve">рокуратурой </w:t>
      </w:r>
      <w:r w:rsidR="00DE1095" w:rsidRPr="0001083B">
        <w:rPr>
          <w:rFonts w:ascii="Times New Roman" w:hAnsi="Times New Roman"/>
          <w:sz w:val="28"/>
          <w:szCs w:val="28"/>
        </w:rPr>
        <w:t>Камчатского края</w:t>
      </w:r>
      <w:r w:rsidR="00312127" w:rsidRPr="0001083B">
        <w:rPr>
          <w:rFonts w:ascii="Times New Roman" w:hAnsi="Times New Roman"/>
          <w:sz w:val="28"/>
          <w:szCs w:val="28"/>
        </w:rPr>
        <w:t>.</w:t>
      </w:r>
    </w:p>
    <w:p w14:paraId="6404ED89" w14:textId="7EF83388" w:rsidR="00312127" w:rsidRPr="0001083B" w:rsidRDefault="004D7C97"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312127" w:rsidRPr="0001083B">
        <w:rPr>
          <w:rFonts w:ascii="Times New Roman" w:hAnsi="Times New Roman"/>
          <w:sz w:val="28"/>
          <w:szCs w:val="28"/>
        </w:rPr>
        <w:t xml:space="preserve">7. В рамках регионального государственного контроля (надзора) проводятся следующие виды внеплановых контрольных (надзорных) мероприятий посредством взаимодействия с </w:t>
      </w:r>
      <w:r w:rsidR="003E6F88" w:rsidRPr="003E6F88">
        <w:rPr>
          <w:rFonts w:ascii="Times New Roman" w:hAnsi="Times New Roman"/>
          <w:sz w:val="28"/>
          <w:szCs w:val="28"/>
        </w:rPr>
        <w:t>поставщик</w:t>
      </w:r>
      <w:r w:rsidR="003E6F88">
        <w:rPr>
          <w:rFonts w:ascii="Times New Roman" w:hAnsi="Times New Roman"/>
          <w:sz w:val="28"/>
          <w:szCs w:val="28"/>
        </w:rPr>
        <w:t>ом</w:t>
      </w:r>
      <w:r w:rsidR="003E6F88" w:rsidRPr="003E6F88">
        <w:rPr>
          <w:rFonts w:ascii="Times New Roman" w:hAnsi="Times New Roman"/>
          <w:sz w:val="28"/>
          <w:szCs w:val="28"/>
        </w:rPr>
        <w:t xml:space="preserve"> социальных услуг</w:t>
      </w:r>
      <w:r w:rsidR="00312127" w:rsidRPr="0001083B">
        <w:rPr>
          <w:rFonts w:ascii="Times New Roman" w:hAnsi="Times New Roman"/>
          <w:sz w:val="28"/>
          <w:szCs w:val="28"/>
        </w:rPr>
        <w:t>:</w:t>
      </w:r>
    </w:p>
    <w:p w14:paraId="2C198E2B" w14:textId="77777777" w:rsidR="00312127" w:rsidRPr="0001083B" w:rsidRDefault="00DE1095"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1</w:t>
      </w:r>
      <w:r w:rsidR="00312127" w:rsidRPr="0001083B">
        <w:rPr>
          <w:rFonts w:ascii="Times New Roman" w:hAnsi="Times New Roman"/>
          <w:sz w:val="28"/>
          <w:szCs w:val="28"/>
        </w:rPr>
        <w:t>) инспекционный визит;</w:t>
      </w:r>
    </w:p>
    <w:p w14:paraId="6B6FC296" w14:textId="77777777" w:rsidR="00312127" w:rsidRPr="0001083B" w:rsidRDefault="00DE1095"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2</w:t>
      </w:r>
      <w:r w:rsidR="00312127" w:rsidRPr="0001083B">
        <w:rPr>
          <w:rFonts w:ascii="Times New Roman" w:hAnsi="Times New Roman"/>
          <w:sz w:val="28"/>
          <w:szCs w:val="28"/>
        </w:rPr>
        <w:t>) документарная проверка;</w:t>
      </w:r>
    </w:p>
    <w:p w14:paraId="3988F2D2" w14:textId="77777777" w:rsidR="00312127" w:rsidRPr="0001083B" w:rsidRDefault="00DE1095"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3</w:t>
      </w:r>
      <w:r w:rsidR="00312127" w:rsidRPr="0001083B">
        <w:rPr>
          <w:rFonts w:ascii="Times New Roman" w:hAnsi="Times New Roman"/>
          <w:sz w:val="28"/>
          <w:szCs w:val="28"/>
        </w:rPr>
        <w:t>) выездная проверка.</w:t>
      </w:r>
    </w:p>
    <w:p w14:paraId="55D845B8" w14:textId="77777777" w:rsidR="00312127" w:rsidRPr="0001083B" w:rsidRDefault="004D7C97"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312127" w:rsidRPr="0001083B">
        <w:rPr>
          <w:rFonts w:ascii="Times New Roman" w:hAnsi="Times New Roman"/>
          <w:sz w:val="28"/>
          <w:szCs w:val="28"/>
        </w:rPr>
        <w:t>8. Внеплановые контрольные (надзорные) мероприятия проводятс</w:t>
      </w:r>
      <w:r>
        <w:rPr>
          <w:rFonts w:ascii="Times New Roman" w:hAnsi="Times New Roman"/>
          <w:sz w:val="28"/>
          <w:szCs w:val="28"/>
        </w:rPr>
        <w:t xml:space="preserve">я по основаниям, указанным в </w:t>
      </w:r>
      <w:r w:rsidR="00312127" w:rsidRPr="0001083B">
        <w:rPr>
          <w:rFonts w:ascii="Times New Roman" w:hAnsi="Times New Roman"/>
          <w:sz w:val="28"/>
          <w:szCs w:val="28"/>
        </w:rPr>
        <w:t>пунктах 1, 2, 4, 5</w:t>
      </w:r>
      <w:r>
        <w:rPr>
          <w:rFonts w:ascii="Times New Roman" w:hAnsi="Times New Roman"/>
          <w:sz w:val="28"/>
          <w:szCs w:val="28"/>
        </w:rPr>
        <w:t xml:space="preserve"> и</w:t>
      </w:r>
      <w:r w:rsidR="00312127" w:rsidRPr="0001083B">
        <w:rPr>
          <w:rFonts w:ascii="Times New Roman" w:hAnsi="Times New Roman"/>
          <w:sz w:val="28"/>
          <w:szCs w:val="28"/>
        </w:rPr>
        <w:t xml:space="preserve"> 6 </w:t>
      </w:r>
      <w:r>
        <w:rPr>
          <w:rFonts w:ascii="Times New Roman" w:hAnsi="Times New Roman"/>
          <w:sz w:val="28"/>
          <w:szCs w:val="28"/>
        </w:rPr>
        <w:t>части</w:t>
      </w:r>
      <w:r w:rsidR="00312127" w:rsidRPr="0001083B">
        <w:rPr>
          <w:rFonts w:ascii="Times New Roman" w:hAnsi="Times New Roman"/>
          <w:sz w:val="28"/>
          <w:szCs w:val="28"/>
        </w:rPr>
        <w:t xml:space="preserve"> </w:t>
      </w:r>
      <w:r>
        <w:rPr>
          <w:rFonts w:ascii="Times New Roman" w:hAnsi="Times New Roman"/>
          <w:sz w:val="28"/>
          <w:szCs w:val="28"/>
        </w:rPr>
        <w:t>4.3</w:t>
      </w:r>
      <w:r w:rsidR="00312127" w:rsidRPr="0001083B">
        <w:rPr>
          <w:rFonts w:ascii="Times New Roman" w:hAnsi="Times New Roman"/>
          <w:sz w:val="28"/>
          <w:szCs w:val="28"/>
        </w:rPr>
        <w:t xml:space="preserve"> настоящего раздела. </w:t>
      </w:r>
    </w:p>
    <w:p w14:paraId="64F77F1B"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Внеплановое контрольное (надзорное) мероприятие, проводимо</w:t>
      </w:r>
      <w:r w:rsidR="004D7C97">
        <w:rPr>
          <w:rFonts w:ascii="Times New Roman" w:hAnsi="Times New Roman"/>
          <w:sz w:val="28"/>
          <w:szCs w:val="28"/>
        </w:rPr>
        <w:t xml:space="preserve">е по основанию, указанному в </w:t>
      </w:r>
      <w:r w:rsidRPr="0001083B">
        <w:rPr>
          <w:rFonts w:ascii="Times New Roman" w:hAnsi="Times New Roman"/>
          <w:sz w:val="28"/>
          <w:szCs w:val="28"/>
        </w:rPr>
        <w:t xml:space="preserve">пункте 2 </w:t>
      </w:r>
      <w:r w:rsidR="004D7C97">
        <w:rPr>
          <w:rFonts w:ascii="Times New Roman" w:hAnsi="Times New Roman"/>
          <w:sz w:val="28"/>
          <w:szCs w:val="28"/>
        </w:rPr>
        <w:t>части</w:t>
      </w:r>
      <w:r w:rsidRPr="0001083B">
        <w:rPr>
          <w:rFonts w:ascii="Times New Roman" w:hAnsi="Times New Roman"/>
          <w:sz w:val="28"/>
          <w:szCs w:val="28"/>
        </w:rPr>
        <w:t xml:space="preserve"> </w:t>
      </w:r>
      <w:r w:rsidR="004D7C97">
        <w:rPr>
          <w:rFonts w:ascii="Times New Roman" w:hAnsi="Times New Roman"/>
          <w:sz w:val="28"/>
          <w:szCs w:val="28"/>
        </w:rPr>
        <w:t>4.</w:t>
      </w:r>
      <w:r w:rsidRPr="0001083B">
        <w:rPr>
          <w:rFonts w:ascii="Times New Roman" w:hAnsi="Times New Roman"/>
          <w:sz w:val="28"/>
          <w:szCs w:val="28"/>
        </w:rPr>
        <w:t>3 настоящего раздела, осуществляется при выявлении соответствия объекта контроля (надзора) двум и более индикаторам риска.</w:t>
      </w:r>
    </w:p>
    <w:p w14:paraId="05D411CB" w14:textId="6E5308BE" w:rsidR="00312127" w:rsidRPr="0001083B" w:rsidRDefault="004D7C97"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312127" w:rsidRPr="0001083B">
        <w:rPr>
          <w:rFonts w:ascii="Times New Roman" w:hAnsi="Times New Roman"/>
          <w:sz w:val="28"/>
          <w:szCs w:val="28"/>
        </w:rPr>
        <w:t xml:space="preserve">9. В рамках регионального государственного контроля (надзора) проводятся следующие виды контрольных (надзорных) мероприятий без взаимодействия с </w:t>
      </w:r>
      <w:r w:rsidR="003E6F88" w:rsidRPr="003E6F88">
        <w:rPr>
          <w:rFonts w:ascii="Times New Roman" w:hAnsi="Times New Roman"/>
          <w:sz w:val="28"/>
          <w:szCs w:val="28"/>
        </w:rPr>
        <w:t>поставщик</w:t>
      </w:r>
      <w:r w:rsidR="003E6F88">
        <w:rPr>
          <w:rFonts w:ascii="Times New Roman" w:hAnsi="Times New Roman"/>
          <w:sz w:val="28"/>
          <w:szCs w:val="28"/>
        </w:rPr>
        <w:t>ом</w:t>
      </w:r>
      <w:r w:rsidR="003E6F88" w:rsidRPr="003E6F88">
        <w:rPr>
          <w:rFonts w:ascii="Times New Roman" w:hAnsi="Times New Roman"/>
          <w:sz w:val="28"/>
          <w:szCs w:val="28"/>
        </w:rPr>
        <w:t xml:space="preserve"> социальных услуг</w:t>
      </w:r>
      <w:r w:rsidR="00312127" w:rsidRPr="0001083B">
        <w:rPr>
          <w:rFonts w:ascii="Times New Roman" w:hAnsi="Times New Roman"/>
          <w:sz w:val="28"/>
          <w:szCs w:val="28"/>
        </w:rPr>
        <w:t>:</w:t>
      </w:r>
    </w:p>
    <w:p w14:paraId="33BB4A33"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1) наблюдение за соблюдением обязательных требований;</w:t>
      </w:r>
    </w:p>
    <w:p w14:paraId="331A5BDF"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2) выездное обследование.</w:t>
      </w:r>
    </w:p>
    <w:p w14:paraId="15434F95" w14:textId="3E5BB2CB" w:rsidR="00312127" w:rsidRPr="0001083B" w:rsidRDefault="004D7C97"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4.</w:t>
      </w:r>
      <w:r w:rsidR="00312127" w:rsidRPr="0001083B">
        <w:rPr>
          <w:rFonts w:ascii="Times New Roman" w:hAnsi="Times New Roman"/>
          <w:sz w:val="28"/>
          <w:szCs w:val="28"/>
        </w:rPr>
        <w:t xml:space="preserve">10. Контрольное (надзорное) мероприятие без взаимодействия с </w:t>
      </w:r>
      <w:r w:rsidR="003E6F88" w:rsidRPr="003E6F88">
        <w:rPr>
          <w:rFonts w:ascii="Times New Roman" w:hAnsi="Times New Roman"/>
          <w:sz w:val="28"/>
          <w:szCs w:val="28"/>
        </w:rPr>
        <w:t>поставщик</w:t>
      </w:r>
      <w:r w:rsidR="003E6F88">
        <w:rPr>
          <w:rFonts w:ascii="Times New Roman" w:hAnsi="Times New Roman"/>
          <w:sz w:val="28"/>
          <w:szCs w:val="28"/>
        </w:rPr>
        <w:t>ом</w:t>
      </w:r>
      <w:r w:rsidR="003E6F88" w:rsidRPr="003E6F88">
        <w:rPr>
          <w:rFonts w:ascii="Times New Roman" w:hAnsi="Times New Roman"/>
          <w:sz w:val="28"/>
          <w:szCs w:val="28"/>
        </w:rPr>
        <w:t xml:space="preserve"> социальных услуг</w:t>
      </w:r>
      <w:r w:rsidR="00312127" w:rsidRPr="0001083B">
        <w:rPr>
          <w:rFonts w:ascii="Times New Roman" w:hAnsi="Times New Roman"/>
          <w:sz w:val="28"/>
          <w:szCs w:val="28"/>
        </w:rPr>
        <w:t xml:space="preserve"> проводится на основании задания, утвержденного </w:t>
      </w:r>
      <w:r w:rsidR="00DE1095" w:rsidRPr="0001083B">
        <w:rPr>
          <w:rFonts w:ascii="Times New Roman" w:hAnsi="Times New Roman"/>
          <w:sz w:val="28"/>
          <w:szCs w:val="28"/>
        </w:rPr>
        <w:t>М</w:t>
      </w:r>
      <w:r w:rsidR="00312127" w:rsidRPr="0001083B">
        <w:rPr>
          <w:rFonts w:ascii="Times New Roman" w:hAnsi="Times New Roman"/>
          <w:sz w:val="28"/>
          <w:szCs w:val="28"/>
        </w:rPr>
        <w:t xml:space="preserve">инистром или </w:t>
      </w:r>
      <w:r w:rsidR="001224AA" w:rsidRPr="0001083B">
        <w:rPr>
          <w:rFonts w:ascii="Times New Roman" w:hAnsi="Times New Roman"/>
          <w:sz w:val="28"/>
          <w:szCs w:val="28"/>
        </w:rPr>
        <w:t>з</w:t>
      </w:r>
      <w:r w:rsidR="00312127" w:rsidRPr="0001083B">
        <w:rPr>
          <w:rFonts w:ascii="Times New Roman" w:hAnsi="Times New Roman"/>
          <w:sz w:val="28"/>
          <w:szCs w:val="28"/>
        </w:rPr>
        <w:t xml:space="preserve">аместителем </w:t>
      </w:r>
      <w:r w:rsidR="00DE1095" w:rsidRPr="0001083B">
        <w:rPr>
          <w:rFonts w:ascii="Times New Roman" w:hAnsi="Times New Roman"/>
          <w:sz w:val="28"/>
          <w:szCs w:val="28"/>
        </w:rPr>
        <w:t>М</w:t>
      </w:r>
      <w:r w:rsidR="00312127" w:rsidRPr="0001083B">
        <w:rPr>
          <w:rFonts w:ascii="Times New Roman" w:hAnsi="Times New Roman"/>
          <w:sz w:val="28"/>
          <w:szCs w:val="28"/>
        </w:rPr>
        <w:t>инистра</w:t>
      </w:r>
      <w:r w:rsidR="00DE1095" w:rsidRPr="0001083B">
        <w:rPr>
          <w:rFonts w:ascii="Times New Roman" w:hAnsi="Times New Roman"/>
          <w:sz w:val="28"/>
          <w:szCs w:val="28"/>
        </w:rPr>
        <w:t>,</w:t>
      </w:r>
      <w:r w:rsidR="00312127" w:rsidRPr="0001083B">
        <w:rPr>
          <w:rFonts w:ascii="Times New Roman" w:hAnsi="Times New Roman"/>
          <w:sz w:val="28"/>
          <w:szCs w:val="28"/>
        </w:rPr>
        <w:t xml:space="preserve"> ответственным за организацию осуществления регионального государственного контроля (надзора), содержащего сведения, указанные в </w:t>
      </w:r>
      <w:r w:rsidR="00DE659F">
        <w:rPr>
          <w:rFonts w:ascii="Times New Roman" w:hAnsi="Times New Roman"/>
          <w:sz w:val="28"/>
          <w:szCs w:val="28"/>
        </w:rPr>
        <w:t>части</w:t>
      </w:r>
      <w:r w:rsidR="00312127" w:rsidRPr="0001083B">
        <w:rPr>
          <w:rFonts w:ascii="Times New Roman" w:hAnsi="Times New Roman"/>
          <w:sz w:val="28"/>
          <w:szCs w:val="28"/>
        </w:rPr>
        <w:t xml:space="preserve"> </w:t>
      </w:r>
      <w:r w:rsidR="00DE659F">
        <w:rPr>
          <w:rFonts w:ascii="Times New Roman" w:hAnsi="Times New Roman"/>
          <w:sz w:val="28"/>
          <w:szCs w:val="28"/>
        </w:rPr>
        <w:t>4.</w:t>
      </w:r>
      <w:r w:rsidR="00312127" w:rsidRPr="0001083B">
        <w:rPr>
          <w:rFonts w:ascii="Times New Roman" w:hAnsi="Times New Roman"/>
          <w:sz w:val="28"/>
          <w:szCs w:val="28"/>
        </w:rPr>
        <w:t>11 настоящего раздела.</w:t>
      </w:r>
    </w:p>
    <w:p w14:paraId="5250CB3D" w14:textId="3DC00D69"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312127" w:rsidRPr="0001083B">
        <w:rPr>
          <w:rFonts w:ascii="Times New Roman" w:hAnsi="Times New Roman"/>
          <w:sz w:val="28"/>
          <w:szCs w:val="28"/>
        </w:rPr>
        <w:t xml:space="preserve">11. Контрольное (надзорное) мероприятие посредством взаимодействия с </w:t>
      </w:r>
      <w:r w:rsidR="003E6F88" w:rsidRPr="003E6F88">
        <w:rPr>
          <w:rFonts w:ascii="Times New Roman" w:hAnsi="Times New Roman"/>
          <w:sz w:val="28"/>
          <w:szCs w:val="28"/>
        </w:rPr>
        <w:t>поставщик</w:t>
      </w:r>
      <w:r w:rsidR="003E6F88">
        <w:rPr>
          <w:rFonts w:ascii="Times New Roman" w:hAnsi="Times New Roman"/>
          <w:sz w:val="28"/>
          <w:szCs w:val="28"/>
        </w:rPr>
        <w:t>ом</w:t>
      </w:r>
      <w:r w:rsidR="003E6F88" w:rsidRPr="003E6F88">
        <w:rPr>
          <w:rFonts w:ascii="Times New Roman" w:hAnsi="Times New Roman"/>
          <w:sz w:val="28"/>
          <w:szCs w:val="28"/>
        </w:rPr>
        <w:t xml:space="preserve"> социальных услуг</w:t>
      </w:r>
      <w:r w:rsidR="00312127" w:rsidRPr="0001083B">
        <w:rPr>
          <w:rFonts w:ascii="Times New Roman" w:hAnsi="Times New Roman"/>
          <w:sz w:val="28"/>
          <w:szCs w:val="28"/>
        </w:rPr>
        <w:t xml:space="preserve"> проводится на основании </w:t>
      </w:r>
      <w:r w:rsidR="00DB23C0" w:rsidRPr="0001083B">
        <w:rPr>
          <w:rFonts w:ascii="Times New Roman" w:hAnsi="Times New Roman"/>
          <w:sz w:val="28"/>
          <w:szCs w:val="28"/>
        </w:rPr>
        <w:t>решения</w:t>
      </w:r>
      <w:r w:rsidR="00312127" w:rsidRPr="0001083B">
        <w:rPr>
          <w:rFonts w:ascii="Times New Roman" w:hAnsi="Times New Roman"/>
          <w:sz w:val="28"/>
          <w:szCs w:val="28"/>
        </w:rPr>
        <w:t xml:space="preserve"> </w:t>
      </w:r>
      <w:r w:rsidR="008B509D" w:rsidRPr="0001083B">
        <w:rPr>
          <w:rFonts w:ascii="Times New Roman" w:hAnsi="Times New Roman"/>
          <w:sz w:val="28"/>
          <w:szCs w:val="28"/>
        </w:rPr>
        <w:t>М</w:t>
      </w:r>
      <w:r w:rsidR="00312127" w:rsidRPr="0001083B">
        <w:rPr>
          <w:rFonts w:ascii="Times New Roman" w:hAnsi="Times New Roman"/>
          <w:sz w:val="28"/>
          <w:szCs w:val="28"/>
        </w:rPr>
        <w:t>инистра о проведении контрольного (надзорного) мероприятия, в котором указываются:</w:t>
      </w:r>
    </w:p>
    <w:p w14:paraId="0091C146"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w:t>
      </w:r>
      <w:r w:rsidR="00312127" w:rsidRPr="0001083B">
        <w:rPr>
          <w:rFonts w:ascii="Times New Roman" w:hAnsi="Times New Roman"/>
          <w:sz w:val="28"/>
          <w:szCs w:val="28"/>
        </w:rPr>
        <w:t xml:space="preserve">дата, номер, время и место выпуска </w:t>
      </w:r>
      <w:r w:rsidR="00DB23C0" w:rsidRPr="0001083B">
        <w:rPr>
          <w:rFonts w:ascii="Times New Roman" w:hAnsi="Times New Roman"/>
          <w:sz w:val="28"/>
          <w:szCs w:val="28"/>
        </w:rPr>
        <w:t>решения</w:t>
      </w:r>
      <w:r w:rsidR="00312127" w:rsidRPr="0001083B">
        <w:rPr>
          <w:rFonts w:ascii="Times New Roman" w:hAnsi="Times New Roman"/>
          <w:sz w:val="28"/>
          <w:szCs w:val="28"/>
        </w:rPr>
        <w:t>;</w:t>
      </w:r>
    </w:p>
    <w:p w14:paraId="72B0534C"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00312127" w:rsidRPr="0001083B">
        <w:rPr>
          <w:rFonts w:ascii="Times New Roman" w:hAnsi="Times New Roman"/>
          <w:sz w:val="28"/>
          <w:szCs w:val="28"/>
        </w:rPr>
        <w:t>кем принято решение;</w:t>
      </w:r>
    </w:p>
    <w:p w14:paraId="717885A4"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00312127" w:rsidRPr="0001083B">
        <w:rPr>
          <w:rFonts w:ascii="Times New Roman" w:hAnsi="Times New Roman"/>
          <w:sz w:val="28"/>
          <w:szCs w:val="28"/>
        </w:rPr>
        <w:t>основание проведения контрольного (надзорного) мероприятия;</w:t>
      </w:r>
    </w:p>
    <w:p w14:paraId="37ABD3B3"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 </w:t>
      </w:r>
      <w:r w:rsidR="00312127" w:rsidRPr="0001083B">
        <w:rPr>
          <w:rFonts w:ascii="Times New Roman" w:hAnsi="Times New Roman"/>
          <w:sz w:val="28"/>
          <w:szCs w:val="28"/>
        </w:rPr>
        <w:t xml:space="preserve">вид </w:t>
      </w:r>
      <w:r>
        <w:rPr>
          <w:rFonts w:ascii="Times New Roman" w:hAnsi="Times New Roman"/>
          <w:sz w:val="28"/>
          <w:szCs w:val="28"/>
        </w:rPr>
        <w:t xml:space="preserve">регионального </w:t>
      </w:r>
      <w:r w:rsidR="00312127" w:rsidRPr="0001083B">
        <w:rPr>
          <w:rFonts w:ascii="Times New Roman" w:hAnsi="Times New Roman"/>
          <w:sz w:val="28"/>
          <w:szCs w:val="28"/>
        </w:rPr>
        <w:t>контроля (надзора);</w:t>
      </w:r>
    </w:p>
    <w:p w14:paraId="55E53BE3"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5) </w:t>
      </w:r>
      <w:r w:rsidR="00312127" w:rsidRPr="0001083B">
        <w:rPr>
          <w:rFonts w:ascii="Times New Roman" w:hAnsi="Times New Roman"/>
          <w:sz w:val="28"/>
          <w:szCs w:val="28"/>
        </w:rPr>
        <w:t>фамилия, имя, отчество (при наличии), должность лица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563766B4"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 </w:t>
      </w:r>
      <w:r w:rsidR="00312127" w:rsidRPr="0001083B">
        <w:rPr>
          <w:rFonts w:ascii="Times New Roman" w:hAnsi="Times New Roman"/>
          <w:sz w:val="28"/>
          <w:szCs w:val="28"/>
        </w:rPr>
        <w:t>телефон контакта, адрес электронной почты лица, уполномоченного на проведение контрольного (надзорного) мероприятия;</w:t>
      </w:r>
    </w:p>
    <w:p w14:paraId="266BEF2B"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7) </w:t>
      </w:r>
      <w:r w:rsidR="00312127" w:rsidRPr="0001083B">
        <w:rPr>
          <w:rFonts w:ascii="Times New Roman" w:hAnsi="Times New Roman"/>
          <w:sz w:val="28"/>
          <w:szCs w:val="28"/>
        </w:rPr>
        <w:t>объект контроля (надзора), в отношении которого проводится контрольное (надзорное) мероприятие;</w:t>
      </w:r>
    </w:p>
    <w:p w14:paraId="15C30E0E" w14:textId="0CB1C975"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8) </w:t>
      </w:r>
      <w:r w:rsidR="00312127" w:rsidRPr="0001083B">
        <w:rPr>
          <w:rFonts w:ascii="Times New Roman" w:hAnsi="Times New Roman"/>
          <w:sz w:val="28"/>
          <w:szCs w:val="28"/>
        </w:rPr>
        <w:t xml:space="preserve">адрес места осуществления </w:t>
      </w:r>
      <w:r w:rsidR="003E6F88" w:rsidRPr="003E6F88">
        <w:rPr>
          <w:rFonts w:ascii="Times New Roman" w:hAnsi="Times New Roman"/>
          <w:sz w:val="28"/>
          <w:szCs w:val="28"/>
        </w:rPr>
        <w:t>поставщик</w:t>
      </w:r>
      <w:r w:rsidR="003E6F88">
        <w:rPr>
          <w:rFonts w:ascii="Times New Roman" w:hAnsi="Times New Roman"/>
          <w:sz w:val="28"/>
          <w:szCs w:val="28"/>
        </w:rPr>
        <w:t>ом</w:t>
      </w:r>
      <w:r w:rsidR="003E6F88" w:rsidRPr="003E6F88">
        <w:rPr>
          <w:rFonts w:ascii="Times New Roman" w:hAnsi="Times New Roman"/>
          <w:sz w:val="28"/>
          <w:szCs w:val="28"/>
        </w:rPr>
        <w:t xml:space="preserve"> социальных услуг </w:t>
      </w:r>
      <w:r w:rsidR="00312127" w:rsidRPr="0001083B">
        <w:rPr>
          <w:rFonts w:ascii="Times New Roman" w:hAnsi="Times New Roman"/>
          <w:sz w:val="28"/>
          <w:szCs w:val="28"/>
        </w:rPr>
        <w:t>деятельности или адрес нахождения иных объектов контроля (надзора), в отношении которых проводится контрольное (надзорное) мероприятие;</w:t>
      </w:r>
    </w:p>
    <w:p w14:paraId="76FEE2DC" w14:textId="40F9FA9C"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9) </w:t>
      </w:r>
      <w:r w:rsidR="00312127" w:rsidRPr="0001083B">
        <w:rPr>
          <w:rFonts w:ascii="Times New Roman" w:hAnsi="Times New Roman"/>
          <w:sz w:val="28"/>
          <w:szCs w:val="28"/>
        </w:rPr>
        <w:t xml:space="preserve">фамилия, имя, отчество (при наличии) или наименование </w:t>
      </w:r>
      <w:r w:rsidR="008B54F8">
        <w:rPr>
          <w:rFonts w:ascii="Times New Roman" w:hAnsi="Times New Roman"/>
          <w:sz w:val="28"/>
          <w:szCs w:val="28"/>
        </w:rPr>
        <w:t>поставщика социальных услуг</w:t>
      </w:r>
      <w:r w:rsidR="00312127" w:rsidRPr="0001083B">
        <w:rPr>
          <w:rFonts w:ascii="Times New Roman" w:hAnsi="Times New Roman"/>
          <w:sz w:val="28"/>
          <w:szCs w:val="28"/>
        </w:rPr>
        <w:t>, адрес (е</w:t>
      </w:r>
      <w:r>
        <w:rPr>
          <w:rFonts w:ascii="Times New Roman" w:hAnsi="Times New Roman"/>
          <w:sz w:val="28"/>
          <w:szCs w:val="28"/>
        </w:rPr>
        <w:t>го</w:t>
      </w:r>
      <w:r w:rsidR="00312127" w:rsidRPr="0001083B">
        <w:rPr>
          <w:rFonts w:ascii="Times New Roman" w:hAnsi="Times New Roman"/>
          <w:sz w:val="28"/>
          <w:szCs w:val="28"/>
        </w:rPr>
        <w:t xml:space="preserve">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14:paraId="2B51FF78" w14:textId="77777777" w:rsidR="00312127" w:rsidRPr="0001083B" w:rsidRDefault="00DE659F" w:rsidP="00393A51">
      <w:pPr>
        <w:spacing w:before="240"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10) </w:t>
      </w:r>
      <w:r w:rsidR="00312127" w:rsidRPr="0001083B">
        <w:rPr>
          <w:rFonts w:ascii="Times New Roman" w:hAnsi="Times New Roman"/>
          <w:sz w:val="28"/>
          <w:szCs w:val="28"/>
        </w:rPr>
        <w:t>вид контрольного (надзорного) мероприятия;</w:t>
      </w:r>
    </w:p>
    <w:p w14:paraId="03C267A7"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11) </w:t>
      </w:r>
      <w:r w:rsidR="00312127" w:rsidRPr="0001083B">
        <w:rPr>
          <w:rFonts w:ascii="Times New Roman" w:hAnsi="Times New Roman"/>
          <w:sz w:val="28"/>
          <w:szCs w:val="28"/>
        </w:rPr>
        <w:t>перечень контрольных (надзорных) действий, совершаемых в рамках контрольного (надзорного) мероприятия;</w:t>
      </w:r>
    </w:p>
    <w:p w14:paraId="540F28F7"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12) </w:t>
      </w:r>
      <w:r w:rsidR="00312127" w:rsidRPr="0001083B">
        <w:rPr>
          <w:rFonts w:ascii="Times New Roman" w:hAnsi="Times New Roman"/>
          <w:sz w:val="28"/>
          <w:szCs w:val="28"/>
        </w:rPr>
        <w:t>предмет контрольного (надзорного) мероприятия;</w:t>
      </w:r>
    </w:p>
    <w:p w14:paraId="64A36784"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13) </w:t>
      </w:r>
      <w:r w:rsidR="00312127" w:rsidRPr="0001083B">
        <w:rPr>
          <w:rFonts w:ascii="Times New Roman" w:hAnsi="Times New Roman"/>
          <w:sz w:val="28"/>
          <w:szCs w:val="28"/>
        </w:rPr>
        <w:t>проверочные листы (при проведении выездного обследования, инспекционного визита, выездной проверки);</w:t>
      </w:r>
    </w:p>
    <w:p w14:paraId="6BC72059" w14:textId="46DC53D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14) </w:t>
      </w:r>
      <w:r w:rsidR="00312127" w:rsidRPr="0001083B">
        <w:rPr>
          <w:rFonts w:ascii="Times New Roman" w:hAnsi="Times New Roman"/>
          <w:sz w:val="28"/>
          <w:szCs w:val="28"/>
        </w:rPr>
        <w:t xml:space="preserve">дата проведения контрольного (надзорного) мероприятия, в том числе срок непосредственного взаимодействия с </w:t>
      </w:r>
      <w:r w:rsidR="003E6F88" w:rsidRPr="003E6F88">
        <w:rPr>
          <w:rFonts w:ascii="Times New Roman" w:hAnsi="Times New Roman"/>
          <w:sz w:val="28"/>
          <w:szCs w:val="28"/>
        </w:rPr>
        <w:t>поставщик</w:t>
      </w:r>
      <w:r w:rsidR="003E6F88">
        <w:rPr>
          <w:rFonts w:ascii="Times New Roman" w:hAnsi="Times New Roman"/>
          <w:sz w:val="28"/>
          <w:szCs w:val="28"/>
        </w:rPr>
        <w:t>ом</w:t>
      </w:r>
      <w:r w:rsidR="003E6F88" w:rsidRPr="003E6F88">
        <w:rPr>
          <w:rFonts w:ascii="Times New Roman" w:hAnsi="Times New Roman"/>
          <w:sz w:val="28"/>
          <w:szCs w:val="28"/>
        </w:rPr>
        <w:t xml:space="preserve"> социальных услуг</w:t>
      </w:r>
      <w:r w:rsidR="00312127" w:rsidRPr="0001083B">
        <w:rPr>
          <w:rFonts w:ascii="Times New Roman" w:hAnsi="Times New Roman"/>
          <w:sz w:val="28"/>
          <w:szCs w:val="28"/>
        </w:rPr>
        <w:t>;</w:t>
      </w:r>
    </w:p>
    <w:p w14:paraId="5130D7AA" w14:textId="7826AF55"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15) </w:t>
      </w:r>
      <w:r w:rsidR="00312127" w:rsidRPr="0001083B">
        <w:rPr>
          <w:rFonts w:ascii="Times New Roman" w:hAnsi="Times New Roman"/>
          <w:sz w:val="28"/>
          <w:szCs w:val="28"/>
        </w:rPr>
        <w:t xml:space="preserve">перечень документов, предоставление которых </w:t>
      </w:r>
      <w:r w:rsidR="003E6F88" w:rsidRPr="003E6F88">
        <w:rPr>
          <w:rFonts w:ascii="Times New Roman" w:hAnsi="Times New Roman"/>
          <w:sz w:val="28"/>
          <w:szCs w:val="28"/>
        </w:rPr>
        <w:t xml:space="preserve">поставщиком социальных услуг </w:t>
      </w:r>
      <w:r w:rsidR="00312127" w:rsidRPr="0001083B">
        <w:rPr>
          <w:rFonts w:ascii="Times New Roman" w:hAnsi="Times New Roman"/>
          <w:sz w:val="28"/>
          <w:szCs w:val="28"/>
        </w:rPr>
        <w:t>необходимо для оценки соблюдения обязательных требований.</w:t>
      </w:r>
    </w:p>
    <w:p w14:paraId="59CE6CCC" w14:textId="021C2F4C"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312127" w:rsidRPr="0001083B">
        <w:rPr>
          <w:rFonts w:ascii="Times New Roman" w:hAnsi="Times New Roman"/>
          <w:sz w:val="28"/>
          <w:szCs w:val="28"/>
        </w:rPr>
        <w:t xml:space="preserve">12. При проведении контрольного (надзорного) мероприятия, предусматривающего уведомление </w:t>
      </w:r>
      <w:r w:rsidR="003E6F88" w:rsidRPr="003E6F88">
        <w:rPr>
          <w:rFonts w:ascii="Times New Roman" w:hAnsi="Times New Roman"/>
          <w:sz w:val="28"/>
          <w:szCs w:val="28"/>
        </w:rPr>
        <w:t>поставщик</w:t>
      </w:r>
      <w:r w:rsidR="003E6F88">
        <w:rPr>
          <w:rFonts w:ascii="Times New Roman" w:hAnsi="Times New Roman"/>
          <w:sz w:val="28"/>
          <w:szCs w:val="28"/>
        </w:rPr>
        <w:t>а</w:t>
      </w:r>
      <w:r w:rsidR="003E6F88" w:rsidRPr="003E6F88">
        <w:rPr>
          <w:rFonts w:ascii="Times New Roman" w:hAnsi="Times New Roman"/>
          <w:sz w:val="28"/>
          <w:szCs w:val="28"/>
        </w:rPr>
        <w:t xml:space="preserve"> социальных услуг </w:t>
      </w:r>
      <w:r w:rsidR="00312127" w:rsidRPr="0001083B">
        <w:rPr>
          <w:rFonts w:ascii="Times New Roman" w:hAnsi="Times New Roman"/>
          <w:sz w:val="28"/>
          <w:szCs w:val="28"/>
        </w:rPr>
        <w:t xml:space="preserve">о его проведении, данное уведомление составляется в форме электронного документа и подписывается усиленной квалифицированной электронной подписью должностного лица </w:t>
      </w:r>
      <w:r w:rsidR="008B509D" w:rsidRPr="0001083B">
        <w:rPr>
          <w:rFonts w:ascii="Times New Roman" w:hAnsi="Times New Roman"/>
          <w:sz w:val="28"/>
          <w:szCs w:val="28"/>
        </w:rPr>
        <w:t>М</w:t>
      </w:r>
      <w:r w:rsidR="00312127" w:rsidRPr="0001083B">
        <w:rPr>
          <w:rFonts w:ascii="Times New Roman" w:hAnsi="Times New Roman"/>
          <w:sz w:val="28"/>
          <w:szCs w:val="28"/>
        </w:rPr>
        <w:t>инистерства.</w:t>
      </w:r>
    </w:p>
    <w:p w14:paraId="5F30B85B"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4.</w:t>
      </w:r>
      <w:r w:rsidR="00312127" w:rsidRPr="0001083B">
        <w:rPr>
          <w:rFonts w:ascii="Times New Roman" w:hAnsi="Times New Roman"/>
          <w:sz w:val="28"/>
          <w:szCs w:val="28"/>
        </w:rPr>
        <w:t xml:space="preserve">13. Уведомление о проведении контрольного (надзорного) мероприятия содержит указание на объект (объекты) контроля (надзора), его адрес (адреса), вид, основание, предмет контрольного (надзорного) мероприятия, сроки его проведения.  </w:t>
      </w:r>
    </w:p>
    <w:p w14:paraId="6B1D6AA0" w14:textId="339CB813"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312127" w:rsidRPr="0001083B">
        <w:rPr>
          <w:rFonts w:ascii="Times New Roman" w:hAnsi="Times New Roman"/>
          <w:sz w:val="28"/>
          <w:szCs w:val="28"/>
        </w:rPr>
        <w:t xml:space="preserve">14. Уведомление </w:t>
      </w:r>
      <w:r w:rsidR="003E6F88" w:rsidRPr="003E6F88">
        <w:rPr>
          <w:rFonts w:ascii="Times New Roman" w:hAnsi="Times New Roman"/>
          <w:sz w:val="28"/>
          <w:szCs w:val="28"/>
        </w:rPr>
        <w:t>поставщик</w:t>
      </w:r>
      <w:r w:rsidR="003E6F88">
        <w:rPr>
          <w:rFonts w:ascii="Times New Roman" w:hAnsi="Times New Roman"/>
          <w:sz w:val="28"/>
          <w:szCs w:val="28"/>
        </w:rPr>
        <w:t>а</w:t>
      </w:r>
      <w:r w:rsidR="003E6F88" w:rsidRPr="003E6F88">
        <w:rPr>
          <w:rFonts w:ascii="Times New Roman" w:hAnsi="Times New Roman"/>
          <w:sz w:val="28"/>
          <w:szCs w:val="28"/>
        </w:rPr>
        <w:t xml:space="preserve"> социальных услуг </w:t>
      </w:r>
      <w:r w:rsidR="00312127" w:rsidRPr="0001083B">
        <w:rPr>
          <w:rFonts w:ascii="Times New Roman" w:hAnsi="Times New Roman"/>
          <w:sz w:val="28"/>
          <w:szCs w:val="28"/>
        </w:rPr>
        <w:t xml:space="preserve">о проведении контрольного (надзорного) мероприятия осуществляется в порядке, предусмотренном частями 4 и 5 статьи 21 </w:t>
      </w:r>
      <w:r w:rsidR="009A20DB" w:rsidRPr="009A20DB">
        <w:rPr>
          <w:rFonts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w:t>
      </w:r>
      <w:r w:rsidR="00312127" w:rsidRPr="009A20DB">
        <w:rPr>
          <w:rFonts w:ascii="Times New Roman" w:hAnsi="Times New Roman"/>
          <w:sz w:val="28"/>
          <w:szCs w:val="28"/>
        </w:rPr>
        <w:t>.</w:t>
      </w:r>
    </w:p>
    <w:p w14:paraId="629067B8" w14:textId="50C57906"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312127" w:rsidRPr="0001083B">
        <w:rPr>
          <w:rFonts w:ascii="Times New Roman" w:hAnsi="Times New Roman"/>
          <w:sz w:val="28"/>
          <w:szCs w:val="28"/>
        </w:rPr>
        <w:t xml:space="preserve">15. В случае, если проведение контрольного (надзорного) мероприятия оказалось невозможным в связи с отсутствием </w:t>
      </w:r>
      <w:r w:rsidR="003E6F88" w:rsidRPr="003E6F88">
        <w:rPr>
          <w:rFonts w:ascii="Times New Roman" w:hAnsi="Times New Roman"/>
          <w:sz w:val="28"/>
          <w:szCs w:val="28"/>
        </w:rPr>
        <w:t>поставщик</w:t>
      </w:r>
      <w:r w:rsidR="003E6F88">
        <w:rPr>
          <w:rFonts w:ascii="Times New Roman" w:hAnsi="Times New Roman"/>
          <w:sz w:val="28"/>
          <w:szCs w:val="28"/>
        </w:rPr>
        <w:t>а</w:t>
      </w:r>
      <w:r w:rsidR="003E6F88" w:rsidRPr="003E6F88">
        <w:rPr>
          <w:rFonts w:ascii="Times New Roman" w:hAnsi="Times New Roman"/>
          <w:sz w:val="28"/>
          <w:szCs w:val="28"/>
        </w:rPr>
        <w:t xml:space="preserve"> социальных услуг</w:t>
      </w:r>
      <w:r w:rsidR="00312127" w:rsidRPr="0001083B">
        <w:rPr>
          <w:rFonts w:ascii="Times New Roman" w:hAnsi="Times New Roman"/>
          <w:sz w:val="28"/>
          <w:szCs w:val="28"/>
        </w:rPr>
        <w:t xml:space="preserve"> по месту нахождения (осуществления деятельности), либо в связи с фактическим неосуществлением деятельности </w:t>
      </w:r>
      <w:r w:rsidR="003E6F88" w:rsidRPr="003E6F88">
        <w:rPr>
          <w:rFonts w:ascii="Times New Roman" w:hAnsi="Times New Roman"/>
          <w:sz w:val="28"/>
          <w:szCs w:val="28"/>
        </w:rPr>
        <w:t>поставщиком социальных услуг</w:t>
      </w:r>
      <w:r w:rsidR="00312127" w:rsidRPr="0001083B">
        <w:rPr>
          <w:rFonts w:ascii="Times New Roman" w:hAnsi="Times New Roman"/>
          <w:sz w:val="28"/>
          <w:szCs w:val="28"/>
        </w:rPr>
        <w:t xml:space="preserve">, либо в связи с иными действиями (бездействием) </w:t>
      </w:r>
      <w:r w:rsidR="003E6F88" w:rsidRPr="003E6F88">
        <w:rPr>
          <w:rFonts w:ascii="Times New Roman" w:hAnsi="Times New Roman"/>
          <w:sz w:val="28"/>
          <w:szCs w:val="28"/>
        </w:rPr>
        <w:t>поставщик</w:t>
      </w:r>
      <w:r w:rsidR="003E6F88">
        <w:rPr>
          <w:rFonts w:ascii="Times New Roman" w:hAnsi="Times New Roman"/>
          <w:sz w:val="28"/>
          <w:szCs w:val="28"/>
        </w:rPr>
        <w:t>а</w:t>
      </w:r>
      <w:r w:rsidR="003E6F88" w:rsidRPr="003E6F88">
        <w:rPr>
          <w:rFonts w:ascii="Times New Roman" w:hAnsi="Times New Roman"/>
          <w:sz w:val="28"/>
          <w:szCs w:val="28"/>
        </w:rPr>
        <w:t xml:space="preserve"> социальных услуг</w:t>
      </w:r>
      <w:r w:rsidR="00312127" w:rsidRPr="0001083B">
        <w:rPr>
          <w:rFonts w:ascii="Times New Roman" w:hAnsi="Times New Roman"/>
          <w:sz w:val="28"/>
          <w:szCs w:val="28"/>
        </w:rPr>
        <w:t xml:space="preserve">, повлекшими невозможность проведения или завершения контрольного (надзорного) мероприятия, должностное лицо </w:t>
      </w:r>
      <w:r w:rsidR="00815A97" w:rsidRPr="0001083B">
        <w:rPr>
          <w:rFonts w:ascii="Times New Roman" w:hAnsi="Times New Roman"/>
          <w:sz w:val="28"/>
          <w:szCs w:val="28"/>
        </w:rPr>
        <w:t>М</w:t>
      </w:r>
      <w:r w:rsidR="00312127" w:rsidRPr="0001083B">
        <w:rPr>
          <w:rFonts w:ascii="Times New Roman" w:hAnsi="Times New Roman"/>
          <w:sz w:val="28"/>
          <w:szCs w:val="28"/>
        </w:rPr>
        <w:t xml:space="preserve">инистерства составляет акт о невозможности проведения контрольного (надзорного) мероприятия с указанием причин и информирует </w:t>
      </w:r>
      <w:r w:rsidR="003E6F88" w:rsidRPr="003E6F88">
        <w:rPr>
          <w:rFonts w:ascii="Times New Roman" w:hAnsi="Times New Roman"/>
          <w:sz w:val="28"/>
          <w:szCs w:val="28"/>
        </w:rPr>
        <w:t xml:space="preserve">поставщика социальных услуг </w:t>
      </w:r>
      <w:r w:rsidR="00312127" w:rsidRPr="0001083B">
        <w:rPr>
          <w:rFonts w:ascii="Times New Roman" w:hAnsi="Times New Roman"/>
          <w:sz w:val="28"/>
          <w:szCs w:val="28"/>
        </w:rPr>
        <w:t xml:space="preserve">о невозможности проведения контрольного (надзорного) мероприятия в порядке, предусмотренном частями 4 и 5 статьи 21 </w:t>
      </w:r>
      <w:r w:rsidR="009A20DB" w:rsidRPr="009A20DB">
        <w:rPr>
          <w:rFonts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w:t>
      </w:r>
      <w:r w:rsidR="00312127" w:rsidRPr="0001083B">
        <w:rPr>
          <w:rFonts w:ascii="Times New Roman" w:hAnsi="Times New Roman"/>
          <w:sz w:val="28"/>
          <w:szCs w:val="28"/>
        </w:rPr>
        <w:t xml:space="preserve">. </w:t>
      </w:r>
    </w:p>
    <w:p w14:paraId="58E7F7C0"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В этом случае должностное лицо </w:t>
      </w:r>
      <w:r w:rsidR="00815A97" w:rsidRPr="0001083B">
        <w:rPr>
          <w:rFonts w:ascii="Times New Roman" w:hAnsi="Times New Roman"/>
          <w:sz w:val="28"/>
          <w:szCs w:val="28"/>
        </w:rPr>
        <w:t>М</w:t>
      </w:r>
      <w:r w:rsidRPr="0001083B">
        <w:rPr>
          <w:rFonts w:ascii="Times New Roman" w:hAnsi="Times New Roman"/>
          <w:sz w:val="28"/>
          <w:szCs w:val="28"/>
        </w:rPr>
        <w:t>инистерства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14:paraId="56186EE5" w14:textId="1A9A8A1B"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Министр или </w:t>
      </w:r>
      <w:r w:rsidR="001224AA" w:rsidRPr="0001083B">
        <w:rPr>
          <w:rFonts w:ascii="Times New Roman" w:hAnsi="Times New Roman"/>
          <w:sz w:val="28"/>
          <w:szCs w:val="28"/>
        </w:rPr>
        <w:t>з</w:t>
      </w:r>
      <w:r w:rsidR="00BE60D9" w:rsidRPr="0001083B">
        <w:rPr>
          <w:rFonts w:ascii="Times New Roman" w:hAnsi="Times New Roman"/>
          <w:sz w:val="28"/>
          <w:szCs w:val="28"/>
        </w:rPr>
        <w:t>аместитель М</w:t>
      </w:r>
      <w:r w:rsidRPr="0001083B">
        <w:rPr>
          <w:rFonts w:ascii="Times New Roman" w:hAnsi="Times New Roman"/>
          <w:sz w:val="28"/>
          <w:szCs w:val="28"/>
        </w:rPr>
        <w:t xml:space="preserve">инистра, ответственный за организацию осуществления регионального государственного контроля (надзора), вправе принять решение о проведении в отношении </w:t>
      </w:r>
      <w:r w:rsidR="003E6F88" w:rsidRPr="003E6F88">
        <w:rPr>
          <w:rFonts w:ascii="Times New Roman" w:hAnsi="Times New Roman"/>
          <w:sz w:val="28"/>
          <w:szCs w:val="28"/>
        </w:rPr>
        <w:t>поставщик</w:t>
      </w:r>
      <w:r w:rsidR="003E6F88">
        <w:rPr>
          <w:rFonts w:ascii="Times New Roman" w:hAnsi="Times New Roman"/>
          <w:sz w:val="28"/>
          <w:szCs w:val="28"/>
        </w:rPr>
        <w:t>а</w:t>
      </w:r>
      <w:r w:rsidR="003E6F88" w:rsidRPr="003E6F88">
        <w:rPr>
          <w:rFonts w:ascii="Times New Roman" w:hAnsi="Times New Roman"/>
          <w:sz w:val="28"/>
          <w:szCs w:val="28"/>
        </w:rPr>
        <w:t xml:space="preserve"> социальных услуг</w:t>
      </w:r>
      <w:r w:rsidRPr="0001083B">
        <w:rPr>
          <w:rFonts w:ascii="Times New Roman" w:hAnsi="Times New Roman"/>
          <w:sz w:val="28"/>
          <w:szCs w:val="28"/>
        </w:rPr>
        <w:t xml:space="preserve"> такого же контрольного (надзорного) мероприятия без предварительного уведомления </w:t>
      </w:r>
      <w:r w:rsidR="003E6F88" w:rsidRPr="003E6F88">
        <w:rPr>
          <w:rFonts w:ascii="Times New Roman" w:hAnsi="Times New Roman"/>
          <w:sz w:val="28"/>
          <w:szCs w:val="28"/>
        </w:rPr>
        <w:t xml:space="preserve">поставщика социальных услуг </w:t>
      </w:r>
      <w:r w:rsidRPr="0001083B">
        <w:rPr>
          <w:rFonts w:ascii="Times New Roman" w:hAnsi="Times New Roman"/>
          <w:sz w:val="28"/>
          <w:szCs w:val="28"/>
        </w:rPr>
        <w:t xml:space="preserve">и без согласования с прокуратурой </w:t>
      </w:r>
      <w:r w:rsidR="00BE60D9" w:rsidRPr="0001083B">
        <w:rPr>
          <w:rFonts w:ascii="Times New Roman" w:hAnsi="Times New Roman"/>
          <w:sz w:val="28"/>
          <w:szCs w:val="28"/>
        </w:rPr>
        <w:t>Камчатского края</w:t>
      </w:r>
      <w:r w:rsidRPr="0001083B">
        <w:rPr>
          <w:rFonts w:ascii="Times New Roman" w:hAnsi="Times New Roman"/>
          <w:sz w:val="28"/>
          <w:szCs w:val="28"/>
        </w:rPr>
        <w:t>.</w:t>
      </w:r>
    </w:p>
    <w:p w14:paraId="0263217C" w14:textId="4F0BED43" w:rsidR="00DE659F"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312127" w:rsidRPr="0001083B">
        <w:rPr>
          <w:rFonts w:ascii="Times New Roman" w:hAnsi="Times New Roman"/>
          <w:sz w:val="28"/>
          <w:szCs w:val="28"/>
        </w:rPr>
        <w:t xml:space="preserve">16. Индивидуальный предприниматель, являющийся </w:t>
      </w:r>
      <w:r w:rsidR="003E6F88" w:rsidRPr="003E6F88">
        <w:rPr>
          <w:rFonts w:ascii="Times New Roman" w:hAnsi="Times New Roman"/>
          <w:sz w:val="28"/>
          <w:szCs w:val="28"/>
        </w:rPr>
        <w:t>поставщик</w:t>
      </w:r>
      <w:r w:rsidR="003E6F88">
        <w:rPr>
          <w:rFonts w:ascii="Times New Roman" w:hAnsi="Times New Roman"/>
          <w:sz w:val="28"/>
          <w:szCs w:val="28"/>
        </w:rPr>
        <w:t>ом</w:t>
      </w:r>
      <w:r w:rsidR="003E6F88" w:rsidRPr="003E6F88">
        <w:rPr>
          <w:rFonts w:ascii="Times New Roman" w:hAnsi="Times New Roman"/>
          <w:sz w:val="28"/>
          <w:szCs w:val="28"/>
        </w:rPr>
        <w:t xml:space="preserve"> социальных услуг</w:t>
      </w:r>
      <w:r w:rsidR="00312127" w:rsidRPr="0001083B">
        <w:rPr>
          <w:rFonts w:ascii="Times New Roman" w:hAnsi="Times New Roman"/>
          <w:sz w:val="28"/>
          <w:szCs w:val="28"/>
        </w:rPr>
        <w:t xml:space="preserve">, вправе представить в </w:t>
      </w:r>
      <w:r w:rsidR="00E70872" w:rsidRPr="0001083B">
        <w:rPr>
          <w:rFonts w:ascii="Times New Roman" w:hAnsi="Times New Roman"/>
          <w:sz w:val="28"/>
          <w:szCs w:val="28"/>
        </w:rPr>
        <w:t>М</w:t>
      </w:r>
      <w:r w:rsidR="00312127" w:rsidRPr="0001083B">
        <w:rPr>
          <w:rFonts w:ascii="Times New Roman" w:hAnsi="Times New Roman"/>
          <w:sz w:val="28"/>
          <w:szCs w:val="28"/>
        </w:rPr>
        <w:t xml:space="preserve">инистерство информацию о невозможности присутствия при проведении контрольного (надзорного) мероприятия. </w:t>
      </w:r>
    </w:p>
    <w:p w14:paraId="300840CE"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Информация о невозможности присутствия при проведении контрольного (надзорного) мероприятия подтверждается документами при наступлении следующих случаев:</w:t>
      </w:r>
    </w:p>
    <w:p w14:paraId="47AADF80" w14:textId="77777777" w:rsidR="00312127" w:rsidRPr="00DE659F" w:rsidRDefault="00DE659F" w:rsidP="00393A51">
      <w:pPr>
        <w:spacing w:after="0" w:line="240" w:lineRule="auto"/>
        <w:ind w:firstLine="709"/>
        <w:jc w:val="both"/>
        <w:rPr>
          <w:rFonts w:ascii="Times New Roman" w:hAnsi="Times New Roman"/>
          <w:sz w:val="28"/>
          <w:szCs w:val="28"/>
        </w:rPr>
      </w:pPr>
      <w:r w:rsidRPr="00DE659F">
        <w:rPr>
          <w:rFonts w:ascii="Times New Roman" w:hAnsi="Times New Roman"/>
          <w:sz w:val="28"/>
          <w:szCs w:val="28"/>
        </w:rPr>
        <w:t>1)</w:t>
      </w:r>
      <w:r>
        <w:rPr>
          <w:rFonts w:ascii="Times New Roman" w:hAnsi="Times New Roman"/>
          <w:sz w:val="28"/>
          <w:szCs w:val="28"/>
        </w:rPr>
        <w:t xml:space="preserve"> </w:t>
      </w:r>
      <w:r w:rsidR="00312127" w:rsidRPr="00DE659F">
        <w:rPr>
          <w:rFonts w:ascii="Times New Roman" w:hAnsi="Times New Roman"/>
          <w:sz w:val="28"/>
          <w:szCs w:val="28"/>
        </w:rPr>
        <w:t>заболевание индивидуального предпринимателя (справка медицинской организации, листок временной нетрудоспособности);</w:t>
      </w:r>
    </w:p>
    <w:p w14:paraId="014D18FB" w14:textId="3F99E475"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00312127" w:rsidRPr="0001083B">
        <w:rPr>
          <w:rFonts w:ascii="Times New Roman" w:hAnsi="Times New Roman"/>
          <w:sz w:val="28"/>
          <w:szCs w:val="28"/>
        </w:rPr>
        <w:t xml:space="preserve">приходящееся на период контрольного (надзорного) мероприятия судебное разбирательство, в котором </w:t>
      </w:r>
      <w:r w:rsidR="003E6F88" w:rsidRPr="003E6F88">
        <w:rPr>
          <w:rFonts w:ascii="Times New Roman" w:hAnsi="Times New Roman"/>
          <w:sz w:val="28"/>
          <w:szCs w:val="28"/>
        </w:rPr>
        <w:t xml:space="preserve">поставщик социальных услуг </w:t>
      </w:r>
      <w:r w:rsidR="00312127" w:rsidRPr="0001083B">
        <w:rPr>
          <w:rFonts w:ascii="Times New Roman" w:hAnsi="Times New Roman"/>
          <w:sz w:val="28"/>
          <w:szCs w:val="28"/>
        </w:rPr>
        <w:t>участвует на основании судебного акта (судебная повестка);</w:t>
      </w:r>
    </w:p>
    <w:p w14:paraId="05C402BE"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00312127" w:rsidRPr="0001083B">
        <w:rPr>
          <w:rFonts w:ascii="Times New Roman" w:hAnsi="Times New Roman"/>
          <w:sz w:val="28"/>
          <w:szCs w:val="28"/>
        </w:rPr>
        <w:t xml:space="preserve">призыв индивидуального предпринимателя на срочную военную службу или на военные сборы (уведомление (повестка)); </w:t>
      </w:r>
    </w:p>
    <w:p w14:paraId="4BA9F749"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 </w:t>
      </w:r>
      <w:r w:rsidR="00312127" w:rsidRPr="0001083B">
        <w:rPr>
          <w:rFonts w:ascii="Times New Roman" w:hAnsi="Times New Roman"/>
          <w:sz w:val="28"/>
          <w:szCs w:val="28"/>
        </w:rPr>
        <w:t xml:space="preserve">выезд индивидуального предпринимателя в запланированную поездку (обучение, туризм) за пределы </w:t>
      </w:r>
      <w:r w:rsidR="00E70872" w:rsidRPr="0001083B">
        <w:rPr>
          <w:rFonts w:ascii="Times New Roman" w:hAnsi="Times New Roman"/>
          <w:sz w:val="28"/>
          <w:szCs w:val="28"/>
        </w:rPr>
        <w:t>Камчатского края</w:t>
      </w:r>
      <w:r w:rsidR="00312127" w:rsidRPr="0001083B">
        <w:rPr>
          <w:rFonts w:ascii="Times New Roman" w:hAnsi="Times New Roman"/>
          <w:sz w:val="28"/>
          <w:szCs w:val="28"/>
        </w:rPr>
        <w:t xml:space="preserve"> (договор, платежные документы).</w:t>
      </w:r>
    </w:p>
    <w:p w14:paraId="52807CB3"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Информация о невозможности присутствия при проведении контрольного (надзорного) мероприятия с подтверждающими документами направляется </w:t>
      </w:r>
      <w:r w:rsidRPr="0001083B">
        <w:rPr>
          <w:rFonts w:ascii="Times New Roman" w:hAnsi="Times New Roman"/>
          <w:sz w:val="28"/>
          <w:szCs w:val="28"/>
        </w:rPr>
        <w:lastRenderedPageBreak/>
        <w:t xml:space="preserve">индивидуальным предпринимателем в бумажном виде почтовым отправлением в </w:t>
      </w:r>
      <w:r w:rsidR="00FE1D52" w:rsidRPr="0001083B">
        <w:rPr>
          <w:rFonts w:ascii="Times New Roman" w:hAnsi="Times New Roman"/>
          <w:sz w:val="28"/>
          <w:szCs w:val="28"/>
        </w:rPr>
        <w:t>М</w:t>
      </w:r>
      <w:r w:rsidRPr="0001083B">
        <w:rPr>
          <w:rFonts w:ascii="Times New Roman" w:hAnsi="Times New Roman"/>
          <w:sz w:val="28"/>
          <w:szCs w:val="28"/>
        </w:rPr>
        <w:t>инистерство либо в виде электронного документа, подписанного электронной подписью индивидуального предпринимателя, на указанный в распоряжении о проведении контрольного (надзорного) мероприятия адрес электронной почты.</w:t>
      </w:r>
    </w:p>
    <w:p w14:paraId="263CBD10" w14:textId="0A3A607B"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Проведение контрольного (надзорного) мероприятия переносится должностным лицом </w:t>
      </w:r>
      <w:r w:rsidR="008F43F1" w:rsidRPr="0001083B">
        <w:rPr>
          <w:rFonts w:ascii="Times New Roman" w:hAnsi="Times New Roman"/>
          <w:sz w:val="28"/>
          <w:szCs w:val="28"/>
        </w:rPr>
        <w:t>М</w:t>
      </w:r>
      <w:r w:rsidRPr="0001083B">
        <w:rPr>
          <w:rFonts w:ascii="Times New Roman" w:hAnsi="Times New Roman"/>
          <w:sz w:val="28"/>
          <w:szCs w:val="28"/>
        </w:rPr>
        <w:t xml:space="preserve">инистерства на срок, необходимый для устранения обстоятельств, послуживших поводом обращения </w:t>
      </w:r>
      <w:r w:rsidR="003E6F88" w:rsidRPr="003E6F88">
        <w:rPr>
          <w:rFonts w:ascii="Times New Roman" w:hAnsi="Times New Roman"/>
          <w:sz w:val="28"/>
          <w:szCs w:val="28"/>
        </w:rPr>
        <w:t>поставщика социальных услуг</w:t>
      </w:r>
      <w:r w:rsidRPr="0001083B">
        <w:rPr>
          <w:rFonts w:ascii="Times New Roman" w:hAnsi="Times New Roman"/>
          <w:sz w:val="28"/>
          <w:szCs w:val="28"/>
        </w:rPr>
        <w:t xml:space="preserve"> в </w:t>
      </w:r>
      <w:r w:rsidR="008F43F1" w:rsidRPr="0001083B">
        <w:rPr>
          <w:rFonts w:ascii="Times New Roman" w:hAnsi="Times New Roman"/>
          <w:sz w:val="28"/>
          <w:szCs w:val="28"/>
        </w:rPr>
        <w:t>М</w:t>
      </w:r>
      <w:r w:rsidRPr="0001083B">
        <w:rPr>
          <w:rFonts w:ascii="Times New Roman" w:hAnsi="Times New Roman"/>
          <w:sz w:val="28"/>
          <w:szCs w:val="28"/>
        </w:rPr>
        <w:t>инистерство по данному вопросу.</w:t>
      </w:r>
    </w:p>
    <w:p w14:paraId="032DE715"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312127" w:rsidRPr="0001083B">
        <w:rPr>
          <w:rFonts w:ascii="Times New Roman" w:hAnsi="Times New Roman"/>
          <w:sz w:val="28"/>
          <w:szCs w:val="28"/>
        </w:rPr>
        <w:t xml:space="preserve">17. В случае, если в соответствии с </w:t>
      </w:r>
      <w:r w:rsidR="009A20DB">
        <w:rPr>
          <w:rFonts w:ascii="Times New Roman" w:hAnsi="Times New Roman"/>
          <w:sz w:val="28"/>
          <w:szCs w:val="28"/>
          <w:lang w:eastAsia="ru-RU"/>
        </w:rPr>
        <w:t xml:space="preserve">Федеральным законом от 31.07.2020 № 248-ФЗ «О государственном контроле (надзоре) и муниципальном контроле в Российской Федерации» </w:t>
      </w:r>
      <w:r w:rsidR="00312127" w:rsidRPr="0001083B">
        <w:rPr>
          <w:rFonts w:ascii="Times New Roman" w:hAnsi="Times New Roman"/>
          <w:sz w:val="28"/>
          <w:szCs w:val="28"/>
        </w:rPr>
        <w:t xml:space="preserve">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согласования с прокуратурой </w:t>
      </w:r>
      <w:r w:rsidR="008F43F1" w:rsidRPr="0001083B">
        <w:rPr>
          <w:rFonts w:ascii="Times New Roman" w:hAnsi="Times New Roman"/>
          <w:sz w:val="28"/>
          <w:szCs w:val="28"/>
        </w:rPr>
        <w:t>Камчатского края</w:t>
      </w:r>
      <w:r w:rsidR="00312127" w:rsidRPr="0001083B">
        <w:rPr>
          <w:rFonts w:ascii="Times New Roman" w:hAnsi="Times New Roman"/>
          <w:sz w:val="28"/>
          <w:szCs w:val="28"/>
        </w:rPr>
        <w:t>.</w:t>
      </w:r>
    </w:p>
    <w:p w14:paraId="1306C30F"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312127" w:rsidRPr="0001083B">
        <w:rPr>
          <w:rFonts w:ascii="Times New Roman" w:hAnsi="Times New Roman"/>
          <w:sz w:val="28"/>
          <w:szCs w:val="28"/>
        </w:rPr>
        <w:t xml:space="preserve">18. В день подписания </w:t>
      </w:r>
      <w:r w:rsidR="00DB23C0" w:rsidRPr="0001083B">
        <w:rPr>
          <w:rFonts w:ascii="Times New Roman" w:hAnsi="Times New Roman"/>
          <w:sz w:val="28"/>
          <w:szCs w:val="28"/>
        </w:rPr>
        <w:t>решения</w:t>
      </w:r>
      <w:r w:rsidR="00312127" w:rsidRPr="0001083B">
        <w:rPr>
          <w:rFonts w:ascii="Times New Roman" w:hAnsi="Times New Roman"/>
          <w:sz w:val="28"/>
          <w:szCs w:val="28"/>
        </w:rPr>
        <w:t xml:space="preserve"> о проведении внепланового контрольного (надзорного) мероприятия в целях согласования его проведения </w:t>
      </w:r>
      <w:r w:rsidR="00FE1D52" w:rsidRPr="0001083B">
        <w:rPr>
          <w:rFonts w:ascii="Times New Roman" w:hAnsi="Times New Roman"/>
          <w:sz w:val="28"/>
          <w:szCs w:val="28"/>
        </w:rPr>
        <w:t>М</w:t>
      </w:r>
      <w:r w:rsidR="00312127" w:rsidRPr="0001083B">
        <w:rPr>
          <w:rFonts w:ascii="Times New Roman" w:hAnsi="Times New Roman"/>
          <w:sz w:val="28"/>
          <w:szCs w:val="28"/>
        </w:rPr>
        <w:t xml:space="preserve">инистерство направляет в прокуратуру </w:t>
      </w:r>
      <w:r w:rsidR="008F43F1" w:rsidRPr="0001083B">
        <w:rPr>
          <w:rFonts w:ascii="Times New Roman" w:hAnsi="Times New Roman"/>
          <w:sz w:val="28"/>
          <w:szCs w:val="28"/>
        </w:rPr>
        <w:t>Камчатского края</w:t>
      </w:r>
      <w:r w:rsidR="00312127" w:rsidRPr="0001083B">
        <w:rPr>
          <w:rFonts w:ascii="Times New Roman" w:hAnsi="Times New Roman"/>
          <w:sz w:val="28"/>
          <w:szCs w:val="28"/>
        </w:rPr>
        <w:t xml:space="preserve"> сведения о внеплановом контрольном (надзорном) мероприятии с приложением копии распоряжения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0575D34C"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312127" w:rsidRPr="0001083B">
        <w:rPr>
          <w:rFonts w:ascii="Times New Roman" w:hAnsi="Times New Roman"/>
          <w:sz w:val="28"/>
          <w:szCs w:val="28"/>
        </w:rPr>
        <w:t xml:space="preserve">19.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w:t>
      </w:r>
      <w:r w:rsidR="008F43F1" w:rsidRPr="0001083B">
        <w:rPr>
          <w:rFonts w:ascii="Times New Roman" w:hAnsi="Times New Roman"/>
          <w:sz w:val="28"/>
          <w:szCs w:val="28"/>
        </w:rPr>
        <w:t>М</w:t>
      </w:r>
      <w:r w:rsidR="00312127" w:rsidRPr="0001083B">
        <w:rPr>
          <w:rFonts w:ascii="Times New Roman" w:hAnsi="Times New Roman"/>
          <w:sz w:val="28"/>
          <w:szCs w:val="28"/>
        </w:rPr>
        <w:t xml:space="preserve">инистерство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прокуратуры </w:t>
      </w:r>
      <w:r w:rsidR="008F43F1" w:rsidRPr="0001083B">
        <w:rPr>
          <w:rFonts w:ascii="Times New Roman" w:hAnsi="Times New Roman"/>
          <w:sz w:val="28"/>
          <w:szCs w:val="28"/>
        </w:rPr>
        <w:t>Камчатского края</w:t>
      </w:r>
      <w:r w:rsidR="00312127" w:rsidRPr="0001083B">
        <w:rPr>
          <w:rFonts w:ascii="Times New Roman" w:hAnsi="Times New Roman"/>
          <w:sz w:val="28"/>
          <w:szCs w:val="28"/>
        </w:rPr>
        <w:t xml:space="preserve"> посредством направления в тот же срок документов, предусмотренных </w:t>
      </w:r>
      <w:r>
        <w:rPr>
          <w:rFonts w:ascii="Times New Roman" w:hAnsi="Times New Roman"/>
          <w:sz w:val="28"/>
          <w:szCs w:val="28"/>
        </w:rPr>
        <w:t>частью</w:t>
      </w:r>
      <w:r w:rsidR="00312127" w:rsidRPr="0001083B">
        <w:rPr>
          <w:rFonts w:ascii="Times New Roman" w:hAnsi="Times New Roman"/>
          <w:sz w:val="28"/>
          <w:szCs w:val="28"/>
        </w:rPr>
        <w:t xml:space="preserve"> </w:t>
      </w:r>
      <w:r>
        <w:rPr>
          <w:rFonts w:ascii="Times New Roman" w:hAnsi="Times New Roman"/>
          <w:sz w:val="28"/>
          <w:szCs w:val="28"/>
        </w:rPr>
        <w:t>4.</w:t>
      </w:r>
      <w:r w:rsidR="00312127" w:rsidRPr="0001083B">
        <w:rPr>
          <w:rFonts w:ascii="Times New Roman" w:hAnsi="Times New Roman"/>
          <w:sz w:val="28"/>
          <w:szCs w:val="28"/>
        </w:rPr>
        <w:t>18 настоящего раздела.</w:t>
      </w:r>
    </w:p>
    <w:p w14:paraId="1437C19C" w14:textId="1A84C912"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4.20</w:t>
      </w:r>
      <w:r w:rsidR="00312127" w:rsidRPr="0001083B">
        <w:rPr>
          <w:rFonts w:ascii="Times New Roman" w:hAnsi="Times New Roman"/>
          <w:sz w:val="28"/>
          <w:szCs w:val="28"/>
        </w:rPr>
        <w:t xml:space="preserve">. Инспекционный визит осуществляется должностным лицом </w:t>
      </w:r>
      <w:r w:rsidR="003A6C55" w:rsidRPr="0001083B">
        <w:rPr>
          <w:rFonts w:ascii="Times New Roman" w:hAnsi="Times New Roman"/>
          <w:sz w:val="28"/>
          <w:szCs w:val="28"/>
        </w:rPr>
        <w:t>М</w:t>
      </w:r>
      <w:r w:rsidR="00312127" w:rsidRPr="0001083B">
        <w:rPr>
          <w:rFonts w:ascii="Times New Roman" w:hAnsi="Times New Roman"/>
          <w:sz w:val="28"/>
          <w:szCs w:val="28"/>
        </w:rPr>
        <w:t xml:space="preserve">инистерства путем взаимодействия с </w:t>
      </w:r>
      <w:r w:rsidR="003E6F88" w:rsidRPr="003E6F88">
        <w:rPr>
          <w:rFonts w:ascii="Times New Roman" w:hAnsi="Times New Roman"/>
          <w:sz w:val="28"/>
          <w:szCs w:val="28"/>
        </w:rPr>
        <w:t>поставщик</w:t>
      </w:r>
      <w:r w:rsidR="003E6F88">
        <w:rPr>
          <w:rFonts w:ascii="Times New Roman" w:hAnsi="Times New Roman"/>
          <w:sz w:val="28"/>
          <w:szCs w:val="28"/>
        </w:rPr>
        <w:t>ом</w:t>
      </w:r>
      <w:r w:rsidR="003E6F88" w:rsidRPr="003E6F88">
        <w:rPr>
          <w:rFonts w:ascii="Times New Roman" w:hAnsi="Times New Roman"/>
          <w:sz w:val="28"/>
          <w:szCs w:val="28"/>
        </w:rPr>
        <w:t xml:space="preserve"> социальных услуг</w:t>
      </w:r>
      <w:r w:rsidR="00312127" w:rsidRPr="0001083B">
        <w:rPr>
          <w:rFonts w:ascii="Times New Roman" w:hAnsi="Times New Roman"/>
          <w:sz w:val="28"/>
          <w:szCs w:val="28"/>
        </w:rPr>
        <w:t>.</w:t>
      </w:r>
    </w:p>
    <w:p w14:paraId="3A0B3D96" w14:textId="6C020A0E"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4.21.</w:t>
      </w:r>
      <w:r w:rsidR="00312127" w:rsidRPr="0001083B">
        <w:rPr>
          <w:rFonts w:ascii="Times New Roman" w:hAnsi="Times New Roman"/>
          <w:sz w:val="28"/>
          <w:szCs w:val="28"/>
        </w:rPr>
        <w:t xml:space="preserve"> Инспекционный визит проводится по месту нахождения (осуществления деятельности) </w:t>
      </w:r>
      <w:r w:rsidR="003E6F88" w:rsidRPr="003E6F88">
        <w:rPr>
          <w:rFonts w:ascii="Times New Roman" w:hAnsi="Times New Roman"/>
          <w:sz w:val="28"/>
          <w:szCs w:val="28"/>
        </w:rPr>
        <w:t xml:space="preserve">поставщика социальных услуг </w:t>
      </w:r>
      <w:r w:rsidR="00312127" w:rsidRPr="0001083B">
        <w:rPr>
          <w:rFonts w:ascii="Times New Roman" w:hAnsi="Times New Roman"/>
          <w:sz w:val="28"/>
          <w:szCs w:val="28"/>
        </w:rPr>
        <w:t>(его филиалов, представительств, обособленных структурных подразделений) либо объекта контроля (надзора).</w:t>
      </w:r>
    </w:p>
    <w:p w14:paraId="5C467B02"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4.22.</w:t>
      </w:r>
      <w:r w:rsidR="00312127" w:rsidRPr="0001083B">
        <w:rPr>
          <w:rFonts w:ascii="Times New Roman" w:hAnsi="Times New Roman"/>
          <w:sz w:val="28"/>
          <w:szCs w:val="28"/>
        </w:rPr>
        <w:t xml:space="preserve"> Инспекционный визит может проводится с использованием средств дистанционного взаимодействия, в том числе посредством аудио- или видеосвязи.</w:t>
      </w:r>
    </w:p>
    <w:p w14:paraId="16E9DB90"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4.23.</w:t>
      </w:r>
      <w:r w:rsidR="00312127" w:rsidRPr="0001083B">
        <w:rPr>
          <w:rFonts w:ascii="Times New Roman" w:hAnsi="Times New Roman"/>
          <w:sz w:val="28"/>
          <w:szCs w:val="28"/>
        </w:rPr>
        <w:t xml:space="preserve"> В ходе инспекционного визита должностным лицом </w:t>
      </w:r>
      <w:r w:rsidR="003A6C55" w:rsidRPr="0001083B">
        <w:rPr>
          <w:rFonts w:ascii="Times New Roman" w:hAnsi="Times New Roman"/>
          <w:sz w:val="28"/>
          <w:szCs w:val="28"/>
        </w:rPr>
        <w:t>М</w:t>
      </w:r>
      <w:r w:rsidR="00312127" w:rsidRPr="0001083B">
        <w:rPr>
          <w:rFonts w:ascii="Times New Roman" w:hAnsi="Times New Roman"/>
          <w:sz w:val="28"/>
          <w:szCs w:val="28"/>
        </w:rPr>
        <w:t>инистерства совершаются следующие контрольные (надзорные) действия:</w:t>
      </w:r>
    </w:p>
    <w:p w14:paraId="2498E301"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1) осмотр;</w:t>
      </w:r>
    </w:p>
    <w:p w14:paraId="18495FFA"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2) опрос;</w:t>
      </w:r>
    </w:p>
    <w:p w14:paraId="51F3BFA7"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3) получение письменных объяснений;</w:t>
      </w:r>
    </w:p>
    <w:p w14:paraId="0F0C4E9A"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E224A4">
        <w:rPr>
          <w:rFonts w:ascii="Times New Roman" w:hAnsi="Times New Roman"/>
          <w:sz w:val="28"/>
          <w:szCs w:val="28"/>
        </w:rPr>
        <w:t>4) инструментальное обследование;</w:t>
      </w:r>
    </w:p>
    <w:p w14:paraId="663010C2" w14:textId="0F26B1EA"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w:t>
      </w:r>
      <w:r w:rsidR="003E6F88" w:rsidRPr="003E6F88">
        <w:rPr>
          <w:rFonts w:ascii="Times New Roman" w:hAnsi="Times New Roman"/>
          <w:sz w:val="28"/>
          <w:szCs w:val="28"/>
        </w:rPr>
        <w:t xml:space="preserve">поставщика социальных услуг </w:t>
      </w:r>
      <w:r w:rsidRPr="0001083B">
        <w:rPr>
          <w:rFonts w:ascii="Times New Roman" w:hAnsi="Times New Roman"/>
          <w:sz w:val="28"/>
          <w:szCs w:val="28"/>
        </w:rPr>
        <w:t>(его филиалов, представительств, обособленных структурных подразделений) либо объекта контроля (надзора).</w:t>
      </w:r>
    </w:p>
    <w:p w14:paraId="5CFFBFC3"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lastRenderedPageBreak/>
        <w:t xml:space="preserve">Указанные контрольные (надзорные) действия проводятся в порядке, установленном </w:t>
      </w:r>
      <w:r w:rsidR="009A20DB" w:rsidRPr="009A20DB">
        <w:rPr>
          <w:rFonts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w:t>
      </w:r>
      <w:r w:rsidRPr="009A20DB">
        <w:rPr>
          <w:rFonts w:ascii="Times New Roman" w:hAnsi="Times New Roman"/>
          <w:sz w:val="28"/>
          <w:szCs w:val="28"/>
        </w:rPr>
        <w:t>.</w:t>
      </w:r>
    </w:p>
    <w:p w14:paraId="5A6C7B26" w14:textId="6B08629A"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4.24.</w:t>
      </w:r>
      <w:r w:rsidR="00312127" w:rsidRPr="00E224A4">
        <w:rPr>
          <w:rFonts w:ascii="Times New Roman" w:hAnsi="Times New Roman"/>
          <w:sz w:val="28"/>
          <w:szCs w:val="28"/>
        </w:rPr>
        <w:t xml:space="preserve"> Инструментальное обследование в ходе инспекционного визита осуществляется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w:t>
      </w:r>
      <w:r w:rsidR="003E6F88" w:rsidRPr="003E6F88">
        <w:rPr>
          <w:rFonts w:ascii="Times New Roman" w:hAnsi="Times New Roman"/>
          <w:sz w:val="28"/>
          <w:szCs w:val="28"/>
        </w:rPr>
        <w:t>поставщик</w:t>
      </w:r>
      <w:r w:rsidR="003E6F88">
        <w:rPr>
          <w:rFonts w:ascii="Times New Roman" w:hAnsi="Times New Roman"/>
          <w:sz w:val="28"/>
          <w:szCs w:val="28"/>
        </w:rPr>
        <w:t>ом</w:t>
      </w:r>
      <w:r w:rsidR="003E6F88" w:rsidRPr="003E6F88">
        <w:rPr>
          <w:rFonts w:ascii="Times New Roman" w:hAnsi="Times New Roman"/>
          <w:sz w:val="28"/>
          <w:szCs w:val="28"/>
        </w:rPr>
        <w:t xml:space="preserve"> социальных услуг </w:t>
      </w:r>
      <w:r w:rsidR="00312127" w:rsidRPr="00E224A4">
        <w:rPr>
          <w:rFonts w:ascii="Times New Roman" w:hAnsi="Times New Roman"/>
          <w:sz w:val="28"/>
          <w:szCs w:val="28"/>
        </w:rPr>
        <w:t>обязательных требований в области обеспечения доступности для инвалидов объектов социальной, инженерной и транспортной инфраструктур и предоставляемых услуг в сфере социального обслуживания.</w:t>
      </w:r>
    </w:p>
    <w:p w14:paraId="0EBD3C72" w14:textId="7C09267E"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4.25.</w:t>
      </w:r>
      <w:r w:rsidR="00312127" w:rsidRPr="0001083B">
        <w:rPr>
          <w:rFonts w:ascii="Times New Roman" w:hAnsi="Times New Roman"/>
          <w:sz w:val="28"/>
          <w:szCs w:val="28"/>
        </w:rPr>
        <w:t xml:space="preserve"> Инспекционный визит проводится без предварительного уведомления </w:t>
      </w:r>
      <w:r w:rsidR="003E6F88" w:rsidRPr="003E6F88">
        <w:rPr>
          <w:rFonts w:ascii="Times New Roman" w:hAnsi="Times New Roman"/>
          <w:sz w:val="28"/>
          <w:szCs w:val="28"/>
        </w:rPr>
        <w:t>поставщика социальных услуг</w:t>
      </w:r>
      <w:r w:rsidR="00312127" w:rsidRPr="0001083B">
        <w:rPr>
          <w:rFonts w:ascii="Times New Roman" w:hAnsi="Times New Roman"/>
          <w:sz w:val="28"/>
          <w:szCs w:val="28"/>
        </w:rPr>
        <w:t xml:space="preserve"> о проведении контрольного (надзорного) мероприятия.</w:t>
      </w:r>
    </w:p>
    <w:p w14:paraId="0CC49A83"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4.26</w:t>
      </w:r>
      <w:r w:rsidR="00312127" w:rsidRPr="0001083B">
        <w:rPr>
          <w:rFonts w:ascii="Times New Roman" w:hAnsi="Times New Roman"/>
          <w:sz w:val="28"/>
          <w:szCs w:val="28"/>
        </w:rPr>
        <w:t xml:space="preserve">. Срок проведения инспекционного визита в одном месте осуществления деятельности либо на одном производственном объекте не может превышать </w:t>
      </w:r>
      <w:r w:rsidR="002040C1" w:rsidRPr="0001083B">
        <w:rPr>
          <w:rFonts w:ascii="Times New Roman" w:hAnsi="Times New Roman"/>
          <w:sz w:val="28"/>
          <w:szCs w:val="28"/>
        </w:rPr>
        <w:t>1</w:t>
      </w:r>
      <w:r w:rsidR="00312127" w:rsidRPr="0001083B">
        <w:rPr>
          <w:rFonts w:ascii="Times New Roman" w:hAnsi="Times New Roman"/>
          <w:sz w:val="28"/>
          <w:szCs w:val="28"/>
        </w:rPr>
        <w:t xml:space="preserve"> рабочий день.</w:t>
      </w:r>
    </w:p>
    <w:p w14:paraId="6D6856CC" w14:textId="16770E75"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4.27</w:t>
      </w:r>
      <w:r w:rsidR="00312127" w:rsidRPr="0001083B">
        <w:rPr>
          <w:rFonts w:ascii="Times New Roman" w:hAnsi="Times New Roman"/>
          <w:sz w:val="28"/>
          <w:szCs w:val="28"/>
        </w:rPr>
        <w:t xml:space="preserve">. </w:t>
      </w:r>
      <w:r w:rsidR="003E6F88">
        <w:rPr>
          <w:rFonts w:ascii="Times New Roman" w:hAnsi="Times New Roman"/>
          <w:sz w:val="28"/>
          <w:szCs w:val="28"/>
        </w:rPr>
        <w:t>П</w:t>
      </w:r>
      <w:r w:rsidR="003E6F88" w:rsidRPr="003E6F88">
        <w:rPr>
          <w:rFonts w:ascii="Times New Roman" w:hAnsi="Times New Roman"/>
          <w:sz w:val="28"/>
          <w:szCs w:val="28"/>
        </w:rPr>
        <w:t>оставщик</w:t>
      </w:r>
      <w:r w:rsidR="003E6F88">
        <w:rPr>
          <w:rFonts w:ascii="Times New Roman" w:hAnsi="Times New Roman"/>
          <w:sz w:val="28"/>
          <w:szCs w:val="28"/>
        </w:rPr>
        <w:t>и</w:t>
      </w:r>
      <w:r w:rsidR="003E6F88" w:rsidRPr="003E6F88">
        <w:rPr>
          <w:rFonts w:ascii="Times New Roman" w:hAnsi="Times New Roman"/>
          <w:sz w:val="28"/>
          <w:szCs w:val="28"/>
        </w:rPr>
        <w:t xml:space="preserve"> социальных услуг </w:t>
      </w:r>
      <w:r w:rsidR="00312127" w:rsidRPr="0001083B">
        <w:rPr>
          <w:rFonts w:ascii="Times New Roman" w:hAnsi="Times New Roman"/>
          <w:sz w:val="28"/>
          <w:szCs w:val="28"/>
        </w:rPr>
        <w:t xml:space="preserve">или их представители обязаны обеспечить беспрепятственный доступ должностного лица </w:t>
      </w:r>
      <w:r w:rsidR="00FE1D52" w:rsidRPr="0001083B">
        <w:rPr>
          <w:rFonts w:ascii="Times New Roman" w:hAnsi="Times New Roman"/>
          <w:sz w:val="28"/>
          <w:szCs w:val="28"/>
        </w:rPr>
        <w:t>М</w:t>
      </w:r>
      <w:r w:rsidR="00312127" w:rsidRPr="0001083B">
        <w:rPr>
          <w:rFonts w:ascii="Times New Roman" w:hAnsi="Times New Roman"/>
          <w:sz w:val="28"/>
          <w:szCs w:val="28"/>
        </w:rPr>
        <w:t>инистерства в здания, сооружения, помещения.</w:t>
      </w:r>
    </w:p>
    <w:p w14:paraId="56D6CDB0"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4.28</w:t>
      </w:r>
      <w:r w:rsidR="00312127" w:rsidRPr="0001083B">
        <w:rPr>
          <w:rFonts w:ascii="Times New Roman" w:hAnsi="Times New Roman"/>
          <w:sz w:val="28"/>
          <w:szCs w:val="28"/>
        </w:rPr>
        <w:t xml:space="preserve">. При проведении инспекционного визита используются проверочные листы. Проверочные листы заполняются должностным лицом посредством внесения ответов на контрольные вопросы и заверяются </w:t>
      </w:r>
      <w:r w:rsidR="00BC42B6" w:rsidRPr="0001083B">
        <w:rPr>
          <w:rFonts w:ascii="Times New Roman" w:hAnsi="Times New Roman"/>
          <w:sz w:val="28"/>
          <w:szCs w:val="28"/>
        </w:rPr>
        <w:t xml:space="preserve">его </w:t>
      </w:r>
      <w:r w:rsidR="00312127" w:rsidRPr="0001083B">
        <w:rPr>
          <w:rFonts w:ascii="Times New Roman" w:hAnsi="Times New Roman"/>
          <w:sz w:val="28"/>
          <w:szCs w:val="28"/>
        </w:rPr>
        <w:t>подписью.</w:t>
      </w:r>
    </w:p>
    <w:p w14:paraId="099DC344"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4.29</w:t>
      </w:r>
      <w:r w:rsidR="00312127" w:rsidRPr="0001083B">
        <w:rPr>
          <w:rFonts w:ascii="Times New Roman" w:hAnsi="Times New Roman"/>
          <w:sz w:val="28"/>
          <w:szCs w:val="28"/>
        </w:rPr>
        <w:t xml:space="preserve">. При выявлении в ходе инспекционного визита нарушений обязательных требований в результате осмотра или инструментального обследования для доказательств нарушений обязательных требований </w:t>
      </w:r>
      <w:r w:rsidR="00FE1D52" w:rsidRPr="0001083B">
        <w:rPr>
          <w:rFonts w:ascii="Times New Roman" w:hAnsi="Times New Roman"/>
          <w:sz w:val="28"/>
          <w:szCs w:val="28"/>
        </w:rPr>
        <w:t>должностным лицом М</w:t>
      </w:r>
      <w:r w:rsidR="00312127" w:rsidRPr="0001083B">
        <w:rPr>
          <w:rFonts w:ascii="Times New Roman" w:hAnsi="Times New Roman"/>
          <w:sz w:val="28"/>
          <w:szCs w:val="28"/>
        </w:rPr>
        <w:t xml:space="preserve">инистерства используется фотографирование, аудио- и (или) видеозапись. </w:t>
      </w:r>
    </w:p>
    <w:p w14:paraId="0458B184" w14:textId="53E9633B"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Фотосъемка, аудио- и (или) видеозапись осуществляется с помощью фото- или видеоаппаратуры служебного пользования с предварительного уведомления </w:t>
      </w:r>
      <w:r w:rsidR="003E6F88" w:rsidRPr="003E6F88">
        <w:rPr>
          <w:rFonts w:ascii="Times New Roman" w:hAnsi="Times New Roman"/>
          <w:sz w:val="28"/>
          <w:szCs w:val="28"/>
        </w:rPr>
        <w:t>поставщика социальных услуг</w:t>
      </w:r>
      <w:r w:rsidR="00E224A4">
        <w:rPr>
          <w:rFonts w:ascii="Times New Roman" w:hAnsi="Times New Roman"/>
          <w:sz w:val="28"/>
          <w:szCs w:val="28"/>
        </w:rPr>
        <w:t>.</w:t>
      </w:r>
    </w:p>
    <w:p w14:paraId="599ED611"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Материалы, полученные в ходе фотографирования, аудио- и (или) видеозаписи, являющиеся доказательствами нарушения обязательных требований, должны содержать информацию о дате, времени и месте фиксации нарушений обязательных требований. </w:t>
      </w:r>
    </w:p>
    <w:p w14:paraId="3D871E19"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4.30</w:t>
      </w:r>
      <w:r w:rsidR="00312127" w:rsidRPr="0001083B">
        <w:rPr>
          <w:rFonts w:ascii="Times New Roman" w:hAnsi="Times New Roman"/>
          <w:sz w:val="28"/>
          <w:szCs w:val="28"/>
        </w:rPr>
        <w:t xml:space="preserve">. Внеплановый инспекционный визит, проводимый при наличии у </w:t>
      </w:r>
      <w:r w:rsidR="003F1855" w:rsidRPr="0001083B">
        <w:rPr>
          <w:rFonts w:ascii="Times New Roman" w:hAnsi="Times New Roman"/>
          <w:sz w:val="28"/>
          <w:szCs w:val="28"/>
        </w:rPr>
        <w:t>М</w:t>
      </w:r>
      <w:r w:rsidR="00312127" w:rsidRPr="0001083B">
        <w:rPr>
          <w:rFonts w:ascii="Times New Roman" w:hAnsi="Times New Roman"/>
          <w:sz w:val="28"/>
          <w:szCs w:val="28"/>
        </w:rPr>
        <w:t xml:space="preserve">инистерства сведений о причинении вреда (ущерба) охраняемым законом ценностям, а также при выявлении соответствия объекта контроля (надзора) индикаторам риска, проводится по согласованию с прокуратурой </w:t>
      </w:r>
      <w:r w:rsidR="003F1855" w:rsidRPr="0001083B">
        <w:rPr>
          <w:rFonts w:ascii="Times New Roman" w:hAnsi="Times New Roman"/>
          <w:sz w:val="28"/>
          <w:szCs w:val="28"/>
        </w:rPr>
        <w:t>Камчатского края.</w:t>
      </w:r>
    </w:p>
    <w:p w14:paraId="039A6959" w14:textId="50AAFFFF"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4.31</w:t>
      </w:r>
      <w:r w:rsidR="00312127" w:rsidRPr="0001083B">
        <w:rPr>
          <w:rFonts w:ascii="Times New Roman" w:hAnsi="Times New Roman"/>
          <w:sz w:val="28"/>
          <w:szCs w:val="28"/>
        </w:rPr>
        <w:t xml:space="preserve">. Документарная проверка проводится по месту нахождения </w:t>
      </w:r>
      <w:r w:rsidR="003B027A" w:rsidRPr="0001083B">
        <w:rPr>
          <w:rFonts w:ascii="Times New Roman" w:hAnsi="Times New Roman"/>
          <w:sz w:val="28"/>
          <w:szCs w:val="28"/>
        </w:rPr>
        <w:t>М</w:t>
      </w:r>
      <w:r w:rsidR="00312127" w:rsidRPr="0001083B">
        <w:rPr>
          <w:rFonts w:ascii="Times New Roman" w:hAnsi="Times New Roman"/>
          <w:sz w:val="28"/>
          <w:szCs w:val="28"/>
        </w:rPr>
        <w:t xml:space="preserve">инистерства должностным лицом </w:t>
      </w:r>
      <w:r w:rsidR="003B027A" w:rsidRPr="0001083B">
        <w:rPr>
          <w:rFonts w:ascii="Times New Roman" w:hAnsi="Times New Roman"/>
          <w:sz w:val="28"/>
          <w:szCs w:val="28"/>
        </w:rPr>
        <w:t>М</w:t>
      </w:r>
      <w:r w:rsidR="00312127" w:rsidRPr="0001083B">
        <w:rPr>
          <w:rFonts w:ascii="Times New Roman" w:hAnsi="Times New Roman"/>
          <w:sz w:val="28"/>
          <w:szCs w:val="28"/>
        </w:rPr>
        <w:t xml:space="preserve">инистерства посредством взаимодействия с </w:t>
      </w:r>
      <w:r w:rsidR="003E6F88" w:rsidRPr="003E6F88">
        <w:rPr>
          <w:rFonts w:ascii="Times New Roman" w:hAnsi="Times New Roman"/>
          <w:sz w:val="28"/>
          <w:szCs w:val="28"/>
        </w:rPr>
        <w:t>поставщик</w:t>
      </w:r>
      <w:r w:rsidR="003E6F88">
        <w:rPr>
          <w:rFonts w:ascii="Times New Roman" w:hAnsi="Times New Roman"/>
          <w:sz w:val="28"/>
          <w:szCs w:val="28"/>
        </w:rPr>
        <w:t>ом</w:t>
      </w:r>
      <w:r w:rsidR="003E6F88" w:rsidRPr="003E6F88">
        <w:rPr>
          <w:rFonts w:ascii="Times New Roman" w:hAnsi="Times New Roman"/>
          <w:sz w:val="28"/>
          <w:szCs w:val="28"/>
        </w:rPr>
        <w:t xml:space="preserve"> социальных услуг</w:t>
      </w:r>
      <w:r w:rsidR="00312127" w:rsidRPr="0001083B">
        <w:rPr>
          <w:rFonts w:ascii="Times New Roman" w:hAnsi="Times New Roman"/>
          <w:sz w:val="28"/>
          <w:szCs w:val="28"/>
        </w:rPr>
        <w:t xml:space="preserve">. </w:t>
      </w:r>
    </w:p>
    <w:p w14:paraId="55C81AA7" w14:textId="4CC49EB0"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4.32</w:t>
      </w:r>
      <w:r w:rsidR="00312127" w:rsidRPr="0001083B">
        <w:rPr>
          <w:rFonts w:ascii="Times New Roman" w:hAnsi="Times New Roman"/>
          <w:sz w:val="28"/>
          <w:szCs w:val="28"/>
        </w:rPr>
        <w:t xml:space="preserve">. Предметом документарной проверки являются исключительно сведения, содержащиеся в документах </w:t>
      </w:r>
      <w:r w:rsidR="003E6F88" w:rsidRPr="003E6F88">
        <w:rPr>
          <w:rFonts w:ascii="Times New Roman" w:hAnsi="Times New Roman"/>
          <w:sz w:val="28"/>
          <w:szCs w:val="28"/>
        </w:rPr>
        <w:t>поставщик</w:t>
      </w:r>
      <w:r w:rsidR="003E6F88">
        <w:rPr>
          <w:rFonts w:ascii="Times New Roman" w:hAnsi="Times New Roman"/>
          <w:sz w:val="28"/>
          <w:szCs w:val="28"/>
        </w:rPr>
        <w:t>ов</w:t>
      </w:r>
      <w:r w:rsidR="003E6F88" w:rsidRPr="003E6F88">
        <w:rPr>
          <w:rFonts w:ascii="Times New Roman" w:hAnsi="Times New Roman"/>
          <w:sz w:val="28"/>
          <w:szCs w:val="28"/>
        </w:rPr>
        <w:t xml:space="preserve"> социальных услуг</w:t>
      </w:r>
      <w:r w:rsidR="00312127" w:rsidRPr="0001083B">
        <w:rPr>
          <w:rFonts w:ascii="Times New Roman" w:hAnsi="Times New Roman"/>
          <w:sz w:val="28"/>
          <w:szCs w:val="28"/>
        </w:rPr>
        <w:t xml:space="preserve">,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FE1D52" w:rsidRPr="0001083B">
        <w:rPr>
          <w:rFonts w:ascii="Times New Roman" w:hAnsi="Times New Roman"/>
          <w:sz w:val="28"/>
          <w:szCs w:val="28"/>
        </w:rPr>
        <w:t>М</w:t>
      </w:r>
      <w:r w:rsidR="00312127" w:rsidRPr="0001083B">
        <w:rPr>
          <w:rFonts w:ascii="Times New Roman" w:hAnsi="Times New Roman"/>
          <w:sz w:val="28"/>
          <w:szCs w:val="28"/>
        </w:rPr>
        <w:t>инистерства.</w:t>
      </w:r>
    </w:p>
    <w:p w14:paraId="78B34FA8" w14:textId="7183DC0A"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4.33</w:t>
      </w:r>
      <w:r w:rsidR="00312127" w:rsidRPr="0001083B">
        <w:rPr>
          <w:rFonts w:ascii="Times New Roman" w:hAnsi="Times New Roman"/>
          <w:sz w:val="28"/>
          <w:szCs w:val="28"/>
        </w:rPr>
        <w:t xml:space="preserve">. О проведении документарной проверки </w:t>
      </w:r>
      <w:r w:rsidR="003E6F88" w:rsidRPr="003E6F88">
        <w:rPr>
          <w:rFonts w:ascii="Times New Roman" w:hAnsi="Times New Roman"/>
          <w:sz w:val="28"/>
          <w:szCs w:val="28"/>
        </w:rPr>
        <w:t xml:space="preserve">поставщик социальных услуг </w:t>
      </w:r>
      <w:r w:rsidR="00312127" w:rsidRPr="0001083B">
        <w:rPr>
          <w:rFonts w:ascii="Times New Roman" w:hAnsi="Times New Roman"/>
          <w:sz w:val="28"/>
          <w:szCs w:val="28"/>
        </w:rPr>
        <w:t xml:space="preserve">уведомляется путем направления уведомления о проведении контрольного (надзорного) мероприятия с приложением копии </w:t>
      </w:r>
      <w:r w:rsidR="00202769" w:rsidRPr="0001083B">
        <w:rPr>
          <w:rFonts w:ascii="Times New Roman" w:hAnsi="Times New Roman"/>
          <w:sz w:val="28"/>
          <w:szCs w:val="28"/>
        </w:rPr>
        <w:t>решения</w:t>
      </w:r>
      <w:r w:rsidR="00312127" w:rsidRPr="0001083B">
        <w:rPr>
          <w:rFonts w:ascii="Times New Roman" w:hAnsi="Times New Roman"/>
          <w:sz w:val="28"/>
          <w:szCs w:val="28"/>
        </w:rPr>
        <w:t xml:space="preserve"> о проведении документарной проверки не позднее чем за </w:t>
      </w:r>
      <w:r w:rsidR="003B027A" w:rsidRPr="0001083B">
        <w:rPr>
          <w:rFonts w:ascii="Times New Roman" w:hAnsi="Times New Roman"/>
          <w:sz w:val="28"/>
          <w:szCs w:val="28"/>
        </w:rPr>
        <w:t>24</w:t>
      </w:r>
      <w:r w:rsidR="00312127" w:rsidRPr="0001083B">
        <w:rPr>
          <w:rFonts w:ascii="Times New Roman" w:hAnsi="Times New Roman"/>
          <w:sz w:val="28"/>
          <w:szCs w:val="28"/>
        </w:rPr>
        <w:t xml:space="preserve"> часа до ее начала.</w:t>
      </w:r>
    </w:p>
    <w:p w14:paraId="1203DBD1" w14:textId="497F2626"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4.35</w:t>
      </w:r>
      <w:r w:rsidR="00312127" w:rsidRPr="0001083B">
        <w:rPr>
          <w:rFonts w:ascii="Times New Roman" w:hAnsi="Times New Roman"/>
          <w:sz w:val="28"/>
          <w:szCs w:val="28"/>
        </w:rPr>
        <w:t xml:space="preserve">. В ходе документарной проверки рассматриваются документы </w:t>
      </w:r>
      <w:r w:rsidR="003E6F88" w:rsidRPr="003E6F88">
        <w:rPr>
          <w:rFonts w:ascii="Times New Roman" w:hAnsi="Times New Roman"/>
          <w:sz w:val="28"/>
          <w:szCs w:val="28"/>
        </w:rPr>
        <w:t>поставщик</w:t>
      </w:r>
      <w:r w:rsidR="003E6F88">
        <w:rPr>
          <w:rFonts w:ascii="Times New Roman" w:hAnsi="Times New Roman"/>
          <w:sz w:val="28"/>
          <w:szCs w:val="28"/>
        </w:rPr>
        <w:t>ов</w:t>
      </w:r>
      <w:r w:rsidR="003E6F88" w:rsidRPr="003E6F88">
        <w:rPr>
          <w:rFonts w:ascii="Times New Roman" w:hAnsi="Times New Roman"/>
          <w:sz w:val="28"/>
          <w:szCs w:val="28"/>
        </w:rPr>
        <w:t xml:space="preserve"> социальных услуг</w:t>
      </w:r>
      <w:r w:rsidR="00312127" w:rsidRPr="0001083B">
        <w:rPr>
          <w:rFonts w:ascii="Times New Roman" w:hAnsi="Times New Roman"/>
          <w:sz w:val="28"/>
          <w:szCs w:val="28"/>
        </w:rPr>
        <w:t xml:space="preserve">, имеющиеся в распоряжении </w:t>
      </w:r>
      <w:r w:rsidR="00FE1D52" w:rsidRPr="0001083B">
        <w:rPr>
          <w:rFonts w:ascii="Times New Roman" w:hAnsi="Times New Roman"/>
          <w:sz w:val="28"/>
          <w:szCs w:val="28"/>
        </w:rPr>
        <w:t>М</w:t>
      </w:r>
      <w:r w:rsidR="00312127" w:rsidRPr="0001083B">
        <w:rPr>
          <w:rFonts w:ascii="Times New Roman" w:hAnsi="Times New Roman"/>
          <w:sz w:val="28"/>
          <w:szCs w:val="28"/>
        </w:rPr>
        <w:t xml:space="preserve">инистерства,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w:t>
      </w:r>
      <w:r w:rsidR="003E6F88" w:rsidRPr="003E6F88">
        <w:rPr>
          <w:rFonts w:ascii="Times New Roman" w:hAnsi="Times New Roman"/>
          <w:sz w:val="28"/>
          <w:szCs w:val="28"/>
        </w:rPr>
        <w:t>поставщик</w:t>
      </w:r>
      <w:r w:rsidR="003E6F88">
        <w:rPr>
          <w:rFonts w:ascii="Times New Roman" w:hAnsi="Times New Roman"/>
          <w:sz w:val="28"/>
          <w:szCs w:val="28"/>
        </w:rPr>
        <w:t>ов</w:t>
      </w:r>
      <w:r w:rsidR="003E6F88" w:rsidRPr="003E6F88">
        <w:rPr>
          <w:rFonts w:ascii="Times New Roman" w:hAnsi="Times New Roman"/>
          <w:sz w:val="28"/>
          <w:szCs w:val="28"/>
        </w:rPr>
        <w:t xml:space="preserve"> социальных услуг </w:t>
      </w:r>
      <w:r w:rsidR="00312127" w:rsidRPr="0001083B">
        <w:rPr>
          <w:rFonts w:ascii="Times New Roman" w:hAnsi="Times New Roman"/>
          <w:sz w:val="28"/>
          <w:szCs w:val="28"/>
        </w:rPr>
        <w:t>регионального государственного контроля (надзора).</w:t>
      </w:r>
    </w:p>
    <w:p w14:paraId="3914971A"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4.36</w:t>
      </w:r>
      <w:r w:rsidR="00312127" w:rsidRPr="0001083B">
        <w:rPr>
          <w:rFonts w:ascii="Times New Roman" w:hAnsi="Times New Roman"/>
          <w:sz w:val="28"/>
          <w:szCs w:val="28"/>
        </w:rPr>
        <w:t xml:space="preserve">. В ходе документарной проверки должностным лицом </w:t>
      </w:r>
      <w:r w:rsidR="00FE1D52" w:rsidRPr="0001083B">
        <w:rPr>
          <w:rFonts w:ascii="Times New Roman" w:hAnsi="Times New Roman"/>
          <w:sz w:val="28"/>
          <w:szCs w:val="28"/>
        </w:rPr>
        <w:t>М</w:t>
      </w:r>
      <w:r w:rsidR="00312127" w:rsidRPr="0001083B">
        <w:rPr>
          <w:rFonts w:ascii="Times New Roman" w:hAnsi="Times New Roman"/>
          <w:sz w:val="28"/>
          <w:szCs w:val="28"/>
        </w:rPr>
        <w:t>инистерства совершаются следующие контрольные (надзорные) действия:</w:t>
      </w:r>
    </w:p>
    <w:p w14:paraId="65F5806F"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1) получение письменных объяснений;</w:t>
      </w:r>
    </w:p>
    <w:p w14:paraId="164D00D0"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2) истребование документов.</w:t>
      </w:r>
    </w:p>
    <w:p w14:paraId="2324E0EA"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Указанные контрольные (надзорные) действия проводятся в порядке, установленном </w:t>
      </w:r>
      <w:r w:rsidR="009A20DB" w:rsidRPr="009A20DB">
        <w:rPr>
          <w:rFonts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w:t>
      </w:r>
      <w:r w:rsidRPr="0001083B">
        <w:rPr>
          <w:rFonts w:ascii="Times New Roman" w:hAnsi="Times New Roman"/>
          <w:sz w:val="28"/>
          <w:szCs w:val="28"/>
        </w:rPr>
        <w:t>.</w:t>
      </w:r>
    </w:p>
    <w:p w14:paraId="58D53112" w14:textId="1A213836" w:rsidR="00DE659F"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4.37</w:t>
      </w:r>
      <w:r w:rsidR="00312127" w:rsidRPr="0001083B">
        <w:rPr>
          <w:rFonts w:ascii="Times New Roman" w:hAnsi="Times New Roman"/>
          <w:sz w:val="28"/>
          <w:szCs w:val="28"/>
        </w:rPr>
        <w:t xml:space="preserve">. В случае, если достоверность сведений, содержащихся в документах, имеющихся в распоряжении </w:t>
      </w:r>
      <w:r w:rsidR="007E3302" w:rsidRPr="0001083B">
        <w:rPr>
          <w:rFonts w:ascii="Times New Roman" w:hAnsi="Times New Roman"/>
          <w:sz w:val="28"/>
          <w:szCs w:val="28"/>
        </w:rPr>
        <w:t>М</w:t>
      </w:r>
      <w:r w:rsidR="00312127" w:rsidRPr="0001083B">
        <w:rPr>
          <w:rFonts w:ascii="Times New Roman" w:hAnsi="Times New Roman"/>
          <w:sz w:val="28"/>
          <w:szCs w:val="28"/>
        </w:rPr>
        <w:t xml:space="preserve">инистерства, вызывает обоснованные сомнения либо эти сведения не позволяют оценить исполнение </w:t>
      </w:r>
      <w:r w:rsidR="003E6F88" w:rsidRPr="003E6F88">
        <w:rPr>
          <w:rFonts w:ascii="Times New Roman" w:hAnsi="Times New Roman"/>
          <w:sz w:val="28"/>
          <w:szCs w:val="28"/>
        </w:rPr>
        <w:t>поставщик</w:t>
      </w:r>
      <w:r w:rsidR="003E6F88">
        <w:rPr>
          <w:rFonts w:ascii="Times New Roman" w:hAnsi="Times New Roman"/>
          <w:sz w:val="28"/>
          <w:szCs w:val="28"/>
        </w:rPr>
        <w:t>ом</w:t>
      </w:r>
      <w:r w:rsidR="003E6F88" w:rsidRPr="003E6F88">
        <w:rPr>
          <w:rFonts w:ascii="Times New Roman" w:hAnsi="Times New Roman"/>
          <w:sz w:val="28"/>
          <w:szCs w:val="28"/>
        </w:rPr>
        <w:t xml:space="preserve"> социальных услуг </w:t>
      </w:r>
      <w:r w:rsidR="00312127" w:rsidRPr="0001083B">
        <w:rPr>
          <w:rFonts w:ascii="Times New Roman" w:hAnsi="Times New Roman"/>
          <w:sz w:val="28"/>
          <w:szCs w:val="28"/>
        </w:rPr>
        <w:t xml:space="preserve">обязательных требований, должностное лицо </w:t>
      </w:r>
      <w:r w:rsidR="007E3302" w:rsidRPr="0001083B">
        <w:rPr>
          <w:rFonts w:ascii="Times New Roman" w:hAnsi="Times New Roman"/>
          <w:sz w:val="28"/>
          <w:szCs w:val="28"/>
        </w:rPr>
        <w:t>М</w:t>
      </w:r>
      <w:r w:rsidR="00312127" w:rsidRPr="0001083B">
        <w:rPr>
          <w:rFonts w:ascii="Times New Roman" w:hAnsi="Times New Roman"/>
          <w:sz w:val="28"/>
          <w:szCs w:val="28"/>
        </w:rPr>
        <w:t xml:space="preserve">инистерства направляет в адрес </w:t>
      </w:r>
      <w:r w:rsidR="003E6F88" w:rsidRPr="003E6F88">
        <w:rPr>
          <w:rFonts w:ascii="Times New Roman" w:hAnsi="Times New Roman"/>
          <w:sz w:val="28"/>
          <w:szCs w:val="28"/>
        </w:rPr>
        <w:t xml:space="preserve">поставщика социальных услуг </w:t>
      </w:r>
      <w:r w:rsidR="00312127" w:rsidRPr="0001083B">
        <w:rPr>
          <w:rFonts w:ascii="Times New Roman" w:hAnsi="Times New Roman"/>
          <w:sz w:val="28"/>
          <w:szCs w:val="28"/>
        </w:rPr>
        <w:t>требование представить иные необходимые для рассмотрения в ходе документарной проверки документы.</w:t>
      </w:r>
    </w:p>
    <w:p w14:paraId="05C864FF" w14:textId="3B65569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В течение </w:t>
      </w:r>
      <w:r w:rsidR="007E3302" w:rsidRPr="0001083B">
        <w:rPr>
          <w:rFonts w:ascii="Times New Roman" w:hAnsi="Times New Roman"/>
          <w:sz w:val="28"/>
          <w:szCs w:val="28"/>
        </w:rPr>
        <w:t>10</w:t>
      </w:r>
      <w:r w:rsidRPr="0001083B">
        <w:rPr>
          <w:rFonts w:ascii="Times New Roman" w:hAnsi="Times New Roman"/>
          <w:sz w:val="28"/>
          <w:szCs w:val="28"/>
        </w:rPr>
        <w:t xml:space="preserve"> рабочих дней со дня получения данного требования </w:t>
      </w:r>
      <w:r w:rsidR="00765E0E" w:rsidRPr="00765E0E">
        <w:rPr>
          <w:rFonts w:ascii="Times New Roman" w:hAnsi="Times New Roman"/>
          <w:sz w:val="28"/>
          <w:szCs w:val="28"/>
        </w:rPr>
        <w:t xml:space="preserve">поставщик социальных услуг </w:t>
      </w:r>
      <w:r w:rsidR="00FE1D52" w:rsidRPr="0001083B">
        <w:rPr>
          <w:rFonts w:ascii="Times New Roman" w:hAnsi="Times New Roman"/>
          <w:sz w:val="28"/>
          <w:szCs w:val="28"/>
        </w:rPr>
        <w:t>обязан направить в М</w:t>
      </w:r>
      <w:r w:rsidRPr="0001083B">
        <w:rPr>
          <w:rFonts w:ascii="Times New Roman" w:hAnsi="Times New Roman"/>
          <w:sz w:val="28"/>
          <w:szCs w:val="28"/>
        </w:rPr>
        <w:t>инистерство указанные в требовании документы.</w:t>
      </w:r>
    </w:p>
    <w:p w14:paraId="73D73BDD" w14:textId="12BCCADA"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4.38</w:t>
      </w:r>
      <w:r w:rsidR="00312127" w:rsidRPr="0001083B">
        <w:rPr>
          <w:rFonts w:ascii="Times New Roman" w:hAnsi="Times New Roman"/>
          <w:sz w:val="28"/>
          <w:szCs w:val="28"/>
        </w:rPr>
        <w:t xml:space="preserve">. В случае, если в ходе документарной проверки выявлены ошибки и (или) противоречия в представленных </w:t>
      </w:r>
      <w:r w:rsidR="00765E0E">
        <w:rPr>
          <w:rFonts w:ascii="Times New Roman" w:hAnsi="Times New Roman"/>
          <w:sz w:val="28"/>
          <w:szCs w:val="28"/>
        </w:rPr>
        <w:t>поставщиком</w:t>
      </w:r>
      <w:r w:rsidR="00765E0E" w:rsidRPr="00765E0E">
        <w:rPr>
          <w:rFonts w:ascii="Times New Roman" w:hAnsi="Times New Roman"/>
          <w:sz w:val="28"/>
          <w:szCs w:val="28"/>
        </w:rPr>
        <w:t xml:space="preserve"> социальных услуг </w:t>
      </w:r>
      <w:r w:rsidR="00312127" w:rsidRPr="0001083B">
        <w:rPr>
          <w:rFonts w:ascii="Times New Roman" w:hAnsi="Times New Roman"/>
          <w:sz w:val="28"/>
          <w:szCs w:val="28"/>
        </w:rPr>
        <w:t>документах либо выявлено несоответствие сведений, содержащихся в этих документах, сведениям, содержащимся в</w:t>
      </w:r>
      <w:r w:rsidR="00FE1D52" w:rsidRPr="0001083B">
        <w:rPr>
          <w:rFonts w:ascii="Times New Roman" w:hAnsi="Times New Roman"/>
          <w:sz w:val="28"/>
          <w:szCs w:val="28"/>
        </w:rPr>
        <w:t xml:space="preserve"> имеющихся у М</w:t>
      </w:r>
      <w:r w:rsidR="00312127" w:rsidRPr="0001083B">
        <w:rPr>
          <w:rFonts w:ascii="Times New Roman" w:hAnsi="Times New Roman"/>
          <w:sz w:val="28"/>
          <w:szCs w:val="28"/>
        </w:rPr>
        <w:t xml:space="preserve">инистерства документах и (или) полученным при осуществлении регионального государственного контроля (надзора), информация об ошибках, о противоречиях и несоответствии сведений направляется </w:t>
      </w:r>
      <w:r w:rsidR="00765E0E" w:rsidRPr="00765E0E">
        <w:rPr>
          <w:rFonts w:ascii="Times New Roman" w:hAnsi="Times New Roman"/>
          <w:sz w:val="28"/>
          <w:szCs w:val="28"/>
        </w:rPr>
        <w:t>поставщик</w:t>
      </w:r>
      <w:r w:rsidR="00765E0E">
        <w:rPr>
          <w:rFonts w:ascii="Times New Roman" w:hAnsi="Times New Roman"/>
          <w:sz w:val="28"/>
          <w:szCs w:val="28"/>
        </w:rPr>
        <w:t>у</w:t>
      </w:r>
      <w:r w:rsidR="00765E0E" w:rsidRPr="00765E0E">
        <w:rPr>
          <w:rFonts w:ascii="Times New Roman" w:hAnsi="Times New Roman"/>
          <w:sz w:val="28"/>
          <w:szCs w:val="28"/>
        </w:rPr>
        <w:t xml:space="preserve"> социальных услуг </w:t>
      </w:r>
      <w:r w:rsidR="00312127" w:rsidRPr="0001083B">
        <w:rPr>
          <w:rFonts w:ascii="Times New Roman" w:hAnsi="Times New Roman"/>
          <w:sz w:val="28"/>
          <w:szCs w:val="28"/>
        </w:rPr>
        <w:t xml:space="preserve">с требованием представить в течение десяти рабочих дней необходимые пояснения. </w:t>
      </w:r>
      <w:r w:rsidR="00765E0E">
        <w:rPr>
          <w:rFonts w:ascii="Times New Roman" w:hAnsi="Times New Roman"/>
          <w:sz w:val="28"/>
          <w:szCs w:val="28"/>
        </w:rPr>
        <w:t>П</w:t>
      </w:r>
      <w:r w:rsidR="00765E0E" w:rsidRPr="00765E0E">
        <w:rPr>
          <w:rFonts w:ascii="Times New Roman" w:hAnsi="Times New Roman"/>
          <w:sz w:val="28"/>
          <w:szCs w:val="28"/>
        </w:rPr>
        <w:t>оставщик социальных услуг</w:t>
      </w:r>
      <w:r w:rsidR="00312127" w:rsidRPr="0001083B">
        <w:rPr>
          <w:rFonts w:ascii="Times New Roman" w:hAnsi="Times New Roman"/>
          <w:sz w:val="28"/>
          <w:szCs w:val="28"/>
        </w:rPr>
        <w:t>, представляющ</w:t>
      </w:r>
      <w:r w:rsidR="00765E0E">
        <w:rPr>
          <w:rFonts w:ascii="Times New Roman" w:hAnsi="Times New Roman"/>
          <w:sz w:val="28"/>
          <w:szCs w:val="28"/>
        </w:rPr>
        <w:t>ий</w:t>
      </w:r>
      <w:r w:rsidR="00312127" w:rsidRPr="0001083B">
        <w:rPr>
          <w:rFonts w:ascii="Times New Roman" w:hAnsi="Times New Roman"/>
          <w:sz w:val="28"/>
          <w:szCs w:val="28"/>
        </w:rPr>
        <w:t xml:space="preserve"> в </w:t>
      </w:r>
      <w:r w:rsidR="00FE1D52" w:rsidRPr="0001083B">
        <w:rPr>
          <w:rFonts w:ascii="Times New Roman" w:hAnsi="Times New Roman"/>
          <w:sz w:val="28"/>
          <w:szCs w:val="28"/>
        </w:rPr>
        <w:t>М</w:t>
      </w:r>
      <w:r w:rsidR="00312127" w:rsidRPr="0001083B">
        <w:rPr>
          <w:rFonts w:ascii="Times New Roman" w:hAnsi="Times New Roman"/>
          <w:sz w:val="28"/>
          <w:szCs w:val="28"/>
        </w:rPr>
        <w:t>инистерство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w:t>
      </w:r>
      <w:r w:rsidR="00E63E5C" w:rsidRPr="0001083B">
        <w:rPr>
          <w:rFonts w:ascii="Times New Roman" w:hAnsi="Times New Roman"/>
          <w:sz w:val="28"/>
          <w:szCs w:val="28"/>
        </w:rPr>
        <w:t>ям, содержащимся в имеющихся у М</w:t>
      </w:r>
      <w:r w:rsidR="00312127" w:rsidRPr="0001083B">
        <w:rPr>
          <w:rFonts w:ascii="Times New Roman" w:hAnsi="Times New Roman"/>
          <w:sz w:val="28"/>
          <w:szCs w:val="28"/>
        </w:rPr>
        <w:t xml:space="preserve">инистерства документах и (или) полученным при осуществлении регионального государственного контроля (надзора), вправе дополнительно представить в </w:t>
      </w:r>
      <w:r w:rsidR="00FE1D52" w:rsidRPr="0001083B">
        <w:rPr>
          <w:rFonts w:ascii="Times New Roman" w:hAnsi="Times New Roman"/>
          <w:sz w:val="28"/>
          <w:szCs w:val="28"/>
        </w:rPr>
        <w:t>М</w:t>
      </w:r>
      <w:r w:rsidR="00312127" w:rsidRPr="0001083B">
        <w:rPr>
          <w:rFonts w:ascii="Times New Roman" w:hAnsi="Times New Roman"/>
          <w:sz w:val="28"/>
          <w:szCs w:val="28"/>
        </w:rPr>
        <w:t>инистерство документы, подтверждающие достоверность ранее представленных документов.</w:t>
      </w:r>
    </w:p>
    <w:p w14:paraId="23207417" w14:textId="1C7C22AA"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4.39</w:t>
      </w:r>
      <w:r w:rsidR="00312127" w:rsidRPr="0001083B">
        <w:rPr>
          <w:rFonts w:ascii="Times New Roman" w:hAnsi="Times New Roman"/>
          <w:sz w:val="28"/>
          <w:szCs w:val="28"/>
        </w:rPr>
        <w:t xml:space="preserve">. При проведении документарной проверки должностное лицо </w:t>
      </w:r>
      <w:r w:rsidR="00FE1D52" w:rsidRPr="0001083B">
        <w:rPr>
          <w:rFonts w:ascii="Times New Roman" w:hAnsi="Times New Roman"/>
          <w:sz w:val="28"/>
          <w:szCs w:val="28"/>
        </w:rPr>
        <w:t>М</w:t>
      </w:r>
      <w:r w:rsidR="00312127" w:rsidRPr="0001083B">
        <w:rPr>
          <w:rFonts w:ascii="Times New Roman" w:hAnsi="Times New Roman"/>
          <w:sz w:val="28"/>
          <w:szCs w:val="28"/>
        </w:rPr>
        <w:t xml:space="preserve">инистерства не вправе требовать у </w:t>
      </w:r>
      <w:r w:rsidR="00765E0E" w:rsidRPr="00765E0E">
        <w:rPr>
          <w:rFonts w:ascii="Times New Roman" w:hAnsi="Times New Roman"/>
          <w:sz w:val="28"/>
          <w:szCs w:val="28"/>
        </w:rPr>
        <w:t xml:space="preserve">поставщика социальных услуг </w:t>
      </w:r>
      <w:r w:rsidR="00312127" w:rsidRPr="0001083B">
        <w:rPr>
          <w:rFonts w:ascii="Times New Roman" w:hAnsi="Times New Roman"/>
          <w:sz w:val="28"/>
          <w:szCs w:val="28"/>
        </w:rPr>
        <w:t xml:space="preserve">сведения и документы, не относящиеся к предмету документарной проверки, а также сведения и документы, которые могут быть получены </w:t>
      </w:r>
      <w:r w:rsidR="00F12C99" w:rsidRPr="0001083B">
        <w:rPr>
          <w:rFonts w:ascii="Times New Roman" w:hAnsi="Times New Roman"/>
          <w:sz w:val="28"/>
          <w:szCs w:val="28"/>
        </w:rPr>
        <w:t>М</w:t>
      </w:r>
      <w:r w:rsidR="00312127" w:rsidRPr="0001083B">
        <w:rPr>
          <w:rFonts w:ascii="Times New Roman" w:hAnsi="Times New Roman"/>
          <w:sz w:val="28"/>
          <w:szCs w:val="28"/>
        </w:rPr>
        <w:t>инистерством от иных органов.</w:t>
      </w:r>
    </w:p>
    <w:p w14:paraId="2F1251ED"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4.40</w:t>
      </w:r>
      <w:r w:rsidR="00312127" w:rsidRPr="0001083B">
        <w:rPr>
          <w:rFonts w:ascii="Times New Roman" w:hAnsi="Times New Roman"/>
          <w:sz w:val="28"/>
          <w:szCs w:val="28"/>
        </w:rPr>
        <w:t xml:space="preserve">. Срок проведения документарной проверки не может превышать десять рабочих дней. </w:t>
      </w:r>
    </w:p>
    <w:p w14:paraId="6CDDB415" w14:textId="1B54CC60"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В указанный срок не включается период с момента направления должностным лицом </w:t>
      </w:r>
      <w:r w:rsidR="00FE1D52" w:rsidRPr="0001083B">
        <w:rPr>
          <w:rFonts w:ascii="Times New Roman" w:hAnsi="Times New Roman"/>
          <w:sz w:val="28"/>
          <w:szCs w:val="28"/>
        </w:rPr>
        <w:t>М</w:t>
      </w:r>
      <w:r w:rsidRPr="0001083B">
        <w:rPr>
          <w:rFonts w:ascii="Times New Roman" w:hAnsi="Times New Roman"/>
          <w:sz w:val="28"/>
          <w:szCs w:val="28"/>
        </w:rPr>
        <w:t xml:space="preserve">инистерства </w:t>
      </w:r>
      <w:r w:rsidR="00765E0E" w:rsidRPr="00765E0E">
        <w:rPr>
          <w:rFonts w:ascii="Times New Roman" w:hAnsi="Times New Roman"/>
          <w:sz w:val="28"/>
          <w:szCs w:val="28"/>
        </w:rPr>
        <w:t>поставщик</w:t>
      </w:r>
      <w:r w:rsidR="00765E0E">
        <w:rPr>
          <w:rFonts w:ascii="Times New Roman" w:hAnsi="Times New Roman"/>
          <w:sz w:val="28"/>
          <w:szCs w:val="28"/>
        </w:rPr>
        <w:t>у</w:t>
      </w:r>
      <w:r w:rsidR="00765E0E" w:rsidRPr="00765E0E">
        <w:rPr>
          <w:rFonts w:ascii="Times New Roman" w:hAnsi="Times New Roman"/>
          <w:sz w:val="28"/>
          <w:szCs w:val="28"/>
        </w:rPr>
        <w:t xml:space="preserve"> социальных услуг</w:t>
      </w:r>
      <w:r w:rsidRPr="0001083B">
        <w:rPr>
          <w:rFonts w:ascii="Times New Roman" w:hAnsi="Times New Roman"/>
          <w:sz w:val="28"/>
          <w:szCs w:val="28"/>
        </w:rPr>
        <w:t xml:space="preserve">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FE1D52" w:rsidRPr="0001083B">
        <w:rPr>
          <w:rFonts w:ascii="Times New Roman" w:hAnsi="Times New Roman"/>
          <w:sz w:val="28"/>
          <w:szCs w:val="28"/>
        </w:rPr>
        <w:t>М</w:t>
      </w:r>
      <w:r w:rsidRPr="0001083B">
        <w:rPr>
          <w:rFonts w:ascii="Times New Roman" w:hAnsi="Times New Roman"/>
          <w:sz w:val="28"/>
          <w:szCs w:val="28"/>
        </w:rPr>
        <w:t xml:space="preserve">инистерство, а также период с момента направления </w:t>
      </w:r>
      <w:r w:rsidR="00765E0E" w:rsidRPr="00765E0E">
        <w:rPr>
          <w:rFonts w:ascii="Times New Roman" w:hAnsi="Times New Roman"/>
          <w:sz w:val="28"/>
          <w:szCs w:val="28"/>
        </w:rPr>
        <w:t>поставщик</w:t>
      </w:r>
      <w:r w:rsidR="00765E0E">
        <w:rPr>
          <w:rFonts w:ascii="Times New Roman" w:hAnsi="Times New Roman"/>
          <w:sz w:val="28"/>
          <w:szCs w:val="28"/>
        </w:rPr>
        <w:t>у</w:t>
      </w:r>
      <w:r w:rsidR="00765E0E" w:rsidRPr="00765E0E">
        <w:rPr>
          <w:rFonts w:ascii="Times New Roman" w:hAnsi="Times New Roman"/>
          <w:sz w:val="28"/>
          <w:szCs w:val="28"/>
        </w:rPr>
        <w:t xml:space="preserve"> социальных услуг </w:t>
      </w:r>
      <w:r w:rsidRPr="0001083B">
        <w:rPr>
          <w:rFonts w:ascii="Times New Roman" w:hAnsi="Times New Roman"/>
          <w:sz w:val="28"/>
          <w:szCs w:val="28"/>
        </w:rPr>
        <w:t xml:space="preserve">информации </w:t>
      </w:r>
      <w:r w:rsidR="00FE1D52" w:rsidRPr="0001083B">
        <w:rPr>
          <w:rFonts w:ascii="Times New Roman" w:hAnsi="Times New Roman"/>
          <w:sz w:val="28"/>
          <w:szCs w:val="28"/>
        </w:rPr>
        <w:t>М</w:t>
      </w:r>
      <w:r w:rsidRPr="0001083B">
        <w:rPr>
          <w:rFonts w:ascii="Times New Roman" w:hAnsi="Times New Roman"/>
          <w:sz w:val="28"/>
          <w:szCs w:val="28"/>
        </w:rPr>
        <w:t xml:space="preserve">инистерства о выявлении ошибок и (или) противоречий в представленных </w:t>
      </w:r>
      <w:r w:rsidR="00765E0E" w:rsidRPr="00765E0E">
        <w:rPr>
          <w:rFonts w:ascii="Times New Roman" w:hAnsi="Times New Roman"/>
          <w:sz w:val="28"/>
          <w:szCs w:val="28"/>
        </w:rPr>
        <w:t>поставщик</w:t>
      </w:r>
      <w:r w:rsidR="00765E0E">
        <w:rPr>
          <w:rFonts w:ascii="Times New Roman" w:hAnsi="Times New Roman"/>
          <w:sz w:val="28"/>
          <w:szCs w:val="28"/>
        </w:rPr>
        <w:t>ом</w:t>
      </w:r>
      <w:r w:rsidR="00765E0E" w:rsidRPr="00765E0E">
        <w:rPr>
          <w:rFonts w:ascii="Times New Roman" w:hAnsi="Times New Roman"/>
          <w:sz w:val="28"/>
          <w:szCs w:val="28"/>
        </w:rPr>
        <w:t xml:space="preserve"> социальных услуг</w:t>
      </w:r>
      <w:r w:rsidRPr="0001083B">
        <w:rPr>
          <w:rFonts w:ascii="Times New Roman" w:hAnsi="Times New Roman"/>
          <w:sz w:val="28"/>
          <w:szCs w:val="28"/>
        </w:rPr>
        <w:t xml:space="preserve"> документах либо о несоответствии сведений, содержащихся в этих документах, сведениям, содержащимся в имеющихся у </w:t>
      </w:r>
      <w:r w:rsidR="00FE1D52" w:rsidRPr="0001083B">
        <w:rPr>
          <w:rFonts w:ascii="Times New Roman" w:hAnsi="Times New Roman"/>
          <w:sz w:val="28"/>
          <w:szCs w:val="28"/>
        </w:rPr>
        <w:t>М</w:t>
      </w:r>
      <w:r w:rsidRPr="0001083B">
        <w:rPr>
          <w:rFonts w:ascii="Times New Roman" w:hAnsi="Times New Roman"/>
          <w:sz w:val="28"/>
          <w:szCs w:val="28"/>
        </w:rPr>
        <w:t xml:space="preserve">инистерства документах и (или)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w:t>
      </w:r>
      <w:r w:rsidR="00FE1D52" w:rsidRPr="0001083B">
        <w:rPr>
          <w:rFonts w:ascii="Times New Roman" w:hAnsi="Times New Roman"/>
          <w:sz w:val="28"/>
          <w:szCs w:val="28"/>
        </w:rPr>
        <w:t>М</w:t>
      </w:r>
      <w:r w:rsidRPr="0001083B">
        <w:rPr>
          <w:rFonts w:ascii="Times New Roman" w:hAnsi="Times New Roman"/>
          <w:sz w:val="28"/>
          <w:szCs w:val="28"/>
        </w:rPr>
        <w:t>инистерство.</w:t>
      </w:r>
    </w:p>
    <w:p w14:paraId="1052724F"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4.41</w:t>
      </w:r>
      <w:r w:rsidR="00312127" w:rsidRPr="0001083B">
        <w:rPr>
          <w:rFonts w:ascii="Times New Roman" w:hAnsi="Times New Roman"/>
          <w:sz w:val="28"/>
          <w:szCs w:val="28"/>
        </w:rPr>
        <w:t xml:space="preserve">. При проведении документарной проверки проверочные листы не используются. </w:t>
      </w:r>
    </w:p>
    <w:p w14:paraId="45F7EABC"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4.42</w:t>
      </w:r>
      <w:r w:rsidR="00312127" w:rsidRPr="0001083B">
        <w:rPr>
          <w:rFonts w:ascii="Times New Roman" w:hAnsi="Times New Roman"/>
          <w:sz w:val="28"/>
          <w:szCs w:val="28"/>
        </w:rPr>
        <w:t>. Внеплановая документарная проверка</w:t>
      </w:r>
      <w:r>
        <w:rPr>
          <w:rFonts w:ascii="Times New Roman" w:hAnsi="Times New Roman"/>
          <w:sz w:val="28"/>
          <w:szCs w:val="28"/>
        </w:rPr>
        <w:t xml:space="preserve"> проводится без согласования с П</w:t>
      </w:r>
      <w:r w:rsidR="00312127" w:rsidRPr="0001083B">
        <w:rPr>
          <w:rFonts w:ascii="Times New Roman" w:hAnsi="Times New Roman"/>
          <w:sz w:val="28"/>
          <w:szCs w:val="28"/>
        </w:rPr>
        <w:t xml:space="preserve">рокуратурой </w:t>
      </w:r>
      <w:r w:rsidR="007E3302" w:rsidRPr="0001083B">
        <w:rPr>
          <w:rFonts w:ascii="Times New Roman" w:hAnsi="Times New Roman"/>
          <w:sz w:val="28"/>
          <w:szCs w:val="28"/>
        </w:rPr>
        <w:t>Камчатского края</w:t>
      </w:r>
      <w:r w:rsidR="00312127" w:rsidRPr="0001083B">
        <w:rPr>
          <w:rFonts w:ascii="Times New Roman" w:hAnsi="Times New Roman"/>
          <w:sz w:val="28"/>
          <w:szCs w:val="28"/>
        </w:rPr>
        <w:t>.</w:t>
      </w:r>
    </w:p>
    <w:p w14:paraId="52F50450" w14:textId="619B6650"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4.43</w:t>
      </w:r>
      <w:r w:rsidR="00312127" w:rsidRPr="0001083B">
        <w:rPr>
          <w:rFonts w:ascii="Times New Roman" w:hAnsi="Times New Roman"/>
          <w:sz w:val="28"/>
          <w:szCs w:val="28"/>
        </w:rPr>
        <w:t xml:space="preserve">. Выездной проверкой является комплексное контрольное (надзорное) мероприятие, проводимое должностным лицом </w:t>
      </w:r>
      <w:r w:rsidR="00FE1D52" w:rsidRPr="0001083B">
        <w:rPr>
          <w:rFonts w:ascii="Times New Roman" w:hAnsi="Times New Roman"/>
          <w:sz w:val="28"/>
          <w:szCs w:val="28"/>
        </w:rPr>
        <w:t>М</w:t>
      </w:r>
      <w:r w:rsidR="00312127" w:rsidRPr="0001083B">
        <w:rPr>
          <w:rFonts w:ascii="Times New Roman" w:hAnsi="Times New Roman"/>
          <w:sz w:val="28"/>
          <w:szCs w:val="28"/>
        </w:rPr>
        <w:t xml:space="preserve">инистерства посредством взаимодействия с </w:t>
      </w:r>
      <w:r w:rsidR="00765E0E" w:rsidRPr="00765E0E">
        <w:rPr>
          <w:rFonts w:ascii="Times New Roman" w:hAnsi="Times New Roman"/>
          <w:sz w:val="28"/>
          <w:szCs w:val="28"/>
        </w:rPr>
        <w:t>поставщик</w:t>
      </w:r>
      <w:r w:rsidR="00765E0E">
        <w:rPr>
          <w:rFonts w:ascii="Times New Roman" w:hAnsi="Times New Roman"/>
          <w:sz w:val="28"/>
          <w:szCs w:val="28"/>
        </w:rPr>
        <w:t>ом</w:t>
      </w:r>
      <w:r w:rsidR="00765E0E" w:rsidRPr="00765E0E">
        <w:rPr>
          <w:rFonts w:ascii="Times New Roman" w:hAnsi="Times New Roman"/>
          <w:sz w:val="28"/>
          <w:szCs w:val="28"/>
        </w:rPr>
        <w:t xml:space="preserve"> социальных услуг</w:t>
      </w:r>
      <w:r w:rsidR="00312127" w:rsidRPr="0001083B">
        <w:rPr>
          <w:rFonts w:ascii="Times New Roman" w:hAnsi="Times New Roman"/>
          <w:sz w:val="28"/>
          <w:szCs w:val="28"/>
        </w:rPr>
        <w:t xml:space="preserve">,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FE1D52" w:rsidRPr="0001083B">
        <w:rPr>
          <w:rFonts w:ascii="Times New Roman" w:hAnsi="Times New Roman"/>
          <w:sz w:val="28"/>
          <w:szCs w:val="28"/>
        </w:rPr>
        <w:t>М</w:t>
      </w:r>
      <w:r w:rsidR="00312127" w:rsidRPr="0001083B">
        <w:rPr>
          <w:rFonts w:ascii="Times New Roman" w:hAnsi="Times New Roman"/>
          <w:sz w:val="28"/>
          <w:szCs w:val="28"/>
        </w:rPr>
        <w:t>инистерства.</w:t>
      </w:r>
    </w:p>
    <w:p w14:paraId="1CB35EFC" w14:textId="09C47188"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4.44</w:t>
      </w:r>
      <w:r w:rsidR="00312127" w:rsidRPr="0001083B">
        <w:rPr>
          <w:rFonts w:ascii="Times New Roman" w:hAnsi="Times New Roman"/>
          <w:sz w:val="28"/>
          <w:szCs w:val="28"/>
        </w:rPr>
        <w:t xml:space="preserve">. Выездная проверка проводится должностным лицом </w:t>
      </w:r>
      <w:r w:rsidR="00FE1D52" w:rsidRPr="0001083B">
        <w:rPr>
          <w:rFonts w:ascii="Times New Roman" w:hAnsi="Times New Roman"/>
          <w:sz w:val="28"/>
          <w:szCs w:val="28"/>
        </w:rPr>
        <w:t>М</w:t>
      </w:r>
      <w:r w:rsidR="00312127" w:rsidRPr="0001083B">
        <w:rPr>
          <w:rFonts w:ascii="Times New Roman" w:hAnsi="Times New Roman"/>
          <w:sz w:val="28"/>
          <w:szCs w:val="28"/>
        </w:rPr>
        <w:t xml:space="preserve">инистерства по месту нахождения (осуществления деятельности) </w:t>
      </w:r>
      <w:r w:rsidR="00765E0E" w:rsidRPr="00765E0E">
        <w:rPr>
          <w:rFonts w:ascii="Times New Roman" w:hAnsi="Times New Roman"/>
          <w:sz w:val="28"/>
          <w:szCs w:val="28"/>
        </w:rPr>
        <w:t xml:space="preserve">поставщика социальных услуг </w:t>
      </w:r>
      <w:r w:rsidR="00312127" w:rsidRPr="0001083B">
        <w:rPr>
          <w:rFonts w:ascii="Times New Roman" w:hAnsi="Times New Roman"/>
          <w:sz w:val="28"/>
          <w:szCs w:val="28"/>
        </w:rPr>
        <w:t>(его филиалов, представительств, обособленных структурных подразделений) либо объекта контроля (надзора).</w:t>
      </w:r>
    </w:p>
    <w:p w14:paraId="284FAEEF"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4.45</w:t>
      </w:r>
      <w:r w:rsidR="00312127" w:rsidRPr="0001083B">
        <w:rPr>
          <w:rFonts w:ascii="Times New Roman" w:hAnsi="Times New Roman"/>
          <w:sz w:val="28"/>
          <w:szCs w:val="28"/>
        </w:rPr>
        <w:t>. Выездная проверка проводится в случае, если не представляется возможным:</w:t>
      </w:r>
    </w:p>
    <w:p w14:paraId="13F6C1F2" w14:textId="2E441665"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1) удостовериться в полноте и достоверности сведений, которые содержатся в находящихся в распоряжении </w:t>
      </w:r>
      <w:r w:rsidR="00F12C99" w:rsidRPr="0001083B">
        <w:rPr>
          <w:rFonts w:ascii="Times New Roman" w:hAnsi="Times New Roman"/>
          <w:sz w:val="28"/>
          <w:szCs w:val="28"/>
        </w:rPr>
        <w:t>М</w:t>
      </w:r>
      <w:r w:rsidRPr="0001083B">
        <w:rPr>
          <w:rFonts w:ascii="Times New Roman" w:hAnsi="Times New Roman"/>
          <w:sz w:val="28"/>
          <w:szCs w:val="28"/>
        </w:rPr>
        <w:t xml:space="preserve">инистерства или в запрашиваемых документах и объяснениях </w:t>
      </w:r>
      <w:r w:rsidR="00765E0E" w:rsidRPr="00765E0E">
        <w:rPr>
          <w:rFonts w:ascii="Times New Roman" w:hAnsi="Times New Roman"/>
          <w:sz w:val="28"/>
          <w:szCs w:val="28"/>
        </w:rPr>
        <w:t>поставщика социальных услуг</w:t>
      </w:r>
      <w:r w:rsidRPr="0001083B">
        <w:rPr>
          <w:rFonts w:ascii="Times New Roman" w:hAnsi="Times New Roman"/>
          <w:sz w:val="28"/>
          <w:szCs w:val="28"/>
        </w:rPr>
        <w:t>;</w:t>
      </w:r>
    </w:p>
    <w:p w14:paraId="7C7B2073" w14:textId="28E11E75"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2) оценить соответствие деятельности, действий (бездействия) </w:t>
      </w:r>
      <w:r w:rsidR="00735885" w:rsidRPr="00735885">
        <w:rPr>
          <w:rFonts w:ascii="Times New Roman" w:hAnsi="Times New Roman"/>
          <w:sz w:val="28"/>
          <w:szCs w:val="28"/>
        </w:rPr>
        <w:t>поставщик</w:t>
      </w:r>
      <w:r w:rsidR="00735885">
        <w:rPr>
          <w:rFonts w:ascii="Times New Roman" w:hAnsi="Times New Roman"/>
          <w:sz w:val="28"/>
          <w:szCs w:val="28"/>
        </w:rPr>
        <w:t>а</w:t>
      </w:r>
      <w:r w:rsidR="00735885" w:rsidRPr="00735885">
        <w:rPr>
          <w:rFonts w:ascii="Times New Roman" w:hAnsi="Times New Roman"/>
          <w:sz w:val="28"/>
          <w:szCs w:val="28"/>
        </w:rPr>
        <w:t xml:space="preserve"> социальных услуг </w:t>
      </w:r>
      <w:r w:rsidRPr="0001083B">
        <w:rPr>
          <w:rFonts w:ascii="Times New Roman" w:hAnsi="Times New Roman"/>
          <w:sz w:val="28"/>
          <w:szCs w:val="28"/>
        </w:rPr>
        <w:t xml:space="preserve">и (или) принадлежащих ему и (или) используемых им объектов контроля (надзора) обязательным требованиям без выезда на место нахождения (осуществления деятельности) </w:t>
      </w:r>
      <w:r w:rsidR="00765E0E" w:rsidRPr="00765E0E">
        <w:rPr>
          <w:rFonts w:ascii="Times New Roman" w:hAnsi="Times New Roman"/>
          <w:sz w:val="28"/>
          <w:szCs w:val="28"/>
        </w:rPr>
        <w:t xml:space="preserve">поставщика социальных услуг </w:t>
      </w:r>
      <w:r w:rsidRPr="0001083B">
        <w:rPr>
          <w:rFonts w:ascii="Times New Roman" w:hAnsi="Times New Roman"/>
          <w:sz w:val="28"/>
          <w:szCs w:val="28"/>
        </w:rPr>
        <w:t>либо объекта контроля (надзора).</w:t>
      </w:r>
    </w:p>
    <w:p w14:paraId="1A98DD2E"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Проведение выездной проверки также допускается в случае, если провод</w:t>
      </w:r>
      <w:r w:rsidR="00F12C99" w:rsidRPr="0001083B">
        <w:rPr>
          <w:rFonts w:ascii="Times New Roman" w:hAnsi="Times New Roman"/>
          <w:sz w:val="28"/>
          <w:szCs w:val="28"/>
        </w:rPr>
        <w:t>ится оценка исполнения решения М</w:t>
      </w:r>
      <w:r w:rsidRPr="0001083B">
        <w:rPr>
          <w:rFonts w:ascii="Times New Roman" w:hAnsi="Times New Roman"/>
          <w:sz w:val="28"/>
          <w:szCs w:val="28"/>
        </w:rPr>
        <w:t xml:space="preserve">инистерства об устранении выявленного нарушения обязательных требований, принятого по итогам выездной проверки. </w:t>
      </w:r>
    </w:p>
    <w:p w14:paraId="7569FBDC" w14:textId="7BBE1341"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4.46</w:t>
      </w:r>
      <w:r w:rsidR="00312127" w:rsidRPr="0001083B">
        <w:rPr>
          <w:rFonts w:ascii="Times New Roman" w:hAnsi="Times New Roman"/>
          <w:sz w:val="28"/>
          <w:szCs w:val="28"/>
        </w:rPr>
        <w:t xml:space="preserve">. О проведении выездной проверки </w:t>
      </w:r>
      <w:r w:rsidR="00765E0E" w:rsidRPr="00765E0E">
        <w:rPr>
          <w:rFonts w:ascii="Times New Roman" w:hAnsi="Times New Roman"/>
          <w:sz w:val="28"/>
          <w:szCs w:val="28"/>
        </w:rPr>
        <w:t xml:space="preserve">поставщик социальных услуг </w:t>
      </w:r>
      <w:r w:rsidR="00312127" w:rsidRPr="0001083B">
        <w:rPr>
          <w:rFonts w:ascii="Times New Roman" w:hAnsi="Times New Roman"/>
          <w:sz w:val="28"/>
          <w:szCs w:val="28"/>
        </w:rPr>
        <w:t>уведомляется путем направления уведомления о проведении контрольного (надзорного) мероприятия с приложением копии распоряжения о проведении выездной проверки не позднее чем за двадцать четыре часа до ее начала.</w:t>
      </w:r>
    </w:p>
    <w:p w14:paraId="7DF01211"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4.47</w:t>
      </w:r>
      <w:r w:rsidR="00312127" w:rsidRPr="0001083B">
        <w:rPr>
          <w:rFonts w:ascii="Times New Roman" w:hAnsi="Times New Roman"/>
          <w:sz w:val="28"/>
          <w:szCs w:val="28"/>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14:paraId="7DF20CC9"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4.48</w:t>
      </w:r>
      <w:r w:rsidR="00312127" w:rsidRPr="0001083B">
        <w:rPr>
          <w:rFonts w:ascii="Times New Roman" w:hAnsi="Times New Roman"/>
          <w:sz w:val="28"/>
          <w:szCs w:val="28"/>
        </w:rPr>
        <w:t xml:space="preserve">. В ходе выездной проверки должностным лицом </w:t>
      </w:r>
      <w:r w:rsidR="00F12C99" w:rsidRPr="0001083B">
        <w:rPr>
          <w:rFonts w:ascii="Times New Roman" w:hAnsi="Times New Roman"/>
          <w:sz w:val="28"/>
          <w:szCs w:val="28"/>
        </w:rPr>
        <w:t>М</w:t>
      </w:r>
      <w:r w:rsidR="00312127" w:rsidRPr="0001083B">
        <w:rPr>
          <w:rFonts w:ascii="Times New Roman" w:hAnsi="Times New Roman"/>
          <w:sz w:val="28"/>
          <w:szCs w:val="28"/>
        </w:rPr>
        <w:t>инистерства совершаются следующие контрольные (надзорные) действия:</w:t>
      </w:r>
    </w:p>
    <w:p w14:paraId="49E1698A"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1) осмотр;</w:t>
      </w:r>
    </w:p>
    <w:p w14:paraId="679AA9F9"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2) опрос;</w:t>
      </w:r>
    </w:p>
    <w:p w14:paraId="3377A34E"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3) получение письменных объяснений;</w:t>
      </w:r>
    </w:p>
    <w:p w14:paraId="0FC0A5C1"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4) истребование документов;</w:t>
      </w:r>
    </w:p>
    <w:p w14:paraId="6CA39C5A"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E224A4">
        <w:rPr>
          <w:rFonts w:ascii="Times New Roman" w:hAnsi="Times New Roman"/>
          <w:sz w:val="28"/>
          <w:szCs w:val="28"/>
        </w:rPr>
        <w:t>5) инструментальное обследование.</w:t>
      </w:r>
    </w:p>
    <w:p w14:paraId="5BB20E39"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Указанные контрольные (надзорные) действия проводятся в порядке, установленном </w:t>
      </w:r>
      <w:r w:rsidR="009A20DB" w:rsidRPr="009A20DB">
        <w:rPr>
          <w:rFonts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w:t>
      </w:r>
      <w:r w:rsidRPr="0001083B">
        <w:rPr>
          <w:rFonts w:ascii="Times New Roman" w:hAnsi="Times New Roman"/>
          <w:sz w:val="28"/>
          <w:szCs w:val="28"/>
        </w:rPr>
        <w:t>.</w:t>
      </w:r>
    </w:p>
    <w:p w14:paraId="58D87F57" w14:textId="255599B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4.49</w:t>
      </w:r>
      <w:r w:rsidR="00312127" w:rsidRPr="00E224A4">
        <w:rPr>
          <w:rFonts w:ascii="Times New Roman" w:hAnsi="Times New Roman"/>
          <w:sz w:val="28"/>
          <w:szCs w:val="28"/>
        </w:rPr>
        <w:t xml:space="preserve">. Инструментальное обследование в ходе выездной проверки осуществляется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w:t>
      </w:r>
      <w:r w:rsidR="00765E0E" w:rsidRPr="00765E0E">
        <w:rPr>
          <w:rFonts w:ascii="Times New Roman" w:hAnsi="Times New Roman"/>
          <w:sz w:val="28"/>
          <w:szCs w:val="28"/>
        </w:rPr>
        <w:t>поставщик</w:t>
      </w:r>
      <w:r w:rsidR="00765E0E">
        <w:rPr>
          <w:rFonts w:ascii="Times New Roman" w:hAnsi="Times New Roman"/>
          <w:sz w:val="28"/>
          <w:szCs w:val="28"/>
        </w:rPr>
        <w:t>ом</w:t>
      </w:r>
      <w:r w:rsidR="00765E0E" w:rsidRPr="00765E0E">
        <w:rPr>
          <w:rFonts w:ascii="Times New Roman" w:hAnsi="Times New Roman"/>
          <w:sz w:val="28"/>
          <w:szCs w:val="28"/>
        </w:rPr>
        <w:t xml:space="preserve"> социальных услуг </w:t>
      </w:r>
      <w:r w:rsidR="00312127" w:rsidRPr="00E224A4">
        <w:rPr>
          <w:rFonts w:ascii="Times New Roman" w:hAnsi="Times New Roman"/>
          <w:sz w:val="28"/>
          <w:szCs w:val="28"/>
        </w:rPr>
        <w:t>обязательных требований в области обеспечения доступности для инвалидов объектов социальной, инженерной и транспортной инфраструктур и предоставляемых услуг в сфере социального обслуживания.</w:t>
      </w:r>
    </w:p>
    <w:p w14:paraId="049A1642"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4.50</w:t>
      </w:r>
      <w:r w:rsidR="00312127" w:rsidRPr="0001083B">
        <w:rPr>
          <w:rFonts w:ascii="Times New Roman" w:hAnsi="Times New Roman"/>
          <w:sz w:val="28"/>
          <w:szCs w:val="28"/>
        </w:rPr>
        <w:t>. Выездная проверка может проводится с использованием средств дистанционного взаимодействия, в том числе посредством аудио- или видеосвязи.</w:t>
      </w:r>
    </w:p>
    <w:p w14:paraId="265499CD"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4.51</w:t>
      </w:r>
      <w:r w:rsidR="00312127" w:rsidRPr="0001083B">
        <w:rPr>
          <w:rFonts w:ascii="Times New Roman" w:hAnsi="Times New Roman"/>
          <w:sz w:val="28"/>
          <w:szCs w:val="28"/>
        </w:rPr>
        <w:t xml:space="preserve">. При проведении выездной проверки используются проверочные листы. Проверочные листы заполняются должностным лицом </w:t>
      </w:r>
      <w:r w:rsidR="00F12C99" w:rsidRPr="0001083B">
        <w:rPr>
          <w:rFonts w:ascii="Times New Roman" w:hAnsi="Times New Roman"/>
          <w:sz w:val="28"/>
          <w:szCs w:val="28"/>
        </w:rPr>
        <w:t>М</w:t>
      </w:r>
      <w:r w:rsidR="00312127" w:rsidRPr="0001083B">
        <w:rPr>
          <w:rFonts w:ascii="Times New Roman" w:hAnsi="Times New Roman"/>
          <w:sz w:val="28"/>
          <w:szCs w:val="28"/>
        </w:rPr>
        <w:t>инистерства в электронной форме посредством внесения ответов на контрольные вопросы и заверяются его усиленной квалифицированной электронной подписью.</w:t>
      </w:r>
    </w:p>
    <w:p w14:paraId="169D0D50"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4.52</w:t>
      </w:r>
      <w:r w:rsidR="00312127" w:rsidRPr="0001083B">
        <w:rPr>
          <w:rFonts w:ascii="Times New Roman" w:hAnsi="Times New Roman"/>
          <w:sz w:val="28"/>
          <w:szCs w:val="28"/>
        </w:rPr>
        <w:t>. При выявлении в ходе выездной проверки нарушений обязательных требований в результате осмотра или инструментального обследования для доказательств нарушений обязательны</w:t>
      </w:r>
      <w:r w:rsidR="00F12C99" w:rsidRPr="0001083B">
        <w:rPr>
          <w:rFonts w:ascii="Times New Roman" w:hAnsi="Times New Roman"/>
          <w:sz w:val="28"/>
          <w:szCs w:val="28"/>
        </w:rPr>
        <w:t>х требований должностным лицом М</w:t>
      </w:r>
      <w:r w:rsidR="00312127" w:rsidRPr="0001083B">
        <w:rPr>
          <w:rFonts w:ascii="Times New Roman" w:hAnsi="Times New Roman"/>
          <w:sz w:val="28"/>
          <w:szCs w:val="28"/>
        </w:rPr>
        <w:t xml:space="preserve">инистерства используется фотографирование, аудио- и (или) видеозапись. </w:t>
      </w:r>
    </w:p>
    <w:p w14:paraId="2214869D" w14:textId="1BF9A54F"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Фотосъемка, аудио- и (или) видеозапись осуществляется с помощью фото- или видеоаппаратуры служебного пользования с предварительного уведомления </w:t>
      </w:r>
      <w:r w:rsidR="00765E0E" w:rsidRPr="00765E0E">
        <w:rPr>
          <w:rFonts w:ascii="Times New Roman" w:hAnsi="Times New Roman"/>
          <w:sz w:val="28"/>
          <w:szCs w:val="28"/>
        </w:rPr>
        <w:t>поставщика социальных услуг</w:t>
      </w:r>
      <w:r w:rsidRPr="0001083B">
        <w:rPr>
          <w:rFonts w:ascii="Times New Roman" w:hAnsi="Times New Roman"/>
          <w:sz w:val="28"/>
          <w:szCs w:val="28"/>
        </w:rPr>
        <w:t xml:space="preserve">. </w:t>
      </w:r>
    </w:p>
    <w:p w14:paraId="087CF2A1" w14:textId="77777777" w:rsidR="00312127" w:rsidRPr="0001083B" w:rsidRDefault="00312127"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Материалы, полученные в ходе фотографирования, аудио- и (или) видеозаписи, являющиеся доказательствами нарушения обязательных требований, должны содержать информацию о дате, времени и месте фиксации нарушений обязательных требований. </w:t>
      </w:r>
    </w:p>
    <w:p w14:paraId="3C74C9CE" w14:textId="77777777" w:rsidR="00312127" w:rsidRPr="0001083B" w:rsidRDefault="00DE659F"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4.53</w:t>
      </w:r>
      <w:r w:rsidR="00312127" w:rsidRPr="0001083B">
        <w:rPr>
          <w:rFonts w:ascii="Times New Roman" w:hAnsi="Times New Roman"/>
          <w:sz w:val="28"/>
          <w:szCs w:val="28"/>
        </w:rPr>
        <w:t xml:space="preserve">. Внеплановая выездная проверка, проводимая при наличии у </w:t>
      </w:r>
      <w:r w:rsidR="00690346" w:rsidRPr="0001083B">
        <w:rPr>
          <w:rFonts w:ascii="Times New Roman" w:hAnsi="Times New Roman"/>
          <w:sz w:val="28"/>
          <w:szCs w:val="28"/>
        </w:rPr>
        <w:t>М</w:t>
      </w:r>
      <w:r w:rsidR="00312127" w:rsidRPr="0001083B">
        <w:rPr>
          <w:rFonts w:ascii="Times New Roman" w:hAnsi="Times New Roman"/>
          <w:sz w:val="28"/>
          <w:szCs w:val="28"/>
        </w:rPr>
        <w:t xml:space="preserve">инистерства сведений о причинении вреда (ущерба) охраняемым законом ценностям, а также при выявлении соответствия объекта контроля (надзора) индикаторам риска, осуществляется по согласованию с прокуратурой </w:t>
      </w:r>
      <w:r w:rsidR="003A1380" w:rsidRPr="0001083B">
        <w:rPr>
          <w:rFonts w:ascii="Times New Roman" w:hAnsi="Times New Roman"/>
          <w:sz w:val="28"/>
          <w:szCs w:val="28"/>
        </w:rPr>
        <w:t xml:space="preserve">Камчатского края, за исключением случаев ее проведения в соответствии с пунктами 3 - 6 части 1 статьи 57 и частью 12 статьи 66 </w:t>
      </w:r>
      <w:r w:rsidR="009A20DB" w:rsidRPr="009A20DB">
        <w:rPr>
          <w:rFonts w:ascii="Times New Roman" w:hAnsi="Times New Roman"/>
          <w:sz w:val="28"/>
          <w:szCs w:val="28"/>
        </w:rPr>
        <w:t xml:space="preserve">Федерального закона от 31.07.2020 № 248-ФЗ «О </w:t>
      </w:r>
      <w:r w:rsidR="009A20DB" w:rsidRPr="009A20DB">
        <w:rPr>
          <w:rFonts w:ascii="Times New Roman" w:hAnsi="Times New Roman"/>
          <w:sz w:val="28"/>
          <w:szCs w:val="28"/>
        </w:rPr>
        <w:lastRenderedPageBreak/>
        <w:t>государственном контроле (надзоре) и муниципальном контроле в Российской Федерации»</w:t>
      </w:r>
      <w:r w:rsidR="003A1380" w:rsidRPr="009A20DB">
        <w:rPr>
          <w:rFonts w:ascii="Times New Roman" w:hAnsi="Times New Roman"/>
          <w:sz w:val="28"/>
          <w:szCs w:val="28"/>
        </w:rPr>
        <w:t>.</w:t>
      </w:r>
    </w:p>
    <w:p w14:paraId="676EA9F7" w14:textId="0CF2C35C" w:rsidR="00312127"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4.54</w:t>
      </w:r>
      <w:r w:rsidR="00312127" w:rsidRPr="0001083B">
        <w:rPr>
          <w:rFonts w:ascii="Times New Roman" w:hAnsi="Times New Roman"/>
          <w:sz w:val="28"/>
          <w:szCs w:val="28"/>
        </w:rPr>
        <w:t xml:space="preserve"> Наблюдение за соблюдением обязательных требований осуществляется должностным лицом </w:t>
      </w:r>
      <w:r w:rsidR="00690346" w:rsidRPr="0001083B">
        <w:rPr>
          <w:rFonts w:ascii="Times New Roman" w:hAnsi="Times New Roman"/>
          <w:sz w:val="28"/>
          <w:szCs w:val="28"/>
        </w:rPr>
        <w:t>М</w:t>
      </w:r>
      <w:r w:rsidR="00312127" w:rsidRPr="0001083B">
        <w:rPr>
          <w:rFonts w:ascii="Times New Roman" w:hAnsi="Times New Roman"/>
          <w:sz w:val="28"/>
          <w:szCs w:val="28"/>
        </w:rPr>
        <w:t xml:space="preserve">инистерства без взаимодействия с </w:t>
      </w:r>
      <w:r w:rsidR="00765E0E" w:rsidRPr="00765E0E">
        <w:rPr>
          <w:rFonts w:ascii="Times New Roman" w:hAnsi="Times New Roman"/>
          <w:sz w:val="28"/>
          <w:szCs w:val="28"/>
        </w:rPr>
        <w:t>поставщик</w:t>
      </w:r>
      <w:r w:rsidR="00765E0E">
        <w:rPr>
          <w:rFonts w:ascii="Times New Roman" w:hAnsi="Times New Roman"/>
          <w:sz w:val="28"/>
          <w:szCs w:val="28"/>
        </w:rPr>
        <w:t>ом</w:t>
      </w:r>
      <w:r w:rsidR="00765E0E" w:rsidRPr="00765E0E">
        <w:rPr>
          <w:rFonts w:ascii="Times New Roman" w:hAnsi="Times New Roman"/>
          <w:sz w:val="28"/>
          <w:szCs w:val="28"/>
        </w:rPr>
        <w:t xml:space="preserve"> социальных услуг</w:t>
      </w:r>
      <w:r w:rsidR="00312127" w:rsidRPr="0001083B">
        <w:rPr>
          <w:rFonts w:ascii="Times New Roman" w:hAnsi="Times New Roman"/>
          <w:sz w:val="28"/>
          <w:szCs w:val="28"/>
        </w:rPr>
        <w:t>.</w:t>
      </w:r>
    </w:p>
    <w:p w14:paraId="1B7B6989" w14:textId="01681518" w:rsidR="00312127"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4.55</w:t>
      </w:r>
      <w:r w:rsidR="00312127" w:rsidRPr="0001083B">
        <w:rPr>
          <w:rFonts w:ascii="Times New Roman" w:hAnsi="Times New Roman"/>
          <w:sz w:val="28"/>
          <w:szCs w:val="28"/>
        </w:rPr>
        <w:t xml:space="preserve">. Наблюдение за соблюдением обязательных требований осуществляется в течении срока, указанного в задании на проведение контрольных (надзорных) мероприятий без взаимодействия с </w:t>
      </w:r>
      <w:r w:rsidR="00765E0E" w:rsidRPr="00765E0E">
        <w:rPr>
          <w:rFonts w:ascii="Times New Roman" w:hAnsi="Times New Roman"/>
          <w:sz w:val="28"/>
          <w:szCs w:val="28"/>
        </w:rPr>
        <w:t>поставщик</w:t>
      </w:r>
      <w:r w:rsidR="00765E0E">
        <w:rPr>
          <w:rFonts w:ascii="Times New Roman" w:hAnsi="Times New Roman"/>
          <w:sz w:val="28"/>
          <w:szCs w:val="28"/>
        </w:rPr>
        <w:t>ом</w:t>
      </w:r>
      <w:r w:rsidR="00765E0E" w:rsidRPr="00765E0E">
        <w:rPr>
          <w:rFonts w:ascii="Times New Roman" w:hAnsi="Times New Roman"/>
          <w:sz w:val="28"/>
          <w:szCs w:val="28"/>
        </w:rPr>
        <w:t xml:space="preserve"> социальных услуг</w:t>
      </w:r>
      <w:r w:rsidR="00312127" w:rsidRPr="0001083B">
        <w:rPr>
          <w:rFonts w:ascii="Times New Roman" w:hAnsi="Times New Roman"/>
          <w:sz w:val="28"/>
          <w:szCs w:val="28"/>
        </w:rPr>
        <w:t xml:space="preserve">, утвержденном </w:t>
      </w:r>
      <w:r w:rsidR="00874ACF" w:rsidRPr="0001083B">
        <w:rPr>
          <w:rFonts w:ascii="Times New Roman" w:hAnsi="Times New Roman"/>
          <w:sz w:val="28"/>
          <w:szCs w:val="28"/>
        </w:rPr>
        <w:t>М</w:t>
      </w:r>
      <w:r w:rsidR="00312127" w:rsidRPr="0001083B">
        <w:rPr>
          <w:rFonts w:ascii="Times New Roman" w:hAnsi="Times New Roman"/>
          <w:sz w:val="28"/>
          <w:szCs w:val="28"/>
        </w:rPr>
        <w:t xml:space="preserve">инистром или </w:t>
      </w:r>
      <w:r w:rsidR="001224AA" w:rsidRPr="0001083B">
        <w:rPr>
          <w:rFonts w:ascii="Times New Roman" w:hAnsi="Times New Roman"/>
          <w:sz w:val="28"/>
          <w:szCs w:val="28"/>
        </w:rPr>
        <w:t>з</w:t>
      </w:r>
      <w:r w:rsidR="00874ACF" w:rsidRPr="0001083B">
        <w:rPr>
          <w:rFonts w:ascii="Times New Roman" w:hAnsi="Times New Roman"/>
          <w:sz w:val="28"/>
          <w:szCs w:val="28"/>
        </w:rPr>
        <w:t>аместителем М</w:t>
      </w:r>
      <w:r w:rsidR="00312127" w:rsidRPr="0001083B">
        <w:rPr>
          <w:rFonts w:ascii="Times New Roman" w:hAnsi="Times New Roman"/>
          <w:sz w:val="28"/>
          <w:szCs w:val="28"/>
        </w:rPr>
        <w:t xml:space="preserve">инистра, ответственным за организацию осуществления регионального государственного контроля (надзора). </w:t>
      </w:r>
    </w:p>
    <w:p w14:paraId="688C6976" w14:textId="456F265F" w:rsidR="00312127"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4.56</w:t>
      </w:r>
      <w:r w:rsidR="00312127" w:rsidRPr="0001083B">
        <w:rPr>
          <w:rFonts w:ascii="Times New Roman" w:hAnsi="Times New Roman"/>
          <w:sz w:val="28"/>
          <w:szCs w:val="28"/>
        </w:rPr>
        <w:t xml:space="preserve">. Наблюдение за соблюдением обязательных требований осуществляется посредством анализа информации о деятельности </w:t>
      </w:r>
      <w:r w:rsidR="00765E0E" w:rsidRPr="00765E0E">
        <w:rPr>
          <w:rFonts w:ascii="Times New Roman" w:hAnsi="Times New Roman"/>
          <w:sz w:val="28"/>
          <w:szCs w:val="28"/>
        </w:rPr>
        <w:t>поставщика социальных услуг</w:t>
      </w:r>
      <w:r w:rsidR="00312127" w:rsidRPr="0001083B">
        <w:rPr>
          <w:rFonts w:ascii="Times New Roman" w:hAnsi="Times New Roman"/>
          <w:sz w:val="28"/>
          <w:szCs w:val="28"/>
        </w:rPr>
        <w:t xml:space="preserve">, размещенной в </w:t>
      </w:r>
      <w:r>
        <w:rPr>
          <w:rFonts w:ascii="Times New Roman" w:hAnsi="Times New Roman"/>
          <w:sz w:val="28"/>
          <w:szCs w:val="28"/>
        </w:rPr>
        <w:t>информационно-телекоммуникационной</w:t>
      </w:r>
      <w:r w:rsidRPr="00393A51">
        <w:rPr>
          <w:rFonts w:ascii="Times New Roman" w:hAnsi="Times New Roman"/>
          <w:sz w:val="28"/>
          <w:szCs w:val="28"/>
        </w:rPr>
        <w:t xml:space="preserve"> </w:t>
      </w:r>
      <w:r w:rsidR="00312127" w:rsidRPr="0001083B">
        <w:rPr>
          <w:rFonts w:ascii="Times New Roman" w:hAnsi="Times New Roman"/>
          <w:sz w:val="28"/>
          <w:szCs w:val="28"/>
        </w:rPr>
        <w:t xml:space="preserve">сети «Интернет», средствах массовой информации, полученной от государственных органов, органов местного самоуправления и организаций в рамках межведомственного информационного взаимодействия, и иной информации о </w:t>
      </w:r>
      <w:r w:rsidR="00765E0E" w:rsidRPr="00765E0E">
        <w:rPr>
          <w:rFonts w:ascii="Times New Roman" w:hAnsi="Times New Roman"/>
          <w:sz w:val="28"/>
          <w:szCs w:val="28"/>
        </w:rPr>
        <w:t>поставщика</w:t>
      </w:r>
      <w:r w:rsidR="00765E0E">
        <w:rPr>
          <w:rFonts w:ascii="Times New Roman" w:hAnsi="Times New Roman"/>
          <w:sz w:val="28"/>
          <w:szCs w:val="28"/>
        </w:rPr>
        <w:t>х</w:t>
      </w:r>
      <w:r w:rsidR="00765E0E" w:rsidRPr="00765E0E">
        <w:rPr>
          <w:rFonts w:ascii="Times New Roman" w:hAnsi="Times New Roman"/>
          <w:sz w:val="28"/>
          <w:szCs w:val="28"/>
        </w:rPr>
        <w:t xml:space="preserve"> социальных услуг</w:t>
      </w:r>
      <w:r w:rsidR="00312127" w:rsidRPr="0001083B">
        <w:rPr>
          <w:rFonts w:ascii="Times New Roman" w:hAnsi="Times New Roman"/>
          <w:sz w:val="28"/>
          <w:szCs w:val="28"/>
        </w:rPr>
        <w:t>.</w:t>
      </w:r>
    </w:p>
    <w:p w14:paraId="6DB6B2A6" w14:textId="77777777" w:rsidR="00312127"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4.57</w:t>
      </w:r>
      <w:r w:rsidR="00312127" w:rsidRPr="0001083B">
        <w:rPr>
          <w:rFonts w:ascii="Times New Roman" w:hAnsi="Times New Roman"/>
          <w:sz w:val="28"/>
          <w:szCs w:val="28"/>
        </w:rPr>
        <w:t xml:space="preserve">. Выявленные в ходе наблюдения за соблюдением обязательных требований сведения о причинении вреда (ущерба) или об угрозе причинения вреда (ущерба) охраняемым законом ценностям направляются </w:t>
      </w:r>
      <w:r w:rsidR="001224AA" w:rsidRPr="0001083B">
        <w:rPr>
          <w:rFonts w:ascii="Times New Roman" w:hAnsi="Times New Roman"/>
          <w:sz w:val="28"/>
          <w:szCs w:val="28"/>
        </w:rPr>
        <w:t>Министру или з</w:t>
      </w:r>
      <w:r w:rsidR="00312127" w:rsidRPr="0001083B">
        <w:rPr>
          <w:rFonts w:ascii="Times New Roman" w:hAnsi="Times New Roman"/>
          <w:sz w:val="28"/>
          <w:szCs w:val="28"/>
        </w:rPr>
        <w:t xml:space="preserve">аместителю </w:t>
      </w:r>
      <w:r w:rsidR="00F12C99" w:rsidRPr="0001083B">
        <w:rPr>
          <w:rFonts w:ascii="Times New Roman" w:hAnsi="Times New Roman"/>
          <w:sz w:val="28"/>
          <w:szCs w:val="28"/>
        </w:rPr>
        <w:t>М</w:t>
      </w:r>
      <w:r w:rsidR="00312127" w:rsidRPr="0001083B">
        <w:rPr>
          <w:rFonts w:ascii="Times New Roman" w:hAnsi="Times New Roman"/>
          <w:sz w:val="28"/>
          <w:szCs w:val="28"/>
        </w:rPr>
        <w:t xml:space="preserve">инистра, ответственному за организацию осуществления регионального государственного контроля (надзора), для принятия решений в соответствии со статьей 60 </w:t>
      </w:r>
      <w:r w:rsidR="009A20DB" w:rsidRPr="009A20DB">
        <w:rPr>
          <w:rFonts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w:t>
      </w:r>
      <w:r w:rsidR="00312127" w:rsidRPr="0001083B">
        <w:rPr>
          <w:rFonts w:ascii="Times New Roman" w:hAnsi="Times New Roman"/>
          <w:sz w:val="28"/>
          <w:szCs w:val="28"/>
        </w:rPr>
        <w:t>.</w:t>
      </w:r>
    </w:p>
    <w:p w14:paraId="14F081E5" w14:textId="4DA8CE60" w:rsidR="00312127"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4.58</w:t>
      </w:r>
      <w:r w:rsidR="00312127" w:rsidRPr="0001083B">
        <w:rPr>
          <w:rFonts w:ascii="Times New Roman" w:hAnsi="Times New Roman"/>
          <w:sz w:val="28"/>
          <w:szCs w:val="28"/>
        </w:rPr>
        <w:t xml:space="preserve">. Выездное обследование осуществляется должностным лицом </w:t>
      </w:r>
      <w:r w:rsidR="00F12C99" w:rsidRPr="0001083B">
        <w:rPr>
          <w:rFonts w:ascii="Times New Roman" w:hAnsi="Times New Roman"/>
          <w:sz w:val="28"/>
          <w:szCs w:val="28"/>
        </w:rPr>
        <w:t>М</w:t>
      </w:r>
      <w:r w:rsidR="00312127" w:rsidRPr="0001083B">
        <w:rPr>
          <w:rFonts w:ascii="Times New Roman" w:hAnsi="Times New Roman"/>
          <w:sz w:val="28"/>
          <w:szCs w:val="28"/>
        </w:rPr>
        <w:t xml:space="preserve">инистерства без взаимодействия с </w:t>
      </w:r>
      <w:r w:rsidR="00765E0E" w:rsidRPr="00765E0E">
        <w:rPr>
          <w:rFonts w:ascii="Times New Roman" w:hAnsi="Times New Roman"/>
          <w:sz w:val="28"/>
          <w:szCs w:val="28"/>
        </w:rPr>
        <w:t>поставщик</w:t>
      </w:r>
      <w:r w:rsidR="00765E0E">
        <w:rPr>
          <w:rFonts w:ascii="Times New Roman" w:hAnsi="Times New Roman"/>
          <w:sz w:val="28"/>
          <w:szCs w:val="28"/>
        </w:rPr>
        <w:t>ом</w:t>
      </w:r>
      <w:r w:rsidR="00765E0E" w:rsidRPr="00765E0E">
        <w:rPr>
          <w:rFonts w:ascii="Times New Roman" w:hAnsi="Times New Roman"/>
          <w:sz w:val="28"/>
          <w:szCs w:val="28"/>
        </w:rPr>
        <w:t xml:space="preserve"> социальных услуг </w:t>
      </w:r>
      <w:r w:rsidR="00312127" w:rsidRPr="0001083B">
        <w:rPr>
          <w:rFonts w:ascii="Times New Roman" w:hAnsi="Times New Roman"/>
          <w:sz w:val="28"/>
          <w:szCs w:val="28"/>
        </w:rPr>
        <w:t xml:space="preserve">в целях визуальной оценки соблюдения </w:t>
      </w:r>
      <w:r w:rsidR="00765E0E" w:rsidRPr="00765E0E">
        <w:rPr>
          <w:rFonts w:ascii="Times New Roman" w:hAnsi="Times New Roman"/>
          <w:sz w:val="28"/>
          <w:szCs w:val="28"/>
        </w:rPr>
        <w:t>поставщик</w:t>
      </w:r>
      <w:r w:rsidR="00765E0E">
        <w:rPr>
          <w:rFonts w:ascii="Times New Roman" w:hAnsi="Times New Roman"/>
          <w:sz w:val="28"/>
          <w:szCs w:val="28"/>
        </w:rPr>
        <w:t>ом</w:t>
      </w:r>
      <w:r w:rsidR="00765E0E" w:rsidRPr="00765E0E">
        <w:rPr>
          <w:rFonts w:ascii="Times New Roman" w:hAnsi="Times New Roman"/>
          <w:sz w:val="28"/>
          <w:szCs w:val="28"/>
        </w:rPr>
        <w:t xml:space="preserve"> социальных услуг </w:t>
      </w:r>
      <w:r w:rsidR="00312127" w:rsidRPr="0001083B">
        <w:rPr>
          <w:rFonts w:ascii="Times New Roman" w:hAnsi="Times New Roman"/>
          <w:sz w:val="28"/>
          <w:szCs w:val="28"/>
        </w:rPr>
        <w:t>обязательных требований.</w:t>
      </w:r>
    </w:p>
    <w:p w14:paraId="69B3DDC5" w14:textId="2B03E973" w:rsidR="00312127"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4.59</w:t>
      </w:r>
      <w:r w:rsidR="00312127" w:rsidRPr="0001083B">
        <w:rPr>
          <w:rFonts w:ascii="Times New Roman" w:hAnsi="Times New Roman"/>
          <w:sz w:val="28"/>
          <w:szCs w:val="28"/>
        </w:rPr>
        <w:t xml:space="preserve">. Выездное обследование осуществляется в течении срока, указанного в задании на проведение контрольных (надзорных) мероприятий без взаимодействия с </w:t>
      </w:r>
      <w:r w:rsidR="00765E0E" w:rsidRPr="00765E0E">
        <w:rPr>
          <w:rFonts w:ascii="Times New Roman" w:hAnsi="Times New Roman"/>
          <w:sz w:val="28"/>
          <w:szCs w:val="28"/>
        </w:rPr>
        <w:t>поставщик</w:t>
      </w:r>
      <w:r w:rsidR="00765E0E">
        <w:rPr>
          <w:rFonts w:ascii="Times New Roman" w:hAnsi="Times New Roman"/>
          <w:sz w:val="28"/>
          <w:szCs w:val="28"/>
        </w:rPr>
        <w:t>ом</w:t>
      </w:r>
      <w:r w:rsidR="00765E0E" w:rsidRPr="00765E0E">
        <w:rPr>
          <w:rFonts w:ascii="Times New Roman" w:hAnsi="Times New Roman"/>
          <w:sz w:val="28"/>
          <w:szCs w:val="28"/>
        </w:rPr>
        <w:t xml:space="preserve"> социальных услуг</w:t>
      </w:r>
      <w:r w:rsidR="00312127" w:rsidRPr="0001083B">
        <w:rPr>
          <w:rFonts w:ascii="Times New Roman" w:hAnsi="Times New Roman"/>
          <w:sz w:val="28"/>
          <w:szCs w:val="28"/>
        </w:rPr>
        <w:t xml:space="preserve">, утвержденном </w:t>
      </w:r>
      <w:r w:rsidR="00F12C99" w:rsidRPr="0001083B">
        <w:rPr>
          <w:rFonts w:ascii="Times New Roman" w:hAnsi="Times New Roman"/>
          <w:sz w:val="28"/>
          <w:szCs w:val="28"/>
        </w:rPr>
        <w:t>М</w:t>
      </w:r>
      <w:r w:rsidR="00312127" w:rsidRPr="0001083B">
        <w:rPr>
          <w:rFonts w:ascii="Times New Roman" w:hAnsi="Times New Roman"/>
          <w:sz w:val="28"/>
          <w:szCs w:val="28"/>
        </w:rPr>
        <w:t>инис</w:t>
      </w:r>
      <w:r w:rsidR="001224AA" w:rsidRPr="0001083B">
        <w:rPr>
          <w:rFonts w:ascii="Times New Roman" w:hAnsi="Times New Roman"/>
          <w:sz w:val="28"/>
          <w:szCs w:val="28"/>
        </w:rPr>
        <w:t>тром или з</w:t>
      </w:r>
      <w:r w:rsidR="00F12C99" w:rsidRPr="0001083B">
        <w:rPr>
          <w:rFonts w:ascii="Times New Roman" w:hAnsi="Times New Roman"/>
          <w:sz w:val="28"/>
          <w:szCs w:val="28"/>
        </w:rPr>
        <w:t>аместителем Министра</w:t>
      </w:r>
      <w:r w:rsidR="00312127" w:rsidRPr="0001083B">
        <w:rPr>
          <w:rFonts w:ascii="Times New Roman" w:hAnsi="Times New Roman"/>
          <w:sz w:val="28"/>
          <w:szCs w:val="28"/>
        </w:rPr>
        <w:t xml:space="preserve">, ответственным за организацию осуществления регионального государственного контроля (надзора). </w:t>
      </w:r>
    </w:p>
    <w:p w14:paraId="344FB585" w14:textId="4865F12A" w:rsidR="00312127" w:rsidRPr="0001083B" w:rsidRDefault="00393A51" w:rsidP="00393A51">
      <w:pPr>
        <w:spacing w:after="0" w:line="240" w:lineRule="auto"/>
        <w:ind w:firstLine="709"/>
        <w:contextualSpacing/>
        <w:jc w:val="both"/>
        <w:rPr>
          <w:rFonts w:ascii="Times New Roman" w:hAnsi="Times New Roman"/>
          <w:sz w:val="28"/>
          <w:szCs w:val="28"/>
        </w:rPr>
      </w:pPr>
      <w:r w:rsidRPr="0073512D">
        <w:rPr>
          <w:rFonts w:ascii="Times New Roman" w:hAnsi="Times New Roman"/>
          <w:sz w:val="28"/>
          <w:szCs w:val="28"/>
        </w:rPr>
        <w:t>4.60</w:t>
      </w:r>
      <w:r w:rsidR="00312127" w:rsidRPr="0073512D">
        <w:rPr>
          <w:rFonts w:ascii="Times New Roman" w:hAnsi="Times New Roman"/>
          <w:sz w:val="28"/>
          <w:szCs w:val="28"/>
        </w:rPr>
        <w:t xml:space="preserve">. Выездное обследование проводится по месту нахождения (осуществления деятельности) </w:t>
      </w:r>
      <w:r w:rsidR="00765E0E" w:rsidRPr="0073512D">
        <w:rPr>
          <w:rFonts w:ascii="Times New Roman" w:hAnsi="Times New Roman"/>
          <w:sz w:val="28"/>
          <w:szCs w:val="28"/>
        </w:rPr>
        <w:t>поставщика социальных услуг</w:t>
      </w:r>
      <w:r w:rsidR="00312127" w:rsidRPr="0073512D">
        <w:rPr>
          <w:rFonts w:ascii="Times New Roman" w:hAnsi="Times New Roman"/>
          <w:sz w:val="28"/>
          <w:szCs w:val="28"/>
        </w:rPr>
        <w:t xml:space="preserve"> (ее филиалов, представительств, обособленных структурных подразделений), месту осуществления деятельности </w:t>
      </w:r>
      <w:r w:rsidR="00765E0E" w:rsidRPr="0073512D">
        <w:rPr>
          <w:rFonts w:ascii="Times New Roman" w:hAnsi="Times New Roman"/>
          <w:sz w:val="28"/>
          <w:szCs w:val="28"/>
        </w:rPr>
        <w:t>поставщика социальных услуг</w:t>
      </w:r>
      <w:r w:rsidR="00312127" w:rsidRPr="0073512D">
        <w:rPr>
          <w:rFonts w:ascii="Times New Roman" w:hAnsi="Times New Roman"/>
          <w:sz w:val="28"/>
          <w:szCs w:val="28"/>
        </w:rPr>
        <w:t>, месту нахождения объекта контроля (надзора).</w:t>
      </w:r>
    </w:p>
    <w:p w14:paraId="70F378D2" w14:textId="77777777" w:rsidR="00312127"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4.61</w:t>
      </w:r>
      <w:r w:rsidR="00312127" w:rsidRPr="0001083B">
        <w:rPr>
          <w:rFonts w:ascii="Times New Roman" w:hAnsi="Times New Roman"/>
          <w:sz w:val="28"/>
          <w:szCs w:val="28"/>
        </w:rPr>
        <w:t xml:space="preserve">. В ходе выездного обследования должностное лицо </w:t>
      </w:r>
      <w:r w:rsidR="00F12C99" w:rsidRPr="0001083B">
        <w:rPr>
          <w:rFonts w:ascii="Times New Roman" w:hAnsi="Times New Roman"/>
          <w:sz w:val="28"/>
          <w:szCs w:val="28"/>
        </w:rPr>
        <w:t>М</w:t>
      </w:r>
      <w:r w:rsidR="00312127" w:rsidRPr="0001083B">
        <w:rPr>
          <w:rFonts w:ascii="Times New Roman" w:hAnsi="Times New Roman"/>
          <w:sz w:val="28"/>
          <w:szCs w:val="28"/>
        </w:rPr>
        <w:t>инистерства осуществляет осмотр общедоступных (открытых для посещения неограниченным кругом лиц) производственных объектов.</w:t>
      </w:r>
    </w:p>
    <w:p w14:paraId="476EF165" w14:textId="7D15417E" w:rsidR="00312127"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4.62</w:t>
      </w:r>
      <w:r w:rsidR="00312127" w:rsidRPr="0001083B">
        <w:rPr>
          <w:rFonts w:ascii="Times New Roman" w:hAnsi="Times New Roman"/>
          <w:sz w:val="28"/>
          <w:szCs w:val="28"/>
        </w:rPr>
        <w:t xml:space="preserve">. Выездное обследование проводится без уведомления </w:t>
      </w:r>
      <w:r w:rsidR="00765E0E" w:rsidRPr="00765E0E">
        <w:rPr>
          <w:rFonts w:ascii="Times New Roman" w:hAnsi="Times New Roman"/>
          <w:sz w:val="28"/>
          <w:szCs w:val="28"/>
        </w:rPr>
        <w:t>поставщика социальных услуг</w:t>
      </w:r>
      <w:r w:rsidR="00312127" w:rsidRPr="0001083B">
        <w:rPr>
          <w:rFonts w:ascii="Times New Roman" w:hAnsi="Times New Roman"/>
          <w:sz w:val="28"/>
          <w:szCs w:val="28"/>
        </w:rPr>
        <w:t xml:space="preserve"> о проведении контрольного (надзорного) мероприятия.</w:t>
      </w:r>
    </w:p>
    <w:p w14:paraId="062F991F" w14:textId="77777777" w:rsidR="00312127"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4.63</w:t>
      </w:r>
      <w:r w:rsidR="00312127" w:rsidRPr="0001083B">
        <w:rPr>
          <w:rFonts w:ascii="Times New Roman" w:hAnsi="Times New Roman"/>
          <w:sz w:val="28"/>
          <w:szCs w:val="28"/>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w:t>
      </w:r>
      <w:r>
        <w:rPr>
          <w:rFonts w:ascii="Times New Roman" w:hAnsi="Times New Roman"/>
          <w:sz w:val="28"/>
          <w:szCs w:val="28"/>
        </w:rPr>
        <w:t>1</w:t>
      </w:r>
      <w:r w:rsidR="00312127" w:rsidRPr="0001083B">
        <w:rPr>
          <w:rFonts w:ascii="Times New Roman" w:hAnsi="Times New Roman"/>
          <w:sz w:val="28"/>
          <w:szCs w:val="28"/>
        </w:rPr>
        <w:t xml:space="preserve"> рабочий день.</w:t>
      </w:r>
    </w:p>
    <w:p w14:paraId="6B11DD2D" w14:textId="77777777" w:rsidR="00E20AB0" w:rsidRPr="0001083B" w:rsidRDefault="00E20AB0" w:rsidP="00393A51">
      <w:pPr>
        <w:spacing w:after="0" w:line="240" w:lineRule="auto"/>
        <w:contextualSpacing/>
        <w:rPr>
          <w:rFonts w:ascii="Times New Roman" w:hAnsi="Times New Roman"/>
          <w:b/>
          <w:sz w:val="28"/>
          <w:szCs w:val="28"/>
        </w:rPr>
      </w:pPr>
    </w:p>
    <w:p w14:paraId="52C28166" w14:textId="77777777" w:rsidR="003807CF" w:rsidRDefault="003807CF" w:rsidP="0001083B">
      <w:pPr>
        <w:spacing w:after="0" w:line="240" w:lineRule="auto"/>
        <w:ind w:firstLine="348"/>
        <w:contextualSpacing/>
        <w:jc w:val="center"/>
        <w:rPr>
          <w:rFonts w:ascii="Times New Roman" w:hAnsi="Times New Roman"/>
          <w:b/>
          <w:sz w:val="28"/>
          <w:szCs w:val="28"/>
        </w:rPr>
      </w:pPr>
    </w:p>
    <w:p w14:paraId="5F0374DC" w14:textId="77777777" w:rsidR="003807CF" w:rsidRDefault="003807CF" w:rsidP="0001083B">
      <w:pPr>
        <w:spacing w:after="0" w:line="240" w:lineRule="auto"/>
        <w:ind w:firstLine="348"/>
        <w:contextualSpacing/>
        <w:jc w:val="center"/>
        <w:rPr>
          <w:rFonts w:ascii="Times New Roman" w:hAnsi="Times New Roman"/>
          <w:b/>
          <w:sz w:val="28"/>
          <w:szCs w:val="28"/>
        </w:rPr>
      </w:pPr>
    </w:p>
    <w:p w14:paraId="275EF9EA" w14:textId="1D22E6F8" w:rsidR="00FB505A" w:rsidRPr="0001083B" w:rsidRDefault="00E224A4" w:rsidP="0001083B">
      <w:pPr>
        <w:spacing w:after="0" w:line="240" w:lineRule="auto"/>
        <w:ind w:firstLine="348"/>
        <w:contextualSpacing/>
        <w:jc w:val="center"/>
        <w:rPr>
          <w:rFonts w:ascii="Times New Roman" w:hAnsi="Times New Roman"/>
          <w:b/>
          <w:sz w:val="28"/>
          <w:szCs w:val="28"/>
        </w:rPr>
      </w:pPr>
      <w:r>
        <w:rPr>
          <w:rFonts w:ascii="Times New Roman" w:hAnsi="Times New Roman"/>
          <w:b/>
          <w:sz w:val="28"/>
          <w:szCs w:val="28"/>
        </w:rPr>
        <w:t>5</w:t>
      </w:r>
      <w:r w:rsidR="00FB505A" w:rsidRPr="0001083B">
        <w:rPr>
          <w:rFonts w:ascii="Times New Roman" w:hAnsi="Times New Roman"/>
          <w:b/>
          <w:sz w:val="28"/>
          <w:szCs w:val="28"/>
        </w:rPr>
        <w:t>. Результаты контрольных (надзорных) мероприятий</w:t>
      </w:r>
    </w:p>
    <w:p w14:paraId="652B2B59" w14:textId="77777777" w:rsidR="00393A51"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FB505A" w:rsidRPr="0001083B">
        <w:rPr>
          <w:rFonts w:ascii="Times New Roman" w:hAnsi="Times New Roman"/>
          <w:sz w:val="28"/>
          <w:szCs w:val="28"/>
        </w:rPr>
        <w:t xml:space="preserve">1. По окончании проведения контрольного (надзорного) мероприятия должностным лицом (лицами) </w:t>
      </w:r>
      <w:r w:rsidR="00F12C99" w:rsidRPr="0001083B">
        <w:rPr>
          <w:rFonts w:ascii="Times New Roman" w:hAnsi="Times New Roman"/>
          <w:sz w:val="28"/>
          <w:szCs w:val="28"/>
        </w:rPr>
        <w:t>М</w:t>
      </w:r>
      <w:r w:rsidR="00FB505A" w:rsidRPr="0001083B">
        <w:rPr>
          <w:rFonts w:ascii="Times New Roman" w:hAnsi="Times New Roman"/>
          <w:sz w:val="28"/>
          <w:szCs w:val="28"/>
        </w:rPr>
        <w:t>инистерства, его проводившим (проводившими), составляется акт контрольного (надзорного) мероприятия (далее – акт).</w:t>
      </w:r>
    </w:p>
    <w:p w14:paraId="442AEE58" w14:textId="77777777" w:rsidR="00393A51" w:rsidRDefault="00FB505A"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В случае, если по результатам проведения контрольного (надзорного)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14:paraId="3E067252" w14:textId="77777777" w:rsidR="00FB505A" w:rsidRPr="0001083B" w:rsidRDefault="00FB505A"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В случае устранения выявленного нарушения до окончания проведения контрольного (надзорного) мероприятия в акте указывается факт его устранения. </w:t>
      </w:r>
    </w:p>
    <w:p w14:paraId="185C9127" w14:textId="77777777" w:rsidR="00FB505A"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FB505A" w:rsidRPr="0001083B">
        <w:rPr>
          <w:rFonts w:ascii="Times New Roman" w:hAnsi="Times New Roman"/>
          <w:sz w:val="28"/>
          <w:szCs w:val="28"/>
        </w:rPr>
        <w:t xml:space="preserve">2. К акту приобщаются документы и материалы, полученные в ходе фотографирования, аудио- и (или) видеозаписи, являющиеся доказательствами нарушения обязательных требований. </w:t>
      </w:r>
    </w:p>
    <w:p w14:paraId="32394515" w14:textId="77777777" w:rsidR="00FB505A" w:rsidRPr="0001083B" w:rsidRDefault="00FB505A"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При проведении выездного обследования, инспекционного визита, выездной проверки к акту приобщаются заполненные проверочные листы.</w:t>
      </w:r>
    </w:p>
    <w:p w14:paraId="5A1C0E25" w14:textId="77777777" w:rsidR="00FB505A"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FB505A" w:rsidRPr="0001083B">
        <w:rPr>
          <w:rFonts w:ascii="Times New Roman" w:hAnsi="Times New Roman"/>
          <w:sz w:val="28"/>
          <w:szCs w:val="28"/>
        </w:rPr>
        <w:t>3. Оформление акта производится на месте проведения контрольного (надзорного) мероприятия в день окончания проведения такого мероприятия.</w:t>
      </w:r>
    </w:p>
    <w:p w14:paraId="01578147" w14:textId="16B3BAA4" w:rsidR="00FB505A"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FB505A" w:rsidRPr="0001083B">
        <w:rPr>
          <w:rFonts w:ascii="Times New Roman" w:hAnsi="Times New Roman"/>
          <w:sz w:val="28"/>
          <w:szCs w:val="28"/>
        </w:rPr>
        <w:t xml:space="preserve">4. </w:t>
      </w:r>
      <w:r w:rsidR="00765E0E">
        <w:rPr>
          <w:rFonts w:ascii="Times New Roman" w:hAnsi="Times New Roman"/>
          <w:sz w:val="28"/>
          <w:szCs w:val="28"/>
        </w:rPr>
        <w:t>П</w:t>
      </w:r>
      <w:r w:rsidR="00765E0E" w:rsidRPr="00765E0E">
        <w:rPr>
          <w:rFonts w:ascii="Times New Roman" w:hAnsi="Times New Roman"/>
          <w:sz w:val="28"/>
          <w:szCs w:val="28"/>
        </w:rPr>
        <w:t xml:space="preserve">оставщик социальных услуг </w:t>
      </w:r>
      <w:r w:rsidR="00FB505A" w:rsidRPr="0001083B">
        <w:rPr>
          <w:rFonts w:ascii="Times New Roman" w:hAnsi="Times New Roman"/>
          <w:sz w:val="28"/>
          <w:szCs w:val="28"/>
        </w:rPr>
        <w:t>или его представитель знакомится с содержанием акта на месте проведения контрольного (надзорного) мероприятия, за исключением проведения документарной проверки.</w:t>
      </w:r>
    </w:p>
    <w:p w14:paraId="1507407C" w14:textId="79F28BB8" w:rsidR="00FB505A"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FB505A" w:rsidRPr="0001083B">
        <w:rPr>
          <w:rFonts w:ascii="Times New Roman" w:hAnsi="Times New Roman"/>
          <w:sz w:val="28"/>
          <w:szCs w:val="28"/>
        </w:rPr>
        <w:t xml:space="preserve">5. </w:t>
      </w:r>
      <w:r w:rsidR="00765E0E" w:rsidRPr="00765E0E">
        <w:rPr>
          <w:rFonts w:ascii="Times New Roman" w:hAnsi="Times New Roman"/>
          <w:sz w:val="28"/>
          <w:szCs w:val="28"/>
        </w:rPr>
        <w:t xml:space="preserve">Поставщик социальных услуг </w:t>
      </w:r>
      <w:r w:rsidR="00FB505A" w:rsidRPr="0001083B">
        <w:rPr>
          <w:rFonts w:ascii="Times New Roman" w:hAnsi="Times New Roman"/>
          <w:sz w:val="28"/>
          <w:szCs w:val="28"/>
        </w:rPr>
        <w:t xml:space="preserve">или его представитель подписывает акт тем же способом, которым изготовлен данный акт. При отказе или невозможности подписания </w:t>
      </w:r>
      <w:r w:rsidR="00765E0E">
        <w:rPr>
          <w:rFonts w:ascii="Times New Roman" w:hAnsi="Times New Roman"/>
          <w:sz w:val="28"/>
          <w:szCs w:val="28"/>
        </w:rPr>
        <w:t>п</w:t>
      </w:r>
      <w:r w:rsidR="00765E0E" w:rsidRPr="00765E0E">
        <w:rPr>
          <w:rFonts w:ascii="Times New Roman" w:hAnsi="Times New Roman"/>
          <w:sz w:val="28"/>
          <w:szCs w:val="28"/>
        </w:rPr>
        <w:t>оставщик</w:t>
      </w:r>
      <w:r w:rsidR="00765E0E">
        <w:rPr>
          <w:rFonts w:ascii="Times New Roman" w:hAnsi="Times New Roman"/>
          <w:sz w:val="28"/>
          <w:szCs w:val="28"/>
        </w:rPr>
        <w:t>ом</w:t>
      </w:r>
      <w:r w:rsidR="00765E0E" w:rsidRPr="00765E0E">
        <w:rPr>
          <w:rFonts w:ascii="Times New Roman" w:hAnsi="Times New Roman"/>
          <w:sz w:val="28"/>
          <w:szCs w:val="28"/>
        </w:rPr>
        <w:t xml:space="preserve"> социальных услуг </w:t>
      </w:r>
      <w:r w:rsidR="00FB505A" w:rsidRPr="0001083B">
        <w:rPr>
          <w:rFonts w:ascii="Times New Roman" w:hAnsi="Times New Roman"/>
          <w:sz w:val="28"/>
          <w:szCs w:val="28"/>
        </w:rPr>
        <w:t xml:space="preserve">или его представителем акта по итогам проведения контрольного (надзорного) мероприятия должностным лицом </w:t>
      </w:r>
      <w:r w:rsidR="00F12C99" w:rsidRPr="0001083B">
        <w:rPr>
          <w:rFonts w:ascii="Times New Roman" w:hAnsi="Times New Roman"/>
          <w:sz w:val="28"/>
          <w:szCs w:val="28"/>
        </w:rPr>
        <w:t>М</w:t>
      </w:r>
      <w:r w:rsidR="00FB505A" w:rsidRPr="0001083B">
        <w:rPr>
          <w:rFonts w:ascii="Times New Roman" w:hAnsi="Times New Roman"/>
          <w:sz w:val="28"/>
          <w:szCs w:val="28"/>
        </w:rPr>
        <w:t>инистерства в акте делается соответствующая отметка.</w:t>
      </w:r>
    </w:p>
    <w:p w14:paraId="524197A9" w14:textId="3421EECC" w:rsidR="00FB505A"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FB505A" w:rsidRPr="0001083B">
        <w:rPr>
          <w:rFonts w:ascii="Times New Roman" w:hAnsi="Times New Roman"/>
          <w:sz w:val="28"/>
          <w:szCs w:val="28"/>
        </w:rPr>
        <w:t>6. В случае проведения документарной проверки, а также при составлении акта о невозможности проведения контроль</w:t>
      </w:r>
      <w:r w:rsidR="00F12C99" w:rsidRPr="0001083B">
        <w:rPr>
          <w:rFonts w:ascii="Times New Roman" w:hAnsi="Times New Roman"/>
          <w:sz w:val="28"/>
          <w:szCs w:val="28"/>
        </w:rPr>
        <w:t>ного (надзорного) мероприятия, М</w:t>
      </w:r>
      <w:r w:rsidR="00FB505A" w:rsidRPr="0001083B">
        <w:rPr>
          <w:rFonts w:ascii="Times New Roman" w:hAnsi="Times New Roman"/>
          <w:sz w:val="28"/>
          <w:szCs w:val="28"/>
        </w:rPr>
        <w:t xml:space="preserve">инистерство направляет акт </w:t>
      </w:r>
      <w:r w:rsidR="00765E0E">
        <w:rPr>
          <w:rFonts w:ascii="Times New Roman" w:hAnsi="Times New Roman"/>
          <w:sz w:val="28"/>
          <w:szCs w:val="28"/>
        </w:rPr>
        <w:t>п</w:t>
      </w:r>
      <w:r w:rsidR="00765E0E" w:rsidRPr="00765E0E">
        <w:rPr>
          <w:rFonts w:ascii="Times New Roman" w:hAnsi="Times New Roman"/>
          <w:sz w:val="28"/>
          <w:szCs w:val="28"/>
        </w:rPr>
        <w:t>оставщик</w:t>
      </w:r>
      <w:r w:rsidR="00765E0E">
        <w:rPr>
          <w:rFonts w:ascii="Times New Roman" w:hAnsi="Times New Roman"/>
          <w:sz w:val="28"/>
          <w:szCs w:val="28"/>
        </w:rPr>
        <w:t>у</w:t>
      </w:r>
      <w:r w:rsidR="00765E0E" w:rsidRPr="00765E0E">
        <w:rPr>
          <w:rFonts w:ascii="Times New Roman" w:hAnsi="Times New Roman"/>
          <w:sz w:val="28"/>
          <w:szCs w:val="28"/>
        </w:rPr>
        <w:t xml:space="preserve"> социальных услуг </w:t>
      </w:r>
      <w:r w:rsidR="00FB505A" w:rsidRPr="0001083B">
        <w:rPr>
          <w:rFonts w:ascii="Times New Roman" w:hAnsi="Times New Roman"/>
          <w:sz w:val="28"/>
          <w:szCs w:val="28"/>
        </w:rPr>
        <w:t xml:space="preserve">в порядке, установленном статьей 21 </w:t>
      </w:r>
      <w:r w:rsidR="009A20DB" w:rsidRPr="009A20DB">
        <w:rPr>
          <w:rFonts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w:t>
      </w:r>
      <w:r w:rsidR="00FB505A" w:rsidRPr="0001083B">
        <w:rPr>
          <w:rFonts w:ascii="Times New Roman" w:hAnsi="Times New Roman"/>
          <w:sz w:val="28"/>
          <w:szCs w:val="28"/>
        </w:rPr>
        <w:t>.</w:t>
      </w:r>
    </w:p>
    <w:p w14:paraId="3963FFBB" w14:textId="77777777" w:rsidR="00FB505A"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FB505A" w:rsidRPr="0001083B">
        <w:rPr>
          <w:rFonts w:ascii="Times New Roman" w:hAnsi="Times New Roman"/>
          <w:sz w:val="28"/>
          <w:szCs w:val="28"/>
        </w:rPr>
        <w:t xml:space="preserve">7. Акт контрольного (надзорного) мероприятия, проведение которого было согласовано прокуратурой </w:t>
      </w:r>
      <w:r w:rsidR="001D1701" w:rsidRPr="0001083B">
        <w:rPr>
          <w:rFonts w:ascii="Times New Roman" w:hAnsi="Times New Roman"/>
          <w:sz w:val="28"/>
          <w:szCs w:val="28"/>
        </w:rPr>
        <w:t>Камчатского края</w:t>
      </w:r>
      <w:r w:rsidR="00FB505A" w:rsidRPr="0001083B">
        <w:rPr>
          <w:rFonts w:ascii="Times New Roman" w:hAnsi="Times New Roman"/>
          <w:sz w:val="28"/>
          <w:szCs w:val="28"/>
        </w:rPr>
        <w:t xml:space="preserve">, направляется в прокуратуру </w:t>
      </w:r>
      <w:r w:rsidR="001D1701" w:rsidRPr="0001083B">
        <w:rPr>
          <w:rFonts w:ascii="Times New Roman" w:hAnsi="Times New Roman"/>
          <w:sz w:val="28"/>
          <w:szCs w:val="28"/>
        </w:rPr>
        <w:t>Камчатского края</w:t>
      </w:r>
      <w:r w:rsidR="00FB505A" w:rsidRPr="0001083B">
        <w:rPr>
          <w:rFonts w:ascii="Times New Roman" w:hAnsi="Times New Roman"/>
          <w:sz w:val="28"/>
          <w:szCs w:val="28"/>
        </w:rPr>
        <w:t xml:space="preserve"> посредством единого реестра контрольных (надзорных) мероприятий после его оформления.</w:t>
      </w:r>
    </w:p>
    <w:p w14:paraId="4C56761C" w14:textId="5A4293AF" w:rsidR="00393A51"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FB505A" w:rsidRPr="0001083B">
        <w:rPr>
          <w:rFonts w:ascii="Times New Roman" w:hAnsi="Times New Roman"/>
          <w:sz w:val="28"/>
          <w:szCs w:val="28"/>
        </w:rPr>
        <w:t xml:space="preserve">8. </w:t>
      </w:r>
      <w:r w:rsidR="00372E3F" w:rsidRPr="0001083B">
        <w:rPr>
          <w:rFonts w:ascii="Times New Roman" w:hAnsi="Times New Roman"/>
          <w:sz w:val="28"/>
          <w:szCs w:val="28"/>
        </w:rPr>
        <w:t>В случае</w:t>
      </w:r>
      <w:r w:rsidR="00FB505A" w:rsidRPr="0001083B">
        <w:rPr>
          <w:rFonts w:ascii="Times New Roman" w:hAnsi="Times New Roman"/>
          <w:sz w:val="28"/>
          <w:szCs w:val="28"/>
        </w:rPr>
        <w:t xml:space="preserve"> несогласи</w:t>
      </w:r>
      <w:r w:rsidR="00372E3F" w:rsidRPr="0001083B">
        <w:rPr>
          <w:rFonts w:ascii="Times New Roman" w:hAnsi="Times New Roman"/>
          <w:sz w:val="28"/>
          <w:szCs w:val="28"/>
        </w:rPr>
        <w:t>я</w:t>
      </w:r>
      <w:r w:rsidR="00FB505A" w:rsidRPr="0001083B">
        <w:rPr>
          <w:rFonts w:ascii="Times New Roman" w:hAnsi="Times New Roman"/>
          <w:sz w:val="28"/>
          <w:szCs w:val="28"/>
        </w:rPr>
        <w:t xml:space="preserve"> с фактами, выводами, предложениями, изложенными в акте, </w:t>
      </w:r>
      <w:r w:rsidR="00765E0E">
        <w:rPr>
          <w:rFonts w:ascii="Times New Roman" w:hAnsi="Times New Roman"/>
          <w:sz w:val="28"/>
          <w:szCs w:val="28"/>
        </w:rPr>
        <w:t>п</w:t>
      </w:r>
      <w:r w:rsidR="00765E0E" w:rsidRPr="00765E0E">
        <w:rPr>
          <w:rFonts w:ascii="Times New Roman" w:hAnsi="Times New Roman"/>
          <w:sz w:val="28"/>
          <w:szCs w:val="28"/>
        </w:rPr>
        <w:t xml:space="preserve">оставщик социальных услуг </w:t>
      </w:r>
      <w:r w:rsidR="00FB505A" w:rsidRPr="0001083B">
        <w:rPr>
          <w:rFonts w:ascii="Times New Roman" w:hAnsi="Times New Roman"/>
          <w:sz w:val="28"/>
          <w:szCs w:val="28"/>
        </w:rPr>
        <w:t xml:space="preserve">в течение 15 рабочих дней со дня получения акта вправе представить в </w:t>
      </w:r>
      <w:r w:rsidR="001F7742" w:rsidRPr="0001083B">
        <w:rPr>
          <w:rFonts w:ascii="Times New Roman" w:hAnsi="Times New Roman"/>
          <w:sz w:val="28"/>
          <w:szCs w:val="28"/>
        </w:rPr>
        <w:t>М</w:t>
      </w:r>
      <w:r w:rsidR="00FB505A" w:rsidRPr="0001083B">
        <w:rPr>
          <w:rFonts w:ascii="Times New Roman" w:hAnsi="Times New Roman"/>
          <w:sz w:val="28"/>
          <w:szCs w:val="28"/>
        </w:rPr>
        <w:t>инистерство в письменной форме возражения в отношении акта в целом или его отдельных положений.</w:t>
      </w:r>
    </w:p>
    <w:p w14:paraId="2BFDED76" w14:textId="393BB730" w:rsidR="00393A51" w:rsidRDefault="00765E0E" w:rsidP="00393A51">
      <w:pPr>
        <w:spacing w:after="0" w:line="240" w:lineRule="auto"/>
        <w:ind w:firstLine="709"/>
        <w:contextualSpacing/>
        <w:jc w:val="both"/>
        <w:rPr>
          <w:rFonts w:ascii="Times New Roman" w:hAnsi="Times New Roman"/>
          <w:sz w:val="28"/>
          <w:szCs w:val="28"/>
        </w:rPr>
      </w:pPr>
      <w:r w:rsidRPr="00765E0E">
        <w:rPr>
          <w:rFonts w:ascii="Times New Roman" w:hAnsi="Times New Roman"/>
          <w:sz w:val="28"/>
          <w:szCs w:val="28"/>
        </w:rPr>
        <w:t xml:space="preserve">Поставщик социальных услуг </w:t>
      </w:r>
      <w:r w:rsidR="00FB505A" w:rsidRPr="0001083B">
        <w:rPr>
          <w:rFonts w:ascii="Times New Roman" w:hAnsi="Times New Roman"/>
          <w:sz w:val="28"/>
          <w:szCs w:val="28"/>
        </w:rPr>
        <w:t>вправе приложить к таким возражениям документы, подтверждающие обоснованность возражений, или их копии либо в соглас</w:t>
      </w:r>
      <w:r w:rsidR="00F12C99" w:rsidRPr="0001083B">
        <w:rPr>
          <w:rFonts w:ascii="Times New Roman" w:hAnsi="Times New Roman"/>
          <w:sz w:val="28"/>
          <w:szCs w:val="28"/>
        </w:rPr>
        <w:t>ованный срок передать их в М</w:t>
      </w:r>
      <w:r w:rsidR="00FB505A" w:rsidRPr="0001083B">
        <w:rPr>
          <w:rFonts w:ascii="Times New Roman" w:hAnsi="Times New Roman"/>
          <w:sz w:val="28"/>
          <w:szCs w:val="28"/>
        </w:rPr>
        <w:t>инистерство.</w:t>
      </w:r>
    </w:p>
    <w:p w14:paraId="478B80D0" w14:textId="77777777" w:rsidR="00FB505A" w:rsidRPr="0001083B" w:rsidRDefault="00FB505A"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lastRenderedPageBreak/>
        <w:t>Указанные документы могут быть направлены в электронной форме (в виде пакета электронных документов).</w:t>
      </w:r>
    </w:p>
    <w:p w14:paraId="4DD98733" w14:textId="47339033" w:rsidR="00FB505A"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FB505A" w:rsidRPr="0001083B">
        <w:rPr>
          <w:rFonts w:ascii="Times New Roman" w:hAnsi="Times New Roman"/>
          <w:sz w:val="28"/>
          <w:szCs w:val="28"/>
        </w:rPr>
        <w:t xml:space="preserve">9. В случае поступления в </w:t>
      </w:r>
      <w:r w:rsidR="00F12C99" w:rsidRPr="0001083B">
        <w:rPr>
          <w:rFonts w:ascii="Times New Roman" w:hAnsi="Times New Roman"/>
          <w:sz w:val="28"/>
          <w:szCs w:val="28"/>
        </w:rPr>
        <w:t>М</w:t>
      </w:r>
      <w:r w:rsidR="00FB505A" w:rsidRPr="0001083B">
        <w:rPr>
          <w:rFonts w:ascii="Times New Roman" w:hAnsi="Times New Roman"/>
          <w:sz w:val="28"/>
          <w:szCs w:val="28"/>
        </w:rPr>
        <w:t>инистерство возражений в о</w:t>
      </w:r>
      <w:r w:rsidR="00F12C99" w:rsidRPr="0001083B">
        <w:rPr>
          <w:rFonts w:ascii="Times New Roman" w:hAnsi="Times New Roman"/>
          <w:sz w:val="28"/>
          <w:szCs w:val="28"/>
        </w:rPr>
        <w:t>тношении акта должностное лицо М</w:t>
      </w:r>
      <w:r w:rsidR="00FB505A" w:rsidRPr="0001083B">
        <w:rPr>
          <w:rFonts w:ascii="Times New Roman" w:hAnsi="Times New Roman"/>
          <w:sz w:val="28"/>
          <w:szCs w:val="28"/>
        </w:rPr>
        <w:t xml:space="preserve">инистерства назначает консультации с </w:t>
      </w:r>
      <w:r w:rsidR="00765E0E">
        <w:rPr>
          <w:rFonts w:ascii="Times New Roman" w:hAnsi="Times New Roman"/>
          <w:sz w:val="28"/>
          <w:szCs w:val="28"/>
        </w:rPr>
        <w:t>п</w:t>
      </w:r>
      <w:r w:rsidR="00765E0E" w:rsidRPr="00765E0E">
        <w:rPr>
          <w:rFonts w:ascii="Times New Roman" w:hAnsi="Times New Roman"/>
          <w:sz w:val="28"/>
          <w:szCs w:val="28"/>
        </w:rPr>
        <w:t>оставщик</w:t>
      </w:r>
      <w:r w:rsidR="00765E0E">
        <w:rPr>
          <w:rFonts w:ascii="Times New Roman" w:hAnsi="Times New Roman"/>
          <w:sz w:val="28"/>
          <w:szCs w:val="28"/>
        </w:rPr>
        <w:t>ом</w:t>
      </w:r>
      <w:r w:rsidR="00765E0E" w:rsidRPr="00765E0E">
        <w:rPr>
          <w:rFonts w:ascii="Times New Roman" w:hAnsi="Times New Roman"/>
          <w:sz w:val="28"/>
          <w:szCs w:val="28"/>
        </w:rPr>
        <w:t xml:space="preserve"> социальных услуг </w:t>
      </w:r>
      <w:r w:rsidR="00FB505A" w:rsidRPr="0001083B">
        <w:rPr>
          <w:rFonts w:ascii="Times New Roman" w:hAnsi="Times New Roman"/>
          <w:sz w:val="28"/>
          <w:szCs w:val="28"/>
        </w:rPr>
        <w:t xml:space="preserve">по вопросу рассмотрения поступивших возражений, которые проводятся не позднее чем в течение пяти рабочих дней со дня поступления возражений. </w:t>
      </w:r>
    </w:p>
    <w:p w14:paraId="2D248EFD" w14:textId="77777777" w:rsidR="00FB505A" w:rsidRPr="0001083B" w:rsidRDefault="00FB505A"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Консультации по вопросу рассмотрения поступивших возражений проводятся в устной форме. Консультации могут проводиться с использованием средств дистанционного взаимодействия, в том числе посредством аудио- или видеосвязи.</w:t>
      </w:r>
    </w:p>
    <w:p w14:paraId="6E8E431E" w14:textId="632E3BD5" w:rsidR="00FB505A" w:rsidRPr="0001083B" w:rsidRDefault="00FB505A" w:rsidP="00393A51">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В ходе консультаций </w:t>
      </w:r>
      <w:r w:rsidR="00765E0E">
        <w:rPr>
          <w:rFonts w:ascii="Times New Roman" w:hAnsi="Times New Roman"/>
          <w:sz w:val="28"/>
          <w:szCs w:val="28"/>
        </w:rPr>
        <w:t>п</w:t>
      </w:r>
      <w:r w:rsidR="00765E0E" w:rsidRPr="00765E0E">
        <w:rPr>
          <w:rFonts w:ascii="Times New Roman" w:hAnsi="Times New Roman"/>
          <w:sz w:val="28"/>
          <w:szCs w:val="28"/>
        </w:rPr>
        <w:t>оставщик социальных услуг</w:t>
      </w:r>
      <w:r w:rsidRPr="0001083B">
        <w:rPr>
          <w:rFonts w:ascii="Times New Roman" w:hAnsi="Times New Roman"/>
          <w:sz w:val="28"/>
          <w:szCs w:val="28"/>
        </w:rPr>
        <w:t xml:space="preserve">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62B1D37A" w14:textId="525052F2" w:rsidR="00FB505A"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FB505A" w:rsidRPr="0001083B">
        <w:rPr>
          <w:rFonts w:ascii="Times New Roman" w:hAnsi="Times New Roman"/>
          <w:sz w:val="28"/>
          <w:szCs w:val="28"/>
        </w:rPr>
        <w:t xml:space="preserve">10. Результаты консультаций по вопросу рассмотрения возражений оформляются в течение </w:t>
      </w:r>
      <w:r w:rsidR="001F7742" w:rsidRPr="0001083B">
        <w:rPr>
          <w:rFonts w:ascii="Times New Roman" w:hAnsi="Times New Roman"/>
          <w:sz w:val="28"/>
          <w:szCs w:val="28"/>
        </w:rPr>
        <w:t>1</w:t>
      </w:r>
      <w:r w:rsidR="00FB505A" w:rsidRPr="0001083B">
        <w:rPr>
          <w:rFonts w:ascii="Times New Roman" w:hAnsi="Times New Roman"/>
          <w:sz w:val="28"/>
          <w:szCs w:val="28"/>
        </w:rPr>
        <w:t xml:space="preserve"> рабочего дня протоколом консультаций, к которому прилагаются документы или их заверенные копии, представленные </w:t>
      </w:r>
      <w:r w:rsidR="00735885" w:rsidRPr="00735885">
        <w:rPr>
          <w:rFonts w:ascii="Times New Roman" w:hAnsi="Times New Roman"/>
          <w:sz w:val="28"/>
          <w:szCs w:val="28"/>
        </w:rPr>
        <w:t>поставщиком социальных услуг</w:t>
      </w:r>
      <w:r w:rsidR="00FB505A" w:rsidRPr="0001083B">
        <w:rPr>
          <w:rFonts w:ascii="Times New Roman" w:hAnsi="Times New Roman"/>
          <w:sz w:val="28"/>
          <w:szCs w:val="28"/>
        </w:rPr>
        <w:t>.</w:t>
      </w:r>
    </w:p>
    <w:p w14:paraId="5B0AD9A4" w14:textId="14040B74" w:rsidR="00FB505A"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FB505A" w:rsidRPr="0001083B">
        <w:rPr>
          <w:rFonts w:ascii="Times New Roman" w:hAnsi="Times New Roman"/>
          <w:sz w:val="28"/>
          <w:szCs w:val="28"/>
        </w:rPr>
        <w:t xml:space="preserve">11. Протокол консультаций рассматривается </w:t>
      </w:r>
      <w:r w:rsidR="00F12C99" w:rsidRPr="0001083B">
        <w:rPr>
          <w:rFonts w:ascii="Times New Roman" w:hAnsi="Times New Roman"/>
          <w:sz w:val="28"/>
          <w:szCs w:val="28"/>
        </w:rPr>
        <w:t>М</w:t>
      </w:r>
      <w:r w:rsidR="00FB505A" w:rsidRPr="0001083B">
        <w:rPr>
          <w:rFonts w:ascii="Times New Roman" w:hAnsi="Times New Roman"/>
          <w:sz w:val="28"/>
          <w:szCs w:val="28"/>
        </w:rPr>
        <w:t xml:space="preserve">инистерством при принятии решения по результатам проведения контрольного (надзорного) мероприятия. О результатах рассмотрения протокола консультаций </w:t>
      </w:r>
      <w:r w:rsidR="00765E0E">
        <w:rPr>
          <w:rFonts w:ascii="Times New Roman" w:hAnsi="Times New Roman"/>
          <w:sz w:val="28"/>
          <w:szCs w:val="28"/>
        </w:rPr>
        <w:t>п</w:t>
      </w:r>
      <w:r w:rsidR="00765E0E" w:rsidRPr="00765E0E">
        <w:rPr>
          <w:rFonts w:ascii="Times New Roman" w:hAnsi="Times New Roman"/>
          <w:sz w:val="28"/>
          <w:szCs w:val="28"/>
        </w:rPr>
        <w:t xml:space="preserve">оставщик социальных услуг </w:t>
      </w:r>
      <w:r w:rsidR="00FB505A" w:rsidRPr="0001083B">
        <w:rPr>
          <w:rFonts w:ascii="Times New Roman" w:hAnsi="Times New Roman"/>
          <w:sz w:val="28"/>
          <w:szCs w:val="28"/>
        </w:rPr>
        <w:t>информируется путем направления мотивированного ответа одновременно с решением по результатам контрольного (надзорного) мероприятия.</w:t>
      </w:r>
    </w:p>
    <w:p w14:paraId="4A4C5F1D" w14:textId="77777777" w:rsidR="00FB505A"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FB505A" w:rsidRPr="0001083B">
        <w:rPr>
          <w:rFonts w:ascii="Times New Roman" w:hAnsi="Times New Roman"/>
          <w:sz w:val="28"/>
          <w:szCs w:val="28"/>
        </w:rPr>
        <w:t xml:space="preserve">12.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p>
    <w:p w14:paraId="6EE9C302" w14:textId="2BE39EF0" w:rsidR="00FB505A"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FB505A" w:rsidRPr="0001083B">
        <w:rPr>
          <w:rFonts w:ascii="Times New Roman" w:hAnsi="Times New Roman"/>
          <w:sz w:val="28"/>
          <w:szCs w:val="28"/>
        </w:rPr>
        <w:t xml:space="preserve">13. В случае выдачи </w:t>
      </w:r>
      <w:r w:rsidR="00F12C99" w:rsidRPr="0001083B">
        <w:rPr>
          <w:rFonts w:ascii="Times New Roman" w:hAnsi="Times New Roman"/>
          <w:sz w:val="28"/>
          <w:szCs w:val="28"/>
        </w:rPr>
        <w:t>М</w:t>
      </w:r>
      <w:r w:rsidR="00FB505A" w:rsidRPr="0001083B">
        <w:rPr>
          <w:rFonts w:ascii="Times New Roman" w:hAnsi="Times New Roman"/>
          <w:sz w:val="28"/>
          <w:szCs w:val="28"/>
        </w:rPr>
        <w:t xml:space="preserve">инистерством по результатам контрольного (надзорного) мероприятия предписания об устранении нарушений обязательных требований (далее – предписание) и при наличии обстоятельств, вследствие которых исполнение предписания невозможно в установленные сроки, </w:t>
      </w:r>
      <w:r w:rsidR="00F12C99" w:rsidRPr="0001083B">
        <w:rPr>
          <w:rFonts w:ascii="Times New Roman" w:hAnsi="Times New Roman"/>
          <w:sz w:val="28"/>
          <w:szCs w:val="28"/>
        </w:rPr>
        <w:t>М</w:t>
      </w:r>
      <w:r w:rsidR="00FB505A" w:rsidRPr="0001083B">
        <w:rPr>
          <w:rFonts w:ascii="Times New Roman" w:hAnsi="Times New Roman"/>
          <w:sz w:val="28"/>
          <w:szCs w:val="28"/>
        </w:rPr>
        <w:t xml:space="preserve">инистр или </w:t>
      </w:r>
      <w:r w:rsidR="001224AA" w:rsidRPr="0001083B">
        <w:rPr>
          <w:rFonts w:ascii="Times New Roman" w:hAnsi="Times New Roman"/>
          <w:sz w:val="28"/>
          <w:szCs w:val="28"/>
        </w:rPr>
        <w:t>з</w:t>
      </w:r>
      <w:r w:rsidR="00FB505A" w:rsidRPr="0001083B">
        <w:rPr>
          <w:rFonts w:ascii="Times New Roman" w:hAnsi="Times New Roman"/>
          <w:sz w:val="28"/>
          <w:szCs w:val="28"/>
        </w:rPr>
        <w:t xml:space="preserve">аместитель </w:t>
      </w:r>
      <w:r w:rsidR="00F12C99" w:rsidRPr="0001083B">
        <w:rPr>
          <w:rFonts w:ascii="Times New Roman" w:hAnsi="Times New Roman"/>
          <w:sz w:val="28"/>
          <w:szCs w:val="28"/>
        </w:rPr>
        <w:t>М</w:t>
      </w:r>
      <w:r w:rsidR="00FB505A" w:rsidRPr="0001083B">
        <w:rPr>
          <w:rFonts w:ascii="Times New Roman" w:hAnsi="Times New Roman"/>
          <w:sz w:val="28"/>
          <w:szCs w:val="28"/>
        </w:rPr>
        <w:t xml:space="preserve">инистра, ответственный за организацию осуществления регионального государственного контроля (надзора), по ходатайству </w:t>
      </w:r>
      <w:r w:rsidR="00765E0E">
        <w:rPr>
          <w:rFonts w:ascii="Times New Roman" w:hAnsi="Times New Roman"/>
          <w:sz w:val="28"/>
          <w:szCs w:val="28"/>
        </w:rPr>
        <w:t>п</w:t>
      </w:r>
      <w:r w:rsidR="00765E0E" w:rsidRPr="00765E0E">
        <w:rPr>
          <w:rFonts w:ascii="Times New Roman" w:hAnsi="Times New Roman"/>
          <w:sz w:val="28"/>
          <w:szCs w:val="28"/>
        </w:rPr>
        <w:t>оставщик</w:t>
      </w:r>
      <w:r w:rsidR="00765E0E">
        <w:rPr>
          <w:rFonts w:ascii="Times New Roman" w:hAnsi="Times New Roman"/>
          <w:sz w:val="28"/>
          <w:szCs w:val="28"/>
        </w:rPr>
        <w:t>а</w:t>
      </w:r>
      <w:r w:rsidR="00765E0E" w:rsidRPr="00765E0E">
        <w:rPr>
          <w:rFonts w:ascii="Times New Roman" w:hAnsi="Times New Roman"/>
          <w:sz w:val="28"/>
          <w:szCs w:val="28"/>
        </w:rPr>
        <w:t xml:space="preserve"> социальных услуг </w:t>
      </w:r>
      <w:r w:rsidR="00FB505A" w:rsidRPr="0001083B">
        <w:rPr>
          <w:rFonts w:ascii="Times New Roman" w:hAnsi="Times New Roman"/>
          <w:sz w:val="28"/>
          <w:szCs w:val="28"/>
        </w:rPr>
        <w:t xml:space="preserve">принимает решение об отсрочке исполнения предписания на срок до одного года.  </w:t>
      </w:r>
    </w:p>
    <w:p w14:paraId="18EB1E03" w14:textId="77777777" w:rsidR="00FB505A"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FB505A" w:rsidRPr="0001083B">
        <w:rPr>
          <w:rFonts w:ascii="Times New Roman" w:hAnsi="Times New Roman"/>
          <w:sz w:val="28"/>
          <w:szCs w:val="28"/>
        </w:rPr>
        <w:t xml:space="preserve">14. Решение об отсрочке исполнения предписания принимается в порядке, предусмотренном </w:t>
      </w:r>
      <w:r>
        <w:rPr>
          <w:rFonts w:ascii="Times New Roman" w:hAnsi="Times New Roman"/>
          <w:sz w:val="28"/>
          <w:szCs w:val="28"/>
        </w:rPr>
        <w:t>частями</w:t>
      </w:r>
      <w:r w:rsidR="00FB505A" w:rsidRPr="0001083B">
        <w:rPr>
          <w:rFonts w:ascii="Times New Roman" w:hAnsi="Times New Roman"/>
          <w:sz w:val="28"/>
          <w:szCs w:val="28"/>
        </w:rPr>
        <w:t xml:space="preserve"> </w:t>
      </w:r>
      <w:r w:rsidR="009A20DB">
        <w:rPr>
          <w:rFonts w:ascii="Times New Roman" w:hAnsi="Times New Roman"/>
          <w:sz w:val="28"/>
          <w:szCs w:val="28"/>
        </w:rPr>
        <w:t>5.</w:t>
      </w:r>
      <w:r w:rsidR="00FB505A" w:rsidRPr="0001083B">
        <w:rPr>
          <w:rFonts w:ascii="Times New Roman" w:hAnsi="Times New Roman"/>
          <w:sz w:val="28"/>
          <w:szCs w:val="28"/>
        </w:rPr>
        <w:t xml:space="preserve">9, </w:t>
      </w:r>
      <w:r w:rsidR="009A20DB">
        <w:rPr>
          <w:rFonts w:ascii="Times New Roman" w:hAnsi="Times New Roman"/>
          <w:sz w:val="28"/>
          <w:szCs w:val="28"/>
        </w:rPr>
        <w:t>5.</w:t>
      </w:r>
      <w:r w:rsidR="00FB505A" w:rsidRPr="0001083B">
        <w:rPr>
          <w:rFonts w:ascii="Times New Roman" w:hAnsi="Times New Roman"/>
          <w:sz w:val="28"/>
          <w:szCs w:val="28"/>
        </w:rPr>
        <w:t>10</w:t>
      </w:r>
      <w:r>
        <w:rPr>
          <w:rFonts w:ascii="Times New Roman" w:hAnsi="Times New Roman"/>
          <w:sz w:val="28"/>
          <w:szCs w:val="28"/>
        </w:rPr>
        <w:t xml:space="preserve"> и</w:t>
      </w:r>
      <w:r w:rsidR="00FB505A" w:rsidRPr="0001083B">
        <w:rPr>
          <w:rFonts w:ascii="Times New Roman" w:hAnsi="Times New Roman"/>
          <w:sz w:val="28"/>
          <w:szCs w:val="28"/>
        </w:rPr>
        <w:t xml:space="preserve"> </w:t>
      </w:r>
      <w:r w:rsidR="009A20DB">
        <w:rPr>
          <w:rFonts w:ascii="Times New Roman" w:hAnsi="Times New Roman"/>
          <w:sz w:val="28"/>
          <w:szCs w:val="28"/>
        </w:rPr>
        <w:t>5.</w:t>
      </w:r>
      <w:r w:rsidR="00FB505A" w:rsidRPr="0001083B">
        <w:rPr>
          <w:rFonts w:ascii="Times New Roman" w:hAnsi="Times New Roman"/>
          <w:sz w:val="28"/>
          <w:szCs w:val="28"/>
        </w:rPr>
        <w:t>11 настоящего раздела, для рассмотрения возражений в отношении акта контрольного (надзорного) мероприятия.</w:t>
      </w:r>
    </w:p>
    <w:p w14:paraId="0EEB1D5A" w14:textId="77777777" w:rsidR="00FB505A" w:rsidRPr="0001083B" w:rsidRDefault="00393A51" w:rsidP="00393A5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FB505A" w:rsidRPr="0001083B">
        <w:rPr>
          <w:rFonts w:ascii="Times New Roman" w:hAnsi="Times New Roman"/>
          <w:sz w:val="28"/>
          <w:szCs w:val="28"/>
        </w:rPr>
        <w:t xml:space="preserve">15. Решение об отсрочке исполнения предписания оформляется распоряжением </w:t>
      </w:r>
      <w:r w:rsidR="00F12C99" w:rsidRPr="0001083B">
        <w:rPr>
          <w:rFonts w:ascii="Times New Roman" w:hAnsi="Times New Roman"/>
          <w:sz w:val="28"/>
          <w:szCs w:val="28"/>
        </w:rPr>
        <w:t>М</w:t>
      </w:r>
      <w:r w:rsidR="00FB505A" w:rsidRPr="0001083B">
        <w:rPr>
          <w:rFonts w:ascii="Times New Roman" w:hAnsi="Times New Roman"/>
          <w:sz w:val="28"/>
          <w:szCs w:val="28"/>
        </w:rPr>
        <w:t>инистра.</w:t>
      </w:r>
    </w:p>
    <w:p w14:paraId="6CD1CB60" w14:textId="77777777" w:rsidR="00E20AB0" w:rsidRPr="0001083B" w:rsidRDefault="00E20AB0" w:rsidP="0001083B">
      <w:pPr>
        <w:autoSpaceDE w:val="0"/>
        <w:autoSpaceDN w:val="0"/>
        <w:adjustRightInd w:val="0"/>
        <w:spacing w:after="0" w:line="240" w:lineRule="auto"/>
        <w:contextualSpacing/>
        <w:jc w:val="center"/>
        <w:outlineLvl w:val="0"/>
        <w:rPr>
          <w:rFonts w:ascii="Times New Roman" w:hAnsi="Times New Roman"/>
          <w:sz w:val="28"/>
          <w:szCs w:val="28"/>
        </w:rPr>
      </w:pPr>
    </w:p>
    <w:p w14:paraId="47741F3B" w14:textId="77777777" w:rsidR="001F7742" w:rsidRPr="0001083B" w:rsidRDefault="0001083B" w:rsidP="0001083B">
      <w:pPr>
        <w:autoSpaceDE w:val="0"/>
        <w:autoSpaceDN w:val="0"/>
        <w:adjustRightInd w:val="0"/>
        <w:spacing w:after="0" w:line="240" w:lineRule="auto"/>
        <w:contextualSpacing/>
        <w:jc w:val="center"/>
        <w:outlineLvl w:val="0"/>
        <w:rPr>
          <w:rFonts w:ascii="Times New Roman" w:hAnsi="Times New Roman"/>
          <w:bCs/>
          <w:sz w:val="28"/>
          <w:szCs w:val="28"/>
        </w:rPr>
      </w:pPr>
      <w:r w:rsidRPr="0001083B">
        <w:rPr>
          <w:rFonts w:ascii="Times New Roman" w:hAnsi="Times New Roman"/>
          <w:sz w:val="28"/>
          <w:szCs w:val="28"/>
        </w:rPr>
        <w:t>6</w:t>
      </w:r>
      <w:r w:rsidR="001F7742" w:rsidRPr="0001083B">
        <w:rPr>
          <w:rFonts w:ascii="Times New Roman" w:hAnsi="Times New Roman"/>
          <w:sz w:val="28"/>
          <w:szCs w:val="28"/>
        </w:rPr>
        <w:t xml:space="preserve">. </w:t>
      </w:r>
      <w:r w:rsidR="001F7742" w:rsidRPr="0001083B">
        <w:rPr>
          <w:rFonts w:ascii="Times New Roman" w:hAnsi="Times New Roman"/>
          <w:bCs/>
          <w:sz w:val="28"/>
          <w:szCs w:val="28"/>
        </w:rPr>
        <w:t>Обжалование решений контрольных (надзорных) органов, действий (бездействия) их должностных лиц</w:t>
      </w:r>
    </w:p>
    <w:p w14:paraId="4CDEEFED" w14:textId="77777777" w:rsidR="001F7742" w:rsidRPr="0001083B" w:rsidRDefault="001F7742" w:rsidP="0001083B">
      <w:pPr>
        <w:pStyle w:val="ConsPlusTitle"/>
        <w:ind w:firstLine="709"/>
        <w:contextualSpacing/>
        <w:jc w:val="center"/>
        <w:outlineLvl w:val="2"/>
        <w:rPr>
          <w:rFonts w:ascii="Times New Roman" w:hAnsi="Times New Roman" w:cs="Times New Roman"/>
          <w:b w:val="0"/>
          <w:sz w:val="28"/>
          <w:szCs w:val="28"/>
        </w:rPr>
      </w:pPr>
    </w:p>
    <w:p w14:paraId="1FA73A9B" w14:textId="36EDB7EC" w:rsidR="001F7742" w:rsidRPr="0001083B" w:rsidRDefault="00393A51" w:rsidP="0001083B">
      <w:pPr>
        <w:pStyle w:val="ConsPlusNormal"/>
        <w:ind w:firstLine="709"/>
        <w:contextualSpacing/>
        <w:jc w:val="both"/>
        <w:rPr>
          <w:rFonts w:ascii="Times New Roman" w:hAnsi="Times New Roman" w:cs="Times New Roman"/>
          <w:sz w:val="28"/>
          <w:szCs w:val="28"/>
        </w:rPr>
      </w:pPr>
      <w:bookmarkStart w:id="2" w:name="Par537"/>
      <w:bookmarkEnd w:id="2"/>
      <w:r>
        <w:rPr>
          <w:rFonts w:ascii="Times New Roman" w:hAnsi="Times New Roman" w:cs="Times New Roman"/>
          <w:sz w:val="28"/>
          <w:szCs w:val="28"/>
        </w:rPr>
        <w:t>6.</w:t>
      </w:r>
      <w:r w:rsidR="001F7742" w:rsidRPr="0001083B">
        <w:rPr>
          <w:rFonts w:ascii="Times New Roman" w:hAnsi="Times New Roman" w:cs="Times New Roman"/>
          <w:sz w:val="28"/>
          <w:szCs w:val="28"/>
        </w:rPr>
        <w:t xml:space="preserve">1. Жалоба на решения, действия (бездействие) должностных лиц </w:t>
      </w:r>
      <w:r w:rsidR="00F12C99" w:rsidRPr="0001083B">
        <w:rPr>
          <w:rFonts w:ascii="Times New Roman" w:hAnsi="Times New Roman" w:cs="Times New Roman"/>
          <w:sz w:val="28"/>
          <w:szCs w:val="28"/>
        </w:rPr>
        <w:t>М</w:t>
      </w:r>
      <w:r w:rsidR="001F7742" w:rsidRPr="0001083B">
        <w:rPr>
          <w:rFonts w:ascii="Times New Roman" w:hAnsi="Times New Roman" w:cs="Times New Roman"/>
          <w:sz w:val="28"/>
          <w:szCs w:val="28"/>
        </w:rPr>
        <w:t xml:space="preserve">инистерства (далее – жалоба) подается </w:t>
      </w:r>
      <w:r w:rsidR="00735885">
        <w:rPr>
          <w:rFonts w:ascii="Times New Roman" w:hAnsi="Times New Roman" w:cs="Times New Roman"/>
          <w:sz w:val="28"/>
          <w:szCs w:val="28"/>
        </w:rPr>
        <w:t>п</w:t>
      </w:r>
      <w:r w:rsidR="00735885" w:rsidRPr="00735885">
        <w:rPr>
          <w:rFonts w:ascii="Times New Roman" w:hAnsi="Times New Roman" w:cs="Times New Roman"/>
          <w:sz w:val="28"/>
          <w:szCs w:val="28"/>
        </w:rPr>
        <w:t>оставщик</w:t>
      </w:r>
      <w:r w:rsidR="00735885">
        <w:rPr>
          <w:rFonts w:ascii="Times New Roman" w:hAnsi="Times New Roman" w:cs="Times New Roman"/>
          <w:sz w:val="28"/>
          <w:szCs w:val="28"/>
        </w:rPr>
        <w:t>ом</w:t>
      </w:r>
      <w:r w:rsidR="00735885" w:rsidRPr="00735885">
        <w:rPr>
          <w:rFonts w:ascii="Times New Roman" w:hAnsi="Times New Roman" w:cs="Times New Roman"/>
          <w:sz w:val="28"/>
          <w:szCs w:val="28"/>
        </w:rPr>
        <w:t xml:space="preserve"> социальных услуг </w:t>
      </w:r>
      <w:r w:rsidR="00F12C99" w:rsidRPr="0001083B">
        <w:rPr>
          <w:rFonts w:ascii="Times New Roman" w:hAnsi="Times New Roman" w:cs="Times New Roman"/>
          <w:sz w:val="28"/>
          <w:szCs w:val="28"/>
        </w:rPr>
        <w:t>в М</w:t>
      </w:r>
      <w:r w:rsidR="001F7742" w:rsidRPr="0001083B">
        <w:rPr>
          <w:rFonts w:ascii="Times New Roman" w:hAnsi="Times New Roman" w:cs="Times New Roman"/>
          <w:sz w:val="28"/>
          <w:szCs w:val="28"/>
        </w:rPr>
        <w:t xml:space="preserve">инистерство в бумажном виде почтовым отправлением или в электронном виде с </w:t>
      </w:r>
      <w:r w:rsidR="001F7742" w:rsidRPr="0001083B">
        <w:rPr>
          <w:rFonts w:ascii="Times New Roman" w:hAnsi="Times New Roman" w:cs="Times New Roman"/>
          <w:sz w:val="28"/>
          <w:szCs w:val="28"/>
        </w:rPr>
        <w:lastRenderedPageBreak/>
        <w:t>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руководителя организации.</w:t>
      </w:r>
    </w:p>
    <w:p w14:paraId="6D80082D" w14:textId="77777777" w:rsidR="001F7742" w:rsidRPr="0001083B" w:rsidRDefault="00393A51" w:rsidP="0001083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1F7742" w:rsidRPr="0001083B">
        <w:rPr>
          <w:rFonts w:ascii="Times New Roman" w:hAnsi="Times New Roman" w:cs="Times New Roman"/>
          <w:sz w:val="28"/>
          <w:szCs w:val="28"/>
        </w:rPr>
        <w:t xml:space="preserve">2. В случае обжалования решений, действий (бездействия) должностных лиц </w:t>
      </w:r>
      <w:r w:rsidR="00F12C99" w:rsidRPr="0001083B">
        <w:rPr>
          <w:rFonts w:ascii="Times New Roman" w:hAnsi="Times New Roman" w:cs="Times New Roman"/>
          <w:sz w:val="28"/>
          <w:szCs w:val="28"/>
        </w:rPr>
        <w:t>М</w:t>
      </w:r>
      <w:r w:rsidR="001F7742" w:rsidRPr="0001083B">
        <w:rPr>
          <w:rFonts w:ascii="Times New Roman" w:hAnsi="Times New Roman" w:cs="Times New Roman"/>
          <w:sz w:val="28"/>
          <w:szCs w:val="28"/>
        </w:rPr>
        <w:t xml:space="preserve">инистерства жалоба рассматривается </w:t>
      </w:r>
      <w:r w:rsidR="00F12C99" w:rsidRPr="0001083B">
        <w:rPr>
          <w:rFonts w:ascii="Times New Roman" w:hAnsi="Times New Roman" w:cs="Times New Roman"/>
          <w:sz w:val="28"/>
          <w:szCs w:val="28"/>
        </w:rPr>
        <w:t xml:space="preserve">Министром </w:t>
      </w:r>
      <w:r w:rsidR="001F7742" w:rsidRPr="0001083B">
        <w:rPr>
          <w:rFonts w:ascii="Times New Roman" w:hAnsi="Times New Roman" w:cs="Times New Roman"/>
          <w:sz w:val="28"/>
          <w:szCs w:val="28"/>
        </w:rPr>
        <w:t xml:space="preserve">или </w:t>
      </w:r>
      <w:r w:rsidR="001224AA" w:rsidRPr="0001083B">
        <w:rPr>
          <w:rFonts w:ascii="Times New Roman" w:hAnsi="Times New Roman" w:cs="Times New Roman"/>
          <w:sz w:val="28"/>
          <w:szCs w:val="28"/>
        </w:rPr>
        <w:t>заместителем Министра</w:t>
      </w:r>
      <w:r w:rsidR="001F7742" w:rsidRPr="0001083B">
        <w:rPr>
          <w:rFonts w:ascii="Times New Roman" w:hAnsi="Times New Roman" w:cs="Times New Roman"/>
          <w:sz w:val="28"/>
          <w:szCs w:val="28"/>
        </w:rPr>
        <w:t xml:space="preserve">, к полномочиям которого относится рассмотрение данных жалоб. </w:t>
      </w:r>
    </w:p>
    <w:p w14:paraId="63C68534" w14:textId="77777777" w:rsidR="001F7742" w:rsidRPr="0001083B" w:rsidRDefault="00393A51" w:rsidP="009A20DB">
      <w:pPr>
        <w:autoSpaceDE w:val="0"/>
        <w:autoSpaceDN w:val="0"/>
        <w:adjustRightInd w:val="0"/>
        <w:spacing w:after="0" w:line="240" w:lineRule="auto"/>
        <w:jc w:val="both"/>
        <w:rPr>
          <w:rFonts w:ascii="Times New Roman" w:hAnsi="Times New Roman"/>
          <w:b/>
          <w:sz w:val="28"/>
          <w:szCs w:val="28"/>
        </w:rPr>
      </w:pPr>
      <w:bookmarkStart w:id="3" w:name="Par538"/>
      <w:bookmarkStart w:id="4" w:name="Par543"/>
      <w:bookmarkEnd w:id="3"/>
      <w:bookmarkEnd w:id="4"/>
      <w:r>
        <w:rPr>
          <w:rFonts w:ascii="Times New Roman" w:hAnsi="Times New Roman"/>
          <w:sz w:val="28"/>
          <w:szCs w:val="28"/>
        </w:rPr>
        <w:t>6.</w:t>
      </w:r>
      <w:r w:rsidR="001F7742" w:rsidRPr="0001083B">
        <w:rPr>
          <w:rFonts w:ascii="Times New Roman" w:hAnsi="Times New Roman"/>
          <w:sz w:val="28"/>
          <w:szCs w:val="28"/>
        </w:rPr>
        <w:t xml:space="preserve">3. Порядок подачи, форма, содержание, основания для отказа в рассмотрении жалобы определены положениями </w:t>
      </w:r>
      <w:r w:rsidR="009A20DB">
        <w:rPr>
          <w:rFonts w:ascii="Times New Roman" w:hAnsi="Times New Roman"/>
          <w:sz w:val="28"/>
          <w:szCs w:val="28"/>
          <w:lang w:eastAsia="ru-RU"/>
        </w:rPr>
        <w:t>Федерального закона от 31.07.2020 № 248-ФЗ «О государственном контроле (надзоре) и муниципальном контроле в Российской Федерации»</w:t>
      </w:r>
      <w:r w:rsidR="001F7742" w:rsidRPr="0001083B">
        <w:rPr>
          <w:rFonts w:ascii="Times New Roman" w:hAnsi="Times New Roman"/>
          <w:sz w:val="28"/>
          <w:szCs w:val="28"/>
        </w:rPr>
        <w:t xml:space="preserve">. </w:t>
      </w:r>
    </w:p>
    <w:p w14:paraId="51F11A98" w14:textId="77777777" w:rsidR="001F7742" w:rsidRPr="0001083B" w:rsidRDefault="00393A51" w:rsidP="0001083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1F7742" w:rsidRPr="0001083B">
        <w:rPr>
          <w:rFonts w:ascii="Times New Roman" w:hAnsi="Times New Roman" w:cs="Times New Roman"/>
          <w:sz w:val="28"/>
          <w:szCs w:val="28"/>
        </w:rPr>
        <w:t xml:space="preserve">4. Жалоба подлежит рассмотрению </w:t>
      </w:r>
      <w:r w:rsidR="00F12C99" w:rsidRPr="0001083B">
        <w:rPr>
          <w:rFonts w:ascii="Times New Roman" w:hAnsi="Times New Roman" w:cs="Times New Roman"/>
          <w:sz w:val="28"/>
          <w:szCs w:val="28"/>
        </w:rPr>
        <w:t>М</w:t>
      </w:r>
      <w:r w:rsidR="001F7742" w:rsidRPr="0001083B">
        <w:rPr>
          <w:rFonts w:ascii="Times New Roman" w:hAnsi="Times New Roman" w:cs="Times New Roman"/>
          <w:sz w:val="28"/>
          <w:szCs w:val="28"/>
        </w:rPr>
        <w:t xml:space="preserve">инистерством в срок не более двадцати рабочих дней со дня ее регистрации. </w:t>
      </w:r>
    </w:p>
    <w:p w14:paraId="299618FB" w14:textId="7AF1F690" w:rsidR="001F7742" w:rsidRPr="0001083B" w:rsidRDefault="00393A51" w:rsidP="0001083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1F7742" w:rsidRPr="0001083B">
        <w:rPr>
          <w:rFonts w:ascii="Times New Roman" w:hAnsi="Times New Roman" w:cs="Times New Roman"/>
          <w:sz w:val="28"/>
          <w:szCs w:val="28"/>
        </w:rPr>
        <w:t xml:space="preserve">5. Министерство вправе запросить у </w:t>
      </w:r>
      <w:r w:rsidR="00735885" w:rsidRPr="00735885">
        <w:rPr>
          <w:rFonts w:ascii="Times New Roman" w:hAnsi="Times New Roman" w:cs="Times New Roman"/>
          <w:sz w:val="28"/>
          <w:szCs w:val="28"/>
        </w:rPr>
        <w:t>поставщик</w:t>
      </w:r>
      <w:r w:rsidR="00735885">
        <w:rPr>
          <w:rFonts w:ascii="Times New Roman" w:hAnsi="Times New Roman" w:cs="Times New Roman"/>
          <w:sz w:val="28"/>
          <w:szCs w:val="28"/>
        </w:rPr>
        <w:t>а</w:t>
      </w:r>
      <w:r w:rsidR="00735885" w:rsidRPr="00735885">
        <w:rPr>
          <w:rFonts w:ascii="Times New Roman" w:hAnsi="Times New Roman" w:cs="Times New Roman"/>
          <w:sz w:val="28"/>
          <w:szCs w:val="28"/>
        </w:rPr>
        <w:t xml:space="preserve"> социальных услуг</w:t>
      </w:r>
      <w:r w:rsidR="001F7742" w:rsidRPr="0001083B">
        <w:rPr>
          <w:rFonts w:ascii="Times New Roman" w:hAnsi="Times New Roman" w:cs="Times New Roman"/>
          <w:sz w:val="28"/>
          <w:szCs w:val="28"/>
        </w:rPr>
        <w:t xml:space="preserve">, подавшего жалобу, дополнительную информацию и документы, относящиеся к предмету жалобы. </w:t>
      </w:r>
      <w:r w:rsidR="00735885">
        <w:rPr>
          <w:rFonts w:ascii="Times New Roman" w:hAnsi="Times New Roman" w:cs="Times New Roman"/>
          <w:sz w:val="28"/>
          <w:szCs w:val="28"/>
        </w:rPr>
        <w:t>П</w:t>
      </w:r>
      <w:r w:rsidR="00735885" w:rsidRPr="00735885">
        <w:rPr>
          <w:rFonts w:ascii="Times New Roman" w:hAnsi="Times New Roman" w:cs="Times New Roman"/>
          <w:sz w:val="28"/>
          <w:szCs w:val="28"/>
        </w:rPr>
        <w:t xml:space="preserve">оставщик социальных услуг </w:t>
      </w:r>
      <w:r w:rsidR="001F7742" w:rsidRPr="0001083B">
        <w:rPr>
          <w:rFonts w:ascii="Times New Roman" w:hAnsi="Times New Roman" w:cs="Times New Roman"/>
          <w:sz w:val="28"/>
          <w:szCs w:val="28"/>
        </w:rPr>
        <w:t xml:space="preserve">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w:t>
      </w:r>
      <w:r w:rsidR="00F12C99" w:rsidRPr="0001083B">
        <w:rPr>
          <w:rFonts w:ascii="Times New Roman" w:hAnsi="Times New Roman" w:cs="Times New Roman"/>
          <w:sz w:val="28"/>
          <w:szCs w:val="28"/>
        </w:rPr>
        <w:t>М</w:t>
      </w:r>
      <w:r w:rsidR="001F7742" w:rsidRPr="0001083B">
        <w:rPr>
          <w:rFonts w:ascii="Times New Roman" w:hAnsi="Times New Roman" w:cs="Times New Roman"/>
          <w:sz w:val="28"/>
          <w:szCs w:val="28"/>
        </w:rPr>
        <w:t xml:space="preserve">инистерством, но не более чем на пять рабочих дней с момента направления запроса. Неполучение от </w:t>
      </w:r>
      <w:r w:rsidR="00735885" w:rsidRPr="00735885">
        <w:rPr>
          <w:rFonts w:ascii="Times New Roman" w:hAnsi="Times New Roman" w:cs="Times New Roman"/>
          <w:sz w:val="28"/>
          <w:szCs w:val="28"/>
        </w:rPr>
        <w:t>поставщик</w:t>
      </w:r>
      <w:r w:rsidR="00735885">
        <w:rPr>
          <w:rFonts w:ascii="Times New Roman" w:hAnsi="Times New Roman" w:cs="Times New Roman"/>
          <w:sz w:val="28"/>
          <w:szCs w:val="28"/>
        </w:rPr>
        <w:t>а</w:t>
      </w:r>
      <w:r w:rsidR="00735885" w:rsidRPr="00735885">
        <w:rPr>
          <w:rFonts w:ascii="Times New Roman" w:hAnsi="Times New Roman" w:cs="Times New Roman"/>
          <w:sz w:val="28"/>
          <w:szCs w:val="28"/>
        </w:rPr>
        <w:t xml:space="preserve"> социальных услуг </w:t>
      </w:r>
      <w:r w:rsidR="001F7742" w:rsidRPr="0001083B">
        <w:rPr>
          <w:rFonts w:ascii="Times New Roman" w:hAnsi="Times New Roman" w:cs="Times New Roman"/>
          <w:sz w:val="28"/>
          <w:szCs w:val="28"/>
        </w:rPr>
        <w:t>дополнительных информации и документов, относящихся к предмету жалобы, не является основанием для отказа в рассмотрении жалобы.</w:t>
      </w:r>
    </w:p>
    <w:p w14:paraId="7E490DE7" w14:textId="1E803389" w:rsidR="001F7742" w:rsidRPr="0001083B" w:rsidRDefault="00393A51" w:rsidP="0001083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1F7742" w:rsidRPr="0001083B">
        <w:rPr>
          <w:rFonts w:ascii="Times New Roman" w:hAnsi="Times New Roman" w:cs="Times New Roman"/>
          <w:sz w:val="28"/>
          <w:szCs w:val="28"/>
        </w:rPr>
        <w:t xml:space="preserve">6. Не допускается запрашивать у </w:t>
      </w:r>
      <w:r w:rsidR="00735885">
        <w:rPr>
          <w:rFonts w:ascii="Times New Roman" w:hAnsi="Times New Roman" w:cs="Times New Roman"/>
          <w:sz w:val="28"/>
          <w:szCs w:val="28"/>
        </w:rPr>
        <w:t>поставщика</w:t>
      </w:r>
      <w:r w:rsidR="00735885" w:rsidRPr="00735885">
        <w:rPr>
          <w:rFonts w:ascii="Times New Roman" w:hAnsi="Times New Roman" w:cs="Times New Roman"/>
          <w:sz w:val="28"/>
          <w:szCs w:val="28"/>
        </w:rPr>
        <w:t xml:space="preserve"> социальных услуг</w:t>
      </w:r>
      <w:r w:rsidR="001F7742" w:rsidRPr="0001083B">
        <w:rPr>
          <w:rFonts w:ascii="Times New Roman" w:hAnsi="Times New Roman" w:cs="Times New Roman"/>
          <w:sz w:val="28"/>
          <w:szCs w:val="28"/>
        </w:rPr>
        <w:t>,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53A74403" w14:textId="77777777" w:rsidR="001F7742" w:rsidRPr="0001083B" w:rsidRDefault="00393A51" w:rsidP="0001083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1F7742" w:rsidRPr="0001083B">
        <w:rPr>
          <w:rFonts w:ascii="Times New Roman" w:hAnsi="Times New Roman" w:cs="Times New Roman"/>
          <w:sz w:val="28"/>
          <w:szCs w:val="28"/>
        </w:rPr>
        <w:t xml:space="preserve">7. Обязанность доказывания законности и обоснованности принятого решения и (или) совершенного действия (бездействия) возлагается на </w:t>
      </w:r>
      <w:r w:rsidR="00F12C99" w:rsidRPr="0001083B">
        <w:rPr>
          <w:rFonts w:ascii="Times New Roman" w:hAnsi="Times New Roman" w:cs="Times New Roman"/>
          <w:sz w:val="28"/>
          <w:szCs w:val="28"/>
        </w:rPr>
        <w:t>М</w:t>
      </w:r>
      <w:r w:rsidR="001F7742" w:rsidRPr="0001083B">
        <w:rPr>
          <w:rFonts w:ascii="Times New Roman" w:hAnsi="Times New Roman" w:cs="Times New Roman"/>
          <w:sz w:val="28"/>
          <w:szCs w:val="28"/>
        </w:rPr>
        <w:t>инистерство, решение и (или) действие (бездействие) должностного лица которого обжалуются.</w:t>
      </w:r>
    </w:p>
    <w:p w14:paraId="52E912E9" w14:textId="77777777" w:rsidR="001F7742" w:rsidRPr="0001083B" w:rsidRDefault="00393A51" w:rsidP="0001083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1F7742" w:rsidRPr="0001083B">
        <w:rPr>
          <w:rFonts w:ascii="Times New Roman" w:hAnsi="Times New Roman" w:cs="Times New Roman"/>
          <w:sz w:val="28"/>
          <w:szCs w:val="28"/>
        </w:rPr>
        <w:t xml:space="preserve">8. По итогам рассмотрения жалобы </w:t>
      </w:r>
      <w:r w:rsidR="00F12C99" w:rsidRPr="0001083B">
        <w:rPr>
          <w:rFonts w:ascii="Times New Roman" w:hAnsi="Times New Roman" w:cs="Times New Roman"/>
          <w:sz w:val="28"/>
          <w:szCs w:val="28"/>
        </w:rPr>
        <w:t>М</w:t>
      </w:r>
      <w:r w:rsidR="001F7742" w:rsidRPr="0001083B">
        <w:rPr>
          <w:rFonts w:ascii="Times New Roman" w:hAnsi="Times New Roman" w:cs="Times New Roman"/>
          <w:sz w:val="28"/>
          <w:szCs w:val="28"/>
        </w:rPr>
        <w:t>инистерство принимает одно из следующих решений:</w:t>
      </w:r>
    </w:p>
    <w:p w14:paraId="52875D18" w14:textId="77777777" w:rsidR="001F7742" w:rsidRPr="0001083B" w:rsidRDefault="00393A51" w:rsidP="0001083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1F7742" w:rsidRPr="0001083B">
        <w:rPr>
          <w:rFonts w:ascii="Times New Roman" w:hAnsi="Times New Roman" w:cs="Times New Roman"/>
          <w:sz w:val="28"/>
          <w:szCs w:val="28"/>
        </w:rPr>
        <w:t>оставляет жалобу без удовлетворения;</w:t>
      </w:r>
    </w:p>
    <w:p w14:paraId="2E0B4380" w14:textId="77777777" w:rsidR="001F7742" w:rsidRPr="0001083B" w:rsidRDefault="00393A51" w:rsidP="0001083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1F7742" w:rsidRPr="0001083B">
        <w:rPr>
          <w:rFonts w:ascii="Times New Roman" w:hAnsi="Times New Roman" w:cs="Times New Roman"/>
          <w:sz w:val="28"/>
          <w:szCs w:val="28"/>
        </w:rPr>
        <w:t>отменяет решение полностью или частично;</w:t>
      </w:r>
    </w:p>
    <w:p w14:paraId="012960EB" w14:textId="77777777" w:rsidR="001F7742" w:rsidRPr="0001083B" w:rsidRDefault="00393A51" w:rsidP="0001083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1F7742" w:rsidRPr="0001083B">
        <w:rPr>
          <w:rFonts w:ascii="Times New Roman" w:hAnsi="Times New Roman" w:cs="Times New Roman"/>
          <w:sz w:val="28"/>
          <w:szCs w:val="28"/>
        </w:rPr>
        <w:t>отменяет решение полностью и принимает новое решение;</w:t>
      </w:r>
    </w:p>
    <w:p w14:paraId="2B77BB90" w14:textId="77777777" w:rsidR="001F7742" w:rsidRPr="0001083B" w:rsidRDefault="00393A51" w:rsidP="0001083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1F7742" w:rsidRPr="0001083B">
        <w:rPr>
          <w:rFonts w:ascii="Times New Roman" w:hAnsi="Times New Roman" w:cs="Times New Roman"/>
          <w:sz w:val="28"/>
          <w:szCs w:val="28"/>
        </w:rPr>
        <w:t xml:space="preserve">признает действия (бездействие) должностных лиц </w:t>
      </w:r>
      <w:r w:rsidR="00F12C99" w:rsidRPr="0001083B">
        <w:rPr>
          <w:rFonts w:ascii="Times New Roman" w:hAnsi="Times New Roman" w:cs="Times New Roman"/>
          <w:sz w:val="28"/>
          <w:szCs w:val="28"/>
        </w:rPr>
        <w:t>М</w:t>
      </w:r>
      <w:r w:rsidR="001F7742" w:rsidRPr="0001083B">
        <w:rPr>
          <w:rFonts w:ascii="Times New Roman" w:hAnsi="Times New Roman" w:cs="Times New Roman"/>
          <w:sz w:val="28"/>
          <w:szCs w:val="28"/>
        </w:rPr>
        <w:t>инистерства незаконными и выносит решение по существу, в том числе об осуществлении при необходимости определенных действий.</w:t>
      </w:r>
    </w:p>
    <w:p w14:paraId="2B6352E4" w14:textId="53A0583A" w:rsidR="001F7742" w:rsidRPr="0001083B" w:rsidRDefault="00393A51" w:rsidP="0001083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1F7742" w:rsidRPr="0001083B">
        <w:rPr>
          <w:rFonts w:ascii="Times New Roman" w:hAnsi="Times New Roman" w:cs="Times New Roman"/>
          <w:sz w:val="28"/>
          <w:szCs w:val="28"/>
        </w:rPr>
        <w:t xml:space="preserve">9. Решение </w:t>
      </w:r>
      <w:r w:rsidR="00F12C99" w:rsidRPr="0001083B">
        <w:rPr>
          <w:rFonts w:ascii="Times New Roman" w:hAnsi="Times New Roman" w:cs="Times New Roman"/>
          <w:sz w:val="28"/>
          <w:szCs w:val="28"/>
        </w:rPr>
        <w:t>М</w:t>
      </w:r>
      <w:r w:rsidR="001F7742" w:rsidRPr="0001083B">
        <w:rPr>
          <w:rFonts w:ascii="Times New Roman" w:hAnsi="Times New Roman" w:cs="Times New Roman"/>
          <w:sz w:val="28"/>
          <w:szCs w:val="28"/>
        </w:rPr>
        <w:t xml:space="preserve">инистерства, содержащее обоснование принятого решения, срок и порядок его исполнения, направляется </w:t>
      </w:r>
      <w:r w:rsidR="00735885" w:rsidRPr="00735885">
        <w:rPr>
          <w:rFonts w:ascii="Times New Roman" w:hAnsi="Times New Roman" w:cs="Times New Roman"/>
          <w:sz w:val="28"/>
          <w:szCs w:val="28"/>
        </w:rPr>
        <w:t>поставщик</w:t>
      </w:r>
      <w:r w:rsidR="00735885">
        <w:rPr>
          <w:rFonts w:ascii="Times New Roman" w:hAnsi="Times New Roman" w:cs="Times New Roman"/>
          <w:sz w:val="28"/>
          <w:szCs w:val="28"/>
        </w:rPr>
        <w:t>у</w:t>
      </w:r>
      <w:r w:rsidR="00735885" w:rsidRPr="00735885">
        <w:rPr>
          <w:rFonts w:ascii="Times New Roman" w:hAnsi="Times New Roman" w:cs="Times New Roman"/>
          <w:sz w:val="28"/>
          <w:szCs w:val="28"/>
        </w:rPr>
        <w:t xml:space="preserve"> социальных услуг </w:t>
      </w:r>
      <w:r w:rsidR="001F7742" w:rsidRPr="0001083B">
        <w:rPr>
          <w:rFonts w:ascii="Times New Roman" w:hAnsi="Times New Roman" w:cs="Times New Roman"/>
          <w:sz w:val="28"/>
          <w:szCs w:val="28"/>
        </w:rPr>
        <w:t xml:space="preserve">в бумажном виде почтовым отправлением или размещается в личном кабинете </w:t>
      </w:r>
      <w:r w:rsidR="00735885" w:rsidRPr="00735885">
        <w:rPr>
          <w:rFonts w:ascii="Times New Roman" w:hAnsi="Times New Roman" w:cs="Times New Roman"/>
          <w:sz w:val="28"/>
          <w:szCs w:val="28"/>
        </w:rPr>
        <w:t>поставщик</w:t>
      </w:r>
      <w:r w:rsidR="00735885">
        <w:rPr>
          <w:rFonts w:ascii="Times New Roman" w:hAnsi="Times New Roman" w:cs="Times New Roman"/>
          <w:sz w:val="28"/>
          <w:szCs w:val="28"/>
        </w:rPr>
        <w:t>а</w:t>
      </w:r>
      <w:r w:rsidR="00735885" w:rsidRPr="00735885">
        <w:rPr>
          <w:rFonts w:ascii="Times New Roman" w:hAnsi="Times New Roman" w:cs="Times New Roman"/>
          <w:sz w:val="28"/>
          <w:szCs w:val="28"/>
        </w:rPr>
        <w:t xml:space="preserve"> социальных услуг</w:t>
      </w:r>
      <w:r w:rsidR="001F7742" w:rsidRPr="0001083B">
        <w:rPr>
          <w:rFonts w:ascii="Times New Roman" w:hAnsi="Times New Roman" w:cs="Times New Roman"/>
          <w:sz w:val="28"/>
          <w:szCs w:val="28"/>
        </w:rPr>
        <w:t xml:space="preserve"> на едином портале государственных и муниципальных услуг и </w:t>
      </w:r>
      <w:r w:rsidR="001F7742" w:rsidRPr="0001083B">
        <w:rPr>
          <w:rFonts w:ascii="Times New Roman" w:hAnsi="Times New Roman" w:cs="Times New Roman"/>
          <w:sz w:val="28"/>
          <w:szCs w:val="28"/>
        </w:rPr>
        <w:lastRenderedPageBreak/>
        <w:t>(или) региональном портале государственных и муниципальных услуг в срок не позднее одного рабочего дня со дня его принятия.</w:t>
      </w:r>
    </w:p>
    <w:p w14:paraId="01FBD998" w14:textId="77777777" w:rsidR="00BC6849" w:rsidRPr="009A20DB" w:rsidRDefault="00BC6849" w:rsidP="009A20DB">
      <w:pPr>
        <w:spacing w:after="0" w:line="240" w:lineRule="auto"/>
        <w:ind w:left="5529"/>
        <w:contextualSpacing/>
        <w:jc w:val="both"/>
        <w:rPr>
          <w:rFonts w:ascii="Times New Roman" w:hAnsi="Times New Roman"/>
          <w:sz w:val="24"/>
          <w:szCs w:val="24"/>
        </w:rPr>
      </w:pPr>
      <w:r w:rsidRPr="009A20DB">
        <w:rPr>
          <w:rFonts w:ascii="Times New Roman" w:hAnsi="Times New Roman"/>
          <w:sz w:val="24"/>
          <w:szCs w:val="24"/>
        </w:rPr>
        <w:t xml:space="preserve">Приложение </w:t>
      </w:r>
      <w:r w:rsidR="0001083B" w:rsidRPr="009A20DB">
        <w:rPr>
          <w:rFonts w:ascii="Times New Roman" w:hAnsi="Times New Roman"/>
          <w:sz w:val="24"/>
          <w:szCs w:val="24"/>
        </w:rPr>
        <w:t xml:space="preserve">к Положению об осуществлении </w:t>
      </w:r>
      <w:r w:rsidRPr="009A20DB">
        <w:rPr>
          <w:rFonts w:ascii="Times New Roman" w:hAnsi="Times New Roman"/>
          <w:sz w:val="24"/>
          <w:szCs w:val="24"/>
        </w:rPr>
        <w:t>регионального государственного</w:t>
      </w:r>
      <w:r w:rsidR="0001083B" w:rsidRPr="009A20DB">
        <w:rPr>
          <w:rFonts w:ascii="Times New Roman" w:hAnsi="Times New Roman"/>
          <w:sz w:val="24"/>
          <w:szCs w:val="24"/>
        </w:rPr>
        <w:t xml:space="preserve"> </w:t>
      </w:r>
      <w:r w:rsidRPr="009A20DB">
        <w:rPr>
          <w:rFonts w:ascii="Times New Roman" w:hAnsi="Times New Roman"/>
          <w:sz w:val="24"/>
          <w:szCs w:val="24"/>
        </w:rPr>
        <w:t>контроля (надзора) в сфере</w:t>
      </w:r>
      <w:r w:rsidR="0001083B" w:rsidRPr="009A20DB">
        <w:rPr>
          <w:rFonts w:ascii="Times New Roman" w:hAnsi="Times New Roman"/>
          <w:sz w:val="24"/>
          <w:szCs w:val="24"/>
        </w:rPr>
        <w:t xml:space="preserve"> </w:t>
      </w:r>
      <w:r w:rsidRPr="009A20DB">
        <w:rPr>
          <w:rFonts w:ascii="Times New Roman" w:hAnsi="Times New Roman"/>
          <w:sz w:val="24"/>
          <w:szCs w:val="24"/>
        </w:rPr>
        <w:t>социального обслуживания</w:t>
      </w:r>
      <w:r w:rsidR="0001083B" w:rsidRPr="009A20DB">
        <w:rPr>
          <w:rFonts w:ascii="Times New Roman" w:hAnsi="Times New Roman"/>
          <w:sz w:val="24"/>
          <w:szCs w:val="24"/>
        </w:rPr>
        <w:t xml:space="preserve"> </w:t>
      </w:r>
      <w:r w:rsidRPr="009A20DB">
        <w:rPr>
          <w:rFonts w:ascii="Times New Roman" w:hAnsi="Times New Roman"/>
          <w:sz w:val="24"/>
          <w:szCs w:val="24"/>
        </w:rPr>
        <w:t>граждан в Камчатском крае</w:t>
      </w:r>
    </w:p>
    <w:p w14:paraId="35D75A7C" w14:textId="77777777" w:rsidR="00BC6849" w:rsidRPr="0001083B" w:rsidRDefault="00BC6849" w:rsidP="0001083B">
      <w:pPr>
        <w:spacing w:after="0" w:line="240" w:lineRule="auto"/>
        <w:contextualSpacing/>
        <w:rPr>
          <w:rFonts w:ascii="Times New Roman" w:hAnsi="Times New Roman"/>
          <w:sz w:val="28"/>
          <w:szCs w:val="28"/>
        </w:rPr>
      </w:pPr>
    </w:p>
    <w:p w14:paraId="21B71EB8" w14:textId="77777777" w:rsidR="00587B3C" w:rsidRPr="0001083B" w:rsidRDefault="00BC6849" w:rsidP="0001083B">
      <w:pPr>
        <w:spacing w:after="0" w:line="240" w:lineRule="auto"/>
        <w:contextualSpacing/>
        <w:jc w:val="center"/>
        <w:rPr>
          <w:rFonts w:ascii="Times New Roman" w:hAnsi="Times New Roman"/>
          <w:b/>
          <w:sz w:val="28"/>
          <w:szCs w:val="28"/>
        </w:rPr>
      </w:pPr>
      <w:r w:rsidRPr="0001083B">
        <w:rPr>
          <w:rFonts w:ascii="Times New Roman" w:hAnsi="Times New Roman"/>
          <w:b/>
          <w:sz w:val="28"/>
          <w:szCs w:val="28"/>
        </w:rPr>
        <w:t>Индикаторы риска</w:t>
      </w:r>
      <w:r w:rsidR="004911BE" w:rsidRPr="0001083B">
        <w:rPr>
          <w:rFonts w:ascii="Times New Roman" w:hAnsi="Times New Roman"/>
          <w:b/>
          <w:sz w:val="28"/>
          <w:szCs w:val="28"/>
        </w:rPr>
        <w:t xml:space="preserve"> нарушения обязательных требований при осуществлении регионального государственного контроля (надзора) в сфере социального обслуживания</w:t>
      </w:r>
      <w:r w:rsidR="00393A51">
        <w:rPr>
          <w:rFonts w:ascii="Times New Roman" w:hAnsi="Times New Roman"/>
          <w:b/>
          <w:sz w:val="28"/>
          <w:szCs w:val="28"/>
        </w:rPr>
        <w:t xml:space="preserve"> граждан</w:t>
      </w:r>
      <w:r w:rsidR="004911BE" w:rsidRPr="0001083B">
        <w:rPr>
          <w:rFonts w:ascii="Times New Roman" w:hAnsi="Times New Roman"/>
          <w:b/>
          <w:sz w:val="28"/>
          <w:szCs w:val="28"/>
        </w:rPr>
        <w:t xml:space="preserve"> и порядок их выявления</w:t>
      </w:r>
    </w:p>
    <w:p w14:paraId="092230E5" w14:textId="77777777" w:rsidR="0001083B" w:rsidRPr="0001083B" w:rsidRDefault="0001083B" w:rsidP="0001083B">
      <w:pPr>
        <w:spacing w:after="0" w:line="240" w:lineRule="auto"/>
        <w:contextualSpacing/>
        <w:rPr>
          <w:rFonts w:ascii="Times New Roman" w:hAnsi="Times New Roman"/>
          <w:sz w:val="28"/>
          <w:szCs w:val="28"/>
        </w:rPr>
      </w:pPr>
    </w:p>
    <w:p w14:paraId="7FBA6F92" w14:textId="653DED8A" w:rsidR="004911BE" w:rsidRPr="0001083B" w:rsidRDefault="004911BE"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1. Выявление индикаторов </w:t>
      </w:r>
      <w:r w:rsidR="00BD59E2" w:rsidRPr="0001083B">
        <w:rPr>
          <w:rFonts w:ascii="Times New Roman" w:hAnsi="Times New Roman"/>
          <w:sz w:val="28"/>
          <w:szCs w:val="28"/>
        </w:rPr>
        <w:t>(</w:t>
      </w:r>
      <w:r w:rsidR="00BD59E2" w:rsidRPr="0001083B">
        <w:rPr>
          <w:rFonts w:ascii="Times New Roman" w:hAnsi="Times New Roman"/>
          <w:sz w:val="28"/>
          <w:szCs w:val="28"/>
          <w:lang w:val="en-US"/>
        </w:rPr>
        <w:t>c</w:t>
      </w:r>
      <w:r w:rsidR="00BD59E2" w:rsidRPr="0001083B">
        <w:rPr>
          <w:rFonts w:ascii="Times New Roman" w:hAnsi="Times New Roman"/>
          <w:sz w:val="28"/>
          <w:szCs w:val="28"/>
        </w:rPr>
        <w:t xml:space="preserve">бор, обработка, анализ и учет сведений о поставщиках социальных услуг) </w:t>
      </w:r>
      <w:r w:rsidRPr="0001083B">
        <w:rPr>
          <w:rFonts w:ascii="Times New Roman" w:hAnsi="Times New Roman"/>
          <w:sz w:val="28"/>
          <w:szCs w:val="28"/>
        </w:rPr>
        <w:t>риска нарушения обязательных требований осуществляется Министерством</w:t>
      </w:r>
      <w:r w:rsidR="009A20DB">
        <w:rPr>
          <w:rFonts w:ascii="Times New Roman" w:hAnsi="Times New Roman"/>
          <w:sz w:val="28"/>
          <w:szCs w:val="28"/>
        </w:rPr>
        <w:t xml:space="preserve"> социального благополучия и семейной политики Камчатского края (далее – Министерство)</w:t>
      </w:r>
      <w:r w:rsidRPr="0001083B">
        <w:rPr>
          <w:rFonts w:ascii="Times New Roman" w:hAnsi="Times New Roman"/>
          <w:sz w:val="28"/>
          <w:szCs w:val="28"/>
        </w:rPr>
        <w:t xml:space="preserve"> без взаимодействия с </w:t>
      </w:r>
      <w:r w:rsidR="0044322E" w:rsidRPr="0044322E">
        <w:rPr>
          <w:rFonts w:ascii="Times New Roman" w:hAnsi="Times New Roman"/>
          <w:sz w:val="28"/>
          <w:szCs w:val="28"/>
        </w:rPr>
        <w:t>поставщик</w:t>
      </w:r>
      <w:r w:rsidR="0044322E">
        <w:rPr>
          <w:rFonts w:ascii="Times New Roman" w:hAnsi="Times New Roman"/>
          <w:sz w:val="28"/>
          <w:szCs w:val="28"/>
        </w:rPr>
        <w:t>ом</w:t>
      </w:r>
      <w:r w:rsidR="0044322E" w:rsidRPr="0044322E">
        <w:rPr>
          <w:rFonts w:ascii="Times New Roman" w:hAnsi="Times New Roman"/>
          <w:sz w:val="28"/>
          <w:szCs w:val="28"/>
        </w:rPr>
        <w:t xml:space="preserve"> социальных услуг</w:t>
      </w:r>
      <w:r w:rsidRPr="0001083B">
        <w:rPr>
          <w:rFonts w:ascii="Times New Roman" w:hAnsi="Times New Roman"/>
          <w:sz w:val="28"/>
          <w:szCs w:val="28"/>
        </w:rPr>
        <w:t>.</w:t>
      </w:r>
    </w:p>
    <w:p w14:paraId="2E571E97" w14:textId="77777777" w:rsidR="00587B3C" w:rsidRPr="0001083B" w:rsidRDefault="00587B3C"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2. При выявлении индикаторов риска Министерством используются сведения, полученные в ходе проведения профилактических мероприятий, контрольных (надзорных) мероприятий, ранее осуществленных проверок в отношении поставщиков социальных услуг, от государственных органов, органов местного самоуправления и организаций в рамках межведомственного информационного взаимодействия, из обращений поставщиков социальных услуг, иных граждан и организаций, из сообщений средств массовой информации, а также сведения, содержащиеся в информационных ресурсах, в том числе имеющиеся в Реестре поставщиков социальных услуг Камчатского края, и иная информация о поставщиках социальных услуг. </w:t>
      </w:r>
    </w:p>
    <w:p w14:paraId="5F3D45B8" w14:textId="77777777" w:rsidR="00587B3C" w:rsidRPr="0001083B" w:rsidRDefault="00BD59E2"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3</w:t>
      </w:r>
      <w:r w:rsidR="00587B3C" w:rsidRPr="0001083B">
        <w:rPr>
          <w:rFonts w:ascii="Times New Roman" w:hAnsi="Times New Roman"/>
          <w:sz w:val="28"/>
          <w:szCs w:val="28"/>
        </w:rPr>
        <w:t>. При оценке риска причинения вреда (ущерба) Министерством используются следующие индикаторы риска:</w:t>
      </w:r>
    </w:p>
    <w:p w14:paraId="4CA88CE5" w14:textId="71262EE2" w:rsidR="00587B3C" w:rsidRPr="0001083B" w:rsidRDefault="00587B3C"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а) наличие жалобы (обращения) на деятельность </w:t>
      </w:r>
      <w:r w:rsidR="00735885" w:rsidRPr="00735885">
        <w:rPr>
          <w:rFonts w:ascii="Times New Roman" w:hAnsi="Times New Roman"/>
          <w:sz w:val="28"/>
          <w:szCs w:val="28"/>
        </w:rPr>
        <w:t>поставщик</w:t>
      </w:r>
      <w:r w:rsidR="00735885">
        <w:rPr>
          <w:rFonts w:ascii="Times New Roman" w:hAnsi="Times New Roman"/>
          <w:sz w:val="28"/>
          <w:szCs w:val="28"/>
        </w:rPr>
        <w:t>а</w:t>
      </w:r>
      <w:r w:rsidR="00735885" w:rsidRPr="00735885">
        <w:rPr>
          <w:rFonts w:ascii="Times New Roman" w:hAnsi="Times New Roman"/>
          <w:sz w:val="28"/>
          <w:szCs w:val="28"/>
        </w:rPr>
        <w:t xml:space="preserve"> социальных услуг</w:t>
      </w:r>
      <w:r w:rsidRPr="0001083B">
        <w:rPr>
          <w:rFonts w:ascii="Times New Roman" w:hAnsi="Times New Roman"/>
          <w:sz w:val="28"/>
          <w:szCs w:val="28"/>
        </w:rPr>
        <w:t>, содержащей информацию о нарушении обязательных требований;</w:t>
      </w:r>
    </w:p>
    <w:p w14:paraId="7931F9FD" w14:textId="77777777" w:rsidR="00587B3C" w:rsidRPr="0001083B" w:rsidRDefault="00587B3C"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б) непредставление поставщиком социальных услуг в Министерство в срок, установленный в предостережении о недопустимости нарушения обязательных требований, уведомления об исполнении предостережения или возврат в Министерство направленного в адрес поставщика социальных услуг предостережения о недопустимости нарушения обязательных требований;</w:t>
      </w:r>
    </w:p>
    <w:p w14:paraId="0D506616" w14:textId="77777777" w:rsidR="00587B3C" w:rsidRPr="0001083B" w:rsidRDefault="00587B3C"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в) </w:t>
      </w:r>
      <w:r w:rsidR="00BD59E2" w:rsidRPr="0001083B">
        <w:rPr>
          <w:rFonts w:ascii="Times New Roman" w:hAnsi="Times New Roman"/>
          <w:sz w:val="28"/>
          <w:szCs w:val="28"/>
        </w:rPr>
        <w:t>наличие информации (в том числе в средствах массовой информации) о начале предоставления организацией социального обслуживания социальных услуг в стационарной форме</w:t>
      </w:r>
      <w:r w:rsidRPr="0001083B">
        <w:rPr>
          <w:rFonts w:ascii="Times New Roman" w:hAnsi="Times New Roman"/>
          <w:sz w:val="28"/>
          <w:szCs w:val="28"/>
        </w:rPr>
        <w:t>;</w:t>
      </w:r>
    </w:p>
    <w:p w14:paraId="6069012E" w14:textId="77777777" w:rsidR="00587B3C" w:rsidRPr="0001083B" w:rsidRDefault="00587B3C"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г) непредставление и/или представление не актуальной информации поставщиком социальных услуг в Реестр поставщиков социальных услуг Камчатского края;</w:t>
      </w:r>
    </w:p>
    <w:p w14:paraId="375F1B7A" w14:textId="77777777" w:rsidR="00587B3C" w:rsidRPr="0001083B" w:rsidRDefault="00587B3C" w:rsidP="0001083B">
      <w:pPr>
        <w:spacing w:after="0" w:line="240" w:lineRule="auto"/>
        <w:ind w:firstLine="709"/>
        <w:contextualSpacing/>
        <w:jc w:val="both"/>
        <w:rPr>
          <w:rFonts w:ascii="Times New Roman" w:hAnsi="Times New Roman"/>
          <w:sz w:val="28"/>
          <w:szCs w:val="28"/>
        </w:rPr>
      </w:pPr>
      <w:r w:rsidRPr="0001083B">
        <w:rPr>
          <w:rFonts w:ascii="Times New Roman" w:hAnsi="Times New Roman"/>
          <w:sz w:val="28"/>
          <w:szCs w:val="28"/>
        </w:rPr>
        <w:t xml:space="preserve">д) размещение в </w:t>
      </w:r>
      <w:r w:rsidR="00393A51">
        <w:rPr>
          <w:rFonts w:ascii="Times New Roman" w:hAnsi="Times New Roman"/>
          <w:sz w:val="28"/>
          <w:szCs w:val="28"/>
        </w:rPr>
        <w:t xml:space="preserve">информационно-телекоммуникационной </w:t>
      </w:r>
      <w:r w:rsidRPr="0001083B">
        <w:rPr>
          <w:rFonts w:ascii="Times New Roman" w:hAnsi="Times New Roman"/>
          <w:sz w:val="28"/>
          <w:szCs w:val="28"/>
        </w:rPr>
        <w:t xml:space="preserve">сети «Интернет» и средствах массовой информации двух и более отрицательных отзывов о ненадлежащем предоставлении социальных услуг поставщиком социальных услуг. </w:t>
      </w:r>
    </w:p>
    <w:sectPr w:rsidR="00587B3C" w:rsidRPr="0001083B" w:rsidSect="003807C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E2DBD"/>
    <w:multiLevelType w:val="hybridMultilevel"/>
    <w:tmpl w:val="9BD84034"/>
    <w:lvl w:ilvl="0" w:tplc="935803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D5D375B"/>
    <w:multiLevelType w:val="hybridMultilevel"/>
    <w:tmpl w:val="51824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353CB4"/>
    <w:multiLevelType w:val="hybridMultilevel"/>
    <w:tmpl w:val="26AE3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610EF9"/>
    <w:multiLevelType w:val="hybridMultilevel"/>
    <w:tmpl w:val="16EE26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717FBF"/>
    <w:multiLevelType w:val="hybridMultilevel"/>
    <w:tmpl w:val="B4744B04"/>
    <w:lvl w:ilvl="0" w:tplc="A42CB0D6">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5" w15:restartNumberingAfterBreak="0">
    <w:nsid w:val="4D230657"/>
    <w:multiLevelType w:val="hybridMultilevel"/>
    <w:tmpl w:val="E9E49580"/>
    <w:lvl w:ilvl="0" w:tplc="34E23B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02678E"/>
    <w:multiLevelType w:val="hybridMultilevel"/>
    <w:tmpl w:val="09F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C503F1"/>
    <w:multiLevelType w:val="hybridMultilevel"/>
    <w:tmpl w:val="1DA8F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7"/>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6DD"/>
    <w:rsid w:val="00003E13"/>
    <w:rsid w:val="0001083B"/>
    <w:rsid w:val="0003313F"/>
    <w:rsid w:val="00036AB2"/>
    <w:rsid w:val="00040E19"/>
    <w:rsid w:val="00043A62"/>
    <w:rsid w:val="00046ED6"/>
    <w:rsid w:val="00062B20"/>
    <w:rsid w:val="0006580C"/>
    <w:rsid w:val="0006662E"/>
    <w:rsid w:val="000712CF"/>
    <w:rsid w:val="00092666"/>
    <w:rsid w:val="000E3BCA"/>
    <w:rsid w:val="000F03CA"/>
    <w:rsid w:val="000F5103"/>
    <w:rsid w:val="001224AA"/>
    <w:rsid w:val="00125A71"/>
    <w:rsid w:val="001562EA"/>
    <w:rsid w:val="00157215"/>
    <w:rsid w:val="00180D6F"/>
    <w:rsid w:val="00182456"/>
    <w:rsid w:val="00197129"/>
    <w:rsid w:val="001B64F8"/>
    <w:rsid w:val="001C0A78"/>
    <w:rsid w:val="001D1447"/>
    <w:rsid w:val="001D1701"/>
    <w:rsid w:val="001D575E"/>
    <w:rsid w:val="001E0738"/>
    <w:rsid w:val="001E56DD"/>
    <w:rsid w:val="001F2AAD"/>
    <w:rsid w:val="001F57F6"/>
    <w:rsid w:val="001F5F1F"/>
    <w:rsid w:val="001F7742"/>
    <w:rsid w:val="00202769"/>
    <w:rsid w:val="002040C1"/>
    <w:rsid w:val="0021750E"/>
    <w:rsid w:val="00231EF9"/>
    <w:rsid w:val="00232E88"/>
    <w:rsid w:val="00235EA3"/>
    <w:rsid w:val="002441B7"/>
    <w:rsid w:val="00251A36"/>
    <w:rsid w:val="00253FB3"/>
    <w:rsid w:val="00256127"/>
    <w:rsid w:val="0026018D"/>
    <w:rsid w:val="00272994"/>
    <w:rsid w:val="002760D2"/>
    <w:rsid w:val="00290A7B"/>
    <w:rsid w:val="0029107F"/>
    <w:rsid w:val="002B3E46"/>
    <w:rsid w:val="002C209A"/>
    <w:rsid w:val="002D1D74"/>
    <w:rsid w:val="002D2EB2"/>
    <w:rsid w:val="002E13FC"/>
    <w:rsid w:val="002E182A"/>
    <w:rsid w:val="002E76DF"/>
    <w:rsid w:val="00312127"/>
    <w:rsid w:val="00331E76"/>
    <w:rsid w:val="00355D38"/>
    <w:rsid w:val="00370FC2"/>
    <w:rsid w:val="00372E3F"/>
    <w:rsid w:val="003807CF"/>
    <w:rsid w:val="0039186C"/>
    <w:rsid w:val="00393A51"/>
    <w:rsid w:val="003A1380"/>
    <w:rsid w:val="003A6C55"/>
    <w:rsid w:val="003B027A"/>
    <w:rsid w:val="003D27F2"/>
    <w:rsid w:val="003D581D"/>
    <w:rsid w:val="003E363C"/>
    <w:rsid w:val="003E6F88"/>
    <w:rsid w:val="003F1855"/>
    <w:rsid w:val="00405B24"/>
    <w:rsid w:val="0041149D"/>
    <w:rsid w:val="00412D09"/>
    <w:rsid w:val="004219A8"/>
    <w:rsid w:val="00434CCE"/>
    <w:rsid w:val="0044322E"/>
    <w:rsid w:val="00447336"/>
    <w:rsid w:val="00455742"/>
    <w:rsid w:val="00473462"/>
    <w:rsid w:val="0047650E"/>
    <w:rsid w:val="00482858"/>
    <w:rsid w:val="004911BE"/>
    <w:rsid w:val="00491378"/>
    <w:rsid w:val="004B227D"/>
    <w:rsid w:val="004C2A8E"/>
    <w:rsid w:val="004C516B"/>
    <w:rsid w:val="004D1FB0"/>
    <w:rsid w:val="004D7C97"/>
    <w:rsid w:val="004E7532"/>
    <w:rsid w:val="004F0A13"/>
    <w:rsid w:val="005120D8"/>
    <w:rsid w:val="005419BE"/>
    <w:rsid w:val="00542F5A"/>
    <w:rsid w:val="00554499"/>
    <w:rsid w:val="00555326"/>
    <w:rsid w:val="00560559"/>
    <w:rsid w:val="00587B3C"/>
    <w:rsid w:val="00592906"/>
    <w:rsid w:val="005A64BA"/>
    <w:rsid w:val="005B2751"/>
    <w:rsid w:val="005B480E"/>
    <w:rsid w:val="005D0E38"/>
    <w:rsid w:val="005E20CD"/>
    <w:rsid w:val="005E6A89"/>
    <w:rsid w:val="005F6438"/>
    <w:rsid w:val="006079A9"/>
    <w:rsid w:val="0062289D"/>
    <w:rsid w:val="0064185D"/>
    <w:rsid w:val="006424C6"/>
    <w:rsid w:val="00655A99"/>
    <w:rsid w:val="00666292"/>
    <w:rsid w:val="00690346"/>
    <w:rsid w:val="006948AB"/>
    <w:rsid w:val="006A43AF"/>
    <w:rsid w:val="006D2DC0"/>
    <w:rsid w:val="006D5367"/>
    <w:rsid w:val="006D796E"/>
    <w:rsid w:val="0070659A"/>
    <w:rsid w:val="00722CA9"/>
    <w:rsid w:val="00730C72"/>
    <w:rsid w:val="0073148F"/>
    <w:rsid w:val="0073512D"/>
    <w:rsid w:val="00735885"/>
    <w:rsid w:val="00753D0A"/>
    <w:rsid w:val="00765E0E"/>
    <w:rsid w:val="00765EF8"/>
    <w:rsid w:val="00766AF5"/>
    <w:rsid w:val="0077658A"/>
    <w:rsid w:val="0079253B"/>
    <w:rsid w:val="00792A7F"/>
    <w:rsid w:val="00795F98"/>
    <w:rsid w:val="00797EEF"/>
    <w:rsid w:val="007A7A0A"/>
    <w:rsid w:val="007E14B3"/>
    <w:rsid w:val="007E3302"/>
    <w:rsid w:val="007F0F4C"/>
    <w:rsid w:val="007F7ED4"/>
    <w:rsid w:val="008105B9"/>
    <w:rsid w:val="008155BC"/>
    <w:rsid w:val="00815A97"/>
    <w:rsid w:val="008353CB"/>
    <w:rsid w:val="0084023C"/>
    <w:rsid w:val="00855A4B"/>
    <w:rsid w:val="00874ACF"/>
    <w:rsid w:val="008838F4"/>
    <w:rsid w:val="008842DC"/>
    <w:rsid w:val="008A2F15"/>
    <w:rsid w:val="008B0F82"/>
    <w:rsid w:val="008B1BE6"/>
    <w:rsid w:val="008B509D"/>
    <w:rsid w:val="008B54F8"/>
    <w:rsid w:val="008D31C7"/>
    <w:rsid w:val="008D651D"/>
    <w:rsid w:val="008F43F1"/>
    <w:rsid w:val="00925C5D"/>
    <w:rsid w:val="00931738"/>
    <w:rsid w:val="0093431F"/>
    <w:rsid w:val="009418F8"/>
    <w:rsid w:val="0094484E"/>
    <w:rsid w:val="00961188"/>
    <w:rsid w:val="009829C4"/>
    <w:rsid w:val="009A20DB"/>
    <w:rsid w:val="009C21CD"/>
    <w:rsid w:val="009C558D"/>
    <w:rsid w:val="009D1A81"/>
    <w:rsid w:val="009F663F"/>
    <w:rsid w:val="00A06D93"/>
    <w:rsid w:val="00A11A1A"/>
    <w:rsid w:val="00A13FD0"/>
    <w:rsid w:val="00A17F96"/>
    <w:rsid w:val="00A31145"/>
    <w:rsid w:val="00A41D16"/>
    <w:rsid w:val="00A66368"/>
    <w:rsid w:val="00A71AE8"/>
    <w:rsid w:val="00A873FA"/>
    <w:rsid w:val="00A93967"/>
    <w:rsid w:val="00A94BEF"/>
    <w:rsid w:val="00AA2919"/>
    <w:rsid w:val="00AA3931"/>
    <w:rsid w:val="00AC3208"/>
    <w:rsid w:val="00AC36D0"/>
    <w:rsid w:val="00AC4317"/>
    <w:rsid w:val="00AC5403"/>
    <w:rsid w:val="00AD0D41"/>
    <w:rsid w:val="00AD445D"/>
    <w:rsid w:val="00AD6658"/>
    <w:rsid w:val="00B1760C"/>
    <w:rsid w:val="00B37AE3"/>
    <w:rsid w:val="00B411F5"/>
    <w:rsid w:val="00B46515"/>
    <w:rsid w:val="00B538F4"/>
    <w:rsid w:val="00B61B39"/>
    <w:rsid w:val="00B67D39"/>
    <w:rsid w:val="00B763E0"/>
    <w:rsid w:val="00B773F7"/>
    <w:rsid w:val="00B91AEC"/>
    <w:rsid w:val="00B92980"/>
    <w:rsid w:val="00BA2D84"/>
    <w:rsid w:val="00BA3197"/>
    <w:rsid w:val="00BB284B"/>
    <w:rsid w:val="00BC327E"/>
    <w:rsid w:val="00BC42B6"/>
    <w:rsid w:val="00BC6849"/>
    <w:rsid w:val="00BD59E2"/>
    <w:rsid w:val="00BE01BB"/>
    <w:rsid w:val="00BE60D9"/>
    <w:rsid w:val="00BE741F"/>
    <w:rsid w:val="00BF0FBD"/>
    <w:rsid w:val="00BF202C"/>
    <w:rsid w:val="00BF66D0"/>
    <w:rsid w:val="00BF7D7C"/>
    <w:rsid w:val="00C219A3"/>
    <w:rsid w:val="00C23EDF"/>
    <w:rsid w:val="00C35E7D"/>
    <w:rsid w:val="00C36B1B"/>
    <w:rsid w:val="00C55C1F"/>
    <w:rsid w:val="00C666D2"/>
    <w:rsid w:val="00C83757"/>
    <w:rsid w:val="00C972A6"/>
    <w:rsid w:val="00CA1364"/>
    <w:rsid w:val="00CB04A6"/>
    <w:rsid w:val="00CC5835"/>
    <w:rsid w:val="00CC5AEE"/>
    <w:rsid w:val="00CE7970"/>
    <w:rsid w:val="00D006F8"/>
    <w:rsid w:val="00D14D93"/>
    <w:rsid w:val="00D16BB0"/>
    <w:rsid w:val="00D23630"/>
    <w:rsid w:val="00D37C08"/>
    <w:rsid w:val="00D5593E"/>
    <w:rsid w:val="00D576D5"/>
    <w:rsid w:val="00D57D18"/>
    <w:rsid w:val="00D7418C"/>
    <w:rsid w:val="00D857F2"/>
    <w:rsid w:val="00D86F75"/>
    <w:rsid w:val="00D92789"/>
    <w:rsid w:val="00DA0752"/>
    <w:rsid w:val="00DA7072"/>
    <w:rsid w:val="00DB23C0"/>
    <w:rsid w:val="00DB4CAC"/>
    <w:rsid w:val="00DC71A3"/>
    <w:rsid w:val="00DE1095"/>
    <w:rsid w:val="00DE3102"/>
    <w:rsid w:val="00DE57FD"/>
    <w:rsid w:val="00DE659F"/>
    <w:rsid w:val="00DF567A"/>
    <w:rsid w:val="00E00330"/>
    <w:rsid w:val="00E07E04"/>
    <w:rsid w:val="00E12862"/>
    <w:rsid w:val="00E12E81"/>
    <w:rsid w:val="00E15869"/>
    <w:rsid w:val="00E20AB0"/>
    <w:rsid w:val="00E21CF1"/>
    <w:rsid w:val="00E224A4"/>
    <w:rsid w:val="00E30DBC"/>
    <w:rsid w:val="00E342E2"/>
    <w:rsid w:val="00E37545"/>
    <w:rsid w:val="00E62860"/>
    <w:rsid w:val="00E62B74"/>
    <w:rsid w:val="00E63E5C"/>
    <w:rsid w:val="00E70872"/>
    <w:rsid w:val="00E80DD5"/>
    <w:rsid w:val="00EB3A6F"/>
    <w:rsid w:val="00EC4CDB"/>
    <w:rsid w:val="00EC6FC6"/>
    <w:rsid w:val="00EE1F2D"/>
    <w:rsid w:val="00EE20A0"/>
    <w:rsid w:val="00EF6F54"/>
    <w:rsid w:val="00F01D9E"/>
    <w:rsid w:val="00F12C99"/>
    <w:rsid w:val="00F243A9"/>
    <w:rsid w:val="00F30A66"/>
    <w:rsid w:val="00F401B4"/>
    <w:rsid w:val="00F44B2A"/>
    <w:rsid w:val="00F4773C"/>
    <w:rsid w:val="00F637E1"/>
    <w:rsid w:val="00F717D4"/>
    <w:rsid w:val="00FB505A"/>
    <w:rsid w:val="00FB6E8B"/>
    <w:rsid w:val="00FC1429"/>
    <w:rsid w:val="00FC654D"/>
    <w:rsid w:val="00FC66CD"/>
    <w:rsid w:val="00FE1D52"/>
    <w:rsid w:val="00FF0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C4D6"/>
  <w15:chartTrackingRefBased/>
  <w15:docId w15:val="{4D20AEAF-9919-4F4A-B0D6-A978E81B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8F8"/>
    <w:pPr>
      <w:ind w:left="720"/>
      <w:contextualSpacing/>
    </w:pPr>
  </w:style>
  <w:style w:type="character" w:styleId="a4">
    <w:name w:val="Hyperlink"/>
    <w:uiPriority w:val="99"/>
    <w:unhideWhenUsed/>
    <w:rsid w:val="009F663F"/>
    <w:rPr>
      <w:color w:val="0563C1"/>
      <w:u w:val="single"/>
    </w:rPr>
  </w:style>
  <w:style w:type="character" w:styleId="a5">
    <w:name w:val="annotation reference"/>
    <w:uiPriority w:val="99"/>
    <w:semiHidden/>
    <w:unhideWhenUsed/>
    <w:rsid w:val="003A6C55"/>
    <w:rPr>
      <w:sz w:val="16"/>
      <w:szCs w:val="16"/>
    </w:rPr>
  </w:style>
  <w:style w:type="paragraph" w:styleId="a6">
    <w:name w:val="annotation text"/>
    <w:basedOn w:val="a"/>
    <w:link w:val="a7"/>
    <w:uiPriority w:val="99"/>
    <w:semiHidden/>
    <w:unhideWhenUsed/>
    <w:rsid w:val="003A6C55"/>
    <w:pPr>
      <w:spacing w:line="240" w:lineRule="auto"/>
    </w:pPr>
    <w:rPr>
      <w:sz w:val="20"/>
      <w:szCs w:val="20"/>
    </w:rPr>
  </w:style>
  <w:style w:type="character" w:customStyle="1" w:styleId="a7">
    <w:name w:val="Текст примечания Знак"/>
    <w:link w:val="a6"/>
    <w:uiPriority w:val="99"/>
    <w:semiHidden/>
    <w:rsid w:val="003A6C55"/>
    <w:rPr>
      <w:sz w:val="20"/>
      <w:szCs w:val="20"/>
    </w:rPr>
  </w:style>
  <w:style w:type="paragraph" w:styleId="a8">
    <w:name w:val="annotation subject"/>
    <w:basedOn w:val="a6"/>
    <w:next w:val="a6"/>
    <w:link w:val="a9"/>
    <w:uiPriority w:val="99"/>
    <w:semiHidden/>
    <w:unhideWhenUsed/>
    <w:rsid w:val="003A6C55"/>
    <w:rPr>
      <w:b/>
      <w:bCs/>
    </w:rPr>
  </w:style>
  <w:style w:type="character" w:customStyle="1" w:styleId="a9">
    <w:name w:val="Тема примечания Знак"/>
    <w:link w:val="a8"/>
    <w:uiPriority w:val="99"/>
    <w:semiHidden/>
    <w:rsid w:val="003A6C55"/>
    <w:rPr>
      <w:b/>
      <w:bCs/>
      <w:sz w:val="20"/>
      <w:szCs w:val="20"/>
    </w:rPr>
  </w:style>
  <w:style w:type="paragraph" w:styleId="aa">
    <w:name w:val="Balloon Text"/>
    <w:basedOn w:val="a"/>
    <w:link w:val="ab"/>
    <w:uiPriority w:val="99"/>
    <w:semiHidden/>
    <w:unhideWhenUsed/>
    <w:rsid w:val="003A6C55"/>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3A6C55"/>
    <w:rPr>
      <w:rFonts w:ascii="Segoe UI" w:hAnsi="Segoe UI" w:cs="Segoe UI"/>
      <w:sz w:val="18"/>
      <w:szCs w:val="18"/>
    </w:rPr>
  </w:style>
  <w:style w:type="paragraph" w:customStyle="1" w:styleId="ConsPlusNormal">
    <w:name w:val="ConsPlusNormal"/>
    <w:rsid w:val="001F7742"/>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1F7742"/>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003306">
      <w:bodyDiv w:val="1"/>
      <w:marLeft w:val="0"/>
      <w:marRight w:val="0"/>
      <w:marTop w:val="0"/>
      <w:marBottom w:val="0"/>
      <w:divBdr>
        <w:top w:val="none" w:sz="0" w:space="0" w:color="auto"/>
        <w:left w:val="none" w:sz="0" w:space="0" w:color="auto"/>
        <w:bottom w:val="none" w:sz="0" w:space="0" w:color="auto"/>
        <w:right w:val="none" w:sz="0" w:space="0" w:color="auto"/>
      </w:divBdr>
      <w:divsChild>
        <w:div w:id="426123868">
          <w:marLeft w:val="0"/>
          <w:marRight w:val="0"/>
          <w:marTop w:val="192"/>
          <w:marBottom w:val="0"/>
          <w:divBdr>
            <w:top w:val="none" w:sz="0" w:space="0" w:color="auto"/>
            <w:left w:val="none" w:sz="0" w:space="0" w:color="auto"/>
            <w:bottom w:val="none" w:sz="0" w:space="0" w:color="auto"/>
            <w:right w:val="none" w:sz="0" w:space="0" w:color="auto"/>
          </w:divBdr>
        </w:div>
        <w:div w:id="1179462637">
          <w:marLeft w:val="0"/>
          <w:marRight w:val="0"/>
          <w:marTop w:val="192"/>
          <w:marBottom w:val="0"/>
          <w:divBdr>
            <w:top w:val="none" w:sz="0" w:space="0" w:color="auto"/>
            <w:left w:val="none" w:sz="0" w:space="0" w:color="auto"/>
            <w:bottom w:val="none" w:sz="0" w:space="0" w:color="auto"/>
            <w:right w:val="none" w:sz="0" w:space="0" w:color="auto"/>
          </w:divBdr>
        </w:div>
      </w:divsChild>
    </w:div>
    <w:div w:id="13730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90FBA-A96F-4077-A67D-D434C340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26</Pages>
  <Words>10462</Words>
  <Characters>59639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Харичкова Людмила Анатольевна</cp:lastModifiedBy>
  <cp:revision>3</cp:revision>
  <cp:lastPrinted>2021-08-06T03:27:00Z</cp:lastPrinted>
  <dcterms:created xsi:type="dcterms:W3CDTF">2021-08-09T23:19:00Z</dcterms:created>
  <dcterms:modified xsi:type="dcterms:W3CDTF">2021-08-19T04:32:00Z</dcterms:modified>
</cp:coreProperties>
</file>