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970B9" w:rsidP="00AE2A8F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E2A8F">
              <w:rPr>
                <w:szCs w:val="28"/>
              </w:rPr>
              <w:t>признании утратившим</w:t>
            </w:r>
            <w:r w:rsidR="005E6E18">
              <w:rPr>
                <w:szCs w:val="28"/>
              </w:rPr>
              <w:t>и</w:t>
            </w:r>
            <w:r w:rsidR="00AE2A8F">
              <w:rPr>
                <w:szCs w:val="28"/>
              </w:rPr>
              <w:t xml:space="preserve"> силу отдельных постановлений Правительства Камчатского края</w:t>
            </w:r>
          </w:p>
        </w:tc>
      </w:tr>
    </w:tbl>
    <w:p w:rsidR="006E4B23" w:rsidRPr="008D13CF" w:rsidRDefault="006E4B23" w:rsidP="00246D9D">
      <w:pPr>
        <w:adjustRightInd w:val="0"/>
        <w:ind w:firstLine="709"/>
        <w:jc w:val="both"/>
        <w:rPr>
          <w:szCs w:val="28"/>
        </w:rPr>
      </w:pPr>
    </w:p>
    <w:p w:rsidR="00B60245" w:rsidRPr="008D13CF" w:rsidRDefault="00B60245" w:rsidP="00246D9D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246D9D">
      <w:pPr>
        <w:adjustRightInd w:val="0"/>
        <w:ind w:firstLine="709"/>
        <w:jc w:val="both"/>
        <w:rPr>
          <w:szCs w:val="28"/>
        </w:rPr>
      </w:pPr>
    </w:p>
    <w:p w:rsidR="00A36B6E" w:rsidRDefault="002970B9" w:rsidP="00460110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E2A8F">
        <w:rPr>
          <w:szCs w:val="28"/>
        </w:rPr>
        <w:t>Признать утратившими силу:</w:t>
      </w:r>
    </w:p>
    <w:p w:rsidR="00AE2A8F" w:rsidRDefault="00460110" w:rsidP="004601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A976C2">
        <w:rPr>
          <w:szCs w:val="28"/>
        </w:rPr>
        <w:t>п</w:t>
      </w:r>
      <w:r w:rsidR="00AE2A8F">
        <w:rPr>
          <w:szCs w:val="28"/>
        </w:rPr>
        <w:t xml:space="preserve">остановление Правительства Камчатского края от 11.02.2009 </w:t>
      </w:r>
      <w:r w:rsidR="00A976C2">
        <w:rPr>
          <w:szCs w:val="28"/>
        </w:rPr>
        <w:t>№</w:t>
      </w:r>
      <w:r w:rsidR="00AE2A8F">
        <w:rPr>
          <w:szCs w:val="28"/>
        </w:rPr>
        <w:t xml:space="preserve"> 70-П</w:t>
      </w:r>
      <w:r w:rsidR="00A976C2">
        <w:rPr>
          <w:szCs w:val="28"/>
        </w:rPr>
        <w:t xml:space="preserve"> «</w:t>
      </w:r>
      <w:r w:rsidR="00AE2A8F">
        <w:rPr>
          <w:szCs w:val="28"/>
        </w:rPr>
        <w:t>О форме и Порядке предоставления меры социальной поддержки по обеспечению за счет средств краевого бюджета жилыми помещениями отдельной категории граждан, нуждающихся в улучшении жилищных условий</w:t>
      </w:r>
      <w:r w:rsidR="00A976C2">
        <w:rPr>
          <w:szCs w:val="28"/>
        </w:rPr>
        <w:t>»;</w:t>
      </w:r>
    </w:p>
    <w:p w:rsidR="00460110" w:rsidRDefault="00A976C2" w:rsidP="004601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</w:t>
      </w:r>
      <w:r w:rsidR="00460110">
        <w:rPr>
          <w:szCs w:val="28"/>
        </w:rPr>
        <w:t xml:space="preserve">остановление Правительства Камчатского края от 26.11.2014 </w:t>
      </w:r>
      <w:r>
        <w:rPr>
          <w:szCs w:val="28"/>
        </w:rPr>
        <w:t>№</w:t>
      </w:r>
      <w:r w:rsidR="00460110">
        <w:rPr>
          <w:szCs w:val="28"/>
        </w:rPr>
        <w:t xml:space="preserve"> 490-П</w:t>
      </w:r>
      <w:r>
        <w:rPr>
          <w:szCs w:val="28"/>
        </w:rPr>
        <w:t xml:space="preserve"> «</w:t>
      </w:r>
      <w:r w:rsidR="00460110">
        <w:rPr>
          <w:szCs w:val="28"/>
        </w:rPr>
        <w:t>Об особенностях предоставления мер социальной поддержки по обеспечению за счет средств федерального и краевого бюджетов жилыми помещениями отдельной категории граждан, нуждающихся в улучшении жилищных условий</w:t>
      </w:r>
      <w:r w:rsidR="008B0285">
        <w:rPr>
          <w:szCs w:val="28"/>
        </w:rPr>
        <w:t>».</w:t>
      </w:r>
    </w:p>
    <w:p w:rsidR="006E4B23" w:rsidRDefault="002E458D" w:rsidP="00460110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</w:t>
      </w:r>
      <w:bookmarkStart w:id="0" w:name="_GoBack"/>
      <w:bookmarkEnd w:id="0"/>
      <w:r>
        <w:rPr>
          <w:szCs w:val="28"/>
        </w:rPr>
        <w:t>после дня его официального опубликования</w:t>
      </w:r>
      <w:r w:rsidR="008B0285">
        <w:rPr>
          <w:szCs w:val="28"/>
        </w:rPr>
        <w:t>.</w:t>
      </w:r>
    </w:p>
    <w:p w:rsidR="00305E8C" w:rsidRDefault="00305E8C" w:rsidP="00460110">
      <w:pPr>
        <w:adjustRightInd w:val="0"/>
        <w:ind w:firstLine="709"/>
        <w:jc w:val="both"/>
        <w:rPr>
          <w:szCs w:val="28"/>
        </w:rPr>
      </w:pPr>
    </w:p>
    <w:p w:rsidR="00305E8C" w:rsidRDefault="00305E8C" w:rsidP="00D4189D">
      <w:pPr>
        <w:adjustRightInd w:val="0"/>
        <w:ind w:firstLine="709"/>
        <w:jc w:val="both"/>
        <w:rPr>
          <w:szCs w:val="28"/>
        </w:rPr>
      </w:pPr>
    </w:p>
    <w:p w:rsidR="00305E8C" w:rsidRDefault="00305E8C" w:rsidP="00D4189D">
      <w:pPr>
        <w:adjustRightInd w:val="0"/>
        <w:ind w:firstLine="709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DA4C2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AD62E2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DA4C2C">
              <w:rPr>
                <w:rFonts w:ascii="Times New Roman" w:hAnsi="Times New Roman"/>
                <w:sz w:val="28"/>
              </w:rPr>
              <w:t>–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DA4C2C">
              <w:rPr>
                <w:rFonts w:ascii="Times New Roman" w:hAnsi="Times New Roman"/>
                <w:sz w:val="28"/>
              </w:rPr>
              <w:t xml:space="preserve">ый </w:t>
            </w:r>
            <w:r w:rsidRPr="001E6FE1">
              <w:rPr>
                <w:rFonts w:ascii="Times New Roman" w:hAnsi="Times New Roman"/>
                <w:sz w:val="28"/>
              </w:rPr>
              <w:t>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B5ADF" w:rsidRDefault="003B5ADF" w:rsidP="00C942BC">
            <w:pPr>
              <w:adjustRightInd w:val="0"/>
              <w:ind w:right="36"/>
              <w:jc w:val="right"/>
            </w:pPr>
          </w:p>
          <w:p w:rsidR="003B5ADF" w:rsidRDefault="003B5ADF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D418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EF" w:rsidRDefault="006340EF" w:rsidP="00342D13">
      <w:r>
        <w:separator/>
      </w:r>
    </w:p>
  </w:endnote>
  <w:endnote w:type="continuationSeparator" w:id="0">
    <w:p w:rsidR="006340EF" w:rsidRDefault="006340E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EF" w:rsidRDefault="006340EF" w:rsidP="00342D13">
      <w:r>
        <w:separator/>
      </w:r>
    </w:p>
  </w:footnote>
  <w:footnote w:type="continuationSeparator" w:id="0">
    <w:p w:rsidR="006340EF" w:rsidRDefault="006340EF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3695"/>
    <w:rsid w:val="0003329F"/>
    <w:rsid w:val="00035C9A"/>
    <w:rsid w:val="00044126"/>
    <w:rsid w:val="000545B3"/>
    <w:rsid w:val="00083E94"/>
    <w:rsid w:val="000C1841"/>
    <w:rsid w:val="000E2435"/>
    <w:rsid w:val="000F1AB0"/>
    <w:rsid w:val="0010114A"/>
    <w:rsid w:val="00110774"/>
    <w:rsid w:val="001723D0"/>
    <w:rsid w:val="00173534"/>
    <w:rsid w:val="00191854"/>
    <w:rsid w:val="00196836"/>
    <w:rsid w:val="001A31BF"/>
    <w:rsid w:val="001B5371"/>
    <w:rsid w:val="001C271F"/>
    <w:rsid w:val="001E0B39"/>
    <w:rsid w:val="001E62AB"/>
    <w:rsid w:val="001E6FE1"/>
    <w:rsid w:val="00200564"/>
    <w:rsid w:val="0020497E"/>
    <w:rsid w:val="002127E4"/>
    <w:rsid w:val="00223D68"/>
    <w:rsid w:val="00230685"/>
    <w:rsid w:val="00230F4D"/>
    <w:rsid w:val="00232A85"/>
    <w:rsid w:val="00246D9D"/>
    <w:rsid w:val="002516E1"/>
    <w:rsid w:val="002544B2"/>
    <w:rsid w:val="002722F0"/>
    <w:rsid w:val="00296585"/>
    <w:rsid w:val="002970B9"/>
    <w:rsid w:val="002A71B0"/>
    <w:rsid w:val="002B334D"/>
    <w:rsid w:val="002D43BE"/>
    <w:rsid w:val="002E458D"/>
    <w:rsid w:val="0030481F"/>
    <w:rsid w:val="00305E8C"/>
    <w:rsid w:val="003217CC"/>
    <w:rsid w:val="00321E7D"/>
    <w:rsid w:val="00322B0F"/>
    <w:rsid w:val="003334EF"/>
    <w:rsid w:val="00342D13"/>
    <w:rsid w:val="00362299"/>
    <w:rsid w:val="003827F1"/>
    <w:rsid w:val="003832CF"/>
    <w:rsid w:val="003926A3"/>
    <w:rsid w:val="003A5BEF"/>
    <w:rsid w:val="003A7F52"/>
    <w:rsid w:val="003B500B"/>
    <w:rsid w:val="003B5ADF"/>
    <w:rsid w:val="003C2A43"/>
    <w:rsid w:val="003D6F0D"/>
    <w:rsid w:val="003E38BA"/>
    <w:rsid w:val="00404EB2"/>
    <w:rsid w:val="00412A69"/>
    <w:rsid w:val="00441A91"/>
    <w:rsid w:val="00444530"/>
    <w:rsid w:val="00460110"/>
    <w:rsid w:val="00460247"/>
    <w:rsid w:val="0046790E"/>
    <w:rsid w:val="0048068C"/>
    <w:rsid w:val="0048261B"/>
    <w:rsid w:val="004B4137"/>
    <w:rsid w:val="004D492F"/>
    <w:rsid w:val="004D62CD"/>
    <w:rsid w:val="004D79DB"/>
    <w:rsid w:val="004F0472"/>
    <w:rsid w:val="0050728C"/>
    <w:rsid w:val="00511A74"/>
    <w:rsid w:val="00512C6C"/>
    <w:rsid w:val="005173B0"/>
    <w:rsid w:val="0054446A"/>
    <w:rsid w:val="00565AA6"/>
    <w:rsid w:val="005709CE"/>
    <w:rsid w:val="0059257E"/>
    <w:rsid w:val="005C784E"/>
    <w:rsid w:val="005E22DD"/>
    <w:rsid w:val="005E6E18"/>
    <w:rsid w:val="005F0B57"/>
    <w:rsid w:val="005F2BC6"/>
    <w:rsid w:val="005F56D7"/>
    <w:rsid w:val="00610572"/>
    <w:rsid w:val="00610E93"/>
    <w:rsid w:val="006172B6"/>
    <w:rsid w:val="006317BF"/>
    <w:rsid w:val="006340EF"/>
    <w:rsid w:val="006604E4"/>
    <w:rsid w:val="006650EC"/>
    <w:rsid w:val="00674CA0"/>
    <w:rsid w:val="006979FB"/>
    <w:rsid w:val="006A5106"/>
    <w:rsid w:val="006A5AB2"/>
    <w:rsid w:val="006B5F57"/>
    <w:rsid w:val="006D4BF2"/>
    <w:rsid w:val="006E4B23"/>
    <w:rsid w:val="007120E9"/>
    <w:rsid w:val="0072115F"/>
    <w:rsid w:val="00733DC4"/>
    <w:rsid w:val="00747197"/>
    <w:rsid w:val="007530B3"/>
    <w:rsid w:val="00757A75"/>
    <w:rsid w:val="00760202"/>
    <w:rsid w:val="00793645"/>
    <w:rsid w:val="0079409B"/>
    <w:rsid w:val="007A764E"/>
    <w:rsid w:val="007C5AAB"/>
    <w:rsid w:val="007C6DC9"/>
    <w:rsid w:val="007E17B7"/>
    <w:rsid w:val="007E7E75"/>
    <w:rsid w:val="007F49CA"/>
    <w:rsid w:val="0081473C"/>
    <w:rsid w:val="00815D96"/>
    <w:rsid w:val="0083039A"/>
    <w:rsid w:val="00832E23"/>
    <w:rsid w:val="008434A6"/>
    <w:rsid w:val="00856C9C"/>
    <w:rsid w:val="00863EEF"/>
    <w:rsid w:val="00872CD3"/>
    <w:rsid w:val="00891C72"/>
    <w:rsid w:val="00894C00"/>
    <w:rsid w:val="008A11DA"/>
    <w:rsid w:val="008B0285"/>
    <w:rsid w:val="008B5BF7"/>
    <w:rsid w:val="008B7954"/>
    <w:rsid w:val="008D13CF"/>
    <w:rsid w:val="008F114E"/>
    <w:rsid w:val="008F586A"/>
    <w:rsid w:val="00904CEE"/>
    <w:rsid w:val="00905B59"/>
    <w:rsid w:val="009119B6"/>
    <w:rsid w:val="009200CF"/>
    <w:rsid w:val="009244DB"/>
    <w:rsid w:val="009416BA"/>
    <w:rsid w:val="00941FB5"/>
    <w:rsid w:val="009420B7"/>
    <w:rsid w:val="00944808"/>
    <w:rsid w:val="00947124"/>
    <w:rsid w:val="00970B2B"/>
    <w:rsid w:val="00986838"/>
    <w:rsid w:val="009A08F8"/>
    <w:rsid w:val="009A5446"/>
    <w:rsid w:val="009B185D"/>
    <w:rsid w:val="009B1B23"/>
    <w:rsid w:val="009B1C1D"/>
    <w:rsid w:val="009B6B79"/>
    <w:rsid w:val="009D2571"/>
    <w:rsid w:val="009D27F0"/>
    <w:rsid w:val="009D7028"/>
    <w:rsid w:val="009E0C88"/>
    <w:rsid w:val="009E5EC5"/>
    <w:rsid w:val="009F2212"/>
    <w:rsid w:val="00A0452D"/>
    <w:rsid w:val="00A16406"/>
    <w:rsid w:val="00A17789"/>
    <w:rsid w:val="00A27C12"/>
    <w:rsid w:val="00A36B6E"/>
    <w:rsid w:val="00A52C9A"/>
    <w:rsid w:val="00A540B6"/>
    <w:rsid w:val="00A5593D"/>
    <w:rsid w:val="00A62100"/>
    <w:rsid w:val="00A63668"/>
    <w:rsid w:val="00A675DE"/>
    <w:rsid w:val="00A7789B"/>
    <w:rsid w:val="00A96A62"/>
    <w:rsid w:val="00A976C2"/>
    <w:rsid w:val="00AA3CED"/>
    <w:rsid w:val="00AB08DC"/>
    <w:rsid w:val="00AB3503"/>
    <w:rsid w:val="00AC284F"/>
    <w:rsid w:val="00AC6BC7"/>
    <w:rsid w:val="00AD62E2"/>
    <w:rsid w:val="00AE2A8F"/>
    <w:rsid w:val="00AE6285"/>
    <w:rsid w:val="00AE7CE5"/>
    <w:rsid w:val="00B0143F"/>
    <w:rsid w:val="00B047CC"/>
    <w:rsid w:val="00B05805"/>
    <w:rsid w:val="00B12301"/>
    <w:rsid w:val="00B170A4"/>
    <w:rsid w:val="00B440AB"/>
    <w:rsid w:val="00B524A1"/>
    <w:rsid w:val="00B539F9"/>
    <w:rsid w:val="00B540BB"/>
    <w:rsid w:val="00B60245"/>
    <w:rsid w:val="00B74965"/>
    <w:rsid w:val="00B851A9"/>
    <w:rsid w:val="00B97082"/>
    <w:rsid w:val="00BA2CFB"/>
    <w:rsid w:val="00BA2D9F"/>
    <w:rsid w:val="00BA4EC6"/>
    <w:rsid w:val="00BD3083"/>
    <w:rsid w:val="00BF0755"/>
    <w:rsid w:val="00BF3927"/>
    <w:rsid w:val="00BF5293"/>
    <w:rsid w:val="00C00871"/>
    <w:rsid w:val="00C02D81"/>
    <w:rsid w:val="00C11F0C"/>
    <w:rsid w:val="00C30A3B"/>
    <w:rsid w:val="00C34825"/>
    <w:rsid w:val="00C5306A"/>
    <w:rsid w:val="00C87DDD"/>
    <w:rsid w:val="00C93614"/>
    <w:rsid w:val="00C942BC"/>
    <w:rsid w:val="00C966C3"/>
    <w:rsid w:val="00C96A2D"/>
    <w:rsid w:val="00CA2E6F"/>
    <w:rsid w:val="00CB67A4"/>
    <w:rsid w:val="00CD4A09"/>
    <w:rsid w:val="00CE5360"/>
    <w:rsid w:val="00D04C82"/>
    <w:rsid w:val="00D23436"/>
    <w:rsid w:val="00D23FB6"/>
    <w:rsid w:val="00D4189D"/>
    <w:rsid w:val="00D52190"/>
    <w:rsid w:val="00D605CF"/>
    <w:rsid w:val="00DA3A2D"/>
    <w:rsid w:val="00DA4C2C"/>
    <w:rsid w:val="00DA56C8"/>
    <w:rsid w:val="00DC34F7"/>
    <w:rsid w:val="00DD3F53"/>
    <w:rsid w:val="00DD62BE"/>
    <w:rsid w:val="00DF1404"/>
    <w:rsid w:val="00E0636D"/>
    <w:rsid w:val="00E11D1F"/>
    <w:rsid w:val="00E24ECE"/>
    <w:rsid w:val="00E34935"/>
    <w:rsid w:val="00E3494B"/>
    <w:rsid w:val="00E3601E"/>
    <w:rsid w:val="00E371B1"/>
    <w:rsid w:val="00E43D52"/>
    <w:rsid w:val="00E50355"/>
    <w:rsid w:val="00E52996"/>
    <w:rsid w:val="00E66BCF"/>
    <w:rsid w:val="00E704ED"/>
    <w:rsid w:val="00E872A5"/>
    <w:rsid w:val="00E94805"/>
    <w:rsid w:val="00EB3439"/>
    <w:rsid w:val="00EE0DFD"/>
    <w:rsid w:val="00EE1845"/>
    <w:rsid w:val="00EE60C2"/>
    <w:rsid w:val="00EE6F1E"/>
    <w:rsid w:val="00F04EB1"/>
    <w:rsid w:val="00F35D89"/>
    <w:rsid w:val="00F5095D"/>
    <w:rsid w:val="00F73B10"/>
    <w:rsid w:val="00F74A59"/>
    <w:rsid w:val="00F929A0"/>
    <w:rsid w:val="00FA06A4"/>
    <w:rsid w:val="00FA11B3"/>
    <w:rsid w:val="00FA16BA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C853-D1D1-4094-B228-90984852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1058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Титова Ирина Анатольевна</cp:lastModifiedBy>
  <cp:revision>3</cp:revision>
  <cp:lastPrinted>2020-08-25T21:36:00Z</cp:lastPrinted>
  <dcterms:created xsi:type="dcterms:W3CDTF">2020-12-25T02:44:00Z</dcterms:created>
  <dcterms:modified xsi:type="dcterms:W3CDTF">2021-02-01T23:05:00Z</dcterms:modified>
</cp:coreProperties>
</file>