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2970B9" w:rsidP="002970B9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приложение к постановлению Правительства Камчатского края от 26.05.2010 № 247-П «Об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лечения»</w:t>
            </w:r>
          </w:p>
        </w:tc>
        <w:bookmarkStart w:id="0" w:name="_GoBack"/>
        <w:bookmarkEnd w:id="0"/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2970B9" w:rsidRDefault="002970B9" w:rsidP="002E458D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Внести в приложение к постановлению Правительства Камчатского края от 26.05.2010 № 247-П «Об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лечения» следующие изменения:</w:t>
      </w:r>
    </w:p>
    <w:p w:rsidR="002E458D" w:rsidRDefault="002E458D" w:rsidP="002E458D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часть 23 изложить в следующей редакции:</w:t>
      </w:r>
    </w:p>
    <w:p w:rsidR="00BA4EC6" w:rsidRDefault="002E458D" w:rsidP="002E458D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«23. Путевка предоставляется гражданину </w:t>
      </w:r>
      <w:r w:rsidR="00BA4EC6">
        <w:rPr>
          <w:szCs w:val="28"/>
        </w:rPr>
        <w:t>1 раз в 2 календарных года</w:t>
      </w:r>
      <w:r w:rsidR="00BA4EC6">
        <w:rPr>
          <w:szCs w:val="28"/>
        </w:rPr>
        <w:t xml:space="preserve"> </w:t>
      </w:r>
      <w:r>
        <w:rPr>
          <w:szCs w:val="28"/>
        </w:rPr>
        <w:t xml:space="preserve">(за исключением </w:t>
      </w:r>
      <w:r w:rsidR="00BA4EC6">
        <w:rPr>
          <w:szCs w:val="28"/>
        </w:rPr>
        <w:t xml:space="preserve">граждан, указанных в пунктах 2, 5, 6 части 1 настоящего Положения). </w:t>
      </w:r>
    </w:p>
    <w:p w:rsidR="002E458D" w:rsidRDefault="00BA4EC6" w:rsidP="00BA4EC6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Гражданам, указанным </w:t>
      </w:r>
      <w:r>
        <w:rPr>
          <w:szCs w:val="28"/>
        </w:rPr>
        <w:t>в пунктах 2, 5, 6 части 1 настоящего Положения</w:t>
      </w:r>
      <w:r w:rsidR="00D23FB6">
        <w:rPr>
          <w:szCs w:val="28"/>
        </w:rPr>
        <w:t>, путевка предоставляется 1 раз в календарный год.</w:t>
      </w:r>
      <w:r w:rsidR="002E458D">
        <w:rPr>
          <w:szCs w:val="28"/>
        </w:rPr>
        <w:t>»</w:t>
      </w:r>
      <w:r w:rsidR="00D52190">
        <w:rPr>
          <w:szCs w:val="28"/>
        </w:rPr>
        <w:t>;</w:t>
      </w:r>
    </w:p>
    <w:p w:rsidR="002E458D" w:rsidRDefault="002E458D" w:rsidP="002E458D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D23FB6">
        <w:rPr>
          <w:szCs w:val="28"/>
        </w:rPr>
        <w:t>часть 24 изложить в следующей редакции</w:t>
      </w:r>
      <w:r>
        <w:rPr>
          <w:szCs w:val="28"/>
        </w:rPr>
        <w:t>:</w:t>
      </w:r>
    </w:p>
    <w:p w:rsidR="00D23FB6" w:rsidRDefault="00D23FB6" w:rsidP="002E458D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«24. </w:t>
      </w:r>
      <w:r w:rsidR="00BA4EC6">
        <w:rPr>
          <w:szCs w:val="28"/>
        </w:rPr>
        <w:t>Граждан</w:t>
      </w:r>
      <w:r w:rsidR="00BA4EC6">
        <w:rPr>
          <w:szCs w:val="28"/>
        </w:rPr>
        <w:t>е</w:t>
      </w:r>
      <w:r w:rsidR="00BA4EC6">
        <w:rPr>
          <w:szCs w:val="28"/>
        </w:rPr>
        <w:t>, указанны</w:t>
      </w:r>
      <w:r w:rsidR="00BA4EC6">
        <w:rPr>
          <w:szCs w:val="28"/>
        </w:rPr>
        <w:t>е</w:t>
      </w:r>
      <w:r w:rsidR="00BA4EC6">
        <w:rPr>
          <w:szCs w:val="28"/>
        </w:rPr>
        <w:t xml:space="preserve"> в пунктах 2, 5, 6 части 1 настоящего Положения</w:t>
      </w:r>
      <w:r>
        <w:rPr>
          <w:szCs w:val="28"/>
        </w:rPr>
        <w:t>, имеют право на внеочередное предоставление путевки</w:t>
      </w:r>
      <w:r w:rsidR="00D52190">
        <w:rPr>
          <w:szCs w:val="28"/>
        </w:rPr>
        <w:t>.».</w:t>
      </w:r>
    </w:p>
    <w:p w:rsidR="00D4189D" w:rsidRDefault="002E458D" w:rsidP="00D4189D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6E4B23" w:rsidRDefault="006E4B23" w:rsidP="00D4189D">
      <w:pPr>
        <w:adjustRightInd w:val="0"/>
        <w:ind w:firstLine="709"/>
        <w:jc w:val="both"/>
      </w:pPr>
      <w:r w:rsidRPr="00284BE9">
        <w:lastRenderedPageBreak/>
        <w:t xml:space="preserve">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D418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82" w:rsidRDefault="00B97082" w:rsidP="00342D13">
      <w:r>
        <w:separator/>
      </w:r>
    </w:p>
  </w:endnote>
  <w:endnote w:type="continuationSeparator" w:id="0">
    <w:p w:rsidR="00B97082" w:rsidRDefault="00B9708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82" w:rsidRDefault="00B97082" w:rsidP="00342D13">
      <w:r>
        <w:separator/>
      </w:r>
    </w:p>
  </w:footnote>
  <w:footnote w:type="continuationSeparator" w:id="0">
    <w:p w:rsidR="00B97082" w:rsidRDefault="00B97082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970B9"/>
    <w:rsid w:val="002A71B0"/>
    <w:rsid w:val="002B334D"/>
    <w:rsid w:val="002D43BE"/>
    <w:rsid w:val="002E458D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65AA6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70A4"/>
    <w:rsid w:val="00B440AB"/>
    <w:rsid w:val="00B524A1"/>
    <w:rsid w:val="00B539F9"/>
    <w:rsid w:val="00B540BB"/>
    <w:rsid w:val="00B60245"/>
    <w:rsid w:val="00B74965"/>
    <w:rsid w:val="00B97082"/>
    <w:rsid w:val="00BA2CFB"/>
    <w:rsid w:val="00BA2D9F"/>
    <w:rsid w:val="00BA4EC6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23FB6"/>
    <w:rsid w:val="00D4189D"/>
    <w:rsid w:val="00D52190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8FC3-F10D-4711-8643-89F76E72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1597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Титова Ирина Анатольевна</cp:lastModifiedBy>
  <cp:revision>11</cp:revision>
  <cp:lastPrinted>2020-08-09T22:12:00Z</cp:lastPrinted>
  <dcterms:created xsi:type="dcterms:W3CDTF">2020-05-08T04:38:00Z</dcterms:created>
  <dcterms:modified xsi:type="dcterms:W3CDTF">2020-08-11T22:06:00Z</dcterms:modified>
</cp:coreProperties>
</file>