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9A" w:rsidRPr="00B11611" w:rsidRDefault="0055212F" w:rsidP="005A76BC">
      <w:pPr>
        <w:pStyle w:val="a3"/>
        <w:jc w:val="center"/>
        <w:rPr>
          <w:rFonts w:ascii="Times New Roman" w:hAnsi="Times New Roman" w:cs="Times New Roman"/>
          <w:b/>
          <w:sz w:val="28"/>
          <w:szCs w:val="28"/>
        </w:rPr>
      </w:pPr>
      <w:r>
        <w:rPr>
          <w:rFonts w:ascii="Times New Roman" w:hAnsi="Times New Roman" w:cs="Times New Roman"/>
          <w:b/>
          <w:sz w:val="28"/>
          <w:szCs w:val="28"/>
        </w:rPr>
        <w:t>ИТОГИ</w:t>
      </w:r>
    </w:p>
    <w:p w:rsidR="00FA5AEE" w:rsidRPr="00B11611" w:rsidRDefault="00E465F2" w:rsidP="005A76BC">
      <w:pPr>
        <w:pStyle w:val="a3"/>
        <w:jc w:val="center"/>
        <w:rPr>
          <w:rFonts w:ascii="Times New Roman" w:hAnsi="Times New Roman" w:cs="Times New Roman"/>
          <w:b/>
          <w:sz w:val="28"/>
          <w:szCs w:val="28"/>
        </w:rPr>
      </w:pPr>
      <w:r w:rsidRPr="00B11611">
        <w:rPr>
          <w:rFonts w:ascii="Times New Roman" w:hAnsi="Times New Roman" w:cs="Times New Roman"/>
          <w:b/>
          <w:sz w:val="28"/>
          <w:szCs w:val="28"/>
        </w:rPr>
        <w:t xml:space="preserve">реализации на территории Камчатского края </w:t>
      </w:r>
      <w:r w:rsidR="0055212F">
        <w:rPr>
          <w:rFonts w:ascii="Times New Roman" w:hAnsi="Times New Roman" w:cs="Times New Roman"/>
          <w:b/>
          <w:sz w:val="28"/>
          <w:szCs w:val="28"/>
        </w:rPr>
        <w:t xml:space="preserve">в 2019 году </w:t>
      </w:r>
      <w:r w:rsidRPr="00B11611">
        <w:rPr>
          <w:rFonts w:ascii="Times New Roman" w:hAnsi="Times New Roman" w:cs="Times New Roman"/>
          <w:b/>
          <w:sz w:val="28"/>
          <w:szCs w:val="28"/>
        </w:rPr>
        <w:t xml:space="preserve">мероприятий национального проекта «Безопасные и качественные </w:t>
      </w:r>
    </w:p>
    <w:p w:rsidR="00E465F2" w:rsidRPr="00B11611" w:rsidRDefault="00E465F2" w:rsidP="005A76BC">
      <w:pPr>
        <w:pStyle w:val="a3"/>
        <w:jc w:val="center"/>
        <w:rPr>
          <w:rFonts w:ascii="Times New Roman" w:hAnsi="Times New Roman" w:cs="Times New Roman"/>
          <w:b/>
          <w:sz w:val="28"/>
          <w:szCs w:val="28"/>
        </w:rPr>
      </w:pPr>
      <w:r w:rsidRPr="00B11611">
        <w:rPr>
          <w:rFonts w:ascii="Times New Roman" w:hAnsi="Times New Roman" w:cs="Times New Roman"/>
          <w:b/>
          <w:sz w:val="28"/>
          <w:szCs w:val="28"/>
        </w:rPr>
        <w:t>автомобильные дороги»</w:t>
      </w:r>
      <w:r w:rsidR="00F52654">
        <w:rPr>
          <w:rFonts w:ascii="Times New Roman" w:hAnsi="Times New Roman" w:cs="Times New Roman"/>
          <w:b/>
          <w:sz w:val="28"/>
          <w:szCs w:val="28"/>
        </w:rPr>
        <w:t xml:space="preserve"> и планы работ на 2020 год</w:t>
      </w:r>
    </w:p>
    <w:p w:rsidR="00AF7DBF" w:rsidRPr="00B11611" w:rsidRDefault="00AF7DBF" w:rsidP="005A76BC">
      <w:pPr>
        <w:pStyle w:val="a3"/>
        <w:jc w:val="center"/>
        <w:rPr>
          <w:rFonts w:ascii="Times New Roman" w:hAnsi="Times New Roman" w:cs="Times New Roman"/>
          <w:sz w:val="28"/>
          <w:szCs w:val="28"/>
        </w:rPr>
      </w:pPr>
    </w:p>
    <w:p w:rsidR="0006243E" w:rsidRPr="0012536E" w:rsidRDefault="0006243E" w:rsidP="0006243E">
      <w:pPr>
        <w:pStyle w:val="a3"/>
        <w:spacing w:line="276" w:lineRule="auto"/>
        <w:ind w:firstLine="709"/>
        <w:jc w:val="both"/>
        <w:rPr>
          <w:rFonts w:ascii="Times New Roman" w:hAnsi="Times New Roman" w:cs="Times New Roman"/>
          <w:b/>
          <w:i/>
          <w:sz w:val="28"/>
          <w:szCs w:val="28"/>
        </w:rPr>
      </w:pPr>
      <w:r w:rsidRPr="0012536E">
        <w:rPr>
          <w:rFonts w:ascii="Times New Roman" w:hAnsi="Times New Roman" w:cs="Times New Roman"/>
          <w:b/>
          <w:i/>
          <w:sz w:val="28"/>
          <w:szCs w:val="28"/>
        </w:rPr>
        <w:t xml:space="preserve">В рамках реализации национального проекта «Безопасные и качественные автомобильные дороги» реализуются три региональных проекта «Дорожная сеть Камчатского края», «Общесистемные меры развития дорожного хозяйства Камчатского края» и «Безопасность дорожного движения в Камчатском крае». </w:t>
      </w:r>
    </w:p>
    <w:p w:rsidR="0012536E" w:rsidRPr="00B11611" w:rsidRDefault="0012536E" w:rsidP="0006243E">
      <w:pPr>
        <w:pStyle w:val="a3"/>
        <w:spacing w:line="276" w:lineRule="auto"/>
        <w:ind w:firstLine="709"/>
        <w:jc w:val="both"/>
        <w:rPr>
          <w:rFonts w:ascii="Times New Roman" w:hAnsi="Times New Roman" w:cs="Times New Roman"/>
          <w:sz w:val="28"/>
          <w:szCs w:val="28"/>
        </w:rPr>
      </w:pPr>
    </w:p>
    <w:p w:rsidR="00B04F8E" w:rsidRPr="001B1768" w:rsidRDefault="00B04F8E" w:rsidP="001B1768">
      <w:pPr>
        <w:pStyle w:val="a3"/>
        <w:ind w:firstLine="709"/>
        <w:jc w:val="center"/>
        <w:rPr>
          <w:rFonts w:ascii="Times New Roman" w:hAnsi="Times New Roman" w:cs="Times New Roman"/>
          <w:b/>
          <w:sz w:val="28"/>
          <w:szCs w:val="28"/>
        </w:rPr>
      </w:pPr>
      <w:r w:rsidRPr="001B1768">
        <w:rPr>
          <w:rFonts w:ascii="Times New Roman" w:hAnsi="Times New Roman" w:cs="Times New Roman"/>
          <w:b/>
          <w:sz w:val="28"/>
          <w:szCs w:val="28"/>
        </w:rPr>
        <w:t xml:space="preserve">1. </w:t>
      </w:r>
      <w:r w:rsidR="001B1768" w:rsidRPr="001B1768">
        <w:rPr>
          <w:rFonts w:ascii="Times New Roman" w:hAnsi="Times New Roman" w:cs="Times New Roman"/>
          <w:b/>
          <w:sz w:val="28"/>
          <w:szCs w:val="28"/>
        </w:rPr>
        <w:t>Региональный проект «</w:t>
      </w:r>
      <w:r w:rsidRPr="001B1768">
        <w:rPr>
          <w:rFonts w:ascii="Times New Roman" w:hAnsi="Times New Roman" w:cs="Times New Roman"/>
          <w:b/>
          <w:sz w:val="28"/>
          <w:szCs w:val="28"/>
        </w:rPr>
        <w:t>Дорожная сеть Камчатского края</w:t>
      </w:r>
      <w:r w:rsidR="001B1768" w:rsidRPr="001B1768">
        <w:rPr>
          <w:rFonts w:ascii="Times New Roman" w:hAnsi="Times New Roman" w:cs="Times New Roman"/>
          <w:b/>
          <w:sz w:val="28"/>
          <w:szCs w:val="28"/>
        </w:rPr>
        <w:t>»</w:t>
      </w:r>
    </w:p>
    <w:p w:rsidR="001B1768" w:rsidRPr="001B1768" w:rsidRDefault="001B1768" w:rsidP="001B1768">
      <w:pPr>
        <w:pStyle w:val="a3"/>
        <w:ind w:firstLine="708"/>
        <w:jc w:val="both"/>
        <w:rPr>
          <w:rFonts w:ascii="Times New Roman" w:hAnsi="Times New Roman" w:cs="Times New Roman"/>
          <w:sz w:val="28"/>
          <w:szCs w:val="28"/>
        </w:rPr>
      </w:pPr>
      <w:r w:rsidRPr="001B1768">
        <w:rPr>
          <w:rFonts w:ascii="Times New Roman" w:hAnsi="Times New Roman" w:cs="Times New Roman"/>
          <w:sz w:val="28"/>
          <w:szCs w:val="28"/>
        </w:rPr>
        <w:t xml:space="preserve">В </w:t>
      </w:r>
      <w:r w:rsidRPr="006016EE">
        <w:rPr>
          <w:rFonts w:ascii="Times New Roman" w:hAnsi="Times New Roman" w:cs="Times New Roman"/>
          <w:b/>
          <w:sz w:val="28"/>
          <w:szCs w:val="28"/>
        </w:rPr>
        <w:t>2019 году</w:t>
      </w:r>
      <w:r w:rsidRPr="001B1768">
        <w:rPr>
          <w:rFonts w:ascii="Times New Roman" w:hAnsi="Times New Roman" w:cs="Times New Roman"/>
          <w:sz w:val="28"/>
          <w:szCs w:val="28"/>
        </w:rPr>
        <w:t xml:space="preserve"> вместо запланированных ранее 30,7 км приведены в нормативное состояние 41,5 км, индикаторы целевых показателей 2019 года составили:</w:t>
      </w:r>
    </w:p>
    <w:p w:rsidR="001B1768" w:rsidRPr="001B1768" w:rsidRDefault="001B1768" w:rsidP="001B1768">
      <w:pPr>
        <w:pStyle w:val="a3"/>
        <w:ind w:firstLine="708"/>
        <w:jc w:val="both"/>
        <w:rPr>
          <w:rFonts w:ascii="Times New Roman" w:hAnsi="Times New Roman" w:cs="Times New Roman"/>
          <w:sz w:val="28"/>
          <w:szCs w:val="28"/>
        </w:rPr>
      </w:pPr>
      <w:r w:rsidRPr="001B1768">
        <w:rPr>
          <w:rFonts w:ascii="Times New Roman" w:hAnsi="Times New Roman" w:cs="Times New Roman"/>
          <w:sz w:val="28"/>
          <w:szCs w:val="28"/>
        </w:rPr>
        <w:t>- для автомобильных дорог регионального значения: план – 23 км (43,20%), факт – 28 км (43,78%) + 0,58%;</w:t>
      </w:r>
    </w:p>
    <w:p w:rsidR="001B1768" w:rsidRPr="001B1768" w:rsidRDefault="001B1768" w:rsidP="001B1768">
      <w:pPr>
        <w:pStyle w:val="a3"/>
        <w:ind w:firstLine="708"/>
        <w:jc w:val="both"/>
        <w:rPr>
          <w:rFonts w:ascii="Times New Roman" w:hAnsi="Times New Roman" w:cs="Times New Roman"/>
          <w:sz w:val="28"/>
          <w:szCs w:val="28"/>
        </w:rPr>
      </w:pPr>
      <w:r w:rsidRPr="001B1768">
        <w:rPr>
          <w:rFonts w:ascii="Times New Roman" w:hAnsi="Times New Roman" w:cs="Times New Roman"/>
          <w:sz w:val="28"/>
          <w:szCs w:val="28"/>
        </w:rPr>
        <w:t>- для автомобильных дорог местного значения: план – 7,7 км (52,00%), факт – 13,55 км (58,45%) + 6,45%.</w:t>
      </w:r>
    </w:p>
    <w:p w:rsidR="001B1768" w:rsidRPr="001B1768" w:rsidRDefault="001B1768" w:rsidP="001B1768">
      <w:pPr>
        <w:pStyle w:val="a3"/>
        <w:ind w:firstLine="708"/>
        <w:jc w:val="both"/>
        <w:rPr>
          <w:rFonts w:ascii="Times New Roman" w:hAnsi="Times New Roman" w:cs="Times New Roman"/>
          <w:sz w:val="28"/>
          <w:szCs w:val="28"/>
        </w:rPr>
      </w:pPr>
      <w:r w:rsidRPr="001B1768">
        <w:rPr>
          <w:rFonts w:ascii="Times New Roman" w:hAnsi="Times New Roman" w:cs="Times New Roman"/>
          <w:sz w:val="28"/>
          <w:szCs w:val="28"/>
        </w:rPr>
        <w:t>Общее финансирование составило 545 752, 98 тыс. рублей, в том числе:</w:t>
      </w:r>
    </w:p>
    <w:p w:rsidR="001B1768" w:rsidRPr="001B1768" w:rsidRDefault="001B1768" w:rsidP="001B1768">
      <w:pPr>
        <w:pStyle w:val="a3"/>
        <w:ind w:firstLine="708"/>
        <w:jc w:val="both"/>
        <w:rPr>
          <w:rFonts w:ascii="Times New Roman" w:hAnsi="Times New Roman" w:cs="Times New Roman"/>
          <w:sz w:val="28"/>
          <w:szCs w:val="28"/>
        </w:rPr>
      </w:pPr>
      <w:r w:rsidRPr="001B1768">
        <w:rPr>
          <w:rFonts w:ascii="Times New Roman" w:hAnsi="Times New Roman" w:cs="Times New Roman"/>
          <w:sz w:val="28"/>
          <w:szCs w:val="28"/>
        </w:rPr>
        <w:t>- федеральный бюджет - 466 853,20 тыс. рублей,</w:t>
      </w:r>
    </w:p>
    <w:p w:rsidR="001B1768" w:rsidRPr="001B1768" w:rsidRDefault="001B1768" w:rsidP="001B1768">
      <w:pPr>
        <w:pStyle w:val="a3"/>
        <w:ind w:firstLine="708"/>
        <w:jc w:val="both"/>
        <w:rPr>
          <w:rFonts w:ascii="Times New Roman" w:hAnsi="Times New Roman" w:cs="Times New Roman"/>
          <w:sz w:val="28"/>
          <w:szCs w:val="28"/>
        </w:rPr>
      </w:pPr>
      <w:r w:rsidRPr="001B1768">
        <w:rPr>
          <w:rFonts w:ascii="Times New Roman" w:hAnsi="Times New Roman" w:cs="Times New Roman"/>
          <w:sz w:val="28"/>
          <w:szCs w:val="28"/>
        </w:rPr>
        <w:t>- краевой бюджет – 40 819,76 тыс. рублей.</w:t>
      </w:r>
    </w:p>
    <w:p w:rsidR="001B1768" w:rsidRPr="001B1768" w:rsidRDefault="001B1768" w:rsidP="001B1768">
      <w:pPr>
        <w:pStyle w:val="a3"/>
        <w:ind w:firstLine="708"/>
        <w:jc w:val="both"/>
        <w:rPr>
          <w:rFonts w:ascii="Times New Roman" w:hAnsi="Times New Roman" w:cs="Times New Roman"/>
          <w:sz w:val="28"/>
          <w:szCs w:val="28"/>
        </w:rPr>
      </w:pPr>
      <w:r w:rsidRPr="001B1768">
        <w:rPr>
          <w:rFonts w:ascii="Times New Roman" w:hAnsi="Times New Roman" w:cs="Times New Roman"/>
          <w:sz w:val="28"/>
          <w:szCs w:val="28"/>
        </w:rPr>
        <w:t>- местный бюджет –38 080,02 тыс. рублей,</w:t>
      </w:r>
    </w:p>
    <w:p w:rsidR="001B1768" w:rsidRPr="001B1768" w:rsidRDefault="001B1768" w:rsidP="001B1768">
      <w:pPr>
        <w:pStyle w:val="a3"/>
        <w:ind w:firstLine="708"/>
        <w:jc w:val="both"/>
        <w:rPr>
          <w:rFonts w:ascii="Times New Roman" w:hAnsi="Times New Roman" w:cs="Times New Roman"/>
          <w:sz w:val="28"/>
          <w:szCs w:val="28"/>
        </w:rPr>
      </w:pPr>
      <w:r w:rsidRPr="001B1768">
        <w:rPr>
          <w:rFonts w:ascii="Times New Roman" w:hAnsi="Times New Roman" w:cs="Times New Roman"/>
          <w:sz w:val="28"/>
          <w:szCs w:val="28"/>
        </w:rPr>
        <w:t>Готовность объектов и кассовое исполнение по состоянию на 01.12.2019 составляет 100%.</w:t>
      </w:r>
    </w:p>
    <w:p w:rsidR="001B1768" w:rsidRPr="001B1768" w:rsidRDefault="001B1768" w:rsidP="001B1768">
      <w:pPr>
        <w:pStyle w:val="a3"/>
        <w:ind w:firstLine="708"/>
        <w:jc w:val="both"/>
        <w:rPr>
          <w:rFonts w:ascii="Times New Roman" w:hAnsi="Times New Roman" w:cs="Times New Roman"/>
          <w:sz w:val="28"/>
          <w:szCs w:val="28"/>
        </w:rPr>
      </w:pPr>
      <w:r w:rsidRPr="001B1768">
        <w:rPr>
          <w:rFonts w:ascii="Times New Roman" w:hAnsi="Times New Roman" w:cs="Times New Roman"/>
          <w:sz w:val="28"/>
          <w:szCs w:val="28"/>
        </w:rPr>
        <w:t xml:space="preserve">При реализации Регионального проекта на автомобильных дорогах регионального и местного значения применены современные технологии и материалы, включенные в «Реестр новых и наилучших технологий, материалов и технологических решений повторного применения» (ЩМА на ПБВ, габионы на оголовках водопропускных труб). </w:t>
      </w:r>
    </w:p>
    <w:p w:rsidR="001C0543" w:rsidRPr="00B11611" w:rsidRDefault="001B1768" w:rsidP="001B1768">
      <w:pPr>
        <w:pStyle w:val="a3"/>
        <w:ind w:firstLine="708"/>
        <w:jc w:val="both"/>
        <w:rPr>
          <w:rFonts w:ascii="Times New Roman" w:hAnsi="Times New Roman"/>
          <w:b/>
          <w:i/>
          <w:sz w:val="28"/>
          <w:szCs w:val="28"/>
        </w:rPr>
      </w:pPr>
      <w:r w:rsidRPr="001B1768">
        <w:rPr>
          <w:rFonts w:ascii="Times New Roman" w:hAnsi="Times New Roman" w:cs="Times New Roman"/>
          <w:sz w:val="28"/>
          <w:szCs w:val="28"/>
        </w:rPr>
        <w:t xml:space="preserve">Всего исполнено 9 государственных и муниципальных контрактов по 10 объектам, в том числе 3 дополнительных контракта за счет средств экономии от торгов. </w:t>
      </w:r>
      <w:r w:rsidR="001C0543" w:rsidRPr="00B11611">
        <w:rPr>
          <w:rFonts w:ascii="Times New Roman" w:hAnsi="Times New Roman"/>
          <w:b/>
          <w:bCs/>
          <w:i/>
          <w:sz w:val="28"/>
          <w:szCs w:val="28"/>
        </w:rPr>
        <w:t>Всего исполнено 9 государственных и муниципальных контрактов по 10 объектам, в том числе 3 дополнительных контракта за счет средств экономии от торгов:</w:t>
      </w:r>
    </w:p>
    <w:p w:rsidR="001C0543" w:rsidRPr="00B11611" w:rsidRDefault="001B1768" w:rsidP="001B1768">
      <w:pPr>
        <w:pStyle w:val="a3"/>
        <w:ind w:left="710"/>
        <w:jc w:val="both"/>
        <w:rPr>
          <w:rFonts w:ascii="Times New Roman" w:hAnsi="Times New Roman"/>
          <w:b/>
          <w:i/>
          <w:sz w:val="28"/>
          <w:szCs w:val="28"/>
        </w:rPr>
      </w:pPr>
      <w:r>
        <w:rPr>
          <w:rFonts w:ascii="Times New Roman" w:hAnsi="Times New Roman"/>
          <w:b/>
          <w:i/>
          <w:sz w:val="28"/>
          <w:szCs w:val="28"/>
        </w:rPr>
        <w:t xml:space="preserve">- </w:t>
      </w:r>
      <w:r w:rsidR="001C0543" w:rsidRPr="00B11611">
        <w:rPr>
          <w:rFonts w:ascii="Times New Roman" w:hAnsi="Times New Roman"/>
          <w:b/>
          <w:i/>
          <w:sz w:val="28"/>
          <w:szCs w:val="28"/>
        </w:rPr>
        <w:t>на сети автомобильных дорог регионального значения:</w:t>
      </w:r>
    </w:p>
    <w:p w:rsidR="001C0543" w:rsidRPr="00B11611" w:rsidRDefault="001C0543" w:rsidP="001B1768">
      <w:pPr>
        <w:pStyle w:val="a3"/>
        <w:ind w:firstLine="709"/>
        <w:jc w:val="both"/>
        <w:rPr>
          <w:rFonts w:ascii="Times New Roman" w:hAnsi="Times New Roman"/>
          <w:i/>
          <w:sz w:val="28"/>
          <w:szCs w:val="28"/>
        </w:rPr>
      </w:pPr>
      <w:r w:rsidRPr="00B11611">
        <w:rPr>
          <w:rFonts w:ascii="Times New Roman" w:hAnsi="Times New Roman"/>
          <w:i/>
          <w:sz w:val="28"/>
          <w:szCs w:val="28"/>
        </w:rPr>
        <w:t>1) «Ремонт автомобильной дороги с переходным типом покрытия Мильково-Ключи-Усть-Камчатск на участке км 94 – км 105»</w:t>
      </w:r>
      <w:r w:rsidR="003E5D7B" w:rsidRPr="00B11611">
        <w:rPr>
          <w:rFonts w:ascii="Times New Roman" w:hAnsi="Times New Roman"/>
          <w:i/>
          <w:sz w:val="28"/>
          <w:szCs w:val="28"/>
        </w:rPr>
        <w:t>, протяженность – 11 км</w:t>
      </w:r>
      <w:r w:rsidR="002B297E" w:rsidRPr="00B11611">
        <w:rPr>
          <w:rFonts w:ascii="Times New Roman" w:hAnsi="Times New Roman"/>
          <w:i/>
          <w:sz w:val="28"/>
          <w:szCs w:val="28"/>
        </w:rPr>
        <w:t>,</w:t>
      </w:r>
      <w:r w:rsidR="0005669B" w:rsidRPr="00B11611">
        <w:rPr>
          <w:sz w:val="28"/>
          <w:szCs w:val="28"/>
        </w:rPr>
        <w:t xml:space="preserve"> </w:t>
      </w:r>
      <w:r w:rsidR="0005669B" w:rsidRPr="00B11611">
        <w:rPr>
          <w:rFonts w:ascii="Times New Roman" w:hAnsi="Times New Roman" w:cs="Times New Roman"/>
          <w:i/>
          <w:sz w:val="28"/>
          <w:szCs w:val="28"/>
        </w:rPr>
        <w:t xml:space="preserve">стоимость работ - </w:t>
      </w:r>
      <w:r w:rsidR="0005669B" w:rsidRPr="00B11611">
        <w:rPr>
          <w:rFonts w:ascii="Times New Roman" w:hAnsi="Times New Roman"/>
          <w:i/>
          <w:sz w:val="28"/>
          <w:szCs w:val="28"/>
        </w:rPr>
        <w:t>70 017 575,00 рублей;</w:t>
      </w:r>
    </w:p>
    <w:p w:rsidR="001C0543" w:rsidRPr="00B11611" w:rsidRDefault="001C0543" w:rsidP="001B1768">
      <w:pPr>
        <w:pStyle w:val="a3"/>
        <w:ind w:firstLine="709"/>
        <w:jc w:val="both"/>
        <w:rPr>
          <w:rFonts w:ascii="Times New Roman" w:hAnsi="Times New Roman"/>
          <w:i/>
          <w:sz w:val="28"/>
          <w:szCs w:val="28"/>
        </w:rPr>
      </w:pPr>
      <w:r w:rsidRPr="00B11611">
        <w:rPr>
          <w:rFonts w:ascii="Times New Roman" w:hAnsi="Times New Roman"/>
          <w:i/>
          <w:sz w:val="28"/>
          <w:szCs w:val="28"/>
        </w:rPr>
        <w:t>2) «Ремонт автомобильной дороги с переходным типом покрытия Крапивная - Эссо на участке км 0 – км 12»</w:t>
      </w:r>
      <w:r w:rsidR="003E5D7B" w:rsidRPr="00B11611">
        <w:rPr>
          <w:rFonts w:ascii="Times New Roman" w:hAnsi="Times New Roman"/>
          <w:i/>
          <w:sz w:val="28"/>
          <w:szCs w:val="28"/>
        </w:rPr>
        <w:t>, протяженность – 12 км</w:t>
      </w:r>
      <w:r w:rsidR="002B297E" w:rsidRPr="00B11611">
        <w:rPr>
          <w:rFonts w:ascii="Times New Roman" w:hAnsi="Times New Roman"/>
          <w:i/>
          <w:sz w:val="28"/>
          <w:szCs w:val="28"/>
        </w:rPr>
        <w:t>,</w:t>
      </w:r>
      <w:r w:rsidR="0005669B" w:rsidRPr="00B11611">
        <w:rPr>
          <w:sz w:val="28"/>
          <w:szCs w:val="28"/>
        </w:rPr>
        <w:t xml:space="preserve"> </w:t>
      </w:r>
      <w:r w:rsidR="0005669B" w:rsidRPr="00B11611">
        <w:rPr>
          <w:rFonts w:ascii="Times New Roman" w:hAnsi="Times New Roman" w:cs="Times New Roman"/>
          <w:i/>
          <w:sz w:val="28"/>
          <w:szCs w:val="28"/>
        </w:rPr>
        <w:t xml:space="preserve">стоимость работ - </w:t>
      </w:r>
      <w:r w:rsidR="0005669B" w:rsidRPr="00B11611">
        <w:rPr>
          <w:rFonts w:ascii="Times New Roman" w:hAnsi="Times New Roman"/>
          <w:i/>
          <w:sz w:val="28"/>
          <w:szCs w:val="28"/>
        </w:rPr>
        <w:t>61 710 907,81рубл</w:t>
      </w:r>
      <w:r w:rsidR="00B11611" w:rsidRPr="00B11611">
        <w:rPr>
          <w:rFonts w:ascii="Times New Roman" w:hAnsi="Times New Roman"/>
          <w:i/>
          <w:sz w:val="28"/>
          <w:szCs w:val="28"/>
        </w:rPr>
        <w:t>ь</w:t>
      </w:r>
      <w:r w:rsidR="0005669B" w:rsidRPr="00B11611">
        <w:rPr>
          <w:rFonts w:ascii="Times New Roman" w:hAnsi="Times New Roman"/>
          <w:i/>
          <w:sz w:val="28"/>
          <w:szCs w:val="28"/>
        </w:rPr>
        <w:t>;</w:t>
      </w:r>
    </w:p>
    <w:p w:rsidR="001C0543" w:rsidRPr="00B11611" w:rsidRDefault="001C0543" w:rsidP="001B1768">
      <w:pPr>
        <w:pStyle w:val="a3"/>
        <w:ind w:firstLine="709"/>
        <w:jc w:val="both"/>
        <w:rPr>
          <w:rFonts w:ascii="Times New Roman" w:hAnsi="Times New Roman"/>
          <w:i/>
          <w:sz w:val="28"/>
          <w:szCs w:val="28"/>
        </w:rPr>
      </w:pPr>
      <w:r w:rsidRPr="00B11611">
        <w:rPr>
          <w:rFonts w:ascii="Times New Roman" w:hAnsi="Times New Roman"/>
          <w:i/>
          <w:sz w:val="28"/>
          <w:szCs w:val="28"/>
        </w:rPr>
        <w:t>3) «Ремонт и содержание на принципах контракта жизненного цикла автомобильной дороги с переходным типом покрытия Петропавловск-</w:t>
      </w:r>
      <w:r w:rsidRPr="00B11611">
        <w:rPr>
          <w:rFonts w:ascii="Times New Roman" w:hAnsi="Times New Roman"/>
          <w:i/>
          <w:sz w:val="28"/>
          <w:szCs w:val="28"/>
        </w:rPr>
        <w:lastRenderedPageBreak/>
        <w:t>Камчатский - Налычево на участке км 13 - км 18»</w:t>
      </w:r>
      <w:r w:rsidR="003E5D7B" w:rsidRPr="00B11611">
        <w:rPr>
          <w:rFonts w:ascii="Times New Roman" w:hAnsi="Times New Roman"/>
          <w:i/>
          <w:sz w:val="28"/>
          <w:szCs w:val="28"/>
        </w:rPr>
        <w:t>, протяженность – 5 км</w:t>
      </w:r>
      <w:r w:rsidR="00061E62" w:rsidRPr="00B11611">
        <w:rPr>
          <w:rFonts w:ascii="Times New Roman" w:hAnsi="Times New Roman"/>
          <w:i/>
          <w:sz w:val="28"/>
          <w:szCs w:val="28"/>
        </w:rPr>
        <w:t xml:space="preserve">, </w:t>
      </w:r>
      <w:r w:rsidR="00061E62" w:rsidRPr="00B11611">
        <w:rPr>
          <w:rFonts w:ascii="Times New Roman" w:hAnsi="Times New Roman" w:cs="Times New Roman"/>
          <w:i/>
          <w:sz w:val="28"/>
          <w:szCs w:val="28"/>
        </w:rPr>
        <w:t>стоимость работ -33 872 226,00 рублей;</w:t>
      </w:r>
    </w:p>
    <w:p w:rsidR="001C0543" w:rsidRPr="00B11611" w:rsidRDefault="001B1768" w:rsidP="001B1768">
      <w:pPr>
        <w:pStyle w:val="a3"/>
        <w:ind w:firstLine="708"/>
        <w:jc w:val="both"/>
        <w:rPr>
          <w:rFonts w:ascii="Times New Roman" w:hAnsi="Times New Roman"/>
          <w:b/>
          <w:i/>
          <w:sz w:val="28"/>
          <w:szCs w:val="28"/>
        </w:rPr>
      </w:pPr>
      <w:r>
        <w:rPr>
          <w:rFonts w:ascii="Times New Roman" w:hAnsi="Times New Roman"/>
          <w:b/>
          <w:i/>
          <w:sz w:val="28"/>
          <w:szCs w:val="28"/>
        </w:rPr>
        <w:t xml:space="preserve">- </w:t>
      </w:r>
      <w:r w:rsidR="001C0543" w:rsidRPr="00B11611">
        <w:rPr>
          <w:rFonts w:ascii="Times New Roman" w:hAnsi="Times New Roman"/>
          <w:b/>
          <w:i/>
          <w:sz w:val="28"/>
          <w:szCs w:val="28"/>
        </w:rPr>
        <w:t>на улично-дорожной сети Петропавловск-Камчатской городской агломерации:</w:t>
      </w:r>
    </w:p>
    <w:p w:rsidR="001C0543" w:rsidRPr="00B11611" w:rsidRDefault="001C0543" w:rsidP="001B1768">
      <w:pPr>
        <w:pStyle w:val="a3"/>
        <w:ind w:firstLine="708"/>
        <w:jc w:val="both"/>
        <w:rPr>
          <w:rFonts w:ascii="Times New Roman" w:hAnsi="Times New Roman"/>
          <w:i/>
          <w:sz w:val="28"/>
          <w:szCs w:val="28"/>
        </w:rPr>
      </w:pPr>
      <w:r w:rsidRPr="00B11611">
        <w:rPr>
          <w:rFonts w:ascii="Times New Roman" w:hAnsi="Times New Roman"/>
          <w:i/>
          <w:sz w:val="28"/>
          <w:szCs w:val="28"/>
        </w:rPr>
        <w:t>1) «Ремонт автомобильной дороги общего пользования по ул. Тушканова (км 0+910 – км 1+625)»</w:t>
      </w:r>
      <w:r w:rsidR="003E5D7B" w:rsidRPr="00B11611">
        <w:rPr>
          <w:rFonts w:ascii="Times New Roman" w:hAnsi="Times New Roman"/>
          <w:i/>
          <w:sz w:val="28"/>
          <w:szCs w:val="28"/>
        </w:rPr>
        <w:t>, протяженность – 0,715 км</w:t>
      </w:r>
      <w:r w:rsidR="002B297E" w:rsidRPr="00B11611">
        <w:rPr>
          <w:rFonts w:ascii="Times New Roman" w:hAnsi="Times New Roman"/>
          <w:i/>
          <w:sz w:val="28"/>
          <w:szCs w:val="28"/>
        </w:rPr>
        <w:t>,</w:t>
      </w:r>
      <w:r w:rsidR="0005669B" w:rsidRPr="00B11611">
        <w:rPr>
          <w:sz w:val="28"/>
          <w:szCs w:val="28"/>
        </w:rPr>
        <w:t xml:space="preserve"> </w:t>
      </w:r>
      <w:r w:rsidR="0005669B" w:rsidRPr="00B11611">
        <w:rPr>
          <w:rFonts w:ascii="Times New Roman" w:hAnsi="Times New Roman" w:cs="Times New Roman"/>
          <w:i/>
          <w:sz w:val="28"/>
          <w:szCs w:val="28"/>
        </w:rPr>
        <w:t xml:space="preserve">стоимость работ - </w:t>
      </w:r>
      <w:r w:rsidR="0005669B" w:rsidRPr="00B11611">
        <w:rPr>
          <w:rFonts w:ascii="Times New Roman" w:hAnsi="Times New Roman"/>
          <w:i/>
          <w:sz w:val="28"/>
          <w:szCs w:val="28"/>
        </w:rPr>
        <w:t>41 686 681,76 рублей;</w:t>
      </w:r>
    </w:p>
    <w:p w:rsidR="001C0543" w:rsidRPr="00B11611" w:rsidRDefault="001C0543" w:rsidP="001B1768">
      <w:pPr>
        <w:pStyle w:val="a3"/>
        <w:ind w:firstLine="708"/>
        <w:jc w:val="both"/>
        <w:rPr>
          <w:rFonts w:ascii="Times New Roman" w:hAnsi="Times New Roman"/>
          <w:i/>
          <w:sz w:val="28"/>
          <w:szCs w:val="28"/>
        </w:rPr>
      </w:pPr>
      <w:r w:rsidRPr="00B11611">
        <w:rPr>
          <w:rFonts w:ascii="Times New Roman" w:hAnsi="Times New Roman"/>
          <w:i/>
          <w:sz w:val="28"/>
          <w:szCs w:val="28"/>
        </w:rPr>
        <w:t>2) «Ремонт автомобильной дороги общего пользования по проспекту Победы (км 0+000 – км 3+204)»</w:t>
      </w:r>
      <w:r w:rsidR="003E5D7B" w:rsidRPr="00B11611">
        <w:rPr>
          <w:rFonts w:ascii="Times New Roman" w:hAnsi="Times New Roman"/>
          <w:i/>
          <w:sz w:val="28"/>
          <w:szCs w:val="28"/>
        </w:rPr>
        <w:t>, протяженность – 3,2 км</w:t>
      </w:r>
      <w:r w:rsidR="002B297E" w:rsidRPr="00B11611">
        <w:rPr>
          <w:rFonts w:ascii="Times New Roman" w:hAnsi="Times New Roman"/>
          <w:i/>
          <w:sz w:val="28"/>
          <w:szCs w:val="28"/>
        </w:rPr>
        <w:t>,</w:t>
      </w:r>
      <w:r w:rsidR="0005669B" w:rsidRPr="00B11611">
        <w:rPr>
          <w:sz w:val="28"/>
          <w:szCs w:val="28"/>
        </w:rPr>
        <w:t xml:space="preserve"> </w:t>
      </w:r>
      <w:r w:rsidR="002B297E" w:rsidRPr="00B11611">
        <w:rPr>
          <w:rFonts w:ascii="Times New Roman" w:hAnsi="Times New Roman" w:cs="Times New Roman"/>
          <w:i/>
          <w:sz w:val="28"/>
          <w:szCs w:val="28"/>
        </w:rPr>
        <w:t xml:space="preserve">стоимость работ - </w:t>
      </w:r>
      <w:r w:rsidR="0005669B" w:rsidRPr="00B11611">
        <w:rPr>
          <w:rFonts w:ascii="Times New Roman" w:hAnsi="Times New Roman"/>
          <w:i/>
          <w:sz w:val="28"/>
          <w:szCs w:val="28"/>
        </w:rPr>
        <w:t>195 506 367,14</w:t>
      </w:r>
      <w:r w:rsidR="002B297E" w:rsidRPr="00B11611">
        <w:rPr>
          <w:rFonts w:ascii="Times New Roman" w:hAnsi="Times New Roman"/>
          <w:i/>
          <w:sz w:val="28"/>
          <w:szCs w:val="28"/>
        </w:rPr>
        <w:t xml:space="preserve"> рублей;</w:t>
      </w:r>
    </w:p>
    <w:p w:rsidR="0005669B" w:rsidRPr="00B11611" w:rsidRDefault="001C0543" w:rsidP="001B1768">
      <w:pPr>
        <w:pStyle w:val="a3"/>
        <w:ind w:firstLine="708"/>
        <w:jc w:val="both"/>
        <w:rPr>
          <w:rFonts w:ascii="Times New Roman" w:hAnsi="Times New Roman" w:cs="Times New Roman"/>
          <w:i/>
          <w:sz w:val="28"/>
          <w:szCs w:val="28"/>
        </w:rPr>
      </w:pPr>
      <w:r w:rsidRPr="00B11611">
        <w:rPr>
          <w:rFonts w:ascii="Times New Roman" w:hAnsi="Times New Roman"/>
          <w:i/>
          <w:sz w:val="28"/>
          <w:szCs w:val="28"/>
        </w:rPr>
        <w:t>3) «Ремонт автомобильных дорог по ул. Арсеньева (км 0+000 – км 1+353)</w:t>
      </w:r>
      <w:r w:rsidR="00B11611" w:rsidRPr="00B11611">
        <w:rPr>
          <w:rFonts w:ascii="Times New Roman" w:hAnsi="Times New Roman"/>
          <w:i/>
          <w:sz w:val="28"/>
          <w:szCs w:val="28"/>
        </w:rPr>
        <w:t xml:space="preserve">; </w:t>
      </w:r>
      <w:r w:rsidRPr="00B11611">
        <w:rPr>
          <w:rFonts w:ascii="Times New Roman" w:hAnsi="Times New Roman"/>
          <w:i/>
          <w:sz w:val="28"/>
          <w:szCs w:val="28"/>
        </w:rPr>
        <w:t>ул. Даурская (км 0+000 – км 0+451), ул. Уссурийская (км 0+330 – км 0+826)»</w:t>
      </w:r>
      <w:r w:rsidR="003E5D7B" w:rsidRPr="00B11611">
        <w:rPr>
          <w:rFonts w:ascii="Times New Roman" w:hAnsi="Times New Roman"/>
          <w:i/>
          <w:sz w:val="28"/>
          <w:szCs w:val="28"/>
        </w:rPr>
        <w:t>, протяженность – 2,3 км</w:t>
      </w:r>
      <w:r w:rsidR="002B297E" w:rsidRPr="00B11611">
        <w:rPr>
          <w:rFonts w:ascii="Times New Roman" w:hAnsi="Times New Roman"/>
          <w:i/>
          <w:sz w:val="28"/>
          <w:szCs w:val="28"/>
        </w:rPr>
        <w:t xml:space="preserve">, </w:t>
      </w:r>
      <w:r w:rsidR="002B297E" w:rsidRPr="00B11611">
        <w:rPr>
          <w:rFonts w:ascii="Times New Roman" w:hAnsi="Times New Roman" w:cs="Times New Roman"/>
          <w:i/>
          <w:sz w:val="28"/>
          <w:szCs w:val="28"/>
        </w:rPr>
        <w:t xml:space="preserve">стоимость работ </w:t>
      </w:r>
      <w:r w:rsidR="00B11611" w:rsidRPr="00B11611">
        <w:rPr>
          <w:rFonts w:ascii="Times New Roman" w:hAnsi="Times New Roman" w:cs="Times New Roman"/>
          <w:i/>
          <w:sz w:val="28"/>
          <w:szCs w:val="28"/>
        </w:rPr>
        <w:t>–</w:t>
      </w:r>
      <w:r w:rsidR="002B297E" w:rsidRPr="00B11611">
        <w:rPr>
          <w:rFonts w:ascii="Times New Roman" w:hAnsi="Times New Roman" w:cs="Times New Roman"/>
          <w:i/>
          <w:sz w:val="28"/>
          <w:szCs w:val="28"/>
        </w:rPr>
        <w:t xml:space="preserve"> </w:t>
      </w:r>
      <w:r w:rsidR="00B11611" w:rsidRPr="00B11611">
        <w:rPr>
          <w:rFonts w:ascii="Times New Roman" w:hAnsi="Times New Roman" w:cs="Times New Roman"/>
          <w:i/>
          <w:sz w:val="28"/>
          <w:szCs w:val="28"/>
        </w:rPr>
        <w:t>69 760 669,53</w:t>
      </w:r>
      <w:r w:rsidR="002B297E" w:rsidRPr="00B11611">
        <w:rPr>
          <w:rFonts w:ascii="Times New Roman" w:hAnsi="Times New Roman" w:cs="Times New Roman"/>
          <w:i/>
          <w:sz w:val="28"/>
          <w:szCs w:val="28"/>
        </w:rPr>
        <w:t xml:space="preserve"> рубл</w:t>
      </w:r>
      <w:r w:rsidR="00B11611" w:rsidRPr="00B11611">
        <w:rPr>
          <w:rFonts w:ascii="Times New Roman" w:hAnsi="Times New Roman" w:cs="Times New Roman"/>
          <w:i/>
          <w:sz w:val="28"/>
          <w:szCs w:val="28"/>
        </w:rPr>
        <w:t>я</w:t>
      </w:r>
      <w:r w:rsidR="002B297E" w:rsidRPr="00B11611">
        <w:rPr>
          <w:rFonts w:ascii="Times New Roman" w:hAnsi="Times New Roman" w:cs="Times New Roman"/>
          <w:i/>
          <w:sz w:val="28"/>
          <w:szCs w:val="28"/>
        </w:rPr>
        <w:t>;</w:t>
      </w:r>
    </w:p>
    <w:p w:rsidR="001C0543" w:rsidRPr="00B11611" w:rsidRDefault="0005669B" w:rsidP="001B1768">
      <w:pPr>
        <w:pStyle w:val="a3"/>
        <w:ind w:firstLine="708"/>
        <w:jc w:val="both"/>
        <w:rPr>
          <w:rFonts w:ascii="Times New Roman" w:hAnsi="Times New Roman"/>
          <w:i/>
          <w:sz w:val="28"/>
          <w:szCs w:val="28"/>
        </w:rPr>
      </w:pPr>
      <w:r w:rsidRPr="00B11611">
        <w:rPr>
          <w:sz w:val="28"/>
          <w:szCs w:val="28"/>
        </w:rPr>
        <w:t xml:space="preserve"> </w:t>
      </w:r>
      <w:r w:rsidR="001C0543" w:rsidRPr="00B11611">
        <w:rPr>
          <w:rFonts w:ascii="Times New Roman" w:hAnsi="Times New Roman"/>
          <w:i/>
          <w:sz w:val="28"/>
          <w:szCs w:val="28"/>
        </w:rPr>
        <w:t>4) «Ремонту и содержание автомобильной дороги общего пользования по ул. Ключевская (км 0+000 – км 1+539)»</w:t>
      </w:r>
      <w:r w:rsidR="003E5D7B" w:rsidRPr="00B11611">
        <w:rPr>
          <w:rFonts w:ascii="Times New Roman" w:hAnsi="Times New Roman"/>
          <w:i/>
          <w:sz w:val="28"/>
          <w:szCs w:val="28"/>
        </w:rPr>
        <w:t>. протяженность – 1,54 км</w:t>
      </w:r>
      <w:r w:rsidRPr="00B11611">
        <w:rPr>
          <w:rFonts w:ascii="Times New Roman" w:hAnsi="Times New Roman"/>
          <w:i/>
          <w:sz w:val="28"/>
          <w:szCs w:val="28"/>
        </w:rPr>
        <w:t xml:space="preserve">, </w:t>
      </w:r>
      <w:r w:rsidRPr="00B11611">
        <w:rPr>
          <w:rFonts w:ascii="Times New Roman" w:hAnsi="Times New Roman" w:cs="Times New Roman"/>
          <w:i/>
          <w:sz w:val="28"/>
          <w:szCs w:val="28"/>
        </w:rPr>
        <w:t xml:space="preserve">стоимость работ - </w:t>
      </w:r>
      <w:r w:rsidRPr="00B11611">
        <w:rPr>
          <w:rFonts w:ascii="Times New Roman" w:hAnsi="Times New Roman"/>
          <w:i/>
          <w:sz w:val="28"/>
          <w:szCs w:val="28"/>
        </w:rPr>
        <w:t>55 524 924,64 рубл</w:t>
      </w:r>
      <w:r w:rsidR="00B11611" w:rsidRPr="00B11611">
        <w:rPr>
          <w:rFonts w:ascii="Times New Roman" w:hAnsi="Times New Roman"/>
          <w:i/>
          <w:sz w:val="28"/>
          <w:szCs w:val="28"/>
        </w:rPr>
        <w:t>я</w:t>
      </w:r>
      <w:r w:rsidRPr="00B11611">
        <w:rPr>
          <w:rFonts w:ascii="Times New Roman" w:hAnsi="Times New Roman"/>
          <w:i/>
          <w:sz w:val="28"/>
          <w:szCs w:val="28"/>
        </w:rPr>
        <w:t>;</w:t>
      </w:r>
    </w:p>
    <w:p w:rsidR="001C0543" w:rsidRPr="00B11611" w:rsidRDefault="001C0543" w:rsidP="001B1768">
      <w:pPr>
        <w:pStyle w:val="a3"/>
        <w:ind w:firstLine="708"/>
        <w:jc w:val="both"/>
        <w:rPr>
          <w:rFonts w:ascii="Times New Roman" w:hAnsi="Times New Roman"/>
          <w:i/>
          <w:sz w:val="28"/>
          <w:szCs w:val="28"/>
        </w:rPr>
      </w:pPr>
      <w:r w:rsidRPr="00B11611">
        <w:rPr>
          <w:rFonts w:ascii="Times New Roman" w:hAnsi="Times New Roman"/>
          <w:i/>
          <w:sz w:val="28"/>
          <w:szCs w:val="28"/>
        </w:rPr>
        <w:t>5) «Работы по ремонту подъезда к п. Долиновка от ТЭЦ-2 до конечной автобусной остановки в п. Долиновка»</w:t>
      </w:r>
      <w:r w:rsidR="003E5D7B" w:rsidRPr="00B11611">
        <w:rPr>
          <w:rFonts w:ascii="Times New Roman" w:hAnsi="Times New Roman"/>
          <w:i/>
          <w:sz w:val="28"/>
          <w:szCs w:val="28"/>
        </w:rPr>
        <w:t>, протяженность – 3 км</w:t>
      </w:r>
      <w:r w:rsidR="00061E62" w:rsidRPr="00B11611">
        <w:rPr>
          <w:rFonts w:ascii="Times New Roman" w:hAnsi="Times New Roman"/>
          <w:i/>
          <w:sz w:val="28"/>
          <w:szCs w:val="28"/>
        </w:rPr>
        <w:t xml:space="preserve">. </w:t>
      </w:r>
      <w:r w:rsidR="00061E62" w:rsidRPr="00B11611">
        <w:rPr>
          <w:rFonts w:ascii="Times New Roman" w:hAnsi="Times New Roman" w:cs="Times New Roman"/>
          <w:i/>
          <w:sz w:val="28"/>
          <w:szCs w:val="28"/>
        </w:rPr>
        <w:t>стоимость работ -8 961 829,10 рублей</w:t>
      </w:r>
      <w:r w:rsidRPr="00B11611">
        <w:rPr>
          <w:rFonts w:ascii="Times New Roman" w:hAnsi="Times New Roman"/>
          <w:i/>
          <w:sz w:val="28"/>
          <w:szCs w:val="28"/>
        </w:rPr>
        <w:t>;</w:t>
      </w:r>
    </w:p>
    <w:p w:rsidR="001C0543" w:rsidRDefault="001C0543" w:rsidP="001B1768">
      <w:pPr>
        <w:pStyle w:val="a3"/>
        <w:ind w:firstLine="708"/>
        <w:jc w:val="both"/>
        <w:rPr>
          <w:rFonts w:ascii="Times New Roman" w:hAnsi="Times New Roman" w:cs="Times New Roman"/>
          <w:i/>
          <w:sz w:val="28"/>
          <w:szCs w:val="28"/>
        </w:rPr>
      </w:pPr>
      <w:r w:rsidRPr="00B11611">
        <w:rPr>
          <w:rFonts w:ascii="Times New Roman" w:hAnsi="Times New Roman"/>
          <w:i/>
          <w:sz w:val="28"/>
          <w:szCs w:val="28"/>
        </w:rPr>
        <w:t>6) «Работы по ремонту подъезда к п. Чапаевка от краевой автомобильной дороги «Петропавловск-Камчатский – Налычево»</w:t>
      </w:r>
      <w:r w:rsidR="003E5D7B" w:rsidRPr="00B11611">
        <w:rPr>
          <w:rFonts w:ascii="Times New Roman" w:hAnsi="Times New Roman"/>
          <w:i/>
          <w:sz w:val="28"/>
          <w:szCs w:val="28"/>
        </w:rPr>
        <w:t>, протяженность – 2,8 км</w:t>
      </w:r>
      <w:r w:rsidR="00B11611" w:rsidRPr="00B11611">
        <w:rPr>
          <w:rFonts w:ascii="Times New Roman" w:hAnsi="Times New Roman"/>
          <w:i/>
          <w:sz w:val="28"/>
          <w:szCs w:val="28"/>
        </w:rPr>
        <w:t xml:space="preserve">, </w:t>
      </w:r>
      <w:r w:rsidR="00B11611" w:rsidRPr="00B11611">
        <w:rPr>
          <w:rFonts w:ascii="Times New Roman" w:hAnsi="Times New Roman" w:cs="Times New Roman"/>
          <w:i/>
          <w:sz w:val="28"/>
          <w:szCs w:val="28"/>
        </w:rPr>
        <w:t>стоимость работ – 8 427 250,76 рублей.</w:t>
      </w:r>
    </w:p>
    <w:p w:rsidR="003C5078" w:rsidRDefault="003C5078" w:rsidP="005A76BC">
      <w:pPr>
        <w:pStyle w:val="a3"/>
        <w:ind w:firstLine="708"/>
        <w:jc w:val="both"/>
        <w:rPr>
          <w:rFonts w:ascii="Times New Roman" w:hAnsi="Times New Roman"/>
          <w:sz w:val="28"/>
          <w:szCs w:val="28"/>
        </w:rPr>
      </w:pPr>
    </w:p>
    <w:p w:rsidR="001B1768" w:rsidRPr="001B1768" w:rsidRDefault="001B1768" w:rsidP="001B1768">
      <w:pPr>
        <w:pStyle w:val="a3"/>
        <w:ind w:firstLine="708"/>
        <w:jc w:val="both"/>
        <w:rPr>
          <w:rFonts w:ascii="Times New Roman" w:hAnsi="Times New Roman"/>
          <w:sz w:val="28"/>
          <w:szCs w:val="28"/>
        </w:rPr>
      </w:pPr>
      <w:r w:rsidRPr="001B1768">
        <w:rPr>
          <w:rFonts w:ascii="Times New Roman" w:hAnsi="Times New Roman"/>
          <w:sz w:val="28"/>
          <w:szCs w:val="28"/>
        </w:rPr>
        <w:t xml:space="preserve">В </w:t>
      </w:r>
      <w:r w:rsidRPr="00C05CCF">
        <w:rPr>
          <w:rFonts w:ascii="Times New Roman" w:hAnsi="Times New Roman"/>
          <w:b/>
          <w:sz w:val="28"/>
          <w:szCs w:val="28"/>
          <w:u w:val="single"/>
        </w:rPr>
        <w:t>2020 году запланированы</w:t>
      </w:r>
      <w:r w:rsidRPr="001B1768">
        <w:rPr>
          <w:rFonts w:ascii="Times New Roman" w:hAnsi="Times New Roman"/>
          <w:sz w:val="28"/>
          <w:szCs w:val="28"/>
        </w:rPr>
        <w:t xml:space="preserve"> работы на 8 объектах общей протяженностью 13,78 км, из которых:</w:t>
      </w:r>
    </w:p>
    <w:p w:rsidR="006016EE" w:rsidRDefault="006016EE" w:rsidP="006016EE">
      <w:pPr>
        <w:pStyle w:val="a3"/>
        <w:ind w:firstLine="708"/>
        <w:jc w:val="both"/>
        <w:rPr>
          <w:rFonts w:ascii="Times New Roman" w:hAnsi="Times New Roman"/>
          <w:sz w:val="28"/>
          <w:szCs w:val="28"/>
        </w:rPr>
      </w:pPr>
      <w:r>
        <w:rPr>
          <w:rFonts w:ascii="Times New Roman" w:hAnsi="Times New Roman"/>
          <w:sz w:val="28"/>
          <w:szCs w:val="28"/>
        </w:rPr>
        <w:t>а)</w:t>
      </w:r>
      <w:r w:rsidR="001B1768" w:rsidRPr="001B1768">
        <w:rPr>
          <w:rFonts w:ascii="Times New Roman" w:hAnsi="Times New Roman"/>
          <w:sz w:val="28"/>
          <w:szCs w:val="28"/>
        </w:rPr>
        <w:t xml:space="preserve"> 1 – на региональной сети дорог протяженностью 8 км (стоимостью 191 652 998,00 рублей)</w:t>
      </w:r>
      <w:r>
        <w:rPr>
          <w:rFonts w:ascii="Times New Roman" w:hAnsi="Times New Roman"/>
          <w:sz w:val="28"/>
          <w:szCs w:val="28"/>
        </w:rPr>
        <w:t xml:space="preserve"> </w:t>
      </w:r>
    </w:p>
    <w:p w:rsidR="00E25431" w:rsidRPr="00B11611" w:rsidRDefault="006016EE" w:rsidP="006016EE">
      <w:pPr>
        <w:pStyle w:val="a3"/>
        <w:ind w:firstLine="708"/>
        <w:jc w:val="both"/>
        <w:rPr>
          <w:rFonts w:ascii="Times New Roman" w:hAnsi="Times New Roman"/>
          <w:i/>
          <w:sz w:val="28"/>
          <w:szCs w:val="28"/>
        </w:rPr>
      </w:pPr>
      <w:r>
        <w:rPr>
          <w:rFonts w:ascii="Times New Roman" w:hAnsi="Times New Roman"/>
          <w:sz w:val="28"/>
          <w:szCs w:val="28"/>
        </w:rPr>
        <w:t>– «</w:t>
      </w:r>
      <w:r w:rsidR="00E25431" w:rsidRPr="00B11611">
        <w:rPr>
          <w:rFonts w:ascii="Times New Roman" w:hAnsi="Times New Roman"/>
          <w:i/>
          <w:sz w:val="28"/>
          <w:szCs w:val="28"/>
        </w:rPr>
        <w:t>Ремонт и содержание на принципах контракта жизненного цикла автомобильной дороги Петропавловск-Камчатский - Мильково на участке км 289 - км 297</w:t>
      </w:r>
      <w:r>
        <w:rPr>
          <w:rFonts w:ascii="Times New Roman" w:hAnsi="Times New Roman"/>
          <w:i/>
          <w:sz w:val="28"/>
          <w:szCs w:val="28"/>
        </w:rPr>
        <w:t>»;</w:t>
      </w:r>
    </w:p>
    <w:p w:rsidR="001B1768" w:rsidRPr="001B1768" w:rsidRDefault="006016EE" w:rsidP="001B1768">
      <w:pPr>
        <w:pStyle w:val="a3"/>
        <w:ind w:firstLine="708"/>
        <w:jc w:val="both"/>
        <w:rPr>
          <w:rFonts w:ascii="Times New Roman" w:hAnsi="Times New Roman"/>
          <w:sz w:val="28"/>
          <w:szCs w:val="28"/>
        </w:rPr>
      </w:pPr>
      <w:r>
        <w:rPr>
          <w:rFonts w:ascii="Times New Roman" w:hAnsi="Times New Roman"/>
          <w:sz w:val="28"/>
          <w:szCs w:val="28"/>
        </w:rPr>
        <w:t>б)</w:t>
      </w:r>
      <w:r w:rsidR="001B1768" w:rsidRPr="001B1768">
        <w:rPr>
          <w:rFonts w:ascii="Times New Roman" w:hAnsi="Times New Roman"/>
          <w:sz w:val="28"/>
          <w:szCs w:val="28"/>
        </w:rPr>
        <w:t xml:space="preserve"> 7 – на улично-дорожной сети городской агломерации протяженностью 5,73 км (стоимостью 446 682, 938 тыс. рублей). </w:t>
      </w:r>
    </w:p>
    <w:p w:rsidR="006016EE" w:rsidRPr="00B11611" w:rsidRDefault="006016EE" w:rsidP="006016EE">
      <w:pPr>
        <w:pStyle w:val="a3"/>
        <w:ind w:firstLine="709"/>
        <w:jc w:val="both"/>
        <w:rPr>
          <w:rFonts w:ascii="Times New Roman" w:hAnsi="Times New Roman"/>
          <w:i/>
          <w:sz w:val="28"/>
          <w:szCs w:val="28"/>
        </w:rPr>
      </w:pPr>
      <w:r>
        <w:rPr>
          <w:rFonts w:ascii="Times New Roman" w:hAnsi="Times New Roman"/>
          <w:i/>
          <w:sz w:val="28"/>
          <w:szCs w:val="28"/>
        </w:rPr>
        <w:t xml:space="preserve">- </w:t>
      </w:r>
      <w:r w:rsidRPr="00B11611">
        <w:rPr>
          <w:rFonts w:ascii="Times New Roman" w:hAnsi="Times New Roman"/>
          <w:i/>
          <w:sz w:val="28"/>
          <w:szCs w:val="28"/>
        </w:rPr>
        <w:t>Работы по ремонту автомобильной дороги по проспекту Таранца в г. Петропавловске-Камчатском (протяженность 0,628 км)</w:t>
      </w:r>
      <w:r>
        <w:rPr>
          <w:rFonts w:ascii="Times New Roman" w:hAnsi="Times New Roman"/>
          <w:i/>
          <w:sz w:val="28"/>
          <w:szCs w:val="28"/>
        </w:rPr>
        <w:t>;</w:t>
      </w:r>
    </w:p>
    <w:p w:rsidR="006016EE" w:rsidRPr="00B11611" w:rsidRDefault="006016EE" w:rsidP="006016EE">
      <w:pPr>
        <w:pStyle w:val="a3"/>
        <w:ind w:firstLine="709"/>
        <w:jc w:val="both"/>
        <w:rPr>
          <w:rFonts w:ascii="Times New Roman" w:hAnsi="Times New Roman"/>
          <w:i/>
          <w:sz w:val="28"/>
          <w:szCs w:val="28"/>
        </w:rPr>
      </w:pPr>
      <w:r>
        <w:rPr>
          <w:rFonts w:ascii="Times New Roman" w:hAnsi="Times New Roman"/>
          <w:i/>
          <w:sz w:val="28"/>
          <w:szCs w:val="28"/>
        </w:rPr>
        <w:t xml:space="preserve">- </w:t>
      </w:r>
      <w:r w:rsidRPr="00B11611">
        <w:rPr>
          <w:rFonts w:ascii="Times New Roman" w:hAnsi="Times New Roman"/>
          <w:i/>
          <w:sz w:val="28"/>
          <w:szCs w:val="28"/>
        </w:rPr>
        <w:t>Работы по ремонту автомобильной дороги по ул. Сапун гора в г. Петропавловске-Камчатском (протяженность 0,424 км</w:t>
      </w:r>
      <w:r>
        <w:rPr>
          <w:rFonts w:ascii="Times New Roman" w:hAnsi="Times New Roman"/>
          <w:i/>
          <w:sz w:val="28"/>
          <w:szCs w:val="28"/>
        </w:rPr>
        <w:t>);</w:t>
      </w:r>
    </w:p>
    <w:p w:rsidR="006016EE" w:rsidRDefault="006016EE" w:rsidP="006016EE">
      <w:pPr>
        <w:pStyle w:val="a3"/>
        <w:ind w:firstLine="709"/>
        <w:jc w:val="both"/>
        <w:rPr>
          <w:rFonts w:ascii="Times New Roman" w:hAnsi="Times New Roman"/>
          <w:i/>
          <w:sz w:val="28"/>
          <w:szCs w:val="28"/>
        </w:rPr>
      </w:pPr>
      <w:r>
        <w:rPr>
          <w:rFonts w:ascii="Times New Roman" w:hAnsi="Times New Roman"/>
          <w:i/>
          <w:sz w:val="28"/>
          <w:szCs w:val="28"/>
        </w:rPr>
        <w:t xml:space="preserve">- </w:t>
      </w:r>
      <w:r w:rsidRPr="00B11611">
        <w:rPr>
          <w:rFonts w:ascii="Times New Roman" w:hAnsi="Times New Roman"/>
          <w:i/>
          <w:sz w:val="28"/>
          <w:szCs w:val="28"/>
        </w:rPr>
        <w:t>Работы по ремонту автомобильной дороги общего пользования по ул. Владивостокская (км0+000 - км0+765) в г. Петропавловске-Камчатском (протяженность 0,765 км</w:t>
      </w:r>
      <w:r>
        <w:rPr>
          <w:rFonts w:ascii="Times New Roman" w:hAnsi="Times New Roman"/>
          <w:i/>
          <w:sz w:val="28"/>
          <w:szCs w:val="28"/>
        </w:rPr>
        <w:t>);</w:t>
      </w:r>
    </w:p>
    <w:p w:rsidR="006016EE" w:rsidRPr="00B11611" w:rsidRDefault="006016EE" w:rsidP="006016EE">
      <w:pPr>
        <w:pStyle w:val="a3"/>
        <w:ind w:firstLine="709"/>
        <w:jc w:val="both"/>
        <w:rPr>
          <w:rFonts w:ascii="Times New Roman" w:hAnsi="Times New Roman"/>
          <w:i/>
          <w:sz w:val="28"/>
          <w:szCs w:val="28"/>
        </w:rPr>
      </w:pPr>
      <w:r>
        <w:rPr>
          <w:rFonts w:ascii="Times New Roman" w:hAnsi="Times New Roman"/>
          <w:i/>
          <w:sz w:val="28"/>
          <w:szCs w:val="28"/>
        </w:rPr>
        <w:t xml:space="preserve">- </w:t>
      </w:r>
      <w:r w:rsidRPr="00B11611">
        <w:rPr>
          <w:rFonts w:ascii="Times New Roman" w:hAnsi="Times New Roman"/>
          <w:i/>
          <w:sz w:val="28"/>
          <w:szCs w:val="28"/>
        </w:rPr>
        <w:t>Работы по ремонту автомобильной дороги по ул. Зеркальная в Петропавловске-Камчатском (протяженность 0,950 км</w:t>
      </w:r>
      <w:r>
        <w:rPr>
          <w:rFonts w:ascii="Times New Roman" w:hAnsi="Times New Roman"/>
          <w:i/>
          <w:sz w:val="28"/>
          <w:szCs w:val="28"/>
        </w:rPr>
        <w:t>);</w:t>
      </w:r>
    </w:p>
    <w:p w:rsidR="006016EE" w:rsidRPr="00B11611" w:rsidRDefault="006016EE" w:rsidP="006016EE">
      <w:pPr>
        <w:pStyle w:val="a3"/>
        <w:ind w:firstLine="709"/>
        <w:jc w:val="both"/>
        <w:rPr>
          <w:rFonts w:ascii="Times New Roman" w:hAnsi="Times New Roman"/>
          <w:i/>
          <w:sz w:val="28"/>
          <w:szCs w:val="28"/>
        </w:rPr>
      </w:pPr>
      <w:r>
        <w:rPr>
          <w:rFonts w:ascii="Times New Roman" w:hAnsi="Times New Roman"/>
          <w:i/>
          <w:sz w:val="28"/>
          <w:szCs w:val="28"/>
        </w:rPr>
        <w:t xml:space="preserve">- </w:t>
      </w:r>
      <w:r w:rsidRPr="00B11611">
        <w:rPr>
          <w:rFonts w:ascii="Times New Roman" w:hAnsi="Times New Roman"/>
          <w:i/>
          <w:sz w:val="28"/>
          <w:szCs w:val="28"/>
        </w:rPr>
        <w:t>Работы по ремонту автомобильной дороги по ул. Океанская в г. Петропавловске-Камчатском (протяженность 1,7 км</w:t>
      </w:r>
      <w:r>
        <w:rPr>
          <w:rFonts w:ascii="Times New Roman" w:hAnsi="Times New Roman"/>
          <w:i/>
          <w:sz w:val="28"/>
          <w:szCs w:val="28"/>
        </w:rPr>
        <w:t>);</w:t>
      </w:r>
    </w:p>
    <w:p w:rsidR="006016EE" w:rsidRPr="00B11611" w:rsidRDefault="006016EE" w:rsidP="006016EE">
      <w:pPr>
        <w:pStyle w:val="a3"/>
        <w:ind w:firstLine="709"/>
        <w:jc w:val="both"/>
        <w:rPr>
          <w:rFonts w:ascii="Times New Roman" w:hAnsi="Times New Roman"/>
          <w:i/>
          <w:sz w:val="28"/>
          <w:szCs w:val="28"/>
        </w:rPr>
      </w:pPr>
      <w:r>
        <w:rPr>
          <w:rFonts w:ascii="Times New Roman" w:hAnsi="Times New Roman"/>
          <w:i/>
          <w:sz w:val="28"/>
          <w:szCs w:val="28"/>
        </w:rPr>
        <w:t xml:space="preserve">- </w:t>
      </w:r>
      <w:r w:rsidRPr="00B11611">
        <w:rPr>
          <w:rFonts w:ascii="Times New Roman" w:hAnsi="Times New Roman"/>
          <w:i/>
          <w:sz w:val="28"/>
          <w:szCs w:val="28"/>
        </w:rPr>
        <w:t>Работы по ремонту автомобильной дороги общего пользования по ул. Максутова в г. Петропавловске-Камчатском (протяженность 0.7 км);</w:t>
      </w:r>
    </w:p>
    <w:p w:rsidR="006016EE" w:rsidRPr="00B11611" w:rsidRDefault="006016EE" w:rsidP="006016EE">
      <w:pPr>
        <w:pStyle w:val="a3"/>
        <w:ind w:firstLine="709"/>
        <w:jc w:val="both"/>
        <w:rPr>
          <w:rFonts w:ascii="Times New Roman" w:hAnsi="Times New Roman"/>
          <w:i/>
          <w:sz w:val="28"/>
          <w:szCs w:val="28"/>
        </w:rPr>
      </w:pPr>
      <w:r>
        <w:rPr>
          <w:rFonts w:ascii="Times New Roman" w:hAnsi="Times New Roman"/>
          <w:i/>
          <w:sz w:val="28"/>
          <w:szCs w:val="28"/>
        </w:rPr>
        <w:lastRenderedPageBreak/>
        <w:t xml:space="preserve">- </w:t>
      </w:r>
      <w:r w:rsidRPr="00B11611">
        <w:rPr>
          <w:rFonts w:ascii="Times New Roman" w:hAnsi="Times New Roman"/>
          <w:i/>
          <w:sz w:val="28"/>
          <w:szCs w:val="28"/>
        </w:rPr>
        <w:t>Работы по ремонту автомобильной дороги общего пользования по ул. Ларина (ПК6+66-ПК12+35) в г. Петропавловске-Камчатском (протяженность 0,57 км).</w:t>
      </w:r>
    </w:p>
    <w:p w:rsidR="006016EE" w:rsidRPr="006016EE" w:rsidRDefault="006016EE" w:rsidP="006016EE">
      <w:pPr>
        <w:pStyle w:val="a3"/>
        <w:ind w:firstLine="709"/>
        <w:jc w:val="both"/>
        <w:rPr>
          <w:rFonts w:ascii="Times New Roman" w:hAnsi="Times New Roman" w:cs="Times New Roman"/>
          <w:b/>
          <w:sz w:val="28"/>
          <w:szCs w:val="28"/>
        </w:rPr>
      </w:pPr>
      <w:r w:rsidRPr="006016EE">
        <w:rPr>
          <w:rFonts w:ascii="Times New Roman" w:eastAsia="Times New Roman" w:hAnsi="Times New Roman"/>
          <w:bCs/>
          <w:color w:val="000000"/>
          <w:sz w:val="28"/>
          <w:szCs w:val="28"/>
          <w:lang w:eastAsia="ru-RU"/>
        </w:rPr>
        <w:t>По всем контрактам будет осуществляться ремонт дорог с асфальтобетонным покрытием.</w:t>
      </w:r>
    </w:p>
    <w:p w:rsidR="001B1768" w:rsidRPr="001B1768" w:rsidRDefault="001B1768" w:rsidP="001B1768">
      <w:pPr>
        <w:pStyle w:val="a3"/>
        <w:ind w:firstLine="708"/>
        <w:jc w:val="both"/>
        <w:rPr>
          <w:rFonts w:ascii="Times New Roman" w:hAnsi="Times New Roman"/>
          <w:sz w:val="28"/>
          <w:szCs w:val="28"/>
        </w:rPr>
      </w:pPr>
      <w:r w:rsidRPr="001B1768">
        <w:rPr>
          <w:rFonts w:ascii="Times New Roman" w:hAnsi="Times New Roman"/>
          <w:sz w:val="28"/>
          <w:szCs w:val="28"/>
        </w:rPr>
        <w:t>Общая стоимость работ в 2020 году составит 638 335, 936 тыс. рублей в том числе:</w:t>
      </w:r>
    </w:p>
    <w:p w:rsidR="001B1768" w:rsidRPr="001B1768" w:rsidRDefault="001B1768" w:rsidP="001B1768">
      <w:pPr>
        <w:pStyle w:val="a3"/>
        <w:ind w:firstLine="708"/>
        <w:jc w:val="both"/>
        <w:rPr>
          <w:rFonts w:ascii="Times New Roman" w:hAnsi="Times New Roman"/>
          <w:sz w:val="28"/>
          <w:szCs w:val="28"/>
        </w:rPr>
      </w:pPr>
      <w:r w:rsidRPr="001B1768">
        <w:rPr>
          <w:rFonts w:ascii="Times New Roman" w:hAnsi="Times New Roman"/>
          <w:sz w:val="28"/>
          <w:szCs w:val="28"/>
        </w:rPr>
        <w:t>- федеральный бюджет (межбюджетные трансферы бюджету Камчатского края) – 333 000, 00 тыс. рублей;</w:t>
      </w:r>
    </w:p>
    <w:p w:rsidR="001B1768" w:rsidRPr="001B1768" w:rsidRDefault="001B1768" w:rsidP="001B1768">
      <w:pPr>
        <w:pStyle w:val="a3"/>
        <w:ind w:firstLine="708"/>
        <w:jc w:val="both"/>
        <w:rPr>
          <w:rFonts w:ascii="Times New Roman" w:hAnsi="Times New Roman"/>
          <w:sz w:val="28"/>
          <w:szCs w:val="28"/>
        </w:rPr>
      </w:pPr>
      <w:r w:rsidRPr="001B1768">
        <w:rPr>
          <w:rFonts w:ascii="Times New Roman" w:hAnsi="Times New Roman"/>
          <w:sz w:val="28"/>
          <w:szCs w:val="28"/>
        </w:rPr>
        <w:t>- средства федерального бюджета, поступающие в бюджет Камчатского края в виде акцизов – 168 200, 00тыс. рублей;</w:t>
      </w:r>
    </w:p>
    <w:p w:rsidR="001B1768" w:rsidRPr="001B1768" w:rsidRDefault="001B1768" w:rsidP="001B1768">
      <w:pPr>
        <w:pStyle w:val="a3"/>
        <w:ind w:firstLine="708"/>
        <w:jc w:val="both"/>
        <w:rPr>
          <w:rFonts w:ascii="Times New Roman" w:hAnsi="Times New Roman"/>
          <w:sz w:val="28"/>
          <w:szCs w:val="28"/>
        </w:rPr>
      </w:pPr>
      <w:r w:rsidRPr="001B1768">
        <w:rPr>
          <w:rFonts w:ascii="Times New Roman" w:hAnsi="Times New Roman"/>
          <w:sz w:val="28"/>
          <w:szCs w:val="28"/>
        </w:rPr>
        <w:t>- краевой бюджет – 100 135, 936 тыс.  рублей;</w:t>
      </w:r>
    </w:p>
    <w:p w:rsidR="001B1768" w:rsidRDefault="001B1768" w:rsidP="001B1768">
      <w:pPr>
        <w:pStyle w:val="a3"/>
        <w:ind w:firstLine="708"/>
        <w:jc w:val="both"/>
        <w:rPr>
          <w:rFonts w:ascii="Times New Roman" w:hAnsi="Times New Roman"/>
          <w:sz w:val="28"/>
          <w:szCs w:val="28"/>
        </w:rPr>
      </w:pPr>
      <w:r w:rsidRPr="001B1768">
        <w:rPr>
          <w:rFonts w:ascii="Times New Roman" w:hAnsi="Times New Roman"/>
          <w:sz w:val="28"/>
          <w:szCs w:val="28"/>
        </w:rPr>
        <w:t>- местный бюджет– 37 000, 00 тыс. рублей.</w:t>
      </w:r>
    </w:p>
    <w:p w:rsidR="00E25431" w:rsidRPr="0012536E" w:rsidRDefault="00E25431" w:rsidP="001B1768">
      <w:pPr>
        <w:pStyle w:val="a3"/>
        <w:ind w:firstLine="708"/>
        <w:jc w:val="both"/>
        <w:rPr>
          <w:rFonts w:ascii="Times New Roman" w:hAnsi="Times New Roman"/>
          <w:sz w:val="28"/>
          <w:szCs w:val="28"/>
        </w:rPr>
      </w:pPr>
    </w:p>
    <w:p w:rsidR="001B1768" w:rsidRDefault="003C5078" w:rsidP="001B1768">
      <w:pPr>
        <w:pStyle w:val="a3"/>
        <w:jc w:val="center"/>
        <w:rPr>
          <w:rFonts w:ascii="Times New Roman" w:hAnsi="Times New Roman"/>
          <w:b/>
          <w:sz w:val="28"/>
          <w:szCs w:val="28"/>
        </w:rPr>
      </w:pPr>
      <w:r w:rsidRPr="00B11611">
        <w:rPr>
          <w:rFonts w:ascii="Times New Roman" w:hAnsi="Times New Roman"/>
          <w:b/>
          <w:sz w:val="28"/>
          <w:szCs w:val="28"/>
        </w:rPr>
        <w:t xml:space="preserve">2. </w:t>
      </w:r>
      <w:r w:rsidR="001B1768" w:rsidRPr="001B1768">
        <w:rPr>
          <w:rFonts w:ascii="Times New Roman" w:hAnsi="Times New Roman"/>
          <w:b/>
          <w:sz w:val="28"/>
          <w:szCs w:val="28"/>
        </w:rPr>
        <w:t>Региональный проект «Общесистемные меры развития дорожного хозяйства Камчатского края»</w:t>
      </w:r>
    </w:p>
    <w:p w:rsidR="001B1768" w:rsidRDefault="001B1768" w:rsidP="00B11611">
      <w:pPr>
        <w:spacing w:after="0"/>
        <w:ind w:firstLine="720"/>
        <w:jc w:val="both"/>
        <w:rPr>
          <w:rFonts w:ascii="Times New Roman" w:eastAsiaTheme="minorHAnsi" w:hAnsi="Times New Roman" w:cstheme="minorBidi"/>
          <w:bCs/>
          <w:sz w:val="28"/>
          <w:szCs w:val="28"/>
        </w:rPr>
      </w:pPr>
      <w:r w:rsidRPr="001B1768">
        <w:rPr>
          <w:rFonts w:ascii="Times New Roman" w:eastAsiaTheme="minorHAnsi" w:hAnsi="Times New Roman" w:cstheme="minorBidi"/>
          <w:bCs/>
          <w:sz w:val="28"/>
          <w:szCs w:val="28"/>
        </w:rPr>
        <w:t>Достижение целевых показателей Регионального проекта федеральным финансированием не обеспечен</w:t>
      </w:r>
      <w:r>
        <w:rPr>
          <w:rFonts w:ascii="Times New Roman" w:eastAsiaTheme="minorHAnsi" w:hAnsi="Times New Roman" w:cstheme="minorBidi"/>
          <w:bCs/>
          <w:sz w:val="28"/>
          <w:szCs w:val="28"/>
        </w:rPr>
        <w:t>о</w:t>
      </w:r>
      <w:r w:rsidRPr="001B1768">
        <w:rPr>
          <w:rFonts w:ascii="Times New Roman" w:eastAsiaTheme="minorHAnsi" w:hAnsi="Times New Roman" w:cstheme="minorBidi"/>
          <w:bCs/>
          <w:sz w:val="28"/>
          <w:szCs w:val="28"/>
        </w:rPr>
        <w:t xml:space="preserve">. </w:t>
      </w:r>
    </w:p>
    <w:p w:rsidR="001B1768" w:rsidRDefault="001B1768" w:rsidP="00B11611">
      <w:pPr>
        <w:spacing w:after="0"/>
        <w:ind w:firstLine="720"/>
        <w:jc w:val="both"/>
        <w:rPr>
          <w:rFonts w:ascii="Times New Roman" w:eastAsiaTheme="minorHAnsi" w:hAnsi="Times New Roman" w:cstheme="minorBidi"/>
          <w:bCs/>
          <w:sz w:val="28"/>
          <w:szCs w:val="28"/>
        </w:rPr>
      </w:pPr>
      <w:r w:rsidRPr="001B1768">
        <w:rPr>
          <w:rFonts w:ascii="Times New Roman" w:eastAsiaTheme="minorHAnsi" w:hAnsi="Times New Roman" w:cstheme="minorBidi"/>
          <w:bCs/>
          <w:sz w:val="28"/>
          <w:szCs w:val="28"/>
        </w:rPr>
        <w:t>Вместе с тем, учитывая необходимость достижения целевых показателей, установленных федеральными проектом ««Общесистемные меры развития дорожного хозяйства», на цели реализации регионального проекта из бюджета Камчатского края было выделено 4,6 млн. рублей, за счет которых достигнут установленный целевой показатель по увеличению количество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 в 2019 году их общее количество увлечено с 27 ед.</w:t>
      </w:r>
      <w:r>
        <w:rPr>
          <w:rFonts w:ascii="Times New Roman" w:eastAsiaTheme="minorHAnsi" w:hAnsi="Times New Roman" w:cstheme="minorBidi"/>
          <w:bCs/>
          <w:sz w:val="28"/>
          <w:szCs w:val="28"/>
        </w:rPr>
        <w:t xml:space="preserve"> (показатель 2017 года)</w:t>
      </w:r>
      <w:r w:rsidRPr="001B1768">
        <w:rPr>
          <w:rFonts w:ascii="Times New Roman" w:eastAsiaTheme="minorHAnsi" w:hAnsi="Times New Roman" w:cstheme="minorBidi"/>
          <w:bCs/>
          <w:sz w:val="28"/>
          <w:szCs w:val="28"/>
        </w:rPr>
        <w:t xml:space="preserve"> до 32 ед., то есть целевой показатель достигнут в полной мере. </w:t>
      </w:r>
    </w:p>
    <w:p w:rsidR="00B11611" w:rsidRPr="00B11611" w:rsidRDefault="0088096B" w:rsidP="00B11611">
      <w:pPr>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B11611" w:rsidRPr="00B11611">
        <w:rPr>
          <w:rFonts w:ascii="Times New Roman" w:eastAsia="Times New Roman" w:hAnsi="Times New Roman"/>
          <w:sz w:val="28"/>
          <w:szCs w:val="28"/>
          <w:lang w:eastAsia="ru-RU"/>
        </w:rPr>
        <w:t xml:space="preserve"> 2018 году осуществлена поставка и установка 3 (трех) стационарных комплексов фотовидеофиксации нарушений правил дорожного движения (далее-комплексы ФВФ), на общую сумму 20 033 727 рублей, в том числе:</w:t>
      </w:r>
    </w:p>
    <w:p w:rsidR="00B11611" w:rsidRPr="00B11611" w:rsidRDefault="00B11611" w:rsidP="00B11611">
      <w:pPr>
        <w:spacing w:after="0"/>
        <w:ind w:firstLine="720"/>
        <w:jc w:val="both"/>
        <w:rPr>
          <w:rFonts w:ascii="Times New Roman" w:eastAsia="Times New Roman" w:hAnsi="Times New Roman"/>
          <w:sz w:val="28"/>
          <w:szCs w:val="28"/>
          <w:lang w:eastAsia="ru-RU"/>
        </w:rPr>
      </w:pPr>
      <w:r w:rsidRPr="00B11611">
        <w:rPr>
          <w:rFonts w:ascii="Times New Roman" w:eastAsia="Times New Roman" w:hAnsi="Times New Roman"/>
          <w:sz w:val="28"/>
          <w:szCs w:val="28"/>
          <w:lang w:eastAsia="ru-RU"/>
        </w:rPr>
        <w:t>-аппаратно-программный комплекс «АвтоУраган-ВСМ» (фиксация нарушений правил проезда перекрестков), установлен на пересечении ул. Кавказская-ул. Молчанова - пр. Победы - ул. Тушканова;</w:t>
      </w:r>
    </w:p>
    <w:p w:rsidR="00B11611" w:rsidRPr="00B11611" w:rsidRDefault="00B11611" w:rsidP="00B11611">
      <w:pPr>
        <w:spacing w:after="0"/>
        <w:ind w:firstLine="720"/>
        <w:jc w:val="both"/>
        <w:rPr>
          <w:rFonts w:ascii="Times New Roman" w:eastAsia="Times New Roman" w:hAnsi="Times New Roman"/>
          <w:sz w:val="28"/>
          <w:szCs w:val="28"/>
          <w:lang w:eastAsia="ru-RU"/>
        </w:rPr>
      </w:pPr>
      <w:r w:rsidRPr="00B11611">
        <w:rPr>
          <w:rFonts w:ascii="Times New Roman" w:eastAsia="Times New Roman" w:hAnsi="Times New Roman"/>
          <w:sz w:val="28"/>
          <w:szCs w:val="28"/>
          <w:lang w:eastAsia="ru-RU"/>
        </w:rPr>
        <w:t xml:space="preserve">-аппаратно-программный комплекс «АвтоУраган-ВСМ» (фиксация </w:t>
      </w:r>
      <w:r w:rsidR="00EF279A" w:rsidRPr="00B11611">
        <w:rPr>
          <w:rFonts w:ascii="Times New Roman" w:eastAsia="Times New Roman" w:hAnsi="Times New Roman"/>
          <w:sz w:val="28"/>
          <w:szCs w:val="28"/>
          <w:lang w:eastAsia="ru-RU"/>
        </w:rPr>
        <w:t>не предоставления</w:t>
      </w:r>
      <w:r w:rsidRPr="00B11611">
        <w:rPr>
          <w:rFonts w:ascii="Times New Roman" w:eastAsia="Times New Roman" w:hAnsi="Times New Roman"/>
          <w:sz w:val="28"/>
          <w:szCs w:val="28"/>
          <w:lang w:eastAsia="ru-RU"/>
        </w:rPr>
        <w:t xml:space="preserve"> преимущества пешеходам на пешеходном переходе), установлен на пр. Циолковского, д.25;</w:t>
      </w:r>
    </w:p>
    <w:p w:rsidR="00B11611" w:rsidRPr="00B11611" w:rsidRDefault="00B11611" w:rsidP="00B11611">
      <w:pPr>
        <w:spacing w:after="0"/>
        <w:ind w:firstLine="720"/>
        <w:jc w:val="both"/>
        <w:rPr>
          <w:rFonts w:ascii="Times New Roman" w:eastAsia="Times New Roman" w:hAnsi="Times New Roman"/>
          <w:sz w:val="28"/>
          <w:szCs w:val="28"/>
          <w:lang w:eastAsia="ru-RU"/>
        </w:rPr>
      </w:pPr>
      <w:r w:rsidRPr="00B11611">
        <w:rPr>
          <w:rFonts w:ascii="Times New Roman" w:eastAsia="Times New Roman" w:hAnsi="Times New Roman"/>
          <w:sz w:val="28"/>
          <w:szCs w:val="28"/>
          <w:lang w:eastAsia="ru-RU"/>
        </w:rPr>
        <w:t>-многоцелевой комплекс «Кречет» (фиксация нарушений скоростного режима), установлен в г. Елизово, ул. Магистральная, 8д (31 км).</w:t>
      </w:r>
    </w:p>
    <w:p w:rsidR="00B11611" w:rsidRPr="00B11611" w:rsidRDefault="00B11611" w:rsidP="00B11611">
      <w:pPr>
        <w:spacing w:after="0"/>
        <w:ind w:firstLine="708"/>
        <w:jc w:val="both"/>
        <w:rPr>
          <w:rFonts w:ascii="Times New Roman" w:eastAsia="Times New Roman" w:hAnsi="Times New Roman"/>
          <w:sz w:val="28"/>
          <w:szCs w:val="28"/>
          <w:lang w:eastAsia="ru-RU"/>
        </w:rPr>
      </w:pPr>
      <w:r w:rsidRPr="00B11611">
        <w:rPr>
          <w:rFonts w:ascii="Times New Roman" w:eastAsia="Times New Roman" w:hAnsi="Times New Roman"/>
          <w:sz w:val="28"/>
          <w:szCs w:val="28"/>
          <w:lang w:eastAsia="ru-RU"/>
        </w:rPr>
        <w:t xml:space="preserve">В 2019 году </w:t>
      </w:r>
      <w:r w:rsidRPr="00B11611">
        <w:rPr>
          <w:rFonts w:ascii="Times New Roman" w:hAnsi="Times New Roman"/>
          <w:sz w:val="28"/>
          <w:szCs w:val="28"/>
          <w:lang w:eastAsia="ru-RU"/>
        </w:rPr>
        <w:t>приобретены два стационарных комплекса фиксации нарушений скоростного режима и установлены по следующим адресам:</w:t>
      </w:r>
    </w:p>
    <w:p w:rsidR="00B11611" w:rsidRPr="00B11611" w:rsidRDefault="00B11611" w:rsidP="00B11611">
      <w:pPr>
        <w:numPr>
          <w:ilvl w:val="0"/>
          <w:numId w:val="6"/>
        </w:numPr>
        <w:spacing w:after="0" w:line="240" w:lineRule="auto"/>
        <w:contextualSpacing/>
        <w:jc w:val="both"/>
        <w:rPr>
          <w:rFonts w:ascii="Times New Roman" w:eastAsia="Times New Roman" w:hAnsi="Times New Roman"/>
          <w:color w:val="000000"/>
          <w:sz w:val="28"/>
          <w:szCs w:val="28"/>
          <w:lang w:eastAsia="ru-RU"/>
        </w:rPr>
      </w:pPr>
      <w:r w:rsidRPr="00B11611">
        <w:rPr>
          <w:rFonts w:ascii="Times New Roman" w:eastAsia="Times New Roman" w:hAnsi="Times New Roman"/>
          <w:color w:val="000000"/>
          <w:sz w:val="28"/>
          <w:szCs w:val="28"/>
          <w:lang w:eastAsia="ru-RU"/>
        </w:rPr>
        <w:t>г. Елизово, ул. Ленина д.69, (въезд в г. Елизово со стороны с. Мильково)</w:t>
      </w:r>
    </w:p>
    <w:p w:rsidR="00B11611" w:rsidRPr="00B11611" w:rsidRDefault="00B11611" w:rsidP="00B11611">
      <w:pPr>
        <w:numPr>
          <w:ilvl w:val="0"/>
          <w:numId w:val="6"/>
        </w:numPr>
        <w:spacing w:after="0" w:line="240" w:lineRule="auto"/>
        <w:contextualSpacing/>
        <w:jc w:val="both"/>
        <w:rPr>
          <w:rFonts w:ascii="Times New Roman" w:eastAsia="Times New Roman" w:hAnsi="Times New Roman"/>
          <w:color w:val="000000"/>
          <w:sz w:val="28"/>
          <w:szCs w:val="28"/>
          <w:lang w:eastAsia="ru-RU"/>
        </w:rPr>
      </w:pPr>
      <w:r w:rsidRPr="00B11611">
        <w:rPr>
          <w:rFonts w:ascii="Times New Roman" w:eastAsia="Times New Roman" w:hAnsi="Times New Roman"/>
          <w:color w:val="000000"/>
          <w:sz w:val="28"/>
          <w:szCs w:val="28"/>
          <w:lang w:eastAsia="ru-RU"/>
        </w:rPr>
        <w:lastRenderedPageBreak/>
        <w:t>г. Петропавловск – Камчатский, пр. Содружества д.12.</w:t>
      </w:r>
    </w:p>
    <w:p w:rsidR="00B11611" w:rsidRPr="00B11611" w:rsidRDefault="00B11611" w:rsidP="00B11611">
      <w:pPr>
        <w:spacing w:after="0"/>
        <w:ind w:firstLine="360"/>
        <w:jc w:val="both"/>
        <w:rPr>
          <w:rFonts w:ascii="Times New Roman" w:eastAsia="Times New Roman" w:hAnsi="Times New Roman"/>
          <w:color w:val="D9D9D9"/>
          <w:sz w:val="28"/>
          <w:szCs w:val="28"/>
          <w:lang w:eastAsia="ru-RU"/>
        </w:rPr>
      </w:pPr>
      <w:r w:rsidRPr="00B11611">
        <w:rPr>
          <w:rFonts w:ascii="Times New Roman" w:eastAsia="Times New Roman" w:hAnsi="Times New Roman"/>
          <w:sz w:val="28"/>
          <w:szCs w:val="28"/>
          <w:lang w:eastAsia="ru-RU"/>
        </w:rPr>
        <w:t xml:space="preserve">Стоимость контракта на поставку и установку стационарных многоцелевых комплексов ФВФ составила 4 521 330 рублей. </w:t>
      </w:r>
    </w:p>
    <w:p w:rsidR="00B11611" w:rsidRPr="00E25431" w:rsidRDefault="00B11611" w:rsidP="00B11611">
      <w:pPr>
        <w:spacing w:after="0"/>
        <w:ind w:firstLine="709"/>
        <w:jc w:val="both"/>
        <w:rPr>
          <w:rFonts w:ascii="Times New Roman" w:eastAsia="Times New Roman" w:hAnsi="Times New Roman"/>
          <w:bCs/>
          <w:color w:val="000000"/>
          <w:sz w:val="28"/>
          <w:szCs w:val="28"/>
          <w:lang w:eastAsia="ru-RU"/>
        </w:rPr>
      </w:pPr>
      <w:r w:rsidRPr="00B11611">
        <w:rPr>
          <w:rFonts w:ascii="Times New Roman" w:hAnsi="Times New Roman"/>
          <w:sz w:val="28"/>
          <w:szCs w:val="28"/>
        </w:rPr>
        <w:t xml:space="preserve">В 2018 году вынесено 177 935 </w:t>
      </w:r>
      <w:r w:rsidRPr="00B11611">
        <w:rPr>
          <w:rFonts w:ascii="Times New Roman" w:eastAsia="Times New Roman" w:hAnsi="Times New Roman"/>
          <w:sz w:val="28"/>
          <w:szCs w:val="28"/>
          <w:lang w:eastAsia="ru-RU"/>
        </w:rPr>
        <w:t xml:space="preserve">постановлений по делам об административных правонарушениях, полученных с </w:t>
      </w:r>
      <w:r w:rsidRPr="00B11611">
        <w:rPr>
          <w:rFonts w:ascii="Times New Roman" w:eastAsia="Times New Roman" w:hAnsi="Times New Roman"/>
          <w:color w:val="333333"/>
          <w:sz w:val="28"/>
          <w:szCs w:val="28"/>
          <w:shd w:val="clear" w:color="auto" w:fill="FFFFFF"/>
          <w:lang w:eastAsia="ru-RU"/>
        </w:rPr>
        <w:t xml:space="preserve">применением работающих в автоматическом режиме специальных технических средств, имеющих функции фото- и киносъемки, видеозаписи. Указанными постановлениями наложено штрафов на общую сумму </w:t>
      </w:r>
      <w:r w:rsidRPr="00E25431">
        <w:rPr>
          <w:rFonts w:ascii="Times New Roman" w:eastAsia="Times New Roman" w:hAnsi="Times New Roman"/>
          <w:bCs/>
          <w:color w:val="000000"/>
          <w:sz w:val="28"/>
          <w:szCs w:val="28"/>
          <w:lang w:eastAsia="ru-RU"/>
        </w:rPr>
        <w:t>145</w:t>
      </w:r>
      <w:r w:rsidR="00E25431" w:rsidRPr="00E25431">
        <w:rPr>
          <w:rFonts w:ascii="Times New Roman" w:eastAsia="Times New Roman" w:hAnsi="Times New Roman"/>
          <w:bCs/>
          <w:color w:val="000000"/>
          <w:sz w:val="28"/>
          <w:szCs w:val="28"/>
          <w:lang w:eastAsia="ru-RU"/>
        </w:rPr>
        <w:t> </w:t>
      </w:r>
      <w:r w:rsidRPr="00E25431">
        <w:rPr>
          <w:rFonts w:ascii="Times New Roman" w:eastAsia="Times New Roman" w:hAnsi="Times New Roman"/>
          <w:bCs/>
          <w:color w:val="000000"/>
          <w:sz w:val="28"/>
          <w:szCs w:val="28"/>
          <w:lang w:eastAsia="ru-RU"/>
        </w:rPr>
        <w:t>388</w:t>
      </w:r>
      <w:r w:rsidR="00E25431" w:rsidRPr="00E25431">
        <w:rPr>
          <w:rFonts w:ascii="Times New Roman" w:eastAsia="Times New Roman" w:hAnsi="Times New Roman"/>
          <w:bCs/>
          <w:color w:val="000000"/>
          <w:sz w:val="28"/>
          <w:szCs w:val="28"/>
          <w:lang w:eastAsia="ru-RU"/>
        </w:rPr>
        <w:t>,</w:t>
      </w:r>
      <w:r w:rsidRPr="00E25431">
        <w:rPr>
          <w:rFonts w:ascii="Times New Roman" w:eastAsia="Times New Roman" w:hAnsi="Times New Roman"/>
          <w:bCs/>
          <w:color w:val="000000"/>
          <w:sz w:val="28"/>
          <w:szCs w:val="28"/>
          <w:lang w:eastAsia="ru-RU"/>
        </w:rPr>
        <w:t xml:space="preserve"> 4 </w:t>
      </w:r>
      <w:r w:rsidR="00E25431" w:rsidRPr="00E25431">
        <w:rPr>
          <w:rFonts w:ascii="Times New Roman" w:eastAsia="Times New Roman" w:hAnsi="Times New Roman"/>
          <w:bCs/>
          <w:color w:val="000000"/>
          <w:sz w:val="28"/>
          <w:szCs w:val="28"/>
          <w:lang w:eastAsia="ru-RU"/>
        </w:rPr>
        <w:t xml:space="preserve">тыс. </w:t>
      </w:r>
      <w:r w:rsidRPr="00E25431">
        <w:rPr>
          <w:rFonts w:ascii="Times New Roman" w:eastAsia="Times New Roman" w:hAnsi="Times New Roman"/>
          <w:bCs/>
          <w:color w:val="000000"/>
          <w:sz w:val="28"/>
          <w:szCs w:val="28"/>
          <w:lang w:eastAsia="ru-RU"/>
        </w:rPr>
        <w:t>руб</w:t>
      </w:r>
      <w:r w:rsidR="0012536E" w:rsidRPr="00E25431">
        <w:rPr>
          <w:rFonts w:ascii="Times New Roman" w:eastAsia="Times New Roman" w:hAnsi="Times New Roman"/>
          <w:bCs/>
          <w:color w:val="000000"/>
          <w:sz w:val="28"/>
          <w:szCs w:val="28"/>
          <w:lang w:eastAsia="ru-RU"/>
        </w:rPr>
        <w:t>лей</w:t>
      </w:r>
      <w:r w:rsidR="00E25431" w:rsidRPr="00E25431">
        <w:rPr>
          <w:rFonts w:ascii="Times New Roman" w:eastAsia="Times New Roman" w:hAnsi="Times New Roman"/>
          <w:bCs/>
          <w:color w:val="000000"/>
          <w:sz w:val="28"/>
          <w:szCs w:val="28"/>
          <w:lang w:eastAsia="ru-RU"/>
        </w:rPr>
        <w:t xml:space="preserve"> (</w:t>
      </w:r>
      <w:r w:rsidRPr="00E25431">
        <w:rPr>
          <w:rFonts w:ascii="Times New Roman" w:eastAsia="Times New Roman" w:hAnsi="Times New Roman"/>
          <w:bCs/>
          <w:color w:val="000000"/>
          <w:sz w:val="28"/>
          <w:szCs w:val="28"/>
          <w:lang w:eastAsia="ru-RU"/>
        </w:rPr>
        <w:t>взыскано - 74</w:t>
      </w:r>
      <w:r w:rsidR="00E25431" w:rsidRPr="00E25431">
        <w:rPr>
          <w:rFonts w:ascii="Times New Roman" w:eastAsia="Times New Roman" w:hAnsi="Times New Roman"/>
          <w:bCs/>
          <w:color w:val="000000"/>
          <w:sz w:val="28"/>
          <w:szCs w:val="28"/>
          <w:lang w:eastAsia="ru-RU"/>
        </w:rPr>
        <w:t> </w:t>
      </w:r>
      <w:r w:rsidRPr="00E25431">
        <w:rPr>
          <w:rFonts w:ascii="Times New Roman" w:eastAsia="Times New Roman" w:hAnsi="Times New Roman"/>
          <w:bCs/>
          <w:color w:val="000000"/>
          <w:sz w:val="28"/>
          <w:szCs w:val="28"/>
          <w:lang w:eastAsia="ru-RU"/>
        </w:rPr>
        <w:t>530</w:t>
      </w:r>
      <w:r w:rsidR="00E25431" w:rsidRPr="00E25431">
        <w:rPr>
          <w:rFonts w:ascii="Times New Roman" w:eastAsia="Times New Roman" w:hAnsi="Times New Roman"/>
          <w:bCs/>
          <w:color w:val="000000"/>
          <w:sz w:val="28"/>
          <w:szCs w:val="28"/>
          <w:lang w:eastAsia="ru-RU"/>
        </w:rPr>
        <w:t>,</w:t>
      </w:r>
      <w:r w:rsidRPr="00E25431">
        <w:rPr>
          <w:rFonts w:ascii="Times New Roman" w:eastAsia="Times New Roman" w:hAnsi="Times New Roman"/>
          <w:bCs/>
          <w:color w:val="000000"/>
          <w:sz w:val="28"/>
          <w:szCs w:val="28"/>
          <w:lang w:eastAsia="ru-RU"/>
        </w:rPr>
        <w:t xml:space="preserve">7 </w:t>
      </w:r>
      <w:r w:rsidR="00E25431" w:rsidRPr="00E25431">
        <w:rPr>
          <w:rFonts w:ascii="Times New Roman" w:eastAsia="Times New Roman" w:hAnsi="Times New Roman"/>
          <w:bCs/>
          <w:color w:val="000000"/>
          <w:sz w:val="28"/>
          <w:szCs w:val="28"/>
          <w:lang w:eastAsia="ru-RU"/>
        </w:rPr>
        <w:t xml:space="preserve">тыс. </w:t>
      </w:r>
      <w:r w:rsidRPr="00E25431">
        <w:rPr>
          <w:rFonts w:ascii="Times New Roman" w:eastAsia="Times New Roman" w:hAnsi="Times New Roman"/>
          <w:bCs/>
          <w:color w:val="000000"/>
          <w:sz w:val="28"/>
          <w:szCs w:val="28"/>
          <w:lang w:eastAsia="ru-RU"/>
        </w:rPr>
        <w:t>руб</w:t>
      </w:r>
      <w:r w:rsidR="0012536E" w:rsidRPr="00E25431">
        <w:rPr>
          <w:rFonts w:ascii="Times New Roman" w:eastAsia="Times New Roman" w:hAnsi="Times New Roman"/>
          <w:bCs/>
          <w:color w:val="000000"/>
          <w:sz w:val="28"/>
          <w:szCs w:val="28"/>
          <w:lang w:eastAsia="ru-RU"/>
        </w:rPr>
        <w:t>лей</w:t>
      </w:r>
      <w:r w:rsidR="00E25431" w:rsidRPr="00E25431">
        <w:rPr>
          <w:rFonts w:ascii="Times New Roman" w:eastAsia="Times New Roman" w:hAnsi="Times New Roman"/>
          <w:bCs/>
          <w:color w:val="000000"/>
          <w:sz w:val="28"/>
          <w:szCs w:val="28"/>
          <w:lang w:eastAsia="ru-RU"/>
        </w:rPr>
        <w:t>)</w:t>
      </w:r>
      <w:r w:rsidRPr="00E25431">
        <w:rPr>
          <w:rFonts w:ascii="Times New Roman" w:eastAsia="Times New Roman" w:hAnsi="Times New Roman"/>
          <w:bCs/>
          <w:color w:val="000000"/>
          <w:sz w:val="28"/>
          <w:szCs w:val="28"/>
          <w:lang w:eastAsia="ru-RU"/>
        </w:rPr>
        <w:t>.</w:t>
      </w:r>
    </w:p>
    <w:p w:rsidR="00E25431" w:rsidRDefault="00E25431" w:rsidP="00B11611">
      <w:pPr>
        <w:spacing w:after="0"/>
        <w:ind w:firstLine="709"/>
        <w:jc w:val="both"/>
        <w:rPr>
          <w:rFonts w:ascii="Times New Roman" w:hAnsi="Times New Roman"/>
          <w:sz w:val="28"/>
          <w:szCs w:val="28"/>
        </w:rPr>
      </w:pPr>
      <w:r w:rsidRPr="00E25431">
        <w:rPr>
          <w:rFonts w:ascii="Times New Roman" w:hAnsi="Times New Roman"/>
          <w:sz w:val="28"/>
          <w:szCs w:val="28"/>
        </w:rPr>
        <w:t>По состоянию на 01.12.2019 с применением средств автоматической фиксации нарушений правил дорожного движения вынесено 156 893 постановления по делам об административных правонарушениях на общую сумму 133 385, 2 тыс. рублей (взыскано – 72 333, 95 тыс. рублей).</w:t>
      </w:r>
    </w:p>
    <w:p w:rsidR="001B1768" w:rsidRPr="00B11611" w:rsidRDefault="001B1768" w:rsidP="001B1768">
      <w:pPr>
        <w:pStyle w:val="a3"/>
        <w:ind w:firstLine="709"/>
        <w:jc w:val="both"/>
        <w:rPr>
          <w:rFonts w:ascii="Times New Roman" w:hAnsi="Times New Roman"/>
          <w:sz w:val="28"/>
          <w:szCs w:val="28"/>
        </w:rPr>
      </w:pPr>
      <w:r>
        <w:rPr>
          <w:rFonts w:ascii="Times New Roman" w:hAnsi="Times New Roman"/>
          <w:sz w:val="28"/>
          <w:szCs w:val="28"/>
        </w:rPr>
        <w:t xml:space="preserve">2. </w:t>
      </w:r>
      <w:r w:rsidRPr="00B11611">
        <w:rPr>
          <w:rFonts w:ascii="Times New Roman" w:hAnsi="Times New Roman"/>
          <w:sz w:val="28"/>
          <w:szCs w:val="28"/>
        </w:rPr>
        <w:t xml:space="preserve">Достижение целевых показателей, предусматривающих осуществление дорожной деятельности в рамках национального проекта, на принципах контрактов жизненного цикла и </w:t>
      </w:r>
      <w:r w:rsidRPr="00B11611">
        <w:rPr>
          <w:rFonts w:ascii="Times New Roman" w:hAnsi="Times New Roman"/>
          <w:bCs/>
          <w:sz w:val="28"/>
          <w:szCs w:val="28"/>
        </w:rPr>
        <w:t>использования новых технологий и материалов, включенных в Реестр новых и наилучших технологий в 2019 году, составил 33% при плановых 10%.</w:t>
      </w:r>
    </w:p>
    <w:p w:rsidR="001B1768" w:rsidRPr="00B11611" w:rsidRDefault="001B1768" w:rsidP="001B1768">
      <w:pPr>
        <w:spacing w:after="0" w:line="240" w:lineRule="auto"/>
        <w:ind w:firstLine="709"/>
        <w:jc w:val="both"/>
        <w:rPr>
          <w:rFonts w:ascii="Times New Roman" w:hAnsi="Times New Roman"/>
          <w:sz w:val="28"/>
          <w:szCs w:val="28"/>
        </w:rPr>
      </w:pPr>
      <w:r w:rsidRPr="00B11611">
        <w:rPr>
          <w:rFonts w:ascii="Times New Roman" w:hAnsi="Times New Roman"/>
          <w:sz w:val="28"/>
          <w:szCs w:val="28"/>
        </w:rPr>
        <w:t xml:space="preserve">Показатели достигнуты за счет выполнения государственного контракта </w:t>
      </w:r>
      <w:r w:rsidRPr="00B11611">
        <w:rPr>
          <w:rFonts w:ascii="Times New Roman" w:hAnsi="Times New Roman"/>
          <w:bCs/>
          <w:sz w:val="28"/>
          <w:szCs w:val="28"/>
        </w:rPr>
        <w:t xml:space="preserve">по </w:t>
      </w:r>
      <w:r w:rsidRPr="00B11611">
        <w:rPr>
          <w:rFonts w:ascii="Times New Roman" w:hAnsi="Times New Roman"/>
          <w:sz w:val="28"/>
          <w:szCs w:val="28"/>
        </w:rPr>
        <w:t xml:space="preserve">ремонту и содержанию на принципах контракта жизненного цикла автомобильной дороги с переходным типом покрытия Петропавловск-Камчатский - Налычево протяжённостью 5 км, где было предусмотрено применение габионов для устройства оголовков водопропускных труб, данная технология включена в Реестр новых и наилучших технологий. </w:t>
      </w:r>
    </w:p>
    <w:p w:rsidR="00B11611" w:rsidRDefault="00E25431" w:rsidP="005A76BC">
      <w:pPr>
        <w:spacing w:after="0" w:line="240" w:lineRule="auto"/>
        <w:ind w:firstLine="709"/>
        <w:jc w:val="both"/>
        <w:rPr>
          <w:rFonts w:ascii="Times New Roman" w:hAnsi="Times New Roman"/>
          <w:sz w:val="28"/>
          <w:szCs w:val="28"/>
        </w:rPr>
      </w:pPr>
      <w:r w:rsidRPr="00E25431">
        <w:rPr>
          <w:rFonts w:ascii="Times New Roman" w:hAnsi="Times New Roman"/>
          <w:sz w:val="28"/>
          <w:szCs w:val="28"/>
        </w:rPr>
        <w:t>Для достижения целевого показателя по увеличению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в 2020 году запланировано приобретение и установка за счет средств краевого бюджета 5 таких камер на сумму 12 000, 00 тыс. рублей.</w:t>
      </w:r>
    </w:p>
    <w:p w:rsidR="00E25431" w:rsidRDefault="00E25431" w:rsidP="005A76BC">
      <w:pPr>
        <w:spacing w:after="0" w:line="240" w:lineRule="auto"/>
        <w:ind w:firstLine="709"/>
        <w:jc w:val="both"/>
        <w:rPr>
          <w:rFonts w:ascii="Times New Roman" w:hAnsi="Times New Roman"/>
          <w:sz w:val="28"/>
          <w:szCs w:val="28"/>
        </w:rPr>
      </w:pPr>
    </w:p>
    <w:p w:rsidR="004500A8" w:rsidRPr="00B11611" w:rsidRDefault="003C5078" w:rsidP="00E25431">
      <w:pPr>
        <w:spacing w:after="0" w:line="240" w:lineRule="auto"/>
        <w:jc w:val="center"/>
        <w:rPr>
          <w:rFonts w:ascii="Times New Roman" w:hAnsi="Times New Roman"/>
          <w:b/>
          <w:sz w:val="28"/>
          <w:szCs w:val="28"/>
        </w:rPr>
      </w:pPr>
      <w:r w:rsidRPr="00B11611">
        <w:rPr>
          <w:rFonts w:ascii="Times New Roman" w:hAnsi="Times New Roman"/>
          <w:b/>
          <w:sz w:val="28"/>
          <w:szCs w:val="28"/>
        </w:rPr>
        <w:t xml:space="preserve">3. </w:t>
      </w:r>
      <w:r w:rsidR="00E25431" w:rsidRPr="00E25431">
        <w:rPr>
          <w:rFonts w:ascii="Times New Roman" w:hAnsi="Times New Roman"/>
          <w:b/>
          <w:sz w:val="28"/>
          <w:szCs w:val="28"/>
        </w:rPr>
        <w:t>Региональный проект «Безопасность дорожного движения в Камчатском крае»</w:t>
      </w:r>
    </w:p>
    <w:p w:rsidR="00E25431" w:rsidRDefault="00E25431" w:rsidP="005A76BC">
      <w:pPr>
        <w:pStyle w:val="a3"/>
        <w:ind w:firstLine="708"/>
        <w:jc w:val="both"/>
        <w:rPr>
          <w:rFonts w:ascii="Times New Roman" w:hAnsi="Times New Roman"/>
          <w:sz w:val="28"/>
          <w:szCs w:val="28"/>
        </w:rPr>
      </w:pPr>
    </w:p>
    <w:p w:rsidR="001E442E" w:rsidRPr="00B11611" w:rsidRDefault="00BD7D00" w:rsidP="005A76BC">
      <w:pPr>
        <w:pStyle w:val="a3"/>
        <w:ind w:firstLine="708"/>
        <w:jc w:val="both"/>
        <w:rPr>
          <w:rFonts w:ascii="Times New Roman" w:hAnsi="Times New Roman"/>
          <w:sz w:val="28"/>
          <w:szCs w:val="28"/>
        </w:rPr>
      </w:pPr>
      <w:r w:rsidRPr="00B11611">
        <w:rPr>
          <w:rFonts w:ascii="Times New Roman" w:hAnsi="Times New Roman"/>
          <w:sz w:val="28"/>
          <w:szCs w:val="28"/>
        </w:rPr>
        <w:t>В</w:t>
      </w:r>
      <w:r w:rsidR="001E442E" w:rsidRPr="00B11611">
        <w:rPr>
          <w:rFonts w:ascii="Times New Roman" w:hAnsi="Times New Roman"/>
          <w:sz w:val="28"/>
          <w:szCs w:val="28"/>
        </w:rPr>
        <w:t xml:space="preserve"> 2019 году значение</w:t>
      </w:r>
      <w:r w:rsidR="005A76BC" w:rsidRPr="00B11611">
        <w:rPr>
          <w:rFonts w:ascii="Times New Roman" w:hAnsi="Times New Roman"/>
          <w:sz w:val="28"/>
          <w:szCs w:val="28"/>
        </w:rPr>
        <w:t xml:space="preserve"> целевого показателя </w:t>
      </w:r>
      <w:r w:rsidR="00F55A76" w:rsidRPr="00B11611">
        <w:rPr>
          <w:rFonts w:ascii="Times New Roman" w:hAnsi="Times New Roman"/>
          <w:sz w:val="28"/>
          <w:szCs w:val="28"/>
        </w:rPr>
        <w:t xml:space="preserve">«Количество погибших в дорожно-транспортных происшествиях» </w:t>
      </w:r>
      <w:r w:rsidR="001E442E" w:rsidRPr="00B11611">
        <w:rPr>
          <w:rFonts w:ascii="Times New Roman" w:hAnsi="Times New Roman"/>
          <w:sz w:val="28"/>
          <w:szCs w:val="28"/>
        </w:rPr>
        <w:t>должно соответствовать не более 17</w:t>
      </w:r>
      <w:r w:rsidR="00F55A76" w:rsidRPr="00B11611">
        <w:rPr>
          <w:rFonts w:ascii="Times New Roman" w:hAnsi="Times New Roman"/>
          <w:sz w:val="28"/>
          <w:szCs w:val="28"/>
        </w:rPr>
        <w:t>-ти</w:t>
      </w:r>
      <w:r w:rsidR="001E442E" w:rsidRPr="00B11611">
        <w:rPr>
          <w:rFonts w:ascii="Times New Roman" w:hAnsi="Times New Roman"/>
          <w:sz w:val="28"/>
          <w:szCs w:val="28"/>
        </w:rPr>
        <w:t xml:space="preserve"> человек на 100 тысяч населения. По состоянию на </w:t>
      </w:r>
      <w:r w:rsidR="006016EE">
        <w:rPr>
          <w:rFonts w:ascii="Times New Roman" w:hAnsi="Times New Roman"/>
          <w:sz w:val="28"/>
          <w:szCs w:val="28"/>
        </w:rPr>
        <w:t>01.12.2019</w:t>
      </w:r>
      <w:r w:rsidR="001E442E" w:rsidRPr="00B11611">
        <w:rPr>
          <w:rFonts w:ascii="Times New Roman" w:hAnsi="Times New Roman"/>
          <w:sz w:val="28"/>
          <w:szCs w:val="28"/>
        </w:rPr>
        <w:t xml:space="preserve"> показатель смертности населения в дорожно-транспортных происшествиях </w:t>
      </w:r>
      <w:r w:rsidR="001E442E" w:rsidRPr="00B11611">
        <w:rPr>
          <w:rFonts w:ascii="Times New Roman" w:hAnsi="Times New Roman"/>
          <w:i/>
          <w:sz w:val="28"/>
          <w:szCs w:val="28"/>
        </w:rPr>
        <w:t>(социальный риск)</w:t>
      </w:r>
      <w:r w:rsidR="001E442E" w:rsidRPr="00B11611">
        <w:rPr>
          <w:rFonts w:ascii="Times New Roman" w:hAnsi="Times New Roman"/>
          <w:sz w:val="28"/>
          <w:szCs w:val="28"/>
        </w:rPr>
        <w:t xml:space="preserve"> в Камчатском крае </w:t>
      </w:r>
      <w:r w:rsidR="001E442E" w:rsidRPr="006016EE">
        <w:rPr>
          <w:rFonts w:ascii="Times New Roman" w:hAnsi="Times New Roman"/>
          <w:sz w:val="28"/>
          <w:szCs w:val="28"/>
        </w:rPr>
        <w:t>состав</w:t>
      </w:r>
      <w:r w:rsidR="006016EE">
        <w:rPr>
          <w:rFonts w:ascii="Times New Roman" w:hAnsi="Times New Roman"/>
          <w:sz w:val="28"/>
          <w:szCs w:val="28"/>
        </w:rPr>
        <w:t>ил</w:t>
      </w:r>
      <w:r w:rsidR="001E442E" w:rsidRPr="006016EE">
        <w:rPr>
          <w:rFonts w:ascii="Times New Roman" w:hAnsi="Times New Roman"/>
          <w:sz w:val="28"/>
          <w:szCs w:val="28"/>
        </w:rPr>
        <w:t xml:space="preserve"> </w:t>
      </w:r>
      <w:r w:rsidR="00383571" w:rsidRPr="006016EE">
        <w:rPr>
          <w:rFonts w:ascii="Times New Roman" w:hAnsi="Times New Roman"/>
          <w:sz w:val="28"/>
          <w:szCs w:val="28"/>
        </w:rPr>
        <w:t>15</w:t>
      </w:r>
      <w:r w:rsidR="003C5078" w:rsidRPr="006016EE">
        <w:rPr>
          <w:rFonts w:ascii="Times New Roman" w:hAnsi="Times New Roman"/>
          <w:sz w:val="28"/>
          <w:szCs w:val="28"/>
        </w:rPr>
        <w:t>,89</w:t>
      </w:r>
      <w:r w:rsidR="001E442E" w:rsidRPr="00B11611">
        <w:rPr>
          <w:rFonts w:ascii="Times New Roman" w:hAnsi="Times New Roman"/>
          <w:sz w:val="28"/>
          <w:szCs w:val="28"/>
        </w:rPr>
        <w:t xml:space="preserve"> человек на 100 тыс. населения.</w:t>
      </w:r>
    </w:p>
    <w:p w:rsidR="004500A8" w:rsidRPr="00B11611" w:rsidRDefault="004500A8" w:rsidP="005A76BC">
      <w:pPr>
        <w:pStyle w:val="a3"/>
        <w:ind w:firstLine="708"/>
        <w:jc w:val="both"/>
        <w:rPr>
          <w:rFonts w:ascii="Times New Roman" w:hAnsi="Times New Roman"/>
          <w:sz w:val="28"/>
          <w:szCs w:val="28"/>
        </w:rPr>
      </w:pPr>
      <w:r w:rsidRPr="00B11611">
        <w:rPr>
          <w:rFonts w:ascii="Times New Roman" w:hAnsi="Times New Roman"/>
          <w:sz w:val="28"/>
          <w:szCs w:val="28"/>
        </w:rPr>
        <w:t>Достижение ц</w:t>
      </w:r>
      <w:r w:rsidRPr="00B11611">
        <w:rPr>
          <w:rFonts w:ascii="Times New Roman" w:hAnsi="Times New Roman"/>
          <w:bCs/>
          <w:sz w:val="28"/>
          <w:szCs w:val="28"/>
        </w:rPr>
        <w:t xml:space="preserve">елевого показателя Регионального проекта </w:t>
      </w:r>
      <w:r w:rsidRPr="00B11611">
        <w:rPr>
          <w:rFonts w:ascii="Times New Roman" w:hAnsi="Times New Roman"/>
          <w:sz w:val="28"/>
          <w:szCs w:val="28"/>
        </w:rPr>
        <w:t>осуществляется за счет комплексной работы в рамках действующих государственных программ Камчатского края.</w:t>
      </w:r>
    </w:p>
    <w:p w:rsidR="001B1768" w:rsidRPr="001B1768" w:rsidRDefault="001B1768" w:rsidP="001B1768">
      <w:pPr>
        <w:pStyle w:val="a3"/>
        <w:ind w:firstLine="709"/>
        <w:jc w:val="both"/>
        <w:rPr>
          <w:rFonts w:ascii="Times New Roman" w:hAnsi="Times New Roman"/>
          <w:sz w:val="28"/>
          <w:szCs w:val="28"/>
        </w:rPr>
      </w:pPr>
      <w:r w:rsidRPr="001B1768">
        <w:rPr>
          <w:rFonts w:ascii="Times New Roman" w:hAnsi="Times New Roman"/>
          <w:sz w:val="28"/>
          <w:szCs w:val="28"/>
        </w:rPr>
        <w:t>Мероприятия, запланированные в рамках данного регионального проекта, выполнены на 100 % (кассовое исполнение составило 100 %):</w:t>
      </w:r>
    </w:p>
    <w:p w:rsidR="001B1768" w:rsidRPr="001B1768" w:rsidRDefault="001B1768" w:rsidP="001B1768">
      <w:pPr>
        <w:pStyle w:val="a3"/>
        <w:ind w:firstLine="709"/>
        <w:jc w:val="both"/>
        <w:rPr>
          <w:rFonts w:ascii="Times New Roman" w:hAnsi="Times New Roman"/>
          <w:sz w:val="28"/>
          <w:szCs w:val="28"/>
        </w:rPr>
      </w:pPr>
      <w:r w:rsidRPr="001B1768">
        <w:rPr>
          <w:rFonts w:ascii="Times New Roman" w:hAnsi="Times New Roman"/>
          <w:sz w:val="28"/>
          <w:szCs w:val="28"/>
        </w:rPr>
        <w:lastRenderedPageBreak/>
        <w:t xml:space="preserve">- медицинские организации Камчатского края оснащены двумя автомобилями скорой медицинской помощи класса «С» для оказания скорой медицинской помощи пациентам, пострадавшим при дорожно-транспортных происшествиях, </w:t>
      </w:r>
    </w:p>
    <w:p w:rsidR="00282B1D" w:rsidRPr="00B11611" w:rsidRDefault="001B1768" w:rsidP="001B1768">
      <w:pPr>
        <w:pStyle w:val="a3"/>
        <w:ind w:firstLine="709"/>
        <w:jc w:val="both"/>
        <w:rPr>
          <w:rFonts w:ascii="Times New Roman" w:hAnsi="Times New Roman" w:cs="Times New Roman"/>
          <w:sz w:val="28"/>
          <w:szCs w:val="28"/>
        </w:rPr>
      </w:pPr>
      <w:r w:rsidRPr="001B1768">
        <w:rPr>
          <w:rFonts w:ascii="Times New Roman" w:hAnsi="Times New Roman"/>
          <w:sz w:val="28"/>
          <w:szCs w:val="28"/>
        </w:rPr>
        <w:t>- для организаций, осуществляющих обучение детей и работу по профилактике детского дорожно-транспортного травматизма, приобретены технические средства обучения, наглядные учебные и методические материалы.</w:t>
      </w:r>
    </w:p>
    <w:p w:rsidR="005A76BC" w:rsidRDefault="005A76BC" w:rsidP="005A76BC">
      <w:pPr>
        <w:pStyle w:val="a3"/>
        <w:ind w:firstLine="709"/>
        <w:jc w:val="center"/>
        <w:rPr>
          <w:rFonts w:ascii="Times New Roman" w:hAnsi="Times New Roman" w:cs="Times New Roman"/>
          <w:sz w:val="28"/>
          <w:szCs w:val="28"/>
        </w:rPr>
      </w:pPr>
    </w:p>
    <w:p w:rsidR="006016EE" w:rsidRPr="006016EE" w:rsidRDefault="006016EE" w:rsidP="006016EE">
      <w:pPr>
        <w:pStyle w:val="a3"/>
        <w:jc w:val="center"/>
        <w:rPr>
          <w:rFonts w:ascii="Times New Roman" w:hAnsi="Times New Roman" w:cs="Times New Roman"/>
          <w:b/>
          <w:sz w:val="28"/>
          <w:szCs w:val="28"/>
        </w:rPr>
      </w:pPr>
      <w:r w:rsidRPr="006016EE">
        <w:rPr>
          <w:rFonts w:ascii="Times New Roman" w:hAnsi="Times New Roman" w:cs="Times New Roman"/>
          <w:b/>
          <w:sz w:val="28"/>
          <w:szCs w:val="28"/>
        </w:rPr>
        <w:t>Информационное сопровождение мероприятий региональных проектов Камчатского края, реализуемых в рамках национального проекта «Безопасные и качественные автомобильные дороги» в 2019 году</w:t>
      </w:r>
    </w:p>
    <w:p w:rsidR="006016EE" w:rsidRPr="006016EE" w:rsidRDefault="006016EE" w:rsidP="006016EE">
      <w:pPr>
        <w:pStyle w:val="a3"/>
        <w:ind w:firstLine="709"/>
        <w:jc w:val="both"/>
        <w:rPr>
          <w:rFonts w:ascii="Times New Roman" w:hAnsi="Times New Roman" w:cs="Times New Roman"/>
          <w:sz w:val="28"/>
          <w:szCs w:val="28"/>
        </w:rPr>
      </w:pPr>
    </w:p>
    <w:p w:rsidR="006016EE" w:rsidRPr="006016EE" w:rsidRDefault="006016EE" w:rsidP="006016EE">
      <w:pPr>
        <w:pStyle w:val="a3"/>
        <w:ind w:firstLine="709"/>
        <w:jc w:val="both"/>
        <w:rPr>
          <w:rFonts w:ascii="Times New Roman" w:hAnsi="Times New Roman" w:cs="Times New Roman"/>
          <w:sz w:val="28"/>
          <w:szCs w:val="28"/>
        </w:rPr>
      </w:pPr>
      <w:r w:rsidRPr="006016EE">
        <w:rPr>
          <w:rFonts w:ascii="Times New Roman" w:hAnsi="Times New Roman" w:cs="Times New Roman"/>
          <w:sz w:val="28"/>
          <w:szCs w:val="28"/>
        </w:rPr>
        <w:t>В Камчатском крае информационное сопровождение региональных проектов, реализуемых в рамках национального проекта «Безопасные и качественные автомобильные дороги» (далее – нацпроект БКАД), осуществляет Управление пресс-службы Аппарата Губернатора и Правительства Камчатского края.</w:t>
      </w:r>
    </w:p>
    <w:p w:rsidR="006016EE" w:rsidRPr="006016EE" w:rsidRDefault="006016EE" w:rsidP="006016EE">
      <w:pPr>
        <w:pStyle w:val="a3"/>
        <w:ind w:firstLine="709"/>
        <w:jc w:val="both"/>
        <w:rPr>
          <w:rFonts w:ascii="Times New Roman" w:hAnsi="Times New Roman" w:cs="Times New Roman"/>
          <w:sz w:val="28"/>
          <w:szCs w:val="28"/>
        </w:rPr>
      </w:pPr>
      <w:r w:rsidRPr="006016EE">
        <w:rPr>
          <w:rFonts w:ascii="Times New Roman" w:hAnsi="Times New Roman" w:cs="Times New Roman"/>
          <w:sz w:val="28"/>
          <w:szCs w:val="28"/>
        </w:rPr>
        <w:t>В 2019 году работа в средствах массовой информации (в том числе в социальных сетях), направленная на информирование населения Камчатского края о мероприятиях нацпроекта БКАД реализуемых на территории Камчатского края, проводилась (в том числе в рамках заключенного Министерством транспорта и дорожного строительства Камчатского края государственного контракта).</w:t>
      </w:r>
    </w:p>
    <w:p w:rsidR="006016EE" w:rsidRPr="006016EE" w:rsidRDefault="006016EE" w:rsidP="006016EE">
      <w:pPr>
        <w:pStyle w:val="a3"/>
        <w:ind w:firstLine="709"/>
        <w:jc w:val="both"/>
        <w:rPr>
          <w:rFonts w:ascii="Times New Roman" w:hAnsi="Times New Roman" w:cs="Times New Roman"/>
          <w:sz w:val="28"/>
          <w:szCs w:val="28"/>
        </w:rPr>
      </w:pPr>
      <w:r w:rsidRPr="006016EE">
        <w:rPr>
          <w:rFonts w:ascii="Times New Roman" w:hAnsi="Times New Roman" w:cs="Times New Roman"/>
          <w:sz w:val="28"/>
          <w:szCs w:val="28"/>
        </w:rPr>
        <w:t xml:space="preserve">За </w:t>
      </w:r>
      <w:r w:rsidR="0055212F">
        <w:rPr>
          <w:rFonts w:ascii="Times New Roman" w:hAnsi="Times New Roman" w:cs="Times New Roman"/>
          <w:b/>
          <w:sz w:val="28"/>
          <w:szCs w:val="28"/>
        </w:rPr>
        <w:t>время реализации регионального проекта</w:t>
      </w:r>
      <w:r w:rsidRPr="006016EE">
        <w:rPr>
          <w:rFonts w:ascii="Times New Roman" w:hAnsi="Times New Roman" w:cs="Times New Roman"/>
          <w:sz w:val="28"/>
          <w:szCs w:val="28"/>
        </w:rPr>
        <w:t xml:space="preserve"> было подготовлено и распространено в медиа - пространстве Камчатского края </w:t>
      </w:r>
      <w:r w:rsidRPr="006016EE">
        <w:rPr>
          <w:rFonts w:ascii="Times New Roman" w:hAnsi="Times New Roman" w:cs="Times New Roman"/>
          <w:b/>
          <w:sz w:val="28"/>
          <w:szCs w:val="28"/>
        </w:rPr>
        <w:t>55 пресс-релизов</w:t>
      </w:r>
      <w:r w:rsidRPr="006016EE">
        <w:rPr>
          <w:rFonts w:ascii="Times New Roman" w:hAnsi="Times New Roman" w:cs="Times New Roman"/>
          <w:sz w:val="28"/>
          <w:szCs w:val="28"/>
        </w:rPr>
        <w:t xml:space="preserve">, на основе которых в электронных средствах массовой информации федерального, регионального и муниципального уровней было инициировано и создано </w:t>
      </w:r>
      <w:r w:rsidRPr="006016EE">
        <w:rPr>
          <w:rFonts w:ascii="Times New Roman" w:hAnsi="Times New Roman" w:cs="Times New Roman"/>
          <w:b/>
          <w:sz w:val="28"/>
          <w:szCs w:val="28"/>
        </w:rPr>
        <w:t>366 материалов</w:t>
      </w:r>
      <w:r w:rsidRPr="006016EE">
        <w:rPr>
          <w:rFonts w:ascii="Times New Roman" w:hAnsi="Times New Roman" w:cs="Times New Roman"/>
          <w:sz w:val="28"/>
          <w:szCs w:val="28"/>
        </w:rPr>
        <w:t>, включающих информацию о целях, задачах, мероприятиях и итогах реализации нацпроекта БКАД.</w:t>
      </w:r>
    </w:p>
    <w:p w:rsidR="006016EE" w:rsidRPr="00B11611" w:rsidRDefault="006016EE" w:rsidP="006016EE">
      <w:pPr>
        <w:pStyle w:val="a3"/>
        <w:ind w:firstLine="709"/>
        <w:jc w:val="both"/>
        <w:rPr>
          <w:rFonts w:ascii="Times New Roman" w:hAnsi="Times New Roman" w:cs="Times New Roman"/>
          <w:sz w:val="28"/>
          <w:szCs w:val="28"/>
        </w:rPr>
      </w:pPr>
      <w:r w:rsidRPr="006016EE">
        <w:rPr>
          <w:rFonts w:ascii="Times New Roman" w:hAnsi="Times New Roman" w:cs="Times New Roman"/>
          <w:sz w:val="28"/>
          <w:szCs w:val="28"/>
        </w:rPr>
        <w:t>Кроме того, цели, задачи, мероприятия и итоги реализации нацпроекта БКАД неоднокра</w:t>
      </w:r>
      <w:bookmarkStart w:id="0" w:name="_GoBack"/>
      <w:bookmarkEnd w:id="0"/>
      <w:r w:rsidRPr="006016EE">
        <w:rPr>
          <w:rFonts w:ascii="Times New Roman" w:hAnsi="Times New Roman" w:cs="Times New Roman"/>
          <w:sz w:val="28"/>
          <w:szCs w:val="28"/>
        </w:rPr>
        <w:t>тно обсуждались как на заседаниях Общественного совета при Министерстве транспорта и дорожного строительства Камчатского края, так и на заседаниях ведомственного проектного офиса.</w:t>
      </w:r>
    </w:p>
    <w:sectPr w:rsidR="006016EE" w:rsidRPr="00B11611" w:rsidSect="000C400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F440B"/>
    <w:multiLevelType w:val="hybridMultilevel"/>
    <w:tmpl w:val="2F563C7C"/>
    <w:lvl w:ilvl="0" w:tplc="1EF4B6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D252D2F"/>
    <w:multiLevelType w:val="multilevel"/>
    <w:tmpl w:val="4F5E3E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F5E550D"/>
    <w:multiLevelType w:val="multilevel"/>
    <w:tmpl w:val="18A021AA"/>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32423F14"/>
    <w:multiLevelType w:val="hybridMultilevel"/>
    <w:tmpl w:val="67A0E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941C1D"/>
    <w:multiLevelType w:val="hybridMultilevel"/>
    <w:tmpl w:val="4FFE30C0"/>
    <w:lvl w:ilvl="0" w:tplc="8850DB7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54313174"/>
    <w:multiLevelType w:val="hybridMultilevel"/>
    <w:tmpl w:val="7D769B50"/>
    <w:lvl w:ilvl="0" w:tplc="5D4A5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21"/>
    <w:rsid w:val="0001227C"/>
    <w:rsid w:val="00021D58"/>
    <w:rsid w:val="0005669B"/>
    <w:rsid w:val="00061E62"/>
    <w:rsid w:val="0006243E"/>
    <w:rsid w:val="000C400E"/>
    <w:rsid w:val="000D1B16"/>
    <w:rsid w:val="0012536E"/>
    <w:rsid w:val="00183026"/>
    <w:rsid w:val="00185E15"/>
    <w:rsid w:val="001B1768"/>
    <w:rsid w:val="001B7EAB"/>
    <w:rsid w:val="001C0543"/>
    <w:rsid w:val="001E442E"/>
    <w:rsid w:val="00230FD8"/>
    <w:rsid w:val="002336BA"/>
    <w:rsid w:val="00266632"/>
    <w:rsid w:val="00276424"/>
    <w:rsid w:val="00282B1D"/>
    <w:rsid w:val="002B297E"/>
    <w:rsid w:val="002C4A9A"/>
    <w:rsid w:val="003036F3"/>
    <w:rsid w:val="00333DA2"/>
    <w:rsid w:val="00360C7C"/>
    <w:rsid w:val="00383571"/>
    <w:rsid w:val="00393CF8"/>
    <w:rsid w:val="003A779A"/>
    <w:rsid w:val="003C5078"/>
    <w:rsid w:val="003D3663"/>
    <w:rsid w:val="003E5D7B"/>
    <w:rsid w:val="004500A8"/>
    <w:rsid w:val="00527865"/>
    <w:rsid w:val="0053245D"/>
    <w:rsid w:val="0055212F"/>
    <w:rsid w:val="00564155"/>
    <w:rsid w:val="005A76BC"/>
    <w:rsid w:val="006016EE"/>
    <w:rsid w:val="006136EE"/>
    <w:rsid w:val="0061638A"/>
    <w:rsid w:val="00623C1E"/>
    <w:rsid w:val="00625ADC"/>
    <w:rsid w:val="007145D4"/>
    <w:rsid w:val="00723E64"/>
    <w:rsid w:val="00740E2C"/>
    <w:rsid w:val="00753E38"/>
    <w:rsid w:val="00754843"/>
    <w:rsid w:val="007921DB"/>
    <w:rsid w:val="007C269F"/>
    <w:rsid w:val="00867FDB"/>
    <w:rsid w:val="0088096B"/>
    <w:rsid w:val="008D45FC"/>
    <w:rsid w:val="009852E9"/>
    <w:rsid w:val="00992367"/>
    <w:rsid w:val="009F6058"/>
    <w:rsid w:val="00A103FF"/>
    <w:rsid w:val="00AF5B51"/>
    <w:rsid w:val="00AF7DBF"/>
    <w:rsid w:val="00B04F8E"/>
    <w:rsid w:val="00B1142A"/>
    <w:rsid w:val="00B11611"/>
    <w:rsid w:val="00B148B2"/>
    <w:rsid w:val="00B22621"/>
    <w:rsid w:val="00B56797"/>
    <w:rsid w:val="00B839FE"/>
    <w:rsid w:val="00B83A82"/>
    <w:rsid w:val="00B83DF5"/>
    <w:rsid w:val="00BD7D00"/>
    <w:rsid w:val="00C05CCF"/>
    <w:rsid w:val="00C56216"/>
    <w:rsid w:val="00CA3D4E"/>
    <w:rsid w:val="00CD397C"/>
    <w:rsid w:val="00CE7714"/>
    <w:rsid w:val="00D164AE"/>
    <w:rsid w:val="00D35D13"/>
    <w:rsid w:val="00D4450E"/>
    <w:rsid w:val="00D806A7"/>
    <w:rsid w:val="00DA34BB"/>
    <w:rsid w:val="00DF77BC"/>
    <w:rsid w:val="00E00A53"/>
    <w:rsid w:val="00E14D6F"/>
    <w:rsid w:val="00E25431"/>
    <w:rsid w:val="00E465F2"/>
    <w:rsid w:val="00E50F40"/>
    <w:rsid w:val="00E575FB"/>
    <w:rsid w:val="00E73754"/>
    <w:rsid w:val="00E879EE"/>
    <w:rsid w:val="00EF279A"/>
    <w:rsid w:val="00F118DB"/>
    <w:rsid w:val="00F1460F"/>
    <w:rsid w:val="00F23953"/>
    <w:rsid w:val="00F52654"/>
    <w:rsid w:val="00F55A76"/>
    <w:rsid w:val="00F81091"/>
    <w:rsid w:val="00FA5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B960A-E00A-43E5-AB1E-14B75EC5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A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7DBF"/>
    <w:pPr>
      <w:spacing w:after="0" w:line="240" w:lineRule="auto"/>
    </w:pPr>
  </w:style>
  <w:style w:type="paragraph" w:styleId="a4">
    <w:name w:val="Balloon Text"/>
    <w:basedOn w:val="a"/>
    <w:link w:val="a5"/>
    <w:uiPriority w:val="99"/>
    <w:semiHidden/>
    <w:unhideWhenUsed/>
    <w:rsid w:val="004500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00A8"/>
    <w:rPr>
      <w:rFonts w:ascii="Segoe UI" w:eastAsia="Calibri" w:hAnsi="Segoe UI" w:cs="Segoe UI"/>
      <w:sz w:val="18"/>
      <w:szCs w:val="18"/>
    </w:rPr>
  </w:style>
  <w:style w:type="table" w:styleId="a6">
    <w:name w:val="Table Grid"/>
    <w:basedOn w:val="a1"/>
    <w:rsid w:val="00B83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C5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BA11-DC6C-478C-B31F-F8CB29C6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Чепелюк Денис Александрович</dc:creator>
  <cp:keywords/>
  <dc:description/>
  <cp:lastModifiedBy>Чепелюк Денис Александрович</cp:lastModifiedBy>
  <cp:revision>10</cp:revision>
  <cp:lastPrinted>2019-12-02T11:51:00Z</cp:lastPrinted>
  <dcterms:created xsi:type="dcterms:W3CDTF">2019-12-02T20:35:00Z</dcterms:created>
  <dcterms:modified xsi:type="dcterms:W3CDTF">2019-12-18T22:01:00Z</dcterms:modified>
</cp:coreProperties>
</file>