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63" w:rsidRPr="00C46563" w:rsidRDefault="00C46563" w:rsidP="00C465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46563">
        <w:rPr>
          <w:rFonts w:ascii="Arial" w:hAnsi="Arial" w:cs="Arial"/>
          <w:b/>
          <w:bCs/>
          <w:color w:val="26282F"/>
          <w:sz w:val="24"/>
          <w:szCs w:val="24"/>
        </w:rPr>
        <w:t>Решение Коллегии Евразийской экономической комиссии от 18 августа 2015 г. N 100</w:t>
      </w:r>
      <w:r w:rsidRPr="00C46563">
        <w:rPr>
          <w:rFonts w:ascii="Arial" w:hAnsi="Arial" w:cs="Arial"/>
          <w:b/>
          <w:bCs/>
          <w:color w:val="26282F"/>
          <w:sz w:val="24"/>
          <w:szCs w:val="24"/>
        </w:rPr>
        <w:br/>
        <w:t>"О паспорте самоходной машины и других видов техники"</w:t>
      </w:r>
    </w:p>
    <w:p w:rsidR="00C46563" w:rsidRPr="00C46563" w:rsidRDefault="00C46563" w:rsidP="00C465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6563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6563" w:rsidRPr="00C46563" w:rsidRDefault="00C46563" w:rsidP="00C465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 28 октября 2015 г. в обращение </w:t>
      </w:r>
      <w:hyperlink r:id="rId5" w:history="1">
        <w:r w:rsidRPr="00C46563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введены</w:t>
        </w:r>
      </w:hyperlink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электронные паспорта самоходных машин и других видов техники</w:t>
      </w:r>
    </w:p>
    <w:p w:rsidR="00C46563" w:rsidRPr="00C46563" w:rsidRDefault="00C46563" w:rsidP="00C465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До 1 ноября 2019 г. </w:t>
      </w:r>
      <w:hyperlink r:id="rId6" w:history="1">
        <w:r w:rsidRPr="00C46563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допускается</w:t>
        </w:r>
      </w:hyperlink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оформление паспортов по форме и правилам, которые установлены настоящим решением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C46563">
          <w:rPr>
            <w:rFonts w:ascii="Arial" w:hAnsi="Arial" w:cs="Arial"/>
            <w:color w:val="106BBE"/>
            <w:sz w:val="24"/>
            <w:szCs w:val="24"/>
          </w:rPr>
          <w:t>абзацем четвертым статьи 3</w:t>
        </w:r>
      </w:hyperlink>
      <w:r w:rsidRPr="00C46563">
        <w:rPr>
          <w:rFonts w:ascii="Arial" w:hAnsi="Arial" w:cs="Arial"/>
          <w:sz w:val="24"/>
          <w:szCs w:val="24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решила: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46563">
        <w:rPr>
          <w:rFonts w:ascii="Arial" w:hAnsi="Arial" w:cs="Arial"/>
          <w:sz w:val="24"/>
          <w:szCs w:val="24"/>
        </w:rPr>
        <w:t>1. Утвердить прилагаемые:</w:t>
      </w:r>
    </w:p>
    <w:bookmarkStart w:id="1" w:name="sub_11"/>
    <w:bookmarkEnd w:id="0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fldChar w:fldCharType="begin"/>
      </w:r>
      <w:r w:rsidRPr="00C46563">
        <w:rPr>
          <w:rFonts w:ascii="Arial" w:hAnsi="Arial" w:cs="Arial"/>
          <w:sz w:val="24"/>
          <w:szCs w:val="24"/>
        </w:rPr>
        <w:instrText>HYPERLINK \l "sub_1000"</w:instrText>
      </w:r>
      <w:r w:rsidRPr="00C46563">
        <w:rPr>
          <w:rFonts w:ascii="Arial" w:hAnsi="Arial" w:cs="Arial"/>
          <w:sz w:val="24"/>
          <w:szCs w:val="24"/>
        </w:rPr>
      </w:r>
      <w:r w:rsidRPr="00C46563">
        <w:rPr>
          <w:rFonts w:ascii="Arial" w:hAnsi="Arial" w:cs="Arial"/>
          <w:sz w:val="24"/>
          <w:szCs w:val="24"/>
        </w:rPr>
        <w:fldChar w:fldCharType="separate"/>
      </w:r>
      <w:r w:rsidRPr="00C46563">
        <w:rPr>
          <w:rFonts w:ascii="Arial" w:hAnsi="Arial" w:cs="Arial"/>
          <w:color w:val="106BBE"/>
          <w:sz w:val="24"/>
          <w:szCs w:val="24"/>
        </w:rPr>
        <w:t>единую форму паспорта</w:t>
      </w:r>
      <w:r w:rsidRPr="00C46563">
        <w:rPr>
          <w:rFonts w:ascii="Arial" w:hAnsi="Arial" w:cs="Arial"/>
          <w:sz w:val="24"/>
          <w:szCs w:val="24"/>
        </w:rPr>
        <w:fldChar w:fldCharType="end"/>
      </w:r>
      <w:r w:rsidRPr="00C46563">
        <w:rPr>
          <w:rFonts w:ascii="Arial" w:hAnsi="Arial" w:cs="Arial"/>
          <w:sz w:val="24"/>
          <w:szCs w:val="24"/>
        </w:rPr>
        <w:t xml:space="preserve"> самоходной машины и других видов техники;</w:t>
      </w:r>
    </w:p>
    <w:bookmarkStart w:id="2" w:name="sub_12"/>
    <w:bookmarkEnd w:id="1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fldChar w:fldCharType="begin"/>
      </w:r>
      <w:r w:rsidRPr="00C46563">
        <w:rPr>
          <w:rFonts w:ascii="Arial" w:hAnsi="Arial" w:cs="Arial"/>
          <w:sz w:val="24"/>
          <w:szCs w:val="24"/>
        </w:rPr>
        <w:instrText>HYPERLINK \l "sub_2000"</w:instrText>
      </w:r>
      <w:r w:rsidRPr="00C46563">
        <w:rPr>
          <w:rFonts w:ascii="Arial" w:hAnsi="Arial" w:cs="Arial"/>
          <w:sz w:val="24"/>
          <w:szCs w:val="24"/>
        </w:rPr>
      </w:r>
      <w:r w:rsidRPr="00C46563">
        <w:rPr>
          <w:rFonts w:ascii="Arial" w:hAnsi="Arial" w:cs="Arial"/>
          <w:sz w:val="24"/>
          <w:szCs w:val="24"/>
        </w:rPr>
        <w:fldChar w:fldCharType="separate"/>
      </w:r>
      <w:r w:rsidRPr="00C46563">
        <w:rPr>
          <w:rFonts w:ascii="Arial" w:hAnsi="Arial" w:cs="Arial"/>
          <w:color w:val="106BBE"/>
          <w:sz w:val="24"/>
          <w:szCs w:val="24"/>
        </w:rPr>
        <w:t>Порядок</w:t>
      </w:r>
      <w:r w:rsidRPr="00C46563">
        <w:rPr>
          <w:rFonts w:ascii="Arial" w:hAnsi="Arial" w:cs="Arial"/>
          <w:sz w:val="24"/>
          <w:szCs w:val="24"/>
        </w:rPr>
        <w:fldChar w:fldCharType="end"/>
      </w:r>
      <w:r w:rsidRPr="00C46563">
        <w:rPr>
          <w:rFonts w:ascii="Arial" w:hAnsi="Arial" w:cs="Arial"/>
          <w:sz w:val="24"/>
          <w:szCs w:val="24"/>
        </w:rPr>
        <w:t xml:space="preserve"> заполнения единой формы паспорта самоходной машины и других видов техники (далее - Порядок заполнения);</w:t>
      </w:r>
    </w:p>
    <w:bookmarkStart w:id="3" w:name="sub_13"/>
    <w:bookmarkEnd w:id="2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fldChar w:fldCharType="begin"/>
      </w:r>
      <w:r w:rsidRPr="00C46563">
        <w:rPr>
          <w:rFonts w:ascii="Arial" w:hAnsi="Arial" w:cs="Arial"/>
          <w:sz w:val="24"/>
          <w:szCs w:val="24"/>
        </w:rPr>
        <w:instrText>HYPERLINK \l "sub_3000"</w:instrText>
      </w:r>
      <w:r w:rsidRPr="00C46563">
        <w:rPr>
          <w:rFonts w:ascii="Arial" w:hAnsi="Arial" w:cs="Arial"/>
          <w:sz w:val="24"/>
          <w:szCs w:val="24"/>
        </w:rPr>
      </w:r>
      <w:r w:rsidRPr="00C46563">
        <w:rPr>
          <w:rFonts w:ascii="Arial" w:hAnsi="Arial" w:cs="Arial"/>
          <w:sz w:val="24"/>
          <w:szCs w:val="24"/>
        </w:rPr>
        <w:fldChar w:fldCharType="separate"/>
      </w:r>
      <w:r w:rsidRPr="00C46563">
        <w:rPr>
          <w:rFonts w:ascii="Arial" w:hAnsi="Arial" w:cs="Arial"/>
          <w:color w:val="106BBE"/>
          <w:sz w:val="24"/>
          <w:szCs w:val="24"/>
        </w:rPr>
        <w:t>Порядок</w:t>
      </w:r>
      <w:r w:rsidRPr="00C46563">
        <w:rPr>
          <w:rFonts w:ascii="Arial" w:hAnsi="Arial" w:cs="Arial"/>
          <w:sz w:val="24"/>
          <w:szCs w:val="24"/>
        </w:rPr>
        <w:fldChar w:fldCharType="end"/>
      </w:r>
      <w:r w:rsidRPr="00C46563">
        <w:rPr>
          <w:rFonts w:ascii="Arial" w:hAnsi="Arial" w:cs="Arial"/>
          <w:sz w:val="24"/>
          <w:szCs w:val="24"/>
        </w:rPr>
        <w:t xml:space="preserve"> обмена сведениями о бланках паспортов самоходных машин и других видов техники.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"/>
      <w:bookmarkEnd w:id="3"/>
      <w:r w:rsidRPr="00C46563">
        <w:rPr>
          <w:rFonts w:ascii="Arial" w:hAnsi="Arial" w:cs="Arial"/>
          <w:sz w:val="24"/>
          <w:szCs w:val="24"/>
        </w:rPr>
        <w:t>2. Установить, что: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21"/>
      <w:bookmarkEnd w:id="4"/>
      <w:r w:rsidRPr="00C46563">
        <w:rPr>
          <w:rFonts w:ascii="Arial" w:hAnsi="Arial" w:cs="Arial"/>
          <w:sz w:val="24"/>
          <w:szCs w:val="24"/>
        </w:rPr>
        <w:t xml:space="preserve">а)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бланки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 самоходной машины и других видов техники являются документом строгой отчетности, изготавливаются в государствах - членах Евразийского экономического союза (далее - государства-члены) на белой бумаге формата А</w:t>
      </w:r>
      <w:proofErr w:type="gramStart"/>
      <w:r w:rsidRPr="00C46563">
        <w:rPr>
          <w:rFonts w:ascii="Arial" w:hAnsi="Arial" w:cs="Arial"/>
          <w:sz w:val="24"/>
          <w:szCs w:val="24"/>
        </w:rPr>
        <w:t>4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(210 х 297 мм) с использованием красок, обеспечивающих защиту от исправлений или вытравок, типографским способом в соответствии с требованиями, предъявляемыми к степени защиты бланков, устанавливаемыми законодательством государств-членов, и имеют не менее 8 степеней защиты, в том числе:</w:t>
      </w:r>
    </w:p>
    <w:bookmarkEnd w:id="5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2-тоновый </w:t>
      </w:r>
      <w:proofErr w:type="spellStart"/>
      <w:r w:rsidRPr="00C46563">
        <w:rPr>
          <w:rFonts w:ascii="Arial" w:hAnsi="Arial" w:cs="Arial"/>
          <w:sz w:val="24"/>
          <w:szCs w:val="24"/>
        </w:rPr>
        <w:t>просветно</w:t>
      </w:r>
      <w:proofErr w:type="spellEnd"/>
      <w:r w:rsidRPr="00C46563">
        <w:rPr>
          <w:rFonts w:ascii="Arial" w:hAnsi="Arial" w:cs="Arial"/>
          <w:sz w:val="24"/>
          <w:szCs w:val="24"/>
        </w:rPr>
        <w:t>-затененный водяной знак, обладающий выраженной контрастностью, обеспечивающей его надежный визуальный контроль;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6563">
        <w:rPr>
          <w:rFonts w:ascii="Arial" w:hAnsi="Arial" w:cs="Arial"/>
          <w:sz w:val="24"/>
          <w:szCs w:val="24"/>
        </w:rPr>
        <w:t>не менее 2 видов волокон, контролируемых в видимой или иных областях спектра.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При этом допускается замена одного из видов волокон другими видами включений - конфетти, полимерными нитями, капсулированным люминофором. Не допускается применение специальных волокон, имеющих видимую люминесценцию голубого цвета под действием ультрафиолетового излучения;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наложение 2 фоновых сеток с переменным шагом и ирисовым раскатом;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микротекст, имеющий в позитивном исполнении высоту шрифта 150 - 200 мкм, а в негативном исполнении - 200 - 250 мкм;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элемент, отпечатанный краской, невидимой в видимом спектре и люминесцирующей под действием ультрафиолетового излучения желто-зеленым цветом;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элемент защиты от ксерокопирования;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голограмму с микротекстом, нанесенную методом горячего тиснения;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типографский номер, состоящий из серии бланка, 2-буквенного кода страны (в соответствии со справочником ISO 3166-1 (alpha-2)) и порядкового номера бланка (2 прописные буквы и 6 арабских цифр);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2"/>
      <w:r w:rsidRPr="00C46563">
        <w:rPr>
          <w:rFonts w:ascii="Arial" w:hAnsi="Arial" w:cs="Arial"/>
          <w:sz w:val="24"/>
          <w:szCs w:val="24"/>
        </w:rPr>
        <w:t xml:space="preserve">б)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единая форма паспорта</w:t>
        </w:r>
      </w:hyperlink>
      <w:r w:rsidRPr="00C46563">
        <w:rPr>
          <w:rFonts w:ascii="Arial" w:hAnsi="Arial" w:cs="Arial"/>
          <w:sz w:val="24"/>
          <w:szCs w:val="24"/>
        </w:rPr>
        <w:t xml:space="preserve"> самоходной машины и других видов техники и порядки, утвержденные настоящим Решением, применяются </w:t>
      </w:r>
      <w:proofErr w:type="gramStart"/>
      <w:r w:rsidRPr="00C46563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в силу настоящего Решения;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3"/>
      <w:bookmarkEnd w:id="6"/>
      <w:r w:rsidRPr="00C46563">
        <w:rPr>
          <w:rFonts w:ascii="Arial" w:hAnsi="Arial" w:cs="Arial"/>
          <w:sz w:val="24"/>
          <w:szCs w:val="24"/>
        </w:rPr>
        <w:lastRenderedPageBreak/>
        <w:t xml:space="preserve">в) до 1 января 2016 г. допускается оформление паспорта самоходной машины и других видов техники по </w:t>
      </w:r>
      <w:hyperlink r:id="rId8" w:history="1">
        <w:r w:rsidRPr="00C46563">
          <w:rPr>
            <w:rFonts w:ascii="Arial" w:hAnsi="Arial" w:cs="Arial"/>
            <w:color w:val="106BBE"/>
            <w:sz w:val="24"/>
            <w:szCs w:val="24"/>
          </w:rPr>
          <w:t>форме</w:t>
        </w:r>
      </w:hyperlink>
      <w:r w:rsidRPr="00C46563">
        <w:rPr>
          <w:rFonts w:ascii="Arial" w:hAnsi="Arial" w:cs="Arial"/>
          <w:sz w:val="24"/>
          <w:szCs w:val="24"/>
        </w:rPr>
        <w:t xml:space="preserve"> и в соответствии с </w:t>
      </w:r>
      <w:hyperlink r:id="rId9" w:history="1">
        <w:r w:rsidRPr="00C46563">
          <w:rPr>
            <w:rFonts w:ascii="Arial" w:hAnsi="Arial" w:cs="Arial"/>
            <w:color w:val="106BBE"/>
            <w:sz w:val="24"/>
            <w:szCs w:val="24"/>
          </w:rPr>
          <w:t>правилами</w:t>
        </w:r>
      </w:hyperlink>
      <w:r w:rsidRPr="00C46563">
        <w:rPr>
          <w:rFonts w:ascii="Arial" w:hAnsi="Arial" w:cs="Arial"/>
          <w:sz w:val="24"/>
          <w:szCs w:val="24"/>
        </w:rPr>
        <w:t>, которые установлены законодательством государства-члена;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4"/>
      <w:bookmarkEnd w:id="7"/>
      <w:proofErr w:type="gramStart"/>
      <w:r w:rsidRPr="00C46563">
        <w:rPr>
          <w:rFonts w:ascii="Arial" w:hAnsi="Arial" w:cs="Arial"/>
          <w:sz w:val="24"/>
          <w:szCs w:val="24"/>
        </w:rPr>
        <w:t xml:space="preserve">г)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единая форма паспорта</w:t>
        </w:r>
      </w:hyperlink>
      <w:r w:rsidRPr="00C46563">
        <w:rPr>
          <w:rFonts w:ascii="Arial" w:hAnsi="Arial" w:cs="Arial"/>
          <w:sz w:val="24"/>
          <w:szCs w:val="24"/>
        </w:rPr>
        <w:t xml:space="preserve"> самоходной машины и других видов техники и порядки, утвержденные настоящим Решением, применяются в Республике Армения по истечении 6 месяцев с даты вступления в силу протокола о присоединении Республики Армения к </w:t>
      </w:r>
      <w:hyperlink r:id="rId10" w:history="1">
        <w:r w:rsidRPr="00C46563">
          <w:rPr>
            <w:rFonts w:ascii="Arial" w:hAnsi="Arial" w:cs="Arial"/>
            <w:color w:val="106BBE"/>
            <w:sz w:val="24"/>
            <w:szCs w:val="24"/>
          </w:rPr>
          <w:t>Соглашению</w:t>
        </w:r>
      </w:hyperlink>
      <w:r w:rsidRPr="00C46563">
        <w:rPr>
          <w:rFonts w:ascii="Arial" w:hAnsi="Arial" w:cs="Arial"/>
          <w:sz w:val="24"/>
          <w:szCs w:val="24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15 августа 2014 года;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5"/>
      <w:bookmarkEnd w:id="8"/>
      <w:r w:rsidRPr="00C46563">
        <w:rPr>
          <w:rFonts w:ascii="Arial" w:hAnsi="Arial" w:cs="Arial"/>
          <w:sz w:val="24"/>
          <w:szCs w:val="24"/>
        </w:rPr>
        <w:t xml:space="preserve">д) не допускается одновременное оформление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паспорта</w:t>
        </w:r>
      </w:hyperlink>
      <w:r w:rsidRPr="00C46563">
        <w:rPr>
          <w:rFonts w:ascii="Arial" w:hAnsi="Arial" w:cs="Arial"/>
          <w:sz w:val="24"/>
          <w:szCs w:val="24"/>
        </w:rPr>
        <w:t xml:space="preserve"> самоходной машины и других видов техники по форме и в соответствии с правилами, которые установлены законодательством государства-члена, и по единой форме и в соответствии с </w:t>
      </w:r>
      <w:hyperlink w:anchor="sub_2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Порядком</w:t>
        </w:r>
      </w:hyperlink>
      <w:r w:rsidRPr="00C46563">
        <w:rPr>
          <w:rFonts w:ascii="Arial" w:hAnsi="Arial" w:cs="Arial"/>
          <w:sz w:val="24"/>
          <w:szCs w:val="24"/>
        </w:rPr>
        <w:t xml:space="preserve"> заполнения, которые утверждены настоящим Решением;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26"/>
      <w:bookmarkEnd w:id="9"/>
      <w:r w:rsidRPr="00C46563">
        <w:rPr>
          <w:rFonts w:ascii="Arial" w:hAnsi="Arial" w:cs="Arial"/>
          <w:sz w:val="24"/>
          <w:szCs w:val="24"/>
        </w:rPr>
        <w:t>е) переоформление паспортов самоходной машины и других видов техники, оформленных по форме и в соответствии с правилами, которые установлены законодательством государства-члена, с целью замены на паспорта, оформленные по единой форме и в соответствии с Порядком заполнения, которые утверждены настоящим Решением, не требуется.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"/>
      <w:bookmarkEnd w:id="10"/>
      <w:r w:rsidRPr="00C46563">
        <w:rPr>
          <w:rFonts w:ascii="Arial" w:hAnsi="Arial" w:cs="Arial"/>
          <w:sz w:val="24"/>
          <w:szCs w:val="24"/>
        </w:rPr>
        <w:t xml:space="preserve">3. Настоящее Решение вступает в силу по истечении 30 календарных дней </w:t>
      </w:r>
      <w:proofErr w:type="gramStart"/>
      <w:r w:rsidRPr="00C46563">
        <w:rPr>
          <w:rFonts w:ascii="Arial" w:hAnsi="Arial" w:cs="Arial"/>
          <w:sz w:val="24"/>
          <w:szCs w:val="24"/>
        </w:rPr>
        <w:t>с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даты его </w:t>
      </w:r>
      <w:hyperlink r:id="rId11" w:history="1">
        <w:r w:rsidRPr="00C46563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C46563">
        <w:rPr>
          <w:rFonts w:ascii="Arial" w:hAnsi="Arial" w:cs="Arial"/>
          <w:sz w:val="24"/>
          <w:szCs w:val="24"/>
        </w:rPr>
        <w:t>.</w:t>
      </w:r>
    </w:p>
    <w:bookmarkEnd w:id="11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46563" w:rsidRPr="00C4656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46563" w:rsidRPr="00C46563" w:rsidRDefault="00C46563" w:rsidP="00C4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563">
              <w:rPr>
                <w:rFonts w:ascii="Arial" w:hAnsi="Arial" w:cs="Arial"/>
                <w:sz w:val="24"/>
                <w:szCs w:val="24"/>
              </w:rPr>
              <w:t>Председатель Коллегии</w:t>
            </w:r>
            <w:r w:rsidRPr="00C46563">
              <w:rPr>
                <w:rFonts w:ascii="Arial" w:hAnsi="Arial" w:cs="Arial"/>
                <w:sz w:val="24"/>
                <w:szCs w:val="24"/>
              </w:rPr>
              <w:br/>
              <w:t>Евразийской экономической комиссии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46563" w:rsidRPr="00C46563" w:rsidRDefault="00C46563" w:rsidP="00C46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6563">
              <w:rPr>
                <w:rFonts w:ascii="Arial" w:hAnsi="Arial" w:cs="Arial"/>
                <w:sz w:val="24"/>
                <w:szCs w:val="24"/>
              </w:rPr>
              <w:t>В. Христенко</w:t>
            </w:r>
          </w:p>
        </w:tc>
      </w:tr>
    </w:tbl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" w:name="sub_1000"/>
      <w:r w:rsidRPr="00C46563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12"/>
    <w:p w:rsidR="00C46563" w:rsidRPr="00C46563" w:rsidRDefault="00C46563" w:rsidP="00C465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 28 октября 2015 г. в обращение </w:t>
      </w:r>
      <w:hyperlink r:id="rId12" w:history="1">
        <w:r w:rsidRPr="00C46563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введены</w:t>
        </w:r>
      </w:hyperlink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электронные паспорта самоходных машин и других видов техники</w:t>
      </w:r>
    </w:p>
    <w:p w:rsidR="00C46563" w:rsidRPr="00C46563" w:rsidRDefault="00C46563" w:rsidP="00C465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До 1 ноября 2019 г. </w:t>
      </w:r>
      <w:hyperlink r:id="rId13" w:history="1">
        <w:r w:rsidRPr="00C46563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допускается</w:t>
        </w:r>
      </w:hyperlink>
      <w:r w:rsidRPr="00C46563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оформление паспортов по форме и правилам, которые установлены настоящим решением</w:t>
      </w:r>
    </w:p>
    <w:p w:rsidR="00C46563" w:rsidRPr="00C46563" w:rsidRDefault="00C46563" w:rsidP="00C465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46563">
        <w:rPr>
          <w:rFonts w:ascii="Arial" w:hAnsi="Arial" w:cs="Arial"/>
          <w:b/>
          <w:bCs/>
          <w:color w:val="26282F"/>
          <w:sz w:val="24"/>
          <w:szCs w:val="24"/>
        </w:rPr>
        <w:t>Единая форма паспорта самоходной машины и других видов техники</w:t>
      </w:r>
      <w:r w:rsidRPr="00C46563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C46563">
          <w:rPr>
            <w:rFonts w:ascii="Arial" w:hAnsi="Arial" w:cs="Arial"/>
            <w:color w:val="106BBE"/>
            <w:sz w:val="24"/>
            <w:szCs w:val="24"/>
          </w:rPr>
          <w:t>решением</w:t>
        </w:r>
      </w:hyperlink>
      <w:r w:rsidRPr="00C46563">
        <w:rPr>
          <w:rFonts w:ascii="Arial" w:hAnsi="Arial" w:cs="Arial"/>
          <w:b/>
          <w:bCs/>
          <w:color w:val="26282F"/>
          <w:sz w:val="24"/>
          <w:szCs w:val="24"/>
        </w:rPr>
        <w:t xml:space="preserve"> Коллегии Евразийской экономической комиссии от 18 августа 2015 г. N 100)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3" w:name="sub_1100"/>
      <w:r w:rsidRPr="00C46563">
        <w:rPr>
          <w:rFonts w:ascii="Arial" w:hAnsi="Arial" w:cs="Arial"/>
          <w:b/>
          <w:bCs/>
          <w:color w:val="26282F"/>
          <w:sz w:val="24"/>
          <w:szCs w:val="24"/>
        </w:rPr>
        <w:t>[Лицевая сторона]</w:t>
      </w:r>
    </w:p>
    <w:bookmarkEnd w:id="13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┌───────────────────┬──────┬─────────────────┐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4" w:name="sub_1001"/>
      <w:r w:rsidRPr="00C46563">
        <w:rPr>
          <w:rFonts w:ascii="Courier New" w:hAnsi="Courier New" w:cs="Courier New"/>
        </w:rPr>
        <w:t>│ОСОБЫЕ ОТМЕТКИ (26)│ Дата │ Подпись, печать │</w:t>
      </w:r>
      <w:proofErr w:type="gramStart"/>
      <w:r w:rsidRPr="00C46563">
        <w:rPr>
          <w:rFonts w:ascii="Courier New" w:hAnsi="Courier New" w:cs="Courier New"/>
        </w:rPr>
        <w:t xml:space="preserve"> :</w:t>
      </w:r>
      <w:proofErr w:type="gramEnd"/>
      <w:r w:rsidRPr="00C46563">
        <w:rPr>
          <w:rFonts w:ascii="Courier New" w:hAnsi="Courier New" w:cs="Courier New"/>
        </w:rPr>
        <w:t xml:space="preserve">              </w:t>
      </w:r>
      <w:r w:rsidRPr="00C46563">
        <w:rPr>
          <w:rFonts w:ascii="Courier New" w:hAnsi="Courier New" w:cs="Courier New"/>
          <w:b/>
          <w:bCs/>
          <w:color w:val="26282F"/>
        </w:rPr>
        <w:t>ПАСПОРТ САМОХОДНОЙ МАШИНЫ</w:t>
      </w:r>
      <w:r w:rsidRPr="00C46563">
        <w:rPr>
          <w:rFonts w:ascii="Courier New" w:hAnsi="Courier New" w:cs="Courier New"/>
        </w:rPr>
        <w:t xml:space="preserve">           (1)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5" w:name="sub_10010"/>
      <w:bookmarkEnd w:id="14"/>
      <w:r w:rsidRPr="00C46563">
        <w:rPr>
          <w:rFonts w:ascii="Courier New" w:hAnsi="Courier New" w:cs="Courier New"/>
        </w:rPr>
        <w:t>│                   │ (27) │должностного лица│</w:t>
      </w:r>
      <w:proofErr w:type="gramStart"/>
      <w:r w:rsidRPr="00C46563">
        <w:rPr>
          <w:rFonts w:ascii="Courier New" w:hAnsi="Courier New" w:cs="Courier New"/>
        </w:rPr>
        <w:t xml:space="preserve"> :</w:t>
      </w:r>
      <w:proofErr w:type="gramEnd"/>
      <w:r w:rsidRPr="00C46563">
        <w:rPr>
          <w:rFonts w:ascii="Courier New" w:hAnsi="Courier New" w:cs="Courier New"/>
        </w:rPr>
        <w:t xml:space="preserve">                </w:t>
      </w:r>
      <w:r w:rsidRPr="00C46563">
        <w:rPr>
          <w:rFonts w:ascii="Courier New" w:hAnsi="Courier New" w:cs="Courier New"/>
          <w:b/>
          <w:bCs/>
          <w:color w:val="26282F"/>
        </w:rPr>
        <w:t>И ДРУГИХ ВИДОВ ТЕХНИКИ</w:t>
      </w:r>
    </w:p>
    <w:bookmarkEnd w:id="15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│                   │      │      (28)       │</w:t>
      </w:r>
      <w:proofErr w:type="gramStart"/>
      <w:r w:rsidRPr="00C46563">
        <w:rPr>
          <w:rFonts w:ascii="Courier New" w:hAnsi="Courier New" w:cs="Courier New"/>
        </w:rPr>
        <w:t xml:space="preserve"> :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6" w:name="sub_1002"/>
      <w:r w:rsidRPr="00C46563">
        <w:rPr>
          <w:rFonts w:ascii="Courier New" w:hAnsi="Courier New" w:cs="Courier New"/>
        </w:rPr>
        <w:t>├───────────────────┼──────┼─────────────────┤ :                     N _______ (2)</w:t>
      </w:r>
    </w:p>
    <w:bookmarkEnd w:id="16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│                   │      │                 │ :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7" w:name="sub_1003"/>
      <w:r w:rsidRPr="00C46563">
        <w:rPr>
          <w:rFonts w:ascii="Courier New" w:hAnsi="Courier New" w:cs="Courier New"/>
        </w:rPr>
        <w:t>│                   │      │                 │ :Тип машины ______________________________________ (3)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8" w:name="sub_1004"/>
      <w:bookmarkEnd w:id="17"/>
      <w:r w:rsidRPr="00C46563">
        <w:rPr>
          <w:rFonts w:ascii="Courier New" w:hAnsi="Courier New" w:cs="Courier New"/>
        </w:rPr>
        <w:t>│                   │      │                 │ :Марка, модель,</w:t>
      </w:r>
    </w:p>
    <w:bookmarkEnd w:id="18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lastRenderedPageBreak/>
        <w:t>│                   │      │                 │ :коммерческое наименование машины ________________ (4)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9" w:name="sub_1005"/>
      <w:r w:rsidRPr="00C46563">
        <w:rPr>
          <w:rFonts w:ascii="Courier New" w:hAnsi="Courier New" w:cs="Courier New"/>
        </w:rPr>
        <w:t>│                   │      │                 │ :Организация-изготовитель, страна изготовления ___ (5)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0" w:name="sub_1006"/>
      <w:bookmarkEnd w:id="19"/>
      <w:r w:rsidRPr="00C46563">
        <w:rPr>
          <w:rFonts w:ascii="Courier New" w:hAnsi="Courier New" w:cs="Courier New"/>
        </w:rPr>
        <w:t>│                   │      │                 │ :Адрес ___________________________________________ (6)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1" w:name="sub_1007"/>
      <w:bookmarkEnd w:id="20"/>
      <w:r w:rsidRPr="00C46563">
        <w:rPr>
          <w:rFonts w:ascii="Courier New" w:hAnsi="Courier New" w:cs="Courier New"/>
        </w:rPr>
        <w:t>│                   │      │                 │ :Страна происхождения ____________________________ (7)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2" w:name="sub_1008"/>
      <w:bookmarkEnd w:id="21"/>
      <w:r w:rsidRPr="00C46563">
        <w:rPr>
          <w:rFonts w:ascii="Courier New" w:hAnsi="Courier New" w:cs="Courier New"/>
        </w:rPr>
        <w:t>│                   │      │                 │ :</w:t>
      </w:r>
      <w:hyperlink r:id="rId14" w:history="1">
        <w:r w:rsidRPr="00C46563">
          <w:rPr>
            <w:rFonts w:ascii="Courier New" w:hAnsi="Courier New" w:cs="Courier New"/>
            <w:color w:val="106BBE"/>
          </w:rPr>
          <w:t>Сертификат</w:t>
        </w:r>
      </w:hyperlink>
      <w:r w:rsidRPr="00C46563">
        <w:rPr>
          <w:rFonts w:ascii="Courier New" w:hAnsi="Courier New" w:cs="Courier New"/>
        </w:rPr>
        <w:t xml:space="preserve"> соответствия</w:t>
      </w:r>
    </w:p>
    <w:bookmarkEnd w:id="22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│                   │      │                 │ :(</w:t>
      </w:r>
      <w:hyperlink r:id="rId15" w:history="1">
        <w:r w:rsidRPr="00C46563">
          <w:rPr>
            <w:rFonts w:ascii="Courier New" w:hAnsi="Courier New" w:cs="Courier New"/>
            <w:color w:val="106BBE"/>
          </w:rPr>
          <w:t>декларация</w:t>
        </w:r>
      </w:hyperlink>
      <w:r w:rsidRPr="00C46563">
        <w:rPr>
          <w:rFonts w:ascii="Courier New" w:hAnsi="Courier New" w:cs="Courier New"/>
        </w:rPr>
        <w:t xml:space="preserve"> о соответствии) N __ от "__" _____ г. (8)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3" w:name="sub_1009"/>
      <w:r w:rsidRPr="00C46563">
        <w:rPr>
          <w:rFonts w:ascii="Courier New" w:hAnsi="Courier New" w:cs="Courier New"/>
        </w:rPr>
        <w:t>│                   │      │                 │ :Выдан (зарегистрирована) ________________________ (9)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4" w:name="sub_1010"/>
      <w:bookmarkEnd w:id="23"/>
      <w:r w:rsidRPr="00C46563">
        <w:rPr>
          <w:rFonts w:ascii="Courier New" w:hAnsi="Courier New" w:cs="Courier New"/>
        </w:rPr>
        <w:t>│                   │      │                 │ :Год производства машины ____ г.                  (10)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5" w:name="sub_1011"/>
      <w:bookmarkEnd w:id="24"/>
      <w:r w:rsidRPr="00C46563">
        <w:rPr>
          <w:rFonts w:ascii="Courier New" w:hAnsi="Courier New" w:cs="Courier New"/>
        </w:rPr>
        <w:t>│                   │      │                 │ :Заводской номер машины,</w:t>
      </w:r>
    </w:p>
    <w:bookmarkEnd w:id="25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│                   │      │                 │ :идентификационный номер машины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│                   │      │                 │ :(VIN или PIN) __________________________________ (11)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6" w:name="sub_1012"/>
      <w:r w:rsidRPr="00C46563">
        <w:rPr>
          <w:rFonts w:ascii="Courier New" w:hAnsi="Courier New" w:cs="Courier New"/>
        </w:rPr>
        <w:t>│                   │      │                 │ :Тип двигателя (двигателей) _____________________ (12)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7" w:name="sub_1013"/>
      <w:bookmarkEnd w:id="26"/>
      <w:r w:rsidRPr="00C46563">
        <w:rPr>
          <w:rFonts w:ascii="Courier New" w:hAnsi="Courier New" w:cs="Courier New"/>
        </w:rPr>
        <w:t>│                   │      │                 │ :Модель, номер двигателя (двигателей) ___________ (13)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8" w:name="sub_1014"/>
      <w:bookmarkEnd w:id="27"/>
      <w:r w:rsidRPr="00C46563">
        <w:rPr>
          <w:rFonts w:ascii="Courier New" w:hAnsi="Courier New" w:cs="Courier New"/>
        </w:rPr>
        <w:t>│                   │      │                 │ :Рабочий объем двигателя (двигателей), см3 ______ (14)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9" w:name="sub_1015"/>
      <w:bookmarkEnd w:id="28"/>
      <w:r w:rsidRPr="00C46563">
        <w:rPr>
          <w:rFonts w:ascii="Courier New" w:hAnsi="Courier New" w:cs="Courier New"/>
        </w:rPr>
        <w:t>│                   │      │                 │ :Мощность двигателя (двигателей), кВт (л. с.) ___ (15)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0" w:name="sub_1016"/>
      <w:bookmarkEnd w:id="29"/>
      <w:r w:rsidRPr="00C46563">
        <w:rPr>
          <w:rFonts w:ascii="Courier New" w:hAnsi="Courier New" w:cs="Courier New"/>
        </w:rPr>
        <w:t>│                   │      │                 │ :Вид движителя __________________________________ (16)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1" w:name="sub_1017"/>
      <w:bookmarkEnd w:id="30"/>
      <w:r w:rsidRPr="00C46563">
        <w:rPr>
          <w:rFonts w:ascii="Courier New" w:hAnsi="Courier New" w:cs="Courier New"/>
        </w:rPr>
        <w:t>│                   │      │                 │ :Цвет машины ____________________________________ (17)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2" w:name="sub_1018"/>
      <w:bookmarkEnd w:id="31"/>
      <w:r w:rsidRPr="00C46563">
        <w:rPr>
          <w:rFonts w:ascii="Courier New" w:hAnsi="Courier New" w:cs="Courier New"/>
        </w:rPr>
        <w:t xml:space="preserve">│                   │      │                 │ :Максимальная технически допустимая масса, </w:t>
      </w:r>
      <w:proofErr w:type="gramStart"/>
      <w:r w:rsidRPr="00C46563">
        <w:rPr>
          <w:rFonts w:ascii="Courier New" w:hAnsi="Courier New" w:cs="Courier New"/>
        </w:rPr>
        <w:t>кг</w:t>
      </w:r>
      <w:proofErr w:type="gramEnd"/>
      <w:r w:rsidRPr="00C46563">
        <w:rPr>
          <w:rFonts w:ascii="Courier New" w:hAnsi="Courier New" w:cs="Courier New"/>
        </w:rPr>
        <w:t xml:space="preserve"> ___ (18)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3" w:name="sub_1019"/>
      <w:bookmarkEnd w:id="32"/>
      <w:r w:rsidRPr="00C46563">
        <w:rPr>
          <w:rFonts w:ascii="Courier New" w:hAnsi="Courier New" w:cs="Courier New"/>
        </w:rPr>
        <w:t xml:space="preserve">│                   │      │                 │ :Максимальная конструктивная скорость, </w:t>
      </w:r>
      <w:proofErr w:type="gramStart"/>
      <w:r w:rsidRPr="00C46563">
        <w:rPr>
          <w:rFonts w:ascii="Courier New" w:hAnsi="Courier New" w:cs="Courier New"/>
        </w:rPr>
        <w:t>км</w:t>
      </w:r>
      <w:proofErr w:type="gramEnd"/>
      <w:r w:rsidRPr="00C46563">
        <w:rPr>
          <w:rFonts w:ascii="Courier New" w:hAnsi="Courier New" w:cs="Courier New"/>
        </w:rPr>
        <w:t>/ч _____ (19)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4" w:name="sub_1020"/>
      <w:bookmarkEnd w:id="33"/>
      <w:r w:rsidRPr="00C46563">
        <w:rPr>
          <w:rFonts w:ascii="Courier New" w:hAnsi="Courier New" w:cs="Courier New"/>
        </w:rPr>
        <w:t xml:space="preserve">│                   │      │                 │ :Габаритные размеры, </w:t>
      </w:r>
      <w:proofErr w:type="gramStart"/>
      <w:r w:rsidRPr="00C46563">
        <w:rPr>
          <w:rFonts w:ascii="Courier New" w:hAnsi="Courier New" w:cs="Courier New"/>
        </w:rPr>
        <w:t>мм</w:t>
      </w:r>
      <w:proofErr w:type="gramEnd"/>
      <w:r w:rsidRPr="00C46563">
        <w:rPr>
          <w:rFonts w:ascii="Courier New" w:hAnsi="Courier New" w:cs="Courier New"/>
        </w:rPr>
        <w:t xml:space="preserve"> _________________________ (20)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5" w:name="sub_1021"/>
      <w:bookmarkEnd w:id="34"/>
      <w:r w:rsidRPr="00C46563">
        <w:rPr>
          <w:rFonts w:ascii="Courier New" w:hAnsi="Courier New" w:cs="Courier New"/>
        </w:rPr>
        <w:t>│                   │      │                 │ :Наименование (Ф.И.О.) собственника _____________ (21)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6" w:name="sub_1022"/>
      <w:bookmarkEnd w:id="35"/>
      <w:r w:rsidRPr="00C46563">
        <w:rPr>
          <w:rFonts w:ascii="Courier New" w:hAnsi="Courier New" w:cs="Courier New"/>
        </w:rPr>
        <w:t>│                   │      │                 │ :Адрес собственника _____________________________ (22)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7" w:name="sub_1023"/>
      <w:bookmarkEnd w:id="36"/>
      <w:r w:rsidRPr="00C46563">
        <w:rPr>
          <w:rFonts w:ascii="Courier New" w:hAnsi="Courier New" w:cs="Courier New"/>
        </w:rPr>
        <w:t>│                   │      │                 │ :Наименование органа (организации), выдавшего паспорт</w:t>
      </w:r>
    </w:p>
    <w:bookmarkEnd w:id="37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│                   │      │                 │ :________________________________________________ (23)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8" w:name="sub_1024"/>
      <w:r w:rsidRPr="00C46563">
        <w:rPr>
          <w:rFonts w:ascii="Courier New" w:hAnsi="Courier New" w:cs="Courier New"/>
        </w:rPr>
        <w:t>│                   │      │                 │ :Дата выдачи паспорта "__" ___________ г.         (24)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9" w:name="sub_1025"/>
      <w:bookmarkEnd w:id="38"/>
      <w:r w:rsidRPr="00C46563">
        <w:rPr>
          <w:rFonts w:ascii="Courier New" w:hAnsi="Courier New" w:cs="Courier New"/>
        </w:rPr>
        <w:t>│                   │      │                 │ :     М.П.         Подпись _______ ______________ (25)</w:t>
      </w:r>
    </w:p>
    <w:bookmarkEnd w:id="39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└───────────────────┴──────┴─────────────────┘ :                                      (Ф.И.О.)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0" w:name="sub_1200"/>
      <w:r w:rsidRPr="00C46563">
        <w:rPr>
          <w:rFonts w:ascii="Arial" w:hAnsi="Arial" w:cs="Arial"/>
          <w:b/>
          <w:bCs/>
          <w:color w:val="26282F"/>
          <w:sz w:val="24"/>
          <w:szCs w:val="24"/>
        </w:rPr>
        <w:t>[Оборотная сторона]</w:t>
      </w:r>
    </w:p>
    <w:bookmarkEnd w:id="40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1" w:name="sub_1029"/>
      <w:r w:rsidRPr="00C46563">
        <w:rPr>
          <w:rFonts w:ascii="Courier New" w:hAnsi="Courier New" w:cs="Courier New"/>
        </w:rPr>
        <w:t>Свидетельство о регистрации: серия __ N __ (29):Свидетельство о регистрации: серия _____ N 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2" w:name="sub_1030"/>
      <w:bookmarkEnd w:id="41"/>
      <w:r w:rsidRPr="00C46563">
        <w:rPr>
          <w:rFonts w:ascii="Courier New" w:hAnsi="Courier New" w:cs="Courier New"/>
        </w:rPr>
        <w:t>Регистрационный знак: код региона __ серия ____</w:t>
      </w:r>
      <w:proofErr w:type="gramStart"/>
      <w:r w:rsidRPr="00C46563">
        <w:rPr>
          <w:rFonts w:ascii="Courier New" w:hAnsi="Courier New" w:cs="Courier New"/>
        </w:rPr>
        <w:t>:Р</w:t>
      </w:r>
      <w:proofErr w:type="gramEnd"/>
      <w:r w:rsidRPr="00C46563">
        <w:rPr>
          <w:rFonts w:ascii="Courier New" w:hAnsi="Courier New" w:cs="Courier New"/>
        </w:rPr>
        <w:t>егистрационный знак: код региона __ серия __________</w:t>
      </w:r>
    </w:p>
    <w:bookmarkEnd w:id="42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N _______________                          (30):N 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3" w:name="sub_1031"/>
      <w:r w:rsidRPr="00C46563">
        <w:rPr>
          <w:rFonts w:ascii="Courier New" w:hAnsi="Courier New" w:cs="Courier New"/>
        </w:rPr>
        <w:t xml:space="preserve">Дата регистрации "__" __________ г.        (31):Дата регистрации "__" _________ </w:t>
      </w:r>
      <w:proofErr w:type="gramStart"/>
      <w:r w:rsidRPr="00C46563">
        <w:rPr>
          <w:rFonts w:ascii="Courier New" w:hAnsi="Courier New" w:cs="Courier New"/>
        </w:rPr>
        <w:t>г</w:t>
      </w:r>
      <w:proofErr w:type="gramEnd"/>
      <w:r w:rsidRPr="00C46563">
        <w:rPr>
          <w:rFonts w:ascii="Courier New" w:hAnsi="Courier New" w:cs="Courier New"/>
        </w:rPr>
        <w:t>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4" w:name="sub_1032"/>
      <w:bookmarkEnd w:id="43"/>
      <w:r w:rsidRPr="00C46563">
        <w:rPr>
          <w:rFonts w:ascii="Courier New" w:hAnsi="Courier New" w:cs="Courier New"/>
        </w:rPr>
        <w:t>__________________________________________ (32):_____________________________________________________</w:t>
      </w:r>
    </w:p>
    <w:bookmarkEnd w:id="44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   </w:t>
      </w:r>
      <w:proofErr w:type="gramStart"/>
      <w:r w:rsidRPr="00C46563">
        <w:rPr>
          <w:rFonts w:ascii="Courier New" w:hAnsi="Courier New" w:cs="Courier New"/>
        </w:rPr>
        <w:t>(наименование органа (организации),         :        (наименование органа (организации),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   осуществившего регистрацию машины)</w:t>
      </w:r>
      <w:proofErr w:type="gramStart"/>
      <w:r w:rsidRPr="00C46563">
        <w:rPr>
          <w:rFonts w:ascii="Courier New" w:hAnsi="Courier New" w:cs="Courier New"/>
        </w:rPr>
        <w:t xml:space="preserve">          :</w:t>
      </w:r>
      <w:proofErr w:type="gramEnd"/>
      <w:r w:rsidRPr="00C46563">
        <w:rPr>
          <w:rFonts w:ascii="Courier New" w:hAnsi="Courier New" w:cs="Courier New"/>
        </w:rPr>
        <w:t xml:space="preserve">         осуществившего регистрацию машины)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5" w:name="sub_1033"/>
      <w:r w:rsidRPr="00C46563">
        <w:rPr>
          <w:rFonts w:ascii="Courier New" w:hAnsi="Courier New" w:cs="Courier New"/>
        </w:rPr>
        <w:t>М.П.                     Подпись _________ (33):М.П.                    Подпись _____________________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6" w:name="sub_1034"/>
      <w:bookmarkEnd w:id="45"/>
      <w:r w:rsidRPr="00C46563">
        <w:rPr>
          <w:rFonts w:ascii="Courier New" w:hAnsi="Courier New" w:cs="Courier New"/>
        </w:rPr>
        <w:t xml:space="preserve">Дата снятия с учета "__" _________ г.      (34):Дата снятия с учета "__" ____________ </w:t>
      </w:r>
      <w:proofErr w:type="gramStart"/>
      <w:r w:rsidRPr="00C46563">
        <w:rPr>
          <w:rFonts w:ascii="Courier New" w:hAnsi="Courier New" w:cs="Courier New"/>
        </w:rPr>
        <w:t>г</w:t>
      </w:r>
      <w:proofErr w:type="gramEnd"/>
      <w:r w:rsidRPr="00C46563">
        <w:rPr>
          <w:rFonts w:ascii="Courier New" w:hAnsi="Courier New" w:cs="Courier New"/>
        </w:rPr>
        <w:t>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7" w:name="sub_1035"/>
      <w:bookmarkEnd w:id="46"/>
      <w:r w:rsidRPr="00C46563">
        <w:rPr>
          <w:rFonts w:ascii="Courier New" w:hAnsi="Courier New" w:cs="Courier New"/>
        </w:rPr>
        <w:t>М.П.                     Подпись _________ (35):М.П.                    Подпись _____________________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8" w:name="sub_1036"/>
      <w:bookmarkEnd w:id="47"/>
      <w:r w:rsidRPr="00C46563">
        <w:rPr>
          <w:rFonts w:ascii="Courier New" w:hAnsi="Courier New" w:cs="Courier New"/>
        </w:rPr>
        <w:t>Наименование (Ф.И.О.)</w:t>
      </w:r>
      <w:proofErr w:type="gramStart"/>
      <w:r w:rsidRPr="00C46563">
        <w:rPr>
          <w:rFonts w:ascii="Courier New" w:hAnsi="Courier New" w:cs="Courier New"/>
        </w:rPr>
        <w:t xml:space="preserve">                          :</w:t>
      </w:r>
      <w:proofErr w:type="gramEnd"/>
      <w:r w:rsidRPr="00C46563">
        <w:rPr>
          <w:rFonts w:ascii="Courier New" w:hAnsi="Courier New" w:cs="Courier New"/>
        </w:rPr>
        <w:t>Наименование (Ф.И.О.)</w:t>
      </w:r>
    </w:p>
    <w:bookmarkEnd w:id="48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нового собственника ______________________ (36):нового собственника _________________________________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9" w:name="sub_1037"/>
      <w:r w:rsidRPr="00C46563">
        <w:rPr>
          <w:rFonts w:ascii="Courier New" w:hAnsi="Courier New" w:cs="Courier New"/>
        </w:rPr>
        <w:t>Адрес нового собственника ________________ (37):Адрес нового собственника ___________________________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0" w:name="sub_1038"/>
      <w:bookmarkEnd w:id="49"/>
      <w:r w:rsidRPr="00C46563">
        <w:rPr>
          <w:rFonts w:ascii="Courier New" w:hAnsi="Courier New" w:cs="Courier New"/>
        </w:rPr>
        <w:t xml:space="preserve">Дата продажи (передачи) " " г. (38)            :Дата продажи (передачи) "__" __________ </w:t>
      </w:r>
      <w:proofErr w:type="gramStart"/>
      <w:r w:rsidRPr="00C46563">
        <w:rPr>
          <w:rFonts w:ascii="Courier New" w:hAnsi="Courier New" w:cs="Courier New"/>
        </w:rPr>
        <w:t>г</w:t>
      </w:r>
      <w:proofErr w:type="gramEnd"/>
      <w:r w:rsidRPr="00C46563">
        <w:rPr>
          <w:rFonts w:ascii="Courier New" w:hAnsi="Courier New" w:cs="Courier New"/>
        </w:rPr>
        <w:t>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1" w:name="sub_1039"/>
      <w:bookmarkEnd w:id="50"/>
      <w:r w:rsidRPr="00C46563">
        <w:rPr>
          <w:rFonts w:ascii="Courier New" w:hAnsi="Courier New" w:cs="Courier New"/>
        </w:rPr>
        <w:t xml:space="preserve">М.П.            Подпись прежнего               </w:t>
      </w:r>
      <w:proofErr w:type="gramStart"/>
      <w:r w:rsidRPr="00C46563">
        <w:rPr>
          <w:rFonts w:ascii="Courier New" w:hAnsi="Courier New" w:cs="Courier New"/>
        </w:rPr>
        <w:t>:М</w:t>
      </w:r>
      <w:proofErr w:type="gramEnd"/>
      <w:r w:rsidRPr="00C46563">
        <w:rPr>
          <w:rFonts w:ascii="Courier New" w:hAnsi="Courier New" w:cs="Courier New"/>
        </w:rPr>
        <w:t>.П.          Подпись</w:t>
      </w:r>
    </w:p>
    <w:bookmarkEnd w:id="51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                собственника _____________ (39):              прежнего собственника _________________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Свидетельство о регистрации: серия __ N _______:Свидетельство о регистрации: серия ___ N 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Регистрационный знак: код региона __ серия ____</w:t>
      </w:r>
      <w:proofErr w:type="gramStart"/>
      <w:r w:rsidRPr="00C46563">
        <w:rPr>
          <w:rFonts w:ascii="Courier New" w:hAnsi="Courier New" w:cs="Courier New"/>
        </w:rPr>
        <w:t>:Р</w:t>
      </w:r>
      <w:proofErr w:type="gramEnd"/>
      <w:r w:rsidRPr="00C46563">
        <w:rPr>
          <w:rFonts w:ascii="Courier New" w:hAnsi="Courier New" w:cs="Courier New"/>
        </w:rPr>
        <w:t>егистрационный знак: код региона ____ серия 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N _______________                              :N 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Дата регистрации "__" ____________ г.          </w:t>
      </w:r>
      <w:proofErr w:type="gramStart"/>
      <w:r w:rsidRPr="00C46563">
        <w:rPr>
          <w:rFonts w:ascii="Courier New" w:hAnsi="Courier New" w:cs="Courier New"/>
        </w:rPr>
        <w:t>:Д</w:t>
      </w:r>
      <w:proofErr w:type="gramEnd"/>
      <w:r w:rsidRPr="00C46563">
        <w:rPr>
          <w:rFonts w:ascii="Courier New" w:hAnsi="Courier New" w:cs="Courier New"/>
        </w:rPr>
        <w:t>ата регистрации "__" ___________ г.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_______________________________________________:_____________________________________________________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     </w:t>
      </w:r>
      <w:proofErr w:type="gramStart"/>
      <w:r w:rsidRPr="00C46563">
        <w:rPr>
          <w:rFonts w:ascii="Courier New" w:hAnsi="Courier New" w:cs="Courier New"/>
        </w:rPr>
        <w:t>(наименование органа (организации),       :         (наименование органа (организации),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     осуществившего регистрацию машины)</w:t>
      </w:r>
      <w:proofErr w:type="gramStart"/>
      <w:r w:rsidRPr="00C46563">
        <w:rPr>
          <w:rFonts w:ascii="Courier New" w:hAnsi="Courier New" w:cs="Courier New"/>
        </w:rPr>
        <w:t xml:space="preserve">        :</w:t>
      </w:r>
      <w:proofErr w:type="gramEnd"/>
      <w:r w:rsidRPr="00C46563">
        <w:rPr>
          <w:rFonts w:ascii="Courier New" w:hAnsi="Courier New" w:cs="Courier New"/>
        </w:rPr>
        <w:t xml:space="preserve">          осуществившего регистрацию машины)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М.П.                   Подпись ________________</w:t>
      </w:r>
      <w:proofErr w:type="gramStart"/>
      <w:r w:rsidRPr="00C46563">
        <w:rPr>
          <w:rFonts w:ascii="Courier New" w:hAnsi="Courier New" w:cs="Courier New"/>
        </w:rPr>
        <w:t>:М</w:t>
      </w:r>
      <w:proofErr w:type="gramEnd"/>
      <w:r w:rsidRPr="00C46563">
        <w:rPr>
          <w:rFonts w:ascii="Courier New" w:hAnsi="Courier New" w:cs="Courier New"/>
        </w:rPr>
        <w:t>.П.                           Подпись 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Дата снятия с учета "__" _________ г.          </w:t>
      </w:r>
      <w:proofErr w:type="gramStart"/>
      <w:r w:rsidRPr="00C46563">
        <w:rPr>
          <w:rFonts w:ascii="Courier New" w:hAnsi="Courier New" w:cs="Courier New"/>
        </w:rPr>
        <w:t>:Д</w:t>
      </w:r>
      <w:proofErr w:type="gramEnd"/>
      <w:r w:rsidRPr="00C46563">
        <w:rPr>
          <w:rFonts w:ascii="Courier New" w:hAnsi="Courier New" w:cs="Courier New"/>
        </w:rPr>
        <w:t>ата снятия с учета "__" ____________ г.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>М.П.                   Подпись ________________</w:t>
      </w:r>
      <w:proofErr w:type="gramStart"/>
      <w:r w:rsidRPr="00C46563">
        <w:rPr>
          <w:rFonts w:ascii="Courier New" w:hAnsi="Courier New" w:cs="Courier New"/>
        </w:rPr>
        <w:t>:М</w:t>
      </w:r>
      <w:proofErr w:type="gramEnd"/>
      <w:r w:rsidRPr="00C46563">
        <w:rPr>
          <w:rFonts w:ascii="Courier New" w:hAnsi="Courier New" w:cs="Courier New"/>
        </w:rPr>
        <w:t>.П.                           Подпись ______________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                                               :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Наименование (Ф.И.О.) нового собственника      </w:t>
      </w:r>
      <w:proofErr w:type="gramStart"/>
      <w:r w:rsidRPr="00C46563">
        <w:rPr>
          <w:rFonts w:ascii="Courier New" w:hAnsi="Courier New" w:cs="Courier New"/>
        </w:rPr>
        <w:t>:Н</w:t>
      </w:r>
      <w:proofErr w:type="gramEnd"/>
      <w:r w:rsidRPr="00C46563">
        <w:rPr>
          <w:rFonts w:ascii="Courier New" w:hAnsi="Courier New" w:cs="Courier New"/>
        </w:rPr>
        <w:t>аименование (Ф.И.О.) нового собственника Адрес нового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Адрес нового собственника                      </w:t>
      </w:r>
      <w:proofErr w:type="gramStart"/>
      <w:r w:rsidRPr="00C46563">
        <w:rPr>
          <w:rFonts w:ascii="Courier New" w:hAnsi="Courier New" w:cs="Courier New"/>
        </w:rPr>
        <w:t>:с</w:t>
      </w:r>
      <w:proofErr w:type="gramEnd"/>
      <w:r w:rsidRPr="00C46563">
        <w:rPr>
          <w:rFonts w:ascii="Courier New" w:hAnsi="Courier New" w:cs="Courier New"/>
        </w:rPr>
        <w:t>обственника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t xml:space="preserve">Дата продажи (передачи) " " г. М. П. Подпись   </w:t>
      </w:r>
      <w:proofErr w:type="gramStart"/>
      <w:r w:rsidRPr="00C46563">
        <w:rPr>
          <w:rFonts w:ascii="Courier New" w:hAnsi="Courier New" w:cs="Courier New"/>
        </w:rPr>
        <w:t>:Д</w:t>
      </w:r>
      <w:proofErr w:type="gramEnd"/>
      <w:r w:rsidRPr="00C46563">
        <w:rPr>
          <w:rFonts w:ascii="Courier New" w:hAnsi="Courier New" w:cs="Courier New"/>
        </w:rPr>
        <w:t>ата продажи (передачи) " " г. М. П. Подпись прежнего |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6563">
        <w:rPr>
          <w:rFonts w:ascii="Courier New" w:hAnsi="Courier New" w:cs="Courier New"/>
        </w:rPr>
        <w:lastRenderedPageBreak/>
        <w:t xml:space="preserve">прежнего собственника                          </w:t>
      </w:r>
      <w:proofErr w:type="gramStart"/>
      <w:r w:rsidRPr="00C46563">
        <w:rPr>
          <w:rFonts w:ascii="Courier New" w:hAnsi="Courier New" w:cs="Courier New"/>
        </w:rPr>
        <w:t>:с</w:t>
      </w:r>
      <w:proofErr w:type="gramEnd"/>
      <w:r w:rsidRPr="00C46563">
        <w:rPr>
          <w:rFonts w:ascii="Courier New" w:hAnsi="Courier New" w:cs="Courier New"/>
        </w:rPr>
        <w:t>обственника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2" w:name="sub_2000"/>
      <w:r w:rsidRPr="00C46563">
        <w:rPr>
          <w:rFonts w:ascii="Arial" w:hAnsi="Arial" w:cs="Arial"/>
          <w:b/>
          <w:bCs/>
          <w:color w:val="26282F"/>
          <w:sz w:val="24"/>
          <w:szCs w:val="24"/>
        </w:rPr>
        <w:t>Порядок</w:t>
      </w:r>
      <w:r w:rsidRPr="00C46563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заполнения единой формы паспорта самоходной машины и других видов техники</w:t>
      </w:r>
      <w:r w:rsidRPr="00C46563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C46563">
          <w:rPr>
            <w:rFonts w:ascii="Arial" w:hAnsi="Arial" w:cs="Arial"/>
            <w:color w:val="106BBE"/>
            <w:sz w:val="24"/>
            <w:szCs w:val="24"/>
          </w:rPr>
          <w:t>решением</w:t>
        </w:r>
      </w:hyperlink>
      <w:r w:rsidRPr="00C46563">
        <w:rPr>
          <w:rFonts w:ascii="Arial" w:hAnsi="Arial" w:cs="Arial"/>
          <w:b/>
          <w:bCs/>
          <w:color w:val="26282F"/>
          <w:sz w:val="24"/>
          <w:szCs w:val="24"/>
        </w:rPr>
        <w:t xml:space="preserve"> Коллегии Евразийской экономической комиссии от 18 августа 2015 г. N 100)</w:t>
      </w:r>
    </w:p>
    <w:bookmarkEnd w:id="52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2001"/>
      <w:r w:rsidRPr="00C46563">
        <w:rPr>
          <w:rFonts w:ascii="Arial" w:hAnsi="Arial" w:cs="Arial"/>
          <w:sz w:val="24"/>
          <w:szCs w:val="24"/>
        </w:rPr>
        <w:t xml:space="preserve">1. Настоящий Порядок определяет правила заполнения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единой формы паспорта</w:t>
        </w:r>
      </w:hyperlink>
      <w:r w:rsidRPr="00C46563">
        <w:rPr>
          <w:rFonts w:ascii="Arial" w:hAnsi="Arial" w:cs="Arial"/>
          <w:sz w:val="24"/>
          <w:szCs w:val="24"/>
        </w:rPr>
        <w:t xml:space="preserve"> самоходной машины и других видов техники (далее соответственно - паспорт, машины).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2002"/>
      <w:bookmarkEnd w:id="53"/>
      <w:r w:rsidRPr="00C4656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46563">
        <w:rPr>
          <w:rFonts w:ascii="Arial" w:hAnsi="Arial" w:cs="Arial"/>
          <w:sz w:val="24"/>
          <w:szCs w:val="24"/>
        </w:rPr>
        <w:t>Паспорт оформляется организациями - изготовителями машин, включенными в единый реестр уполномоченных органов (организаций) государств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- изготовители), на произведенные ими машины, а также в случаях, предусмотренных законодательством государств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- членов Евразийского экономического союза (далее соответственно - государства-члены, Союз), - уполномоченными органами (организациями) государств-членов, включенными в указанный единый реестр (далее - уполномоченные органы (организации)), по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единой форме</w:t>
        </w:r>
      </w:hyperlink>
      <w:r w:rsidRPr="00C46563">
        <w:rPr>
          <w:rFonts w:ascii="Arial" w:hAnsi="Arial" w:cs="Arial"/>
          <w:sz w:val="24"/>
          <w:szCs w:val="24"/>
        </w:rPr>
        <w:t xml:space="preserve">, утвержденной </w:t>
      </w:r>
      <w:hyperlink w:anchor="sub_0" w:history="1">
        <w:r w:rsidRPr="00C46563">
          <w:rPr>
            <w:rFonts w:ascii="Arial" w:hAnsi="Arial" w:cs="Arial"/>
            <w:color w:val="106BBE"/>
            <w:sz w:val="24"/>
            <w:szCs w:val="24"/>
          </w:rPr>
          <w:t>Решением</w:t>
        </w:r>
      </w:hyperlink>
      <w:r w:rsidRPr="00C46563">
        <w:rPr>
          <w:rFonts w:ascii="Arial" w:hAnsi="Arial" w:cs="Arial"/>
          <w:sz w:val="24"/>
          <w:szCs w:val="24"/>
        </w:rPr>
        <w:t xml:space="preserve"> Коллегии Евразийской экономической комиссии от 18 августа 2015 г. N 100.</w:t>
      </w:r>
    </w:p>
    <w:bookmarkEnd w:id="54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fldChar w:fldCharType="begin"/>
      </w:r>
      <w:r w:rsidRPr="00C46563">
        <w:rPr>
          <w:rFonts w:ascii="Arial" w:hAnsi="Arial" w:cs="Arial"/>
          <w:sz w:val="24"/>
          <w:szCs w:val="24"/>
        </w:rPr>
        <w:instrText>HYPERLINK \l "sub_1000"</w:instrText>
      </w:r>
      <w:r w:rsidRPr="00C46563">
        <w:rPr>
          <w:rFonts w:ascii="Arial" w:hAnsi="Arial" w:cs="Arial"/>
          <w:sz w:val="24"/>
          <w:szCs w:val="24"/>
        </w:rPr>
      </w:r>
      <w:r w:rsidRPr="00C46563">
        <w:rPr>
          <w:rFonts w:ascii="Arial" w:hAnsi="Arial" w:cs="Arial"/>
          <w:sz w:val="24"/>
          <w:szCs w:val="24"/>
        </w:rPr>
        <w:fldChar w:fldCharType="separate"/>
      </w:r>
      <w:r w:rsidRPr="00C46563">
        <w:rPr>
          <w:rFonts w:ascii="Arial" w:hAnsi="Arial" w:cs="Arial"/>
          <w:color w:val="106BBE"/>
          <w:sz w:val="24"/>
          <w:szCs w:val="24"/>
        </w:rPr>
        <w:t>Паспорт</w:t>
      </w:r>
      <w:r w:rsidRPr="00C46563">
        <w:rPr>
          <w:rFonts w:ascii="Arial" w:hAnsi="Arial" w:cs="Arial"/>
          <w:sz w:val="24"/>
          <w:szCs w:val="24"/>
        </w:rPr>
        <w:fldChar w:fldCharType="end"/>
      </w:r>
      <w:r w:rsidRPr="00C46563">
        <w:rPr>
          <w:rFonts w:ascii="Arial" w:hAnsi="Arial" w:cs="Arial"/>
          <w:sz w:val="24"/>
          <w:szCs w:val="24"/>
        </w:rPr>
        <w:t xml:space="preserve"> оформляется на полнокомплектную машину.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2003"/>
      <w:r w:rsidRPr="00C46563">
        <w:rPr>
          <w:rFonts w:ascii="Arial" w:hAnsi="Arial" w:cs="Arial"/>
          <w:sz w:val="24"/>
          <w:szCs w:val="24"/>
        </w:rPr>
        <w:t xml:space="preserve">3.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</w:t>
        </w:r>
      </w:hyperlink>
      <w:r w:rsidRPr="00C46563">
        <w:rPr>
          <w:rFonts w:ascii="Arial" w:hAnsi="Arial" w:cs="Arial"/>
          <w:sz w:val="24"/>
          <w:szCs w:val="24"/>
        </w:rPr>
        <w:t xml:space="preserve"> составляется на русском языке с использованием электронного печатающего устройства и в случае наличия соответствующего требования в законодательстве государства-члена - на государственном языке государства-члена, в котором выдается паспорт.</w:t>
      </w:r>
    </w:p>
    <w:bookmarkEnd w:id="55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fldChar w:fldCharType="begin"/>
      </w:r>
      <w:r w:rsidRPr="00C46563">
        <w:rPr>
          <w:rFonts w:ascii="Arial" w:hAnsi="Arial" w:cs="Arial"/>
          <w:sz w:val="24"/>
          <w:szCs w:val="24"/>
        </w:rPr>
        <w:instrText>HYPERLINK \l "sub_1025"</w:instrText>
      </w:r>
      <w:r w:rsidRPr="00C46563">
        <w:rPr>
          <w:rFonts w:ascii="Arial" w:hAnsi="Arial" w:cs="Arial"/>
          <w:sz w:val="24"/>
          <w:szCs w:val="24"/>
        </w:rPr>
      </w:r>
      <w:r w:rsidRPr="00C46563">
        <w:rPr>
          <w:rFonts w:ascii="Arial" w:hAnsi="Arial" w:cs="Arial"/>
          <w:sz w:val="24"/>
          <w:szCs w:val="24"/>
        </w:rPr>
        <w:fldChar w:fldCharType="separate"/>
      </w:r>
      <w:r w:rsidRPr="00C46563">
        <w:rPr>
          <w:rFonts w:ascii="Arial" w:hAnsi="Arial" w:cs="Arial"/>
          <w:color w:val="106BBE"/>
          <w:sz w:val="24"/>
          <w:szCs w:val="24"/>
        </w:rPr>
        <w:t>Поля 25-39</w:t>
      </w:r>
      <w:r w:rsidRPr="00C46563">
        <w:rPr>
          <w:rFonts w:ascii="Arial" w:hAnsi="Arial" w:cs="Arial"/>
          <w:sz w:val="24"/>
          <w:szCs w:val="24"/>
        </w:rPr>
        <w:fldChar w:fldCharType="end"/>
      </w:r>
      <w:r w:rsidRPr="00C46563">
        <w:rPr>
          <w:rFonts w:ascii="Arial" w:hAnsi="Arial" w:cs="Arial"/>
          <w:sz w:val="24"/>
          <w:szCs w:val="24"/>
        </w:rPr>
        <w:t xml:space="preserve"> паспорта могут заполняться с использованием шариковой ручки черного или синего цвета.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Оформление паспорта на государственном языке одного из государств-членов осуществляется в виде вкладыша, бланк которого должен соответствовать требованиям, установленным Решением Коллегии Евразийской экономической комиссии от                20   г. N           для бланка паспорта. Указанный вкладыш заполняется в соответствии с </w:t>
      </w:r>
      <w:hyperlink w:anchor="sub_2005" w:history="1">
        <w:r w:rsidRPr="00C46563">
          <w:rPr>
            <w:rFonts w:ascii="Arial" w:hAnsi="Arial" w:cs="Arial"/>
            <w:color w:val="106BBE"/>
            <w:sz w:val="24"/>
            <w:szCs w:val="24"/>
          </w:rPr>
          <w:t>пунктом 5</w:t>
        </w:r>
      </w:hyperlink>
      <w:r w:rsidRPr="00C46563">
        <w:rPr>
          <w:rFonts w:ascii="Arial" w:hAnsi="Arial" w:cs="Arial"/>
          <w:sz w:val="24"/>
          <w:szCs w:val="24"/>
        </w:rPr>
        <w:t xml:space="preserve"> настоящего Порядка. При этом на 1-й странице вкладыша в левом верхнем углу проставляется отметка "Вкладыш к паспорту самоходной машины и других видов техники N _____" (с указанием типографского номера бланка паспорта).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6563">
        <w:rPr>
          <w:rFonts w:ascii="Arial" w:hAnsi="Arial" w:cs="Arial"/>
          <w:sz w:val="24"/>
          <w:szCs w:val="24"/>
        </w:rPr>
        <w:t>В случае необходимости при указании сведений, касающихся изготовителя (наименование, место нахождения (адрес юридического лица), фактический адрес (кроме наименования государства)) или продукции (тип, марка, модель, идентификационный номер машины, тип, модель и номер двигателя), может использоваться латинский алфавит.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2004"/>
      <w:r w:rsidRPr="00C46563">
        <w:rPr>
          <w:rFonts w:ascii="Arial" w:hAnsi="Arial" w:cs="Arial"/>
          <w:sz w:val="24"/>
          <w:szCs w:val="24"/>
        </w:rPr>
        <w:t xml:space="preserve">4. Все поля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паспорта</w:t>
        </w:r>
      </w:hyperlink>
      <w:r w:rsidRPr="00C46563">
        <w:rPr>
          <w:rFonts w:ascii="Arial" w:hAnsi="Arial" w:cs="Arial"/>
          <w:sz w:val="24"/>
          <w:szCs w:val="24"/>
        </w:rPr>
        <w:t xml:space="preserve"> должны быть заполнены (в оригинале паспорта нумерация полей отсутствует).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2005"/>
      <w:bookmarkEnd w:id="56"/>
      <w:r w:rsidRPr="00C46563">
        <w:rPr>
          <w:rFonts w:ascii="Arial" w:hAnsi="Arial" w:cs="Arial"/>
          <w:sz w:val="24"/>
          <w:szCs w:val="24"/>
        </w:rPr>
        <w:t xml:space="preserve">5. В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паспорте</w:t>
        </w:r>
      </w:hyperlink>
      <w:r w:rsidRPr="00C46563">
        <w:rPr>
          <w:rFonts w:ascii="Arial" w:hAnsi="Arial" w:cs="Arial"/>
          <w:sz w:val="24"/>
          <w:szCs w:val="24"/>
        </w:rPr>
        <w:t xml:space="preserve"> указываются: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2051"/>
      <w:bookmarkEnd w:id="57"/>
      <w:r w:rsidRPr="00C46563">
        <w:rPr>
          <w:rFonts w:ascii="Arial" w:hAnsi="Arial" w:cs="Arial"/>
          <w:sz w:val="24"/>
          <w:szCs w:val="24"/>
        </w:rPr>
        <w:t xml:space="preserve">1)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</w:t>
        </w:r>
      </w:hyperlink>
      <w:r w:rsidRPr="00C46563">
        <w:rPr>
          <w:rFonts w:ascii="Arial" w:hAnsi="Arial" w:cs="Arial"/>
          <w:sz w:val="24"/>
          <w:szCs w:val="24"/>
        </w:rPr>
        <w:t xml:space="preserve"> - надписи, выполненные в 2 строки в следующей последовательности:</w:t>
      </w:r>
    </w:p>
    <w:bookmarkEnd w:id="58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fldChar w:fldCharType="begin"/>
      </w:r>
      <w:r w:rsidRPr="00C46563">
        <w:rPr>
          <w:rFonts w:ascii="Arial" w:hAnsi="Arial" w:cs="Arial"/>
          <w:sz w:val="24"/>
          <w:szCs w:val="24"/>
        </w:rPr>
        <w:instrText>HYPERLINK \l "sub_1001"</w:instrText>
      </w:r>
      <w:r w:rsidRPr="00C46563">
        <w:rPr>
          <w:rFonts w:ascii="Arial" w:hAnsi="Arial" w:cs="Arial"/>
          <w:sz w:val="24"/>
          <w:szCs w:val="24"/>
        </w:rPr>
      </w:r>
      <w:r w:rsidRPr="00C46563">
        <w:rPr>
          <w:rFonts w:ascii="Arial" w:hAnsi="Arial" w:cs="Arial"/>
          <w:sz w:val="24"/>
          <w:szCs w:val="24"/>
        </w:rPr>
        <w:fldChar w:fldCharType="separate"/>
      </w:r>
      <w:r w:rsidRPr="00C46563">
        <w:rPr>
          <w:rFonts w:ascii="Arial" w:hAnsi="Arial" w:cs="Arial"/>
          <w:color w:val="106BBE"/>
          <w:sz w:val="24"/>
          <w:szCs w:val="24"/>
        </w:rPr>
        <w:t>1-я строка</w:t>
      </w:r>
      <w:r w:rsidRPr="00C46563">
        <w:rPr>
          <w:rFonts w:ascii="Arial" w:hAnsi="Arial" w:cs="Arial"/>
          <w:sz w:val="24"/>
          <w:szCs w:val="24"/>
        </w:rPr>
        <w:fldChar w:fldCharType="end"/>
      </w:r>
      <w:r w:rsidRPr="00C46563">
        <w:rPr>
          <w:rFonts w:ascii="Arial" w:hAnsi="Arial" w:cs="Arial"/>
          <w:sz w:val="24"/>
          <w:szCs w:val="24"/>
        </w:rPr>
        <w:t xml:space="preserve"> - "ПАСПОРТ САМОХОДНОЙ МАШИНЫ";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w:anchor="sub_10010" w:history="1">
        <w:r w:rsidRPr="00C46563">
          <w:rPr>
            <w:rFonts w:ascii="Arial" w:hAnsi="Arial" w:cs="Arial"/>
            <w:color w:val="106BBE"/>
            <w:sz w:val="24"/>
            <w:szCs w:val="24"/>
          </w:rPr>
          <w:t>2-я строка</w:t>
        </w:r>
      </w:hyperlink>
      <w:r w:rsidRPr="00C46563">
        <w:rPr>
          <w:rFonts w:ascii="Arial" w:hAnsi="Arial" w:cs="Arial"/>
          <w:sz w:val="24"/>
          <w:szCs w:val="24"/>
        </w:rPr>
        <w:t xml:space="preserve"> - "И ДРУГИХ ВИДОВ ТЕХНИКИ";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2052"/>
      <w:r w:rsidRPr="00C46563">
        <w:rPr>
          <w:rFonts w:ascii="Arial" w:hAnsi="Arial" w:cs="Arial"/>
          <w:sz w:val="24"/>
          <w:szCs w:val="24"/>
        </w:rPr>
        <w:lastRenderedPageBreak/>
        <w:t xml:space="preserve">2) в </w:t>
      </w:r>
      <w:hyperlink w:anchor="sub_1002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</w:t>
        </w:r>
      </w:hyperlink>
      <w:r w:rsidRPr="00C46563">
        <w:rPr>
          <w:rFonts w:ascii="Arial" w:hAnsi="Arial" w:cs="Arial"/>
          <w:sz w:val="24"/>
          <w:szCs w:val="24"/>
        </w:rPr>
        <w:t xml:space="preserve"> - типографский номер бланка паспорта, проставляемый при изготовлении бланка;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2053"/>
      <w:bookmarkEnd w:id="59"/>
      <w:r w:rsidRPr="00C46563">
        <w:rPr>
          <w:rFonts w:ascii="Arial" w:hAnsi="Arial" w:cs="Arial"/>
          <w:sz w:val="24"/>
          <w:szCs w:val="24"/>
        </w:rPr>
        <w:t xml:space="preserve">3) в </w:t>
      </w:r>
      <w:hyperlink w:anchor="sub_1003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</w:t>
        </w:r>
      </w:hyperlink>
      <w:r w:rsidRPr="00C46563">
        <w:rPr>
          <w:rFonts w:ascii="Arial" w:hAnsi="Arial" w:cs="Arial"/>
          <w:sz w:val="24"/>
          <w:szCs w:val="24"/>
        </w:rPr>
        <w:t xml:space="preserve"> - тип машины, представляющий характеристику машины, определяемую ее конструктивными особенностями и назначением (трактор, зерноуборочный комбайн, экскаватор, погрузчик, снегоход, </w:t>
      </w:r>
      <w:proofErr w:type="spellStart"/>
      <w:r w:rsidRPr="00C46563">
        <w:rPr>
          <w:rFonts w:ascii="Arial" w:hAnsi="Arial" w:cs="Arial"/>
          <w:sz w:val="24"/>
          <w:szCs w:val="24"/>
        </w:rPr>
        <w:t>снегоболотоход</w:t>
      </w:r>
      <w:proofErr w:type="spellEnd"/>
      <w:r w:rsidRPr="00C46563">
        <w:rPr>
          <w:rFonts w:ascii="Arial" w:hAnsi="Arial" w:cs="Arial"/>
          <w:sz w:val="24"/>
          <w:szCs w:val="24"/>
        </w:rPr>
        <w:t>, прицеп и др.);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2054"/>
      <w:bookmarkEnd w:id="60"/>
      <w:r w:rsidRPr="00C46563">
        <w:rPr>
          <w:rFonts w:ascii="Arial" w:hAnsi="Arial" w:cs="Arial"/>
          <w:sz w:val="24"/>
          <w:szCs w:val="24"/>
        </w:rPr>
        <w:t xml:space="preserve">4) в </w:t>
      </w:r>
      <w:hyperlink w:anchor="sub_1004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4</w:t>
        </w:r>
      </w:hyperlink>
      <w:r w:rsidRPr="00C46563">
        <w:rPr>
          <w:rFonts w:ascii="Arial" w:hAnsi="Arial" w:cs="Arial"/>
          <w:sz w:val="24"/>
          <w:szCs w:val="24"/>
        </w:rPr>
        <w:t xml:space="preserve"> - марка, модель, коммерческое наименование машины, присвоенные изготовителем (при наличии);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2055"/>
      <w:bookmarkEnd w:id="61"/>
      <w:r w:rsidRPr="00C46563">
        <w:rPr>
          <w:rFonts w:ascii="Arial" w:hAnsi="Arial" w:cs="Arial"/>
          <w:sz w:val="24"/>
          <w:szCs w:val="24"/>
        </w:rPr>
        <w:t xml:space="preserve">5) в </w:t>
      </w:r>
      <w:hyperlink w:anchor="sub_1005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5</w:t>
        </w:r>
      </w:hyperlink>
      <w:r w:rsidRPr="00C46563">
        <w:rPr>
          <w:rFonts w:ascii="Arial" w:hAnsi="Arial" w:cs="Arial"/>
          <w:sz w:val="24"/>
          <w:szCs w:val="24"/>
        </w:rPr>
        <w:t xml:space="preserve"> - полное наименование изготовителя, наименование страны изготовления;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2056"/>
      <w:bookmarkEnd w:id="62"/>
      <w:r w:rsidRPr="00C46563">
        <w:rPr>
          <w:rFonts w:ascii="Arial" w:hAnsi="Arial" w:cs="Arial"/>
          <w:sz w:val="24"/>
          <w:szCs w:val="24"/>
        </w:rPr>
        <w:t xml:space="preserve">6) в </w:t>
      </w:r>
      <w:hyperlink w:anchor="sub_1006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6</w:t>
        </w:r>
      </w:hyperlink>
      <w:r w:rsidRPr="00C46563">
        <w:rPr>
          <w:rFonts w:ascii="Arial" w:hAnsi="Arial" w:cs="Arial"/>
          <w:sz w:val="24"/>
          <w:szCs w:val="24"/>
        </w:rPr>
        <w:t xml:space="preserve"> - место нахождения изготовителя (адрес юридического лица), фактический адрес;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2057"/>
      <w:bookmarkEnd w:id="63"/>
      <w:r w:rsidRPr="00C46563">
        <w:rPr>
          <w:rFonts w:ascii="Arial" w:hAnsi="Arial" w:cs="Arial"/>
          <w:sz w:val="24"/>
          <w:szCs w:val="24"/>
        </w:rPr>
        <w:t xml:space="preserve">7) в </w:t>
      </w:r>
      <w:hyperlink w:anchor="sub_1007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7</w:t>
        </w:r>
      </w:hyperlink>
      <w:r w:rsidRPr="00C46563">
        <w:rPr>
          <w:rFonts w:ascii="Arial" w:hAnsi="Arial" w:cs="Arial"/>
          <w:sz w:val="24"/>
          <w:szCs w:val="24"/>
        </w:rPr>
        <w:t xml:space="preserve"> - наименование страны происхождения машины, которая определяется в порядке, установленном законодательством государства-члена;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2058"/>
      <w:bookmarkEnd w:id="64"/>
      <w:r w:rsidRPr="00C46563">
        <w:rPr>
          <w:rFonts w:ascii="Arial" w:hAnsi="Arial" w:cs="Arial"/>
          <w:sz w:val="24"/>
          <w:szCs w:val="24"/>
        </w:rPr>
        <w:t xml:space="preserve">8) в </w:t>
      </w:r>
      <w:hyperlink w:anchor="sub_1008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8</w:t>
        </w:r>
      </w:hyperlink>
      <w:r w:rsidRPr="00C46563">
        <w:rPr>
          <w:rFonts w:ascii="Arial" w:hAnsi="Arial" w:cs="Arial"/>
          <w:sz w:val="24"/>
          <w:szCs w:val="24"/>
        </w:rPr>
        <w:t xml:space="preserve"> - регистрационный номер и дата регистрации </w:t>
      </w:r>
      <w:hyperlink r:id="rId16" w:history="1">
        <w:r w:rsidRPr="00C46563">
          <w:rPr>
            <w:rFonts w:ascii="Arial" w:hAnsi="Arial" w:cs="Arial"/>
            <w:color w:val="106BBE"/>
            <w:sz w:val="24"/>
            <w:szCs w:val="24"/>
          </w:rPr>
          <w:t>сертификата</w:t>
        </w:r>
      </w:hyperlink>
      <w:r w:rsidRPr="00C46563">
        <w:rPr>
          <w:rFonts w:ascii="Arial" w:hAnsi="Arial" w:cs="Arial"/>
          <w:sz w:val="24"/>
          <w:szCs w:val="24"/>
        </w:rPr>
        <w:t xml:space="preserve"> соответствия или </w:t>
      </w:r>
      <w:hyperlink r:id="rId17" w:history="1">
        <w:r w:rsidRPr="00C46563">
          <w:rPr>
            <w:rFonts w:ascii="Arial" w:hAnsi="Arial" w:cs="Arial"/>
            <w:color w:val="106BBE"/>
            <w:sz w:val="24"/>
            <w:szCs w:val="24"/>
          </w:rPr>
          <w:t>декларации</w:t>
        </w:r>
      </w:hyperlink>
      <w:r w:rsidRPr="00C46563">
        <w:rPr>
          <w:rFonts w:ascii="Arial" w:hAnsi="Arial" w:cs="Arial"/>
          <w:sz w:val="24"/>
          <w:szCs w:val="24"/>
        </w:rPr>
        <w:t xml:space="preserve"> о соответствии в Едином реестре выданных сертификатов соответствия и зарегистрированных деклараций о соответствии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</w:t>
      </w:r>
      <w:proofErr w:type="gramStart"/>
      <w:r w:rsidRPr="00C46563">
        <w:rPr>
          <w:rFonts w:ascii="Arial" w:hAnsi="Arial" w:cs="Arial"/>
          <w:sz w:val="24"/>
          <w:szCs w:val="24"/>
        </w:rPr>
        <w:t>г</w:t>
      </w:r>
      <w:proofErr w:type="gramEnd"/>
      <w:r w:rsidRPr="00C46563">
        <w:rPr>
          <w:rFonts w:ascii="Arial" w:hAnsi="Arial" w:cs="Arial"/>
          <w:sz w:val="24"/>
          <w:szCs w:val="24"/>
        </w:rPr>
        <w:t>.")).</w:t>
      </w:r>
    </w:p>
    <w:bookmarkEnd w:id="65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случае оформления уполномоченным органом (организацией) паспорта на машину, ранее зарегистрированную в соответствии с законодательством государства, не являющегося членом Союза, или ввезенную на территорию государства-члена физическим лицом для личного пользования, в </w:t>
      </w:r>
      <w:hyperlink w:anchor="sub_1008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8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запись "отсутствует". При этом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 указываются сведения о документах, подтверждающих, что машина была ранее зарегистрирована в соответствии с законодательством государства, не являющегося членом Союза, или ввезена на территорию государства-члена физическим лицом для личного пользования;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2059"/>
      <w:r w:rsidRPr="00C46563">
        <w:rPr>
          <w:rFonts w:ascii="Arial" w:hAnsi="Arial" w:cs="Arial"/>
          <w:sz w:val="24"/>
          <w:szCs w:val="24"/>
        </w:rPr>
        <w:t xml:space="preserve">9) в </w:t>
      </w:r>
      <w:hyperlink w:anchor="sub_1009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9</w:t>
        </w:r>
      </w:hyperlink>
      <w:r w:rsidRPr="00C46563">
        <w:rPr>
          <w:rFonts w:ascii="Arial" w:hAnsi="Arial" w:cs="Arial"/>
          <w:sz w:val="24"/>
          <w:szCs w:val="24"/>
        </w:rPr>
        <w:t xml:space="preserve"> - наименование выдавшего </w:t>
      </w:r>
      <w:hyperlink r:id="rId18" w:history="1">
        <w:r w:rsidRPr="00C46563">
          <w:rPr>
            <w:rFonts w:ascii="Arial" w:hAnsi="Arial" w:cs="Arial"/>
            <w:color w:val="106BBE"/>
            <w:sz w:val="24"/>
            <w:szCs w:val="24"/>
          </w:rPr>
          <w:t>сертификат</w:t>
        </w:r>
      </w:hyperlink>
      <w:r w:rsidRPr="00C46563">
        <w:rPr>
          <w:rFonts w:ascii="Arial" w:hAnsi="Arial" w:cs="Arial"/>
          <w:sz w:val="24"/>
          <w:szCs w:val="24"/>
        </w:rPr>
        <w:t xml:space="preserve"> соответствия органа по сертификации, включенного в Единый реестр органов по сертификации и испытательных лабораторий (центров) таможенного союза, или наименование зарегистрировавшего </w:t>
      </w:r>
      <w:hyperlink r:id="rId19" w:history="1">
        <w:r w:rsidRPr="00C46563">
          <w:rPr>
            <w:rFonts w:ascii="Arial" w:hAnsi="Arial" w:cs="Arial"/>
            <w:color w:val="106BBE"/>
            <w:sz w:val="24"/>
            <w:szCs w:val="24"/>
          </w:rPr>
          <w:t>декларацию</w:t>
        </w:r>
      </w:hyperlink>
      <w:r w:rsidRPr="00C46563">
        <w:rPr>
          <w:rFonts w:ascii="Arial" w:hAnsi="Arial" w:cs="Arial"/>
          <w:sz w:val="24"/>
          <w:szCs w:val="24"/>
        </w:rPr>
        <w:t xml:space="preserve"> о соответствии органа по сертификации, включенного в указанный Единый реестр, либо органа государства-члена, уполномоченного на регистрацию деклараций о соответствии согласно </w:t>
      </w:r>
      <w:hyperlink r:id="rId20" w:history="1">
        <w:proofErr w:type="gramStart"/>
        <w:r w:rsidRPr="00C46563">
          <w:rPr>
            <w:rFonts w:ascii="Arial" w:hAnsi="Arial" w:cs="Arial"/>
            <w:color w:val="106BBE"/>
            <w:sz w:val="24"/>
            <w:szCs w:val="24"/>
          </w:rPr>
          <w:t>Положению</w:t>
        </w:r>
        <w:proofErr w:type="gramEnd"/>
      </w:hyperlink>
      <w:r w:rsidRPr="00C46563">
        <w:rPr>
          <w:rFonts w:ascii="Arial" w:hAnsi="Arial" w:cs="Arial"/>
          <w:sz w:val="24"/>
          <w:szCs w:val="24"/>
        </w:rPr>
        <w:t xml:space="preserve"> о регистрации деклараций о соответствии продукции требованиям технических регламентов Таможенного союза, утвержденному </w:t>
      </w:r>
      <w:hyperlink r:id="rId21" w:history="1">
        <w:r w:rsidRPr="00C46563">
          <w:rPr>
            <w:rFonts w:ascii="Arial" w:hAnsi="Arial" w:cs="Arial"/>
            <w:color w:val="106BBE"/>
            <w:sz w:val="24"/>
            <w:szCs w:val="24"/>
          </w:rPr>
          <w:t>Решением</w:t>
        </w:r>
      </w:hyperlink>
      <w:r w:rsidRPr="00C46563">
        <w:rPr>
          <w:rFonts w:ascii="Arial" w:hAnsi="Arial" w:cs="Arial"/>
          <w:sz w:val="24"/>
          <w:szCs w:val="24"/>
        </w:rPr>
        <w:t xml:space="preserve"> Коллегии Евразийской экономической комиссии от 9 апреля 2013 г. N 76.</w:t>
      </w:r>
    </w:p>
    <w:bookmarkEnd w:id="66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случае если в </w:t>
      </w:r>
      <w:hyperlink w:anchor="sub_1008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8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запись "отсутствует", в </w:t>
      </w:r>
      <w:hyperlink w:anchor="sub_1009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9</w:t>
        </w:r>
      </w:hyperlink>
      <w:r w:rsidRPr="00C46563">
        <w:rPr>
          <w:rFonts w:ascii="Arial" w:hAnsi="Arial" w:cs="Arial"/>
          <w:sz w:val="24"/>
          <w:szCs w:val="24"/>
        </w:rPr>
        <w:t xml:space="preserve"> также приводится запись "отсутствует";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2510"/>
      <w:r w:rsidRPr="00C46563">
        <w:rPr>
          <w:rFonts w:ascii="Arial" w:hAnsi="Arial" w:cs="Arial"/>
          <w:sz w:val="24"/>
          <w:szCs w:val="24"/>
        </w:rPr>
        <w:t xml:space="preserve">10) в </w:t>
      </w:r>
      <w:hyperlink w:anchor="sub_1010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10</w:t>
        </w:r>
      </w:hyperlink>
      <w:r w:rsidRPr="00C46563">
        <w:rPr>
          <w:rFonts w:ascii="Arial" w:hAnsi="Arial" w:cs="Arial"/>
          <w:sz w:val="24"/>
          <w:szCs w:val="24"/>
        </w:rPr>
        <w:t xml:space="preserve"> - год производства машины (четырьмя арабскими цифрами с указанием сокращенного обозначения года "</w:t>
      </w:r>
      <w:proofErr w:type="gramStart"/>
      <w:r w:rsidRPr="00C46563">
        <w:rPr>
          <w:rFonts w:ascii="Arial" w:hAnsi="Arial" w:cs="Arial"/>
          <w:sz w:val="24"/>
          <w:szCs w:val="24"/>
        </w:rPr>
        <w:t>г</w:t>
      </w:r>
      <w:proofErr w:type="gramEnd"/>
      <w:r w:rsidRPr="00C46563">
        <w:rPr>
          <w:rFonts w:ascii="Arial" w:hAnsi="Arial" w:cs="Arial"/>
          <w:sz w:val="24"/>
          <w:szCs w:val="24"/>
        </w:rPr>
        <w:t>.").</w:t>
      </w:r>
    </w:p>
    <w:bookmarkEnd w:id="67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случае производства машины на базе серийно выпускаемых тракторов и иных машин с изменением их наименования в </w:t>
      </w:r>
      <w:hyperlink w:anchor="sub_1010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10</w:t>
        </w:r>
      </w:hyperlink>
      <w:r w:rsidRPr="00C46563">
        <w:rPr>
          <w:rFonts w:ascii="Arial" w:hAnsi="Arial" w:cs="Arial"/>
          <w:sz w:val="24"/>
          <w:szCs w:val="24"/>
        </w:rPr>
        <w:t xml:space="preserve"> указывается год производства базового трактора или иной машины.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машин, которые произведены в государствах, не являющихся членами Союза, ввезены на территорию государства-члена и год производства которых невозможно подтвердить документально или определить по маркировке машины, в </w:t>
      </w:r>
      <w:hyperlink w:anchor="sub_1010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10</w:t>
        </w:r>
      </w:hyperlink>
      <w:r w:rsidRPr="00C46563">
        <w:rPr>
          <w:rFonts w:ascii="Arial" w:hAnsi="Arial" w:cs="Arial"/>
          <w:sz w:val="24"/>
          <w:szCs w:val="24"/>
        </w:rPr>
        <w:t xml:space="preserve"> указывается год ввоза такой машины на территорию государства-члена. При этом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 приводится запись "Год производства установлен по году </w:t>
      </w:r>
      <w:r w:rsidRPr="00C46563">
        <w:rPr>
          <w:rFonts w:ascii="Arial" w:hAnsi="Arial" w:cs="Arial"/>
          <w:sz w:val="24"/>
          <w:szCs w:val="24"/>
        </w:rPr>
        <w:lastRenderedPageBreak/>
        <w:t>ввоза на территорию Евразийского экономического союза", а также указываются номер и дата оформления документа, подтверждающего ввоз;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2511"/>
      <w:r w:rsidRPr="00C46563">
        <w:rPr>
          <w:rFonts w:ascii="Arial" w:hAnsi="Arial" w:cs="Arial"/>
          <w:sz w:val="24"/>
          <w:szCs w:val="24"/>
        </w:rPr>
        <w:t xml:space="preserve">11) в </w:t>
      </w:r>
      <w:hyperlink w:anchor="sub_101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11</w:t>
        </w:r>
      </w:hyperlink>
      <w:r w:rsidRPr="00C46563">
        <w:rPr>
          <w:rFonts w:ascii="Arial" w:hAnsi="Arial" w:cs="Arial"/>
          <w:sz w:val="24"/>
          <w:szCs w:val="24"/>
        </w:rPr>
        <w:t xml:space="preserve"> - порядковый заводской номер машины, присвоенный изготовителем, а в случае если в соответствии с принятой маркировкой на машину нанесен идентификационный номер (VIN или PIN), - соответствующее условное обозначение, присвоенное машине.</w:t>
      </w:r>
    </w:p>
    <w:bookmarkEnd w:id="68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случае производства машины на базе серийно выпускаемых тракторов и иных машин с изменением их наименования, в </w:t>
      </w:r>
      <w:hyperlink w:anchor="sub_101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11</w:t>
        </w:r>
      </w:hyperlink>
      <w:r w:rsidRPr="00C46563">
        <w:rPr>
          <w:rFonts w:ascii="Arial" w:hAnsi="Arial" w:cs="Arial"/>
          <w:sz w:val="24"/>
          <w:szCs w:val="24"/>
        </w:rPr>
        <w:t xml:space="preserve"> указывается также заводской номер (при условии его сохранения на машине или на маркировочной табличке машины) трактора или иной машины, на базе которых произведена машина;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2512"/>
      <w:r w:rsidRPr="00C46563">
        <w:rPr>
          <w:rFonts w:ascii="Arial" w:hAnsi="Arial" w:cs="Arial"/>
          <w:sz w:val="24"/>
          <w:szCs w:val="24"/>
        </w:rPr>
        <w:t xml:space="preserve">12) в </w:t>
      </w:r>
      <w:hyperlink w:anchor="sub_1012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12</w:t>
        </w:r>
      </w:hyperlink>
      <w:r w:rsidRPr="00C46563">
        <w:rPr>
          <w:rFonts w:ascii="Arial" w:hAnsi="Arial" w:cs="Arial"/>
          <w:sz w:val="24"/>
          <w:szCs w:val="24"/>
        </w:rPr>
        <w:t xml:space="preserve"> - тип двигателя (двигателей): двигатель (двигатели) внутреннего сгорания и (или) электрический двигатель (электрические двигатели), примененные в конструкции машины, и их количество.</w:t>
      </w:r>
    </w:p>
    <w:bookmarkEnd w:id="69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прицепов в </w:t>
      </w:r>
      <w:hyperlink w:anchor="sub_1012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12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запись "отсутствует";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2513"/>
      <w:r w:rsidRPr="00C46563">
        <w:rPr>
          <w:rFonts w:ascii="Arial" w:hAnsi="Arial" w:cs="Arial"/>
          <w:sz w:val="24"/>
          <w:szCs w:val="24"/>
        </w:rPr>
        <w:t xml:space="preserve">13) в </w:t>
      </w:r>
      <w:hyperlink w:anchor="sub_1013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13</w:t>
        </w:r>
      </w:hyperlink>
      <w:r w:rsidRPr="00C46563">
        <w:rPr>
          <w:rFonts w:ascii="Arial" w:hAnsi="Arial" w:cs="Arial"/>
          <w:sz w:val="24"/>
          <w:szCs w:val="24"/>
        </w:rPr>
        <w:t xml:space="preserve"> - модель и присвоенный изготовителем номер (номера) двигателя (двигателей).</w:t>
      </w:r>
    </w:p>
    <w:bookmarkEnd w:id="70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прицепов в </w:t>
      </w:r>
      <w:hyperlink w:anchor="sub_1013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13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запись "отсутствует";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2514"/>
      <w:r w:rsidRPr="00C46563">
        <w:rPr>
          <w:rFonts w:ascii="Arial" w:hAnsi="Arial" w:cs="Arial"/>
          <w:sz w:val="24"/>
          <w:szCs w:val="24"/>
        </w:rPr>
        <w:t xml:space="preserve">14) в </w:t>
      </w:r>
      <w:hyperlink w:anchor="sub_1014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14</w:t>
        </w:r>
      </w:hyperlink>
      <w:r w:rsidRPr="00C46563">
        <w:rPr>
          <w:rFonts w:ascii="Arial" w:hAnsi="Arial" w:cs="Arial"/>
          <w:sz w:val="24"/>
          <w:szCs w:val="24"/>
        </w:rPr>
        <w:t xml:space="preserve"> - рабочий объем цилиндров двигателя (двигателей) внутреннего сгорания.</w:t>
      </w:r>
    </w:p>
    <w:bookmarkEnd w:id="71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машин с электрическими двигателями или прицепов в </w:t>
      </w:r>
      <w:hyperlink w:anchor="sub_1014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14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запись "отсутствует";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2515"/>
      <w:r w:rsidRPr="00C46563">
        <w:rPr>
          <w:rFonts w:ascii="Arial" w:hAnsi="Arial" w:cs="Arial"/>
          <w:sz w:val="24"/>
          <w:szCs w:val="24"/>
        </w:rPr>
        <w:t xml:space="preserve">15) в </w:t>
      </w:r>
      <w:hyperlink w:anchor="sub_1015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15</w:t>
        </w:r>
      </w:hyperlink>
      <w:r w:rsidRPr="00C46563">
        <w:rPr>
          <w:rFonts w:ascii="Arial" w:hAnsi="Arial" w:cs="Arial"/>
          <w:sz w:val="24"/>
          <w:szCs w:val="24"/>
        </w:rPr>
        <w:t xml:space="preserve"> - номинальная мощность двигателя (двигателей) (в киловаттах и в лошадиных силах). В случае применения в конструкции машины для приведения ее в движение более 1 двигателя указывается суммарная номинальная мощность всех двигателей, которая может расходоваться одновременно.</w:t>
      </w:r>
    </w:p>
    <w:bookmarkEnd w:id="72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6563">
        <w:rPr>
          <w:rFonts w:ascii="Arial" w:hAnsi="Arial" w:cs="Arial"/>
          <w:sz w:val="24"/>
          <w:szCs w:val="24"/>
        </w:rPr>
        <w:t xml:space="preserve">В случае если в конструкции машины механическая энергия двигателя внутреннего сгорания преобразуется в электрическую для последующего приведения машины в движение посредством электрического двигателя (электрических двигателей), в </w:t>
      </w:r>
      <w:hyperlink w:anchor="sub_1015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15</w:t>
        </w:r>
      </w:hyperlink>
      <w:r w:rsidRPr="00C46563">
        <w:rPr>
          <w:rFonts w:ascii="Arial" w:hAnsi="Arial" w:cs="Arial"/>
          <w:sz w:val="24"/>
          <w:szCs w:val="24"/>
        </w:rPr>
        <w:t xml:space="preserve"> указывается номинальная мощность двигателя внутреннего сгорания.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прицепов в </w:t>
      </w:r>
      <w:hyperlink w:anchor="sub_1015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15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запись "отсутствует";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2516"/>
      <w:r w:rsidRPr="00C46563">
        <w:rPr>
          <w:rFonts w:ascii="Arial" w:hAnsi="Arial" w:cs="Arial"/>
          <w:sz w:val="24"/>
          <w:szCs w:val="24"/>
        </w:rPr>
        <w:t xml:space="preserve">16) в </w:t>
      </w:r>
      <w:hyperlink w:anchor="sub_1016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16</w:t>
        </w:r>
      </w:hyperlink>
      <w:r w:rsidRPr="00C46563">
        <w:rPr>
          <w:rFonts w:ascii="Arial" w:hAnsi="Arial" w:cs="Arial"/>
          <w:sz w:val="24"/>
          <w:szCs w:val="24"/>
        </w:rPr>
        <w:t xml:space="preserve"> - вид движителя, примененного в конструкции машины ("колесный", "гусеничный", "полугусеничный", "вальцовый" и др.);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2517"/>
      <w:bookmarkEnd w:id="73"/>
      <w:proofErr w:type="gramStart"/>
      <w:r w:rsidRPr="00C46563">
        <w:rPr>
          <w:rFonts w:ascii="Arial" w:hAnsi="Arial" w:cs="Arial"/>
          <w:sz w:val="24"/>
          <w:szCs w:val="24"/>
        </w:rPr>
        <w:t xml:space="preserve">17) в </w:t>
      </w:r>
      <w:hyperlink w:anchor="sub_1017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17</w:t>
        </w:r>
      </w:hyperlink>
      <w:r w:rsidRPr="00C46563">
        <w:rPr>
          <w:rFonts w:ascii="Arial" w:hAnsi="Arial" w:cs="Arial"/>
          <w:sz w:val="24"/>
          <w:szCs w:val="24"/>
        </w:rPr>
        <w:t xml:space="preserve"> - определяемый визуально основной цвет, в который окрашена машина (синий, красный, желтый, коричневый, зеленый, черный, серый, белый, оранжевый или фиолетовый).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В случае если машина </w:t>
      </w:r>
      <w:proofErr w:type="gramStart"/>
      <w:r w:rsidRPr="00C46563">
        <w:rPr>
          <w:rFonts w:ascii="Arial" w:hAnsi="Arial" w:cs="Arial"/>
          <w:sz w:val="24"/>
          <w:szCs w:val="24"/>
        </w:rPr>
        <w:t>окрашена в несколько цветов и определить визуально основной из них не представляется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возможным, в поле 17 приводится запись "комбинированный" или "многоцветный", после которой указываются основные цвета;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2518"/>
      <w:bookmarkEnd w:id="74"/>
      <w:r w:rsidRPr="00C46563">
        <w:rPr>
          <w:rFonts w:ascii="Arial" w:hAnsi="Arial" w:cs="Arial"/>
          <w:sz w:val="24"/>
          <w:szCs w:val="24"/>
        </w:rPr>
        <w:t xml:space="preserve">18) в </w:t>
      </w:r>
      <w:hyperlink w:anchor="sub_1018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18</w:t>
        </w:r>
      </w:hyperlink>
      <w:r w:rsidRPr="00C46563">
        <w:rPr>
          <w:rFonts w:ascii="Arial" w:hAnsi="Arial" w:cs="Arial"/>
          <w:sz w:val="24"/>
          <w:szCs w:val="24"/>
        </w:rPr>
        <w:t xml:space="preserve"> - максимальная технически допустимая масса машины;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2519"/>
      <w:bookmarkEnd w:id="75"/>
      <w:r w:rsidRPr="00C46563">
        <w:rPr>
          <w:rFonts w:ascii="Arial" w:hAnsi="Arial" w:cs="Arial"/>
          <w:sz w:val="24"/>
          <w:szCs w:val="24"/>
        </w:rPr>
        <w:t xml:space="preserve">19) в </w:t>
      </w:r>
      <w:hyperlink w:anchor="sub_1019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19</w:t>
        </w:r>
      </w:hyperlink>
      <w:r w:rsidRPr="00C46563">
        <w:rPr>
          <w:rFonts w:ascii="Arial" w:hAnsi="Arial" w:cs="Arial"/>
          <w:sz w:val="24"/>
          <w:szCs w:val="24"/>
        </w:rPr>
        <w:t xml:space="preserve"> - максимальная скорость движения машины из диапазона скоростей движения, установленного технической документацией.</w:t>
      </w:r>
    </w:p>
    <w:bookmarkEnd w:id="76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прицепов в </w:t>
      </w:r>
      <w:hyperlink w:anchor="sub_1019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19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запись "отсутствует";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2520"/>
      <w:r w:rsidRPr="00C46563">
        <w:rPr>
          <w:rFonts w:ascii="Arial" w:hAnsi="Arial" w:cs="Arial"/>
          <w:sz w:val="24"/>
          <w:szCs w:val="24"/>
        </w:rPr>
        <w:t xml:space="preserve">20) в </w:t>
      </w:r>
      <w:hyperlink w:anchor="sub_1020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20</w:t>
        </w:r>
      </w:hyperlink>
      <w:r w:rsidRPr="00C46563">
        <w:rPr>
          <w:rFonts w:ascii="Arial" w:hAnsi="Arial" w:cs="Arial"/>
          <w:sz w:val="24"/>
          <w:szCs w:val="24"/>
        </w:rPr>
        <w:t xml:space="preserve"> - длина, ширина и высота машины в транспортном положении;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2521"/>
      <w:bookmarkEnd w:id="77"/>
      <w:r w:rsidRPr="00C46563">
        <w:rPr>
          <w:rFonts w:ascii="Arial" w:hAnsi="Arial" w:cs="Arial"/>
          <w:sz w:val="24"/>
          <w:szCs w:val="24"/>
        </w:rPr>
        <w:t xml:space="preserve">21) в </w:t>
      </w:r>
      <w:hyperlink w:anchor="sub_102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21</w:t>
        </w:r>
      </w:hyperlink>
      <w:r w:rsidRPr="00C46563">
        <w:rPr>
          <w:rFonts w:ascii="Arial" w:hAnsi="Arial" w:cs="Arial"/>
          <w:sz w:val="24"/>
          <w:szCs w:val="24"/>
        </w:rPr>
        <w:t xml:space="preserve"> - наименование собственника (для юридического лица) или фамилия, имя и отчество (при наличии) собственника (для физического лица);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2522"/>
      <w:bookmarkEnd w:id="78"/>
      <w:r w:rsidRPr="00C46563">
        <w:rPr>
          <w:rFonts w:ascii="Arial" w:hAnsi="Arial" w:cs="Arial"/>
          <w:sz w:val="24"/>
          <w:szCs w:val="24"/>
        </w:rPr>
        <w:t xml:space="preserve">22) в </w:t>
      </w:r>
      <w:hyperlink w:anchor="sub_1022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22</w:t>
        </w:r>
      </w:hyperlink>
      <w:r w:rsidRPr="00C46563">
        <w:rPr>
          <w:rFonts w:ascii="Arial" w:hAnsi="Arial" w:cs="Arial"/>
          <w:sz w:val="24"/>
          <w:szCs w:val="24"/>
        </w:rPr>
        <w:t xml:space="preserve"> - адрес собственника: место нахождения (адрес юридического лица), фактический адрес (для юридического лица) или место жительства (для физического лица);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2523"/>
      <w:bookmarkEnd w:id="79"/>
      <w:proofErr w:type="gramStart"/>
      <w:r w:rsidRPr="00C46563">
        <w:rPr>
          <w:rFonts w:ascii="Arial" w:hAnsi="Arial" w:cs="Arial"/>
          <w:sz w:val="24"/>
          <w:szCs w:val="24"/>
        </w:rPr>
        <w:lastRenderedPageBreak/>
        <w:t xml:space="preserve">23) в </w:t>
      </w:r>
      <w:hyperlink w:anchor="sub_1023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23</w:t>
        </w:r>
      </w:hyperlink>
      <w:r w:rsidRPr="00C46563">
        <w:rPr>
          <w:rFonts w:ascii="Arial" w:hAnsi="Arial" w:cs="Arial"/>
          <w:sz w:val="24"/>
          <w:szCs w:val="24"/>
        </w:rPr>
        <w:t xml:space="preserve"> - наименование выдавшего паспорт (дубликат паспорта) изготовителя, уполномоченного органа (организации) или органа (организации) государства-члена, уполномоченного на осуществление регистрационных действий в отношении машин (далее - орган (организация), уполномоченный на регистрацию);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2524"/>
      <w:bookmarkEnd w:id="80"/>
      <w:r w:rsidRPr="00C46563">
        <w:rPr>
          <w:rFonts w:ascii="Arial" w:hAnsi="Arial" w:cs="Arial"/>
          <w:sz w:val="24"/>
          <w:szCs w:val="24"/>
        </w:rPr>
        <w:t xml:space="preserve">24) в </w:t>
      </w:r>
      <w:hyperlink w:anchor="sub_1024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24</w:t>
        </w:r>
      </w:hyperlink>
      <w:r w:rsidRPr="00C46563">
        <w:rPr>
          <w:rFonts w:ascii="Arial" w:hAnsi="Arial" w:cs="Arial"/>
          <w:sz w:val="24"/>
          <w:szCs w:val="24"/>
        </w:rPr>
        <w:t xml:space="preserve"> - дата выдачи паспорта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</w:t>
      </w:r>
      <w:proofErr w:type="gramStart"/>
      <w:r w:rsidRPr="00C46563">
        <w:rPr>
          <w:rFonts w:ascii="Arial" w:hAnsi="Arial" w:cs="Arial"/>
          <w:sz w:val="24"/>
          <w:szCs w:val="24"/>
        </w:rPr>
        <w:t>г</w:t>
      </w:r>
      <w:proofErr w:type="gramEnd"/>
      <w:r w:rsidRPr="00C46563">
        <w:rPr>
          <w:rFonts w:ascii="Arial" w:hAnsi="Arial" w:cs="Arial"/>
          <w:sz w:val="24"/>
          <w:szCs w:val="24"/>
        </w:rPr>
        <w:t>."));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2525"/>
      <w:bookmarkEnd w:id="81"/>
      <w:r w:rsidRPr="00C46563">
        <w:rPr>
          <w:rFonts w:ascii="Arial" w:hAnsi="Arial" w:cs="Arial"/>
          <w:sz w:val="24"/>
          <w:szCs w:val="24"/>
        </w:rPr>
        <w:t xml:space="preserve">25) в </w:t>
      </w:r>
      <w:hyperlink w:anchor="sub_1025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25</w:t>
        </w:r>
      </w:hyperlink>
      <w:r w:rsidRPr="00C46563">
        <w:rPr>
          <w:rFonts w:ascii="Arial" w:hAnsi="Arial" w:cs="Arial"/>
          <w:sz w:val="24"/>
          <w:szCs w:val="24"/>
        </w:rPr>
        <w:t xml:space="preserve"> - подпись, фамилия и инициалы должностного лица выдавшего паспорт (дубликат паспорта) изготовителя, уполномоченного органа (организации) или органа (организации), уполномоченного на регистрацию (с проставлением печати);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2526"/>
      <w:bookmarkEnd w:id="82"/>
      <w:r w:rsidRPr="00C46563">
        <w:rPr>
          <w:rFonts w:ascii="Arial" w:hAnsi="Arial" w:cs="Arial"/>
          <w:sz w:val="24"/>
          <w:szCs w:val="24"/>
        </w:rPr>
        <w:t xml:space="preserve">26)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- государство-член, на территории которого машина предназначена для первичного обращения при условии подтверждения соответствия требованиям, установленным в этом государстве. При наличии документа об оценке соответствия машины требованиям технического регламента Союза или обязательным требованиям, установленным законодательством государств-членов до дня вступления в силу технического регламента Союза, в поле 26 приводится запись "Без ограничения обращения". Данная запись вносится изготовителем или уполномоченным органом (организацией) при первичном оформлении паспорта.</w:t>
      </w:r>
    </w:p>
    <w:bookmarkEnd w:id="83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приводится также информация об изменении сведений, содержащихся в паспорте (с указанием реквизитов документа, подтверждающего факт изменения этих сведений). Такая информация указывается органом (организацией), уполномоченным на регистрацию, и может включать в себя информацию об изменении сведений о: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6563">
        <w:rPr>
          <w:rFonts w:ascii="Arial" w:hAnsi="Arial" w:cs="Arial"/>
          <w:sz w:val="24"/>
          <w:szCs w:val="24"/>
        </w:rPr>
        <w:t>собственнике (изменение наименования (фамилии, имени, отчества) собственника, его адреса);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номерных агрегатах (замена двигателя, замена рамы) с указанием нового номера агрегата.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Внесение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информации об изменении сведений, содержащихся в паспорте, при первичном оформлении паспорта изготовителем или уполномоченным органом (организацией) не допускается.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допускается указание сведений об идентификационном номере устройства (системы) вызова экстренных оперативных служб, таможенных ограничениях, а также об оплате утилизационного сбора;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2527"/>
      <w:r w:rsidRPr="00C46563">
        <w:rPr>
          <w:rFonts w:ascii="Arial" w:hAnsi="Arial" w:cs="Arial"/>
          <w:sz w:val="24"/>
          <w:szCs w:val="24"/>
        </w:rPr>
        <w:t xml:space="preserve">27)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27</w:t>
        </w:r>
      </w:hyperlink>
      <w:r w:rsidRPr="00C46563">
        <w:rPr>
          <w:rFonts w:ascii="Arial" w:hAnsi="Arial" w:cs="Arial"/>
          <w:sz w:val="24"/>
          <w:szCs w:val="24"/>
        </w:rPr>
        <w:t xml:space="preserve"> - дата внесения соответствующих сведений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</w:t>
      </w:r>
      <w:proofErr w:type="gramStart"/>
      <w:r w:rsidRPr="00C46563">
        <w:rPr>
          <w:rFonts w:ascii="Arial" w:hAnsi="Arial" w:cs="Arial"/>
          <w:sz w:val="24"/>
          <w:szCs w:val="24"/>
        </w:rPr>
        <w:t>г</w:t>
      </w:r>
      <w:proofErr w:type="gramEnd"/>
      <w:r w:rsidRPr="00C46563">
        <w:rPr>
          <w:rFonts w:ascii="Arial" w:hAnsi="Arial" w:cs="Arial"/>
          <w:sz w:val="24"/>
          <w:szCs w:val="24"/>
        </w:rPr>
        <w:t>."));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2528"/>
      <w:bookmarkEnd w:id="84"/>
      <w:r w:rsidRPr="00C46563">
        <w:rPr>
          <w:rFonts w:ascii="Arial" w:hAnsi="Arial" w:cs="Arial"/>
          <w:sz w:val="24"/>
          <w:szCs w:val="24"/>
        </w:rPr>
        <w:t xml:space="preserve">28)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28</w:t>
        </w:r>
      </w:hyperlink>
      <w:r w:rsidRPr="00C46563">
        <w:rPr>
          <w:rFonts w:ascii="Arial" w:hAnsi="Arial" w:cs="Arial"/>
          <w:sz w:val="24"/>
          <w:szCs w:val="24"/>
        </w:rPr>
        <w:t xml:space="preserve"> - подпись внесшего сведения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 должностного лица изготовителя, уполномоченного органа (организации) или органа (организации), уполномоченного на регистрацию, заверенная печатью;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2529"/>
      <w:bookmarkEnd w:id="85"/>
      <w:r w:rsidRPr="00C46563">
        <w:rPr>
          <w:rFonts w:ascii="Arial" w:hAnsi="Arial" w:cs="Arial"/>
          <w:sz w:val="24"/>
          <w:szCs w:val="24"/>
        </w:rPr>
        <w:t xml:space="preserve">29) в </w:t>
      </w:r>
      <w:hyperlink w:anchor="sub_1029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29</w:t>
        </w:r>
      </w:hyperlink>
      <w:r w:rsidRPr="00C46563">
        <w:rPr>
          <w:rFonts w:ascii="Arial" w:hAnsi="Arial" w:cs="Arial"/>
          <w:sz w:val="24"/>
          <w:szCs w:val="24"/>
        </w:rPr>
        <w:t xml:space="preserve"> - серия и номер свидетельства о регистрации машины, выданного в соответствии с законодательством государства-члена;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2530"/>
      <w:bookmarkEnd w:id="86"/>
      <w:r w:rsidRPr="00C46563">
        <w:rPr>
          <w:rFonts w:ascii="Arial" w:hAnsi="Arial" w:cs="Arial"/>
          <w:sz w:val="24"/>
          <w:szCs w:val="24"/>
        </w:rPr>
        <w:t xml:space="preserve">30) в </w:t>
      </w:r>
      <w:hyperlink w:anchor="sub_1030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30</w:t>
        </w:r>
      </w:hyperlink>
      <w:r w:rsidRPr="00C46563">
        <w:rPr>
          <w:rFonts w:ascii="Arial" w:hAnsi="Arial" w:cs="Arial"/>
          <w:sz w:val="24"/>
          <w:szCs w:val="24"/>
        </w:rPr>
        <w:t xml:space="preserve"> - код региона, серия и номер регистрационного знака (государственного регистрационного знака, государственного регистрационного номерного знака), выданного в соответствии с законодательством государства-члена;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2531"/>
      <w:bookmarkEnd w:id="87"/>
      <w:proofErr w:type="gramStart"/>
      <w:r w:rsidRPr="00C46563">
        <w:rPr>
          <w:rFonts w:ascii="Arial" w:hAnsi="Arial" w:cs="Arial"/>
          <w:sz w:val="24"/>
          <w:szCs w:val="24"/>
        </w:rPr>
        <w:t xml:space="preserve">31) в </w:t>
      </w:r>
      <w:hyperlink w:anchor="sub_103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31</w:t>
        </w:r>
      </w:hyperlink>
      <w:r w:rsidRPr="00C46563">
        <w:rPr>
          <w:rFonts w:ascii="Arial" w:hAnsi="Arial" w:cs="Arial"/>
          <w:sz w:val="24"/>
          <w:szCs w:val="24"/>
        </w:rPr>
        <w:t xml:space="preserve"> - дата регистрации машины органом (организацией), уполномоченным на регистрацию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"г."));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2532"/>
      <w:bookmarkEnd w:id="88"/>
      <w:r w:rsidRPr="00C46563">
        <w:rPr>
          <w:rFonts w:ascii="Arial" w:hAnsi="Arial" w:cs="Arial"/>
          <w:sz w:val="24"/>
          <w:szCs w:val="24"/>
        </w:rPr>
        <w:t xml:space="preserve">32) в </w:t>
      </w:r>
      <w:hyperlink w:anchor="sub_1032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32</w:t>
        </w:r>
      </w:hyperlink>
      <w:r w:rsidRPr="00C46563">
        <w:rPr>
          <w:rFonts w:ascii="Arial" w:hAnsi="Arial" w:cs="Arial"/>
          <w:sz w:val="24"/>
          <w:szCs w:val="24"/>
        </w:rPr>
        <w:t xml:space="preserve"> наименование органа (организации), осуществившего регистрацию машины;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0" w:name="sub_2533"/>
      <w:bookmarkEnd w:id="89"/>
      <w:r w:rsidRPr="00C46563">
        <w:rPr>
          <w:rFonts w:ascii="Arial" w:hAnsi="Arial" w:cs="Arial"/>
          <w:sz w:val="24"/>
          <w:szCs w:val="24"/>
        </w:rPr>
        <w:lastRenderedPageBreak/>
        <w:t xml:space="preserve">33) в </w:t>
      </w:r>
      <w:hyperlink w:anchor="sub_1033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33</w:t>
        </w:r>
      </w:hyperlink>
      <w:r w:rsidRPr="00C46563">
        <w:rPr>
          <w:rFonts w:ascii="Arial" w:hAnsi="Arial" w:cs="Arial"/>
          <w:sz w:val="24"/>
          <w:szCs w:val="24"/>
        </w:rPr>
        <w:t xml:space="preserve"> - подпись должностного лица органа (организации), осуществившего регистрацию машины (с проставлением печати);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2534"/>
      <w:bookmarkEnd w:id="90"/>
      <w:r w:rsidRPr="00C46563">
        <w:rPr>
          <w:rFonts w:ascii="Arial" w:hAnsi="Arial" w:cs="Arial"/>
          <w:sz w:val="24"/>
          <w:szCs w:val="24"/>
        </w:rPr>
        <w:t xml:space="preserve">34) в </w:t>
      </w:r>
      <w:hyperlink w:anchor="sub_1034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34</w:t>
        </w:r>
      </w:hyperlink>
      <w:r w:rsidRPr="00C46563">
        <w:rPr>
          <w:rFonts w:ascii="Arial" w:hAnsi="Arial" w:cs="Arial"/>
          <w:sz w:val="24"/>
          <w:szCs w:val="24"/>
        </w:rPr>
        <w:t xml:space="preserve"> - дата снятия машины с регистрационного учета органом (организацией), уполномоченным на регистрацию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</w:t>
      </w:r>
      <w:proofErr w:type="gramStart"/>
      <w:r w:rsidRPr="00C46563">
        <w:rPr>
          <w:rFonts w:ascii="Arial" w:hAnsi="Arial" w:cs="Arial"/>
          <w:sz w:val="24"/>
          <w:szCs w:val="24"/>
        </w:rPr>
        <w:t>г</w:t>
      </w:r>
      <w:proofErr w:type="gramEnd"/>
      <w:r w:rsidRPr="00C46563">
        <w:rPr>
          <w:rFonts w:ascii="Arial" w:hAnsi="Arial" w:cs="Arial"/>
          <w:sz w:val="24"/>
          <w:szCs w:val="24"/>
        </w:rPr>
        <w:t>."));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sub_2535"/>
      <w:bookmarkEnd w:id="91"/>
      <w:r w:rsidRPr="00C46563">
        <w:rPr>
          <w:rFonts w:ascii="Arial" w:hAnsi="Arial" w:cs="Arial"/>
          <w:sz w:val="24"/>
          <w:szCs w:val="24"/>
        </w:rPr>
        <w:t xml:space="preserve">35) в </w:t>
      </w:r>
      <w:hyperlink w:anchor="sub_1035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35</w:t>
        </w:r>
      </w:hyperlink>
      <w:r w:rsidRPr="00C46563">
        <w:rPr>
          <w:rFonts w:ascii="Arial" w:hAnsi="Arial" w:cs="Arial"/>
          <w:sz w:val="24"/>
          <w:szCs w:val="24"/>
        </w:rPr>
        <w:t xml:space="preserve"> - подпись должностного лица органа (организации), уполномоченного на регистрацию, осуществившего снятие машины с регистрационного учета (с проставлением печати);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2536"/>
      <w:bookmarkEnd w:id="92"/>
      <w:r w:rsidRPr="00C46563">
        <w:rPr>
          <w:rFonts w:ascii="Arial" w:hAnsi="Arial" w:cs="Arial"/>
          <w:sz w:val="24"/>
          <w:szCs w:val="24"/>
        </w:rPr>
        <w:t xml:space="preserve">36) в </w:t>
      </w:r>
      <w:hyperlink w:anchor="sub_1036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36</w:t>
        </w:r>
      </w:hyperlink>
      <w:r w:rsidRPr="00C46563">
        <w:rPr>
          <w:rFonts w:ascii="Arial" w:hAnsi="Arial" w:cs="Arial"/>
          <w:sz w:val="24"/>
          <w:szCs w:val="24"/>
        </w:rPr>
        <w:t xml:space="preserve"> наименование нового собственника (для юридического лица) или фамилия, имя и отчество (при наличии) нового собственника (для физического лица);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2537"/>
      <w:bookmarkEnd w:id="93"/>
      <w:r w:rsidRPr="00C46563">
        <w:rPr>
          <w:rFonts w:ascii="Arial" w:hAnsi="Arial" w:cs="Arial"/>
          <w:sz w:val="24"/>
          <w:szCs w:val="24"/>
        </w:rPr>
        <w:t xml:space="preserve">37) в </w:t>
      </w:r>
      <w:hyperlink w:anchor="sub_1037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37</w:t>
        </w:r>
      </w:hyperlink>
      <w:r w:rsidRPr="00C46563">
        <w:rPr>
          <w:rFonts w:ascii="Arial" w:hAnsi="Arial" w:cs="Arial"/>
          <w:sz w:val="24"/>
          <w:szCs w:val="24"/>
        </w:rPr>
        <w:t xml:space="preserve"> - адрес нового собственника: место нахождения (адрес юридического лица), фактический адрес (для юридического лица) или место жительства (для физического лица);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2538"/>
      <w:bookmarkEnd w:id="94"/>
      <w:proofErr w:type="gramStart"/>
      <w:r w:rsidRPr="00C46563">
        <w:rPr>
          <w:rFonts w:ascii="Arial" w:hAnsi="Arial" w:cs="Arial"/>
          <w:sz w:val="24"/>
          <w:szCs w:val="24"/>
        </w:rPr>
        <w:t xml:space="preserve">38) в </w:t>
      </w:r>
      <w:hyperlink w:anchor="sub_1038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38</w:t>
        </w:r>
      </w:hyperlink>
      <w:r w:rsidRPr="00C46563">
        <w:rPr>
          <w:rFonts w:ascii="Arial" w:hAnsi="Arial" w:cs="Arial"/>
          <w:sz w:val="24"/>
          <w:szCs w:val="24"/>
        </w:rPr>
        <w:t xml:space="preserve"> - дата продажи (передачи) машины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"г."));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6" w:name="sub_2539"/>
      <w:bookmarkEnd w:id="95"/>
      <w:r w:rsidRPr="00C46563">
        <w:rPr>
          <w:rFonts w:ascii="Arial" w:hAnsi="Arial" w:cs="Arial"/>
          <w:sz w:val="24"/>
          <w:szCs w:val="24"/>
        </w:rPr>
        <w:t xml:space="preserve">39) в </w:t>
      </w:r>
      <w:hyperlink w:anchor="sub_1039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39</w:t>
        </w:r>
      </w:hyperlink>
      <w:r w:rsidRPr="00C46563">
        <w:rPr>
          <w:rFonts w:ascii="Arial" w:hAnsi="Arial" w:cs="Arial"/>
          <w:sz w:val="24"/>
          <w:szCs w:val="24"/>
        </w:rPr>
        <w:t xml:space="preserve"> - подпись прежнего собственника машины (с проставлением печати органа (организации), уполномоченного на регистрацию).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2006"/>
      <w:bookmarkEnd w:id="96"/>
      <w:r w:rsidRPr="00C46563">
        <w:rPr>
          <w:rFonts w:ascii="Arial" w:hAnsi="Arial" w:cs="Arial"/>
          <w:sz w:val="24"/>
          <w:szCs w:val="24"/>
        </w:rPr>
        <w:t xml:space="preserve">6. При заполнении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паспорта</w:t>
        </w:r>
      </w:hyperlink>
      <w:r w:rsidRPr="00C46563">
        <w:rPr>
          <w:rFonts w:ascii="Arial" w:hAnsi="Arial" w:cs="Arial"/>
          <w:sz w:val="24"/>
          <w:szCs w:val="24"/>
        </w:rPr>
        <w:t xml:space="preserve"> использование факсимиле вместо подписи не допускается.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2007"/>
      <w:bookmarkEnd w:id="97"/>
      <w:r w:rsidRPr="00C46563">
        <w:rPr>
          <w:rFonts w:ascii="Arial" w:hAnsi="Arial" w:cs="Arial"/>
          <w:sz w:val="24"/>
          <w:szCs w:val="24"/>
        </w:rPr>
        <w:t xml:space="preserve">7. </w:t>
      </w:r>
      <w:hyperlink w:anchor="sub_1029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Поля 29-35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 заполняются органом (организацией), уполномоченным на регистрацию.</w:t>
      </w:r>
    </w:p>
    <w:bookmarkEnd w:id="98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fldChar w:fldCharType="begin"/>
      </w:r>
      <w:r w:rsidRPr="00C46563">
        <w:rPr>
          <w:rFonts w:ascii="Arial" w:hAnsi="Arial" w:cs="Arial"/>
          <w:sz w:val="24"/>
          <w:szCs w:val="24"/>
        </w:rPr>
        <w:instrText>HYPERLINK \l "sub_1036"</w:instrText>
      </w:r>
      <w:r w:rsidRPr="00C46563">
        <w:rPr>
          <w:rFonts w:ascii="Arial" w:hAnsi="Arial" w:cs="Arial"/>
          <w:sz w:val="24"/>
          <w:szCs w:val="24"/>
        </w:rPr>
      </w:r>
      <w:r w:rsidRPr="00C46563">
        <w:rPr>
          <w:rFonts w:ascii="Arial" w:hAnsi="Arial" w:cs="Arial"/>
          <w:sz w:val="24"/>
          <w:szCs w:val="24"/>
        </w:rPr>
        <w:fldChar w:fldCharType="separate"/>
      </w:r>
      <w:r w:rsidRPr="00C46563">
        <w:rPr>
          <w:rFonts w:ascii="Arial" w:hAnsi="Arial" w:cs="Arial"/>
          <w:color w:val="106BBE"/>
          <w:sz w:val="24"/>
          <w:szCs w:val="24"/>
        </w:rPr>
        <w:t>Поля 36-39</w:t>
      </w:r>
      <w:r w:rsidRPr="00C46563">
        <w:rPr>
          <w:rFonts w:ascii="Arial" w:hAnsi="Arial" w:cs="Arial"/>
          <w:sz w:val="24"/>
          <w:szCs w:val="24"/>
        </w:rPr>
        <w:fldChar w:fldCharType="end"/>
      </w:r>
      <w:r w:rsidRPr="00C46563">
        <w:rPr>
          <w:rFonts w:ascii="Arial" w:hAnsi="Arial" w:cs="Arial"/>
          <w:sz w:val="24"/>
          <w:szCs w:val="24"/>
        </w:rPr>
        <w:t xml:space="preserve"> паспорта заполняются прежним собственником машины.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9" w:name="sub_2008"/>
      <w:r w:rsidRPr="00C4656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46563">
        <w:rPr>
          <w:rFonts w:ascii="Arial" w:hAnsi="Arial" w:cs="Arial"/>
          <w:sz w:val="24"/>
          <w:szCs w:val="24"/>
        </w:rPr>
        <w:t>Внесение в паспорт сведений, не предусмотренных настоящим Порядком, а также использование сокращений слов (кроме общепринятых) и исправление текста не допускаются.</w:t>
      </w:r>
      <w:proofErr w:type="gramEnd"/>
    </w:p>
    <w:bookmarkEnd w:id="99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случае выявления ошибок, допущенных при заполнении паспорта, соответствующая информация указывается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полях 26-28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 органом (организацией), уполномоченным на регистрацию, на основании сведений, полученных от органа (организации, лица), допустившего ошибку.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0" w:name="sub_2009"/>
      <w:r w:rsidRPr="00C46563">
        <w:rPr>
          <w:rFonts w:ascii="Arial" w:hAnsi="Arial" w:cs="Arial"/>
          <w:sz w:val="24"/>
          <w:szCs w:val="24"/>
        </w:rPr>
        <w:t xml:space="preserve">9. В случае утраты или порчи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паспорта</w:t>
        </w:r>
      </w:hyperlink>
      <w:r w:rsidRPr="00C46563">
        <w:rPr>
          <w:rFonts w:ascii="Arial" w:hAnsi="Arial" w:cs="Arial"/>
          <w:sz w:val="24"/>
          <w:szCs w:val="24"/>
        </w:rPr>
        <w:t xml:space="preserve"> дубликат этого паспорта выдается:</w:t>
      </w:r>
    </w:p>
    <w:bookmarkEnd w:id="100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6563">
        <w:rPr>
          <w:rFonts w:ascii="Arial" w:hAnsi="Arial" w:cs="Arial"/>
          <w:sz w:val="24"/>
          <w:szCs w:val="24"/>
        </w:rPr>
        <w:t xml:space="preserve">изготовителем, выдавшим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</w:t>
        </w:r>
      </w:hyperlink>
      <w:r w:rsidRPr="00C46563">
        <w:rPr>
          <w:rFonts w:ascii="Arial" w:hAnsi="Arial" w:cs="Arial"/>
          <w:sz w:val="24"/>
          <w:szCs w:val="24"/>
        </w:rPr>
        <w:t>, - в отношении изготовленной им машины, выпущенной в обращение, но не зарегистрированной органом (организацией), уполномоченным на регистрацию;</w:t>
      </w:r>
      <w:proofErr w:type="gramEnd"/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уполномоченным органом (организацией), выдавшим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</w:t>
        </w:r>
      </w:hyperlink>
      <w:r w:rsidRPr="00C46563">
        <w:rPr>
          <w:rFonts w:ascii="Arial" w:hAnsi="Arial" w:cs="Arial"/>
          <w:sz w:val="24"/>
          <w:szCs w:val="24"/>
        </w:rPr>
        <w:t>, -в отношении машины, ввезенной на таможенную территорию Союза, но не зарегистрированной органом (организацией), уполномоченным на регистрацию.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органом (организацией), уполномоченным на регистрацию, </w:t>
      </w:r>
      <w:proofErr w:type="gramStart"/>
      <w:r w:rsidRPr="00C46563">
        <w:rPr>
          <w:rFonts w:ascii="Arial" w:hAnsi="Arial" w:cs="Arial"/>
          <w:sz w:val="24"/>
          <w:szCs w:val="24"/>
        </w:rPr>
        <w:t>-в</w:t>
      </w:r>
      <w:proofErr w:type="gramEnd"/>
      <w:r w:rsidRPr="00C46563">
        <w:rPr>
          <w:rFonts w:ascii="Arial" w:hAnsi="Arial" w:cs="Arial"/>
          <w:sz w:val="24"/>
          <w:szCs w:val="24"/>
        </w:rPr>
        <w:t xml:space="preserve"> отношении машины, зарегистрированной в соответствии с законодательством государства-члена, и незарегистрированной машины, которая была зарегистрирована ранее в соответствии с законодательством государства-члена.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При этом в </w:t>
      </w:r>
      <w:hyperlink w:anchor="sub_1001" w:history="1">
        <w:r w:rsidRPr="00C46563">
          <w:rPr>
            <w:rFonts w:ascii="Arial" w:hAnsi="Arial" w:cs="Arial"/>
            <w:color w:val="106BBE"/>
            <w:sz w:val="24"/>
            <w:szCs w:val="24"/>
          </w:rPr>
          <w:t>поле 26</w:t>
        </w:r>
      </w:hyperlink>
      <w:r w:rsidRPr="00C46563">
        <w:rPr>
          <w:rFonts w:ascii="Arial" w:hAnsi="Arial" w:cs="Arial"/>
          <w:sz w:val="24"/>
          <w:szCs w:val="24"/>
        </w:rPr>
        <w:t xml:space="preserve"> дубликата паспорта приводится запись "ДУБЛИКАТ. Выдан взамен ПСМ", а также указываются номер и дата выдачи оригинала паспорта.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01" w:name="sub_3000"/>
      <w:r w:rsidRPr="00C46563">
        <w:rPr>
          <w:rFonts w:ascii="Arial" w:hAnsi="Arial" w:cs="Arial"/>
          <w:b/>
          <w:bCs/>
          <w:color w:val="26282F"/>
          <w:sz w:val="24"/>
          <w:szCs w:val="24"/>
        </w:rPr>
        <w:t>Порядок</w:t>
      </w:r>
      <w:r w:rsidRPr="00C46563">
        <w:rPr>
          <w:rFonts w:ascii="Arial" w:hAnsi="Arial" w:cs="Arial"/>
          <w:b/>
          <w:bCs/>
          <w:color w:val="26282F"/>
          <w:sz w:val="24"/>
          <w:szCs w:val="24"/>
        </w:rPr>
        <w:br/>
        <w:t>обмена сведениями о бланках паспортов самоходных машин и других видов техники</w:t>
      </w:r>
      <w:r w:rsidRPr="00C46563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C46563">
          <w:rPr>
            <w:rFonts w:ascii="Arial" w:hAnsi="Arial" w:cs="Arial"/>
            <w:color w:val="106BBE"/>
            <w:sz w:val="24"/>
            <w:szCs w:val="24"/>
          </w:rPr>
          <w:t>решением</w:t>
        </w:r>
      </w:hyperlink>
      <w:r w:rsidRPr="00C46563">
        <w:rPr>
          <w:rFonts w:ascii="Arial" w:hAnsi="Arial" w:cs="Arial"/>
          <w:b/>
          <w:bCs/>
          <w:color w:val="26282F"/>
          <w:sz w:val="24"/>
          <w:szCs w:val="24"/>
        </w:rPr>
        <w:t xml:space="preserve"> Коллегии Евразийской экономической комиссии от 18 августа 2015 г. N 100)</w:t>
      </w:r>
    </w:p>
    <w:bookmarkEnd w:id="101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3001"/>
      <w:r w:rsidRPr="00C46563">
        <w:rPr>
          <w:rFonts w:ascii="Arial" w:hAnsi="Arial" w:cs="Arial"/>
          <w:sz w:val="24"/>
          <w:szCs w:val="24"/>
        </w:rPr>
        <w:t xml:space="preserve">1. Настоящий Порядок определяет правила обмена сведениями о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бланках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паспортов самоходных машин и других видов техники, изготавливаемых в соответствии с </w:t>
      </w:r>
      <w:hyperlink w:anchor="sub_0" w:history="1">
        <w:r w:rsidRPr="00C46563">
          <w:rPr>
            <w:rFonts w:ascii="Arial" w:hAnsi="Arial" w:cs="Arial"/>
            <w:color w:val="106BBE"/>
            <w:sz w:val="24"/>
            <w:szCs w:val="24"/>
          </w:rPr>
          <w:t>Решением</w:t>
        </w:r>
      </w:hyperlink>
      <w:r w:rsidRPr="00C46563">
        <w:rPr>
          <w:rFonts w:ascii="Arial" w:hAnsi="Arial" w:cs="Arial"/>
          <w:sz w:val="24"/>
          <w:szCs w:val="24"/>
        </w:rPr>
        <w:t xml:space="preserve"> Коллегии Евразийской экономической комиссии от 18 августа 2015 г. N 100 (далее - бланки паспортов).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3" w:name="sub_3002"/>
      <w:bookmarkEnd w:id="102"/>
      <w:r w:rsidRPr="00C46563">
        <w:rPr>
          <w:rFonts w:ascii="Arial" w:hAnsi="Arial" w:cs="Arial"/>
          <w:sz w:val="24"/>
          <w:szCs w:val="24"/>
        </w:rPr>
        <w:t xml:space="preserve">2. </w:t>
      </w:r>
      <w:hyperlink r:id="rId22" w:history="1">
        <w:r w:rsidRPr="00C46563">
          <w:rPr>
            <w:rFonts w:ascii="Arial" w:hAnsi="Arial" w:cs="Arial"/>
            <w:color w:val="106BBE"/>
            <w:sz w:val="24"/>
            <w:szCs w:val="24"/>
          </w:rPr>
          <w:t>Органы</w:t>
        </w:r>
      </w:hyperlink>
      <w:r w:rsidRPr="00C46563">
        <w:rPr>
          <w:rFonts w:ascii="Arial" w:hAnsi="Arial" w:cs="Arial"/>
          <w:sz w:val="24"/>
          <w:szCs w:val="24"/>
        </w:rPr>
        <w:t>, ответственные за обмен сведениями о бланках паспортов (далее уполномоченные органы), определяются государствами - членами Евразийского экономического союза.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4" w:name="sub_3003"/>
      <w:bookmarkEnd w:id="103"/>
      <w:r w:rsidRPr="00C46563">
        <w:rPr>
          <w:rFonts w:ascii="Arial" w:hAnsi="Arial" w:cs="Arial"/>
          <w:sz w:val="24"/>
          <w:szCs w:val="24"/>
        </w:rPr>
        <w:t>3. Сведения об уполномоченных органах (с указанием их наименований, мест нахождения, фактических адресов, а также номеров телефона и адресов электронной почты) размещаются на официальном сайте Евразийского экономического союза в информационно-телекоммуникационной сети "Интернет".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5" w:name="sub_3004"/>
      <w:bookmarkEnd w:id="104"/>
      <w:r w:rsidRPr="00C46563">
        <w:rPr>
          <w:rFonts w:ascii="Arial" w:hAnsi="Arial" w:cs="Arial"/>
          <w:sz w:val="24"/>
          <w:szCs w:val="24"/>
        </w:rPr>
        <w:t xml:space="preserve">4. Уполномоченные органы обмениваются сведениями о номерах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бланков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паспортов:</w:t>
      </w:r>
    </w:p>
    <w:bookmarkEnd w:id="105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изготовленных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бланков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паспортов - ежемесячно;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 xml:space="preserve">в отношении утраченных, испорченных при заполнении или пришедших в негодность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бланков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паспортов - не позднее 3 рабочих дней со дня получения уполномоченным органом соответствующих сведений.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6" w:name="sub_3005"/>
      <w:r w:rsidRPr="00C46563">
        <w:rPr>
          <w:rFonts w:ascii="Arial" w:hAnsi="Arial" w:cs="Arial"/>
          <w:sz w:val="24"/>
          <w:szCs w:val="24"/>
        </w:rPr>
        <w:t xml:space="preserve">5. В случае возникновения сомнения в подлинности бланка паспорта или при необходимости уточнения указанных в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паспорте</w:t>
        </w:r>
      </w:hyperlink>
      <w:r w:rsidRPr="00C46563">
        <w:rPr>
          <w:rFonts w:ascii="Arial" w:hAnsi="Arial" w:cs="Arial"/>
          <w:sz w:val="24"/>
          <w:szCs w:val="24"/>
        </w:rPr>
        <w:t xml:space="preserve"> сведений уполномоченным органом направляется соответствующий запрос в уполномоченный орган государства - члена Евразийского экономического союза, на территории которого был изготовлен такой бланк паспорта.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7" w:name="sub_3006"/>
      <w:bookmarkEnd w:id="106"/>
      <w:r w:rsidRPr="00C46563">
        <w:rPr>
          <w:rFonts w:ascii="Arial" w:hAnsi="Arial" w:cs="Arial"/>
          <w:sz w:val="24"/>
          <w:szCs w:val="24"/>
        </w:rPr>
        <w:t xml:space="preserve">6. Запрос сведений в соответствии с </w:t>
      </w:r>
      <w:hyperlink w:anchor="sub_3005" w:history="1">
        <w:r w:rsidRPr="00C46563">
          <w:rPr>
            <w:rFonts w:ascii="Arial" w:hAnsi="Arial" w:cs="Arial"/>
            <w:color w:val="106BBE"/>
            <w:sz w:val="24"/>
            <w:szCs w:val="24"/>
          </w:rPr>
          <w:t>пунктом 5</w:t>
        </w:r>
      </w:hyperlink>
      <w:r w:rsidRPr="00C46563">
        <w:rPr>
          <w:rFonts w:ascii="Arial" w:hAnsi="Arial" w:cs="Arial"/>
          <w:sz w:val="24"/>
          <w:szCs w:val="24"/>
        </w:rPr>
        <w:t xml:space="preserve"> настоящего Порядка должен содержать основание для запроса и номер </w:t>
      </w:r>
      <w:hyperlink w:anchor="sub_1000" w:history="1">
        <w:r w:rsidRPr="00C46563">
          <w:rPr>
            <w:rFonts w:ascii="Arial" w:hAnsi="Arial" w:cs="Arial"/>
            <w:color w:val="106BBE"/>
            <w:sz w:val="24"/>
            <w:szCs w:val="24"/>
          </w:rPr>
          <w:t>бланка</w:t>
        </w:r>
      </w:hyperlink>
      <w:r w:rsidRPr="00C46563">
        <w:rPr>
          <w:rFonts w:ascii="Arial" w:hAnsi="Arial" w:cs="Arial"/>
          <w:sz w:val="24"/>
          <w:szCs w:val="24"/>
        </w:rPr>
        <w:t xml:space="preserve"> паспорта, в отношении которого запрашивается информация.</w:t>
      </w:r>
    </w:p>
    <w:bookmarkEnd w:id="107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Запрос подписывается должностным лицом уполномоченного органа.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8" w:name="sub_3007"/>
      <w:r w:rsidRPr="00C46563">
        <w:rPr>
          <w:rFonts w:ascii="Arial" w:hAnsi="Arial" w:cs="Arial"/>
          <w:sz w:val="24"/>
          <w:szCs w:val="24"/>
        </w:rPr>
        <w:t xml:space="preserve">7. Уполномоченный орган, в адрес которого поступил запрос в соответствии с </w:t>
      </w:r>
      <w:hyperlink w:anchor="sub_3005" w:history="1">
        <w:r w:rsidRPr="00C46563">
          <w:rPr>
            <w:rFonts w:ascii="Arial" w:hAnsi="Arial" w:cs="Arial"/>
            <w:color w:val="106BBE"/>
            <w:sz w:val="24"/>
            <w:szCs w:val="24"/>
          </w:rPr>
          <w:t>пунктом 5</w:t>
        </w:r>
      </w:hyperlink>
      <w:r w:rsidRPr="00C46563">
        <w:rPr>
          <w:rFonts w:ascii="Arial" w:hAnsi="Arial" w:cs="Arial"/>
          <w:sz w:val="24"/>
          <w:szCs w:val="24"/>
        </w:rPr>
        <w:t xml:space="preserve"> настоящего Порядка, не позднее 15 рабочих дней со дня получения этого запроса направляет ответ, подписанный должностным лицом уполномоченного органа.</w:t>
      </w:r>
    </w:p>
    <w:bookmarkEnd w:id="108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6563">
        <w:rPr>
          <w:rFonts w:ascii="Arial" w:hAnsi="Arial" w:cs="Arial"/>
          <w:sz w:val="24"/>
          <w:szCs w:val="24"/>
        </w:rPr>
        <w:t>В случае если ответ на запрос не может быть представлен в указанный срок, уполномоченный орган, в адрес которого поступил запрос, в письменной форме информирует запрашивающий уполномоченный орган о причинах непредставления сведений в установленный срок, а также о планируемых сроках представления ответа.</w:t>
      </w:r>
    </w:p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9" w:name="sub_3008"/>
      <w:r w:rsidRPr="00C46563">
        <w:rPr>
          <w:rFonts w:ascii="Arial" w:hAnsi="Arial" w:cs="Arial"/>
          <w:sz w:val="24"/>
          <w:szCs w:val="24"/>
        </w:rPr>
        <w:t>8. Запросы и ответы на запросы направляются с использованием почтовой связи или в отсканированном виде по электронной почте (с обязательным представлением оригиналов).</w:t>
      </w:r>
    </w:p>
    <w:bookmarkEnd w:id="109"/>
    <w:p w:rsidR="00C46563" w:rsidRPr="00C46563" w:rsidRDefault="00C46563" w:rsidP="00C4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C3AD6" w:rsidRDefault="00AC3AD6">
      <w:bookmarkStart w:id="110" w:name="_GoBack"/>
      <w:bookmarkEnd w:id="110"/>
    </w:p>
    <w:sectPr w:rsidR="00AC3AD6" w:rsidSect="0004374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BC"/>
    <w:rsid w:val="00AC3AD6"/>
    <w:rsid w:val="00C21CBC"/>
    <w:rsid w:val="00C4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468.1000" TargetMode="External"/><Relationship Id="rId13" Type="http://schemas.openxmlformats.org/officeDocument/2006/relationships/hyperlink" Target="garantF1://71103192.23" TargetMode="External"/><Relationship Id="rId18" Type="http://schemas.openxmlformats.org/officeDocument/2006/relationships/hyperlink" Target="garantF1://70190908.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9642.0" TargetMode="External"/><Relationship Id="rId7" Type="http://schemas.openxmlformats.org/officeDocument/2006/relationships/hyperlink" Target="garantF1://70624536.34" TargetMode="External"/><Relationship Id="rId12" Type="http://schemas.openxmlformats.org/officeDocument/2006/relationships/hyperlink" Target="garantF1://71103192.1000" TargetMode="External"/><Relationship Id="rId17" Type="http://schemas.openxmlformats.org/officeDocument/2006/relationships/hyperlink" Target="garantF1://70190908.2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190908.1000" TargetMode="External"/><Relationship Id="rId20" Type="http://schemas.openxmlformats.org/officeDocument/2006/relationships/hyperlink" Target="garantF1://70259642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1103192.23" TargetMode="External"/><Relationship Id="rId11" Type="http://schemas.openxmlformats.org/officeDocument/2006/relationships/hyperlink" Target="garantF1://71067655.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71103192.1000" TargetMode="External"/><Relationship Id="rId15" Type="http://schemas.openxmlformats.org/officeDocument/2006/relationships/hyperlink" Target="garantF1://70190908.2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624536.0" TargetMode="External"/><Relationship Id="rId19" Type="http://schemas.openxmlformats.org/officeDocument/2006/relationships/hyperlink" Target="garantF1://70190908.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5468.0" TargetMode="External"/><Relationship Id="rId14" Type="http://schemas.openxmlformats.org/officeDocument/2006/relationships/hyperlink" Target="garantF1://70190908.1000" TargetMode="External"/><Relationship Id="rId22" Type="http://schemas.openxmlformats.org/officeDocument/2006/relationships/hyperlink" Target="garantF1://7121279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4736</Words>
  <Characters>26998</Characters>
  <Application>Microsoft Office Word</Application>
  <DocSecurity>0</DocSecurity>
  <Lines>224</Lines>
  <Paragraphs>63</Paragraphs>
  <ScaleCrop>false</ScaleCrop>
  <Company/>
  <LinksUpToDate>false</LinksUpToDate>
  <CharactersWithSpaces>31671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 Сергей Геннадьевич</dc:creator>
  <cp:keywords/>
  <dc:description/>
  <cp:lastModifiedBy>Лихачев Сергей Геннадьевич</cp:lastModifiedBy>
  <cp:revision>2</cp:revision>
  <dcterms:created xsi:type="dcterms:W3CDTF">2019-10-04T00:50:00Z</dcterms:created>
  <dcterms:modified xsi:type="dcterms:W3CDTF">2019-10-04T00:50:00Z</dcterms:modified>
</cp:coreProperties>
</file>