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684" w:rsidRDefault="00C76684" w:rsidP="00C76684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647700" cy="809625"/>
            <wp:effectExtent l="0" t="0" r="0" b="9525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589E">
        <w:rPr>
          <w:rFonts w:ascii="Times New Roman" w:hAnsi="Times New Roman" w:cs="Times New Roman"/>
          <w:sz w:val="32"/>
          <w:szCs w:val="32"/>
        </w:rPr>
        <w:t xml:space="preserve">     </w:t>
      </w:r>
    </w:p>
    <w:p w:rsidR="00C76684" w:rsidRPr="0043589E" w:rsidRDefault="00C76684" w:rsidP="00C76684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43589E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76684" w:rsidRPr="008D2002" w:rsidRDefault="00C76684" w:rsidP="00C76684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8D2002">
        <w:rPr>
          <w:rFonts w:ascii="Times New Roman" w:hAnsi="Times New Roman" w:cs="Times New Roman"/>
          <w:sz w:val="32"/>
          <w:szCs w:val="32"/>
        </w:rPr>
        <w:t>П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С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Н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В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Л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Н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Е</w:t>
      </w:r>
    </w:p>
    <w:p w:rsidR="00C76684" w:rsidRPr="001A23B2" w:rsidRDefault="00C76684" w:rsidP="00C7668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76684" w:rsidRDefault="00C76684" w:rsidP="00C7668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A7100A">
        <w:rPr>
          <w:rFonts w:ascii="Times New Roman" w:hAnsi="Times New Roman" w:cs="Times New Roman"/>
          <w:sz w:val="28"/>
          <w:szCs w:val="28"/>
        </w:rPr>
        <w:t>ПРАВИТЕЛЬСТВА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C76684" w:rsidRDefault="00C76684" w:rsidP="00C76684">
      <w:pPr>
        <w:pStyle w:val="ConsPlusTitle"/>
        <w:widowControl/>
        <w:jc w:val="center"/>
        <w:rPr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100A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C76684" w:rsidRDefault="00C76684" w:rsidP="00C76684">
      <w:pPr>
        <w:spacing w:line="360" w:lineRule="auto"/>
        <w:jc w:val="center"/>
        <w:rPr>
          <w:sz w:val="16"/>
          <w:szCs w:val="16"/>
        </w:rPr>
      </w:pPr>
    </w:p>
    <w:p w:rsidR="00C76684" w:rsidRDefault="00C76684" w:rsidP="00C76684">
      <w:pPr>
        <w:spacing w:line="360" w:lineRule="auto"/>
        <w:jc w:val="center"/>
        <w:rPr>
          <w:sz w:val="16"/>
          <w:szCs w:val="16"/>
        </w:rPr>
      </w:pPr>
    </w:p>
    <w:p w:rsidR="00C76684" w:rsidRPr="00C42997" w:rsidRDefault="00C76684" w:rsidP="00C76684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425"/>
        <w:gridCol w:w="993"/>
      </w:tblGrid>
      <w:tr w:rsidR="00C76684" w:rsidTr="00F20937">
        <w:tc>
          <w:tcPr>
            <w:tcW w:w="2977" w:type="dxa"/>
            <w:tcBorders>
              <w:bottom w:val="single" w:sz="4" w:space="0" w:color="auto"/>
            </w:tcBorders>
          </w:tcPr>
          <w:p w:rsidR="00C76684" w:rsidRDefault="00C76684" w:rsidP="00F20937">
            <w:pPr>
              <w:jc w:val="both"/>
            </w:pPr>
            <w:r>
              <w:t xml:space="preserve">         </w:t>
            </w:r>
          </w:p>
        </w:tc>
        <w:tc>
          <w:tcPr>
            <w:tcW w:w="425" w:type="dxa"/>
          </w:tcPr>
          <w:p w:rsidR="00C76684" w:rsidRDefault="00C76684" w:rsidP="00F20937">
            <w:pPr>
              <w:jc w:val="both"/>
            </w:pPr>
            <w:r>
              <w:t>№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C76684" w:rsidRPr="00387F2B" w:rsidRDefault="00C76684" w:rsidP="00F20937">
            <w:pPr>
              <w:jc w:val="both"/>
            </w:pPr>
          </w:p>
        </w:tc>
      </w:tr>
    </w:tbl>
    <w:p w:rsidR="00C76684" w:rsidRDefault="00C76684" w:rsidP="00C76684">
      <w:pPr>
        <w:jc w:val="both"/>
        <w:rPr>
          <w:sz w:val="36"/>
          <w:vertAlign w:val="superscript"/>
        </w:rPr>
      </w:pPr>
      <w:r>
        <w:rPr>
          <w:sz w:val="36"/>
          <w:vertAlign w:val="superscript"/>
        </w:rPr>
        <w:t xml:space="preserve">          г. Петропавловск-Камчатский</w:t>
      </w:r>
    </w:p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4800"/>
      </w:tblGrid>
      <w:tr w:rsidR="00C76684" w:rsidRPr="001A23B2" w:rsidTr="00F20937">
        <w:trPr>
          <w:trHeight w:val="961"/>
        </w:trPr>
        <w:tc>
          <w:tcPr>
            <w:tcW w:w="4800" w:type="dxa"/>
          </w:tcPr>
          <w:p w:rsidR="00C76684" w:rsidRPr="00845086" w:rsidRDefault="0012258D" w:rsidP="007D22B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утверждении </w:t>
            </w:r>
            <w:r w:rsidR="00261E9B">
              <w:rPr>
                <w:sz w:val="28"/>
                <w:szCs w:val="28"/>
              </w:rPr>
              <w:t xml:space="preserve">Положения об </w:t>
            </w:r>
            <w:r w:rsidR="007D22BD">
              <w:rPr>
                <w:sz w:val="28"/>
                <w:szCs w:val="28"/>
              </w:rPr>
              <w:t>осуществлении</w:t>
            </w:r>
            <w:r w:rsidR="00261E9B">
              <w:rPr>
                <w:sz w:val="28"/>
                <w:szCs w:val="28"/>
              </w:rPr>
              <w:t xml:space="preserve"> регулярных перевозок </w:t>
            </w:r>
            <w:r>
              <w:rPr>
                <w:sz w:val="28"/>
                <w:szCs w:val="28"/>
              </w:rPr>
              <w:t xml:space="preserve">по межмуниципальным маршрутам </w:t>
            </w:r>
            <w:r w:rsidR="00261E9B">
              <w:rPr>
                <w:sz w:val="28"/>
                <w:szCs w:val="28"/>
              </w:rPr>
              <w:t xml:space="preserve">по нерегулируемым тарифам </w:t>
            </w:r>
            <w:r w:rsidR="00200E56">
              <w:rPr>
                <w:sz w:val="28"/>
                <w:szCs w:val="28"/>
              </w:rPr>
              <w:t>в Камчатском крае</w:t>
            </w:r>
          </w:p>
        </w:tc>
      </w:tr>
    </w:tbl>
    <w:p w:rsidR="00C76684" w:rsidRDefault="00C76684" w:rsidP="00C76684">
      <w:pPr>
        <w:jc w:val="both"/>
        <w:rPr>
          <w:sz w:val="28"/>
          <w:szCs w:val="28"/>
        </w:rPr>
      </w:pPr>
    </w:p>
    <w:p w:rsidR="00C76684" w:rsidRPr="001A23B2" w:rsidRDefault="00C76684" w:rsidP="00C76684">
      <w:pPr>
        <w:jc w:val="both"/>
        <w:rPr>
          <w:sz w:val="28"/>
          <w:szCs w:val="28"/>
        </w:rPr>
      </w:pPr>
    </w:p>
    <w:p w:rsidR="00EA51A1" w:rsidRDefault="00C76684" w:rsidP="00C76684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</w:t>
      </w:r>
      <w:r w:rsidR="00F53520">
        <w:rPr>
          <w:sz w:val="28"/>
          <w:szCs w:val="28"/>
        </w:rPr>
        <w:t>соответствии с Федеральным законом</w:t>
      </w:r>
      <w:r w:rsidR="00864B6C">
        <w:rPr>
          <w:sz w:val="28"/>
          <w:szCs w:val="28"/>
        </w:rPr>
        <w:t xml:space="preserve"> от 13.07.2015 № 220-ФЗ</w:t>
      </w:r>
      <w:r w:rsidR="001A46CD">
        <w:rPr>
          <w:sz w:val="28"/>
          <w:szCs w:val="28"/>
        </w:rPr>
        <w:t xml:space="preserve">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</w:t>
      </w:r>
      <w:r w:rsidR="00EA51A1">
        <w:rPr>
          <w:sz w:val="28"/>
          <w:szCs w:val="28"/>
        </w:rPr>
        <w:t>, законом Камчатского края от 28.12.2015 № 740 «</w:t>
      </w:r>
      <w:r w:rsidR="007D22BD">
        <w:rPr>
          <w:sz w:val="28"/>
          <w:szCs w:val="28"/>
        </w:rPr>
        <w:t xml:space="preserve">Об организации </w:t>
      </w:r>
      <w:r w:rsidR="00881C9D">
        <w:rPr>
          <w:sz w:val="28"/>
          <w:szCs w:val="28"/>
        </w:rPr>
        <w:t>регулярных перевозок пассажиров и багажа автомобильным транспортом по межмуниципальным маршрутам регулярных перевозок в Камчатском крае</w:t>
      </w:r>
      <w:r w:rsidR="00EA51A1">
        <w:rPr>
          <w:sz w:val="28"/>
          <w:szCs w:val="28"/>
        </w:rPr>
        <w:t>»</w:t>
      </w:r>
      <w:proofErr w:type="gramEnd"/>
    </w:p>
    <w:p w:rsidR="00864B6C" w:rsidRDefault="001A46CD" w:rsidP="00C76684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76684" w:rsidRPr="001A23B2" w:rsidRDefault="00C76684" w:rsidP="00C76684">
      <w:pPr>
        <w:jc w:val="both"/>
        <w:rPr>
          <w:sz w:val="28"/>
          <w:szCs w:val="28"/>
        </w:rPr>
      </w:pPr>
    </w:p>
    <w:p w:rsidR="00C76684" w:rsidRPr="009A4B8D" w:rsidRDefault="00C76684" w:rsidP="00C7668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ПРАВИТЕЛЬСТВО </w:t>
      </w:r>
      <w:r w:rsidRPr="009A4B8D">
        <w:rPr>
          <w:sz w:val="28"/>
          <w:szCs w:val="28"/>
        </w:rPr>
        <w:t>ПОСТАНОВЛЯ</w:t>
      </w:r>
      <w:r>
        <w:rPr>
          <w:sz w:val="28"/>
          <w:szCs w:val="28"/>
        </w:rPr>
        <w:t>ЕТ</w:t>
      </w:r>
      <w:r w:rsidRPr="009A4B8D">
        <w:rPr>
          <w:sz w:val="28"/>
          <w:szCs w:val="28"/>
        </w:rPr>
        <w:t>:</w:t>
      </w:r>
    </w:p>
    <w:p w:rsidR="00C76684" w:rsidRPr="001A23B2" w:rsidRDefault="00C76684" w:rsidP="00C76684">
      <w:pPr>
        <w:ind w:firstLine="708"/>
        <w:jc w:val="both"/>
        <w:rPr>
          <w:sz w:val="28"/>
          <w:szCs w:val="28"/>
        </w:rPr>
      </w:pPr>
    </w:p>
    <w:p w:rsidR="00237B2B" w:rsidRDefault="00C76684" w:rsidP="002F1952">
      <w:pPr>
        <w:pStyle w:val="ConsPlusNormal"/>
        <w:ind w:firstLine="540"/>
        <w:jc w:val="both"/>
        <w:rPr>
          <w:color w:val="000000"/>
        </w:rPr>
      </w:pPr>
      <w:r w:rsidRPr="000E2905">
        <w:rPr>
          <w:color w:val="000000"/>
        </w:rPr>
        <w:t>1</w:t>
      </w:r>
      <w:r>
        <w:rPr>
          <w:color w:val="000000"/>
        </w:rPr>
        <w:t xml:space="preserve">. </w:t>
      </w:r>
      <w:r w:rsidR="00237B2B">
        <w:rPr>
          <w:color w:val="000000"/>
        </w:rPr>
        <w:t xml:space="preserve">Утвердить </w:t>
      </w:r>
      <w:r w:rsidR="0047355B">
        <w:rPr>
          <w:color w:val="000000"/>
        </w:rPr>
        <w:t xml:space="preserve">Положение об осуществлении регулярных </w:t>
      </w:r>
      <w:r w:rsidR="00237B2B">
        <w:rPr>
          <w:color w:val="000000"/>
        </w:rPr>
        <w:t xml:space="preserve">перевозок </w:t>
      </w:r>
      <w:r w:rsidR="003B3A84">
        <w:rPr>
          <w:color w:val="000000"/>
        </w:rPr>
        <w:t xml:space="preserve">по межмуниципальным маршрутам </w:t>
      </w:r>
      <w:r w:rsidR="0047355B">
        <w:rPr>
          <w:color w:val="000000"/>
        </w:rPr>
        <w:t>по нерегулируемым тарифам</w:t>
      </w:r>
      <w:r w:rsidR="00B96A8A">
        <w:rPr>
          <w:color w:val="000000"/>
        </w:rPr>
        <w:t xml:space="preserve"> в Камчатском крае</w:t>
      </w:r>
      <w:r w:rsidR="002F1952">
        <w:rPr>
          <w:color w:val="000000"/>
        </w:rPr>
        <w:t xml:space="preserve"> </w:t>
      </w:r>
      <w:r w:rsidR="002F1952">
        <w:t>согласно приложению</w:t>
      </w:r>
      <w:r w:rsidR="00B96A8A">
        <w:rPr>
          <w:color w:val="000000"/>
        </w:rPr>
        <w:t>.</w:t>
      </w:r>
    </w:p>
    <w:p w:rsidR="00152160" w:rsidRDefault="00B96A8A" w:rsidP="00152160">
      <w:pPr>
        <w:pStyle w:val="ConsPlusNormal"/>
        <w:ind w:firstLine="540"/>
        <w:jc w:val="both"/>
      </w:pPr>
      <w:r>
        <w:rPr>
          <w:color w:val="000000"/>
        </w:rPr>
        <w:t xml:space="preserve">2. </w:t>
      </w:r>
      <w:r w:rsidR="00152160">
        <w:rPr>
          <w:color w:val="000000"/>
        </w:rPr>
        <w:t>Настоящее постановление вступает в силу ч</w:t>
      </w:r>
      <w:r w:rsidR="00152160">
        <w:t xml:space="preserve">ерез </w:t>
      </w:r>
      <w:r w:rsidR="00313FA3">
        <w:t>10</w:t>
      </w:r>
      <w:r w:rsidR="00152160">
        <w:t xml:space="preserve"> дней после дня его официального опубликования.</w:t>
      </w:r>
    </w:p>
    <w:p w:rsidR="00B96A8A" w:rsidRDefault="00B96A8A" w:rsidP="00C76684">
      <w:pPr>
        <w:ind w:firstLine="708"/>
        <w:jc w:val="both"/>
        <w:rPr>
          <w:color w:val="000000"/>
          <w:sz w:val="28"/>
          <w:szCs w:val="28"/>
        </w:rPr>
      </w:pPr>
    </w:p>
    <w:p w:rsidR="00D95A24" w:rsidRDefault="00D95A24" w:rsidP="00C76684">
      <w:pPr>
        <w:ind w:firstLine="708"/>
        <w:jc w:val="both"/>
        <w:rPr>
          <w:color w:val="000000"/>
          <w:sz w:val="28"/>
          <w:szCs w:val="28"/>
        </w:rPr>
      </w:pPr>
    </w:p>
    <w:p w:rsidR="00D95A24" w:rsidRDefault="00D95A24" w:rsidP="00C76684">
      <w:pPr>
        <w:ind w:firstLine="708"/>
        <w:jc w:val="both"/>
        <w:rPr>
          <w:color w:val="000000"/>
          <w:sz w:val="28"/>
          <w:szCs w:val="28"/>
        </w:rPr>
      </w:pPr>
    </w:p>
    <w:p w:rsidR="00D95A24" w:rsidRDefault="00D95A24" w:rsidP="00C76684">
      <w:pPr>
        <w:ind w:firstLine="708"/>
        <w:jc w:val="both"/>
        <w:rPr>
          <w:color w:val="000000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D95A24" w:rsidTr="00D95A24">
        <w:tc>
          <w:tcPr>
            <w:tcW w:w="4927" w:type="dxa"/>
          </w:tcPr>
          <w:p w:rsidR="00D95A24" w:rsidRDefault="00D95A24" w:rsidP="00C7668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Губернатор Камчатского края</w:t>
            </w:r>
          </w:p>
        </w:tc>
        <w:tc>
          <w:tcPr>
            <w:tcW w:w="4927" w:type="dxa"/>
          </w:tcPr>
          <w:p w:rsidR="00D95A24" w:rsidRDefault="00D95A24" w:rsidP="00D95A2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В.И. </w:t>
            </w:r>
            <w:proofErr w:type="spellStart"/>
            <w:r>
              <w:rPr>
                <w:color w:val="000000"/>
                <w:sz w:val="28"/>
                <w:szCs w:val="28"/>
              </w:rPr>
              <w:t>Илюхин</w:t>
            </w:r>
            <w:proofErr w:type="spellEnd"/>
          </w:p>
        </w:tc>
      </w:tr>
    </w:tbl>
    <w:p w:rsidR="00D95A24" w:rsidRDefault="00D95A24" w:rsidP="00C76684">
      <w:pPr>
        <w:ind w:firstLine="708"/>
        <w:jc w:val="both"/>
        <w:rPr>
          <w:color w:val="000000"/>
          <w:sz w:val="28"/>
          <w:szCs w:val="28"/>
        </w:rPr>
      </w:pPr>
    </w:p>
    <w:p w:rsidR="002F1952" w:rsidRDefault="002F1952" w:rsidP="00C76684">
      <w:pPr>
        <w:ind w:firstLine="708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6"/>
        <w:gridCol w:w="4928"/>
      </w:tblGrid>
      <w:tr w:rsidR="002F1952" w:rsidRPr="00314A6F" w:rsidTr="00B96A37">
        <w:tc>
          <w:tcPr>
            <w:tcW w:w="4926" w:type="dxa"/>
            <w:shd w:val="clear" w:color="auto" w:fill="auto"/>
          </w:tcPr>
          <w:p w:rsidR="002F1952" w:rsidRDefault="002F1952" w:rsidP="00F20937"/>
        </w:tc>
        <w:tc>
          <w:tcPr>
            <w:tcW w:w="4928" w:type="dxa"/>
            <w:shd w:val="clear" w:color="auto" w:fill="auto"/>
          </w:tcPr>
          <w:p w:rsidR="002F1952" w:rsidRPr="00314A6F" w:rsidRDefault="002F1952" w:rsidP="00F20937">
            <w:pPr>
              <w:rPr>
                <w:sz w:val="28"/>
                <w:szCs w:val="28"/>
              </w:rPr>
            </w:pPr>
            <w:r w:rsidRPr="00314A6F">
              <w:rPr>
                <w:sz w:val="28"/>
                <w:szCs w:val="28"/>
              </w:rPr>
              <w:t>Приложение к постановлению</w:t>
            </w:r>
          </w:p>
          <w:p w:rsidR="002F1952" w:rsidRPr="00314A6F" w:rsidRDefault="002F1952" w:rsidP="00F20937">
            <w:pPr>
              <w:rPr>
                <w:sz w:val="28"/>
                <w:szCs w:val="28"/>
              </w:rPr>
            </w:pPr>
            <w:r w:rsidRPr="00314A6F">
              <w:rPr>
                <w:sz w:val="28"/>
                <w:szCs w:val="28"/>
              </w:rPr>
              <w:t>Правительства Кам</w:t>
            </w:r>
            <w:r>
              <w:rPr>
                <w:sz w:val="28"/>
                <w:szCs w:val="28"/>
              </w:rPr>
              <w:t xml:space="preserve">чатского края </w:t>
            </w:r>
            <w:proofErr w:type="gramStart"/>
            <w:r>
              <w:rPr>
                <w:sz w:val="28"/>
                <w:szCs w:val="28"/>
              </w:rPr>
              <w:t>от</w:t>
            </w:r>
            <w:proofErr w:type="gramEnd"/>
            <w:r>
              <w:rPr>
                <w:sz w:val="28"/>
                <w:szCs w:val="28"/>
              </w:rPr>
              <w:t>________</w:t>
            </w:r>
            <w:r w:rsidR="00B96A37">
              <w:rPr>
                <w:sz w:val="28"/>
                <w:szCs w:val="28"/>
              </w:rPr>
              <w:t>____</w:t>
            </w:r>
            <w:r>
              <w:rPr>
                <w:sz w:val="28"/>
                <w:szCs w:val="28"/>
              </w:rPr>
              <w:t>___№ __</w:t>
            </w:r>
            <w:r w:rsidRPr="00314A6F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>_____</w:t>
            </w:r>
            <w:r w:rsidRPr="00314A6F">
              <w:rPr>
                <w:sz w:val="28"/>
                <w:szCs w:val="28"/>
              </w:rPr>
              <w:t>_</w:t>
            </w:r>
          </w:p>
          <w:p w:rsidR="002F1952" w:rsidRPr="00314A6F" w:rsidRDefault="002F1952" w:rsidP="00F20937">
            <w:pPr>
              <w:rPr>
                <w:sz w:val="28"/>
                <w:szCs w:val="28"/>
              </w:rPr>
            </w:pPr>
          </w:p>
        </w:tc>
      </w:tr>
    </w:tbl>
    <w:p w:rsidR="002F1952" w:rsidRDefault="002F1952" w:rsidP="00C76684">
      <w:pPr>
        <w:ind w:firstLine="708"/>
        <w:jc w:val="both"/>
        <w:rPr>
          <w:color w:val="000000"/>
          <w:sz w:val="28"/>
          <w:szCs w:val="28"/>
        </w:rPr>
      </w:pPr>
    </w:p>
    <w:p w:rsidR="004A50AE" w:rsidRDefault="00E9533D" w:rsidP="004A50AE">
      <w:pPr>
        <w:ind w:firstLine="708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Положение </w:t>
      </w:r>
      <w:r w:rsidR="00B96A37">
        <w:rPr>
          <w:color w:val="000000"/>
          <w:sz w:val="28"/>
          <w:szCs w:val="28"/>
        </w:rPr>
        <w:t xml:space="preserve"> </w:t>
      </w:r>
      <w:r w:rsidR="004A50AE" w:rsidRPr="004A50AE">
        <w:rPr>
          <w:color w:val="000000"/>
          <w:sz w:val="28"/>
          <w:szCs w:val="28"/>
        </w:rPr>
        <w:t xml:space="preserve">об осуществлении регулярных перевозок по межмуниципальным маршрутам по нерегулируемым тарифам </w:t>
      </w:r>
    </w:p>
    <w:p w:rsidR="00B96A37" w:rsidRDefault="004A50AE" w:rsidP="004A50AE">
      <w:pPr>
        <w:ind w:firstLine="708"/>
        <w:jc w:val="center"/>
        <w:rPr>
          <w:color w:val="000000"/>
          <w:sz w:val="28"/>
          <w:szCs w:val="28"/>
        </w:rPr>
      </w:pPr>
      <w:r w:rsidRPr="004A50AE">
        <w:rPr>
          <w:color w:val="000000"/>
          <w:sz w:val="28"/>
          <w:szCs w:val="28"/>
        </w:rPr>
        <w:t>в Камчатском</w:t>
      </w:r>
      <w:r>
        <w:rPr>
          <w:color w:val="000000"/>
          <w:sz w:val="28"/>
          <w:szCs w:val="28"/>
        </w:rPr>
        <w:t xml:space="preserve"> крае</w:t>
      </w:r>
    </w:p>
    <w:p w:rsidR="00E55A42" w:rsidRDefault="00E55A42" w:rsidP="004A50AE">
      <w:pPr>
        <w:ind w:firstLine="708"/>
        <w:jc w:val="center"/>
        <w:rPr>
          <w:color w:val="000000"/>
          <w:sz w:val="28"/>
          <w:szCs w:val="28"/>
        </w:rPr>
      </w:pPr>
    </w:p>
    <w:p w:rsidR="00E55A42" w:rsidRPr="00E55A42" w:rsidRDefault="00E55A42" w:rsidP="00E55A42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E55A42">
        <w:rPr>
          <w:sz w:val="28"/>
          <w:szCs w:val="28"/>
        </w:rPr>
        <w:t>1. Организация регулярных перевозок по</w:t>
      </w:r>
      <w:r w:rsidR="00AC5B46">
        <w:rPr>
          <w:sz w:val="28"/>
          <w:szCs w:val="28"/>
        </w:rPr>
        <w:t xml:space="preserve"> межмуниципальным маршрутам по</w:t>
      </w:r>
      <w:r w:rsidRPr="00E55A42">
        <w:rPr>
          <w:sz w:val="28"/>
          <w:szCs w:val="28"/>
        </w:rPr>
        <w:t xml:space="preserve"> нерегулируемым тарифам</w:t>
      </w:r>
    </w:p>
    <w:p w:rsidR="001B1A63" w:rsidRDefault="001B1A63" w:rsidP="00595FC0">
      <w:pPr>
        <w:pStyle w:val="ConsPlusNormal"/>
        <w:ind w:firstLine="567"/>
        <w:jc w:val="both"/>
        <w:rPr>
          <w:color w:val="000000"/>
        </w:rPr>
      </w:pPr>
    </w:p>
    <w:p w:rsidR="001B1A63" w:rsidRDefault="00595FC0" w:rsidP="00595FC0">
      <w:pPr>
        <w:pStyle w:val="ConsPlusNormal"/>
        <w:ind w:firstLine="567"/>
        <w:jc w:val="both"/>
        <w:rPr>
          <w:rFonts w:eastAsia="Calibri"/>
        </w:rPr>
      </w:pPr>
      <w:r w:rsidRPr="00595FC0">
        <w:rPr>
          <w:color w:val="000000"/>
        </w:rPr>
        <w:t>1</w:t>
      </w:r>
      <w:r w:rsidRPr="00595FC0">
        <w:t>.</w:t>
      </w:r>
      <w:r w:rsidR="001B1A63">
        <w:t>1.</w:t>
      </w:r>
      <w:r w:rsidRPr="00595FC0">
        <w:t xml:space="preserve"> </w:t>
      </w:r>
      <w:r w:rsidR="001B1A63" w:rsidRPr="00723A5D">
        <w:rPr>
          <w:rFonts w:eastAsia="Calibri"/>
        </w:rPr>
        <w:t xml:space="preserve">Перевозка пассажиров по </w:t>
      </w:r>
      <w:r w:rsidR="00AC5B46">
        <w:rPr>
          <w:rFonts w:eastAsia="Calibri"/>
        </w:rPr>
        <w:t xml:space="preserve">межмуниципальным </w:t>
      </w:r>
      <w:r w:rsidR="001B1A63" w:rsidRPr="00723A5D">
        <w:rPr>
          <w:rFonts w:eastAsia="Calibri"/>
        </w:rPr>
        <w:t>маршрутам регулярных перевозок по нерегулируемым тарифам осуществляется на основании свидетельства об осуществлении перевозок по межмуниципальному маршруту регулярных перевозок.</w:t>
      </w:r>
    </w:p>
    <w:p w:rsidR="00231EF6" w:rsidRDefault="001B1A63" w:rsidP="00595FC0">
      <w:pPr>
        <w:pStyle w:val="ConsPlusNormal"/>
        <w:ind w:firstLine="567"/>
        <w:jc w:val="both"/>
      </w:pPr>
      <w:r>
        <w:t>1</w:t>
      </w:r>
      <w:r w:rsidR="00595FC0" w:rsidRPr="00595FC0">
        <w:t xml:space="preserve">.2. </w:t>
      </w:r>
      <w:proofErr w:type="gramStart"/>
      <w:r w:rsidR="00231EF6" w:rsidRPr="00595FC0">
        <w:t xml:space="preserve">Свидетельство об осуществлении перевозок по </w:t>
      </w:r>
      <w:r w:rsidR="00231EF6">
        <w:t>межмуниципальному</w:t>
      </w:r>
      <w:r w:rsidR="00231EF6" w:rsidRPr="00595FC0">
        <w:t xml:space="preserve"> маршруту регулярных перевозок</w:t>
      </w:r>
      <w:r w:rsidR="00AF5C69">
        <w:t xml:space="preserve"> (далее – свидетельство об осуществлении перевозок)</w:t>
      </w:r>
      <w:r w:rsidR="00231EF6" w:rsidRPr="00595FC0">
        <w:t xml:space="preserve"> и карты соответствующего маршрута выдаются</w:t>
      </w:r>
      <w:r w:rsidR="00231EF6">
        <w:t xml:space="preserve"> Министерством транспорта и дорожного строительства Камчатского края (далее – уполномоченный орган)</w:t>
      </w:r>
      <w:r w:rsidR="00231EF6" w:rsidRPr="00595FC0">
        <w:t xml:space="preserve"> по результатам открытого конкурса на право осуществления перевозок по </w:t>
      </w:r>
      <w:r w:rsidR="00231EF6">
        <w:t>межмуниципальному</w:t>
      </w:r>
      <w:r w:rsidR="00231EF6" w:rsidRPr="00595FC0">
        <w:t xml:space="preserve"> маршруту регулярных перевозок (далее - открытый конкурс) в соответствии с положениями статьи 19 Федерально</w:t>
      </w:r>
      <w:r w:rsidR="00231EF6">
        <w:t>го закона от 13.07.2015 № 220-ФЗ.</w:t>
      </w:r>
      <w:proofErr w:type="gramEnd"/>
    </w:p>
    <w:p w:rsidR="00595FC0" w:rsidRPr="00595FC0" w:rsidRDefault="00595FC0" w:rsidP="00595FC0">
      <w:pPr>
        <w:pStyle w:val="ConsPlusNormal"/>
        <w:ind w:firstLine="567"/>
        <w:jc w:val="both"/>
      </w:pPr>
      <w:r w:rsidRPr="00BB2049">
        <w:t>Расписание</w:t>
      </w:r>
      <w:r w:rsidR="00C541A0" w:rsidRPr="00BB2049">
        <w:t xml:space="preserve"> движения автобусов по маршруту</w:t>
      </w:r>
      <w:r w:rsidRPr="00595FC0">
        <w:t xml:space="preserve"> указывается в приложении к свидетельству об осуществлении перевозок. В случае изменения расписания</w:t>
      </w:r>
      <w:r w:rsidR="00BB2049">
        <w:t xml:space="preserve"> </w:t>
      </w:r>
      <w:r w:rsidR="00BB2049" w:rsidRPr="00BB2049">
        <w:t>движения автобусов по маршруту</w:t>
      </w:r>
      <w:r w:rsidRPr="00595FC0">
        <w:t xml:space="preserve"> переоформление свидетельства об осуществлении перевозок не требуется.</w:t>
      </w:r>
    </w:p>
    <w:p w:rsidR="00595FC0" w:rsidRPr="00595FC0" w:rsidRDefault="00954ED7" w:rsidP="00595FC0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</w:t>
      </w:r>
      <w:r w:rsidR="00595FC0" w:rsidRPr="00595FC0">
        <w:rPr>
          <w:sz w:val="28"/>
          <w:szCs w:val="28"/>
        </w:rPr>
        <w:t xml:space="preserve">.3. </w:t>
      </w:r>
      <w:proofErr w:type="gramStart"/>
      <w:r w:rsidR="00BB2049" w:rsidRPr="00BB2049">
        <w:rPr>
          <w:sz w:val="28"/>
          <w:szCs w:val="28"/>
        </w:rPr>
        <w:t>По результатам открытого конкурса свидетельство об осуществлении перевозок и карты маршрута регулярных перевозок выдаются победителю этого конкурса, а в случае, если этот конкурс был признан не состоявшимся в связи с тем, что только одна заявка на участие в этом конкурсе была признана соответствующей требованиям конкурсной документации, - юридическому лицу, индивидуальному предпринимателю или уполномоченному участнику договора простого товарищества</w:t>
      </w:r>
      <w:r w:rsidR="00960798">
        <w:rPr>
          <w:sz w:val="28"/>
          <w:szCs w:val="28"/>
        </w:rPr>
        <w:t xml:space="preserve"> (далее – перевозчику)</w:t>
      </w:r>
      <w:r w:rsidR="00BB2049" w:rsidRPr="00BB2049">
        <w:rPr>
          <w:sz w:val="28"/>
          <w:szCs w:val="28"/>
        </w:rPr>
        <w:t>, подавшим такую</w:t>
      </w:r>
      <w:proofErr w:type="gramEnd"/>
      <w:r w:rsidR="00BB2049" w:rsidRPr="00BB2049">
        <w:rPr>
          <w:sz w:val="28"/>
          <w:szCs w:val="28"/>
        </w:rPr>
        <w:t xml:space="preserve"> заявку на участие в открытом конкурсе.</w:t>
      </w:r>
    </w:p>
    <w:p w:rsidR="00595FC0" w:rsidRPr="00595FC0" w:rsidRDefault="00CA5CBC" w:rsidP="00595FC0">
      <w:pPr>
        <w:pStyle w:val="ConsPlusNormal"/>
        <w:ind w:firstLine="567"/>
        <w:jc w:val="both"/>
      </w:pPr>
      <w:r>
        <w:t>1</w:t>
      </w:r>
      <w:r w:rsidR="00595FC0" w:rsidRPr="00595FC0">
        <w:t xml:space="preserve">.4. </w:t>
      </w:r>
      <w:r w:rsidR="00960798" w:rsidRPr="00595FC0">
        <w:t xml:space="preserve">Карта маршрута регулярных перевозок выдается на каждое транспортное средство, используемое для регулярных перевозок по соответствующему маршруту. Количество таких карт должно соответствовать максимальному количеству транспортных средств, указанному в реестре </w:t>
      </w:r>
      <w:r w:rsidR="00960798">
        <w:t xml:space="preserve">межмуниципальных </w:t>
      </w:r>
      <w:r w:rsidR="00960798" w:rsidRPr="00595FC0">
        <w:t>маршрутов регулярных перевозок в отношении этого маршрута</w:t>
      </w:r>
      <w:r w:rsidR="00960798">
        <w:t>.</w:t>
      </w:r>
    </w:p>
    <w:p w:rsidR="00406040" w:rsidRPr="00553917" w:rsidRDefault="00CA5CBC" w:rsidP="00406040">
      <w:pPr>
        <w:pStyle w:val="ConsPlusNormal"/>
        <w:ind w:firstLine="540"/>
        <w:jc w:val="both"/>
      </w:pPr>
      <w:r>
        <w:t>1</w:t>
      </w:r>
      <w:r w:rsidR="00595FC0" w:rsidRPr="00595FC0">
        <w:t xml:space="preserve">.5. </w:t>
      </w:r>
      <w:r w:rsidR="00406040" w:rsidRPr="00595FC0">
        <w:t xml:space="preserve">По результатам открытого конкурса свидетельство об осуществлении перевозок и карты </w:t>
      </w:r>
      <w:r w:rsidR="00406040">
        <w:t>межмуниципального</w:t>
      </w:r>
      <w:r w:rsidR="00406040" w:rsidRPr="00595FC0">
        <w:t xml:space="preserve"> маршрута регулярных перевозок выдаются в течение десяти дней со дня проведения открытого конкурса</w:t>
      </w:r>
      <w:r w:rsidR="00406040">
        <w:t xml:space="preserve"> на срок </w:t>
      </w:r>
      <w:r w:rsidR="00406040">
        <w:lastRenderedPageBreak/>
        <w:t>не менее чем пять лет.</w:t>
      </w:r>
      <w:r w:rsidR="00406040" w:rsidRPr="00915738">
        <w:t xml:space="preserve"> </w:t>
      </w:r>
      <w:r w:rsidR="00406040" w:rsidRPr="00553917">
        <w:t xml:space="preserve">Если до истечения срока их действия не наступят обстоятельства, предусмотренные </w:t>
      </w:r>
      <w:hyperlink r:id="rId6" w:history="1">
        <w:r w:rsidR="00406040" w:rsidRPr="00553917">
          <w:rPr>
            <w:color w:val="0000FF"/>
          </w:rPr>
          <w:t>пунктами 1</w:t>
        </w:r>
      </w:hyperlink>
      <w:r w:rsidR="00406040" w:rsidRPr="00553917">
        <w:t xml:space="preserve"> - </w:t>
      </w:r>
      <w:hyperlink r:id="rId7" w:history="1">
        <w:r w:rsidR="00406040" w:rsidRPr="00553917">
          <w:rPr>
            <w:color w:val="0000FF"/>
          </w:rPr>
          <w:t>4 части 1 статьи 29</w:t>
        </w:r>
      </w:hyperlink>
      <w:r w:rsidR="00406040" w:rsidRPr="00553917">
        <w:t xml:space="preserve"> Федерального закона</w:t>
      </w:r>
      <w:r w:rsidR="00406040" w:rsidRPr="00B90E09">
        <w:t xml:space="preserve"> </w:t>
      </w:r>
      <w:r w:rsidR="00406040">
        <w:t>от 13.07.2015 № 220-ФЗ</w:t>
      </w:r>
      <w:r w:rsidR="00406040" w:rsidRPr="00553917">
        <w:t>, действие указанных свидетельства об осуществлении перевозок и карт маршрута регулярных перевозок продлевается на срок не менее чем пять лет. Количество таких продлений не ограничивается.</w:t>
      </w:r>
    </w:p>
    <w:p w:rsidR="00406040" w:rsidRPr="00706690" w:rsidRDefault="00406040" w:rsidP="00406040">
      <w:pPr>
        <w:pStyle w:val="ConsPlusNormal"/>
        <w:ind w:firstLine="567"/>
        <w:jc w:val="both"/>
      </w:pPr>
      <w:r w:rsidRPr="00595FC0">
        <w:t>Продление указанных свидетельства об осуществлении перевозок и карт маршрута регулярных перевозок на меньший срок допускается в случае, если по истечении этого срока в соответствии с документом планирования регулярных перевозок предусматривается отмена маршрута регулярных перевозок</w:t>
      </w:r>
      <w:r>
        <w:t xml:space="preserve"> </w:t>
      </w:r>
      <w:r w:rsidRPr="00706690">
        <w:t>либо изменение вида регулярных перевозок по данному маршруту.</w:t>
      </w:r>
    </w:p>
    <w:p w:rsidR="00915738" w:rsidRPr="00706690" w:rsidRDefault="00EC539B" w:rsidP="00406040">
      <w:pPr>
        <w:pStyle w:val="ConsPlusNormal"/>
        <w:ind w:firstLine="540"/>
        <w:jc w:val="both"/>
      </w:pPr>
      <w:bookmarkStart w:id="0" w:name="P300"/>
      <w:bookmarkEnd w:id="0"/>
      <w:r>
        <w:t>1</w:t>
      </w:r>
      <w:r w:rsidR="00595FC0" w:rsidRPr="00595FC0">
        <w:t xml:space="preserve">.6. </w:t>
      </w:r>
      <w:r w:rsidR="004E2723">
        <w:t>Уполномоченный орган, выдавший с</w:t>
      </w:r>
      <w:r w:rsidR="004E2723" w:rsidRPr="00595FC0">
        <w:t>видетельство об осуществлении перевозок и карты</w:t>
      </w:r>
      <w:r w:rsidR="004E2723">
        <w:t xml:space="preserve"> межмуниципального</w:t>
      </w:r>
      <w:r w:rsidR="004E2723" w:rsidRPr="00595FC0">
        <w:t xml:space="preserve"> маршрута регулярных перевозок</w:t>
      </w:r>
      <w:r w:rsidR="004E2723">
        <w:t xml:space="preserve"> прекращает или приостанавливает действие данного свидетельства и карт маршрута в соответствии со статьей 29 </w:t>
      </w:r>
      <w:r w:rsidR="004E2723" w:rsidRPr="00595FC0">
        <w:t>Федерально</w:t>
      </w:r>
      <w:r w:rsidR="004E2723">
        <w:t>го закона от 13.07.2015 № 220-ФЗ.</w:t>
      </w:r>
    </w:p>
    <w:p w:rsidR="00595FC0" w:rsidRPr="00595FC0" w:rsidRDefault="00C4165B" w:rsidP="00595FC0">
      <w:pPr>
        <w:pStyle w:val="ConsPlusNormal"/>
        <w:ind w:firstLine="567"/>
        <w:jc w:val="both"/>
      </w:pPr>
      <w:r>
        <w:t>1</w:t>
      </w:r>
      <w:r w:rsidR="004E2723">
        <w:t>.7</w:t>
      </w:r>
      <w:r w:rsidR="00595FC0" w:rsidRPr="00595FC0">
        <w:t xml:space="preserve">. Без проведения открытого конкурса свидетельство об осуществлении </w:t>
      </w:r>
      <w:r w:rsidR="00595FC0" w:rsidRPr="00BF1FD4">
        <w:t xml:space="preserve">временных регулярных перевозок по </w:t>
      </w:r>
      <w:r w:rsidR="00F0545A" w:rsidRPr="00BF1FD4">
        <w:t>межмуниципальному</w:t>
      </w:r>
      <w:r w:rsidR="00595FC0" w:rsidRPr="00BF1FD4">
        <w:t xml:space="preserve"> маршруту</w:t>
      </w:r>
      <w:r w:rsidR="00595FC0" w:rsidRPr="00595FC0">
        <w:t xml:space="preserve"> регулярных перевозок и карты соответствующего маршрута выдаются в случае, если они предназначены для осуществления регулярных перевозок: </w:t>
      </w:r>
    </w:p>
    <w:p w:rsidR="00595FC0" w:rsidRPr="00595FC0" w:rsidRDefault="00595FC0" w:rsidP="00595FC0">
      <w:pPr>
        <w:pStyle w:val="ConsPlusNormal"/>
        <w:ind w:firstLine="567"/>
        <w:jc w:val="both"/>
      </w:pPr>
      <w:r w:rsidRPr="00595FC0">
        <w:t xml:space="preserve">1) по </w:t>
      </w:r>
      <w:r w:rsidR="00F0545A">
        <w:t>межмуниципальному</w:t>
      </w:r>
      <w:r w:rsidRPr="00595FC0">
        <w:t xml:space="preserve"> маршруту регулярных перевозок на период с момента вступления в законную силу решения </w:t>
      </w:r>
      <w:proofErr w:type="gramStart"/>
      <w:r w:rsidRPr="00595FC0">
        <w:t>суда</w:t>
      </w:r>
      <w:proofErr w:type="gramEnd"/>
      <w:r w:rsidRPr="00595FC0">
        <w:t xml:space="preserve"> о прекращении действия выданного ранее свидетельства или решения суда об аннулировании лицензии, имеющейся у юридического лица, индивидуального предпринимателя или хотя бы одного из участников договора простого товарищества, которым выдано данное свидетельство и до начала осуществления регулярных перевозок в соответствии с новым свидетельством об осуществлении </w:t>
      </w:r>
      <w:proofErr w:type="gramStart"/>
      <w:r w:rsidRPr="00595FC0">
        <w:t>перевозок, выданным по результатам проведения открытого конкурса;</w:t>
      </w:r>
      <w:proofErr w:type="gramEnd"/>
    </w:p>
    <w:p w:rsidR="00595FC0" w:rsidRPr="00595FC0" w:rsidRDefault="00595FC0" w:rsidP="00595FC0">
      <w:pPr>
        <w:pStyle w:val="ConsPlusNormal"/>
        <w:ind w:firstLine="567"/>
        <w:jc w:val="both"/>
      </w:pPr>
      <w:r w:rsidRPr="00595FC0">
        <w:t>2) по маршруту регулярных перевозок, установленному в целях обеспечения транспортного обслуживания населения в условиях чрезвычайной ситуации;</w:t>
      </w:r>
    </w:p>
    <w:p w:rsidR="00595FC0" w:rsidRPr="00595FC0" w:rsidRDefault="00595FC0" w:rsidP="00595FC0">
      <w:pPr>
        <w:pStyle w:val="ConsPlusNormal"/>
        <w:ind w:firstLine="567"/>
        <w:jc w:val="both"/>
      </w:pPr>
      <w:r w:rsidRPr="00595FC0">
        <w:t xml:space="preserve">3) по маршруту регулярных перевозок, по которому поступило заявление </w:t>
      </w:r>
      <w:r w:rsidR="00D04A11">
        <w:t>перевозчика</w:t>
      </w:r>
      <w:r w:rsidRPr="00595FC0">
        <w:t xml:space="preserve"> о прекращении действия свидетельства;</w:t>
      </w:r>
    </w:p>
    <w:p w:rsidR="00595FC0" w:rsidRPr="00595FC0" w:rsidRDefault="00595FC0" w:rsidP="00595FC0">
      <w:pPr>
        <w:pStyle w:val="ConsPlusNormal"/>
        <w:ind w:firstLine="567"/>
        <w:jc w:val="both"/>
      </w:pPr>
      <w:r w:rsidRPr="00595FC0">
        <w:t xml:space="preserve">4) по маршруту регулярных перевозок, на котором конкурс признан несостоявшимся и (или) </w:t>
      </w:r>
      <w:r w:rsidR="001E5282">
        <w:t>перевозчик</w:t>
      </w:r>
      <w:r w:rsidRPr="00595FC0">
        <w:t>, подавший единственную заявку на участие в конкурсе, отказался от получения свидетельства;</w:t>
      </w:r>
    </w:p>
    <w:p w:rsidR="00595FC0" w:rsidRPr="00595FC0" w:rsidRDefault="00595FC0" w:rsidP="00595FC0">
      <w:pPr>
        <w:pStyle w:val="ConsPlusNormal"/>
        <w:ind w:firstLine="567"/>
        <w:jc w:val="both"/>
      </w:pPr>
      <w:r w:rsidRPr="00595FC0">
        <w:t>5) по маршруту регулярных перевозок, по которому действие свидетельства об осуществлении перевозок приостановлено, в связи с приостановлением действия лицензии перевозчика на осуществление деятельности по перевозке пассажиров автомобильным транспортом, до возобновления лицензии.</w:t>
      </w:r>
    </w:p>
    <w:p w:rsidR="00595FC0" w:rsidRPr="00595FC0" w:rsidRDefault="00B203CE" w:rsidP="00595FC0">
      <w:pPr>
        <w:pStyle w:val="ConsPlusNormal"/>
        <w:ind w:firstLine="567"/>
        <w:jc w:val="both"/>
      </w:pPr>
      <w:r>
        <w:t>1</w:t>
      </w:r>
      <w:r w:rsidR="00273B2E">
        <w:t>.8</w:t>
      </w:r>
      <w:r w:rsidR="00595FC0" w:rsidRPr="00595FC0">
        <w:t>. Без проведения открытого конкурса свидетельство об осуществлении перевозок и карты маршрута регулярных перевозок выдаются один раз на срок, который не может превышать сто восемьдесят дней.</w:t>
      </w:r>
    </w:p>
    <w:p w:rsidR="00595FC0" w:rsidRPr="00595FC0" w:rsidRDefault="0067036A" w:rsidP="00595FC0">
      <w:pPr>
        <w:pStyle w:val="ConsPlusNormal"/>
        <w:ind w:firstLine="567"/>
        <w:jc w:val="both"/>
      </w:pPr>
      <w:r>
        <w:lastRenderedPageBreak/>
        <w:t>1</w:t>
      </w:r>
      <w:r w:rsidR="00803ABB">
        <w:t>.</w:t>
      </w:r>
      <w:r w:rsidR="00273B2E">
        <w:t>9</w:t>
      </w:r>
      <w:r w:rsidR="00595FC0" w:rsidRPr="00595FC0">
        <w:t xml:space="preserve">. Свидетельство об осуществлении перевозок, выданное </w:t>
      </w:r>
      <w:r w:rsidR="008861BE">
        <w:t>перевозчику</w:t>
      </w:r>
      <w:r w:rsidR="00595FC0" w:rsidRPr="00595FC0">
        <w:t xml:space="preserve"> подлежит переоформлению в случае продления срока его действия, изменения маршрута регулярных перевозок, реорганизации юридического лица в форме преобразования, изменения его наименования, адреса места нахождения, а также в случае изменения места жительства индивидуального предпринимателя.</w:t>
      </w:r>
    </w:p>
    <w:p w:rsidR="00CD15D5" w:rsidRDefault="00CD15D5" w:rsidP="00595FC0">
      <w:pPr>
        <w:ind w:firstLine="708"/>
        <w:jc w:val="both"/>
        <w:rPr>
          <w:color w:val="000000"/>
          <w:sz w:val="28"/>
          <w:szCs w:val="28"/>
        </w:rPr>
      </w:pPr>
    </w:p>
    <w:p w:rsidR="00386156" w:rsidRDefault="00386156" w:rsidP="00386156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386156">
        <w:rPr>
          <w:color w:val="000000"/>
          <w:sz w:val="28"/>
          <w:szCs w:val="28"/>
        </w:rPr>
        <w:t>. Организация регулярных перевозок на условиях временной работы</w:t>
      </w:r>
    </w:p>
    <w:p w:rsidR="00386156" w:rsidRPr="00386156" w:rsidRDefault="00386156" w:rsidP="00386156">
      <w:pPr>
        <w:ind w:firstLine="708"/>
        <w:jc w:val="both"/>
        <w:rPr>
          <w:color w:val="000000"/>
          <w:sz w:val="28"/>
          <w:szCs w:val="28"/>
        </w:rPr>
      </w:pPr>
    </w:p>
    <w:p w:rsidR="00386156" w:rsidRPr="00386156" w:rsidRDefault="00EF5872" w:rsidP="00386156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386156" w:rsidRPr="00386156">
        <w:rPr>
          <w:color w:val="000000"/>
          <w:sz w:val="28"/>
          <w:szCs w:val="28"/>
        </w:rPr>
        <w:t>.1. Без проведения открытого конкурса свидетельство об осуществлении временных перевозок и карты соответствующего маршрута выдаются в случае наступления обстояте</w:t>
      </w:r>
      <w:r w:rsidR="00121598">
        <w:rPr>
          <w:color w:val="000000"/>
          <w:sz w:val="28"/>
          <w:szCs w:val="28"/>
        </w:rPr>
        <w:t>льств, предусмотренных пунктом 1</w:t>
      </w:r>
      <w:r w:rsidR="000F1C98">
        <w:rPr>
          <w:color w:val="000000"/>
          <w:sz w:val="28"/>
          <w:szCs w:val="28"/>
        </w:rPr>
        <w:t>.7</w:t>
      </w:r>
      <w:r w:rsidR="00386156" w:rsidRPr="00386156">
        <w:rPr>
          <w:color w:val="000000"/>
          <w:sz w:val="28"/>
          <w:szCs w:val="28"/>
        </w:rPr>
        <w:t xml:space="preserve">. </w:t>
      </w:r>
    </w:p>
    <w:p w:rsidR="00386156" w:rsidRPr="00386156" w:rsidRDefault="00121598" w:rsidP="00386156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386156" w:rsidRPr="00386156">
        <w:rPr>
          <w:color w:val="000000"/>
          <w:sz w:val="28"/>
          <w:szCs w:val="28"/>
        </w:rPr>
        <w:t xml:space="preserve">.2.  </w:t>
      </w:r>
      <w:proofErr w:type="gramStart"/>
      <w:r w:rsidR="00386156" w:rsidRPr="00386156">
        <w:rPr>
          <w:color w:val="000000"/>
          <w:sz w:val="28"/>
          <w:szCs w:val="28"/>
        </w:rPr>
        <w:t xml:space="preserve">Приглашение перевозчиков для осуществления временных пассажирских перевозок по </w:t>
      </w:r>
      <w:r>
        <w:rPr>
          <w:color w:val="000000"/>
          <w:sz w:val="28"/>
          <w:szCs w:val="28"/>
        </w:rPr>
        <w:t xml:space="preserve">межмуниципальному </w:t>
      </w:r>
      <w:r w:rsidR="00386156" w:rsidRPr="00386156">
        <w:rPr>
          <w:color w:val="000000"/>
          <w:sz w:val="28"/>
          <w:szCs w:val="28"/>
        </w:rPr>
        <w:t xml:space="preserve">маршруту регулярных перевозок осуществляется путем размещения уполномоченным органом </w:t>
      </w:r>
      <w:r w:rsidR="00386156" w:rsidRPr="00FA3A6C">
        <w:rPr>
          <w:color w:val="000000"/>
          <w:sz w:val="28"/>
          <w:szCs w:val="28"/>
        </w:rPr>
        <w:t xml:space="preserve">объявления в </w:t>
      </w:r>
      <w:r w:rsidR="000241E7">
        <w:rPr>
          <w:color w:val="000000"/>
          <w:sz w:val="28"/>
          <w:szCs w:val="28"/>
        </w:rPr>
        <w:t>средствах массовой информации</w:t>
      </w:r>
      <w:r w:rsidR="00866C5B">
        <w:rPr>
          <w:color w:val="000000"/>
          <w:sz w:val="28"/>
          <w:szCs w:val="28"/>
        </w:rPr>
        <w:t xml:space="preserve"> Камчатского края</w:t>
      </w:r>
      <w:r w:rsidR="00386156" w:rsidRPr="00FA3A6C">
        <w:rPr>
          <w:color w:val="000000"/>
          <w:sz w:val="28"/>
          <w:szCs w:val="28"/>
        </w:rPr>
        <w:t xml:space="preserve"> </w:t>
      </w:r>
      <w:r w:rsidR="00BE1322" w:rsidRPr="00FA3A6C">
        <w:rPr>
          <w:color w:val="000000"/>
          <w:sz w:val="28"/>
          <w:szCs w:val="28"/>
        </w:rPr>
        <w:t xml:space="preserve">и </w:t>
      </w:r>
      <w:r w:rsidR="008124CD" w:rsidRPr="00FA3A6C">
        <w:rPr>
          <w:sz w:val="28"/>
          <w:szCs w:val="28"/>
        </w:rPr>
        <w:t xml:space="preserve">на сайте Исполнительных органов государственной власти Камчатского края </w:t>
      </w:r>
      <w:hyperlink r:id="rId8" w:history="1">
        <w:r w:rsidR="00BC103A" w:rsidRPr="0091496D">
          <w:rPr>
            <w:rStyle w:val="a6"/>
            <w:sz w:val="28"/>
            <w:szCs w:val="28"/>
          </w:rPr>
          <w:t>www.</w:t>
        </w:r>
        <w:r w:rsidR="00BC103A" w:rsidRPr="0091496D">
          <w:rPr>
            <w:rStyle w:val="a6"/>
            <w:sz w:val="28"/>
            <w:szCs w:val="28"/>
            <w:lang w:val="en-US"/>
          </w:rPr>
          <w:t>kamgov</w:t>
        </w:r>
        <w:r w:rsidR="00BC103A" w:rsidRPr="0091496D">
          <w:rPr>
            <w:rStyle w:val="a6"/>
            <w:sz w:val="28"/>
            <w:szCs w:val="28"/>
          </w:rPr>
          <w:t>.</w:t>
        </w:r>
        <w:proofErr w:type="spellStart"/>
        <w:r w:rsidR="00BC103A" w:rsidRPr="0091496D">
          <w:rPr>
            <w:rStyle w:val="a6"/>
            <w:sz w:val="28"/>
            <w:szCs w:val="28"/>
          </w:rPr>
          <w:t>ru</w:t>
        </w:r>
        <w:proofErr w:type="spellEnd"/>
      </w:hyperlink>
      <w:r w:rsidR="00B75D2A" w:rsidRPr="00FA3A6C">
        <w:rPr>
          <w:sz w:val="28"/>
          <w:szCs w:val="28"/>
        </w:rPr>
        <w:t xml:space="preserve"> </w:t>
      </w:r>
      <w:r w:rsidR="00B75D2A" w:rsidRPr="00FA3A6C">
        <w:rPr>
          <w:color w:val="000000"/>
          <w:sz w:val="28"/>
          <w:szCs w:val="28"/>
        </w:rPr>
        <w:t>в информационно - телекоммуникационной сети "Интернет"</w:t>
      </w:r>
      <w:r w:rsidR="00BE1322" w:rsidRPr="00FA3A6C">
        <w:rPr>
          <w:color w:val="000000"/>
          <w:sz w:val="28"/>
          <w:szCs w:val="28"/>
        </w:rPr>
        <w:t xml:space="preserve"> </w:t>
      </w:r>
      <w:r w:rsidR="00386156" w:rsidRPr="00FA3A6C">
        <w:rPr>
          <w:color w:val="000000"/>
          <w:sz w:val="28"/>
          <w:szCs w:val="28"/>
        </w:rPr>
        <w:t>с предложением</w:t>
      </w:r>
      <w:r w:rsidR="00386156" w:rsidRPr="00386156">
        <w:rPr>
          <w:color w:val="000000"/>
          <w:sz w:val="28"/>
          <w:szCs w:val="28"/>
        </w:rPr>
        <w:t xml:space="preserve"> перевозчикам дать письменное согласие на осуществление временных пассажирских перевозок.</w:t>
      </w:r>
      <w:proofErr w:type="gramEnd"/>
    </w:p>
    <w:p w:rsidR="00386156" w:rsidRPr="00386156" w:rsidRDefault="006F2682" w:rsidP="00386156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386156" w:rsidRPr="00386156">
        <w:rPr>
          <w:color w:val="000000"/>
          <w:sz w:val="28"/>
          <w:szCs w:val="28"/>
        </w:rPr>
        <w:t>.3. Письменное согласие подается в виде заявления о согласии на осуществление временных пассажирских перевозок (далее – заявление).</w:t>
      </w:r>
    </w:p>
    <w:p w:rsidR="00386156" w:rsidRPr="00386156" w:rsidRDefault="006F2682" w:rsidP="00386156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386156" w:rsidRPr="00386156">
        <w:rPr>
          <w:color w:val="000000"/>
          <w:sz w:val="28"/>
          <w:szCs w:val="28"/>
        </w:rPr>
        <w:t xml:space="preserve">.4. Заявление подаётся на бумажном носителе лично </w:t>
      </w:r>
      <w:r w:rsidR="00E75A85">
        <w:rPr>
          <w:color w:val="000000"/>
          <w:sz w:val="28"/>
          <w:szCs w:val="28"/>
        </w:rPr>
        <w:t>перевозчиком</w:t>
      </w:r>
      <w:r w:rsidR="00E445AE">
        <w:rPr>
          <w:color w:val="000000"/>
          <w:sz w:val="28"/>
          <w:szCs w:val="28"/>
        </w:rPr>
        <w:t>, изъявившем желание осуществлять временные пассажирские перевозки,</w:t>
      </w:r>
      <w:r w:rsidR="00386156" w:rsidRPr="00386156">
        <w:rPr>
          <w:color w:val="000000"/>
          <w:sz w:val="28"/>
          <w:szCs w:val="28"/>
        </w:rPr>
        <w:t xml:space="preserve"> или его представителем. При подаче заявления представителем юридического лица, индивидуального предпринимателя или уполномоченного участника договора простого товарищества, представляется документ, подтверждающий полномочия лица на осуществление действий </w:t>
      </w:r>
      <w:r w:rsidR="00687820">
        <w:rPr>
          <w:color w:val="000000"/>
          <w:sz w:val="28"/>
          <w:szCs w:val="28"/>
        </w:rPr>
        <w:t xml:space="preserve">от имени </w:t>
      </w:r>
      <w:r w:rsidR="00E445AE">
        <w:rPr>
          <w:color w:val="000000"/>
          <w:sz w:val="28"/>
          <w:szCs w:val="28"/>
        </w:rPr>
        <w:t>перевозчика</w:t>
      </w:r>
      <w:r w:rsidR="00687820">
        <w:rPr>
          <w:color w:val="000000"/>
          <w:sz w:val="28"/>
          <w:szCs w:val="28"/>
        </w:rPr>
        <w:t>. В заявлении</w:t>
      </w:r>
      <w:r w:rsidR="00386156" w:rsidRPr="00386156">
        <w:rPr>
          <w:color w:val="000000"/>
          <w:sz w:val="28"/>
          <w:szCs w:val="28"/>
        </w:rPr>
        <w:t xml:space="preserve"> указывается:</w:t>
      </w:r>
    </w:p>
    <w:p w:rsidR="00386156" w:rsidRPr="00386156" w:rsidRDefault="00687820" w:rsidP="00386156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1) фамилия</w:t>
      </w:r>
      <w:r w:rsidR="00386156" w:rsidRPr="00386156">
        <w:rPr>
          <w:color w:val="000000"/>
          <w:sz w:val="28"/>
          <w:szCs w:val="28"/>
        </w:rPr>
        <w:t xml:space="preserve">, имя, отчество, паспортные данные, сведения о месте регистрации и фактическом проживании, идентификационный номер налогоплательщика, согласие на обработку своих персональных данных (для индивидуальных предпринимателей); </w:t>
      </w:r>
    </w:p>
    <w:p w:rsidR="00386156" w:rsidRPr="00386156" w:rsidRDefault="00386156" w:rsidP="00386156">
      <w:pPr>
        <w:ind w:firstLine="708"/>
        <w:jc w:val="both"/>
        <w:rPr>
          <w:color w:val="000000"/>
          <w:sz w:val="28"/>
          <w:szCs w:val="28"/>
        </w:rPr>
      </w:pPr>
      <w:r w:rsidRPr="00386156">
        <w:rPr>
          <w:color w:val="000000"/>
          <w:sz w:val="28"/>
          <w:szCs w:val="28"/>
        </w:rPr>
        <w:t>2) фирменное наименование организации, сведения об организационно-правовой форме, месте нахождения, руководителе, почтовом и юридическом адресе (для юридических лиц);</w:t>
      </w:r>
    </w:p>
    <w:p w:rsidR="00386156" w:rsidRPr="00386156" w:rsidRDefault="00386156" w:rsidP="00386156">
      <w:pPr>
        <w:ind w:firstLine="708"/>
        <w:jc w:val="both"/>
        <w:rPr>
          <w:color w:val="000000"/>
          <w:sz w:val="28"/>
          <w:szCs w:val="28"/>
        </w:rPr>
      </w:pPr>
      <w:r w:rsidRPr="00386156">
        <w:rPr>
          <w:color w:val="000000"/>
          <w:sz w:val="28"/>
          <w:szCs w:val="28"/>
        </w:rPr>
        <w:t>3) номер контактного телефона, при наличии - номер факса, адрес электронной почты;</w:t>
      </w:r>
    </w:p>
    <w:p w:rsidR="00386156" w:rsidRPr="00386156" w:rsidRDefault="00386156" w:rsidP="00386156">
      <w:pPr>
        <w:ind w:firstLine="708"/>
        <w:jc w:val="both"/>
        <w:rPr>
          <w:color w:val="000000"/>
          <w:sz w:val="28"/>
          <w:szCs w:val="28"/>
        </w:rPr>
      </w:pPr>
      <w:r w:rsidRPr="00386156">
        <w:rPr>
          <w:color w:val="000000"/>
          <w:sz w:val="28"/>
          <w:szCs w:val="28"/>
        </w:rPr>
        <w:t>4) сведения о лицензии на осуществление перевозок пассажиров автомобильным транспортом, оборудованным для перевозок более 8 человек, с указанием полного фактического наименования, регистрационного номера, даты выдачи и срока действия лицензии;</w:t>
      </w:r>
    </w:p>
    <w:p w:rsidR="00386156" w:rsidRPr="00386156" w:rsidRDefault="00386156" w:rsidP="00386156">
      <w:pPr>
        <w:ind w:firstLine="708"/>
        <w:jc w:val="both"/>
        <w:rPr>
          <w:color w:val="000000"/>
          <w:sz w:val="28"/>
          <w:szCs w:val="28"/>
        </w:rPr>
      </w:pPr>
      <w:r w:rsidRPr="00386156">
        <w:rPr>
          <w:color w:val="000000"/>
          <w:sz w:val="28"/>
          <w:szCs w:val="28"/>
        </w:rPr>
        <w:t>5) номер и наименования маршрута регулярных перевозок в реестре городских маршрутов регулярных перевозок, с  указанием времени начала и окончания работы;</w:t>
      </w:r>
    </w:p>
    <w:p w:rsidR="00386156" w:rsidRPr="00386156" w:rsidRDefault="007E1A2E" w:rsidP="00386156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6) данные о транспортных средствах, предлагаемых</w:t>
      </w:r>
      <w:r w:rsidR="00386156" w:rsidRPr="00386156">
        <w:rPr>
          <w:color w:val="000000"/>
          <w:sz w:val="28"/>
          <w:szCs w:val="28"/>
        </w:rPr>
        <w:t xml:space="preserve"> для работ</w:t>
      </w:r>
      <w:r w:rsidR="00C01B32">
        <w:rPr>
          <w:color w:val="000000"/>
          <w:sz w:val="28"/>
          <w:szCs w:val="28"/>
        </w:rPr>
        <w:t>ы на маршруте, с указанием марок и моделей, государственных регистрационных номеров, годов</w:t>
      </w:r>
      <w:r w:rsidR="00386156" w:rsidRPr="00386156">
        <w:rPr>
          <w:color w:val="000000"/>
          <w:sz w:val="28"/>
          <w:szCs w:val="28"/>
        </w:rPr>
        <w:t xml:space="preserve"> выпуска, общей </w:t>
      </w:r>
      <w:proofErr w:type="spellStart"/>
      <w:r w:rsidR="00386156" w:rsidRPr="00386156">
        <w:rPr>
          <w:color w:val="000000"/>
          <w:sz w:val="28"/>
          <w:szCs w:val="28"/>
        </w:rPr>
        <w:t>пассажировместимости</w:t>
      </w:r>
      <w:proofErr w:type="spellEnd"/>
      <w:r w:rsidR="00386156" w:rsidRPr="00386156">
        <w:rPr>
          <w:color w:val="000000"/>
          <w:sz w:val="28"/>
          <w:szCs w:val="28"/>
        </w:rPr>
        <w:t xml:space="preserve"> и количес</w:t>
      </w:r>
      <w:r w:rsidR="00C01B32">
        <w:rPr>
          <w:color w:val="000000"/>
          <w:sz w:val="28"/>
          <w:szCs w:val="28"/>
        </w:rPr>
        <w:t xml:space="preserve">тва  мест для сидения, категорий, классов </w:t>
      </w:r>
      <w:r w:rsidR="006F2682">
        <w:rPr>
          <w:color w:val="000000"/>
          <w:sz w:val="28"/>
          <w:szCs w:val="28"/>
        </w:rPr>
        <w:t>и</w:t>
      </w:r>
      <w:r w:rsidR="00C01B32">
        <w:rPr>
          <w:color w:val="000000"/>
          <w:sz w:val="28"/>
          <w:szCs w:val="28"/>
        </w:rPr>
        <w:t xml:space="preserve"> экологических характеристик</w:t>
      </w:r>
      <w:r w:rsidR="00386156" w:rsidRPr="00386156">
        <w:rPr>
          <w:color w:val="000000"/>
          <w:sz w:val="28"/>
          <w:szCs w:val="28"/>
        </w:rPr>
        <w:t xml:space="preserve"> транспортных средств.</w:t>
      </w:r>
    </w:p>
    <w:p w:rsidR="00386156" w:rsidRPr="00386156" w:rsidRDefault="006F2682" w:rsidP="00386156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386156" w:rsidRPr="00386156">
        <w:rPr>
          <w:color w:val="000000"/>
          <w:sz w:val="28"/>
          <w:szCs w:val="28"/>
        </w:rPr>
        <w:t>.5. К заявлению прилагаются:</w:t>
      </w:r>
    </w:p>
    <w:p w:rsidR="00386156" w:rsidRPr="00386156" w:rsidRDefault="00386156" w:rsidP="00386156">
      <w:pPr>
        <w:ind w:firstLine="708"/>
        <w:jc w:val="both"/>
        <w:rPr>
          <w:color w:val="000000"/>
          <w:sz w:val="28"/>
          <w:szCs w:val="28"/>
        </w:rPr>
      </w:pPr>
      <w:r w:rsidRPr="00386156">
        <w:rPr>
          <w:color w:val="000000"/>
          <w:sz w:val="28"/>
          <w:szCs w:val="28"/>
        </w:rPr>
        <w:t>1) копия свидетельства о регистрации юридического лица или индивидуального предпринимателя;</w:t>
      </w:r>
    </w:p>
    <w:p w:rsidR="00386156" w:rsidRPr="00386156" w:rsidRDefault="00386156" w:rsidP="00386156">
      <w:pPr>
        <w:ind w:firstLine="708"/>
        <w:jc w:val="both"/>
        <w:rPr>
          <w:color w:val="000000"/>
          <w:sz w:val="28"/>
          <w:szCs w:val="28"/>
        </w:rPr>
      </w:pPr>
      <w:r w:rsidRPr="00386156">
        <w:rPr>
          <w:color w:val="000000"/>
          <w:sz w:val="28"/>
          <w:szCs w:val="28"/>
        </w:rPr>
        <w:t>2) копия лицензии на осуществление перевозок пассажиров автомобильным транспортом, оборудованным для перевозок б</w:t>
      </w:r>
      <w:bookmarkStart w:id="1" w:name="_GoBack"/>
      <w:bookmarkEnd w:id="1"/>
      <w:r w:rsidRPr="00386156">
        <w:rPr>
          <w:color w:val="000000"/>
          <w:sz w:val="28"/>
          <w:szCs w:val="28"/>
        </w:rPr>
        <w:t>олее 8 человек;</w:t>
      </w:r>
    </w:p>
    <w:p w:rsidR="00386156" w:rsidRPr="00386156" w:rsidRDefault="00386156" w:rsidP="00386156">
      <w:pPr>
        <w:ind w:firstLine="708"/>
        <w:jc w:val="both"/>
        <w:rPr>
          <w:color w:val="000000"/>
          <w:sz w:val="28"/>
          <w:szCs w:val="28"/>
        </w:rPr>
      </w:pPr>
      <w:r w:rsidRPr="00386156">
        <w:rPr>
          <w:color w:val="000000"/>
          <w:sz w:val="28"/>
          <w:szCs w:val="28"/>
        </w:rPr>
        <w:t>3) копии документов</w:t>
      </w:r>
      <w:r w:rsidR="00AC2286">
        <w:rPr>
          <w:color w:val="000000"/>
          <w:sz w:val="28"/>
          <w:szCs w:val="28"/>
        </w:rPr>
        <w:t>, подтверждающими</w:t>
      </w:r>
      <w:r w:rsidRPr="00386156">
        <w:rPr>
          <w:color w:val="000000"/>
          <w:sz w:val="28"/>
          <w:szCs w:val="28"/>
        </w:rPr>
        <w:t xml:space="preserve"> право владения транспортным</w:t>
      </w:r>
      <w:r w:rsidR="00AC2286">
        <w:rPr>
          <w:color w:val="000000"/>
          <w:sz w:val="28"/>
          <w:szCs w:val="28"/>
        </w:rPr>
        <w:t>и</w:t>
      </w:r>
      <w:r w:rsidRPr="00386156">
        <w:rPr>
          <w:color w:val="000000"/>
          <w:sz w:val="28"/>
          <w:szCs w:val="28"/>
        </w:rPr>
        <w:t xml:space="preserve"> средст</w:t>
      </w:r>
      <w:r w:rsidR="00AC2286">
        <w:rPr>
          <w:color w:val="000000"/>
          <w:sz w:val="28"/>
          <w:szCs w:val="28"/>
        </w:rPr>
        <w:t>вами</w:t>
      </w:r>
      <w:r w:rsidRPr="00386156">
        <w:rPr>
          <w:color w:val="000000"/>
          <w:sz w:val="28"/>
          <w:szCs w:val="28"/>
        </w:rPr>
        <w:t xml:space="preserve"> (</w:t>
      </w:r>
      <w:r w:rsidR="00AC2286">
        <w:rPr>
          <w:color w:val="000000"/>
          <w:sz w:val="28"/>
          <w:szCs w:val="28"/>
        </w:rPr>
        <w:t xml:space="preserve">копии </w:t>
      </w:r>
      <w:r w:rsidRPr="00386156">
        <w:rPr>
          <w:color w:val="000000"/>
          <w:sz w:val="28"/>
          <w:szCs w:val="28"/>
        </w:rPr>
        <w:t>паспорт</w:t>
      </w:r>
      <w:r w:rsidR="00AC2286">
        <w:rPr>
          <w:color w:val="000000"/>
          <w:sz w:val="28"/>
          <w:szCs w:val="28"/>
        </w:rPr>
        <w:t>ов транспортных средств</w:t>
      </w:r>
      <w:r w:rsidRPr="00386156">
        <w:rPr>
          <w:color w:val="000000"/>
          <w:sz w:val="28"/>
          <w:szCs w:val="28"/>
        </w:rPr>
        <w:t>, договор</w:t>
      </w:r>
      <w:r w:rsidR="00AC2286">
        <w:rPr>
          <w:color w:val="000000"/>
          <w:sz w:val="28"/>
          <w:szCs w:val="28"/>
        </w:rPr>
        <w:t>ы</w:t>
      </w:r>
      <w:r w:rsidRPr="00386156">
        <w:rPr>
          <w:color w:val="000000"/>
          <w:sz w:val="28"/>
          <w:szCs w:val="28"/>
        </w:rPr>
        <w:t xml:space="preserve"> на пользование транспортными средствами по условиям лизинга, договор</w:t>
      </w:r>
      <w:r w:rsidR="00AC2286">
        <w:rPr>
          <w:color w:val="000000"/>
          <w:sz w:val="28"/>
          <w:szCs w:val="28"/>
        </w:rPr>
        <w:t>ы</w:t>
      </w:r>
      <w:r w:rsidRPr="00386156">
        <w:rPr>
          <w:color w:val="000000"/>
          <w:sz w:val="28"/>
          <w:szCs w:val="28"/>
        </w:rPr>
        <w:t xml:space="preserve"> аренды транспортных средств и другие документы, подтверждающие право владения транспортным</w:t>
      </w:r>
      <w:r w:rsidR="00AC2286">
        <w:rPr>
          <w:color w:val="000000"/>
          <w:sz w:val="28"/>
          <w:szCs w:val="28"/>
        </w:rPr>
        <w:t>и средствами</w:t>
      </w:r>
      <w:r w:rsidRPr="00386156">
        <w:rPr>
          <w:color w:val="000000"/>
          <w:sz w:val="28"/>
          <w:szCs w:val="28"/>
        </w:rPr>
        <w:t>);</w:t>
      </w:r>
    </w:p>
    <w:p w:rsidR="00386156" w:rsidRDefault="00386156" w:rsidP="00386156">
      <w:pPr>
        <w:ind w:firstLine="708"/>
        <w:jc w:val="both"/>
        <w:rPr>
          <w:color w:val="000000"/>
          <w:sz w:val="28"/>
          <w:szCs w:val="28"/>
        </w:rPr>
      </w:pPr>
      <w:r w:rsidRPr="00386156">
        <w:rPr>
          <w:color w:val="000000"/>
          <w:sz w:val="28"/>
          <w:szCs w:val="28"/>
        </w:rPr>
        <w:t>4) в случае, если заявление представлено уполномоченным участником договора простого товарищества, к указанному заявлению прилагается копия договора простого товарищества</w:t>
      </w:r>
      <w:r w:rsidR="002D3905">
        <w:rPr>
          <w:color w:val="000000"/>
          <w:sz w:val="28"/>
          <w:szCs w:val="28"/>
        </w:rPr>
        <w:t xml:space="preserve"> и документы, указанные в пунктах 1-2 настоящей части, предоставляются на каждого участника простого товарищества</w:t>
      </w:r>
      <w:r w:rsidRPr="00386156">
        <w:rPr>
          <w:color w:val="000000"/>
          <w:sz w:val="28"/>
          <w:szCs w:val="28"/>
        </w:rPr>
        <w:t>.</w:t>
      </w:r>
    </w:p>
    <w:p w:rsidR="00386156" w:rsidRPr="00386156" w:rsidRDefault="00E439E7" w:rsidP="00386156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386156" w:rsidRPr="00386156">
        <w:rPr>
          <w:color w:val="000000"/>
          <w:sz w:val="28"/>
          <w:szCs w:val="28"/>
        </w:rPr>
        <w:t xml:space="preserve">.6. Датой начала приема заявлений является день, следующий за днем опубликования </w:t>
      </w:r>
      <w:r w:rsidR="00DD1A19" w:rsidRPr="00FA3A6C">
        <w:rPr>
          <w:color w:val="000000"/>
          <w:sz w:val="28"/>
          <w:szCs w:val="28"/>
        </w:rPr>
        <w:t xml:space="preserve">в </w:t>
      </w:r>
      <w:r w:rsidR="00DD1A19">
        <w:rPr>
          <w:color w:val="000000"/>
          <w:sz w:val="28"/>
          <w:szCs w:val="28"/>
        </w:rPr>
        <w:t>средствах массовой информации Камчатского края</w:t>
      </w:r>
      <w:r w:rsidR="00DD1A19">
        <w:rPr>
          <w:color w:val="000000"/>
          <w:sz w:val="28"/>
          <w:szCs w:val="28"/>
        </w:rPr>
        <w:t xml:space="preserve"> </w:t>
      </w:r>
      <w:r w:rsidR="005D3E1A">
        <w:rPr>
          <w:color w:val="000000"/>
          <w:sz w:val="28"/>
          <w:szCs w:val="28"/>
        </w:rPr>
        <w:t xml:space="preserve">и размещения </w:t>
      </w:r>
      <w:r w:rsidR="005D3E1A" w:rsidRPr="00FA3A6C">
        <w:rPr>
          <w:color w:val="000000"/>
          <w:sz w:val="28"/>
          <w:szCs w:val="28"/>
        </w:rPr>
        <w:t xml:space="preserve">на </w:t>
      </w:r>
      <w:r w:rsidR="005D3E1A" w:rsidRPr="00FA3A6C">
        <w:rPr>
          <w:sz w:val="28"/>
          <w:szCs w:val="28"/>
        </w:rPr>
        <w:t xml:space="preserve">сайте Исполнительных органов государственной власти Камчатского края </w:t>
      </w:r>
      <w:hyperlink r:id="rId9" w:history="1">
        <w:r w:rsidR="00BC103A" w:rsidRPr="0091496D">
          <w:rPr>
            <w:rStyle w:val="a6"/>
            <w:sz w:val="28"/>
            <w:szCs w:val="28"/>
          </w:rPr>
          <w:t>www.</w:t>
        </w:r>
        <w:r w:rsidR="00BC103A" w:rsidRPr="0091496D">
          <w:rPr>
            <w:rStyle w:val="a6"/>
            <w:sz w:val="28"/>
            <w:szCs w:val="28"/>
            <w:lang w:val="en-US"/>
          </w:rPr>
          <w:t>kamgov</w:t>
        </w:r>
        <w:r w:rsidR="00BC103A" w:rsidRPr="0091496D">
          <w:rPr>
            <w:rStyle w:val="a6"/>
            <w:sz w:val="28"/>
            <w:szCs w:val="28"/>
          </w:rPr>
          <w:t>.</w:t>
        </w:r>
        <w:proofErr w:type="spellStart"/>
        <w:r w:rsidR="00BC103A" w:rsidRPr="0091496D">
          <w:rPr>
            <w:rStyle w:val="a6"/>
            <w:sz w:val="28"/>
            <w:szCs w:val="28"/>
          </w:rPr>
          <w:t>ru</w:t>
        </w:r>
        <w:proofErr w:type="spellEnd"/>
      </w:hyperlink>
      <w:r w:rsidR="00B75D2A" w:rsidRPr="00FA3A6C">
        <w:rPr>
          <w:sz w:val="28"/>
          <w:szCs w:val="28"/>
        </w:rPr>
        <w:t xml:space="preserve"> </w:t>
      </w:r>
      <w:r w:rsidR="00B75D2A" w:rsidRPr="00FA3A6C">
        <w:rPr>
          <w:color w:val="000000"/>
          <w:sz w:val="28"/>
          <w:szCs w:val="28"/>
        </w:rPr>
        <w:t>в информационно - телекоммуникационной сети</w:t>
      </w:r>
      <w:r w:rsidR="00B75D2A" w:rsidRPr="00386156">
        <w:rPr>
          <w:color w:val="000000"/>
          <w:sz w:val="28"/>
          <w:szCs w:val="28"/>
        </w:rPr>
        <w:t xml:space="preserve"> "Интернет"</w:t>
      </w:r>
      <w:r w:rsidR="00386156" w:rsidRPr="00386156">
        <w:rPr>
          <w:color w:val="000000"/>
          <w:sz w:val="28"/>
          <w:szCs w:val="28"/>
        </w:rPr>
        <w:t>.</w:t>
      </w:r>
      <w:r w:rsidR="000F4662">
        <w:rPr>
          <w:color w:val="000000"/>
          <w:sz w:val="28"/>
          <w:szCs w:val="28"/>
        </w:rPr>
        <w:t xml:space="preserve"> Прием заявлений осуществляется </w:t>
      </w:r>
      <w:r w:rsidR="00711A56">
        <w:rPr>
          <w:color w:val="000000"/>
          <w:sz w:val="28"/>
          <w:szCs w:val="28"/>
        </w:rPr>
        <w:t>уполномоченным органом</w:t>
      </w:r>
      <w:r w:rsidR="00386156" w:rsidRPr="00386156">
        <w:rPr>
          <w:color w:val="000000"/>
          <w:sz w:val="28"/>
          <w:szCs w:val="28"/>
        </w:rPr>
        <w:t xml:space="preserve"> в течение 5 рабочих дней. Поступившие заявления регистрируются в журнале регистрации заявлений на осуществление временных перевозок с указанием</w:t>
      </w:r>
      <w:r w:rsidR="00B41B85">
        <w:rPr>
          <w:color w:val="000000"/>
          <w:sz w:val="28"/>
          <w:szCs w:val="28"/>
        </w:rPr>
        <w:t xml:space="preserve"> даты и времени их поступления. При регистрации заявления представителю</w:t>
      </w:r>
      <w:r w:rsidR="00B41B85" w:rsidRPr="00386156">
        <w:rPr>
          <w:color w:val="000000"/>
          <w:sz w:val="28"/>
          <w:szCs w:val="28"/>
        </w:rPr>
        <w:t xml:space="preserve"> юр</w:t>
      </w:r>
      <w:r w:rsidR="00F93D81">
        <w:rPr>
          <w:color w:val="000000"/>
          <w:sz w:val="28"/>
          <w:szCs w:val="28"/>
        </w:rPr>
        <w:t>идического лица, индивидуальному предпринимателю или уполномоченному участнику</w:t>
      </w:r>
      <w:r w:rsidR="00B41B85" w:rsidRPr="00386156">
        <w:rPr>
          <w:color w:val="000000"/>
          <w:sz w:val="28"/>
          <w:szCs w:val="28"/>
        </w:rPr>
        <w:t xml:space="preserve"> договора простого товарищества</w:t>
      </w:r>
      <w:r w:rsidR="00F93D81">
        <w:rPr>
          <w:color w:val="000000"/>
          <w:sz w:val="28"/>
          <w:szCs w:val="28"/>
        </w:rPr>
        <w:t xml:space="preserve"> выдается уведомление о получении заявления</w:t>
      </w:r>
      <w:r w:rsidR="0079632C">
        <w:rPr>
          <w:color w:val="000000"/>
          <w:sz w:val="28"/>
          <w:szCs w:val="28"/>
        </w:rPr>
        <w:t xml:space="preserve"> с указанием порядкового номера регистрации</w:t>
      </w:r>
      <w:r w:rsidR="00A3696F">
        <w:rPr>
          <w:color w:val="000000"/>
          <w:sz w:val="28"/>
          <w:szCs w:val="28"/>
        </w:rPr>
        <w:t xml:space="preserve"> заявления в журнале регистрации заявлений, даты и времени приема заявления. </w:t>
      </w:r>
      <w:r w:rsidR="00B41B85">
        <w:rPr>
          <w:color w:val="000000"/>
          <w:sz w:val="28"/>
          <w:szCs w:val="28"/>
        </w:rPr>
        <w:t xml:space="preserve"> </w:t>
      </w:r>
    </w:p>
    <w:p w:rsidR="00386156" w:rsidRPr="00386156" w:rsidRDefault="00842ABF" w:rsidP="00386156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887F29">
        <w:rPr>
          <w:color w:val="000000"/>
          <w:sz w:val="28"/>
          <w:szCs w:val="28"/>
        </w:rPr>
        <w:t xml:space="preserve">.7. </w:t>
      </w:r>
      <w:r w:rsidR="00803ABB">
        <w:rPr>
          <w:color w:val="000000"/>
          <w:sz w:val="28"/>
          <w:szCs w:val="28"/>
        </w:rPr>
        <w:t>Уполномоченный орган</w:t>
      </w:r>
      <w:r w:rsidR="00386156" w:rsidRPr="00386156">
        <w:rPr>
          <w:color w:val="000000"/>
          <w:sz w:val="28"/>
          <w:szCs w:val="28"/>
        </w:rPr>
        <w:t xml:space="preserve"> рассматривает заявления на предмет соответствия требо</w:t>
      </w:r>
      <w:r w:rsidR="007F61C8">
        <w:rPr>
          <w:color w:val="000000"/>
          <w:sz w:val="28"/>
          <w:szCs w:val="28"/>
        </w:rPr>
        <w:t>ваниям, установленным пунктами 2.4, 2</w:t>
      </w:r>
      <w:r w:rsidR="00386156" w:rsidRPr="00386156">
        <w:rPr>
          <w:color w:val="000000"/>
          <w:sz w:val="28"/>
          <w:szCs w:val="28"/>
        </w:rPr>
        <w:t xml:space="preserve">.5 настоящего Положения. </w:t>
      </w:r>
    </w:p>
    <w:p w:rsidR="00386156" w:rsidRPr="00386156" w:rsidRDefault="00386156" w:rsidP="00386156">
      <w:pPr>
        <w:ind w:firstLine="708"/>
        <w:jc w:val="both"/>
        <w:rPr>
          <w:color w:val="000000"/>
          <w:sz w:val="28"/>
          <w:szCs w:val="28"/>
        </w:rPr>
      </w:pPr>
      <w:r w:rsidRPr="00386156">
        <w:rPr>
          <w:color w:val="000000"/>
          <w:sz w:val="28"/>
          <w:szCs w:val="28"/>
        </w:rPr>
        <w:t>Срок рассмотрения заявлений не может превышать трёх рабочих дней</w:t>
      </w:r>
      <w:r w:rsidR="007F61C8">
        <w:rPr>
          <w:color w:val="000000"/>
          <w:sz w:val="28"/>
          <w:szCs w:val="28"/>
        </w:rPr>
        <w:t xml:space="preserve"> со дня установленного пунктом 2</w:t>
      </w:r>
      <w:r w:rsidRPr="00386156">
        <w:rPr>
          <w:color w:val="000000"/>
          <w:sz w:val="28"/>
          <w:szCs w:val="28"/>
        </w:rPr>
        <w:t>.6 настоящего Положения, срока окончания приёма заявлений.</w:t>
      </w:r>
    </w:p>
    <w:p w:rsidR="00386156" w:rsidRPr="00386156" w:rsidRDefault="007F61C8" w:rsidP="00386156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386156" w:rsidRPr="00386156">
        <w:rPr>
          <w:color w:val="000000"/>
          <w:sz w:val="28"/>
          <w:szCs w:val="28"/>
        </w:rPr>
        <w:t xml:space="preserve">.8. По результатам рассмотрения заявлений, </w:t>
      </w:r>
      <w:r w:rsidR="00E83529">
        <w:rPr>
          <w:color w:val="000000"/>
          <w:sz w:val="28"/>
          <w:szCs w:val="28"/>
        </w:rPr>
        <w:t>уполномоченный орган</w:t>
      </w:r>
      <w:r w:rsidRPr="00386156">
        <w:rPr>
          <w:color w:val="000000"/>
          <w:sz w:val="28"/>
          <w:szCs w:val="28"/>
        </w:rPr>
        <w:t xml:space="preserve"> </w:t>
      </w:r>
      <w:r w:rsidR="00386156" w:rsidRPr="00386156">
        <w:rPr>
          <w:color w:val="000000"/>
          <w:sz w:val="28"/>
          <w:szCs w:val="28"/>
        </w:rPr>
        <w:t>принимает решение о соответствии или н</w:t>
      </w:r>
      <w:r w:rsidR="00B01016">
        <w:rPr>
          <w:color w:val="000000"/>
          <w:sz w:val="28"/>
          <w:szCs w:val="28"/>
        </w:rPr>
        <w:t xml:space="preserve">есоответствии поданных </w:t>
      </w:r>
      <w:r w:rsidR="002E5D19">
        <w:rPr>
          <w:color w:val="000000"/>
          <w:sz w:val="28"/>
          <w:szCs w:val="28"/>
        </w:rPr>
        <w:t>заявлений</w:t>
      </w:r>
      <w:r w:rsidR="00386156" w:rsidRPr="00386156">
        <w:rPr>
          <w:color w:val="000000"/>
          <w:sz w:val="28"/>
          <w:szCs w:val="28"/>
        </w:rPr>
        <w:t xml:space="preserve"> требо</w:t>
      </w:r>
      <w:r>
        <w:rPr>
          <w:color w:val="000000"/>
          <w:sz w:val="28"/>
          <w:szCs w:val="28"/>
        </w:rPr>
        <w:t>ваниям, установленным пунктами 2.4, 2</w:t>
      </w:r>
      <w:r w:rsidR="00386156" w:rsidRPr="00386156">
        <w:rPr>
          <w:color w:val="000000"/>
          <w:sz w:val="28"/>
          <w:szCs w:val="28"/>
        </w:rPr>
        <w:t xml:space="preserve">.5  настоящего Положения. Результаты рассмотрения заявлений </w:t>
      </w:r>
      <w:r w:rsidR="00386156" w:rsidRPr="00FA3A6C">
        <w:rPr>
          <w:color w:val="000000"/>
          <w:sz w:val="28"/>
          <w:szCs w:val="28"/>
        </w:rPr>
        <w:t xml:space="preserve">оформляются протоколом рассмотрения </w:t>
      </w:r>
      <w:r w:rsidRPr="00FA3A6C">
        <w:rPr>
          <w:color w:val="000000"/>
          <w:sz w:val="28"/>
          <w:szCs w:val="28"/>
        </w:rPr>
        <w:t>заявлений</w:t>
      </w:r>
      <w:r w:rsidR="00386156" w:rsidRPr="00FA3A6C">
        <w:rPr>
          <w:color w:val="000000"/>
          <w:sz w:val="28"/>
          <w:szCs w:val="28"/>
        </w:rPr>
        <w:t xml:space="preserve">. Протокол размещается на </w:t>
      </w:r>
      <w:r w:rsidR="00B75D2A" w:rsidRPr="00FA3A6C">
        <w:rPr>
          <w:sz w:val="28"/>
          <w:szCs w:val="28"/>
        </w:rPr>
        <w:t xml:space="preserve">сайте Исполнительных органов государственной власти Камчатского края </w:t>
      </w:r>
      <w:hyperlink r:id="rId10" w:history="1">
        <w:r w:rsidR="00BC103A" w:rsidRPr="0091496D">
          <w:rPr>
            <w:rStyle w:val="a6"/>
            <w:sz w:val="28"/>
            <w:szCs w:val="28"/>
          </w:rPr>
          <w:t>www.</w:t>
        </w:r>
        <w:r w:rsidR="00BC103A" w:rsidRPr="0091496D">
          <w:rPr>
            <w:rStyle w:val="a6"/>
            <w:sz w:val="28"/>
            <w:szCs w:val="28"/>
            <w:lang w:val="en-US"/>
          </w:rPr>
          <w:t>kamgov</w:t>
        </w:r>
        <w:r w:rsidR="00BC103A" w:rsidRPr="0091496D">
          <w:rPr>
            <w:rStyle w:val="a6"/>
            <w:sz w:val="28"/>
            <w:szCs w:val="28"/>
          </w:rPr>
          <w:t>.</w:t>
        </w:r>
        <w:proofErr w:type="spellStart"/>
        <w:r w:rsidR="00BC103A" w:rsidRPr="0091496D">
          <w:rPr>
            <w:rStyle w:val="a6"/>
            <w:sz w:val="28"/>
            <w:szCs w:val="28"/>
          </w:rPr>
          <w:t>ru</w:t>
        </w:r>
        <w:proofErr w:type="spellEnd"/>
      </w:hyperlink>
      <w:r w:rsidR="00B75D2A" w:rsidRPr="00FA3A6C">
        <w:rPr>
          <w:sz w:val="28"/>
          <w:szCs w:val="28"/>
        </w:rPr>
        <w:t xml:space="preserve"> </w:t>
      </w:r>
      <w:r w:rsidR="00386156" w:rsidRPr="00FA3A6C">
        <w:rPr>
          <w:color w:val="000000"/>
          <w:sz w:val="28"/>
          <w:szCs w:val="28"/>
        </w:rPr>
        <w:t xml:space="preserve">в информационно - </w:t>
      </w:r>
      <w:r w:rsidR="00386156" w:rsidRPr="00FA3A6C">
        <w:rPr>
          <w:color w:val="000000"/>
          <w:sz w:val="28"/>
          <w:szCs w:val="28"/>
        </w:rPr>
        <w:lastRenderedPageBreak/>
        <w:t>телекоммуникационной сети "Интернет" в течение двух рабочих дней со дня его оформления.</w:t>
      </w:r>
    </w:p>
    <w:p w:rsidR="00386156" w:rsidRPr="00386156" w:rsidRDefault="00B01016" w:rsidP="00386156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386156" w:rsidRPr="00386156">
        <w:rPr>
          <w:color w:val="000000"/>
          <w:sz w:val="28"/>
          <w:szCs w:val="28"/>
        </w:rPr>
        <w:t xml:space="preserve">.9. Свидетельство об осуществлении перевозок выдается в течение трёх рабочих дней, со дня оформления протокола рассмотрения </w:t>
      </w:r>
      <w:r w:rsidR="00B60530">
        <w:rPr>
          <w:color w:val="000000"/>
          <w:sz w:val="28"/>
          <w:szCs w:val="28"/>
        </w:rPr>
        <w:t>заявлений</w:t>
      </w:r>
      <w:r w:rsidR="00386156" w:rsidRPr="00386156">
        <w:rPr>
          <w:color w:val="000000"/>
          <w:sz w:val="28"/>
          <w:szCs w:val="28"/>
        </w:rPr>
        <w:t xml:space="preserve">, заявителю, </w:t>
      </w:r>
      <w:r w:rsidR="00572643">
        <w:rPr>
          <w:color w:val="000000"/>
          <w:sz w:val="28"/>
          <w:szCs w:val="28"/>
        </w:rPr>
        <w:t>заявление</w:t>
      </w:r>
      <w:r w:rsidR="00386156" w:rsidRPr="00386156">
        <w:rPr>
          <w:color w:val="000000"/>
          <w:sz w:val="28"/>
          <w:szCs w:val="28"/>
        </w:rPr>
        <w:t xml:space="preserve"> которого соответствует ус</w:t>
      </w:r>
      <w:r w:rsidR="00572643">
        <w:rPr>
          <w:color w:val="000000"/>
          <w:sz w:val="28"/>
          <w:szCs w:val="28"/>
        </w:rPr>
        <w:t>тановленным требованиям и подано первым</w:t>
      </w:r>
      <w:r w:rsidR="00386156" w:rsidRPr="00386156">
        <w:rPr>
          <w:color w:val="000000"/>
          <w:sz w:val="28"/>
          <w:szCs w:val="28"/>
        </w:rPr>
        <w:t xml:space="preserve">. В случае если заявитель, подавший </w:t>
      </w:r>
      <w:r w:rsidR="00572643">
        <w:rPr>
          <w:color w:val="000000"/>
          <w:sz w:val="28"/>
          <w:szCs w:val="28"/>
        </w:rPr>
        <w:t>заявление</w:t>
      </w:r>
      <w:r w:rsidR="00386156" w:rsidRPr="00386156">
        <w:rPr>
          <w:color w:val="000000"/>
          <w:sz w:val="28"/>
          <w:szCs w:val="28"/>
        </w:rPr>
        <w:t xml:space="preserve"> первым, до момента выдачи ему свидетельства на осуществление перевозок, отказывается от осуществления временных перевозок, то право на получение свидетельства на осуществление перевозок переходит перевозчику, подавшему заявление вторым. </w:t>
      </w:r>
    </w:p>
    <w:p w:rsidR="00386156" w:rsidRPr="00386156" w:rsidRDefault="00386156" w:rsidP="00386156">
      <w:pPr>
        <w:ind w:firstLine="708"/>
        <w:jc w:val="both"/>
        <w:rPr>
          <w:color w:val="000000"/>
          <w:sz w:val="28"/>
          <w:szCs w:val="28"/>
        </w:rPr>
      </w:pPr>
      <w:r w:rsidRPr="00386156">
        <w:rPr>
          <w:color w:val="000000"/>
          <w:sz w:val="28"/>
          <w:szCs w:val="28"/>
        </w:rPr>
        <w:t xml:space="preserve">Очередность определяется датой и временем регистрации поступающих заявлений в журнале заявлений на выполнение временных пассажирских перевозок. </w:t>
      </w:r>
    </w:p>
    <w:p w:rsidR="00773927" w:rsidRDefault="00340BF5" w:rsidP="00386156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386156" w:rsidRPr="00386156">
        <w:rPr>
          <w:color w:val="000000"/>
          <w:sz w:val="28"/>
          <w:szCs w:val="28"/>
        </w:rPr>
        <w:t xml:space="preserve">.10. При выдаче свидетельства об осуществлении перевозок </w:t>
      </w:r>
      <w:r w:rsidR="00B60530">
        <w:rPr>
          <w:color w:val="000000"/>
          <w:sz w:val="28"/>
          <w:szCs w:val="28"/>
        </w:rPr>
        <w:t>уполномоченный орган</w:t>
      </w:r>
      <w:r w:rsidR="00386156" w:rsidRPr="00386156">
        <w:rPr>
          <w:color w:val="000000"/>
          <w:sz w:val="28"/>
          <w:szCs w:val="28"/>
        </w:rPr>
        <w:t xml:space="preserve"> выдает карты на каждое транспортное средство, используемое для регулярных перевозок по соответствующему</w:t>
      </w:r>
      <w:r w:rsidR="004026F4">
        <w:rPr>
          <w:color w:val="000000"/>
          <w:sz w:val="28"/>
          <w:szCs w:val="28"/>
        </w:rPr>
        <w:t xml:space="preserve"> межмуниципальному</w:t>
      </w:r>
      <w:r w:rsidR="00386156" w:rsidRPr="00386156">
        <w:rPr>
          <w:color w:val="000000"/>
          <w:sz w:val="28"/>
          <w:szCs w:val="28"/>
        </w:rPr>
        <w:t xml:space="preserve"> маршруту регулярных перевозок</w:t>
      </w:r>
      <w:r>
        <w:rPr>
          <w:color w:val="000000"/>
          <w:sz w:val="28"/>
          <w:szCs w:val="28"/>
        </w:rPr>
        <w:t>.</w:t>
      </w:r>
    </w:p>
    <w:p w:rsidR="004026F4" w:rsidRDefault="004026F4" w:rsidP="00386156">
      <w:pPr>
        <w:ind w:firstLine="708"/>
        <w:jc w:val="both"/>
        <w:rPr>
          <w:color w:val="000000"/>
          <w:sz w:val="28"/>
          <w:szCs w:val="28"/>
        </w:rPr>
      </w:pPr>
    </w:p>
    <w:p w:rsidR="00281F69" w:rsidRDefault="00EA5370" w:rsidP="00281F69">
      <w:pPr>
        <w:jc w:val="center"/>
        <w:rPr>
          <w:color w:val="000000"/>
          <w:sz w:val="28"/>
          <w:szCs w:val="28"/>
        </w:rPr>
      </w:pPr>
      <w:r w:rsidRPr="00FA3A6C">
        <w:rPr>
          <w:sz w:val="28"/>
          <w:szCs w:val="28"/>
        </w:rPr>
        <w:t>3</w:t>
      </w:r>
      <w:r w:rsidR="00281F69" w:rsidRPr="00FA3A6C">
        <w:rPr>
          <w:sz w:val="28"/>
          <w:szCs w:val="28"/>
        </w:rPr>
        <w:t>.</w:t>
      </w:r>
      <w:r w:rsidR="00281F69" w:rsidRPr="00FA3A6C">
        <w:t xml:space="preserve"> </w:t>
      </w:r>
      <w:r w:rsidR="00281F69" w:rsidRPr="00FA3A6C">
        <w:rPr>
          <w:sz w:val="28"/>
          <w:szCs w:val="28"/>
        </w:rPr>
        <w:t>Требования к осуществлению перевозок по нерегулируемым тарифам</w:t>
      </w:r>
    </w:p>
    <w:p w:rsidR="00647275" w:rsidRDefault="00647275" w:rsidP="00647275">
      <w:pPr>
        <w:pStyle w:val="ConsPlusNormal"/>
        <w:jc w:val="both"/>
        <w:rPr>
          <w:szCs w:val="24"/>
        </w:rPr>
      </w:pPr>
    </w:p>
    <w:p w:rsidR="00D57782" w:rsidRPr="007038A7" w:rsidRDefault="00647275" w:rsidP="00DF03CF">
      <w:pPr>
        <w:pStyle w:val="ConsPlusNormal"/>
        <w:ind w:firstLine="540"/>
        <w:jc w:val="both"/>
        <w:rPr>
          <w:color w:val="FF0000"/>
          <w:szCs w:val="24"/>
        </w:rPr>
      </w:pPr>
      <w:r>
        <w:rPr>
          <w:szCs w:val="24"/>
        </w:rPr>
        <w:tab/>
      </w:r>
      <w:r w:rsidR="00C069A9">
        <w:rPr>
          <w:szCs w:val="24"/>
        </w:rPr>
        <w:t>3</w:t>
      </w:r>
      <w:r w:rsidR="00D57782">
        <w:rPr>
          <w:szCs w:val="24"/>
        </w:rPr>
        <w:t>.1</w:t>
      </w:r>
      <w:r w:rsidR="00D57782" w:rsidRPr="007038A7">
        <w:rPr>
          <w:szCs w:val="24"/>
        </w:rPr>
        <w:t xml:space="preserve">. </w:t>
      </w:r>
      <w:r w:rsidR="00E83529">
        <w:rPr>
          <w:szCs w:val="24"/>
        </w:rPr>
        <w:t>Перевозчики</w:t>
      </w:r>
      <w:r w:rsidR="00D57782" w:rsidRPr="007038A7">
        <w:rPr>
          <w:szCs w:val="24"/>
        </w:rPr>
        <w:t xml:space="preserve">, получившие право на </w:t>
      </w:r>
      <w:r w:rsidR="000627B2">
        <w:rPr>
          <w:szCs w:val="24"/>
        </w:rPr>
        <w:t>осуществление</w:t>
      </w:r>
      <w:r w:rsidR="00D57782" w:rsidRPr="007038A7">
        <w:rPr>
          <w:szCs w:val="24"/>
        </w:rPr>
        <w:t xml:space="preserve"> перевозок по </w:t>
      </w:r>
      <w:r w:rsidR="002077D9">
        <w:rPr>
          <w:szCs w:val="24"/>
        </w:rPr>
        <w:t xml:space="preserve">межмуниципальному </w:t>
      </w:r>
      <w:r w:rsidR="00D57782" w:rsidRPr="007038A7">
        <w:rPr>
          <w:szCs w:val="24"/>
        </w:rPr>
        <w:t>маршруту регулярных перевозок по результатам открытого конкурса, обязаны приступить к осуществлению предусмотренных данным свидетельством регулярных перевозок в сроки, определенные конкурсной документацией.</w:t>
      </w:r>
      <w:r w:rsidR="00D57782" w:rsidRPr="007038A7">
        <w:rPr>
          <w:color w:val="FF0000"/>
          <w:szCs w:val="24"/>
        </w:rPr>
        <w:t xml:space="preserve"> </w:t>
      </w:r>
    </w:p>
    <w:p w:rsidR="00D57782" w:rsidRDefault="00C069A9" w:rsidP="00DF03CF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3</w:t>
      </w:r>
      <w:r w:rsidR="00D03C6C">
        <w:rPr>
          <w:szCs w:val="24"/>
        </w:rPr>
        <w:t>.2</w:t>
      </w:r>
      <w:r w:rsidR="00D57782" w:rsidRPr="007038A7">
        <w:rPr>
          <w:szCs w:val="24"/>
        </w:rPr>
        <w:t>. По обстоятельствам, предусмотренным под</w:t>
      </w:r>
      <w:hyperlink w:anchor="P475" w:history="1">
        <w:r w:rsidR="00D57782" w:rsidRPr="007038A7">
          <w:rPr>
            <w:szCs w:val="24"/>
          </w:rPr>
          <w:t xml:space="preserve">пунктом </w:t>
        </w:r>
      </w:hyperlink>
      <w:hyperlink w:anchor="P477" w:history="1">
        <w:r w:rsidR="00D57782" w:rsidRPr="007038A7">
          <w:rPr>
            <w:szCs w:val="24"/>
          </w:rPr>
          <w:t>3 пункта</w:t>
        </w:r>
      </w:hyperlink>
      <w:r w:rsidR="009C5828">
        <w:rPr>
          <w:szCs w:val="24"/>
        </w:rPr>
        <w:t xml:space="preserve"> </w:t>
      </w:r>
      <w:r w:rsidR="009C5828" w:rsidRPr="00592674">
        <w:rPr>
          <w:szCs w:val="24"/>
        </w:rPr>
        <w:t>1</w:t>
      </w:r>
      <w:r w:rsidR="00D57782" w:rsidRPr="00592674">
        <w:rPr>
          <w:szCs w:val="24"/>
        </w:rPr>
        <w:t>.7</w:t>
      </w:r>
      <w:r w:rsidR="00D57782" w:rsidRPr="007038A7">
        <w:rPr>
          <w:szCs w:val="24"/>
        </w:rPr>
        <w:t xml:space="preserve"> настоящего Положения, действие свидетельства об осуществлении перевозок прекращается по истечении девяноста дней со дня поступления заявления о прекращении действия данного свидетельства в уполномоченный орган. До истечения указанного срока юридическое лицо, индивидуальный предприниматель или уполномоченный участник договора простого товарищества, обратившиеся с таким заявлением, обязаны осуществлять регулярные перевозки, предусмотренные данным свидетельством.</w:t>
      </w:r>
    </w:p>
    <w:p w:rsidR="00767842" w:rsidRDefault="00C069A9" w:rsidP="00767842">
      <w:pPr>
        <w:pStyle w:val="ConsPlusNormal"/>
        <w:ind w:firstLine="540"/>
        <w:jc w:val="both"/>
      </w:pPr>
      <w:bookmarkStart w:id="2" w:name="sub_1301"/>
      <w:r>
        <w:rPr>
          <w:szCs w:val="24"/>
        </w:rPr>
        <w:t>3</w:t>
      </w:r>
      <w:r w:rsidR="00DF253C">
        <w:rPr>
          <w:szCs w:val="24"/>
        </w:rPr>
        <w:t>.3</w:t>
      </w:r>
      <w:r w:rsidR="00D57782" w:rsidRPr="00DF253C">
        <w:rPr>
          <w:szCs w:val="24"/>
        </w:rPr>
        <w:t xml:space="preserve">. </w:t>
      </w:r>
      <w:r w:rsidR="00767842">
        <w:t>Перевозчик вправе в</w:t>
      </w:r>
      <w:r w:rsidR="00767842" w:rsidRPr="00767E53">
        <w:t xml:space="preserve">носить в соответствии с действующим законодательством Российской Федерации и Камчатского края предложения по улучшению организации транспортного обслуживания населения на маршруте: изменению расписания движения по маршруту, схемы маршрута, </w:t>
      </w:r>
      <w:r w:rsidR="00767842">
        <w:t>изменения категории транспортных средств</w:t>
      </w:r>
      <w:r w:rsidR="00767842" w:rsidRPr="00767E53">
        <w:t>.</w:t>
      </w:r>
    </w:p>
    <w:p w:rsidR="00D57782" w:rsidRDefault="00905CCB" w:rsidP="00DF03CF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 xml:space="preserve">3.4. </w:t>
      </w:r>
      <w:r w:rsidR="00D57782" w:rsidRPr="00DF253C">
        <w:rPr>
          <w:szCs w:val="24"/>
        </w:rPr>
        <w:t>Перевозчик не вправе</w:t>
      </w:r>
      <w:r w:rsidR="00DF253C">
        <w:rPr>
          <w:szCs w:val="24"/>
        </w:rPr>
        <w:t xml:space="preserve"> самостоятельно</w:t>
      </w:r>
      <w:r w:rsidR="00D57782" w:rsidRPr="00DF253C">
        <w:rPr>
          <w:szCs w:val="24"/>
        </w:rPr>
        <w:t xml:space="preserve"> отменять назначенные на маршруте рейсы или изменять расписание, за исключением случаев, когда выполнение рейсов по расписанию невозможно при возникновении не зависящих от перевозчика помех из-за неблагоприятных дорожных или </w:t>
      </w:r>
      <w:proofErr w:type="spellStart"/>
      <w:r w:rsidR="00D57782" w:rsidRPr="00DF253C">
        <w:rPr>
          <w:szCs w:val="24"/>
        </w:rPr>
        <w:t>погодно</w:t>
      </w:r>
      <w:proofErr w:type="spellEnd"/>
      <w:r w:rsidR="00D57782" w:rsidRPr="00DF253C">
        <w:rPr>
          <w:szCs w:val="24"/>
        </w:rPr>
        <w:t>-климатических условий, угрожающих безопасности дорожного движения или безопасности перевозки пассажиров.</w:t>
      </w:r>
      <w:bookmarkStart w:id="3" w:name="sub_1302"/>
      <w:bookmarkEnd w:id="2"/>
    </w:p>
    <w:p w:rsidR="002A5968" w:rsidRDefault="002A5968" w:rsidP="00DF03CF">
      <w:pPr>
        <w:pStyle w:val="ConsPlusNormal"/>
        <w:ind w:firstLine="540"/>
        <w:jc w:val="both"/>
        <w:rPr>
          <w:szCs w:val="24"/>
        </w:rPr>
      </w:pPr>
      <w:r w:rsidRPr="002A5968">
        <w:rPr>
          <w:szCs w:val="24"/>
        </w:rPr>
        <w:lastRenderedPageBreak/>
        <w:t xml:space="preserve">В случаях временного прекращения движения, при ухудшении дорожных условий, препятствующих движению транспортных средств, </w:t>
      </w:r>
      <w:r w:rsidR="00905CCB">
        <w:rPr>
          <w:szCs w:val="24"/>
        </w:rPr>
        <w:t xml:space="preserve">перевозчик обязан </w:t>
      </w:r>
      <w:r w:rsidRPr="002A5968">
        <w:rPr>
          <w:szCs w:val="24"/>
        </w:rPr>
        <w:t>обеспечить в установленном порядке оперативное взаимодейс</w:t>
      </w:r>
      <w:r w:rsidR="00166BED">
        <w:rPr>
          <w:szCs w:val="24"/>
        </w:rPr>
        <w:t>твие должностных лиц своего предприятия</w:t>
      </w:r>
      <w:r w:rsidRPr="002A5968">
        <w:rPr>
          <w:szCs w:val="24"/>
        </w:rPr>
        <w:t>, ответственных за обеспечение безопасности пе</w:t>
      </w:r>
      <w:r w:rsidR="00166BED">
        <w:rPr>
          <w:szCs w:val="24"/>
        </w:rPr>
        <w:t>ревозок пассажи</w:t>
      </w:r>
      <w:r w:rsidRPr="002A5968">
        <w:rPr>
          <w:szCs w:val="24"/>
        </w:rPr>
        <w:t>ров, с дорожными организациями, в ведении которых находятся автомобильные дороги, уведомив об этом уполномоченный орган.</w:t>
      </w:r>
    </w:p>
    <w:bookmarkEnd w:id="3"/>
    <w:p w:rsidR="00D57782" w:rsidRPr="00885D54" w:rsidRDefault="00C069A9" w:rsidP="00DF03CF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3</w:t>
      </w:r>
      <w:r w:rsidR="002D3AE4">
        <w:rPr>
          <w:szCs w:val="24"/>
        </w:rPr>
        <w:t>.5</w:t>
      </w:r>
      <w:r w:rsidR="00D57782" w:rsidRPr="00885D54">
        <w:rPr>
          <w:szCs w:val="24"/>
        </w:rPr>
        <w:t xml:space="preserve">. При осуществлении перевозок по </w:t>
      </w:r>
      <w:r w:rsidR="00885D54">
        <w:rPr>
          <w:szCs w:val="24"/>
        </w:rPr>
        <w:t>межмуниципальному</w:t>
      </w:r>
      <w:r w:rsidR="00D57782" w:rsidRPr="00885D54">
        <w:rPr>
          <w:szCs w:val="24"/>
        </w:rPr>
        <w:t xml:space="preserve"> маршруту регулярных перевозок перевозчики </w:t>
      </w:r>
      <w:r w:rsidR="00F5750A">
        <w:rPr>
          <w:color w:val="000000"/>
        </w:rPr>
        <w:t>обязаны соблюдать следующие требования</w:t>
      </w:r>
      <w:r w:rsidR="00D57782" w:rsidRPr="00885D54">
        <w:rPr>
          <w:szCs w:val="24"/>
        </w:rPr>
        <w:t xml:space="preserve">: </w:t>
      </w:r>
    </w:p>
    <w:p w:rsidR="00F5750A" w:rsidRDefault="00D57782" w:rsidP="00DF03CF">
      <w:pPr>
        <w:pStyle w:val="ConsPlusNormal"/>
        <w:ind w:firstLine="540"/>
        <w:jc w:val="both"/>
        <w:rPr>
          <w:szCs w:val="24"/>
        </w:rPr>
      </w:pPr>
      <w:r w:rsidRPr="00885D54">
        <w:rPr>
          <w:szCs w:val="24"/>
        </w:rPr>
        <w:t xml:space="preserve">1) </w:t>
      </w:r>
      <w:r w:rsidR="00F5750A">
        <w:rPr>
          <w:szCs w:val="24"/>
        </w:rPr>
        <w:t xml:space="preserve">предоставлять </w:t>
      </w:r>
      <w:r w:rsidR="00F5750A" w:rsidRPr="00885D54">
        <w:rPr>
          <w:szCs w:val="24"/>
        </w:rPr>
        <w:t>к перевоз</w:t>
      </w:r>
      <w:r w:rsidR="00F5750A">
        <w:rPr>
          <w:szCs w:val="24"/>
        </w:rPr>
        <w:t>ке пассажиров и багажа автобусы</w:t>
      </w:r>
      <w:r w:rsidR="00F5750A" w:rsidRPr="00885D54">
        <w:rPr>
          <w:szCs w:val="24"/>
        </w:rPr>
        <w:t xml:space="preserve">  в надлежащем санитарном состоянии и </w:t>
      </w:r>
      <w:r w:rsidR="00F5750A">
        <w:rPr>
          <w:szCs w:val="24"/>
        </w:rPr>
        <w:t>соответствующие</w:t>
      </w:r>
      <w:r w:rsidR="00F5750A" w:rsidRPr="00885D54">
        <w:rPr>
          <w:szCs w:val="24"/>
        </w:rPr>
        <w:t xml:space="preserve"> обязательным требованиям, предъявляемым к ним действующим правовыми а</w:t>
      </w:r>
      <w:r w:rsidR="002D3AE4">
        <w:rPr>
          <w:szCs w:val="24"/>
        </w:rPr>
        <w:t>ктами, в том числе, техническим регламентом</w:t>
      </w:r>
      <w:r w:rsidR="00F5750A" w:rsidRPr="00885D54">
        <w:rPr>
          <w:szCs w:val="24"/>
        </w:rPr>
        <w:t xml:space="preserve"> о безопасности колесных средств;</w:t>
      </w:r>
    </w:p>
    <w:p w:rsidR="00D57782" w:rsidRPr="00885D54" w:rsidRDefault="00D57782" w:rsidP="00DF03CF">
      <w:pPr>
        <w:pStyle w:val="ConsPlusNormal"/>
        <w:ind w:firstLine="540"/>
        <w:jc w:val="both"/>
        <w:rPr>
          <w:szCs w:val="24"/>
        </w:rPr>
      </w:pPr>
      <w:r w:rsidRPr="00885D54">
        <w:rPr>
          <w:szCs w:val="24"/>
        </w:rPr>
        <w:t xml:space="preserve">2) </w:t>
      </w:r>
      <w:r w:rsidR="00C45D80">
        <w:rPr>
          <w:szCs w:val="24"/>
        </w:rPr>
        <w:t xml:space="preserve">соблюдать </w:t>
      </w:r>
      <w:r w:rsidR="00C45D80" w:rsidRPr="007038A7">
        <w:rPr>
          <w:szCs w:val="24"/>
        </w:rPr>
        <w:t>соответствие технических характеристик транспортного средства, предоставленного к перевозке пассажиров и багажа, сведениям, указанным в карте маршрута регулярных перевозок;</w:t>
      </w:r>
    </w:p>
    <w:p w:rsidR="00D57782" w:rsidRPr="007038A7" w:rsidRDefault="00D57782" w:rsidP="00DF03CF">
      <w:pPr>
        <w:pStyle w:val="ConsPlusNormal"/>
        <w:ind w:firstLine="540"/>
        <w:jc w:val="both"/>
        <w:rPr>
          <w:szCs w:val="24"/>
        </w:rPr>
      </w:pPr>
      <w:r w:rsidRPr="007038A7">
        <w:rPr>
          <w:szCs w:val="24"/>
        </w:rPr>
        <w:t xml:space="preserve">3) </w:t>
      </w:r>
      <w:r w:rsidR="00B55B7B">
        <w:rPr>
          <w:szCs w:val="24"/>
        </w:rPr>
        <w:t xml:space="preserve">обеспечить </w:t>
      </w:r>
      <w:r w:rsidR="00B55B7B" w:rsidRPr="00885D54">
        <w:rPr>
          <w:szCs w:val="24"/>
        </w:rPr>
        <w:t>оборудование</w:t>
      </w:r>
      <w:r w:rsidR="00B55B7B">
        <w:rPr>
          <w:szCs w:val="24"/>
        </w:rPr>
        <w:t xml:space="preserve"> транспортных средств</w:t>
      </w:r>
      <w:r w:rsidR="00B55B7B" w:rsidRPr="00885D54">
        <w:rPr>
          <w:szCs w:val="24"/>
        </w:rPr>
        <w:t xml:space="preserve"> указателями маршрута р</w:t>
      </w:r>
      <w:r w:rsidR="00B55B7B">
        <w:rPr>
          <w:szCs w:val="24"/>
        </w:rPr>
        <w:t>егулярных перевозок и экипировкой</w:t>
      </w:r>
      <w:r w:rsidR="00B55B7B" w:rsidRPr="00885D54">
        <w:rPr>
          <w:szCs w:val="24"/>
        </w:rPr>
        <w:t>, в соответствии с требованиями Правил перевозок пассажиров и багажа автомобильным транспортом и городским наземным электри</w:t>
      </w:r>
      <w:r w:rsidR="00AA12D0">
        <w:rPr>
          <w:szCs w:val="24"/>
        </w:rPr>
        <w:t>ческим транспортом, утверждённых</w:t>
      </w:r>
      <w:r w:rsidR="00B55B7B" w:rsidRPr="00885D54">
        <w:rPr>
          <w:szCs w:val="24"/>
        </w:rPr>
        <w:t xml:space="preserve"> Постановлением Правительства РФ от 14.02.2009 г. №112</w:t>
      </w:r>
      <w:r w:rsidR="00AA12D0">
        <w:rPr>
          <w:szCs w:val="24"/>
        </w:rPr>
        <w:t xml:space="preserve"> (далее – Правил перевозок пассажиров)</w:t>
      </w:r>
      <w:r w:rsidR="00B55B7B" w:rsidRPr="00885D54">
        <w:rPr>
          <w:szCs w:val="24"/>
        </w:rPr>
        <w:t>;</w:t>
      </w:r>
    </w:p>
    <w:p w:rsidR="00D57782" w:rsidRPr="00885D54" w:rsidRDefault="00D57782" w:rsidP="00DF03CF">
      <w:pPr>
        <w:pStyle w:val="ConsPlusNormal"/>
        <w:ind w:firstLine="540"/>
        <w:jc w:val="both"/>
        <w:rPr>
          <w:szCs w:val="24"/>
        </w:rPr>
      </w:pPr>
      <w:proofErr w:type="gramStart"/>
      <w:r w:rsidRPr="00885D54">
        <w:rPr>
          <w:szCs w:val="24"/>
        </w:rPr>
        <w:t xml:space="preserve">4) </w:t>
      </w:r>
      <w:r w:rsidR="00BC7B58">
        <w:rPr>
          <w:szCs w:val="24"/>
        </w:rPr>
        <w:t>предоставлять</w:t>
      </w:r>
      <w:r w:rsidR="00BC7B58" w:rsidRPr="00885D54">
        <w:rPr>
          <w:szCs w:val="24"/>
        </w:rPr>
        <w:t xml:space="preserve"> к перевоз</w:t>
      </w:r>
      <w:r w:rsidR="00BC7B58">
        <w:rPr>
          <w:szCs w:val="24"/>
        </w:rPr>
        <w:t>ке пассажиров и багажа автобусы</w:t>
      </w:r>
      <w:r w:rsidR="00BC7B58" w:rsidRPr="00885D54">
        <w:rPr>
          <w:szCs w:val="24"/>
        </w:rPr>
        <w:t xml:space="preserve">, </w:t>
      </w:r>
      <w:r w:rsidR="00BC7B58">
        <w:rPr>
          <w:szCs w:val="24"/>
        </w:rPr>
        <w:t>оборудованные</w:t>
      </w:r>
      <w:r w:rsidR="00AC2F6B">
        <w:rPr>
          <w:szCs w:val="24"/>
        </w:rPr>
        <w:t>,</w:t>
      </w:r>
      <w:r w:rsidR="00BC7B58" w:rsidRPr="00885D54">
        <w:rPr>
          <w:szCs w:val="24"/>
        </w:rPr>
        <w:t xml:space="preserve"> </w:t>
      </w:r>
      <w:r w:rsidR="00AC2F6B">
        <w:rPr>
          <w:szCs w:val="24"/>
        </w:rPr>
        <w:t>в соответствии с требованиями действующего законодательства,</w:t>
      </w:r>
      <w:r w:rsidR="00AC2F6B" w:rsidRPr="00885D54">
        <w:rPr>
          <w:szCs w:val="24"/>
        </w:rPr>
        <w:t xml:space="preserve"> </w:t>
      </w:r>
      <w:r w:rsidR="00BC7B58" w:rsidRPr="00885D54">
        <w:rPr>
          <w:szCs w:val="24"/>
        </w:rPr>
        <w:t>аппаратурой спутниковой навигации ГЛОНАСС или ГЛОНАСС/GPS</w:t>
      </w:r>
      <w:r w:rsidR="00BC7B58">
        <w:rPr>
          <w:szCs w:val="24"/>
        </w:rPr>
        <w:t>,</w:t>
      </w:r>
      <w:r w:rsidR="00AC2F6B">
        <w:rPr>
          <w:szCs w:val="24"/>
        </w:rPr>
        <w:t xml:space="preserve"> </w:t>
      </w:r>
      <w:r w:rsidR="00BC7B58">
        <w:rPr>
          <w:szCs w:val="24"/>
        </w:rPr>
        <w:t>а так же</w:t>
      </w:r>
      <w:r w:rsidR="00BC7B58" w:rsidRPr="004656BE">
        <w:t xml:space="preserve"> обеспечить безвозмездный круглосуточный доступ к сигналам и данным, поступающим от аппаратуры спутниковой навигации ГЛОНАСС и/или ГЛОНАСС/GP</w:t>
      </w:r>
      <w:r w:rsidR="00AC2F6B">
        <w:t>S, установленной на транспортных средствах</w:t>
      </w:r>
      <w:r w:rsidR="00BC7B58" w:rsidRPr="004656BE">
        <w:t xml:space="preserve">, в </w:t>
      </w:r>
      <w:r w:rsidR="00A72111" w:rsidRPr="00A72111">
        <w:t>уполномоченный орган</w:t>
      </w:r>
      <w:r w:rsidR="00BC7B58" w:rsidRPr="00A72111">
        <w:rPr>
          <w:szCs w:val="24"/>
        </w:rPr>
        <w:t>;</w:t>
      </w:r>
      <w:proofErr w:type="gramEnd"/>
    </w:p>
    <w:p w:rsidR="00456830" w:rsidRDefault="00D57782" w:rsidP="00DF03CF">
      <w:pPr>
        <w:pStyle w:val="ConsPlusNormal"/>
        <w:ind w:firstLine="540"/>
        <w:jc w:val="both"/>
      </w:pPr>
      <w:r w:rsidRPr="00885D54">
        <w:rPr>
          <w:szCs w:val="24"/>
        </w:rPr>
        <w:t xml:space="preserve">5) </w:t>
      </w:r>
      <w:r w:rsidR="00456830">
        <w:rPr>
          <w:szCs w:val="24"/>
        </w:rPr>
        <w:t>о</w:t>
      </w:r>
      <w:r w:rsidR="00456830">
        <w:t>существлять перевозку пассажиров в соответствии с расписанием движения транспортных средств по маршруту межмуниципального сообщения, утвержденному уполномоченным органом</w:t>
      </w:r>
      <w:r w:rsidR="00BC4215">
        <w:t>;</w:t>
      </w:r>
    </w:p>
    <w:p w:rsidR="00D57782" w:rsidRDefault="00B35BE1" w:rsidP="00DF03CF">
      <w:pPr>
        <w:pStyle w:val="ConsPlusNormal"/>
        <w:ind w:firstLine="540"/>
        <w:jc w:val="both"/>
      </w:pPr>
      <w:r>
        <w:t>6) о</w:t>
      </w:r>
      <w:r w:rsidRPr="002461BF">
        <w:t xml:space="preserve">существлять </w:t>
      </w:r>
      <w:r>
        <w:t>п</w:t>
      </w:r>
      <w:r w:rsidRPr="002461BF">
        <w:t xml:space="preserve">еревозку пассажиров и багажа по </w:t>
      </w:r>
      <w:r>
        <w:t xml:space="preserve">межмуниципальному </w:t>
      </w:r>
      <w:r w:rsidRPr="002461BF">
        <w:t>маршруту согласно схеме движения установленной</w:t>
      </w:r>
      <w:r>
        <w:t xml:space="preserve"> паспортом маршрута;</w:t>
      </w:r>
    </w:p>
    <w:p w:rsidR="00BC4215" w:rsidRDefault="00BC4215" w:rsidP="00DF03CF">
      <w:pPr>
        <w:pStyle w:val="ConsPlusNormal"/>
        <w:ind w:firstLine="540"/>
        <w:jc w:val="both"/>
      </w:pPr>
      <w:r>
        <w:t>7) р</w:t>
      </w:r>
      <w:r w:rsidRPr="008C56BA">
        <w:t>азмещать информационные таблички с расписанием движения транспортных средств по маршруту</w:t>
      </w:r>
      <w:r>
        <w:t xml:space="preserve"> и информацией об автотранспортной организации, обслуживающей маршрут</w:t>
      </w:r>
      <w:r w:rsidRPr="008C56BA">
        <w:t xml:space="preserve"> </w:t>
      </w:r>
      <w:r>
        <w:t>в</w:t>
      </w:r>
      <w:r w:rsidRPr="008C56BA">
        <w:t xml:space="preserve"> остановочных пун</w:t>
      </w:r>
      <w:r w:rsidR="002606AB">
        <w:t>ктах согласно паспорту</w:t>
      </w:r>
      <w:r>
        <w:t xml:space="preserve"> маршрута;</w:t>
      </w:r>
    </w:p>
    <w:p w:rsidR="00BC4215" w:rsidRDefault="00BC4215" w:rsidP="00DF03CF">
      <w:pPr>
        <w:pStyle w:val="ConsPlusNormal"/>
        <w:ind w:firstLine="540"/>
        <w:jc w:val="both"/>
      </w:pPr>
      <w:r>
        <w:t>8) в</w:t>
      </w:r>
      <w:r w:rsidRPr="005719D3">
        <w:t>ести расчеты с пассажирами с осуществлением выдачи проездного документа уста</w:t>
      </w:r>
      <w:r w:rsidR="003A51E0">
        <w:t>новленной формы</w:t>
      </w:r>
      <w:r w:rsidR="00124644" w:rsidRPr="00124644">
        <w:rPr>
          <w:szCs w:val="24"/>
        </w:rPr>
        <w:t xml:space="preserve"> </w:t>
      </w:r>
      <w:r w:rsidR="00124644">
        <w:rPr>
          <w:szCs w:val="24"/>
        </w:rPr>
        <w:t>при посадке пассажира в автобус, до совершения</w:t>
      </w:r>
      <w:r w:rsidR="007717E4">
        <w:rPr>
          <w:szCs w:val="24"/>
        </w:rPr>
        <w:t xml:space="preserve"> им</w:t>
      </w:r>
      <w:r w:rsidR="00124644">
        <w:rPr>
          <w:szCs w:val="24"/>
        </w:rPr>
        <w:t xml:space="preserve"> поездки</w:t>
      </w:r>
      <w:r w:rsidR="003A51E0">
        <w:t>;</w:t>
      </w:r>
    </w:p>
    <w:p w:rsidR="00BF5887" w:rsidRDefault="00BF5887" w:rsidP="00DF03CF">
      <w:pPr>
        <w:pStyle w:val="ConsPlusNormal"/>
        <w:ind w:firstLine="540"/>
        <w:jc w:val="both"/>
      </w:pPr>
      <w:r>
        <w:t xml:space="preserve">9) при изменении тарифов на пассажирские перевозки на межмуниципальном маршруте уведомить уполномоченный орган </w:t>
      </w:r>
      <w:r w:rsidRPr="002376D5">
        <w:t xml:space="preserve">не позднее, </w:t>
      </w:r>
      <w:r w:rsidRPr="003D278D">
        <w:t>чем за 30 дней</w:t>
      </w:r>
      <w:r>
        <w:t xml:space="preserve"> до их введения</w:t>
      </w:r>
      <w:r w:rsidR="00DF03CF">
        <w:t>;</w:t>
      </w:r>
    </w:p>
    <w:p w:rsidR="00ED57DA" w:rsidRDefault="00DF03CF" w:rsidP="00154EBB">
      <w:pPr>
        <w:pStyle w:val="ConsPlusNormal"/>
        <w:ind w:firstLine="540"/>
        <w:jc w:val="both"/>
      </w:pPr>
      <w:r>
        <w:lastRenderedPageBreak/>
        <w:t xml:space="preserve">10) </w:t>
      </w:r>
      <w:r w:rsidR="00ED57DA" w:rsidRPr="00EF5F5A">
        <w:t>доводить до сведения граждан информацию о та</w:t>
      </w:r>
      <w:r w:rsidR="00ED57DA">
        <w:t>рифах на перевозки по маршруту</w:t>
      </w:r>
      <w:r w:rsidR="00ED57DA" w:rsidRPr="00EF5F5A">
        <w:t xml:space="preserve"> регулярных перевозок по нерегулируе</w:t>
      </w:r>
      <w:r w:rsidR="00ED57DA">
        <w:t>мым тарифам путем размещения ее в</w:t>
      </w:r>
      <w:r w:rsidR="00AD1984">
        <w:t xml:space="preserve"> средствах массовой информации, остановочных пунктах маршрута и салонах</w:t>
      </w:r>
      <w:r w:rsidR="00ED57DA">
        <w:t xml:space="preserve"> транспортных средств, следующих по маршруту</w:t>
      </w:r>
      <w:r w:rsidR="009E4E22">
        <w:t>;</w:t>
      </w:r>
    </w:p>
    <w:p w:rsidR="0057523A" w:rsidRDefault="009E4E22" w:rsidP="00154EBB">
      <w:pPr>
        <w:pStyle w:val="ConsPlusNormal"/>
        <w:ind w:firstLine="540"/>
        <w:jc w:val="both"/>
      </w:pPr>
      <w:r>
        <w:t xml:space="preserve">11) </w:t>
      </w:r>
      <w:r w:rsidR="003D7BC0">
        <w:t>п</w:t>
      </w:r>
      <w:r w:rsidR="003D7BC0" w:rsidRPr="00234151">
        <w:t>ри осуществлении перевозки пассажиров по межмуниципальному мар</w:t>
      </w:r>
      <w:r w:rsidR="003D7BC0">
        <w:t>шруту междугороднего сообщения п</w:t>
      </w:r>
      <w:r w:rsidR="003D7BC0" w:rsidRPr="00234151">
        <w:t>еревозчик обязан организовать продажу билетов в кассах автовокзалов, автостанций или иных пунктах продажи билетов, а при отсутствии таких пунктов - водителями или кондукторами непосредственно при посадке пассажиров в транспортное средство до отправле</w:t>
      </w:r>
      <w:r w:rsidR="0057523A">
        <w:t>ния его из остановочного пункта;</w:t>
      </w:r>
    </w:p>
    <w:p w:rsidR="00382E18" w:rsidRDefault="007658FD" w:rsidP="00154EBB">
      <w:pPr>
        <w:pStyle w:val="ConsPlusNormal"/>
        <w:ind w:firstLine="540"/>
        <w:jc w:val="both"/>
      </w:pPr>
      <w:r>
        <w:t>12</w:t>
      </w:r>
      <w:r w:rsidR="00F44523" w:rsidRPr="00A90E74">
        <w:t xml:space="preserve">) </w:t>
      </w:r>
      <w:r w:rsidR="00382E18">
        <w:t>о</w:t>
      </w:r>
      <w:r w:rsidR="00382E18" w:rsidRPr="00E730E9">
        <w:t xml:space="preserve">существлять обновление подвижного состава </w:t>
      </w:r>
      <w:r w:rsidR="00382E18">
        <w:t xml:space="preserve">и не использовать для перевозки пассажиров транспортные средства, срок эксплуатации которых превысил </w:t>
      </w:r>
      <w:r w:rsidR="00382E18" w:rsidRPr="003D278D">
        <w:t>10 лет</w:t>
      </w:r>
      <w:r w:rsidR="00382E18">
        <w:t xml:space="preserve"> с даты изготовления;</w:t>
      </w:r>
    </w:p>
    <w:p w:rsidR="00382E18" w:rsidRDefault="007658FD" w:rsidP="00154EBB">
      <w:pPr>
        <w:pStyle w:val="ConsPlusNormal"/>
        <w:ind w:firstLine="540"/>
        <w:jc w:val="both"/>
      </w:pPr>
      <w:r>
        <w:t>13</w:t>
      </w:r>
      <w:r w:rsidR="00382E18">
        <w:t>) е</w:t>
      </w:r>
      <w:r w:rsidR="00382E18" w:rsidRPr="00287994">
        <w:t xml:space="preserve">жемесячно, в срок до 10 числа, месяца, следующего за </w:t>
      </w:r>
      <w:proofErr w:type="gramStart"/>
      <w:r w:rsidR="00382E18" w:rsidRPr="00287994">
        <w:t>отчетным</w:t>
      </w:r>
      <w:proofErr w:type="gramEnd"/>
      <w:r w:rsidR="00382E18" w:rsidRPr="00287994">
        <w:t xml:space="preserve"> предоставлять </w:t>
      </w:r>
      <w:r w:rsidR="00382E18">
        <w:t>в уполномоченный орган</w:t>
      </w:r>
      <w:r w:rsidR="00382E18" w:rsidRPr="00287994">
        <w:t xml:space="preserve"> отчет о </w:t>
      </w:r>
      <w:r w:rsidR="00382E18">
        <w:t xml:space="preserve">фактическом </w:t>
      </w:r>
      <w:r w:rsidR="00382E18" w:rsidRPr="00287994">
        <w:t xml:space="preserve">выполнении </w:t>
      </w:r>
      <w:r w:rsidR="00382E18">
        <w:t>рейсов на маршруте</w:t>
      </w:r>
      <w:r w:rsidR="001478ED">
        <w:t>.</w:t>
      </w:r>
    </w:p>
    <w:p w:rsidR="00D57782" w:rsidRDefault="00D57782" w:rsidP="00D57782">
      <w:pPr>
        <w:pStyle w:val="ConsPlusNormal"/>
        <w:jc w:val="center"/>
        <w:rPr>
          <w:szCs w:val="24"/>
        </w:rPr>
      </w:pPr>
      <w:bookmarkStart w:id="4" w:name="Par189"/>
      <w:bookmarkEnd w:id="4"/>
    </w:p>
    <w:p w:rsidR="00D57782" w:rsidRDefault="00D57782" w:rsidP="00D57782">
      <w:pPr>
        <w:pStyle w:val="ConsPlusNormal"/>
        <w:jc w:val="center"/>
        <w:rPr>
          <w:szCs w:val="24"/>
        </w:rPr>
      </w:pPr>
    </w:p>
    <w:p w:rsidR="00D57782" w:rsidRDefault="00EA5370" w:rsidP="00D57782">
      <w:pPr>
        <w:pStyle w:val="ConsPlusNormal"/>
        <w:jc w:val="center"/>
        <w:rPr>
          <w:szCs w:val="24"/>
        </w:rPr>
      </w:pPr>
      <w:r>
        <w:rPr>
          <w:szCs w:val="24"/>
        </w:rPr>
        <w:t>4</w:t>
      </w:r>
      <w:r w:rsidR="00D57782" w:rsidRPr="007038A7">
        <w:rPr>
          <w:szCs w:val="24"/>
        </w:rPr>
        <w:t>. Прекращение или приостановление действия свидетельства об осуществлении</w:t>
      </w:r>
      <w:r w:rsidR="001478ED">
        <w:rPr>
          <w:szCs w:val="24"/>
        </w:rPr>
        <w:t xml:space="preserve"> </w:t>
      </w:r>
      <w:r w:rsidR="00D57782" w:rsidRPr="007038A7">
        <w:rPr>
          <w:szCs w:val="24"/>
        </w:rPr>
        <w:t xml:space="preserve">перевозок по </w:t>
      </w:r>
      <w:r w:rsidR="001478ED">
        <w:rPr>
          <w:szCs w:val="24"/>
        </w:rPr>
        <w:t>межмуниципальному</w:t>
      </w:r>
      <w:r w:rsidR="00D57782" w:rsidRPr="007038A7">
        <w:rPr>
          <w:szCs w:val="24"/>
        </w:rPr>
        <w:t xml:space="preserve"> маршруту регулярных перевозок и карт маршрута регулярных</w:t>
      </w:r>
      <w:r w:rsidR="00D57782">
        <w:rPr>
          <w:szCs w:val="24"/>
        </w:rPr>
        <w:t xml:space="preserve"> </w:t>
      </w:r>
      <w:r w:rsidR="00D57782" w:rsidRPr="007038A7">
        <w:rPr>
          <w:szCs w:val="24"/>
        </w:rPr>
        <w:t>перевозок.</w:t>
      </w:r>
    </w:p>
    <w:p w:rsidR="001478ED" w:rsidRPr="007038A7" w:rsidRDefault="001478ED" w:rsidP="00D57782">
      <w:pPr>
        <w:pStyle w:val="ConsPlusNormal"/>
        <w:jc w:val="center"/>
        <w:rPr>
          <w:szCs w:val="24"/>
        </w:rPr>
      </w:pPr>
    </w:p>
    <w:p w:rsidR="00D57782" w:rsidRPr="007038A7" w:rsidRDefault="00C069A9" w:rsidP="00D57782">
      <w:pPr>
        <w:pStyle w:val="ConsPlusNormal"/>
        <w:ind w:firstLine="567"/>
        <w:jc w:val="both"/>
        <w:rPr>
          <w:szCs w:val="24"/>
        </w:rPr>
      </w:pPr>
      <w:r>
        <w:rPr>
          <w:szCs w:val="24"/>
        </w:rPr>
        <w:t>4</w:t>
      </w:r>
      <w:r w:rsidR="00D57782" w:rsidRPr="007038A7">
        <w:rPr>
          <w:szCs w:val="24"/>
        </w:rPr>
        <w:t>.1. Прекращение или приостановление действия свидетельства об осуществлении перевозок и карт маршрута регулярных перевозок проводится по основаниям и в порядке, которые предусмотрены Федеральным законом от</w:t>
      </w:r>
      <w:r>
        <w:rPr>
          <w:szCs w:val="24"/>
        </w:rPr>
        <w:t xml:space="preserve"> 03.07.2015 №220-ФЗ и</w:t>
      </w:r>
      <w:r w:rsidR="00D57782" w:rsidRPr="007038A7">
        <w:rPr>
          <w:szCs w:val="24"/>
        </w:rPr>
        <w:t xml:space="preserve"> нормативными правовыми актами</w:t>
      </w:r>
      <w:r w:rsidR="00D57782" w:rsidRPr="007038A7">
        <w:rPr>
          <w:kern w:val="36"/>
          <w:szCs w:val="24"/>
        </w:rPr>
        <w:t xml:space="preserve"> </w:t>
      </w:r>
      <w:r w:rsidR="00D57782">
        <w:rPr>
          <w:kern w:val="36"/>
          <w:szCs w:val="24"/>
        </w:rPr>
        <w:t>Камчатского края</w:t>
      </w:r>
      <w:r w:rsidR="00D57782" w:rsidRPr="007038A7">
        <w:rPr>
          <w:szCs w:val="24"/>
        </w:rPr>
        <w:t>.</w:t>
      </w:r>
    </w:p>
    <w:p w:rsidR="00D57782" w:rsidRPr="007038A7" w:rsidRDefault="00C069A9" w:rsidP="00D57782">
      <w:pPr>
        <w:pStyle w:val="ConsPlusNormal"/>
        <w:ind w:firstLine="567"/>
        <w:jc w:val="both"/>
        <w:rPr>
          <w:szCs w:val="24"/>
        </w:rPr>
      </w:pPr>
      <w:r>
        <w:rPr>
          <w:szCs w:val="24"/>
        </w:rPr>
        <w:t>4</w:t>
      </w:r>
      <w:r w:rsidR="00D57782" w:rsidRPr="007038A7">
        <w:rPr>
          <w:szCs w:val="24"/>
        </w:rPr>
        <w:t xml:space="preserve">.2. </w:t>
      </w:r>
      <w:proofErr w:type="gramStart"/>
      <w:r w:rsidR="002F3776">
        <w:rPr>
          <w:color w:val="000000"/>
        </w:rPr>
        <w:t>Уполномоченный орган, выдавший свидетельство</w:t>
      </w:r>
      <w:r w:rsidR="000F7DF4">
        <w:rPr>
          <w:color w:val="000000"/>
        </w:rPr>
        <w:t xml:space="preserve"> </w:t>
      </w:r>
      <w:r w:rsidR="000F7DF4" w:rsidRPr="007038A7">
        <w:rPr>
          <w:szCs w:val="24"/>
        </w:rPr>
        <w:t xml:space="preserve">об осуществлении перевозок </w:t>
      </w:r>
      <w:r w:rsidR="00572B5E">
        <w:rPr>
          <w:szCs w:val="24"/>
        </w:rPr>
        <w:t>обращае</w:t>
      </w:r>
      <w:r w:rsidR="00D57782" w:rsidRPr="007038A7">
        <w:rPr>
          <w:szCs w:val="24"/>
        </w:rPr>
        <w:t>тся в суд с заявлением о прекращении действия</w:t>
      </w:r>
      <w:r w:rsidR="000F7DF4">
        <w:rPr>
          <w:szCs w:val="24"/>
        </w:rPr>
        <w:t xml:space="preserve"> данного</w:t>
      </w:r>
      <w:r w:rsidR="00D57782" w:rsidRPr="007038A7">
        <w:rPr>
          <w:szCs w:val="24"/>
        </w:rPr>
        <w:t xml:space="preserve"> свидетельства при </w:t>
      </w:r>
      <w:r w:rsidR="00D3425B">
        <w:rPr>
          <w:szCs w:val="24"/>
        </w:rPr>
        <w:t xml:space="preserve">неоднократном </w:t>
      </w:r>
      <w:r w:rsidR="005A34D0">
        <w:rPr>
          <w:szCs w:val="24"/>
        </w:rPr>
        <w:t>(три и более раз в</w:t>
      </w:r>
      <w:r w:rsidR="005A34D0" w:rsidRPr="00120F5C">
        <w:rPr>
          <w:szCs w:val="24"/>
        </w:rPr>
        <w:t xml:space="preserve"> </w:t>
      </w:r>
      <w:r w:rsidR="005A34D0">
        <w:rPr>
          <w:szCs w:val="24"/>
        </w:rPr>
        <w:t>течение 6 месяцев)</w:t>
      </w:r>
      <w:r w:rsidR="000F7DF4">
        <w:rPr>
          <w:szCs w:val="24"/>
        </w:rPr>
        <w:t xml:space="preserve"> нарушении перевозчиком</w:t>
      </w:r>
      <w:r w:rsidR="005A34D0">
        <w:rPr>
          <w:szCs w:val="24"/>
        </w:rPr>
        <w:t xml:space="preserve"> требований указанных в части 3.5, </w:t>
      </w:r>
      <w:r w:rsidR="002C3EF3">
        <w:rPr>
          <w:szCs w:val="24"/>
        </w:rPr>
        <w:t xml:space="preserve">подтвержденными актами </w:t>
      </w:r>
      <w:r w:rsidR="002F3776">
        <w:rPr>
          <w:szCs w:val="24"/>
        </w:rPr>
        <w:t>должностных</w:t>
      </w:r>
      <w:r w:rsidR="002C3EF3">
        <w:rPr>
          <w:szCs w:val="24"/>
        </w:rPr>
        <w:t xml:space="preserve"> лиц уполномоченного органа при проведении контроля </w:t>
      </w:r>
      <w:r w:rsidR="006B73E5">
        <w:rPr>
          <w:szCs w:val="24"/>
        </w:rPr>
        <w:t>либо</w:t>
      </w:r>
      <w:r w:rsidR="002F3776">
        <w:rPr>
          <w:szCs w:val="24"/>
        </w:rPr>
        <w:t xml:space="preserve"> информацией </w:t>
      </w:r>
      <w:r w:rsidR="006B73E5">
        <w:rPr>
          <w:szCs w:val="24"/>
        </w:rPr>
        <w:t>поступившей</w:t>
      </w:r>
      <w:r w:rsidR="002F3776">
        <w:rPr>
          <w:szCs w:val="24"/>
        </w:rPr>
        <w:t xml:space="preserve"> из контрольно-надзорных органов</w:t>
      </w:r>
      <w:r w:rsidR="006B73E5">
        <w:rPr>
          <w:szCs w:val="24"/>
        </w:rPr>
        <w:t>, а так же при</w:t>
      </w:r>
      <w:r w:rsidR="002F3776">
        <w:rPr>
          <w:szCs w:val="24"/>
        </w:rPr>
        <w:t xml:space="preserve"> </w:t>
      </w:r>
      <w:r w:rsidR="00D57782" w:rsidRPr="007038A7">
        <w:rPr>
          <w:szCs w:val="24"/>
        </w:rPr>
        <w:t>наступлении хотя бы одного из следующих обстоятельств:</w:t>
      </w:r>
      <w:proofErr w:type="gramEnd"/>
    </w:p>
    <w:p w:rsidR="00D57782" w:rsidRPr="007038A7" w:rsidRDefault="00D57782" w:rsidP="00D57782">
      <w:pPr>
        <w:pStyle w:val="ConsPlusNormal"/>
        <w:ind w:firstLine="567"/>
        <w:jc w:val="both"/>
        <w:rPr>
          <w:szCs w:val="24"/>
        </w:rPr>
      </w:pPr>
      <w:r w:rsidRPr="007038A7">
        <w:rPr>
          <w:szCs w:val="24"/>
        </w:rPr>
        <w:t xml:space="preserve">1) неосуществление в отсутствие чрезвычайной ситуации предусмотренных данным свидетельством перевозок по </w:t>
      </w:r>
      <w:r w:rsidR="002B6B28">
        <w:rPr>
          <w:szCs w:val="24"/>
        </w:rPr>
        <w:t>межмуниципальному</w:t>
      </w:r>
      <w:r w:rsidRPr="007038A7">
        <w:rPr>
          <w:szCs w:val="24"/>
        </w:rPr>
        <w:t xml:space="preserve"> маршруту регулярных перевозок в течение более чем трех дней подряд или неоднократное (три и более раз за 6 месяцев) невыполнение расписания (невыполнение 5% и более рейсов от установленного расписанием количества рейсов по итогам работы за 1 месяц);</w:t>
      </w:r>
    </w:p>
    <w:p w:rsidR="00D57782" w:rsidRPr="007038A7" w:rsidRDefault="00D57782" w:rsidP="00D57782">
      <w:pPr>
        <w:pStyle w:val="ConsPlusNormal"/>
        <w:ind w:firstLine="567"/>
        <w:jc w:val="both"/>
        <w:rPr>
          <w:szCs w:val="24"/>
        </w:rPr>
      </w:pPr>
      <w:proofErr w:type="gramStart"/>
      <w:r w:rsidRPr="007038A7">
        <w:rPr>
          <w:szCs w:val="24"/>
        </w:rPr>
        <w:t xml:space="preserve">2) неоднократное (три и более раз в течение </w:t>
      </w:r>
      <w:r w:rsidR="00120F5C">
        <w:rPr>
          <w:szCs w:val="24"/>
        </w:rPr>
        <w:t>6 месяцев</w:t>
      </w:r>
      <w:r w:rsidRPr="007038A7">
        <w:rPr>
          <w:szCs w:val="24"/>
        </w:rPr>
        <w:t xml:space="preserve">) привлечение юридического лица, индивидуального предпринимателя, </w:t>
      </w:r>
      <w:r w:rsidR="00E85975">
        <w:rPr>
          <w:szCs w:val="24"/>
        </w:rPr>
        <w:t xml:space="preserve">или </w:t>
      </w:r>
      <w:r w:rsidRPr="007038A7">
        <w:rPr>
          <w:szCs w:val="24"/>
        </w:rPr>
        <w:t xml:space="preserve">хотя бы одного из участников договора простого товарищества, которым выдано данное свидетельство, к административной ответственности за совершение при осуществлении предусмотренных этим свидетельством перевозок </w:t>
      </w:r>
      <w:r w:rsidRPr="007038A7">
        <w:rPr>
          <w:szCs w:val="24"/>
        </w:rPr>
        <w:lastRenderedPageBreak/>
        <w:t xml:space="preserve">административных правонарушений, указанных в частях 1, 2, 4, 5 статьи 11.33 </w:t>
      </w:r>
      <w:hyperlink r:id="rId11" w:history="1">
        <w:r w:rsidRPr="007038A7">
          <w:rPr>
            <w:szCs w:val="24"/>
          </w:rPr>
          <w:t>Кодекса</w:t>
        </w:r>
      </w:hyperlink>
      <w:r w:rsidRPr="007038A7">
        <w:rPr>
          <w:szCs w:val="24"/>
        </w:rPr>
        <w:t xml:space="preserve"> Российской Федерации об административных правонарушениях;</w:t>
      </w:r>
      <w:proofErr w:type="gramEnd"/>
    </w:p>
    <w:p w:rsidR="00D57782" w:rsidRPr="007038A7" w:rsidRDefault="00D57782" w:rsidP="00D57782">
      <w:pPr>
        <w:pStyle w:val="ConsPlusNormal"/>
        <w:ind w:firstLine="567"/>
        <w:jc w:val="both"/>
        <w:rPr>
          <w:szCs w:val="24"/>
        </w:rPr>
      </w:pPr>
      <w:r w:rsidRPr="007038A7">
        <w:rPr>
          <w:szCs w:val="24"/>
        </w:rPr>
        <w:t>3) расторжение договора простого товарищества (в случае, если данное свидетельство выдано участникам договора простого товарищества);</w:t>
      </w:r>
    </w:p>
    <w:p w:rsidR="00D57782" w:rsidRPr="008D0520" w:rsidRDefault="00D57782" w:rsidP="008D0520">
      <w:pPr>
        <w:pStyle w:val="ConsPlusNormal"/>
        <w:ind w:firstLine="567"/>
        <w:jc w:val="both"/>
        <w:rPr>
          <w:szCs w:val="24"/>
        </w:rPr>
      </w:pPr>
      <w:r w:rsidRPr="008D0520">
        <w:rPr>
          <w:szCs w:val="24"/>
        </w:rPr>
        <w:t xml:space="preserve">4) </w:t>
      </w:r>
      <w:r w:rsidR="00D0367B">
        <w:rPr>
          <w:szCs w:val="24"/>
        </w:rPr>
        <w:t xml:space="preserve">неоднократное (три и более раз в течение </w:t>
      </w:r>
      <w:r w:rsidR="00120F5C">
        <w:rPr>
          <w:szCs w:val="24"/>
        </w:rPr>
        <w:t>6 месяцев</w:t>
      </w:r>
      <w:r w:rsidR="00D0367B">
        <w:rPr>
          <w:szCs w:val="24"/>
        </w:rPr>
        <w:t xml:space="preserve">) использование </w:t>
      </w:r>
      <w:r w:rsidR="002D62E6">
        <w:rPr>
          <w:szCs w:val="24"/>
        </w:rPr>
        <w:t>на маршруте транспортных средств, срок эксплуатации которых превысил 10 лет</w:t>
      </w:r>
      <w:r w:rsidR="00D0367B">
        <w:rPr>
          <w:szCs w:val="24"/>
        </w:rPr>
        <w:t>;</w:t>
      </w:r>
    </w:p>
    <w:p w:rsidR="00BB67E8" w:rsidRDefault="00D57782" w:rsidP="00D57782">
      <w:pPr>
        <w:pStyle w:val="ConsPlusNormal"/>
        <w:ind w:firstLine="567"/>
        <w:jc w:val="both"/>
      </w:pPr>
      <w:r w:rsidRPr="007038A7">
        <w:rPr>
          <w:szCs w:val="24"/>
        </w:rPr>
        <w:t xml:space="preserve">5) </w:t>
      </w:r>
      <w:r w:rsidR="007428A3">
        <w:rPr>
          <w:szCs w:val="24"/>
        </w:rPr>
        <w:t>неоднократное (три и более раз в</w:t>
      </w:r>
      <w:r w:rsidR="00120F5C" w:rsidRPr="00120F5C">
        <w:rPr>
          <w:szCs w:val="24"/>
        </w:rPr>
        <w:t xml:space="preserve"> </w:t>
      </w:r>
      <w:r w:rsidR="00120F5C">
        <w:rPr>
          <w:szCs w:val="24"/>
        </w:rPr>
        <w:t>течение</w:t>
      </w:r>
      <w:r w:rsidR="007428A3">
        <w:rPr>
          <w:szCs w:val="24"/>
        </w:rPr>
        <w:t xml:space="preserve"> 6 месяцев) </w:t>
      </w:r>
      <w:r w:rsidR="00BB67E8">
        <w:rPr>
          <w:szCs w:val="24"/>
        </w:rPr>
        <w:t xml:space="preserve">не предоставление </w:t>
      </w:r>
      <w:r w:rsidR="00BB67E8">
        <w:t>безвозмездного круглосуточного</w:t>
      </w:r>
      <w:r w:rsidR="00BB67E8" w:rsidRPr="004656BE">
        <w:t xml:space="preserve"> доступ</w:t>
      </w:r>
      <w:r w:rsidR="00BB67E8">
        <w:t>а</w:t>
      </w:r>
      <w:r w:rsidR="00BB67E8" w:rsidRPr="004656BE">
        <w:t xml:space="preserve"> к сигналам и данным, поступающим от аппаратуры спутниковой навигации ГЛОНАСС и/или ГЛОНАСС/GPS, установленной на транспортном средстве, в </w:t>
      </w:r>
      <w:r w:rsidR="00120F5C">
        <w:t>уполномоченный орган</w:t>
      </w:r>
      <w:r w:rsidR="00A61947">
        <w:t>;</w:t>
      </w:r>
    </w:p>
    <w:p w:rsidR="00D57782" w:rsidRPr="007038A7" w:rsidRDefault="00A61947" w:rsidP="00D57782">
      <w:pPr>
        <w:pStyle w:val="ConsPlusNormal"/>
        <w:ind w:firstLine="567"/>
        <w:jc w:val="both"/>
        <w:rPr>
          <w:szCs w:val="24"/>
        </w:rPr>
      </w:pPr>
      <w:r>
        <w:t xml:space="preserve">6) </w:t>
      </w:r>
      <w:r w:rsidR="00D57782" w:rsidRPr="007038A7">
        <w:rPr>
          <w:szCs w:val="24"/>
        </w:rPr>
        <w:t>иные обстоятельства, предусмотренные нормативными правовыми актами</w:t>
      </w:r>
      <w:r w:rsidR="00D57782" w:rsidRPr="007038A7">
        <w:rPr>
          <w:kern w:val="36"/>
          <w:szCs w:val="24"/>
        </w:rPr>
        <w:t xml:space="preserve"> </w:t>
      </w:r>
      <w:r w:rsidR="00D57782">
        <w:rPr>
          <w:kern w:val="36"/>
          <w:szCs w:val="24"/>
        </w:rPr>
        <w:t>Камчатского края</w:t>
      </w:r>
      <w:r w:rsidR="00D57782" w:rsidRPr="007038A7">
        <w:rPr>
          <w:szCs w:val="24"/>
        </w:rPr>
        <w:t>.</w:t>
      </w:r>
    </w:p>
    <w:p w:rsidR="00D57782" w:rsidRPr="007038A7" w:rsidRDefault="0066261F" w:rsidP="00D57782">
      <w:pPr>
        <w:pStyle w:val="ConsPlusNormal"/>
        <w:ind w:firstLine="567"/>
        <w:jc w:val="both"/>
        <w:rPr>
          <w:kern w:val="36"/>
          <w:szCs w:val="24"/>
        </w:rPr>
      </w:pPr>
      <w:r>
        <w:rPr>
          <w:szCs w:val="24"/>
        </w:rPr>
        <w:t>4</w:t>
      </w:r>
      <w:r w:rsidR="00D57782" w:rsidRPr="007038A7">
        <w:rPr>
          <w:szCs w:val="24"/>
        </w:rPr>
        <w:t xml:space="preserve">.3. </w:t>
      </w:r>
      <w:r w:rsidR="006B73E5">
        <w:rPr>
          <w:color w:val="000000"/>
        </w:rPr>
        <w:t>Уполномоченный орган</w:t>
      </w:r>
      <w:r w:rsidR="004A0ECF">
        <w:rPr>
          <w:szCs w:val="24"/>
        </w:rPr>
        <w:t xml:space="preserve"> </w:t>
      </w:r>
      <w:r w:rsidR="00D57782" w:rsidRPr="007038A7">
        <w:rPr>
          <w:szCs w:val="24"/>
        </w:rPr>
        <w:t>прекращает действие данного свидетельства, руководствуясь положениями</w:t>
      </w:r>
      <w:hyperlink w:anchor="P480" w:history="1">
        <w:r w:rsidR="00D57782" w:rsidRPr="007038A7">
          <w:rPr>
            <w:szCs w:val="24"/>
          </w:rPr>
          <w:t xml:space="preserve"> частей 1</w:t>
        </w:r>
      </w:hyperlink>
      <w:r w:rsidR="00D57782" w:rsidRPr="007038A7">
        <w:rPr>
          <w:szCs w:val="24"/>
        </w:rPr>
        <w:t xml:space="preserve">, 2, 3 </w:t>
      </w:r>
      <w:hyperlink w:anchor="P279" w:history="1">
        <w:r w:rsidR="00D57782" w:rsidRPr="007038A7">
          <w:rPr>
            <w:szCs w:val="24"/>
          </w:rPr>
          <w:t>статьи 29</w:t>
        </w:r>
      </w:hyperlink>
      <w:r w:rsidR="00D57782" w:rsidRPr="007038A7">
        <w:rPr>
          <w:szCs w:val="24"/>
        </w:rPr>
        <w:t xml:space="preserve"> Федерального закона </w:t>
      </w:r>
      <w:r w:rsidR="00D57782" w:rsidRPr="007038A7">
        <w:rPr>
          <w:kern w:val="36"/>
          <w:szCs w:val="24"/>
        </w:rPr>
        <w:t>от 13 июля 2015 г.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Федерации».</w:t>
      </w:r>
      <w:bookmarkStart w:id="5" w:name="Par194"/>
      <w:bookmarkEnd w:id="5"/>
    </w:p>
    <w:p w:rsidR="00D57782" w:rsidRDefault="00561AE4" w:rsidP="00D57782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4</w:t>
      </w:r>
      <w:r w:rsidR="00D57782" w:rsidRPr="007038A7">
        <w:rPr>
          <w:szCs w:val="24"/>
        </w:rPr>
        <w:t>.4. Действие свидетельства об осуществлении перевозок, действие карт маршрута регулярных перевозок, выданных для осуществления регулярных перевозок по нерегулируемым тарифам, приостанавливается в случае приостановления действия лицензии на осуществление деятельности по перевозке пассажиров автомобильным транспортом.</w:t>
      </w:r>
    </w:p>
    <w:p w:rsidR="00A20798" w:rsidRDefault="00A20798" w:rsidP="00C61199">
      <w:pPr>
        <w:pStyle w:val="ConsPlusNormal"/>
        <w:ind w:firstLine="540"/>
        <w:jc w:val="center"/>
        <w:rPr>
          <w:szCs w:val="24"/>
        </w:rPr>
      </w:pPr>
    </w:p>
    <w:p w:rsidR="00C61199" w:rsidRPr="007038A7" w:rsidRDefault="00C61199" w:rsidP="00C61199">
      <w:pPr>
        <w:pStyle w:val="ConsPlusNormal"/>
        <w:ind w:firstLine="540"/>
        <w:jc w:val="center"/>
        <w:rPr>
          <w:szCs w:val="24"/>
        </w:rPr>
      </w:pPr>
      <w:r>
        <w:rPr>
          <w:szCs w:val="24"/>
        </w:rPr>
        <w:t xml:space="preserve">5. </w:t>
      </w:r>
      <w:proofErr w:type="gramStart"/>
      <w:r>
        <w:rPr>
          <w:szCs w:val="24"/>
        </w:rPr>
        <w:t>Контроль за</w:t>
      </w:r>
      <w:proofErr w:type="gramEnd"/>
      <w:r>
        <w:rPr>
          <w:szCs w:val="24"/>
        </w:rPr>
        <w:t xml:space="preserve"> выполнением регулярных </w:t>
      </w:r>
      <w:r>
        <w:t>перевозок по нерегулируемым тарифам</w:t>
      </w:r>
    </w:p>
    <w:p w:rsidR="00647275" w:rsidRDefault="00647275" w:rsidP="00647275">
      <w:pPr>
        <w:pStyle w:val="ConsPlusNormal"/>
        <w:jc w:val="both"/>
        <w:rPr>
          <w:szCs w:val="24"/>
        </w:rPr>
      </w:pPr>
    </w:p>
    <w:p w:rsidR="003547E7" w:rsidRPr="003547E7" w:rsidRDefault="00F023CA" w:rsidP="00B80A59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ab/>
        <w:t xml:space="preserve">5.1. </w:t>
      </w:r>
      <w:proofErr w:type="gramStart"/>
      <w:r w:rsidR="003547E7" w:rsidRPr="003547E7">
        <w:rPr>
          <w:szCs w:val="24"/>
        </w:rPr>
        <w:t>Контроль за</w:t>
      </w:r>
      <w:proofErr w:type="gramEnd"/>
      <w:r w:rsidR="003547E7" w:rsidRPr="003547E7">
        <w:rPr>
          <w:szCs w:val="24"/>
        </w:rPr>
        <w:t xml:space="preserve"> выполнением</w:t>
      </w:r>
      <w:r w:rsidR="00B80A59">
        <w:rPr>
          <w:szCs w:val="24"/>
        </w:rPr>
        <w:t xml:space="preserve"> перевозчиками т</w:t>
      </w:r>
      <w:r w:rsidR="00B80A59">
        <w:t>ребований к осуществлению перевозок по нерегулируемым тарифам</w:t>
      </w:r>
      <w:r w:rsidR="00B80A59">
        <w:rPr>
          <w:szCs w:val="24"/>
        </w:rPr>
        <w:t xml:space="preserve"> осуществляется</w:t>
      </w:r>
      <w:r w:rsidR="003547E7" w:rsidRPr="003547E7">
        <w:rPr>
          <w:szCs w:val="24"/>
        </w:rPr>
        <w:t xml:space="preserve"> </w:t>
      </w:r>
      <w:r w:rsidR="00EE664F">
        <w:rPr>
          <w:color w:val="000000"/>
        </w:rPr>
        <w:t>должностными лицами уполномоченного органа</w:t>
      </w:r>
      <w:r w:rsidR="003547E7" w:rsidRPr="003547E7">
        <w:rPr>
          <w:szCs w:val="24"/>
        </w:rPr>
        <w:t xml:space="preserve"> в соответствии с положениями статьи 35 Федерально</w:t>
      </w:r>
      <w:r w:rsidR="000535DA">
        <w:rPr>
          <w:szCs w:val="24"/>
        </w:rPr>
        <w:t>го закона от 03.07.2015 №</w:t>
      </w:r>
      <w:r w:rsidR="00EE664F">
        <w:rPr>
          <w:szCs w:val="24"/>
        </w:rPr>
        <w:t xml:space="preserve"> </w:t>
      </w:r>
      <w:r w:rsidR="000535DA">
        <w:rPr>
          <w:szCs w:val="24"/>
        </w:rPr>
        <w:t>220-ФЗ</w:t>
      </w:r>
      <w:r w:rsidR="003547E7" w:rsidRPr="003547E7">
        <w:rPr>
          <w:szCs w:val="24"/>
        </w:rPr>
        <w:t>.</w:t>
      </w:r>
    </w:p>
    <w:p w:rsidR="003547E7" w:rsidRPr="003547E7" w:rsidRDefault="004A0ECF" w:rsidP="007531C3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5.2</w:t>
      </w:r>
      <w:r w:rsidR="003547E7" w:rsidRPr="003547E7">
        <w:rPr>
          <w:szCs w:val="24"/>
        </w:rPr>
        <w:t xml:space="preserve">. </w:t>
      </w:r>
      <w:r w:rsidR="00AF3B20">
        <w:rPr>
          <w:color w:val="000000"/>
        </w:rPr>
        <w:t>Уполномоченный орган</w:t>
      </w:r>
      <w:r w:rsidRPr="007038A7">
        <w:rPr>
          <w:szCs w:val="24"/>
        </w:rPr>
        <w:t xml:space="preserve"> </w:t>
      </w:r>
      <w:r w:rsidR="003547E7" w:rsidRPr="007038A7">
        <w:rPr>
          <w:szCs w:val="24"/>
        </w:rPr>
        <w:t xml:space="preserve">осуществляет </w:t>
      </w:r>
      <w:proofErr w:type="gramStart"/>
      <w:r w:rsidR="003547E7" w:rsidRPr="007038A7">
        <w:rPr>
          <w:szCs w:val="24"/>
        </w:rPr>
        <w:t>контроль за</w:t>
      </w:r>
      <w:proofErr w:type="gramEnd"/>
      <w:r w:rsidR="003547E7" w:rsidRPr="007038A7">
        <w:rPr>
          <w:szCs w:val="24"/>
        </w:rPr>
        <w:t xml:space="preserve"> исполнением перевозчиками</w:t>
      </w:r>
      <w:r w:rsidR="00784E89">
        <w:rPr>
          <w:szCs w:val="24"/>
        </w:rPr>
        <w:t xml:space="preserve"> обязательств, предусмотренных свидетельством об </w:t>
      </w:r>
      <w:r w:rsidR="00545195">
        <w:rPr>
          <w:szCs w:val="24"/>
        </w:rPr>
        <w:t>осуществлении перевозок по маршруту регулярных перевозок,</w:t>
      </w:r>
      <w:r w:rsidR="003547E7" w:rsidRPr="007038A7">
        <w:rPr>
          <w:szCs w:val="24"/>
        </w:rPr>
        <w:t xml:space="preserve"> </w:t>
      </w:r>
      <w:r w:rsidR="00881AD3">
        <w:rPr>
          <w:szCs w:val="24"/>
        </w:rPr>
        <w:t>требований</w:t>
      </w:r>
      <w:r w:rsidR="003547E7" w:rsidRPr="007038A7">
        <w:rPr>
          <w:szCs w:val="24"/>
        </w:rPr>
        <w:t xml:space="preserve"> к осуществлению регулярных перевозок по нерегулируемым тарифам</w:t>
      </w:r>
      <w:r w:rsidR="00881AD3">
        <w:rPr>
          <w:szCs w:val="24"/>
        </w:rPr>
        <w:t xml:space="preserve"> установленных </w:t>
      </w:r>
      <w:r w:rsidR="001E3632">
        <w:rPr>
          <w:szCs w:val="24"/>
        </w:rPr>
        <w:t>частями 3.5 и 4.2</w:t>
      </w:r>
      <w:r w:rsidR="00881AD3">
        <w:rPr>
          <w:szCs w:val="24"/>
        </w:rPr>
        <w:t xml:space="preserve"> настоящего постановления,</w:t>
      </w:r>
      <w:r w:rsidR="003547E7" w:rsidRPr="007038A7">
        <w:rPr>
          <w:szCs w:val="24"/>
        </w:rPr>
        <w:t xml:space="preserve"> либо обязательствами</w:t>
      </w:r>
      <w:r w:rsidR="00881AD3">
        <w:rPr>
          <w:szCs w:val="24"/>
        </w:rPr>
        <w:t>,</w:t>
      </w:r>
      <w:r w:rsidR="003547E7" w:rsidRPr="007038A7">
        <w:rPr>
          <w:szCs w:val="24"/>
        </w:rPr>
        <w:t xml:space="preserve"> принятыми юридическим лицом, индивидуальным предпринимателем или участниками договора простого товарищества в </w:t>
      </w:r>
      <w:r w:rsidR="00EF7E75">
        <w:rPr>
          <w:szCs w:val="24"/>
        </w:rPr>
        <w:t>соответствии с конкурсной документацией</w:t>
      </w:r>
      <w:r w:rsidR="007531C3">
        <w:rPr>
          <w:szCs w:val="24"/>
        </w:rPr>
        <w:t>.</w:t>
      </w:r>
      <w:r w:rsidR="003547E7" w:rsidRPr="007038A7">
        <w:rPr>
          <w:szCs w:val="24"/>
        </w:rPr>
        <w:t xml:space="preserve"> </w:t>
      </w:r>
    </w:p>
    <w:p w:rsidR="003547E7" w:rsidRDefault="007531C3" w:rsidP="003547E7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5.3</w:t>
      </w:r>
      <w:r w:rsidR="003547E7" w:rsidRPr="003547E7">
        <w:rPr>
          <w:szCs w:val="24"/>
        </w:rPr>
        <w:t xml:space="preserve">. Контроль осуществляется посредством диспетчерского контроля с применением аппаратуры спутниковой навигации ГЛОНАСС или ГЛОНАСС/GPS (диспетчерский контроль) и </w:t>
      </w:r>
      <w:r w:rsidR="007E4755">
        <w:rPr>
          <w:szCs w:val="24"/>
        </w:rPr>
        <w:t>выездного</w:t>
      </w:r>
      <w:r w:rsidR="003547E7" w:rsidRPr="003547E7">
        <w:rPr>
          <w:szCs w:val="24"/>
        </w:rPr>
        <w:t xml:space="preserve"> контроля. </w:t>
      </w:r>
      <w:r w:rsidR="007E4755">
        <w:rPr>
          <w:szCs w:val="24"/>
        </w:rPr>
        <w:t>Выездной</w:t>
      </w:r>
      <w:r w:rsidR="003547E7" w:rsidRPr="003547E7">
        <w:rPr>
          <w:szCs w:val="24"/>
        </w:rPr>
        <w:t xml:space="preserve"> контроль осуществляется </w:t>
      </w:r>
      <w:r w:rsidR="00AF3B20">
        <w:rPr>
          <w:szCs w:val="24"/>
        </w:rPr>
        <w:t>должностными лицами уполномоченного органа</w:t>
      </w:r>
      <w:r w:rsidR="003547E7" w:rsidRPr="003547E7">
        <w:rPr>
          <w:szCs w:val="24"/>
        </w:rPr>
        <w:t xml:space="preserve"> при наличии у них служебных удостоверений.</w:t>
      </w:r>
    </w:p>
    <w:p w:rsidR="003547E7" w:rsidRDefault="003F21E7" w:rsidP="003547E7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lastRenderedPageBreak/>
        <w:t>5.4</w:t>
      </w:r>
      <w:r w:rsidR="003547E7" w:rsidRPr="003547E7">
        <w:rPr>
          <w:szCs w:val="24"/>
        </w:rPr>
        <w:t>. Перевозч</w:t>
      </w:r>
      <w:r>
        <w:rPr>
          <w:szCs w:val="24"/>
        </w:rPr>
        <w:t>ик обязан обеспечить допуск лица</w:t>
      </w:r>
      <w:r w:rsidR="003547E7" w:rsidRPr="003547E7">
        <w:rPr>
          <w:szCs w:val="24"/>
        </w:rPr>
        <w:t xml:space="preserve">, указанного в </w:t>
      </w:r>
      <w:hyperlink w:anchor="Par302" w:history="1">
        <w:r w:rsidR="003547E7" w:rsidRPr="003547E7">
          <w:rPr>
            <w:szCs w:val="24"/>
          </w:rPr>
          <w:t xml:space="preserve">пункте </w:t>
        </w:r>
        <w:r>
          <w:rPr>
            <w:szCs w:val="24"/>
          </w:rPr>
          <w:t>5</w:t>
        </w:r>
        <w:r w:rsidR="003547E7" w:rsidRPr="003547E7">
          <w:rPr>
            <w:szCs w:val="24"/>
          </w:rPr>
          <w:t>.</w:t>
        </w:r>
        <w:r>
          <w:rPr>
            <w:szCs w:val="24"/>
          </w:rPr>
          <w:t>3</w:t>
        </w:r>
      </w:hyperlink>
      <w:r w:rsidR="003547E7" w:rsidRPr="003547E7">
        <w:rPr>
          <w:szCs w:val="24"/>
        </w:rPr>
        <w:t xml:space="preserve"> настоящего Положения, в транспортное средство на остановочных пунктах маршрута и предоставление ему необходимых для проведения контроля документов.</w:t>
      </w:r>
      <w:r w:rsidR="008A79B8" w:rsidRPr="008A79B8">
        <w:rPr>
          <w:szCs w:val="24"/>
        </w:rPr>
        <w:t xml:space="preserve"> </w:t>
      </w:r>
      <w:r w:rsidR="008A79B8" w:rsidRPr="007038A7">
        <w:rPr>
          <w:szCs w:val="24"/>
        </w:rPr>
        <w:t>Проверки осуществляются в процессе выполнения регулярных перевозок и не должны приводить к нарушению расписания.</w:t>
      </w:r>
    </w:p>
    <w:p w:rsidR="00933268" w:rsidRPr="003547E7" w:rsidRDefault="00933268" w:rsidP="003547E7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5.5. По итогам проведенной выездной проверки должностными лицами уполномоченного органа составляется акт проверки, ко</w:t>
      </w:r>
      <w:r w:rsidR="00801467">
        <w:rPr>
          <w:szCs w:val="24"/>
        </w:rPr>
        <w:t xml:space="preserve">пия которого направляется перевозчику. </w:t>
      </w:r>
    </w:p>
    <w:p w:rsidR="004C6B8D" w:rsidRPr="008F2530" w:rsidRDefault="008A79B8" w:rsidP="008A79B8">
      <w:pPr>
        <w:pStyle w:val="ConsPlusNormal"/>
        <w:ind w:firstLine="540"/>
        <w:jc w:val="both"/>
      </w:pPr>
      <w:r>
        <w:t xml:space="preserve">5.6. </w:t>
      </w:r>
      <w:r w:rsidR="005D5498">
        <w:t>При выявлении должностными лицами нарушений</w:t>
      </w:r>
      <w:r w:rsidR="004C6B8D" w:rsidRPr="008F2530">
        <w:t xml:space="preserve"> к осуществлению перевозок по нерегулируемым тарифам</w:t>
      </w:r>
      <w:r w:rsidR="000002E9">
        <w:t xml:space="preserve"> установленных частью 3.5</w:t>
      </w:r>
      <w:r w:rsidR="00EA2BD1">
        <w:t xml:space="preserve"> настоящего постановления</w:t>
      </w:r>
      <w:r w:rsidR="00B1575D">
        <w:t xml:space="preserve">, </w:t>
      </w:r>
      <w:r w:rsidR="00B1575D">
        <w:rPr>
          <w:szCs w:val="24"/>
        </w:rPr>
        <w:t xml:space="preserve">обязательств, предусмотренных свидетельством об осуществлении перевозок по маршруту регулярных перевозок, </w:t>
      </w:r>
      <w:r w:rsidR="00EA2BD1">
        <w:rPr>
          <w:szCs w:val="24"/>
        </w:rPr>
        <w:t>либо обязательств, принятых</w:t>
      </w:r>
      <w:r w:rsidR="00EA2BD1" w:rsidRPr="007038A7">
        <w:rPr>
          <w:szCs w:val="24"/>
        </w:rPr>
        <w:t xml:space="preserve"> </w:t>
      </w:r>
      <w:r w:rsidR="00FA3A6C">
        <w:rPr>
          <w:szCs w:val="24"/>
        </w:rPr>
        <w:t>перевозчиком</w:t>
      </w:r>
      <w:r w:rsidR="00EA2BD1" w:rsidRPr="007038A7">
        <w:rPr>
          <w:szCs w:val="24"/>
        </w:rPr>
        <w:t xml:space="preserve"> в </w:t>
      </w:r>
      <w:r w:rsidR="00EA2BD1">
        <w:rPr>
          <w:szCs w:val="24"/>
        </w:rPr>
        <w:t>соответствии с конкурсной документацией</w:t>
      </w:r>
      <w:r w:rsidR="004C6B8D" w:rsidRPr="008F2530">
        <w:t xml:space="preserve"> </w:t>
      </w:r>
      <w:r>
        <w:t>уполномоченный орган</w:t>
      </w:r>
      <w:r w:rsidR="004C6B8D" w:rsidRPr="008F2530">
        <w:t>:</w:t>
      </w:r>
    </w:p>
    <w:p w:rsidR="004C6B8D" w:rsidRPr="008F2530" w:rsidRDefault="004C6B8D" w:rsidP="004C6B8D">
      <w:pPr>
        <w:pStyle w:val="ConsPlusNormal"/>
        <w:ind w:firstLine="851"/>
        <w:jc w:val="both"/>
      </w:pPr>
      <w:r w:rsidRPr="008F2530">
        <w:t xml:space="preserve">1) выдает перевозчику предписание о </w:t>
      </w:r>
      <w:r w:rsidR="009E2006">
        <w:t>выявленных нарушениях</w:t>
      </w:r>
      <w:r w:rsidRPr="008F2530">
        <w:t xml:space="preserve"> и необходимости </w:t>
      </w:r>
      <w:r w:rsidR="009E2006">
        <w:t>их</w:t>
      </w:r>
      <w:r w:rsidR="009E2006" w:rsidRPr="008F2530">
        <w:t xml:space="preserve"> </w:t>
      </w:r>
      <w:r w:rsidRPr="008F2530">
        <w:t xml:space="preserve">устранения </w:t>
      </w:r>
      <w:r w:rsidR="009E2006">
        <w:t>в установленный срок</w:t>
      </w:r>
      <w:r w:rsidRPr="008F2530">
        <w:t>;</w:t>
      </w:r>
    </w:p>
    <w:p w:rsidR="004C6B8D" w:rsidRDefault="004C6B8D" w:rsidP="004C6B8D">
      <w:pPr>
        <w:pStyle w:val="ConsPlusNormal"/>
        <w:ind w:firstLine="851"/>
        <w:jc w:val="both"/>
      </w:pPr>
      <w:r w:rsidRPr="008F2530">
        <w:t xml:space="preserve">2) применяет к перевозчику </w:t>
      </w:r>
      <w:r w:rsidRPr="00A20798">
        <w:t>мер</w:t>
      </w:r>
      <w:r w:rsidR="00C93DDA" w:rsidRPr="00A20798">
        <w:t xml:space="preserve">ы </w:t>
      </w:r>
      <w:r w:rsidR="00A20798">
        <w:t>ответственности</w:t>
      </w:r>
      <w:r w:rsidR="00C93DDA" w:rsidRPr="00A20798">
        <w:t>.</w:t>
      </w:r>
    </w:p>
    <w:p w:rsidR="003547E7" w:rsidRPr="003547E7" w:rsidRDefault="000E6306" w:rsidP="003547E7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5.7</w:t>
      </w:r>
      <w:r w:rsidR="003547E7" w:rsidRPr="003547E7">
        <w:rPr>
          <w:szCs w:val="24"/>
        </w:rPr>
        <w:t xml:space="preserve">. </w:t>
      </w:r>
      <w:proofErr w:type="gramStart"/>
      <w:r w:rsidR="003547E7" w:rsidRPr="003547E7">
        <w:rPr>
          <w:szCs w:val="24"/>
        </w:rPr>
        <w:t xml:space="preserve">Информация о </w:t>
      </w:r>
      <w:r w:rsidR="00C36BCC" w:rsidRPr="003547E7">
        <w:rPr>
          <w:szCs w:val="24"/>
        </w:rPr>
        <w:t>нарушениях</w:t>
      </w:r>
      <w:r w:rsidR="00C36BCC">
        <w:rPr>
          <w:szCs w:val="24"/>
        </w:rPr>
        <w:t>,</w:t>
      </w:r>
      <w:r w:rsidR="00C36BCC" w:rsidRPr="003547E7">
        <w:rPr>
          <w:szCs w:val="24"/>
        </w:rPr>
        <w:t xml:space="preserve"> выявленных </w:t>
      </w:r>
      <w:r>
        <w:rPr>
          <w:szCs w:val="24"/>
        </w:rPr>
        <w:t>в работе перевозчика</w:t>
      </w:r>
      <w:r w:rsidR="00C36BCC">
        <w:rPr>
          <w:szCs w:val="24"/>
        </w:rPr>
        <w:t>,</w:t>
      </w:r>
      <w:r w:rsidR="003547E7" w:rsidRPr="003547E7">
        <w:rPr>
          <w:szCs w:val="24"/>
        </w:rPr>
        <w:t xml:space="preserve"> </w:t>
      </w:r>
      <w:r w:rsidR="00C36BCC" w:rsidRPr="003547E7">
        <w:rPr>
          <w:szCs w:val="24"/>
        </w:rPr>
        <w:t>при</w:t>
      </w:r>
      <w:r w:rsidR="00C36BCC">
        <w:rPr>
          <w:szCs w:val="24"/>
        </w:rPr>
        <w:t xml:space="preserve"> проведении выездного</w:t>
      </w:r>
      <w:r w:rsidR="00C36BCC" w:rsidRPr="003547E7">
        <w:rPr>
          <w:szCs w:val="24"/>
        </w:rPr>
        <w:t xml:space="preserve"> </w:t>
      </w:r>
      <w:r w:rsidR="00C36BCC">
        <w:rPr>
          <w:szCs w:val="24"/>
        </w:rPr>
        <w:t>контроля,</w:t>
      </w:r>
      <w:r w:rsidR="00C36BCC" w:rsidRPr="003547E7">
        <w:rPr>
          <w:szCs w:val="24"/>
        </w:rPr>
        <w:t xml:space="preserve"> </w:t>
      </w:r>
      <w:r w:rsidR="003547E7" w:rsidRPr="003547E7">
        <w:rPr>
          <w:szCs w:val="24"/>
        </w:rPr>
        <w:t xml:space="preserve">направляется </w:t>
      </w:r>
      <w:r>
        <w:rPr>
          <w:szCs w:val="24"/>
        </w:rPr>
        <w:t>уполномоченным органом</w:t>
      </w:r>
      <w:r w:rsidR="003547E7" w:rsidRPr="003547E7">
        <w:rPr>
          <w:szCs w:val="24"/>
        </w:rPr>
        <w:t xml:space="preserve"> перевозчику и является основанием для применения мер ответствен</w:t>
      </w:r>
      <w:r w:rsidR="00784E89">
        <w:rPr>
          <w:szCs w:val="24"/>
        </w:rPr>
        <w:t>ности за нарушение обязательств,</w:t>
      </w:r>
      <w:r w:rsidR="003547E7" w:rsidRPr="003547E7">
        <w:rPr>
          <w:szCs w:val="24"/>
        </w:rPr>
        <w:t xml:space="preserve"> предусмотренных свидетельством об осуществлении перевозок, требованиями к осуществлению регулярных перевозок по нерегулируемым тарифам, либо</w:t>
      </w:r>
      <w:r w:rsidR="00A9536D">
        <w:rPr>
          <w:szCs w:val="24"/>
        </w:rPr>
        <w:t xml:space="preserve"> конкурсной заявкой перевозчика, а так же для обращения в суд</w:t>
      </w:r>
      <w:r w:rsidR="00D16354">
        <w:rPr>
          <w:szCs w:val="24"/>
        </w:rPr>
        <w:t xml:space="preserve"> </w:t>
      </w:r>
      <w:r w:rsidR="00D16354" w:rsidRPr="008F2530">
        <w:t xml:space="preserve">с заявлением о прекращении действия свидетельства об осуществлении перевозок по </w:t>
      </w:r>
      <w:r w:rsidR="00BD4F5D">
        <w:t>межмуниципальному</w:t>
      </w:r>
      <w:proofErr w:type="gramEnd"/>
      <w:r w:rsidR="00BD4F5D">
        <w:t xml:space="preserve"> </w:t>
      </w:r>
      <w:r w:rsidR="00D16354" w:rsidRPr="008F2530">
        <w:t>маршруту</w:t>
      </w:r>
      <w:r w:rsidR="00D16354">
        <w:t>.</w:t>
      </w:r>
    </w:p>
    <w:p w:rsidR="00E77C2E" w:rsidRDefault="00E77C2E" w:rsidP="004B3244">
      <w:pPr>
        <w:ind w:firstLine="708"/>
        <w:jc w:val="both"/>
        <w:rPr>
          <w:color w:val="000000"/>
          <w:sz w:val="28"/>
          <w:szCs w:val="28"/>
        </w:rPr>
      </w:pPr>
    </w:p>
    <w:p w:rsidR="00E77C2E" w:rsidRDefault="00E77C2E" w:rsidP="004B3244">
      <w:pPr>
        <w:ind w:firstLine="708"/>
        <w:jc w:val="both"/>
        <w:rPr>
          <w:color w:val="000000"/>
          <w:sz w:val="28"/>
          <w:szCs w:val="28"/>
        </w:rPr>
      </w:pPr>
    </w:p>
    <w:p w:rsidR="00E77C2E" w:rsidRDefault="00E77C2E" w:rsidP="004B3244">
      <w:pPr>
        <w:ind w:firstLine="708"/>
        <w:jc w:val="both"/>
        <w:rPr>
          <w:color w:val="000000"/>
          <w:sz w:val="28"/>
          <w:szCs w:val="28"/>
        </w:rPr>
      </w:pPr>
    </w:p>
    <w:sectPr w:rsidR="00E77C2E" w:rsidSect="0012258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899"/>
    <w:rsid w:val="000002E9"/>
    <w:rsid w:val="000241E7"/>
    <w:rsid w:val="00036BAA"/>
    <w:rsid w:val="0003710F"/>
    <w:rsid w:val="00051D98"/>
    <w:rsid w:val="000535DA"/>
    <w:rsid w:val="000624CA"/>
    <w:rsid w:val="000627B2"/>
    <w:rsid w:val="00077D5E"/>
    <w:rsid w:val="00090D72"/>
    <w:rsid w:val="000A2FE8"/>
    <w:rsid w:val="000E6306"/>
    <w:rsid w:val="000F1C98"/>
    <w:rsid w:val="000F4662"/>
    <w:rsid w:val="000F7DF4"/>
    <w:rsid w:val="00120F5C"/>
    <w:rsid w:val="00121598"/>
    <w:rsid w:val="0012258D"/>
    <w:rsid w:val="00124644"/>
    <w:rsid w:val="00144D10"/>
    <w:rsid w:val="001478ED"/>
    <w:rsid w:val="00152160"/>
    <w:rsid w:val="00154EBB"/>
    <w:rsid w:val="001634D2"/>
    <w:rsid w:val="00166BED"/>
    <w:rsid w:val="00193079"/>
    <w:rsid w:val="001A28E9"/>
    <w:rsid w:val="001A3704"/>
    <w:rsid w:val="001A46CD"/>
    <w:rsid w:val="001B1A63"/>
    <w:rsid w:val="001B4939"/>
    <w:rsid w:val="001D17A9"/>
    <w:rsid w:val="001D5972"/>
    <w:rsid w:val="001E3632"/>
    <w:rsid w:val="001E5282"/>
    <w:rsid w:val="001E5DBD"/>
    <w:rsid w:val="001F6369"/>
    <w:rsid w:val="00200E56"/>
    <w:rsid w:val="00204EE6"/>
    <w:rsid w:val="002077D9"/>
    <w:rsid w:val="002155FC"/>
    <w:rsid w:val="002158FD"/>
    <w:rsid w:val="00231EF6"/>
    <w:rsid w:val="00232CDE"/>
    <w:rsid w:val="00237B2B"/>
    <w:rsid w:val="002476D1"/>
    <w:rsid w:val="002606AB"/>
    <w:rsid w:val="00261E9B"/>
    <w:rsid w:val="0027345C"/>
    <w:rsid w:val="00273B2E"/>
    <w:rsid w:val="00281F69"/>
    <w:rsid w:val="002A5968"/>
    <w:rsid w:val="002B6B28"/>
    <w:rsid w:val="002C3EF3"/>
    <w:rsid w:val="002D3905"/>
    <w:rsid w:val="002D3AE4"/>
    <w:rsid w:val="002D62E6"/>
    <w:rsid w:val="002E47F7"/>
    <w:rsid w:val="002E5D19"/>
    <w:rsid w:val="002E66D8"/>
    <w:rsid w:val="002F1952"/>
    <w:rsid w:val="002F3776"/>
    <w:rsid w:val="0030040D"/>
    <w:rsid w:val="00310B82"/>
    <w:rsid w:val="00313FA3"/>
    <w:rsid w:val="00321FDC"/>
    <w:rsid w:val="0033164F"/>
    <w:rsid w:val="00340BF5"/>
    <w:rsid w:val="003547E7"/>
    <w:rsid w:val="00381EA5"/>
    <w:rsid w:val="00382E18"/>
    <w:rsid w:val="00386156"/>
    <w:rsid w:val="003870E9"/>
    <w:rsid w:val="003875B9"/>
    <w:rsid w:val="00392ADF"/>
    <w:rsid w:val="0039319B"/>
    <w:rsid w:val="003A51E0"/>
    <w:rsid w:val="003A613C"/>
    <w:rsid w:val="003A7263"/>
    <w:rsid w:val="003B3A84"/>
    <w:rsid w:val="003C2D3C"/>
    <w:rsid w:val="003D278D"/>
    <w:rsid w:val="003D7BC0"/>
    <w:rsid w:val="003E01F0"/>
    <w:rsid w:val="003E208C"/>
    <w:rsid w:val="003F21E7"/>
    <w:rsid w:val="004026F4"/>
    <w:rsid w:val="00406040"/>
    <w:rsid w:val="004138A8"/>
    <w:rsid w:val="0042349E"/>
    <w:rsid w:val="00430E6A"/>
    <w:rsid w:val="00456830"/>
    <w:rsid w:val="00456F98"/>
    <w:rsid w:val="0047032E"/>
    <w:rsid w:val="00470FC8"/>
    <w:rsid w:val="0047355B"/>
    <w:rsid w:val="004930C6"/>
    <w:rsid w:val="004A0ECF"/>
    <w:rsid w:val="004A50AE"/>
    <w:rsid w:val="004B3244"/>
    <w:rsid w:val="004C4172"/>
    <w:rsid w:val="004C6B8D"/>
    <w:rsid w:val="004D3BF4"/>
    <w:rsid w:val="004E2723"/>
    <w:rsid w:val="005023B4"/>
    <w:rsid w:val="00514CA7"/>
    <w:rsid w:val="005158F5"/>
    <w:rsid w:val="00516360"/>
    <w:rsid w:val="005211DD"/>
    <w:rsid w:val="00545195"/>
    <w:rsid w:val="00552D41"/>
    <w:rsid w:val="00553917"/>
    <w:rsid w:val="00561AE4"/>
    <w:rsid w:val="00572643"/>
    <w:rsid w:val="00572B5E"/>
    <w:rsid w:val="0057523A"/>
    <w:rsid w:val="00582FDF"/>
    <w:rsid w:val="00584A34"/>
    <w:rsid w:val="00586A2E"/>
    <w:rsid w:val="00592674"/>
    <w:rsid w:val="00595FC0"/>
    <w:rsid w:val="005A34D0"/>
    <w:rsid w:val="005A7064"/>
    <w:rsid w:val="005B6957"/>
    <w:rsid w:val="005C6C36"/>
    <w:rsid w:val="005D0508"/>
    <w:rsid w:val="005D2805"/>
    <w:rsid w:val="005D3E1A"/>
    <w:rsid w:val="005D5498"/>
    <w:rsid w:val="005F6016"/>
    <w:rsid w:val="00611DE6"/>
    <w:rsid w:val="00613729"/>
    <w:rsid w:val="00647275"/>
    <w:rsid w:val="0066261F"/>
    <w:rsid w:val="0067036A"/>
    <w:rsid w:val="00671CE2"/>
    <w:rsid w:val="00682EF7"/>
    <w:rsid w:val="00685863"/>
    <w:rsid w:val="00687820"/>
    <w:rsid w:val="006B73E5"/>
    <w:rsid w:val="006F2682"/>
    <w:rsid w:val="0070032C"/>
    <w:rsid w:val="007028DA"/>
    <w:rsid w:val="00706690"/>
    <w:rsid w:val="00711A56"/>
    <w:rsid w:val="00715CAC"/>
    <w:rsid w:val="00726431"/>
    <w:rsid w:val="007428A3"/>
    <w:rsid w:val="00750E9C"/>
    <w:rsid w:val="007531C3"/>
    <w:rsid w:val="00756F58"/>
    <w:rsid w:val="007658FD"/>
    <w:rsid w:val="00767842"/>
    <w:rsid w:val="00767E53"/>
    <w:rsid w:val="007717E4"/>
    <w:rsid w:val="00773927"/>
    <w:rsid w:val="00784E89"/>
    <w:rsid w:val="0079632C"/>
    <w:rsid w:val="007A3B6B"/>
    <w:rsid w:val="007B1D38"/>
    <w:rsid w:val="007C06B6"/>
    <w:rsid w:val="007D07E6"/>
    <w:rsid w:val="007D22BD"/>
    <w:rsid w:val="007E1A2E"/>
    <w:rsid w:val="007E4755"/>
    <w:rsid w:val="007E6069"/>
    <w:rsid w:val="007F61C8"/>
    <w:rsid w:val="00801467"/>
    <w:rsid w:val="00803ABB"/>
    <w:rsid w:val="008124CD"/>
    <w:rsid w:val="008326E7"/>
    <w:rsid w:val="00842ABF"/>
    <w:rsid w:val="00847232"/>
    <w:rsid w:val="00864B6C"/>
    <w:rsid w:val="00866C5B"/>
    <w:rsid w:val="00877FAE"/>
    <w:rsid w:val="00881AD3"/>
    <w:rsid w:val="00881C9D"/>
    <w:rsid w:val="00885D54"/>
    <w:rsid w:val="008861BE"/>
    <w:rsid w:val="00887F29"/>
    <w:rsid w:val="00890840"/>
    <w:rsid w:val="008A79B8"/>
    <w:rsid w:val="008B4429"/>
    <w:rsid w:val="008C3811"/>
    <w:rsid w:val="008D0520"/>
    <w:rsid w:val="008E6B9B"/>
    <w:rsid w:val="00905CCB"/>
    <w:rsid w:val="00915738"/>
    <w:rsid w:val="009304A6"/>
    <w:rsid w:val="00933268"/>
    <w:rsid w:val="00954ED7"/>
    <w:rsid w:val="00960798"/>
    <w:rsid w:val="00976710"/>
    <w:rsid w:val="009B2823"/>
    <w:rsid w:val="009C5828"/>
    <w:rsid w:val="009C6179"/>
    <w:rsid w:val="009E2006"/>
    <w:rsid w:val="009E4E22"/>
    <w:rsid w:val="00A12F4B"/>
    <w:rsid w:val="00A15149"/>
    <w:rsid w:val="00A20798"/>
    <w:rsid w:val="00A3696F"/>
    <w:rsid w:val="00A43FA7"/>
    <w:rsid w:val="00A61947"/>
    <w:rsid w:val="00A72111"/>
    <w:rsid w:val="00A75919"/>
    <w:rsid w:val="00A901DA"/>
    <w:rsid w:val="00A90E74"/>
    <w:rsid w:val="00A9536D"/>
    <w:rsid w:val="00AA12D0"/>
    <w:rsid w:val="00AA71BF"/>
    <w:rsid w:val="00AB7899"/>
    <w:rsid w:val="00AC1F31"/>
    <w:rsid w:val="00AC2286"/>
    <w:rsid w:val="00AC2F6B"/>
    <w:rsid w:val="00AC5B46"/>
    <w:rsid w:val="00AC7766"/>
    <w:rsid w:val="00AD1984"/>
    <w:rsid w:val="00AF3B20"/>
    <w:rsid w:val="00AF5C69"/>
    <w:rsid w:val="00B01016"/>
    <w:rsid w:val="00B051D3"/>
    <w:rsid w:val="00B1575D"/>
    <w:rsid w:val="00B203CE"/>
    <w:rsid w:val="00B35BE1"/>
    <w:rsid w:val="00B401B5"/>
    <w:rsid w:val="00B41B85"/>
    <w:rsid w:val="00B41EDF"/>
    <w:rsid w:val="00B428CB"/>
    <w:rsid w:val="00B47788"/>
    <w:rsid w:val="00B55B7B"/>
    <w:rsid w:val="00B5702C"/>
    <w:rsid w:val="00B60530"/>
    <w:rsid w:val="00B74D9E"/>
    <w:rsid w:val="00B75D2A"/>
    <w:rsid w:val="00B80A59"/>
    <w:rsid w:val="00B90E09"/>
    <w:rsid w:val="00B96A37"/>
    <w:rsid w:val="00B96A8A"/>
    <w:rsid w:val="00BA52E3"/>
    <w:rsid w:val="00BB0E4B"/>
    <w:rsid w:val="00BB2049"/>
    <w:rsid w:val="00BB67E8"/>
    <w:rsid w:val="00BC103A"/>
    <w:rsid w:val="00BC3F06"/>
    <w:rsid w:val="00BC4215"/>
    <w:rsid w:val="00BC7B58"/>
    <w:rsid w:val="00BD4F5D"/>
    <w:rsid w:val="00BE1322"/>
    <w:rsid w:val="00BF1FD4"/>
    <w:rsid w:val="00BF5887"/>
    <w:rsid w:val="00C01B32"/>
    <w:rsid w:val="00C069A9"/>
    <w:rsid w:val="00C158AE"/>
    <w:rsid w:val="00C36BCC"/>
    <w:rsid w:val="00C4165B"/>
    <w:rsid w:val="00C42760"/>
    <w:rsid w:val="00C45D80"/>
    <w:rsid w:val="00C46CF5"/>
    <w:rsid w:val="00C541A0"/>
    <w:rsid w:val="00C61199"/>
    <w:rsid w:val="00C61A9B"/>
    <w:rsid w:val="00C75F8F"/>
    <w:rsid w:val="00C76684"/>
    <w:rsid w:val="00C82DD5"/>
    <w:rsid w:val="00C93DDA"/>
    <w:rsid w:val="00CA5CBC"/>
    <w:rsid w:val="00CD15D5"/>
    <w:rsid w:val="00CE0C05"/>
    <w:rsid w:val="00D0367B"/>
    <w:rsid w:val="00D03C6C"/>
    <w:rsid w:val="00D04A11"/>
    <w:rsid w:val="00D16354"/>
    <w:rsid w:val="00D3425B"/>
    <w:rsid w:val="00D42DAA"/>
    <w:rsid w:val="00D43E93"/>
    <w:rsid w:val="00D57782"/>
    <w:rsid w:val="00D62155"/>
    <w:rsid w:val="00D646B2"/>
    <w:rsid w:val="00D95A24"/>
    <w:rsid w:val="00D9690A"/>
    <w:rsid w:val="00DD1A19"/>
    <w:rsid w:val="00DF03CF"/>
    <w:rsid w:val="00DF253C"/>
    <w:rsid w:val="00E0015B"/>
    <w:rsid w:val="00E06F42"/>
    <w:rsid w:val="00E1759E"/>
    <w:rsid w:val="00E439E7"/>
    <w:rsid w:val="00E445AE"/>
    <w:rsid w:val="00E445F1"/>
    <w:rsid w:val="00E55A42"/>
    <w:rsid w:val="00E7048F"/>
    <w:rsid w:val="00E75A85"/>
    <w:rsid w:val="00E77C2E"/>
    <w:rsid w:val="00E83529"/>
    <w:rsid w:val="00E85975"/>
    <w:rsid w:val="00E8787C"/>
    <w:rsid w:val="00E9533D"/>
    <w:rsid w:val="00EA2BD1"/>
    <w:rsid w:val="00EA51A1"/>
    <w:rsid w:val="00EA5370"/>
    <w:rsid w:val="00EC2351"/>
    <w:rsid w:val="00EC539B"/>
    <w:rsid w:val="00ED57DA"/>
    <w:rsid w:val="00EE664F"/>
    <w:rsid w:val="00EF1B36"/>
    <w:rsid w:val="00EF5872"/>
    <w:rsid w:val="00EF7E75"/>
    <w:rsid w:val="00F023CA"/>
    <w:rsid w:val="00F0545A"/>
    <w:rsid w:val="00F06B61"/>
    <w:rsid w:val="00F44523"/>
    <w:rsid w:val="00F53520"/>
    <w:rsid w:val="00F5750A"/>
    <w:rsid w:val="00F64692"/>
    <w:rsid w:val="00F73064"/>
    <w:rsid w:val="00F742A0"/>
    <w:rsid w:val="00F81582"/>
    <w:rsid w:val="00F81DF8"/>
    <w:rsid w:val="00F93D81"/>
    <w:rsid w:val="00F9691C"/>
    <w:rsid w:val="00FA3A6C"/>
    <w:rsid w:val="00FB4E28"/>
    <w:rsid w:val="00FC4FD2"/>
    <w:rsid w:val="00FD1986"/>
    <w:rsid w:val="00FD431E"/>
    <w:rsid w:val="00FD4F2D"/>
    <w:rsid w:val="00FF1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6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766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766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668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521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5">
    <w:name w:val="Table Grid"/>
    <w:basedOn w:val="a1"/>
    <w:uiPriority w:val="59"/>
    <w:rsid w:val="00D95A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8124C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6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766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766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668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521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5">
    <w:name w:val="Table Grid"/>
    <w:basedOn w:val="a1"/>
    <w:uiPriority w:val="59"/>
    <w:rsid w:val="00D95A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8124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mgov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F215EAE9434C2572ED9032B553FFC9697EB0D01F2C1CADC44710AEC4462E7E60F143F7BE9DD4048vFG3X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F215EAE9434C2572ED9032B553FFC9697EB0D01F2C1CADC44710AEC4462E7E60F143F7BE9DD4049vFGAX" TargetMode="External"/><Relationship Id="rId11" Type="http://schemas.openxmlformats.org/officeDocument/2006/relationships/hyperlink" Target="consultantplus://offline/ref=13CA0422043C017EFA43C47E2BD4C73B64F51D26AA3329B2164913E8A5n0vBC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kam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am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1831</TotalTime>
  <Pages>1</Pages>
  <Words>3575</Words>
  <Characters>20382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Карпова Наталья Михайловна</dc:creator>
  <cp:keywords/>
  <dc:description/>
  <cp:lastModifiedBy>Карпова Наталья Михайловна</cp:lastModifiedBy>
  <cp:revision>23</cp:revision>
  <cp:lastPrinted>2016-02-24T06:12:00Z</cp:lastPrinted>
  <dcterms:created xsi:type="dcterms:W3CDTF">2016-01-18T04:57:00Z</dcterms:created>
  <dcterms:modified xsi:type="dcterms:W3CDTF">2016-02-29T07:26:00Z</dcterms:modified>
</cp:coreProperties>
</file>