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26" w:rsidRPr="00B350BE" w:rsidRDefault="00CD2926" w:rsidP="007357DC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B350BE">
        <w:rPr>
          <w:rFonts w:ascii="Times New Roman" w:hAnsi="Times New Roman"/>
          <w:sz w:val="27"/>
          <w:szCs w:val="27"/>
        </w:rPr>
        <w:t>Пояснительная записка</w:t>
      </w:r>
    </w:p>
    <w:p w:rsidR="007357DC" w:rsidRPr="00B350BE" w:rsidRDefault="00CD2926" w:rsidP="007357DC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B350BE">
        <w:rPr>
          <w:rFonts w:ascii="Times New Roman" w:hAnsi="Times New Roman"/>
          <w:sz w:val="27"/>
          <w:szCs w:val="27"/>
        </w:rPr>
        <w:t xml:space="preserve">к проекту </w:t>
      </w:r>
      <w:r w:rsidR="007357DC" w:rsidRPr="00B350BE">
        <w:rPr>
          <w:rFonts w:ascii="Times New Roman" w:eastAsiaTheme="minorHAnsi" w:hAnsi="Times New Roman"/>
          <w:sz w:val="27"/>
          <w:szCs w:val="27"/>
        </w:rPr>
        <w:t>постановления Правительства Камчатского края</w:t>
      </w:r>
    </w:p>
    <w:p w:rsidR="003D7F20" w:rsidRPr="00B350BE" w:rsidRDefault="007357DC" w:rsidP="007357DC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B350BE">
        <w:rPr>
          <w:rFonts w:ascii="Times New Roman" w:hAnsi="Times New Roman"/>
          <w:sz w:val="27"/>
          <w:szCs w:val="27"/>
        </w:rPr>
        <w:t xml:space="preserve">«О </w:t>
      </w:r>
      <w:r w:rsidR="003D7F20" w:rsidRPr="00B350BE">
        <w:rPr>
          <w:rFonts w:ascii="Times New Roman" w:hAnsi="Times New Roman"/>
          <w:bCs/>
          <w:sz w:val="27"/>
          <w:szCs w:val="27"/>
        </w:rPr>
        <w:t xml:space="preserve">внесении изменений в </w:t>
      </w:r>
      <w:r w:rsidR="00447015" w:rsidRPr="00B350BE">
        <w:rPr>
          <w:rFonts w:ascii="Times New Roman" w:hAnsi="Times New Roman"/>
          <w:bCs/>
          <w:sz w:val="27"/>
          <w:szCs w:val="27"/>
        </w:rPr>
        <w:t xml:space="preserve">приложение к </w:t>
      </w:r>
      <w:r w:rsidR="003D7F20" w:rsidRPr="00B350BE">
        <w:rPr>
          <w:rFonts w:ascii="Times New Roman" w:hAnsi="Times New Roman"/>
          <w:bCs/>
          <w:sz w:val="27"/>
          <w:szCs w:val="27"/>
        </w:rPr>
        <w:t>постановлени</w:t>
      </w:r>
      <w:r w:rsidR="00447015" w:rsidRPr="00B350BE">
        <w:rPr>
          <w:rFonts w:ascii="Times New Roman" w:hAnsi="Times New Roman"/>
          <w:bCs/>
          <w:sz w:val="27"/>
          <w:szCs w:val="27"/>
        </w:rPr>
        <w:t>ю</w:t>
      </w:r>
      <w:r w:rsidR="003D7F20" w:rsidRPr="00B350BE">
        <w:rPr>
          <w:rFonts w:ascii="Times New Roman" w:hAnsi="Times New Roman"/>
          <w:bCs/>
          <w:sz w:val="27"/>
          <w:szCs w:val="27"/>
        </w:rPr>
        <w:t xml:space="preserve"> Правительства Камчатского края от </w:t>
      </w:r>
      <w:r w:rsidR="003D7F20" w:rsidRPr="00B350BE">
        <w:rPr>
          <w:rFonts w:ascii="Times New Roman" w:hAnsi="Times New Roman"/>
          <w:sz w:val="27"/>
          <w:szCs w:val="27"/>
        </w:rPr>
        <w:t>26.11.2021 № 504-П</w:t>
      </w:r>
      <w:r w:rsidR="003D7F20" w:rsidRPr="00B350BE">
        <w:rPr>
          <w:rFonts w:ascii="Times New Roman" w:hAnsi="Times New Roman"/>
          <w:bCs/>
          <w:sz w:val="27"/>
          <w:szCs w:val="27"/>
        </w:rPr>
        <w:t xml:space="preserve"> «Об утверждении </w:t>
      </w:r>
      <w:bookmarkStart w:id="0" w:name="_Hlk139087507"/>
      <w:r w:rsidR="003D7F20" w:rsidRPr="00B350BE">
        <w:rPr>
          <w:rFonts w:ascii="Times New Roman" w:hAnsi="Times New Roman"/>
          <w:sz w:val="27"/>
          <w:szCs w:val="27"/>
        </w:rPr>
        <w:t xml:space="preserve">Положения о региональном государственном контроле (надзоре) в области технического </w:t>
      </w:r>
    </w:p>
    <w:p w:rsidR="003D7F20" w:rsidRPr="00B350BE" w:rsidRDefault="003D7F20" w:rsidP="007357DC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B350BE">
        <w:rPr>
          <w:rFonts w:ascii="Times New Roman" w:hAnsi="Times New Roman"/>
          <w:sz w:val="27"/>
          <w:szCs w:val="27"/>
        </w:rPr>
        <w:t xml:space="preserve">состояния и эксплуатации самоходных машин и других </w:t>
      </w:r>
    </w:p>
    <w:p w:rsidR="003D7F20" w:rsidRPr="00B350BE" w:rsidRDefault="003D7F20" w:rsidP="007357DC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B350BE">
        <w:rPr>
          <w:rFonts w:ascii="Times New Roman" w:hAnsi="Times New Roman"/>
          <w:sz w:val="27"/>
          <w:szCs w:val="27"/>
        </w:rPr>
        <w:t>видов техники на территории Камчатского края</w:t>
      </w:r>
      <w:r w:rsidRPr="00B350BE">
        <w:rPr>
          <w:rFonts w:ascii="Times New Roman" w:hAnsi="Times New Roman"/>
          <w:bCs/>
          <w:sz w:val="27"/>
          <w:szCs w:val="27"/>
        </w:rPr>
        <w:t>»</w:t>
      </w:r>
      <w:bookmarkEnd w:id="0"/>
    </w:p>
    <w:p w:rsidR="002F1488" w:rsidRPr="00B350BE" w:rsidRDefault="002F1488" w:rsidP="007357DC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B350BE">
        <w:rPr>
          <w:rFonts w:ascii="Times New Roman" w:hAnsi="Times New Roman"/>
          <w:sz w:val="27"/>
          <w:szCs w:val="27"/>
        </w:rPr>
        <w:t xml:space="preserve">(далее – </w:t>
      </w:r>
      <w:r w:rsidR="00096C1F" w:rsidRPr="00B350BE">
        <w:rPr>
          <w:rFonts w:ascii="Times New Roman" w:hAnsi="Times New Roman"/>
          <w:sz w:val="27"/>
          <w:szCs w:val="27"/>
        </w:rPr>
        <w:t>п</w:t>
      </w:r>
      <w:r w:rsidRPr="00B350BE">
        <w:rPr>
          <w:rFonts w:ascii="Times New Roman" w:hAnsi="Times New Roman"/>
          <w:sz w:val="27"/>
          <w:szCs w:val="27"/>
        </w:rPr>
        <w:t>роект)</w:t>
      </w:r>
    </w:p>
    <w:p w:rsidR="00173520" w:rsidRPr="00B350BE" w:rsidRDefault="00173520" w:rsidP="007357DC">
      <w:pPr>
        <w:jc w:val="center"/>
        <w:rPr>
          <w:sz w:val="27"/>
          <w:szCs w:val="27"/>
        </w:rPr>
      </w:pPr>
    </w:p>
    <w:p w:rsidR="003D7F20" w:rsidRPr="00B350BE" w:rsidRDefault="003D7F20" w:rsidP="003D7F2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50BE">
        <w:rPr>
          <w:sz w:val="27"/>
          <w:szCs w:val="27"/>
        </w:rPr>
        <w:t xml:space="preserve">Проект разработан в </w:t>
      </w:r>
      <w:r w:rsidR="00B350BE" w:rsidRPr="00B350BE">
        <w:rPr>
          <w:sz w:val="27"/>
          <w:szCs w:val="27"/>
        </w:rPr>
        <w:t>соответствии</w:t>
      </w:r>
      <w:r w:rsidRPr="00B350BE">
        <w:rPr>
          <w:sz w:val="27"/>
          <w:szCs w:val="27"/>
        </w:rPr>
        <w:t xml:space="preserve"> с Федеральным законом от 31.07.2020 </w:t>
      </w:r>
      <w:r w:rsidR="00341E55" w:rsidRPr="00B350BE">
        <w:rPr>
          <w:sz w:val="27"/>
          <w:szCs w:val="27"/>
        </w:rPr>
        <w:br/>
      </w:r>
      <w:r w:rsidRPr="00B350BE">
        <w:rPr>
          <w:sz w:val="27"/>
          <w:szCs w:val="27"/>
        </w:rPr>
        <w:t xml:space="preserve">№ 248-ФЗ «О государственном контроле (надзоре) и муниципальном контроле в Российской Федерации», Федеральным </w:t>
      </w:r>
      <w:hyperlink r:id="rId6" w:history="1">
        <w:r w:rsidRPr="00B350BE">
          <w:rPr>
            <w:sz w:val="27"/>
            <w:szCs w:val="27"/>
          </w:rPr>
          <w:t>законом</w:t>
        </w:r>
      </w:hyperlink>
      <w:r w:rsidRPr="00B350BE">
        <w:rPr>
          <w:sz w:val="27"/>
          <w:szCs w:val="27"/>
        </w:rPr>
        <w:t xml:space="preserve"> от 02.07.2021 № 297-ФЗ </w:t>
      </w:r>
      <w:r w:rsidR="009D38A1" w:rsidRPr="00B350BE">
        <w:rPr>
          <w:sz w:val="27"/>
          <w:szCs w:val="27"/>
        </w:rPr>
        <w:br/>
      </w:r>
      <w:r w:rsidRPr="00B350BE">
        <w:rPr>
          <w:sz w:val="27"/>
          <w:szCs w:val="27"/>
        </w:rPr>
        <w:t>«О самоходных машинах и других видах техники», постановление</w:t>
      </w:r>
      <w:r w:rsidR="009D38A1" w:rsidRPr="00B350BE">
        <w:rPr>
          <w:sz w:val="27"/>
          <w:szCs w:val="27"/>
        </w:rPr>
        <w:t>м</w:t>
      </w:r>
      <w:r w:rsidRPr="00B350BE">
        <w:rPr>
          <w:sz w:val="27"/>
          <w:szCs w:val="27"/>
        </w:rPr>
        <w:t xml:space="preserve"> Правительства Российской Федерации от 23.09.2020 № 1540 «Об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внесении изменений в некоторые акты Правительства Российской Федерации»</w:t>
      </w:r>
      <w:r w:rsidR="00341E55" w:rsidRPr="00B350BE">
        <w:rPr>
          <w:sz w:val="27"/>
          <w:szCs w:val="27"/>
        </w:rPr>
        <w:t>.</w:t>
      </w:r>
    </w:p>
    <w:p w:rsidR="00743875" w:rsidRPr="00B350BE" w:rsidRDefault="00341E55" w:rsidP="00BA6093">
      <w:pPr>
        <w:autoSpaceDE w:val="0"/>
        <w:autoSpaceDN w:val="0"/>
        <w:adjustRightInd w:val="0"/>
        <w:ind w:firstLine="709"/>
        <w:jc w:val="both"/>
        <w:rPr>
          <w:color w:val="151515"/>
          <w:sz w:val="27"/>
          <w:szCs w:val="27"/>
          <w:shd w:val="clear" w:color="auto" w:fill="FBFBFB"/>
        </w:rPr>
      </w:pPr>
      <w:r w:rsidRPr="00B350BE">
        <w:rPr>
          <w:sz w:val="27"/>
          <w:szCs w:val="27"/>
        </w:rPr>
        <w:t>П</w:t>
      </w:r>
      <w:r w:rsidR="002B7C46" w:rsidRPr="00B350BE">
        <w:rPr>
          <w:sz w:val="27"/>
          <w:szCs w:val="27"/>
        </w:rPr>
        <w:t>одготовк</w:t>
      </w:r>
      <w:r w:rsidRPr="00B350BE">
        <w:rPr>
          <w:sz w:val="27"/>
          <w:szCs w:val="27"/>
        </w:rPr>
        <w:t>а</w:t>
      </w:r>
      <w:r w:rsidR="002B7C46" w:rsidRPr="00B350BE">
        <w:rPr>
          <w:sz w:val="27"/>
          <w:szCs w:val="27"/>
        </w:rPr>
        <w:t xml:space="preserve"> проекта обусловлена</w:t>
      </w:r>
      <w:r w:rsidR="00A77077" w:rsidRPr="00B350BE">
        <w:rPr>
          <w:sz w:val="27"/>
          <w:szCs w:val="27"/>
        </w:rPr>
        <w:t xml:space="preserve"> </w:t>
      </w:r>
      <w:r w:rsidR="00BA6093" w:rsidRPr="00B350BE">
        <w:rPr>
          <w:sz w:val="27"/>
          <w:szCs w:val="27"/>
        </w:rPr>
        <w:t>приведени</w:t>
      </w:r>
      <w:r w:rsidR="00743875" w:rsidRPr="00B350BE">
        <w:rPr>
          <w:sz w:val="27"/>
          <w:szCs w:val="27"/>
        </w:rPr>
        <w:t>ем</w:t>
      </w:r>
      <w:r w:rsidR="00BA6093" w:rsidRPr="00B350BE">
        <w:rPr>
          <w:sz w:val="27"/>
          <w:szCs w:val="27"/>
        </w:rPr>
        <w:t xml:space="preserve"> </w:t>
      </w:r>
      <w:r w:rsidRPr="00B350BE">
        <w:rPr>
          <w:sz w:val="27"/>
          <w:szCs w:val="27"/>
        </w:rPr>
        <w:t xml:space="preserve">индикаторов риска нарушения обязательных требований при осуществлении регионального государственного контроля (надзора) в области технического состояния и эксплуатации самоходных машин и </w:t>
      </w:r>
      <w:r w:rsidR="00BA6093" w:rsidRPr="00B350BE">
        <w:rPr>
          <w:sz w:val="27"/>
          <w:szCs w:val="27"/>
        </w:rPr>
        <w:t>других видов техники в соответстви</w:t>
      </w:r>
      <w:r w:rsidR="00743875" w:rsidRPr="00B350BE">
        <w:rPr>
          <w:sz w:val="27"/>
          <w:szCs w:val="27"/>
        </w:rPr>
        <w:t>е</w:t>
      </w:r>
      <w:r w:rsidR="00BA6093" w:rsidRPr="00B350BE">
        <w:rPr>
          <w:sz w:val="27"/>
          <w:szCs w:val="27"/>
        </w:rPr>
        <w:t xml:space="preserve"> с методическими рекомендациями </w:t>
      </w:r>
      <w:r w:rsidR="00743875" w:rsidRPr="00B350BE">
        <w:rPr>
          <w:sz w:val="27"/>
          <w:szCs w:val="27"/>
        </w:rPr>
        <w:t>М</w:t>
      </w:r>
      <w:r w:rsidR="00BA6093" w:rsidRPr="00B350BE">
        <w:rPr>
          <w:sz w:val="27"/>
          <w:szCs w:val="27"/>
        </w:rPr>
        <w:t>инистерства экономического развития Российской Федерации</w:t>
      </w:r>
      <w:r w:rsidR="00B125CF" w:rsidRPr="00B350BE">
        <w:rPr>
          <w:sz w:val="27"/>
          <w:szCs w:val="27"/>
        </w:rPr>
        <w:t xml:space="preserve"> </w:t>
      </w:r>
      <w:r w:rsidR="00320C91" w:rsidRPr="00B350BE">
        <w:rPr>
          <w:color w:val="151515"/>
          <w:sz w:val="27"/>
          <w:szCs w:val="27"/>
          <w:shd w:val="clear" w:color="auto" w:fill="FBFBFB"/>
        </w:rPr>
        <w:t>(прилагаются).</w:t>
      </w:r>
    </w:p>
    <w:p w:rsidR="005F1D64" w:rsidRPr="008F5177" w:rsidRDefault="00833FA4" w:rsidP="009B2D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50BE">
        <w:rPr>
          <w:sz w:val="27"/>
          <w:szCs w:val="27"/>
        </w:rPr>
        <w:t>П</w:t>
      </w:r>
      <w:r w:rsidR="00341E55" w:rsidRPr="00B350BE">
        <w:rPr>
          <w:sz w:val="27"/>
          <w:szCs w:val="27"/>
        </w:rPr>
        <w:t xml:space="preserve">роектом </w:t>
      </w:r>
      <w:r w:rsidR="00BA6093" w:rsidRPr="00B350BE">
        <w:rPr>
          <w:sz w:val="27"/>
          <w:szCs w:val="27"/>
        </w:rPr>
        <w:t>предлагается</w:t>
      </w:r>
      <w:r w:rsidR="00341E55" w:rsidRPr="00B350BE">
        <w:rPr>
          <w:sz w:val="27"/>
          <w:szCs w:val="27"/>
        </w:rPr>
        <w:t xml:space="preserve"> </w:t>
      </w:r>
      <w:r w:rsidR="00BA6093" w:rsidRPr="00B350BE">
        <w:rPr>
          <w:sz w:val="27"/>
          <w:szCs w:val="27"/>
        </w:rPr>
        <w:t xml:space="preserve">индикаторы риска, предусмотренные частью 81 Положения о региональном государственном контроле (надзоре) в области </w:t>
      </w:r>
      <w:r w:rsidR="00BA6093" w:rsidRPr="008F5177">
        <w:rPr>
          <w:sz w:val="27"/>
          <w:szCs w:val="27"/>
        </w:rPr>
        <w:t>технического состояния и эксплуатации самоходных машин и других видов техники на территории Камчатского края</w:t>
      </w:r>
      <w:r w:rsidR="009B2D3B" w:rsidRPr="008F5177">
        <w:rPr>
          <w:sz w:val="27"/>
          <w:szCs w:val="27"/>
        </w:rPr>
        <w:t xml:space="preserve"> (далее – Положение)</w:t>
      </w:r>
      <w:r w:rsidR="00BA6093" w:rsidRPr="008F5177">
        <w:rPr>
          <w:sz w:val="27"/>
          <w:szCs w:val="27"/>
        </w:rPr>
        <w:t>, изложить в новой редакции</w:t>
      </w:r>
      <w:r w:rsidR="00B125CF" w:rsidRPr="008F5177">
        <w:rPr>
          <w:sz w:val="27"/>
          <w:szCs w:val="27"/>
        </w:rPr>
        <w:t>, отнеся к таков</w:t>
      </w:r>
      <w:r w:rsidR="00320C91" w:rsidRPr="008F5177">
        <w:rPr>
          <w:sz w:val="27"/>
          <w:szCs w:val="27"/>
        </w:rPr>
        <w:t>ы</w:t>
      </w:r>
      <w:r w:rsidR="00B125CF" w:rsidRPr="008F5177">
        <w:rPr>
          <w:sz w:val="27"/>
          <w:szCs w:val="27"/>
        </w:rPr>
        <w:t>м</w:t>
      </w:r>
      <w:r w:rsidR="005F1D64" w:rsidRPr="008F5177">
        <w:rPr>
          <w:sz w:val="27"/>
          <w:szCs w:val="27"/>
        </w:rPr>
        <w:t>:</w:t>
      </w:r>
      <w:r w:rsidR="00B125CF" w:rsidRPr="008F5177">
        <w:rPr>
          <w:sz w:val="27"/>
          <w:szCs w:val="27"/>
        </w:rPr>
        <w:t xml:space="preserve"> </w:t>
      </w:r>
    </w:p>
    <w:p w:rsidR="008F5177" w:rsidRPr="008F5177" w:rsidRDefault="008F5177" w:rsidP="008F517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8F5177">
        <w:rPr>
          <w:sz w:val="27"/>
          <w:szCs w:val="27"/>
        </w:rPr>
        <w:t xml:space="preserve"> выявление на основании сведений региональной информационной системы «Гостехнадзор Эксперт» в течение календарного года двух и более раз автоматического прекращения государственной регистрации самоходных машин и других видов техники, зарегистрированной за контролируемым лицом на ограниченный срок, при отсутствии сведений о ее возобновлении в течение 30 календарных дней с момента прекращения государственной регистрации техники;</w:t>
      </w:r>
    </w:p>
    <w:p w:rsidR="008F5177" w:rsidRPr="008F5177" w:rsidRDefault="008F5177" w:rsidP="008F5177">
      <w:pPr>
        <w:pStyle w:val="ConsPlusNormal"/>
        <w:widowControl/>
        <w:ind w:firstLine="709"/>
        <w:jc w:val="both"/>
        <w:rPr>
          <w:rFonts w:eastAsia="Times New Roman"/>
          <w:sz w:val="27"/>
          <w:szCs w:val="27"/>
          <w:shd w:val="clear" w:color="auto" w:fill="FFFFFF"/>
        </w:rPr>
      </w:pPr>
      <w:r>
        <w:rPr>
          <w:sz w:val="27"/>
          <w:szCs w:val="27"/>
        </w:rPr>
        <w:t>-</w:t>
      </w:r>
      <w:r w:rsidRPr="008F5177">
        <w:rPr>
          <w:sz w:val="27"/>
          <w:szCs w:val="27"/>
        </w:rPr>
        <w:t xml:space="preserve"> выявление на основании сведений, </w:t>
      </w:r>
      <w:r w:rsidRPr="008F5177">
        <w:rPr>
          <w:rFonts w:eastAsia="Times New Roman"/>
          <w:sz w:val="27"/>
          <w:szCs w:val="27"/>
          <w:shd w:val="clear" w:color="auto" w:fill="FFFFFF"/>
        </w:rPr>
        <w:t xml:space="preserve">полученных от федерального органа исполнительной власти, осуществляющего федеральный государственный контроль (надзор) в области безопасности дорожного движения, </w:t>
      </w:r>
      <w:r w:rsidRPr="008F5177">
        <w:rPr>
          <w:sz w:val="27"/>
          <w:szCs w:val="27"/>
        </w:rPr>
        <w:t xml:space="preserve">в течение календарного года двух и более </w:t>
      </w:r>
      <w:r w:rsidRPr="008F5177">
        <w:rPr>
          <w:rFonts w:eastAsia="Times New Roman"/>
          <w:sz w:val="27"/>
          <w:szCs w:val="27"/>
          <w:shd w:val="clear" w:color="auto" w:fill="FFFFFF"/>
        </w:rPr>
        <w:t>фактов дорожно-транспортных происшествий, произошедших по вине контролируемого лица;</w:t>
      </w:r>
    </w:p>
    <w:p w:rsidR="008F5177" w:rsidRPr="008F5177" w:rsidRDefault="008F5177" w:rsidP="008F5177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8F5177">
        <w:rPr>
          <w:sz w:val="27"/>
          <w:szCs w:val="27"/>
        </w:rPr>
        <w:t xml:space="preserve"> получение из региональной информационной системы «Гостехнадзор Эксперт» сведений о наличии у контролируемого лица более 50 % зарегистрированной техники, не</w:t>
      </w:r>
      <w:r>
        <w:rPr>
          <w:sz w:val="27"/>
          <w:szCs w:val="27"/>
        </w:rPr>
        <w:t xml:space="preserve"> прошедшей технический осмотр.</w:t>
      </w:r>
    </w:p>
    <w:p w:rsidR="00A23C35" w:rsidRPr="008F5177" w:rsidRDefault="00A23C35" w:rsidP="00743875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F5177">
        <w:rPr>
          <w:rFonts w:ascii="Times New Roman" w:hAnsi="Times New Roman"/>
          <w:sz w:val="27"/>
          <w:szCs w:val="27"/>
        </w:rPr>
        <w:t>Дополнительное финансирование из краевого бюджета на реализацию проекта не потребуется.</w:t>
      </w:r>
    </w:p>
    <w:p w:rsidR="008151E3" w:rsidRPr="00B350BE" w:rsidRDefault="008151E3" w:rsidP="008151E3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 w:val="27"/>
          <w:szCs w:val="27"/>
        </w:rPr>
      </w:pPr>
      <w:r w:rsidRPr="00B350BE">
        <w:rPr>
          <w:kern w:val="28"/>
          <w:sz w:val="27"/>
          <w:szCs w:val="27"/>
        </w:rPr>
        <w:t>Проведение оценки регулирующего воздействия проекта не требуется.</w:t>
      </w:r>
    </w:p>
    <w:p w:rsidR="00CD2926" w:rsidRPr="00B350BE" w:rsidRDefault="00AB57CF" w:rsidP="008151E3">
      <w:pPr>
        <w:ind w:firstLine="709"/>
        <w:jc w:val="both"/>
        <w:rPr>
          <w:sz w:val="27"/>
          <w:szCs w:val="27"/>
        </w:rPr>
      </w:pPr>
      <w:r>
        <w:rPr>
          <w:kern w:val="28"/>
          <w:sz w:val="27"/>
          <w:szCs w:val="27"/>
        </w:rPr>
        <w:t>5 декабря</w:t>
      </w:r>
      <w:r w:rsidR="00A77077" w:rsidRPr="00B350BE">
        <w:rPr>
          <w:kern w:val="28"/>
          <w:sz w:val="27"/>
          <w:szCs w:val="27"/>
        </w:rPr>
        <w:t xml:space="preserve"> </w:t>
      </w:r>
      <w:r w:rsidR="00B125CF" w:rsidRPr="00B350BE">
        <w:rPr>
          <w:kern w:val="28"/>
          <w:sz w:val="27"/>
          <w:szCs w:val="27"/>
        </w:rPr>
        <w:t>202</w:t>
      </w:r>
      <w:r w:rsidR="00A77077" w:rsidRPr="00B350BE">
        <w:rPr>
          <w:kern w:val="28"/>
          <w:sz w:val="27"/>
          <w:szCs w:val="27"/>
        </w:rPr>
        <w:t>4</w:t>
      </w:r>
      <w:r w:rsidR="00B125CF" w:rsidRPr="00B350BE">
        <w:rPr>
          <w:kern w:val="28"/>
          <w:sz w:val="27"/>
          <w:szCs w:val="27"/>
        </w:rPr>
        <w:t xml:space="preserve"> года п</w:t>
      </w:r>
      <w:r w:rsidR="008151E3" w:rsidRPr="00B350BE">
        <w:rPr>
          <w:kern w:val="28"/>
          <w:sz w:val="27"/>
          <w:szCs w:val="27"/>
        </w:rPr>
        <w:t>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(npaproject.kamgov.ru) для проведения независимой антикоррупционной экспертизы.</w:t>
      </w:r>
      <w:bookmarkStart w:id="1" w:name="_GoBack"/>
      <w:bookmarkEnd w:id="1"/>
    </w:p>
    <w:sectPr w:rsidR="00CD2926" w:rsidRPr="00B350BE" w:rsidSect="00B350BE">
      <w:headerReference w:type="default" r:id="rId7"/>
      <w:pgSz w:w="11906" w:h="16838" w:code="9"/>
      <w:pgMar w:top="964" w:right="737" w:bottom="964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45" w:rsidRDefault="00BB6C45" w:rsidP="009D38A1">
      <w:r>
        <w:separator/>
      </w:r>
    </w:p>
  </w:endnote>
  <w:endnote w:type="continuationSeparator" w:id="0">
    <w:p w:rsidR="00BB6C45" w:rsidRDefault="00BB6C45" w:rsidP="009D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45" w:rsidRDefault="00BB6C45" w:rsidP="009D38A1">
      <w:r>
        <w:separator/>
      </w:r>
    </w:p>
  </w:footnote>
  <w:footnote w:type="continuationSeparator" w:id="0">
    <w:p w:rsidR="00BB6C45" w:rsidRDefault="00BB6C45" w:rsidP="009D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715830"/>
      <w:docPartObj>
        <w:docPartGallery w:val="Page Numbers (Top of Page)"/>
        <w:docPartUnique/>
      </w:docPartObj>
    </w:sdtPr>
    <w:sdtEndPr/>
    <w:sdtContent>
      <w:p w:rsidR="009D38A1" w:rsidRDefault="009D38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177">
          <w:rPr>
            <w:noProof/>
          </w:rPr>
          <w:t>2</w:t>
        </w:r>
        <w:r>
          <w:fldChar w:fldCharType="end"/>
        </w:r>
      </w:p>
    </w:sdtContent>
  </w:sdt>
  <w:p w:rsidR="009D38A1" w:rsidRDefault="009D38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78"/>
    <w:rsid w:val="00002824"/>
    <w:rsid w:val="00007F4F"/>
    <w:rsid w:val="0007275C"/>
    <w:rsid w:val="000903DF"/>
    <w:rsid w:val="00096C1F"/>
    <w:rsid w:val="000A6F3A"/>
    <w:rsid w:val="000C5F52"/>
    <w:rsid w:val="000D10E8"/>
    <w:rsid w:val="001116FB"/>
    <w:rsid w:val="00157B55"/>
    <w:rsid w:val="00173520"/>
    <w:rsid w:val="00187AA6"/>
    <w:rsid w:val="001D2005"/>
    <w:rsid w:val="001E138D"/>
    <w:rsid w:val="002257B9"/>
    <w:rsid w:val="002B7C46"/>
    <w:rsid w:val="002C4F73"/>
    <w:rsid w:val="002E6A9F"/>
    <w:rsid w:val="002F1488"/>
    <w:rsid w:val="00320C91"/>
    <w:rsid w:val="00341E55"/>
    <w:rsid w:val="003745E0"/>
    <w:rsid w:val="003C5D61"/>
    <w:rsid w:val="003D7F20"/>
    <w:rsid w:val="00406974"/>
    <w:rsid w:val="00446114"/>
    <w:rsid w:val="00447015"/>
    <w:rsid w:val="00462FA9"/>
    <w:rsid w:val="00475EBE"/>
    <w:rsid w:val="00484A13"/>
    <w:rsid w:val="004C3444"/>
    <w:rsid w:val="004C7C99"/>
    <w:rsid w:val="004F2813"/>
    <w:rsid w:val="00566E0A"/>
    <w:rsid w:val="00571B67"/>
    <w:rsid w:val="005E1F21"/>
    <w:rsid w:val="005F1D64"/>
    <w:rsid w:val="00672117"/>
    <w:rsid w:val="00675C10"/>
    <w:rsid w:val="00695AB8"/>
    <w:rsid w:val="006A46CE"/>
    <w:rsid w:val="006A6B5F"/>
    <w:rsid w:val="006D70E6"/>
    <w:rsid w:val="0073118E"/>
    <w:rsid w:val="007357DC"/>
    <w:rsid w:val="00743875"/>
    <w:rsid w:val="00747AAF"/>
    <w:rsid w:val="00781BEA"/>
    <w:rsid w:val="008151E3"/>
    <w:rsid w:val="00833FA4"/>
    <w:rsid w:val="00854178"/>
    <w:rsid w:val="00864EF1"/>
    <w:rsid w:val="0087165A"/>
    <w:rsid w:val="008748E0"/>
    <w:rsid w:val="008E4154"/>
    <w:rsid w:val="008F5177"/>
    <w:rsid w:val="008F6578"/>
    <w:rsid w:val="009A6F13"/>
    <w:rsid w:val="009B29D4"/>
    <w:rsid w:val="009B2D3B"/>
    <w:rsid w:val="009D38A1"/>
    <w:rsid w:val="009D719A"/>
    <w:rsid w:val="009E15D2"/>
    <w:rsid w:val="00A23C35"/>
    <w:rsid w:val="00A47545"/>
    <w:rsid w:val="00A56CFB"/>
    <w:rsid w:val="00A77077"/>
    <w:rsid w:val="00AA072A"/>
    <w:rsid w:val="00AB57CF"/>
    <w:rsid w:val="00AB61DF"/>
    <w:rsid w:val="00AB7CA9"/>
    <w:rsid w:val="00B10972"/>
    <w:rsid w:val="00B125CF"/>
    <w:rsid w:val="00B1622E"/>
    <w:rsid w:val="00B1765E"/>
    <w:rsid w:val="00B25C20"/>
    <w:rsid w:val="00B270BE"/>
    <w:rsid w:val="00B350BE"/>
    <w:rsid w:val="00B54321"/>
    <w:rsid w:val="00BA135B"/>
    <w:rsid w:val="00BA6093"/>
    <w:rsid w:val="00BB6C45"/>
    <w:rsid w:val="00BC27E4"/>
    <w:rsid w:val="00BC6A3C"/>
    <w:rsid w:val="00BE31A5"/>
    <w:rsid w:val="00BE483D"/>
    <w:rsid w:val="00BF3DC7"/>
    <w:rsid w:val="00BF59C1"/>
    <w:rsid w:val="00C0574C"/>
    <w:rsid w:val="00C22008"/>
    <w:rsid w:val="00C47300"/>
    <w:rsid w:val="00C73B6B"/>
    <w:rsid w:val="00CC10EC"/>
    <w:rsid w:val="00CD2926"/>
    <w:rsid w:val="00D13624"/>
    <w:rsid w:val="00D41142"/>
    <w:rsid w:val="00D920BA"/>
    <w:rsid w:val="00DA7222"/>
    <w:rsid w:val="00DB4AD7"/>
    <w:rsid w:val="00E452A7"/>
    <w:rsid w:val="00EC4C78"/>
    <w:rsid w:val="00EC76CE"/>
    <w:rsid w:val="00F57179"/>
    <w:rsid w:val="00F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3885"/>
  <w15:chartTrackingRefBased/>
  <w15:docId w15:val="{B79B4178-8D8F-4E69-8E74-E0EBE23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29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47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2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22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x-messenger-ajax">
    <w:name w:val="bx-messenger-ajax"/>
    <w:basedOn w:val="a0"/>
    <w:rsid w:val="005E1F21"/>
  </w:style>
  <w:style w:type="paragraph" w:styleId="a6">
    <w:name w:val="header"/>
    <w:basedOn w:val="a"/>
    <w:link w:val="a7"/>
    <w:uiPriority w:val="99"/>
    <w:unhideWhenUsed/>
    <w:rsid w:val="009D3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8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8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F51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52B985D9C05C8995EF09E15B3D54DEF3EB7D868C581A7927C4C6743406353DE0926323797FAAC9E3833C014i2xC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Криворученко Наталья Георгиевна</dc:creator>
  <cp:keywords/>
  <dc:description/>
  <cp:lastModifiedBy>Каталагин Иван Александрович</cp:lastModifiedBy>
  <cp:revision>9</cp:revision>
  <cp:lastPrinted>2022-05-11T04:01:00Z</cp:lastPrinted>
  <dcterms:created xsi:type="dcterms:W3CDTF">2024-10-16T04:41:00Z</dcterms:created>
  <dcterms:modified xsi:type="dcterms:W3CDTF">2024-12-05T02:11:00Z</dcterms:modified>
</cp:coreProperties>
</file>