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B628" w14:textId="77777777" w:rsidR="00B60245" w:rsidRPr="009E653E" w:rsidRDefault="0054446A" w:rsidP="002F2E48">
      <w:pPr>
        <w:jc w:val="center"/>
        <w:rPr>
          <w:sz w:val="32"/>
          <w:szCs w:val="32"/>
        </w:rPr>
      </w:pPr>
      <w:r w:rsidRPr="009E653E">
        <w:rPr>
          <w:noProof/>
          <w:sz w:val="32"/>
          <w:szCs w:val="32"/>
        </w:rPr>
        <w:drawing>
          <wp:inline distT="0" distB="0" distL="0" distR="0" wp14:anchorId="6C3E1F64" wp14:editId="264725C2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D746" w14:textId="77777777" w:rsidR="002F2E48" w:rsidRPr="009E653E" w:rsidRDefault="002F2E48" w:rsidP="002F2E48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32"/>
        </w:rPr>
      </w:pPr>
    </w:p>
    <w:p w14:paraId="681C81DA" w14:textId="77777777" w:rsidR="00B60245" w:rsidRPr="009E653E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E653E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8AE77D7" w14:textId="77777777" w:rsidR="00B60245" w:rsidRPr="009E653E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14:paraId="48383F4F" w14:textId="77777777" w:rsidR="00B60245" w:rsidRPr="009E653E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653E">
        <w:rPr>
          <w:rFonts w:ascii="Times New Roman" w:hAnsi="Times New Roman" w:cs="Times New Roman"/>
          <w:sz w:val="28"/>
          <w:szCs w:val="28"/>
        </w:rPr>
        <w:t>ПРАВИТЕЛЬСТВА</w:t>
      </w:r>
      <w:r w:rsidRPr="009E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0E18920" w14:textId="77777777" w:rsidR="00B60245" w:rsidRPr="009E653E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5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575658C8" w14:textId="77777777" w:rsidR="00B60245" w:rsidRPr="009E653E" w:rsidRDefault="00B60245" w:rsidP="002F2E48">
      <w:pPr>
        <w:jc w:val="center"/>
        <w:rPr>
          <w:sz w:val="12"/>
          <w:szCs w:val="16"/>
        </w:rPr>
      </w:pPr>
    </w:p>
    <w:p w14:paraId="2698C76D" w14:textId="77777777" w:rsidR="00B60245" w:rsidRPr="009E653E" w:rsidRDefault="00B60245" w:rsidP="002F2E48">
      <w:pPr>
        <w:jc w:val="center"/>
        <w:rPr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26D61" w:rsidRPr="009E653E" w14:paraId="04283B42" w14:textId="77777777" w:rsidTr="0044384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7611C" w14:textId="06C0869A" w:rsidR="00126D61" w:rsidRPr="00126D61" w:rsidRDefault="00126D61" w:rsidP="00126D61">
            <w:pPr>
              <w:jc w:val="center"/>
              <w:rPr>
                <w:sz w:val="20"/>
                <w:szCs w:val="20"/>
              </w:rPr>
            </w:pPr>
            <w:bookmarkStart w:id="0" w:name="REGDATE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Д</w:t>
            </w:r>
            <w:r w:rsidRPr="00852152">
              <w:rPr>
                <w:sz w:val="18"/>
                <w:szCs w:val="20"/>
              </w:rPr>
              <w:t>ата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регистрации</w:t>
            </w:r>
            <w:r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14:paraId="57C55812" w14:textId="30B2026D" w:rsidR="00126D61" w:rsidRPr="00126D61" w:rsidRDefault="00126D61" w:rsidP="00126D61">
            <w:pPr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08FC4" w14:textId="6B96A5E5" w:rsidR="00126D61" w:rsidRPr="00126D61" w:rsidRDefault="00126D61" w:rsidP="00126D61">
            <w:pPr>
              <w:jc w:val="center"/>
              <w:rPr>
                <w:b/>
                <w:sz w:val="20"/>
                <w:szCs w:val="20"/>
              </w:rPr>
            </w:pPr>
            <w:bookmarkStart w:id="1" w:name="REGNUM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Н</w:t>
            </w:r>
            <w:r w:rsidRPr="00852152">
              <w:rPr>
                <w:sz w:val="18"/>
                <w:szCs w:val="20"/>
              </w:rPr>
              <w:t>омер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документа</w:t>
            </w:r>
            <w:r>
              <w:rPr>
                <w:szCs w:val="20"/>
                <w:lang w:val="en-US"/>
              </w:rPr>
              <w:t>]</w:t>
            </w:r>
            <w:bookmarkEnd w:id="1"/>
          </w:p>
        </w:tc>
      </w:tr>
    </w:tbl>
    <w:p w14:paraId="1675F96B" w14:textId="4A8FB619" w:rsidR="00B60245" w:rsidRPr="009E653E" w:rsidRDefault="00B60245" w:rsidP="002F2E48">
      <w:pPr>
        <w:jc w:val="both"/>
        <w:rPr>
          <w:sz w:val="36"/>
          <w:vertAlign w:val="superscript"/>
        </w:rPr>
      </w:pPr>
      <w:r w:rsidRPr="009E653E">
        <w:rPr>
          <w:sz w:val="36"/>
          <w:vertAlign w:val="superscript"/>
        </w:rPr>
        <w:t xml:space="preserve">           </w:t>
      </w:r>
      <w:r w:rsidR="00EB3439" w:rsidRPr="009E653E">
        <w:rPr>
          <w:sz w:val="36"/>
          <w:vertAlign w:val="superscript"/>
        </w:rPr>
        <w:t xml:space="preserve">      </w:t>
      </w:r>
      <w:r w:rsidRPr="009E653E">
        <w:rPr>
          <w:sz w:val="36"/>
          <w:vertAlign w:val="superscript"/>
        </w:rPr>
        <w:t xml:space="preserve">  г. Петропавловск-Камчатский</w:t>
      </w:r>
    </w:p>
    <w:p w14:paraId="0649CBC1" w14:textId="77777777" w:rsidR="00C01BF6" w:rsidRPr="009E653E" w:rsidRDefault="00C01BF6" w:rsidP="002F2E48">
      <w:pPr>
        <w:jc w:val="both"/>
        <w:rPr>
          <w:sz w:val="36"/>
          <w:vertAlign w:val="superscript"/>
        </w:rPr>
      </w:pPr>
    </w:p>
    <w:p w14:paraId="46EE3851" w14:textId="77777777" w:rsidR="00B60245" w:rsidRPr="009E653E" w:rsidRDefault="00B60245" w:rsidP="002F2E48">
      <w:pPr>
        <w:pStyle w:val="ConsPlusNormal"/>
        <w:widowControl/>
        <w:ind w:firstLine="0"/>
        <w:jc w:val="center"/>
        <w:rPr>
          <w:sz w:val="2"/>
        </w:rPr>
      </w:pPr>
    </w:p>
    <w:tbl>
      <w:tblPr>
        <w:tblW w:w="4507" w:type="dxa"/>
        <w:tblLayout w:type="fixed"/>
        <w:tblLook w:val="0000" w:firstRow="0" w:lastRow="0" w:firstColumn="0" w:lastColumn="0" w:noHBand="0" w:noVBand="0"/>
      </w:tblPr>
      <w:tblGrid>
        <w:gridCol w:w="4507"/>
      </w:tblGrid>
      <w:tr w:rsidR="00B60245" w:rsidRPr="009E653E" w14:paraId="7F437895" w14:textId="77777777" w:rsidTr="005C7D77">
        <w:trPr>
          <w:trHeight w:val="237"/>
        </w:trPr>
        <w:tc>
          <w:tcPr>
            <w:tcW w:w="4507" w:type="dxa"/>
          </w:tcPr>
          <w:p w14:paraId="3BF348FA" w14:textId="3A93578C" w:rsidR="00B60245" w:rsidRPr="0008611A" w:rsidRDefault="00B36286" w:rsidP="00046280">
            <w:pPr>
              <w:adjustRightInd w:val="0"/>
              <w:jc w:val="both"/>
              <w:outlineLvl w:val="0"/>
              <w:rPr>
                <w:bCs/>
                <w:szCs w:val="28"/>
              </w:rPr>
            </w:pPr>
            <w:r w:rsidRPr="00046280">
              <w:rPr>
                <w:bCs/>
                <w:szCs w:val="28"/>
              </w:rPr>
              <w:t>Об утверждении Порядка</w:t>
            </w:r>
            <w:r w:rsidR="00C86342" w:rsidRPr="00046280">
              <w:rPr>
                <w:bCs/>
                <w:szCs w:val="28"/>
              </w:rPr>
              <w:t xml:space="preserve"> предоставления</w:t>
            </w:r>
            <w:r w:rsidR="0008611A">
              <w:rPr>
                <w:bCs/>
                <w:szCs w:val="28"/>
              </w:rPr>
              <w:t xml:space="preserve"> </w:t>
            </w:r>
            <w:r w:rsidR="00132E7A" w:rsidRPr="00046280">
              <w:rPr>
                <w:bCs/>
                <w:szCs w:val="28"/>
              </w:rPr>
              <w:t>из краевого бюджета</w:t>
            </w:r>
            <w:r w:rsidR="00C86342" w:rsidRPr="00046280">
              <w:rPr>
                <w:bCs/>
                <w:szCs w:val="28"/>
              </w:rPr>
              <w:t xml:space="preserve"> </w:t>
            </w:r>
            <w:r w:rsidR="00CD3273" w:rsidRPr="00046280">
              <w:rPr>
                <w:bCs/>
                <w:szCs w:val="28"/>
              </w:rPr>
              <w:t xml:space="preserve">субсидий </w:t>
            </w:r>
            <w:r w:rsidR="00C837B1" w:rsidRPr="00046280">
              <w:rPr>
                <w:szCs w:val="28"/>
              </w:rPr>
              <w:t>юридическим лица</w:t>
            </w:r>
            <w:bookmarkStart w:id="2" w:name="_Hlk121978167"/>
            <w:r w:rsidR="00ED083D">
              <w:rPr>
                <w:szCs w:val="28"/>
              </w:rPr>
              <w:t xml:space="preserve">м, </w:t>
            </w:r>
            <w:bookmarkStart w:id="3" w:name="_GoBack"/>
            <w:bookmarkEnd w:id="3"/>
            <w:r w:rsidR="00742CA4" w:rsidRPr="00046280">
              <w:rPr>
                <w:szCs w:val="28"/>
              </w:rPr>
              <w:t xml:space="preserve">осуществляющим деятельность в сфере морских перевозок </w:t>
            </w:r>
            <w:r w:rsidR="00446F6C" w:rsidRPr="00046280">
              <w:rPr>
                <w:szCs w:val="28"/>
              </w:rPr>
              <w:t xml:space="preserve">пассажиров, </w:t>
            </w:r>
            <w:r w:rsidR="00282635" w:rsidRPr="00046280">
              <w:rPr>
                <w:szCs w:val="28"/>
              </w:rPr>
              <w:t xml:space="preserve">багажа и </w:t>
            </w:r>
            <w:r w:rsidR="00742CA4" w:rsidRPr="00046280">
              <w:rPr>
                <w:szCs w:val="28"/>
              </w:rPr>
              <w:t>грузов</w:t>
            </w:r>
            <w:r w:rsidR="00446F6C" w:rsidRPr="00046280">
              <w:rPr>
                <w:szCs w:val="28"/>
              </w:rPr>
              <w:t xml:space="preserve"> </w:t>
            </w:r>
            <w:r w:rsidR="00742CA4" w:rsidRPr="00046280">
              <w:rPr>
                <w:szCs w:val="28"/>
              </w:rPr>
              <w:t xml:space="preserve">в межмуниципальном </w:t>
            </w:r>
            <w:r w:rsidR="00C01BF6" w:rsidRPr="00046280">
              <w:rPr>
                <w:szCs w:val="28"/>
              </w:rPr>
              <w:t xml:space="preserve">и муниципальном </w:t>
            </w:r>
            <w:r w:rsidR="00742CA4" w:rsidRPr="00046280">
              <w:rPr>
                <w:szCs w:val="28"/>
              </w:rPr>
              <w:t>сообщении</w:t>
            </w:r>
            <w:r w:rsidR="002A59DB" w:rsidRPr="00046280">
              <w:rPr>
                <w:szCs w:val="28"/>
              </w:rPr>
              <w:t>,</w:t>
            </w:r>
            <w:r w:rsidR="00046280">
              <w:rPr>
                <w:szCs w:val="28"/>
              </w:rPr>
              <w:t xml:space="preserve"> </w:t>
            </w:r>
            <w:r w:rsidR="00742CA4" w:rsidRPr="00046280">
              <w:rPr>
                <w:szCs w:val="28"/>
              </w:rPr>
              <w:t>в целях финансового обеспечения затрат, связанных с ремонтом судов водного транспорта</w:t>
            </w:r>
            <w:bookmarkEnd w:id="2"/>
          </w:p>
        </w:tc>
      </w:tr>
    </w:tbl>
    <w:p w14:paraId="5A75DD32" w14:textId="581A6974" w:rsidR="00B60245" w:rsidRPr="009E653E" w:rsidRDefault="00B60245" w:rsidP="002F2E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14:paraId="084C65C7" w14:textId="77777777" w:rsidR="00C01BF6" w:rsidRPr="009E653E" w:rsidRDefault="00C01BF6" w:rsidP="002F2E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14:paraId="76B3A4BF" w14:textId="77777777" w:rsidR="00B60245" w:rsidRPr="009E653E" w:rsidRDefault="00C86342" w:rsidP="002F2E48">
      <w:pPr>
        <w:adjustRightInd w:val="0"/>
        <w:ind w:firstLine="720"/>
        <w:jc w:val="both"/>
        <w:rPr>
          <w:szCs w:val="28"/>
        </w:rPr>
      </w:pPr>
      <w:r w:rsidRPr="009E653E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4F0C3A" w:rsidRPr="009E653E">
        <w:rPr>
          <w:szCs w:val="28"/>
        </w:rPr>
        <w:t xml:space="preserve"> – </w:t>
      </w:r>
      <w:r w:rsidRPr="009E653E">
        <w:rPr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64C42E91" w14:textId="77777777" w:rsidR="006E4B23" w:rsidRPr="009E653E" w:rsidRDefault="006E4B23" w:rsidP="002F2E48">
      <w:pPr>
        <w:adjustRightInd w:val="0"/>
        <w:ind w:firstLine="720"/>
        <w:jc w:val="both"/>
        <w:rPr>
          <w:sz w:val="22"/>
          <w:szCs w:val="28"/>
        </w:rPr>
      </w:pPr>
    </w:p>
    <w:p w14:paraId="553B6231" w14:textId="77777777" w:rsidR="00B60245" w:rsidRPr="009E653E" w:rsidRDefault="00B60245" w:rsidP="002F2E48">
      <w:pPr>
        <w:adjustRightInd w:val="0"/>
        <w:ind w:firstLine="720"/>
        <w:jc w:val="both"/>
        <w:rPr>
          <w:szCs w:val="28"/>
        </w:rPr>
      </w:pPr>
      <w:r w:rsidRPr="009E653E">
        <w:rPr>
          <w:szCs w:val="28"/>
        </w:rPr>
        <w:t>ПРАВИТЕЛЬСТВО ПОСТАНОВЛЯЕТ:</w:t>
      </w:r>
    </w:p>
    <w:p w14:paraId="6232D2C2" w14:textId="77777777" w:rsidR="00B60245" w:rsidRPr="009E653E" w:rsidRDefault="00B60245" w:rsidP="002F2E48">
      <w:pPr>
        <w:adjustRightInd w:val="0"/>
        <w:ind w:firstLine="720"/>
        <w:jc w:val="both"/>
        <w:rPr>
          <w:sz w:val="24"/>
          <w:szCs w:val="28"/>
        </w:rPr>
      </w:pPr>
    </w:p>
    <w:p w14:paraId="67F9CDCC" w14:textId="63A307D5" w:rsidR="00266D07" w:rsidRPr="009E653E" w:rsidRDefault="00C86342" w:rsidP="00266D07">
      <w:pPr>
        <w:ind w:firstLine="708"/>
        <w:jc w:val="both"/>
        <w:rPr>
          <w:szCs w:val="28"/>
        </w:rPr>
      </w:pPr>
      <w:r w:rsidRPr="009E653E">
        <w:rPr>
          <w:szCs w:val="28"/>
        </w:rPr>
        <w:t xml:space="preserve">1. </w:t>
      </w:r>
      <w:r w:rsidR="00266D07" w:rsidRPr="009E653E">
        <w:rPr>
          <w:szCs w:val="28"/>
        </w:rPr>
        <w:t xml:space="preserve">Утвердить Порядок предоставления из краевого бюджета </w:t>
      </w:r>
      <w:r w:rsidR="00266D07" w:rsidRPr="009E653E">
        <w:rPr>
          <w:bCs/>
          <w:szCs w:val="28"/>
        </w:rPr>
        <w:t xml:space="preserve">субсидий </w:t>
      </w:r>
      <w:r w:rsidR="00266D07" w:rsidRPr="009E653E">
        <w:rPr>
          <w:szCs w:val="28"/>
        </w:rPr>
        <w:t xml:space="preserve">юридическим лицам, осуществляющим деятельность в сфере морских перевозок </w:t>
      </w:r>
      <w:r w:rsidR="00430939" w:rsidRPr="009E653E">
        <w:rPr>
          <w:szCs w:val="28"/>
        </w:rPr>
        <w:t>пассажиров,</w:t>
      </w:r>
      <w:r w:rsidR="00266D07" w:rsidRPr="009E653E">
        <w:rPr>
          <w:szCs w:val="28"/>
        </w:rPr>
        <w:t xml:space="preserve"> багажа </w:t>
      </w:r>
      <w:r w:rsidR="00430939" w:rsidRPr="009E653E">
        <w:rPr>
          <w:szCs w:val="28"/>
        </w:rPr>
        <w:t xml:space="preserve">и грузов </w:t>
      </w:r>
      <w:r w:rsidR="00266D07" w:rsidRPr="009E653E">
        <w:rPr>
          <w:szCs w:val="28"/>
        </w:rPr>
        <w:t xml:space="preserve">в межмуниципальном </w:t>
      </w:r>
      <w:r w:rsidR="00B17AF9" w:rsidRPr="009E653E">
        <w:rPr>
          <w:szCs w:val="28"/>
        </w:rPr>
        <w:t xml:space="preserve">и муниципальном </w:t>
      </w:r>
      <w:r w:rsidR="00266D07" w:rsidRPr="009E653E">
        <w:rPr>
          <w:szCs w:val="28"/>
        </w:rPr>
        <w:t>сообщении, в целях финансового обеспечения затрат, связанных с ремонтом судов водного транспорта</w:t>
      </w:r>
      <w:r w:rsidR="000927D3" w:rsidRPr="009E653E">
        <w:rPr>
          <w:szCs w:val="28"/>
        </w:rPr>
        <w:t xml:space="preserve"> </w:t>
      </w:r>
      <w:r w:rsidR="00266D07" w:rsidRPr="009E653E">
        <w:rPr>
          <w:szCs w:val="28"/>
        </w:rPr>
        <w:t>согласно приложению к настоящему постановлению.</w:t>
      </w:r>
    </w:p>
    <w:p w14:paraId="52CC37F7" w14:textId="5F494541" w:rsidR="00C86342" w:rsidRPr="009E653E" w:rsidRDefault="00266D07" w:rsidP="000927D3">
      <w:pPr>
        <w:ind w:firstLine="708"/>
        <w:jc w:val="both"/>
        <w:rPr>
          <w:szCs w:val="28"/>
        </w:rPr>
      </w:pPr>
      <w:r w:rsidRPr="009E653E">
        <w:rPr>
          <w:szCs w:val="28"/>
        </w:rPr>
        <w:t>2.</w:t>
      </w:r>
      <w:r w:rsidR="00502181" w:rsidRPr="00502181">
        <w:rPr>
          <w:szCs w:val="28"/>
        </w:rPr>
        <w:t xml:space="preserve"> </w:t>
      </w:r>
      <w:r w:rsidR="002A59DB" w:rsidRPr="009E653E">
        <w:rPr>
          <w:bCs/>
          <w:szCs w:val="28"/>
        </w:rPr>
        <w:t xml:space="preserve">Признать утратившим силу постановление Правительства Камчатского края от 16.05.2018 № 201-П «Об утверждении Порядка предоставления субсидий из краевого бюджета юридическим лицам – государственным унитарным предприятиям Камчатского края, </w:t>
      </w:r>
      <w:bookmarkStart w:id="4" w:name="_Hlk121861857"/>
      <w:r w:rsidR="002A59DB" w:rsidRPr="009E653E">
        <w:rPr>
          <w:bCs/>
          <w:szCs w:val="28"/>
        </w:rPr>
        <w:t xml:space="preserve">осуществляющим деятельность в сфере морских перевозок грузов, пассажиров и багажа в межмуниципальном </w:t>
      </w:r>
      <w:r w:rsidR="002A59DB" w:rsidRPr="009E653E">
        <w:rPr>
          <w:bCs/>
          <w:szCs w:val="28"/>
        </w:rPr>
        <w:lastRenderedPageBreak/>
        <w:t>сообщении, в целях возмещения затрат на ремонт морских грузовых и (или) грузопассажирских судов</w:t>
      </w:r>
      <w:bookmarkEnd w:id="4"/>
      <w:r w:rsidR="002A59DB" w:rsidRPr="009E653E">
        <w:rPr>
          <w:bCs/>
          <w:szCs w:val="28"/>
        </w:rPr>
        <w:t>».</w:t>
      </w:r>
    </w:p>
    <w:p w14:paraId="31C11911" w14:textId="77777777" w:rsidR="00B60245" w:rsidRPr="009E653E" w:rsidRDefault="00CD3273" w:rsidP="002F2E48">
      <w:pPr>
        <w:adjustRightInd w:val="0"/>
        <w:ind w:firstLine="720"/>
        <w:jc w:val="both"/>
        <w:rPr>
          <w:szCs w:val="28"/>
        </w:rPr>
      </w:pPr>
      <w:r w:rsidRPr="009E653E">
        <w:rPr>
          <w:szCs w:val="28"/>
        </w:rPr>
        <w:t>3</w:t>
      </w:r>
      <w:r w:rsidR="00C86342" w:rsidRPr="009E653E">
        <w:rPr>
          <w:szCs w:val="28"/>
        </w:rPr>
        <w:t xml:space="preserve">. Настоящее </w:t>
      </w:r>
      <w:r w:rsidR="002F2E48" w:rsidRPr="009E653E">
        <w:rPr>
          <w:szCs w:val="28"/>
        </w:rPr>
        <w:t>п</w:t>
      </w:r>
      <w:r w:rsidR="00C86342" w:rsidRPr="009E653E">
        <w:rPr>
          <w:szCs w:val="28"/>
        </w:rPr>
        <w:t>остановление вступает в силу после дня его официального опубликования.</w:t>
      </w:r>
    </w:p>
    <w:p w14:paraId="57EB77B8" w14:textId="71B8EF97" w:rsidR="00337F51" w:rsidRPr="009E653E" w:rsidRDefault="00337F51" w:rsidP="002F2E48">
      <w:pPr>
        <w:adjustRightInd w:val="0"/>
        <w:ind w:firstLine="720"/>
        <w:jc w:val="both"/>
        <w:rPr>
          <w:sz w:val="36"/>
          <w:szCs w:val="28"/>
        </w:rPr>
      </w:pPr>
    </w:p>
    <w:p w14:paraId="5ECC56D6" w14:textId="77777777" w:rsidR="002A59DB" w:rsidRPr="009E653E" w:rsidRDefault="002A59DB" w:rsidP="002F2E48">
      <w:pPr>
        <w:adjustRightInd w:val="0"/>
        <w:ind w:firstLine="720"/>
        <w:jc w:val="both"/>
        <w:rPr>
          <w:sz w:val="36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4A4268" w:rsidRPr="009E653E" w14:paraId="4E1EB1B7" w14:textId="77777777" w:rsidTr="0057371D">
        <w:trPr>
          <w:trHeight w:val="433"/>
        </w:trPr>
        <w:tc>
          <w:tcPr>
            <w:tcW w:w="4145" w:type="dxa"/>
            <w:shd w:val="clear" w:color="auto" w:fill="auto"/>
          </w:tcPr>
          <w:p w14:paraId="7F5C9FD0" w14:textId="77777777" w:rsidR="00AC1954" w:rsidRPr="009E653E" w:rsidRDefault="00797E41" w:rsidP="0057371D">
            <w:pPr>
              <w:ind w:left="30"/>
            </w:pPr>
            <w:r w:rsidRPr="009E653E">
              <w:rPr>
                <w:szCs w:val="28"/>
              </w:rPr>
              <w:t>П</w:t>
            </w:r>
            <w:r w:rsidR="00AC1954" w:rsidRPr="009E653E">
              <w:rPr>
                <w:szCs w:val="28"/>
              </w:rPr>
              <w:t>редседател</w:t>
            </w:r>
            <w:r w:rsidR="00233536" w:rsidRPr="009E653E">
              <w:rPr>
                <w:szCs w:val="28"/>
              </w:rPr>
              <w:t>ь</w:t>
            </w:r>
            <w:r w:rsidR="00AC1954" w:rsidRPr="009E653E">
              <w:rPr>
                <w:szCs w:val="28"/>
              </w:rPr>
              <w:t xml:space="preserve"> Правительства</w:t>
            </w:r>
            <w:r w:rsidRPr="009E653E">
              <w:rPr>
                <w:szCs w:val="28"/>
              </w:rPr>
              <w:t xml:space="preserve"> </w:t>
            </w:r>
            <w:r w:rsidR="00AC1954" w:rsidRPr="009E653E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1F6BE3D4" w14:textId="77777777" w:rsidR="00AC1954" w:rsidRPr="009E653E" w:rsidRDefault="00AC1954" w:rsidP="0057371D">
            <w:pPr>
              <w:rPr>
                <w:sz w:val="24"/>
              </w:rPr>
            </w:pPr>
            <w:bookmarkStart w:id="5" w:name="SIGNERSTAMP1"/>
            <w:r w:rsidRPr="009E653E">
              <w:rPr>
                <w:sz w:val="24"/>
              </w:rPr>
              <w:t>[горизонтальный штамп подписи 1]</w:t>
            </w:r>
            <w:bookmarkEnd w:id="5"/>
          </w:p>
        </w:tc>
        <w:tc>
          <w:tcPr>
            <w:tcW w:w="2727" w:type="dxa"/>
            <w:shd w:val="clear" w:color="auto" w:fill="auto"/>
          </w:tcPr>
          <w:p w14:paraId="090FF9D6" w14:textId="77777777" w:rsidR="00AC1954" w:rsidRPr="009E653E" w:rsidRDefault="00AC1954" w:rsidP="0057371D">
            <w:pPr>
              <w:ind w:left="142" w:right="126" w:hanging="142"/>
              <w:jc w:val="right"/>
            </w:pPr>
          </w:p>
          <w:p w14:paraId="44F03499" w14:textId="23954E3E" w:rsidR="00797E41" w:rsidRPr="009E653E" w:rsidRDefault="002A59DB" w:rsidP="0057371D">
            <w:pPr>
              <w:ind w:left="142" w:right="141" w:hanging="142"/>
              <w:jc w:val="right"/>
            </w:pPr>
            <w:r w:rsidRPr="009E653E">
              <w:t xml:space="preserve">    </w:t>
            </w:r>
            <w:r w:rsidR="00797E41" w:rsidRPr="009E653E">
              <w:t>Е.А. Чекин</w:t>
            </w:r>
          </w:p>
        </w:tc>
      </w:tr>
    </w:tbl>
    <w:p w14:paraId="36573759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D5ECD91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E978BD4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072FB857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B0F4C16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6169DFC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005C68C4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4FCA89E5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0A32A3B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58A13BFA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A1CF4EE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6F45FEA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3D82E9D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30B305E4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4CB788F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CCD84BC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07207A2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BA93BE4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DE8F65B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0AFF56C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2DD36D8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70CCE809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7C2C24F3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4092A2E2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3BEC4949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F36B8D3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191B8784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0C54060A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3B7A1D9C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56ECD637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5922F496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0E4FABC9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7639573B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3F1F617B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31716E3E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5DC61354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42D4B79F" w14:textId="77777777" w:rsidR="00DF1F2F" w:rsidRPr="009E653E" w:rsidRDefault="00DF1F2F" w:rsidP="002F2E48">
      <w:pPr>
        <w:ind w:left="4962"/>
        <w:rPr>
          <w:rFonts w:eastAsiaTheme="minorHAnsi"/>
          <w:bCs/>
          <w:szCs w:val="28"/>
          <w:lang w:eastAsia="en-US"/>
        </w:rPr>
      </w:pPr>
    </w:p>
    <w:p w14:paraId="65576562" w14:textId="61CA842D" w:rsidR="00DF1F2F" w:rsidRPr="009E653E" w:rsidRDefault="00DF1F2F" w:rsidP="00BA5142">
      <w:pPr>
        <w:rPr>
          <w:rFonts w:eastAsiaTheme="minorHAnsi"/>
          <w:bCs/>
          <w:szCs w:val="28"/>
          <w:lang w:eastAsia="en-US"/>
        </w:rPr>
      </w:pPr>
    </w:p>
    <w:p w14:paraId="0A94950C" w14:textId="3643E28F" w:rsidR="00C86342" w:rsidRPr="009E653E" w:rsidRDefault="00C86342" w:rsidP="002F2E48">
      <w:pPr>
        <w:ind w:left="4962"/>
        <w:rPr>
          <w:rFonts w:eastAsiaTheme="minorHAnsi"/>
          <w:bCs/>
          <w:szCs w:val="28"/>
          <w:lang w:eastAsia="en-US"/>
        </w:rPr>
      </w:pPr>
      <w:r w:rsidRPr="009E653E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14:paraId="01269F7E" w14:textId="77777777" w:rsidR="00C86342" w:rsidRPr="009E653E" w:rsidRDefault="00C86342" w:rsidP="002F2E48">
      <w:pPr>
        <w:ind w:left="4962"/>
        <w:rPr>
          <w:rFonts w:eastAsiaTheme="minorHAnsi"/>
          <w:sz w:val="20"/>
          <w:szCs w:val="20"/>
          <w:lang w:eastAsia="en-US"/>
        </w:rPr>
      </w:pPr>
      <w:r w:rsidRPr="009E653E">
        <w:rPr>
          <w:rFonts w:eastAsiaTheme="minorHAnsi"/>
          <w:bCs/>
          <w:szCs w:val="28"/>
          <w:lang w:eastAsia="en-US"/>
        </w:rPr>
        <w:t xml:space="preserve">от </w:t>
      </w:r>
      <w:r w:rsidRPr="009E653E">
        <w:rPr>
          <w:rFonts w:eastAsiaTheme="minorHAnsi"/>
          <w:lang w:eastAsia="en-US"/>
        </w:rPr>
        <w:t>[</w:t>
      </w:r>
      <w:r w:rsidRPr="009E653E">
        <w:rPr>
          <w:rFonts w:eastAsiaTheme="minorHAnsi"/>
          <w:sz w:val="24"/>
          <w:lang w:eastAsia="en-US"/>
        </w:rPr>
        <w:t>Дата регистрации</w:t>
      </w:r>
      <w:r w:rsidRPr="009E653E">
        <w:rPr>
          <w:rFonts w:eastAsiaTheme="minorHAnsi"/>
          <w:sz w:val="20"/>
          <w:szCs w:val="20"/>
          <w:lang w:eastAsia="en-US"/>
        </w:rPr>
        <w:t xml:space="preserve">] </w:t>
      </w:r>
      <w:r w:rsidRPr="009E653E">
        <w:rPr>
          <w:rFonts w:eastAsiaTheme="minorHAnsi"/>
          <w:szCs w:val="20"/>
          <w:lang w:eastAsia="en-US"/>
        </w:rPr>
        <w:t>№</w:t>
      </w:r>
      <w:r w:rsidRPr="009E653E">
        <w:rPr>
          <w:rFonts w:eastAsiaTheme="minorHAnsi"/>
          <w:sz w:val="20"/>
          <w:szCs w:val="20"/>
          <w:lang w:eastAsia="en-US"/>
        </w:rPr>
        <w:t xml:space="preserve"> </w:t>
      </w:r>
      <w:r w:rsidRPr="009E653E">
        <w:rPr>
          <w:rFonts w:eastAsiaTheme="minorHAnsi"/>
          <w:lang w:eastAsia="en-US"/>
        </w:rPr>
        <w:t>[</w:t>
      </w:r>
      <w:r w:rsidRPr="009E653E">
        <w:rPr>
          <w:rFonts w:eastAsiaTheme="minorHAnsi"/>
          <w:sz w:val="24"/>
          <w:lang w:eastAsia="en-US"/>
        </w:rPr>
        <w:t>Номер документа</w:t>
      </w:r>
      <w:r w:rsidRPr="009E653E">
        <w:rPr>
          <w:rFonts w:eastAsiaTheme="minorHAnsi"/>
          <w:sz w:val="20"/>
          <w:szCs w:val="20"/>
          <w:lang w:eastAsia="en-US"/>
        </w:rPr>
        <w:t>]</w:t>
      </w:r>
    </w:p>
    <w:p w14:paraId="41C145BE" w14:textId="77777777" w:rsidR="00D23436" w:rsidRPr="009E653E" w:rsidRDefault="00D23436" w:rsidP="00F47E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14:paraId="2E9D60DE" w14:textId="77777777" w:rsidR="004F0C3A" w:rsidRPr="009E653E" w:rsidRDefault="00C86342" w:rsidP="00F47E5D">
      <w:pPr>
        <w:autoSpaceDE w:val="0"/>
        <w:autoSpaceDN w:val="0"/>
        <w:jc w:val="center"/>
        <w:rPr>
          <w:szCs w:val="20"/>
        </w:rPr>
      </w:pPr>
      <w:r w:rsidRPr="009E653E">
        <w:rPr>
          <w:szCs w:val="20"/>
        </w:rPr>
        <w:t>Порядок</w:t>
      </w:r>
    </w:p>
    <w:p w14:paraId="6699F798" w14:textId="77777777" w:rsidR="002F2E48" w:rsidRPr="009E653E" w:rsidRDefault="004F0C3A" w:rsidP="00F47E5D">
      <w:pPr>
        <w:autoSpaceDE w:val="0"/>
        <w:autoSpaceDN w:val="0"/>
        <w:jc w:val="center"/>
        <w:rPr>
          <w:bCs/>
          <w:szCs w:val="28"/>
        </w:rPr>
      </w:pPr>
      <w:bookmarkStart w:id="6" w:name="_Hlk121863695"/>
      <w:r w:rsidRPr="009E653E">
        <w:rPr>
          <w:szCs w:val="20"/>
        </w:rPr>
        <w:t xml:space="preserve">предоставления </w:t>
      </w:r>
      <w:r w:rsidR="00606C95" w:rsidRPr="009E653E">
        <w:rPr>
          <w:szCs w:val="20"/>
        </w:rPr>
        <w:t xml:space="preserve">из краевого бюджета </w:t>
      </w:r>
      <w:r w:rsidRPr="009E653E">
        <w:rPr>
          <w:bCs/>
          <w:szCs w:val="28"/>
        </w:rPr>
        <w:t>субсидий</w:t>
      </w:r>
    </w:p>
    <w:p w14:paraId="1A7D3E1A" w14:textId="412D6E98" w:rsidR="00BA5142" w:rsidRDefault="004F0C3A" w:rsidP="00BA5142">
      <w:pPr>
        <w:autoSpaceDE w:val="0"/>
        <w:autoSpaceDN w:val="0"/>
        <w:jc w:val="center"/>
        <w:rPr>
          <w:szCs w:val="28"/>
        </w:rPr>
      </w:pPr>
      <w:r w:rsidRPr="009E653E">
        <w:rPr>
          <w:szCs w:val="28"/>
        </w:rPr>
        <w:t>юридическим лицам</w:t>
      </w:r>
      <w:r w:rsidR="00742CA4" w:rsidRPr="009E653E">
        <w:rPr>
          <w:szCs w:val="28"/>
        </w:rPr>
        <w:t>,</w:t>
      </w:r>
      <w:r w:rsidRPr="009E653E">
        <w:rPr>
          <w:szCs w:val="28"/>
        </w:rPr>
        <w:t xml:space="preserve"> </w:t>
      </w:r>
      <w:r w:rsidR="000E2C53" w:rsidRPr="009E653E">
        <w:rPr>
          <w:szCs w:val="28"/>
        </w:rPr>
        <w:t xml:space="preserve">осуществляющим деятельность в сфере морских перевозок </w:t>
      </w:r>
      <w:r w:rsidR="00430939" w:rsidRPr="009E653E">
        <w:rPr>
          <w:szCs w:val="28"/>
        </w:rPr>
        <w:t xml:space="preserve">пассажиров, </w:t>
      </w:r>
      <w:r w:rsidR="000E2C53" w:rsidRPr="009E653E">
        <w:rPr>
          <w:szCs w:val="28"/>
        </w:rPr>
        <w:t>багажа</w:t>
      </w:r>
      <w:r w:rsidR="00430939" w:rsidRPr="009E653E">
        <w:rPr>
          <w:szCs w:val="28"/>
        </w:rPr>
        <w:t xml:space="preserve"> и грузов</w:t>
      </w:r>
      <w:r w:rsidR="000E2C53" w:rsidRPr="009E653E">
        <w:rPr>
          <w:szCs w:val="28"/>
        </w:rPr>
        <w:t xml:space="preserve"> в межмуниципальном </w:t>
      </w:r>
      <w:r w:rsidR="00837585" w:rsidRPr="009E653E">
        <w:rPr>
          <w:szCs w:val="28"/>
        </w:rPr>
        <w:t xml:space="preserve">и муниципальном </w:t>
      </w:r>
      <w:r w:rsidR="000E2C53" w:rsidRPr="009E653E">
        <w:rPr>
          <w:szCs w:val="28"/>
        </w:rPr>
        <w:t>сообщении</w:t>
      </w:r>
      <w:r w:rsidR="002A59DB" w:rsidRPr="009E653E">
        <w:rPr>
          <w:szCs w:val="28"/>
        </w:rPr>
        <w:t>,</w:t>
      </w:r>
      <w:r w:rsidR="000E2C53" w:rsidRPr="009E653E">
        <w:rPr>
          <w:szCs w:val="28"/>
        </w:rPr>
        <w:t xml:space="preserve"> </w:t>
      </w:r>
      <w:r w:rsidRPr="009E653E">
        <w:rPr>
          <w:szCs w:val="28"/>
        </w:rPr>
        <w:t>в целях финансового обеспечения</w:t>
      </w:r>
      <w:r w:rsidR="00DF1F2F" w:rsidRPr="009E653E">
        <w:rPr>
          <w:szCs w:val="28"/>
        </w:rPr>
        <w:t xml:space="preserve"> </w:t>
      </w:r>
      <w:r w:rsidRPr="009E653E">
        <w:rPr>
          <w:szCs w:val="28"/>
        </w:rPr>
        <w:t xml:space="preserve">затрат, связанных с ремонтом </w:t>
      </w:r>
      <w:r w:rsidR="0056735C" w:rsidRPr="009E653E">
        <w:rPr>
          <w:szCs w:val="28"/>
        </w:rPr>
        <w:t>судов водного транспорта</w:t>
      </w:r>
      <w:bookmarkEnd w:id="6"/>
    </w:p>
    <w:p w14:paraId="6DCB6A1E" w14:textId="06F894F7" w:rsidR="00BA5142" w:rsidRPr="009E653E" w:rsidRDefault="00BA5142" w:rsidP="00BA5142">
      <w:pPr>
        <w:autoSpaceDE w:val="0"/>
        <w:autoSpaceDN w:val="0"/>
        <w:rPr>
          <w:szCs w:val="28"/>
        </w:rPr>
      </w:pPr>
    </w:p>
    <w:p w14:paraId="3DC3F7CD" w14:textId="77777777" w:rsidR="00F47E5D" w:rsidRPr="009E653E" w:rsidRDefault="00F47E5D" w:rsidP="00F47E5D">
      <w:pPr>
        <w:autoSpaceDE w:val="0"/>
        <w:autoSpaceDN w:val="0"/>
        <w:jc w:val="center"/>
        <w:rPr>
          <w:szCs w:val="28"/>
        </w:rPr>
      </w:pPr>
      <w:r w:rsidRPr="009E653E">
        <w:rPr>
          <w:szCs w:val="28"/>
        </w:rPr>
        <w:t>1. Общие положения</w:t>
      </w:r>
    </w:p>
    <w:p w14:paraId="22064F56" w14:textId="77777777" w:rsidR="00F47E5D" w:rsidRPr="009E653E" w:rsidRDefault="00F47E5D" w:rsidP="00F47E5D">
      <w:pPr>
        <w:autoSpaceDE w:val="0"/>
        <w:autoSpaceDN w:val="0"/>
        <w:jc w:val="center"/>
        <w:rPr>
          <w:szCs w:val="28"/>
        </w:rPr>
      </w:pPr>
    </w:p>
    <w:p w14:paraId="671E643E" w14:textId="3D62622F" w:rsidR="00537781" w:rsidRPr="009E653E" w:rsidRDefault="00C86342" w:rsidP="008B21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1.</w:t>
      </w:r>
      <w:r w:rsidR="004F0C3A" w:rsidRPr="009E653E">
        <w:rPr>
          <w:szCs w:val="28"/>
        </w:rPr>
        <w:t xml:space="preserve"> </w:t>
      </w:r>
      <w:r w:rsidRPr="009E653E">
        <w:rPr>
          <w:szCs w:val="28"/>
        </w:rPr>
        <w:t xml:space="preserve">Настоящий Порядок </w:t>
      </w:r>
      <w:r w:rsidR="00DA1580" w:rsidRPr="009E653E">
        <w:rPr>
          <w:szCs w:val="28"/>
        </w:rPr>
        <w:t xml:space="preserve">регламентирует </w:t>
      </w:r>
      <w:r w:rsidR="008B2189" w:rsidRPr="009E653E">
        <w:rPr>
          <w:szCs w:val="28"/>
        </w:rPr>
        <w:t>предоставление</w:t>
      </w:r>
      <w:r w:rsidRPr="009E653E">
        <w:rPr>
          <w:szCs w:val="28"/>
        </w:rPr>
        <w:t xml:space="preserve"> </w:t>
      </w:r>
      <w:r w:rsidR="00606C95" w:rsidRPr="009E653E">
        <w:rPr>
          <w:szCs w:val="28"/>
        </w:rPr>
        <w:t xml:space="preserve">из краевого бюджета </w:t>
      </w:r>
      <w:r w:rsidR="00DA1580" w:rsidRPr="009E653E">
        <w:rPr>
          <w:bCs/>
          <w:szCs w:val="28"/>
        </w:rPr>
        <w:t>субсидии</w:t>
      </w:r>
      <w:r w:rsidR="00606C95" w:rsidRPr="009E653E">
        <w:rPr>
          <w:bCs/>
          <w:szCs w:val="28"/>
        </w:rPr>
        <w:t xml:space="preserve"> </w:t>
      </w:r>
      <w:r w:rsidR="00606C95" w:rsidRPr="009E653E">
        <w:rPr>
          <w:szCs w:val="28"/>
        </w:rPr>
        <w:t>юридическим лицам</w:t>
      </w:r>
      <w:r w:rsidR="00537781" w:rsidRPr="009E653E">
        <w:rPr>
          <w:szCs w:val="28"/>
        </w:rPr>
        <w:t xml:space="preserve">, </w:t>
      </w:r>
      <w:r w:rsidR="005156AC" w:rsidRPr="009E653E">
        <w:rPr>
          <w:szCs w:val="28"/>
        </w:rPr>
        <w:t xml:space="preserve">осуществляющим деятельность в сфере морских перевозок </w:t>
      </w:r>
      <w:r w:rsidR="00430939" w:rsidRPr="009E653E">
        <w:rPr>
          <w:szCs w:val="28"/>
        </w:rPr>
        <w:t xml:space="preserve">пассажиров, </w:t>
      </w:r>
      <w:r w:rsidR="005156AC" w:rsidRPr="009E653E">
        <w:rPr>
          <w:szCs w:val="28"/>
        </w:rPr>
        <w:t>багажа</w:t>
      </w:r>
      <w:r w:rsidR="00430939" w:rsidRPr="009E653E">
        <w:rPr>
          <w:szCs w:val="28"/>
        </w:rPr>
        <w:t xml:space="preserve"> и грузов</w:t>
      </w:r>
      <w:r w:rsidR="005156AC" w:rsidRPr="009E653E">
        <w:rPr>
          <w:szCs w:val="28"/>
        </w:rPr>
        <w:t xml:space="preserve"> в межмуниципальном </w:t>
      </w:r>
      <w:r w:rsidR="00837585" w:rsidRPr="009E653E">
        <w:rPr>
          <w:szCs w:val="28"/>
        </w:rPr>
        <w:t xml:space="preserve">и муниципальном </w:t>
      </w:r>
      <w:r w:rsidR="005156AC" w:rsidRPr="009E653E">
        <w:rPr>
          <w:szCs w:val="28"/>
        </w:rPr>
        <w:t>сообщении,</w:t>
      </w:r>
      <w:r w:rsidR="000E2C53" w:rsidRPr="009E653E">
        <w:rPr>
          <w:szCs w:val="28"/>
        </w:rPr>
        <w:t xml:space="preserve"> </w:t>
      </w:r>
      <w:r w:rsidR="00537781" w:rsidRPr="009E653E">
        <w:rPr>
          <w:szCs w:val="28"/>
        </w:rPr>
        <w:t xml:space="preserve">в целях достижения результатов основного </w:t>
      </w:r>
      <w:r w:rsidR="0091713B">
        <w:rPr>
          <w:szCs w:val="28"/>
        </w:rPr>
        <w:t>мероприятия 3.1</w:t>
      </w:r>
      <w:r w:rsidR="00537781" w:rsidRPr="009E653E">
        <w:rPr>
          <w:szCs w:val="28"/>
        </w:rPr>
        <w:t xml:space="preserve"> «Государственная поддержка организаций, осуществляющих деятельность в сфере перевозок пассажиров водным транспортом на межмуниципальных маршрутах» подпрограммы 3 «Развитие водного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</w:t>
      </w:r>
      <w:r w:rsidR="008820A5" w:rsidRPr="009E653E">
        <w:rPr>
          <w:szCs w:val="28"/>
        </w:rPr>
        <w:t xml:space="preserve"> (далее – государственная программа)</w:t>
      </w:r>
      <w:r w:rsidR="00537781" w:rsidRPr="009E653E">
        <w:rPr>
          <w:szCs w:val="28"/>
        </w:rPr>
        <w:t>,</w:t>
      </w:r>
      <w:r w:rsidR="008B2189" w:rsidRPr="009E653E">
        <w:rPr>
          <w:szCs w:val="28"/>
        </w:rPr>
        <w:t xml:space="preserve"> на финансовое обеспечение </w:t>
      </w:r>
      <w:r w:rsidR="00606C95" w:rsidRPr="009E653E">
        <w:rPr>
          <w:szCs w:val="28"/>
        </w:rPr>
        <w:t xml:space="preserve">затрат, связанных с ремонтом </w:t>
      </w:r>
      <w:r w:rsidR="0056735C" w:rsidRPr="009E653E">
        <w:rPr>
          <w:szCs w:val="28"/>
        </w:rPr>
        <w:t>судов водного транспорта</w:t>
      </w:r>
      <w:r w:rsidR="00BA3259" w:rsidRPr="009E653E">
        <w:rPr>
          <w:szCs w:val="28"/>
        </w:rPr>
        <w:t>,</w:t>
      </w:r>
      <w:r w:rsidR="002D24BA" w:rsidRPr="009E653E">
        <w:rPr>
          <w:szCs w:val="28"/>
        </w:rPr>
        <w:t xml:space="preserve"> </w:t>
      </w:r>
      <w:r w:rsidR="00BA3259" w:rsidRPr="009E653E">
        <w:rPr>
          <w:szCs w:val="28"/>
        </w:rPr>
        <w:t xml:space="preserve">находящихся на праве хозяйственного ведения этих юридических лиц </w:t>
      </w:r>
      <w:r w:rsidRPr="009E653E">
        <w:rPr>
          <w:szCs w:val="28"/>
        </w:rPr>
        <w:t>(далее</w:t>
      </w:r>
      <w:r w:rsidR="0056735C" w:rsidRPr="009E653E">
        <w:rPr>
          <w:szCs w:val="28"/>
        </w:rPr>
        <w:t xml:space="preserve"> </w:t>
      </w:r>
      <w:r w:rsidR="00BA3259" w:rsidRPr="009E653E">
        <w:rPr>
          <w:szCs w:val="28"/>
        </w:rPr>
        <w:t>–</w:t>
      </w:r>
      <w:r w:rsidR="0056735C" w:rsidRPr="009E653E">
        <w:rPr>
          <w:szCs w:val="28"/>
        </w:rPr>
        <w:t xml:space="preserve"> </w:t>
      </w:r>
      <w:r w:rsidRPr="009E653E">
        <w:rPr>
          <w:szCs w:val="28"/>
        </w:rPr>
        <w:t>субсидии)</w:t>
      </w:r>
      <w:r w:rsidR="008B2189" w:rsidRPr="009E653E">
        <w:rPr>
          <w:szCs w:val="28"/>
        </w:rPr>
        <w:t>.</w:t>
      </w:r>
    </w:p>
    <w:p w14:paraId="758B53F8" w14:textId="619762C5" w:rsidR="0056735C" w:rsidRPr="009E653E" w:rsidRDefault="00DF57BC" w:rsidP="005156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44D50" w:rsidRPr="009E653E">
        <w:rPr>
          <w:rFonts w:ascii="Times New Roman" w:hAnsi="Times New Roman" w:cs="Times New Roman"/>
          <w:b w:val="0"/>
          <w:sz w:val="28"/>
          <w:szCs w:val="28"/>
        </w:rPr>
        <w:t>К н</w:t>
      </w:r>
      <w:r w:rsidR="00974F87" w:rsidRPr="009E653E">
        <w:rPr>
          <w:rFonts w:ascii="Times New Roman" w:hAnsi="Times New Roman" w:cs="Times New Roman"/>
          <w:b w:val="0"/>
          <w:sz w:val="28"/>
          <w:szCs w:val="28"/>
        </w:rPr>
        <w:t>аправлени</w:t>
      </w:r>
      <w:r w:rsidR="000E2ED0" w:rsidRPr="009E653E">
        <w:rPr>
          <w:rFonts w:ascii="Times New Roman" w:hAnsi="Times New Roman" w:cs="Times New Roman"/>
          <w:b w:val="0"/>
          <w:sz w:val="28"/>
          <w:szCs w:val="28"/>
        </w:rPr>
        <w:t>ю</w:t>
      </w:r>
      <w:r w:rsidR="00974F87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7" w:name="_Hlk123859895"/>
      <w:r w:rsidR="00974F87" w:rsidRPr="009E653E">
        <w:rPr>
          <w:rFonts w:ascii="Times New Roman" w:hAnsi="Times New Roman" w:cs="Times New Roman"/>
          <w:b w:val="0"/>
          <w:sz w:val="28"/>
          <w:szCs w:val="28"/>
        </w:rPr>
        <w:t>расходов, источником финансового обеспечения которых является субсидия</w:t>
      </w:r>
      <w:r w:rsidR="00044D50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F87" w:rsidRPr="009E653E">
        <w:rPr>
          <w:rFonts w:ascii="Times New Roman" w:hAnsi="Times New Roman" w:cs="Times New Roman"/>
          <w:b w:val="0"/>
          <w:sz w:val="28"/>
          <w:szCs w:val="28"/>
        </w:rPr>
        <w:t>относ</w:t>
      </w:r>
      <w:r w:rsidR="000E2ED0" w:rsidRPr="009E653E">
        <w:rPr>
          <w:rFonts w:ascii="Times New Roman" w:hAnsi="Times New Roman" w:cs="Times New Roman"/>
          <w:b w:val="0"/>
          <w:sz w:val="28"/>
          <w:szCs w:val="28"/>
        </w:rPr>
        <w:t>и</w:t>
      </w:r>
      <w:r w:rsidR="00974F87" w:rsidRPr="009E653E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0E2ED0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F87" w:rsidRPr="009E653E">
        <w:rPr>
          <w:rFonts w:ascii="Times New Roman" w:hAnsi="Times New Roman" w:cs="Times New Roman"/>
          <w:b w:val="0"/>
          <w:sz w:val="28"/>
          <w:szCs w:val="28"/>
        </w:rPr>
        <w:t>проведение</w:t>
      </w:r>
      <w:r w:rsidR="00FB390A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255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комплекса </w:t>
      </w:r>
      <w:r w:rsidR="006326CF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ремонтных 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рабо</w:t>
      </w:r>
      <w:r w:rsidR="004C01DA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 </w:t>
      </w:r>
      <w:r w:rsidR="006326CF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поддержани</w:t>
      </w:r>
      <w:r w:rsidR="006326CF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восстановлени</w:t>
      </w:r>
      <w:r w:rsidR="006326CF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исправного и (или) работоспособного состояния судов водного транспорта, в</w:t>
      </w:r>
      <w:r w:rsidR="00B45E7A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ключая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восстановлени</w:t>
      </w:r>
      <w:r w:rsidR="00B403D7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B45E7A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B403D7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замену</w:t>
      </w:r>
      <w:r w:rsidR="00B45E7A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B403D7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модернизацию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составных частей судов </w:t>
      </w:r>
      <w:r w:rsidR="00B45E7A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водного транспорта </w:t>
      </w:r>
      <w:r w:rsidR="00710F92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(оборудования, механизм</w:t>
      </w:r>
      <w:r w:rsidR="00B403D7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ов, агрегатов, запасных частей), сопутствующие работы, без которых невозможно проведение (завершение) комплекса ремонтных работ</w:t>
      </w:r>
      <w:bookmarkEnd w:id="7"/>
      <w:r w:rsidR="00B403D7" w:rsidRPr="009E65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0301D94F" w14:textId="10D97D2C" w:rsidR="00DF57BC" w:rsidRPr="009E653E" w:rsidRDefault="00EE60D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3. Министерство транспорта и дорожного строительства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 w14:paraId="78FA51D6" w14:textId="6E3FE30A" w:rsidR="0015316D" w:rsidRPr="009E653E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Министерством в пределах лимитов бюджетных обязательств, доведенных </w:t>
      </w:r>
      <w:r w:rsidR="00856F9C" w:rsidRPr="009E653E">
        <w:rPr>
          <w:rFonts w:ascii="Times New Roman" w:hAnsi="Times New Roman" w:cs="Times New Roman"/>
          <w:b w:val="0"/>
          <w:sz w:val="28"/>
          <w:szCs w:val="28"/>
        </w:rPr>
        <w:t xml:space="preserve">в установленном порядке до Министерства 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как получателя </w:t>
      </w:r>
      <w:r w:rsidR="00F02005" w:rsidRPr="009E653E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>средств, на соответствующий финансовый год и плановый период.</w:t>
      </w:r>
    </w:p>
    <w:p w14:paraId="36226A0B" w14:textId="5990F521" w:rsidR="002252F8" w:rsidRPr="009E653E" w:rsidRDefault="0015316D" w:rsidP="002252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252F8" w:rsidRPr="009E653E">
        <w:rPr>
          <w:rFonts w:ascii="Times New Roman" w:hAnsi="Times New Roman" w:cs="Times New Roman"/>
          <w:b w:val="0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сведений о </w:t>
      </w:r>
      <w:r w:rsidR="002252F8" w:rsidRPr="009E653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субсидиях не позднее 15-го рабочего дня, следующего за днем принятия закона о бюджете (закона о внесении изменений в закон о бюджете). </w:t>
      </w:r>
    </w:p>
    <w:p w14:paraId="3CEE8BAC" w14:textId="26712CF6" w:rsidR="0033247D" w:rsidRPr="009E653E" w:rsidRDefault="0033247D" w:rsidP="0033247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08C414" w14:textId="77777777" w:rsidR="009302CF" w:rsidRPr="009E653E" w:rsidRDefault="00F47E5D" w:rsidP="00F47E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</w:t>
      </w:r>
      <w:r w:rsidR="00121B35" w:rsidRPr="009E653E">
        <w:rPr>
          <w:rFonts w:ascii="Times New Roman" w:hAnsi="Times New Roman" w:cs="Times New Roman"/>
          <w:b w:val="0"/>
          <w:sz w:val="28"/>
          <w:szCs w:val="28"/>
        </w:rPr>
        <w:t xml:space="preserve"> получателей субсидии </w:t>
      </w:r>
    </w:p>
    <w:p w14:paraId="795716C4" w14:textId="77777777" w:rsidR="00F47E5D" w:rsidRPr="009E653E" w:rsidRDefault="00121B35" w:rsidP="00F47E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субсидии</w:t>
      </w:r>
    </w:p>
    <w:p w14:paraId="1D1165CD" w14:textId="77777777" w:rsidR="00F47E5D" w:rsidRPr="009E653E" w:rsidRDefault="00F47E5D" w:rsidP="00F47E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7B220B" w14:textId="38893E84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5. Субсидия предоставляется путем проведения Министерством отбора получателей субсидии (далее </w:t>
      </w:r>
      <w:bookmarkStart w:id="8" w:name="_Hlk124337936"/>
      <w:r w:rsidR="00D30009" w:rsidRPr="009E653E">
        <w:rPr>
          <w:szCs w:val="28"/>
        </w:rPr>
        <w:t>−</w:t>
      </w:r>
      <w:bookmarkEnd w:id="8"/>
      <w:r w:rsidRPr="009E653E">
        <w:rPr>
          <w:szCs w:val="28"/>
        </w:rPr>
        <w:t xml:space="preserve"> отбор), который проводится в форме запроса предложений (заявок) участников отбора (далее </w:t>
      </w:r>
      <w:r w:rsidR="00D30009" w:rsidRPr="009E653E">
        <w:rPr>
          <w:szCs w:val="28"/>
        </w:rPr>
        <w:t>−</w:t>
      </w:r>
      <w:r w:rsidRPr="009E653E">
        <w:rPr>
          <w:szCs w:val="28"/>
        </w:rPr>
        <w:t xml:space="preserve"> заявки).</w:t>
      </w:r>
    </w:p>
    <w:p w14:paraId="2A3A6E0F" w14:textId="20E1E134" w:rsidR="005C69B2" w:rsidRPr="009E653E" w:rsidRDefault="007A773F" w:rsidP="00D300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6</w:t>
      </w:r>
      <w:r w:rsidR="00F47E5D" w:rsidRPr="009E653E">
        <w:rPr>
          <w:szCs w:val="28"/>
        </w:rPr>
        <w:t>. Объявление о проведении отбора (далее</w:t>
      </w:r>
      <w:r w:rsidR="00015CB7" w:rsidRPr="009E653E">
        <w:rPr>
          <w:szCs w:val="28"/>
        </w:rPr>
        <w:t xml:space="preserve"> – </w:t>
      </w:r>
      <w:r w:rsidR="00F47E5D" w:rsidRPr="009E653E">
        <w:rPr>
          <w:szCs w:val="28"/>
        </w:rPr>
        <w:t xml:space="preserve">объявление) размещается на едином портале и на странице Министерства </w:t>
      </w:r>
      <w:r w:rsidR="00A761FE" w:rsidRPr="009E653E">
        <w:rPr>
          <w:szCs w:val="28"/>
        </w:rPr>
        <w:t xml:space="preserve">на </w:t>
      </w:r>
      <w:r w:rsidR="00F47E5D" w:rsidRPr="009E653E">
        <w:rPr>
          <w:szCs w:val="28"/>
        </w:rPr>
        <w:t>официально</w:t>
      </w:r>
      <w:r w:rsidR="00A761FE" w:rsidRPr="009E653E">
        <w:rPr>
          <w:szCs w:val="28"/>
        </w:rPr>
        <w:t>м</w:t>
      </w:r>
      <w:r w:rsidR="00F47E5D" w:rsidRPr="009E653E">
        <w:rPr>
          <w:szCs w:val="28"/>
        </w:rPr>
        <w:t xml:space="preserve"> сайт</w:t>
      </w:r>
      <w:r w:rsidR="00A761FE" w:rsidRPr="009E653E">
        <w:rPr>
          <w:szCs w:val="28"/>
        </w:rPr>
        <w:t>е</w:t>
      </w:r>
      <w:r w:rsidR="00F47E5D" w:rsidRPr="009E653E">
        <w:rPr>
          <w:szCs w:val="28"/>
        </w:rPr>
        <w:t xml:space="preserve"> исполнительных органов Камчатского края в информационно-</w:t>
      </w:r>
      <w:r w:rsidR="003117D5" w:rsidRPr="009E653E">
        <w:rPr>
          <w:szCs w:val="28"/>
        </w:rPr>
        <w:t>теле</w:t>
      </w:r>
      <w:r w:rsidR="00F47E5D" w:rsidRPr="009E653E">
        <w:rPr>
          <w:szCs w:val="28"/>
        </w:rPr>
        <w:t xml:space="preserve">коммуникационной сети «Интернет» в разделе «Внимание! Конкурс!» раздела «Текущая деятельность» https://www.kamgov.ru/mintrans/vnimanie-konkurs (далее – официальный сайт Министерства) в срок с </w:t>
      </w:r>
      <w:r w:rsidR="007A0560">
        <w:rPr>
          <w:szCs w:val="28"/>
        </w:rPr>
        <w:t>15 января</w:t>
      </w:r>
      <w:r w:rsidR="00F47E5D" w:rsidRPr="009E653E">
        <w:rPr>
          <w:szCs w:val="28"/>
        </w:rPr>
        <w:t xml:space="preserve"> по 31 </w:t>
      </w:r>
      <w:r w:rsidR="00584C51" w:rsidRPr="009E653E">
        <w:rPr>
          <w:szCs w:val="28"/>
        </w:rPr>
        <w:t>октября</w:t>
      </w:r>
      <w:r w:rsidR="00BE0AEF" w:rsidRPr="009E653E">
        <w:rPr>
          <w:szCs w:val="28"/>
        </w:rPr>
        <w:t xml:space="preserve"> текущего финансового года</w:t>
      </w:r>
      <w:r w:rsidR="004C59C1" w:rsidRPr="009E653E">
        <w:rPr>
          <w:szCs w:val="28"/>
        </w:rPr>
        <w:t xml:space="preserve">, но не ранее доведения в установленном порядке лимитов бюджетных обязательств на предоставление субсидии на соответствующий финансовый год на цели, указанные в </w:t>
      </w:r>
      <w:hyperlink w:anchor="P60">
        <w:r w:rsidR="004C59C1" w:rsidRPr="009E653E">
          <w:rPr>
            <w:rStyle w:val="a6"/>
            <w:color w:val="auto"/>
            <w:szCs w:val="28"/>
            <w:u w:val="none"/>
          </w:rPr>
          <w:t>части 1</w:t>
        </w:r>
      </w:hyperlink>
      <w:r w:rsidR="004C59C1" w:rsidRPr="009E653E">
        <w:rPr>
          <w:szCs w:val="28"/>
        </w:rPr>
        <w:t xml:space="preserve"> настоящего Порядка.</w:t>
      </w:r>
    </w:p>
    <w:p w14:paraId="1F18CB0D" w14:textId="7777777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7. Объявление должно содержать следующую информацию:</w:t>
      </w:r>
    </w:p>
    <w:p w14:paraId="15326580" w14:textId="7CBD97BA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1) </w:t>
      </w:r>
      <w:r w:rsidR="008A69CD" w:rsidRPr="009E653E">
        <w:rPr>
          <w:szCs w:val="28"/>
        </w:rPr>
        <w:t>о сроке проведения отбора</w:t>
      </w:r>
      <w:r w:rsidR="00276665" w:rsidRPr="009E653E">
        <w:rPr>
          <w:szCs w:val="28"/>
        </w:rPr>
        <w:t>;</w:t>
      </w:r>
    </w:p>
    <w:p w14:paraId="79734E67" w14:textId="16A2D5C2" w:rsidR="007A7B23" w:rsidRPr="009E653E" w:rsidRDefault="00467DAC" w:rsidP="00552A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2) о дате начала подачи или окончания приема заявок, которая не может быть ранее</w:t>
      </w:r>
      <w:r w:rsidR="007A7B23" w:rsidRPr="009E653E">
        <w:rPr>
          <w:szCs w:val="28"/>
        </w:rPr>
        <w:t xml:space="preserve"> 5-го календарного дня, следующего за днем размещения объявления о проведении отбора, и имеется информация о количестве получателей субсидии, соответствующих категории отбора, установленной частью </w:t>
      </w:r>
      <w:r w:rsidR="00BE2642" w:rsidRPr="009E653E">
        <w:rPr>
          <w:szCs w:val="28"/>
        </w:rPr>
        <w:t>9</w:t>
      </w:r>
      <w:r w:rsidR="007A7B23" w:rsidRPr="009E653E">
        <w:rPr>
          <w:szCs w:val="28"/>
        </w:rPr>
        <w:t xml:space="preserve"> настоящего Порядка;</w:t>
      </w:r>
    </w:p>
    <w:p w14:paraId="53CD3AB7" w14:textId="7823C08E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3) о результате предоставления субсидии, который должен соответствовать результату, указанному в </w:t>
      </w:r>
      <w:hyperlink r:id="rId9" w:history="1">
        <w:r w:rsidRPr="009E653E">
          <w:rPr>
            <w:szCs w:val="28"/>
          </w:rPr>
          <w:t>части 4</w:t>
        </w:r>
      </w:hyperlink>
      <w:r w:rsidR="00937FD5">
        <w:rPr>
          <w:szCs w:val="28"/>
        </w:rPr>
        <w:t>7</w:t>
      </w:r>
      <w:r w:rsidRPr="009E653E">
        <w:rPr>
          <w:szCs w:val="28"/>
        </w:rPr>
        <w:t xml:space="preserve"> настоящего Порядка;</w:t>
      </w:r>
    </w:p>
    <w:p w14:paraId="590BE89B" w14:textId="53AC3F08" w:rsidR="00F70054" w:rsidRPr="009E653E" w:rsidRDefault="00467DAC" w:rsidP="00F700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4) об обеспечении проведения отбора на официальном сайте Министерства;</w:t>
      </w:r>
    </w:p>
    <w:p w14:paraId="089A58E5" w14:textId="7777777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5) о необходимости соответствия участников отбора категории, установленной </w:t>
      </w:r>
      <w:hyperlink r:id="rId10" w:history="1">
        <w:r w:rsidRPr="009E653E">
          <w:rPr>
            <w:szCs w:val="28"/>
          </w:rPr>
          <w:t xml:space="preserve">частью </w:t>
        </w:r>
      </w:hyperlink>
      <w:r w:rsidR="006626C3" w:rsidRPr="009E653E">
        <w:rPr>
          <w:szCs w:val="28"/>
        </w:rPr>
        <w:t>9</w:t>
      </w:r>
      <w:r w:rsidRPr="009E653E">
        <w:rPr>
          <w:szCs w:val="28"/>
        </w:rPr>
        <w:t xml:space="preserve"> настоящего Порядка, и требованиям, установленным </w:t>
      </w:r>
      <w:hyperlink r:id="rId11" w:history="1">
        <w:r w:rsidRPr="009E653E">
          <w:rPr>
            <w:szCs w:val="28"/>
          </w:rPr>
          <w:t xml:space="preserve">частью </w:t>
        </w:r>
      </w:hyperlink>
      <w:r w:rsidR="006626C3" w:rsidRPr="009E653E">
        <w:rPr>
          <w:szCs w:val="28"/>
        </w:rPr>
        <w:t>10</w:t>
      </w:r>
      <w:r w:rsidRPr="009E653E">
        <w:rPr>
          <w:szCs w:val="28"/>
        </w:rPr>
        <w:t xml:space="preserve"> настоящего Порядка;</w:t>
      </w:r>
    </w:p>
    <w:p w14:paraId="24510FDA" w14:textId="7777777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6) о перечне предоставляемых участниками отбора документов, установленных </w:t>
      </w:r>
      <w:hyperlink r:id="rId12" w:history="1">
        <w:r w:rsidR="00F86C21" w:rsidRPr="009E653E">
          <w:rPr>
            <w:szCs w:val="28"/>
          </w:rPr>
          <w:t>частью</w:t>
        </w:r>
      </w:hyperlink>
      <w:r w:rsidR="00F86C21" w:rsidRPr="009E653E">
        <w:rPr>
          <w:szCs w:val="28"/>
        </w:rPr>
        <w:t xml:space="preserve"> 11</w:t>
      </w:r>
      <w:r w:rsidRPr="009E653E">
        <w:rPr>
          <w:szCs w:val="28"/>
        </w:rPr>
        <w:t xml:space="preserve"> настоящего Порядка;</w:t>
      </w:r>
    </w:p>
    <w:p w14:paraId="54D9F3AE" w14:textId="71C307C9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7) о необходимости предоставления заяв</w:t>
      </w:r>
      <w:r w:rsidR="00F70054" w:rsidRPr="009E653E">
        <w:rPr>
          <w:szCs w:val="28"/>
        </w:rPr>
        <w:t>ок</w:t>
      </w:r>
      <w:r w:rsidRPr="009E653E">
        <w:rPr>
          <w:szCs w:val="28"/>
        </w:rPr>
        <w:t xml:space="preserve"> на участие в отборе в порядке</w:t>
      </w:r>
      <w:r w:rsidR="00AE3C76" w:rsidRPr="009E653E">
        <w:rPr>
          <w:szCs w:val="28"/>
        </w:rPr>
        <w:t xml:space="preserve">, предусмотренном </w:t>
      </w:r>
      <w:hyperlink w:anchor="P107">
        <w:r w:rsidR="00AE3C76" w:rsidRPr="009E653E">
          <w:rPr>
            <w:rStyle w:val="a6"/>
            <w:color w:val="auto"/>
            <w:szCs w:val="28"/>
            <w:u w:val="none"/>
          </w:rPr>
          <w:t>частью</w:t>
        </w:r>
      </w:hyperlink>
      <w:r w:rsidR="00AE3C76" w:rsidRPr="009E653E">
        <w:rPr>
          <w:szCs w:val="28"/>
        </w:rPr>
        <w:t xml:space="preserve"> 12 настоящего Порядка, </w:t>
      </w:r>
      <w:r w:rsidRPr="009E653E">
        <w:rPr>
          <w:szCs w:val="28"/>
        </w:rPr>
        <w:t>и по форме, установленной Министерством;</w:t>
      </w:r>
    </w:p>
    <w:p w14:paraId="48662E78" w14:textId="7777777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8) о возможности отзыва заявок в соответствии с </w:t>
      </w:r>
      <w:hyperlink r:id="rId13" w:history="1">
        <w:r w:rsidR="00F86C21" w:rsidRPr="009E653E">
          <w:rPr>
            <w:szCs w:val="28"/>
          </w:rPr>
          <w:t>частью</w:t>
        </w:r>
      </w:hyperlink>
      <w:r w:rsidR="00F86C21" w:rsidRPr="009E653E">
        <w:rPr>
          <w:szCs w:val="28"/>
        </w:rPr>
        <w:t xml:space="preserve"> 19</w:t>
      </w:r>
      <w:r w:rsidRPr="009E653E">
        <w:rPr>
          <w:szCs w:val="28"/>
        </w:rPr>
        <w:t xml:space="preserve"> настоящего Порядка;</w:t>
      </w:r>
    </w:p>
    <w:p w14:paraId="13118212" w14:textId="0F055A59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9) о порядке уведомления участников отбора об отклонении заявок в соответствии с </w:t>
      </w:r>
      <w:hyperlink r:id="rId14" w:history="1">
        <w:r w:rsidR="00A71487" w:rsidRPr="009E653E">
          <w:rPr>
            <w:szCs w:val="28"/>
          </w:rPr>
          <w:t>частью</w:t>
        </w:r>
      </w:hyperlink>
      <w:r w:rsidR="00A71487" w:rsidRPr="009E653E">
        <w:rPr>
          <w:szCs w:val="28"/>
        </w:rPr>
        <w:t xml:space="preserve"> </w:t>
      </w:r>
      <w:r w:rsidR="00396839" w:rsidRPr="009E653E">
        <w:rPr>
          <w:szCs w:val="28"/>
        </w:rPr>
        <w:t xml:space="preserve">31 </w:t>
      </w:r>
      <w:r w:rsidRPr="009E653E">
        <w:rPr>
          <w:szCs w:val="28"/>
        </w:rPr>
        <w:t>настоящего Порядка;</w:t>
      </w:r>
    </w:p>
    <w:p w14:paraId="21B7A32A" w14:textId="7777777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10) о порядке внесения изменений в заявки в соответствии с </w:t>
      </w:r>
      <w:hyperlink r:id="rId15" w:history="1">
        <w:r w:rsidR="00347656" w:rsidRPr="009E653E">
          <w:rPr>
            <w:szCs w:val="28"/>
          </w:rPr>
          <w:t>частью</w:t>
        </w:r>
      </w:hyperlink>
      <w:r w:rsidR="00347656" w:rsidRPr="009E653E">
        <w:rPr>
          <w:szCs w:val="28"/>
        </w:rPr>
        <w:t xml:space="preserve"> 18</w:t>
      </w:r>
      <w:r w:rsidRPr="009E653E">
        <w:rPr>
          <w:szCs w:val="28"/>
        </w:rPr>
        <w:t xml:space="preserve"> настоящего Порядка;</w:t>
      </w:r>
    </w:p>
    <w:p w14:paraId="1CFB45B2" w14:textId="5C4E59B9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11</w:t>
      </w:r>
      <w:r w:rsidRPr="001A6C9D">
        <w:rPr>
          <w:szCs w:val="28"/>
        </w:rPr>
        <w:t xml:space="preserve">) о правилах рассмотрения заявок в соответствии с </w:t>
      </w:r>
      <w:r w:rsidR="00073A15" w:rsidRPr="001A6C9D">
        <w:t>частью 2</w:t>
      </w:r>
      <w:r w:rsidR="00583881" w:rsidRPr="001A6C9D">
        <w:t>5</w:t>
      </w:r>
      <w:r w:rsidR="00073A15" w:rsidRPr="001A6C9D">
        <w:t xml:space="preserve"> </w:t>
      </w:r>
      <w:r w:rsidRPr="001A6C9D">
        <w:rPr>
          <w:szCs w:val="28"/>
        </w:rPr>
        <w:t>настоящего Порядка;</w:t>
      </w:r>
    </w:p>
    <w:p w14:paraId="6EAD836B" w14:textId="7777777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lastRenderedPageBreak/>
        <w:t xml:space="preserve">12) о порядке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r:id="rId16" w:history="1">
        <w:r w:rsidR="003731CA" w:rsidRPr="009E653E">
          <w:rPr>
            <w:szCs w:val="28"/>
          </w:rPr>
          <w:t>частью</w:t>
        </w:r>
      </w:hyperlink>
      <w:r w:rsidR="003731CA" w:rsidRPr="009E653E">
        <w:rPr>
          <w:szCs w:val="28"/>
        </w:rPr>
        <w:t xml:space="preserve"> 16</w:t>
      </w:r>
      <w:r w:rsidRPr="009E653E">
        <w:rPr>
          <w:szCs w:val="28"/>
        </w:rPr>
        <w:t xml:space="preserve"> настоящего Порядка;</w:t>
      </w:r>
    </w:p>
    <w:p w14:paraId="1197A433" w14:textId="2454AA72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13) о сроках подписания победителем (победителями) отбора соглашения о предоставлении субсидии (далее </w:t>
      </w:r>
      <w:r w:rsidR="00F70054" w:rsidRPr="009E653E">
        <w:rPr>
          <w:szCs w:val="28"/>
        </w:rPr>
        <w:t>−</w:t>
      </w:r>
      <w:r w:rsidRPr="009E653E">
        <w:rPr>
          <w:szCs w:val="28"/>
        </w:rPr>
        <w:t xml:space="preserve"> </w:t>
      </w:r>
      <w:r w:rsidR="00B17AF9" w:rsidRPr="009E653E">
        <w:rPr>
          <w:szCs w:val="28"/>
        </w:rPr>
        <w:t>С</w:t>
      </w:r>
      <w:r w:rsidRPr="009E653E">
        <w:rPr>
          <w:szCs w:val="28"/>
        </w:rPr>
        <w:t xml:space="preserve">оглашение) в соответствии с </w:t>
      </w:r>
      <w:r w:rsidR="00102AB4" w:rsidRPr="009E653E">
        <w:t>частью 2</w:t>
      </w:r>
      <w:r w:rsidR="00583881" w:rsidRPr="009E653E">
        <w:t>7</w:t>
      </w:r>
      <w:r w:rsidR="00102AB4" w:rsidRPr="009E653E">
        <w:t xml:space="preserve"> </w:t>
      </w:r>
      <w:r w:rsidRPr="009E653E">
        <w:rPr>
          <w:szCs w:val="28"/>
        </w:rPr>
        <w:t>настоящего Порядка;</w:t>
      </w:r>
    </w:p>
    <w:p w14:paraId="0182E39E" w14:textId="68043707" w:rsidR="00467DAC" w:rsidRPr="009E653E" w:rsidRDefault="00467DAC" w:rsidP="00467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14) об условиях признания победителя (победителей) отбора уклонившимся (уклонившимися) от зак</w:t>
      </w:r>
      <w:r w:rsidR="00FA6598">
        <w:rPr>
          <w:szCs w:val="28"/>
        </w:rPr>
        <w:t>лючения С</w:t>
      </w:r>
      <w:r w:rsidRPr="009E653E">
        <w:rPr>
          <w:szCs w:val="28"/>
        </w:rPr>
        <w:t xml:space="preserve">оглашения в соответствии с </w:t>
      </w:r>
      <w:hyperlink r:id="rId17" w:history="1">
        <w:r w:rsidR="008A4C41" w:rsidRPr="009E653E">
          <w:rPr>
            <w:szCs w:val="28"/>
          </w:rPr>
          <w:t>частью</w:t>
        </w:r>
      </w:hyperlink>
      <w:r w:rsidR="008A4C41" w:rsidRPr="009E653E">
        <w:rPr>
          <w:szCs w:val="28"/>
        </w:rPr>
        <w:t xml:space="preserve"> </w:t>
      </w:r>
      <w:r w:rsidR="00583881" w:rsidRPr="009E653E">
        <w:rPr>
          <w:szCs w:val="28"/>
        </w:rPr>
        <w:t>28</w:t>
      </w:r>
      <w:r w:rsidRPr="009E653E">
        <w:rPr>
          <w:szCs w:val="28"/>
        </w:rPr>
        <w:t xml:space="preserve"> настоящего Порядка;</w:t>
      </w:r>
    </w:p>
    <w:p w14:paraId="1562C286" w14:textId="30AC594B" w:rsidR="009E5407" w:rsidRPr="009E653E" w:rsidRDefault="00467DAC" w:rsidP="00C848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15) о дате размещения результатов отбора</w:t>
      </w:r>
      <w:r w:rsidR="00FB228B" w:rsidRPr="009E653E">
        <w:rPr>
          <w:rFonts w:ascii="Times New Roman" w:hAnsi="Times New Roman" w:cs="Times New Roman"/>
          <w:b w:val="0"/>
          <w:sz w:val="28"/>
          <w:szCs w:val="28"/>
        </w:rPr>
        <w:t xml:space="preserve"> на едином портале и </w:t>
      </w:r>
      <w:r w:rsidR="00E03871" w:rsidRPr="009E653E">
        <w:rPr>
          <w:rFonts w:ascii="Times New Roman" w:hAnsi="Times New Roman" w:cs="Times New Roman"/>
          <w:b w:val="0"/>
          <w:sz w:val="28"/>
          <w:szCs w:val="28"/>
        </w:rPr>
        <w:t>на официальном сайте Министерства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hyperlink r:id="rId18" w:history="1">
        <w:r w:rsidR="00565D81" w:rsidRPr="009E653E">
          <w:rPr>
            <w:rFonts w:ascii="Times New Roman" w:hAnsi="Times New Roman" w:cs="Times New Roman"/>
            <w:b w:val="0"/>
            <w:sz w:val="28"/>
            <w:szCs w:val="28"/>
          </w:rPr>
          <w:t>частью</w:t>
        </w:r>
      </w:hyperlink>
      <w:r w:rsidR="00565D81" w:rsidRPr="009E653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21B3B" w:rsidRPr="009E653E">
        <w:rPr>
          <w:rFonts w:ascii="Times New Roman" w:hAnsi="Times New Roman" w:cs="Times New Roman"/>
          <w:b w:val="0"/>
          <w:sz w:val="28"/>
          <w:szCs w:val="28"/>
        </w:rPr>
        <w:t>6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14:paraId="08CD42E9" w14:textId="77777777" w:rsidR="006A1F81" w:rsidRPr="009E653E" w:rsidRDefault="006A1F81" w:rsidP="006A1F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8. В течение текущего финансового года по мере необходимости Мин</w:t>
      </w:r>
      <w:r w:rsidR="001F49C9" w:rsidRPr="009E653E">
        <w:rPr>
          <w:szCs w:val="28"/>
        </w:rPr>
        <w:t xml:space="preserve">истерство </w:t>
      </w:r>
      <w:r w:rsidRPr="009E653E">
        <w:rPr>
          <w:szCs w:val="28"/>
        </w:rPr>
        <w:t>вправе объявлять о проведении дополнительного отбора.</w:t>
      </w:r>
    </w:p>
    <w:p w14:paraId="6319B943" w14:textId="652C6EEA" w:rsidR="005A19CB" w:rsidRPr="009E653E" w:rsidRDefault="006A1F81" w:rsidP="00D51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9</w:t>
      </w:r>
      <w:r w:rsidR="00F47E5D" w:rsidRPr="009E653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6342" w:rsidRPr="009E653E">
        <w:rPr>
          <w:rFonts w:ascii="Times New Roman" w:hAnsi="Times New Roman" w:cs="Times New Roman"/>
          <w:b w:val="0"/>
          <w:sz w:val="28"/>
          <w:szCs w:val="28"/>
        </w:rPr>
        <w:t xml:space="preserve">К категории получателей субсидий относятся </w:t>
      </w:r>
      <w:r w:rsidR="009644D9" w:rsidRPr="009E653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государственные унитарные предприятия, </w:t>
      </w:r>
      <w:r w:rsidR="00931457" w:rsidRPr="009E653E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осуществляющие </w:t>
      </w:r>
      <w:r w:rsidR="005A19CB" w:rsidRPr="009E653E">
        <w:rPr>
          <w:rFonts w:ascii="Times New Roman" w:hAnsi="Times New Roman" w:cs="Times New Roman"/>
          <w:b w:val="0"/>
          <w:sz w:val="28"/>
          <w:szCs w:val="28"/>
        </w:rPr>
        <w:t>деятельность по перевозке</w:t>
      </w:r>
      <w:r w:rsidR="00931457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939" w:rsidRPr="009E653E">
        <w:rPr>
          <w:rFonts w:ascii="Times New Roman" w:hAnsi="Times New Roman" w:cs="Times New Roman"/>
          <w:b w:val="0"/>
          <w:sz w:val="28"/>
          <w:szCs w:val="28"/>
        </w:rPr>
        <w:t xml:space="preserve">пассажиров, </w:t>
      </w:r>
      <w:r w:rsidR="00931457" w:rsidRPr="009E653E">
        <w:rPr>
          <w:rFonts w:ascii="Times New Roman" w:hAnsi="Times New Roman" w:cs="Times New Roman"/>
          <w:b w:val="0"/>
          <w:sz w:val="28"/>
          <w:szCs w:val="28"/>
        </w:rPr>
        <w:t>багажа</w:t>
      </w:r>
      <w:r w:rsidR="00430939" w:rsidRPr="009E653E">
        <w:rPr>
          <w:rFonts w:ascii="Times New Roman" w:hAnsi="Times New Roman" w:cs="Times New Roman"/>
          <w:b w:val="0"/>
          <w:sz w:val="28"/>
          <w:szCs w:val="28"/>
        </w:rPr>
        <w:t xml:space="preserve"> и грузов</w:t>
      </w:r>
      <w:r w:rsidR="00931457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367" w:rsidRPr="009E653E">
        <w:rPr>
          <w:rFonts w:ascii="Times New Roman" w:hAnsi="Times New Roman" w:cs="Times New Roman"/>
          <w:b w:val="0"/>
          <w:sz w:val="28"/>
          <w:szCs w:val="28"/>
        </w:rPr>
        <w:t>водным</w:t>
      </w:r>
      <w:r w:rsidR="00931457" w:rsidRPr="009E653E">
        <w:rPr>
          <w:rFonts w:ascii="Times New Roman" w:hAnsi="Times New Roman" w:cs="Times New Roman"/>
          <w:b w:val="0"/>
          <w:sz w:val="28"/>
          <w:szCs w:val="28"/>
        </w:rPr>
        <w:t xml:space="preserve"> транспортом</w:t>
      </w:r>
      <w:r w:rsidR="00D90A73" w:rsidRPr="009E653E">
        <w:rPr>
          <w:rFonts w:ascii="Times New Roman" w:hAnsi="Times New Roman" w:cs="Times New Roman"/>
          <w:b w:val="0"/>
          <w:sz w:val="28"/>
          <w:szCs w:val="28"/>
        </w:rPr>
        <w:t>,</w:t>
      </w:r>
      <w:r w:rsidR="00931457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A73" w:rsidRPr="009E653E">
        <w:rPr>
          <w:rFonts w:ascii="Times New Roman" w:hAnsi="Times New Roman" w:cs="Times New Roman"/>
          <w:b w:val="0"/>
          <w:sz w:val="28"/>
          <w:szCs w:val="28"/>
        </w:rPr>
        <w:t>находящимся на праве хозяйственного ведения</w:t>
      </w:r>
      <w:r w:rsidR="005A19CB" w:rsidRPr="009E6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19CB" w:rsidRPr="009E653E">
        <w:rPr>
          <w:rFonts w:ascii="Times New Roman" w:hAnsi="Times New Roman" w:cs="Times New Roman"/>
          <w:b w:val="0"/>
          <w:sz w:val="28"/>
          <w:szCs w:val="28"/>
        </w:rPr>
        <w:t>этих юридических лиц</w:t>
      </w:r>
      <w:r w:rsidR="00D90A73" w:rsidRPr="009E65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A19CB" w:rsidRPr="009E653E">
        <w:rPr>
          <w:rFonts w:ascii="Times New Roman" w:hAnsi="Times New Roman" w:cs="Times New Roman"/>
          <w:b w:val="0"/>
          <w:sz w:val="28"/>
          <w:szCs w:val="28"/>
        </w:rPr>
        <w:t xml:space="preserve">в межмуниципальном </w:t>
      </w:r>
      <w:r w:rsidR="00B17AF9" w:rsidRPr="009E653E">
        <w:rPr>
          <w:rFonts w:ascii="Times New Roman" w:hAnsi="Times New Roman" w:cs="Times New Roman"/>
          <w:b w:val="0"/>
          <w:sz w:val="28"/>
          <w:szCs w:val="28"/>
        </w:rPr>
        <w:t xml:space="preserve">и муниципальном </w:t>
      </w:r>
      <w:r w:rsidR="005A19CB" w:rsidRPr="009E653E">
        <w:rPr>
          <w:rFonts w:ascii="Times New Roman" w:hAnsi="Times New Roman" w:cs="Times New Roman"/>
          <w:b w:val="0"/>
          <w:sz w:val="28"/>
          <w:szCs w:val="28"/>
        </w:rPr>
        <w:t>сообщении в Камчатском крае (далее – получатели субсидий).</w:t>
      </w:r>
    </w:p>
    <w:p w14:paraId="7B115A1A" w14:textId="77777777" w:rsidR="00894D26" w:rsidRPr="009E653E" w:rsidRDefault="006A1F81" w:rsidP="00D517D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653E">
        <w:rPr>
          <w:szCs w:val="28"/>
        </w:rPr>
        <w:t>10</w:t>
      </w:r>
      <w:r w:rsidR="00467DAC" w:rsidRPr="009E653E">
        <w:rPr>
          <w:szCs w:val="28"/>
        </w:rPr>
        <w:t>. Участник отбора (получатель субсидии) должен соответствовать следующим требованиям на первое число месяца предоставления документов в Министерство:</w:t>
      </w:r>
    </w:p>
    <w:p w14:paraId="7DC42968" w14:textId="77777777" w:rsidR="00F02475" w:rsidRPr="009E653E" w:rsidRDefault="00F02475" w:rsidP="00F02475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E653E">
        <w:rPr>
          <w:szCs w:val="28"/>
        </w:rPr>
        <w:t>участник отбора (получатель субсидии)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BA85F88" w14:textId="3B3E4098" w:rsidR="00894D26" w:rsidRPr="009E653E" w:rsidRDefault="00696C65" w:rsidP="00324763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Cs w:val="28"/>
        </w:rPr>
      </w:pPr>
      <w:r w:rsidRPr="009E653E">
        <w:rPr>
          <w:szCs w:val="28"/>
        </w:rPr>
        <w:t xml:space="preserve">участник отбора </w:t>
      </w:r>
      <w:r w:rsidR="005A43CC" w:rsidRPr="009E653E">
        <w:rPr>
          <w:szCs w:val="28"/>
        </w:rPr>
        <w:t>(получатель субсидии) не получает</w:t>
      </w:r>
      <w:r w:rsidR="00894D26" w:rsidRPr="009E653E">
        <w:rPr>
          <w:szCs w:val="28"/>
        </w:rPr>
        <w:t xml:space="preserve"> средства из </w:t>
      </w:r>
      <w:r w:rsidRPr="009E653E">
        <w:rPr>
          <w:szCs w:val="28"/>
        </w:rPr>
        <w:t>краевого бюджета</w:t>
      </w:r>
      <w:r w:rsidR="00DA0D16" w:rsidRPr="009E653E">
        <w:rPr>
          <w:szCs w:val="28"/>
        </w:rPr>
        <w:t xml:space="preserve"> </w:t>
      </w:r>
      <w:r w:rsidR="00894D26" w:rsidRPr="009E653E">
        <w:rPr>
          <w:szCs w:val="28"/>
        </w:rPr>
        <w:t xml:space="preserve">на основании иных нормативных правовых актов </w:t>
      </w:r>
      <w:r w:rsidRPr="009E653E">
        <w:rPr>
          <w:szCs w:val="28"/>
        </w:rPr>
        <w:t xml:space="preserve">Камчатского края, </w:t>
      </w:r>
      <w:r w:rsidR="00894D26" w:rsidRPr="009E653E">
        <w:rPr>
          <w:szCs w:val="28"/>
        </w:rPr>
        <w:t>на цел</w:t>
      </w:r>
      <w:r w:rsidRPr="009E653E">
        <w:rPr>
          <w:szCs w:val="28"/>
        </w:rPr>
        <w:t>и, установленные правовым актом</w:t>
      </w:r>
      <w:r w:rsidR="00D517DC" w:rsidRPr="009E653E">
        <w:rPr>
          <w:szCs w:val="28"/>
        </w:rPr>
        <w:t>;</w:t>
      </w:r>
    </w:p>
    <w:p w14:paraId="2E484F9F" w14:textId="2DA7D58A" w:rsidR="00FD1957" w:rsidRPr="009E653E" w:rsidRDefault="00D517DC" w:rsidP="00D51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3E">
        <w:rPr>
          <w:rFonts w:ascii="Times New Roman" w:hAnsi="Times New Roman" w:cs="Times New Roman"/>
          <w:sz w:val="28"/>
          <w:szCs w:val="28"/>
        </w:rPr>
        <w:t>3</w:t>
      </w:r>
      <w:r w:rsidR="00467DAC" w:rsidRPr="009E653E">
        <w:rPr>
          <w:rFonts w:ascii="Times New Roman" w:hAnsi="Times New Roman" w:cs="Times New Roman"/>
          <w:sz w:val="28"/>
          <w:szCs w:val="28"/>
        </w:rPr>
        <w:t>) участник отбора (получатель субсидии) соответств</w:t>
      </w:r>
      <w:r w:rsidR="005A43CC" w:rsidRPr="009E653E">
        <w:rPr>
          <w:rFonts w:ascii="Times New Roman" w:hAnsi="Times New Roman" w:cs="Times New Roman"/>
          <w:sz w:val="28"/>
          <w:szCs w:val="28"/>
        </w:rPr>
        <w:t>ует</w:t>
      </w:r>
      <w:r w:rsidR="00467DAC" w:rsidRPr="009E653E">
        <w:rPr>
          <w:rFonts w:ascii="Times New Roman" w:hAnsi="Times New Roman" w:cs="Times New Roman"/>
          <w:sz w:val="28"/>
          <w:szCs w:val="28"/>
        </w:rPr>
        <w:t xml:space="preserve"> категории, предусмотренной </w:t>
      </w:r>
      <w:hyperlink r:id="rId19" w:history="1">
        <w:r w:rsidR="00415735" w:rsidRPr="009E653E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="00415735" w:rsidRPr="009E653E">
        <w:rPr>
          <w:rFonts w:ascii="Times New Roman" w:hAnsi="Times New Roman" w:cs="Times New Roman"/>
          <w:sz w:val="28"/>
          <w:szCs w:val="28"/>
        </w:rPr>
        <w:t xml:space="preserve"> 9</w:t>
      </w:r>
      <w:r w:rsidR="00467DAC" w:rsidRPr="009E65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423988" w:rsidRPr="009E65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345B4" w14:textId="01605F06" w:rsidR="00F47E5D" w:rsidRPr="009E653E" w:rsidRDefault="006626C3" w:rsidP="00F47E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11</w:t>
      </w:r>
      <w:r w:rsidR="00F47E5D" w:rsidRPr="009E653E">
        <w:rPr>
          <w:szCs w:val="28"/>
        </w:rPr>
        <w:t>. Для участия в отборе претендент на получение субсиди</w:t>
      </w:r>
      <w:r w:rsidR="00790168" w:rsidRPr="009E653E">
        <w:rPr>
          <w:szCs w:val="28"/>
        </w:rPr>
        <w:t>й</w:t>
      </w:r>
      <w:r w:rsidR="00F47E5D" w:rsidRPr="009E653E">
        <w:rPr>
          <w:szCs w:val="28"/>
        </w:rPr>
        <w:t xml:space="preserve"> представляет в Министерство следующие документы:</w:t>
      </w:r>
    </w:p>
    <w:p w14:paraId="1F14990B" w14:textId="118EDF5E" w:rsidR="00F47E5D" w:rsidRPr="009E653E" w:rsidRDefault="00F47E5D" w:rsidP="00C37B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1) заявку по форме, утвержденной Министерством, включающую</w:t>
      </w:r>
      <w:r w:rsidR="00C37BC9" w:rsidRPr="009E653E">
        <w:rPr>
          <w:szCs w:val="28"/>
        </w:rPr>
        <w:t xml:space="preserve"> </w:t>
      </w:r>
      <w:r w:rsidRPr="009E653E">
        <w:rPr>
          <w:szCs w:val="28"/>
        </w:rPr>
        <w:t>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14:paraId="743FF5D0" w14:textId="11A2D204" w:rsidR="00F47E5D" w:rsidRPr="009E653E" w:rsidRDefault="00C37BC9" w:rsidP="00F47E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</w:t>
      </w:r>
      <w:r w:rsidR="00F47E5D" w:rsidRPr="009E653E">
        <w:rPr>
          <w:szCs w:val="28"/>
        </w:rPr>
        <w:t>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</w:r>
    </w:p>
    <w:p w14:paraId="54C61CF4" w14:textId="26E87AB5" w:rsidR="00F47E5D" w:rsidRPr="009E653E" w:rsidRDefault="00C37BC9" w:rsidP="00F47E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lastRenderedPageBreak/>
        <w:t>3</w:t>
      </w:r>
      <w:r w:rsidR="00F47E5D" w:rsidRPr="009E653E">
        <w:rPr>
          <w:szCs w:val="28"/>
        </w:rPr>
        <w:t>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4F51A82A" w14:textId="1B8F3F86" w:rsidR="00C86342" w:rsidRPr="009E653E" w:rsidRDefault="00C37BC9" w:rsidP="00112A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4</w:t>
      </w:r>
      <w:r w:rsidR="00F47E5D" w:rsidRPr="009E653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86342" w:rsidRPr="009E653E">
        <w:rPr>
          <w:rFonts w:ascii="Times New Roman" w:hAnsi="Times New Roman" w:cs="Times New Roman"/>
          <w:b w:val="0"/>
          <w:sz w:val="28"/>
          <w:szCs w:val="28"/>
        </w:rPr>
        <w:t xml:space="preserve">справку, подписанную руководителем </w:t>
      </w:r>
      <w:r w:rsidR="00384C5F" w:rsidRPr="009E653E">
        <w:rPr>
          <w:rFonts w:ascii="Times New Roman" w:hAnsi="Times New Roman" w:cs="Times New Roman"/>
          <w:b w:val="0"/>
          <w:sz w:val="28"/>
          <w:szCs w:val="28"/>
        </w:rPr>
        <w:t>получателя субсидий</w:t>
      </w:r>
      <w:r w:rsidR="00C86342" w:rsidRPr="009E653E">
        <w:rPr>
          <w:rFonts w:ascii="Times New Roman" w:hAnsi="Times New Roman" w:cs="Times New Roman"/>
          <w:b w:val="0"/>
          <w:sz w:val="28"/>
          <w:szCs w:val="28"/>
        </w:rPr>
        <w:t xml:space="preserve">, подтверждающую соответствие </w:t>
      </w:r>
      <w:r w:rsidR="008C4C43" w:rsidRPr="009E653E">
        <w:rPr>
          <w:rFonts w:ascii="Times New Roman" w:hAnsi="Times New Roman" w:cs="Times New Roman"/>
          <w:b w:val="0"/>
          <w:sz w:val="28"/>
          <w:szCs w:val="28"/>
        </w:rPr>
        <w:t xml:space="preserve">получателя субсидий </w:t>
      </w:r>
      <w:r w:rsidR="00384C5F" w:rsidRPr="009E653E">
        <w:rPr>
          <w:rFonts w:ascii="Times New Roman" w:hAnsi="Times New Roman" w:cs="Times New Roman"/>
          <w:b w:val="0"/>
          <w:sz w:val="28"/>
          <w:szCs w:val="28"/>
        </w:rPr>
        <w:t>требованиям</w:t>
      </w:r>
      <w:r w:rsidR="00016B9B" w:rsidRPr="009E653E">
        <w:rPr>
          <w:rFonts w:ascii="Times New Roman" w:hAnsi="Times New Roman" w:cs="Times New Roman"/>
          <w:b w:val="0"/>
          <w:sz w:val="28"/>
          <w:szCs w:val="28"/>
        </w:rPr>
        <w:t xml:space="preserve">, указанным в </w:t>
      </w:r>
      <w:r w:rsidR="00384C5F" w:rsidRPr="009E653E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D90A73" w:rsidRPr="009E653E">
        <w:rPr>
          <w:rFonts w:ascii="Times New Roman" w:hAnsi="Times New Roman" w:cs="Times New Roman"/>
          <w:b w:val="0"/>
          <w:sz w:val="28"/>
          <w:szCs w:val="28"/>
        </w:rPr>
        <w:t>10</w:t>
      </w:r>
      <w:r w:rsidR="00384C5F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9E653E">
        <w:rPr>
          <w:rFonts w:ascii="Times New Roman" w:hAnsi="Times New Roman" w:cs="Times New Roman"/>
          <w:b w:val="0"/>
          <w:sz w:val="28"/>
          <w:szCs w:val="28"/>
        </w:rPr>
        <w:t>настоящего Порядка;</w:t>
      </w:r>
    </w:p>
    <w:p w14:paraId="5E19AE94" w14:textId="3B86F99B" w:rsidR="00E871FD" w:rsidRPr="009E653E" w:rsidRDefault="00C37BC9" w:rsidP="003133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5</w:t>
      </w:r>
      <w:r w:rsidR="008C4C43" w:rsidRPr="009E653E">
        <w:rPr>
          <w:szCs w:val="28"/>
        </w:rPr>
        <w:t xml:space="preserve">) документы, подтверждающие право хозяйственного ведения на </w:t>
      </w:r>
      <w:r w:rsidR="0056735C" w:rsidRPr="009E653E">
        <w:rPr>
          <w:szCs w:val="28"/>
          <w:shd w:val="clear" w:color="auto" w:fill="FFFFFF"/>
        </w:rPr>
        <w:t xml:space="preserve">суда </w:t>
      </w:r>
      <w:r w:rsidR="0056735C" w:rsidRPr="009E653E">
        <w:rPr>
          <w:szCs w:val="28"/>
        </w:rPr>
        <w:t>водного транспорта</w:t>
      </w:r>
      <w:r w:rsidR="008C4C43" w:rsidRPr="009E653E">
        <w:rPr>
          <w:szCs w:val="28"/>
        </w:rPr>
        <w:t>.</w:t>
      </w:r>
    </w:p>
    <w:p w14:paraId="527A9031" w14:textId="77777777" w:rsidR="00711D3E" w:rsidRPr="009E653E" w:rsidRDefault="007A773F" w:rsidP="00711D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6626C3" w:rsidRPr="009E653E">
        <w:rPr>
          <w:szCs w:val="28"/>
        </w:rPr>
        <w:t>2</w:t>
      </w:r>
      <w:r w:rsidRPr="009E653E">
        <w:rPr>
          <w:szCs w:val="28"/>
        </w:rPr>
        <w:t xml:space="preserve">. </w:t>
      </w:r>
      <w:r w:rsidR="00AB1BE7" w:rsidRPr="009E653E">
        <w:rPr>
          <w:szCs w:val="28"/>
        </w:rPr>
        <w:t xml:space="preserve">Заявка подается в Министерство лично либо посредством направления по адресу электронной почты Министерства: </w:t>
      </w:r>
      <w:hyperlink r:id="rId20" w:history="1">
        <w:r w:rsidR="00711D3E" w:rsidRPr="009E653E">
          <w:rPr>
            <w:rStyle w:val="a6"/>
            <w:color w:val="auto"/>
            <w:szCs w:val="28"/>
            <w:u w:val="none"/>
          </w:rPr>
          <w:t>mintrans@kamgov.ru</w:t>
        </w:r>
      </w:hyperlink>
      <w:r w:rsidR="00711D3E" w:rsidRPr="009E653E">
        <w:rPr>
          <w:szCs w:val="28"/>
        </w:rPr>
        <w:t xml:space="preserve"> </w:t>
      </w:r>
      <w:r w:rsidR="00AB1BE7" w:rsidRPr="009E653E">
        <w:rPr>
          <w:szCs w:val="28"/>
        </w:rPr>
        <w:t>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560B1803" w14:textId="2A37D799" w:rsidR="007A773F" w:rsidRPr="009E653E" w:rsidRDefault="00BA5142" w:rsidP="00332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7A773F" w:rsidRPr="009E653E">
        <w:rPr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02A50216" w14:textId="57FD95A7" w:rsidR="00423988" w:rsidRPr="009E653E" w:rsidRDefault="007A773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6626C3" w:rsidRPr="009E653E">
        <w:rPr>
          <w:szCs w:val="28"/>
        </w:rPr>
        <w:t>4</w:t>
      </w:r>
      <w:r w:rsidRPr="009E653E">
        <w:rPr>
          <w:szCs w:val="28"/>
        </w:rPr>
        <w:t>.</w:t>
      </w:r>
      <w:r w:rsidR="00711D3E" w:rsidRPr="009E653E">
        <w:rPr>
          <w:szCs w:val="28"/>
        </w:rPr>
        <w:t xml:space="preserve"> </w:t>
      </w:r>
      <w:r w:rsidRPr="009E653E">
        <w:rPr>
          <w:szCs w:val="28"/>
        </w:rPr>
        <w:t xml:space="preserve">Министерство в течение </w:t>
      </w:r>
      <w:r w:rsidR="00745ABA" w:rsidRPr="009E653E">
        <w:rPr>
          <w:szCs w:val="28"/>
        </w:rPr>
        <w:t xml:space="preserve">3 </w:t>
      </w:r>
      <w:r w:rsidRPr="009E653E">
        <w:rPr>
          <w:szCs w:val="28"/>
        </w:rPr>
        <w:t xml:space="preserve">рабочих дней со дня получения документов, указанных в </w:t>
      </w:r>
      <w:hyperlink r:id="rId21" w:history="1">
        <w:r w:rsidR="00C96C1F" w:rsidRPr="009E653E">
          <w:rPr>
            <w:szCs w:val="28"/>
          </w:rPr>
          <w:t>части</w:t>
        </w:r>
      </w:hyperlink>
      <w:r w:rsidR="00C96C1F" w:rsidRPr="009E653E">
        <w:rPr>
          <w:szCs w:val="28"/>
        </w:rPr>
        <w:t xml:space="preserve"> 11</w:t>
      </w:r>
      <w:r w:rsidRPr="009E653E">
        <w:rPr>
          <w:szCs w:val="28"/>
        </w:rPr>
        <w:t xml:space="preserve"> настоящего Порядка, запрашивает в отношении участника отбора</w:t>
      </w:r>
      <w:r w:rsidR="00423988" w:rsidRPr="009E653E">
        <w:rPr>
          <w:szCs w:val="28"/>
        </w:rPr>
        <w:t>:</w:t>
      </w:r>
    </w:p>
    <w:p w14:paraId="58E82811" w14:textId="77777777" w:rsidR="00313337" w:rsidRPr="009E653E" w:rsidRDefault="00423988" w:rsidP="003133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1)</w:t>
      </w:r>
      <w:r w:rsidR="007A773F" w:rsidRPr="009E653E">
        <w:rPr>
          <w:szCs w:val="28"/>
        </w:rPr>
        <w:t xml:space="preserve"> сведения из Единого государственного реестра юридических лиц</w:t>
      </w:r>
      <w:r w:rsidR="00313337" w:rsidRPr="009E653E">
        <w:rPr>
          <w:szCs w:val="28"/>
        </w:rPr>
        <w:t>;</w:t>
      </w:r>
    </w:p>
    <w:p w14:paraId="0A16738D" w14:textId="1038FE89" w:rsidR="00423988" w:rsidRPr="009E653E" w:rsidRDefault="00313337" w:rsidP="003133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2)</w:t>
      </w:r>
      <w:r w:rsidR="00423988" w:rsidRPr="009E653E">
        <w:t xml:space="preserve"> информацию о соответствии участни</w:t>
      </w:r>
      <w:r w:rsidR="00866DCA" w:rsidRPr="009E653E">
        <w:t xml:space="preserve">ка отбора требованиям </w:t>
      </w:r>
      <w:r w:rsidR="00B84D3A" w:rsidRPr="009E653E">
        <w:t xml:space="preserve">пункта 2 </w:t>
      </w:r>
      <w:r w:rsidR="00866DCA" w:rsidRPr="009E653E">
        <w:t>части 10</w:t>
      </w:r>
      <w:r w:rsidR="00423988" w:rsidRPr="009E653E">
        <w:t xml:space="preserve"> настоящего Порядка в исполнительных органах Камчатского края.</w:t>
      </w:r>
    </w:p>
    <w:p w14:paraId="1A5B9748" w14:textId="2D1CBBD8" w:rsidR="00423988" w:rsidRPr="009E653E" w:rsidRDefault="00313337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Участник отбора вправе самостоятельно представить в Министерство выписку из Единого государственного реестра юридических лиц.</w:t>
      </w:r>
    </w:p>
    <w:p w14:paraId="618DA222" w14:textId="79FF7478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6626C3" w:rsidRPr="009E653E">
        <w:rPr>
          <w:szCs w:val="28"/>
        </w:rPr>
        <w:t>5</w:t>
      </w:r>
      <w:r w:rsidRPr="009E653E">
        <w:rPr>
          <w:szCs w:val="28"/>
        </w:rPr>
        <w:t>. Участник отбора вправе подать только одну заявку</w:t>
      </w:r>
      <w:r w:rsidR="00B84D3A" w:rsidRPr="009E653E">
        <w:rPr>
          <w:szCs w:val="28"/>
        </w:rPr>
        <w:t>,</w:t>
      </w:r>
      <w:r w:rsidR="00F311FE" w:rsidRPr="009E653E">
        <w:rPr>
          <w:szCs w:val="28"/>
        </w:rPr>
        <w:t xml:space="preserve"> пока она не рассмотрена в </w:t>
      </w:r>
      <w:r w:rsidR="003F1E96" w:rsidRPr="009E653E">
        <w:rPr>
          <w:szCs w:val="28"/>
        </w:rPr>
        <w:t>соответствии с</w:t>
      </w:r>
      <w:r w:rsidR="00F311FE" w:rsidRPr="009E653E">
        <w:rPr>
          <w:szCs w:val="28"/>
        </w:rPr>
        <w:t xml:space="preserve"> настоящим Порядком, и по ней принято решение об отказе в признании его победителем отбора.</w:t>
      </w:r>
    </w:p>
    <w:p w14:paraId="1191CE11" w14:textId="77777777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6626C3" w:rsidRPr="009E653E">
        <w:rPr>
          <w:szCs w:val="28"/>
        </w:rPr>
        <w:t>6</w:t>
      </w:r>
      <w:r w:rsidRPr="009E653E">
        <w:rPr>
          <w:szCs w:val="28"/>
        </w:rPr>
        <w:t xml:space="preserve">. Не позднее чем за 5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</w:t>
      </w:r>
      <w:r w:rsidR="00B75930" w:rsidRPr="009E653E">
        <w:rPr>
          <w:szCs w:val="28"/>
        </w:rPr>
        <w:t>–</w:t>
      </w:r>
      <w:r w:rsidRPr="009E653E">
        <w:rPr>
          <w:szCs w:val="28"/>
        </w:rPr>
        <w:t xml:space="preserve"> запрос) с указанием адреса электронной почты для направления ответа.</w:t>
      </w:r>
    </w:p>
    <w:p w14:paraId="219B223E" w14:textId="77777777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Министерство в течение 3 рабочих дней со дня поступления запроса обязано направить разъяснения положений объявления </w:t>
      </w:r>
      <w:r w:rsidR="00C00439" w:rsidRPr="009E653E">
        <w:rPr>
          <w:szCs w:val="28"/>
        </w:rPr>
        <w:t xml:space="preserve">о проведении отбора </w:t>
      </w:r>
      <w:r w:rsidRPr="009E653E">
        <w:rPr>
          <w:szCs w:val="28"/>
        </w:rPr>
        <w:t>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14:paraId="577D639D" w14:textId="0936F4F7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Запросы, поступившие позднее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006355A1" w14:textId="77777777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6626C3" w:rsidRPr="009E653E">
        <w:rPr>
          <w:szCs w:val="28"/>
        </w:rPr>
        <w:t>7</w:t>
      </w:r>
      <w:r w:rsidRPr="009E653E">
        <w:rPr>
          <w:szCs w:val="28"/>
        </w:rPr>
        <w:t>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7DD8C1EC" w14:textId="273B9FD2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6626C3" w:rsidRPr="009E653E">
        <w:rPr>
          <w:szCs w:val="28"/>
        </w:rPr>
        <w:t>8</w:t>
      </w:r>
      <w:r w:rsidRPr="009E653E">
        <w:rPr>
          <w:szCs w:val="28"/>
        </w:rPr>
        <w:t xml:space="preserve">. Внесение изменений в заявку осуществляется путем направления необходимых сведений в Министерство </w:t>
      </w:r>
      <w:r w:rsidR="001F57E3" w:rsidRPr="009E653E">
        <w:rPr>
          <w:szCs w:val="28"/>
        </w:rPr>
        <w:t>в период срока проведения отбора</w:t>
      </w:r>
      <w:r w:rsidR="00B84D3A" w:rsidRPr="009E653E">
        <w:rPr>
          <w:szCs w:val="28"/>
        </w:rPr>
        <w:t>.</w:t>
      </w:r>
    </w:p>
    <w:p w14:paraId="7F948307" w14:textId="04AF8924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lastRenderedPageBreak/>
        <w:t>1</w:t>
      </w:r>
      <w:r w:rsidR="006626C3" w:rsidRPr="009E653E">
        <w:rPr>
          <w:szCs w:val="28"/>
        </w:rPr>
        <w:t>9</w:t>
      </w:r>
      <w:r w:rsidRPr="009E653E">
        <w:rPr>
          <w:szCs w:val="28"/>
        </w:rPr>
        <w:t xml:space="preserve">. Заявка может быть отозвана в срок не позднее </w:t>
      </w:r>
      <w:r w:rsidR="00734DBA" w:rsidRPr="009E653E">
        <w:rPr>
          <w:szCs w:val="28"/>
        </w:rPr>
        <w:t>2</w:t>
      </w:r>
      <w:r w:rsidRPr="009E653E">
        <w:rPr>
          <w:szCs w:val="28"/>
        </w:rPr>
        <w:t xml:space="preserve">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7F739B5A" w14:textId="77777777" w:rsidR="0007728F" w:rsidRPr="009E653E" w:rsidRDefault="006626C3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20</w:t>
      </w:r>
      <w:r w:rsidR="0007728F" w:rsidRPr="009E653E">
        <w:rPr>
          <w:szCs w:val="28"/>
        </w:rPr>
        <w:t>. В случае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111BB69F" w14:textId="4D463B65" w:rsidR="0007728F" w:rsidRPr="009E653E" w:rsidRDefault="006626C3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Par4"/>
      <w:bookmarkEnd w:id="9"/>
      <w:r w:rsidRPr="009E653E">
        <w:rPr>
          <w:szCs w:val="28"/>
        </w:rPr>
        <w:t>21</w:t>
      </w:r>
      <w:r w:rsidR="0007728F" w:rsidRPr="009E653E">
        <w:rPr>
          <w:szCs w:val="28"/>
        </w:rPr>
        <w:t>.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14:paraId="6F39AD07" w14:textId="77777777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</w:t>
      </w:r>
      <w:r w:rsidR="006626C3" w:rsidRPr="009E653E">
        <w:rPr>
          <w:szCs w:val="28"/>
        </w:rPr>
        <w:t>2</w:t>
      </w:r>
      <w:r w:rsidRPr="009E653E">
        <w:rPr>
          <w:szCs w:val="28"/>
        </w:rPr>
        <w:t xml:space="preserve">. В случае если отбор признан несостоявшимся на основании отсутствия заявок, а также в случае, предусмотренном </w:t>
      </w:r>
      <w:r w:rsidR="00593358" w:rsidRPr="009E653E">
        <w:t>частью 28</w:t>
      </w:r>
      <w:r w:rsidR="00794251" w:rsidRPr="009E653E">
        <w:t xml:space="preserve"> </w:t>
      </w:r>
      <w:r w:rsidRPr="009E653E">
        <w:rPr>
          <w:szCs w:val="28"/>
        </w:rPr>
        <w:t>настоящего Порядка, Министерство вправе объявить процедуру отбора повторно.</w:t>
      </w:r>
    </w:p>
    <w:p w14:paraId="12AFD963" w14:textId="5E33705F" w:rsidR="00BB382A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" w:name="Par6"/>
      <w:bookmarkEnd w:id="10"/>
      <w:r w:rsidRPr="009E653E">
        <w:rPr>
          <w:szCs w:val="28"/>
        </w:rPr>
        <w:t>2</w:t>
      </w:r>
      <w:r w:rsidR="006626C3" w:rsidRPr="009E653E">
        <w:rPr>
          <w:szCs w:val="28"/>
        </w:rPr>
        <w:t>3</w:t>
      </w:r>
      <w:r w:rsidRPr="009E653E">
        <w:rPr>
          <w:szCs w:val="28"/>
        </w:rPr>
        <w:t>. В случае если отбор признан несостоявшимся в связи с подачей единственной заявки</w:t>
      </w:r>
      <w:r w:rsidR="005F44A1" w:rsidRPr="009E653E">
        <w:rPr>
          <w:szCs w:val="28"/>
        </w:rPr>
        <w:t xml:space="preserve"> </w:t>
      </w:r>
      <w:r w:rsidRPr="009E653E">
        <w:rPr>
          <w:szCs w:val="28"/>
        </w:rPr>
        <w:t xml:space="preserve">и участник отбора, подавший такую заявку, соответствует категории, установленной </w:t>
      </w:r>
      <w:r w:rsidR="00212A24" w:rsidRPr="009E653E">
        <w:t xml:space="preserve">частью 9 </w:t>
      </w:r>
      <w:r w:rsidRPr="009E653E">
        <w:rPr>
          <w:szCs w:val="28"/>
        </w:rPr>
        <w:t xml:space="preserve">настоящего Порядка, и требованиям, установленным </w:t>
      </w:r>
      <w:r w:rsidR="00DB17E3" w:rsidRPr="009E653E">
        <w:t xml:space="preserve">частью 10 </w:t>
      </w:r>
      <w:r w:rsidRPr="009E653E">
        <w:rPr>
          <w:szCs w:val="28"/>
        </w:rPr>
        <w:t>настоящего Порядка, то он признается победителем отбора.</w:t>
      </w:r>
    </w:p>
    <w:p w14:paraId="7F33578B" w14:textId="25DB7691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</w:t>
      </w:r>
      <w:r w:rsidR="006626C3" w:rsidRPr="009E653E">
        <w:rPr>
          <w:szCs w:val="28"/>
        </w:rPr>
        <w:t>4</w:t>
      </w:r>
      <w:r w:rsidRPr="009E653E">
        <w:rPr>
          <w:szCs w:val="28"/>
        </w:rPr>
        <w:t xml:space="preserve">. Министерство не позднее 10 рабочих дней со дня завершения отбора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требованиям, установленным </w:t>
      </w:r>
      <w:hyperlink r:id="rId22" w:history="1">
        <w:r w:rsidR="003E7376" w:rsidRPr="009E653E">
          <w:rPr>
            <w:szCs w:val="28"/>
          </w:rPr>
          <w:t>частями</w:t>
        </w:r>
      </w:hyperlink>
      <w:r w:rsidR="003E7376" w:rsidRPr="009E653E">
        <w:rPr>
          <w:szCs w:val="28"/>
        </w:rPr>
        <w:t xml:space="preserve"> 9</w:t>
      </w:r>
      <w:r w:rsidRPr="009E653E">
        <w:rPr>
          <w:szCs w:val="28"/>
        </w:rPr>
        <w:t xml:space="preserve"> и </w:t>
      </w:r>
      <w:hyperlink r:id="rId23" w:history="1">
        <w:r w:rsidR="003E7376" w:rsidRPr="009E653E">
          <w:rPr>
            <w:szCs w:val="28"/>
          </w:rPr>
          <w:t>10</w:t>
        </w:r>
      </w:hyperlink>
      <w:r w:rsidRPr="009E653E">
        <w:rPr>
          <w:szCs w:val="28"/>
        </w:rPr>
        <w:t xml:space="preserve"> настоящего Порядка, и завершает процедуру отбора одним из следующих действий:</w:t>
      </w:r>
    </w:p>
    <w:p w14:paraId="6FB2729E" w14:textId="7EB491DB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1) выявляет победителя (победителей) отбора</w:t>
      </w:r>
      <w:r w:rsidR="00112A8F" w:rsidRPr="009E653E">
        <w:rPr>
          <w:szCs w:val="28"/>
        </w:rPr>
        <w:t xml:space="preserve"> и</w:t>
      </w:r>
      <w:r w:rsidRPr="009E653E">
        <w:rPr>
          <w:szCs w:val="28"/>
        </w:rPr>
        <w:t xml:space="preserve"> </w:t>
      </w:r>
      <w:r w:rsidR="00112A8F" w:rsidRPr="009E653E">
        <w:rPr>
          <w:szCs w:val="28"/>
        </w:rPr>
        <w:t>в</w:t>
      </w:r>
      <w:r w:rsidRPr="009E653E">
        <w:rPr>
          <w:szCs w:val="28"/>
        </w:rPr>
        <w:t xml:space="preserve"> течение </w:t>
      </w:r>
      <w:r w:rsidR="00B84D3A" w:rsidRPr="009E653E">
        <w:rPr>
          <w:szCs w:val="28"/>
        </w:rPr>
        <w:t xml:space="preserve">10 </w:t>
      </w:r>
      <w:r w:rsidRPr="009E653E">
        <w:rPr>
          <w:szCs w:val="28"/>
        </w:rPr>
        <w:t xml:space="preserve">рабочих дней со дня принятия такого решения направляет победителю (победителям) отбора проект </w:t>
      </w:r>
      <w:r w:rsidR="00F167B6" w:rsidRPr="009E653E">
        <w:rPr>
          <w:szCs w:val="28"/>
        </w:rPr>
        <w:t>С</w:t>
      </w:r>
      <w:r w:rsidRPr="009E653E">
        <w:rPr>
          <w:szCs w:val="28"/>
        </w:rPr>
        <w:t xml:space="preserve">оглашения в двух экземплярах для подписания посредством почтового отправления или на адрес электронной почты, или иным способом, обеспечивающим подтверждение получения проекта </w:t>
      </w:r>
      <w:r w:rsidR="00F167B6" w:rsidRPr="009E653E">
        <w:rPr>
          <w:szCs w:val="28"/>
        </w:rPr>
        <w:t>С</w:t>
      </w:r>
      <w:r w:rsidRPr="009E653E">
        <w:rPr>
          <w:szCs w:val="28"/>
        </w:rPr>
        <w:t>оглашения победителем (победителями) отбора;</w:t>
      </w:r>
    </w:p>
    <w:p w14:paraId="2BE412CF" w14:textId="22A5F383" w:rsidR="0007728F" w:rsidRPr="009E653E" w:rsidRDefault="0007728F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2) признает отбор несостоявшимся по основани</w:t>
      </w:r>
      <w:r w:rsidR="00F167B6" w:rsidRPr="009E653E">
        <w:rPr>
          <w:szCs w:val="28"/>
        </w:rPr>
        <w:t>ю</w:t>
      </w:r>
      <w:r w:rsidRPr="009E653E">
        <w:rPr>
          <w:szCs w:val="28"/>
        </w:rPr>
        <w:t>, указанн</w:t>
      </w:r>
      <w:r w:rsidR="00F167B6" w:rsidRPr="009E653E">
        <w:rPr>
          <w:szCs w:val="28"/>
        </w:rPr>
        <w:t>ому</w:t>
      </w:r>
      <w:r w:rsidRPr="009E653E">
        <w:rPr>
          <w:szCs w:val="28"/>
        </w:rPr>
        <w:t xml:space="preserve"> в </w:t>
      </w:r>
      <w:hyperlink w:anchor="Par4" w:history="1">
        <w:r w:rsidR="007A1772" w:rsidRPr="009E653E">
          <w:rPr>
            <w:szCs w:val="28"/>
          </w:rPr>
          <w:t>части</w:t>
        </w:r>
      </w:hyperlink>
      <w:r w:rsidR="007A1772" w:rsidRPr="009E653E">
        <w:rPr>
          <w:szCs w:val="28"/>
        </w:rPr>
        <w:t xml:space="preserve"> 21</w:t>
      </w:r>
      <w:r w:rsidRPr="009E653E">
        <w:rPr>
          <w:szCs w:val="28"/>
        </w:rPr>
        <w:t xml:space="preserve"> настоящего Порядка;</w:t>
      </w:r>
    </w:p>
    <w:p w14:paraId="3DA62DA8" w14:textId="2BCB2C3F" w:rsidR="00501C2B" w:rsidRPr="009E653E" w:rsidRDefault="00CA35FA" w:rsidP="00734D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3) </w:t>
      </w:r>
      <w:r w:rsidR="0007728F" w:rsidRPr="009E653E">
        <w:rPr>
          <w:szCs w:val="28"/>
        </w:rPr>
        <w:t xml:space="preserve">отклоняет заявку участника отбора по основаниям, указанным в </w:t>
      </w:r>
      <w:r w:rsidR="00593358" w:rsidRPr="009E653E">
        <w:t>части 30</w:t>
      </w:r>
      <w:r w:rsidR="00501C2B" w:rsidRPr="009E653E">
        <w:t xml:space="preserve"> </w:t>
      </w:r>
      <w:r w:rsidR="0007728F" w:rsidRPr="009E653E">
        <w:rPr>
          <w:szCs w:val="28"/>
        </w:rPr>
        <w:t>настоящего Порядка.</w:t>
      </w:r>
    </w:p>
    <w:p w14:paraId="2B325E86" w14:textId="77777777" w:rsidR="0007728F" w:rsidRPr="009E653E" w:rsidRDefault="00593358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" w:name="Par12"/>
      <w:bookmarkEnd w:id="11"/>
      <w:r w:rsidRPr="009E653E">
        <w:rPr>
          <w:szCs w:val="28"/>
        </w:rPr>
        <w:t xml:space="preserve"> 25.</w:t>
      </w:r>
      <w:r w:rsidR="0007728F" w:rsidRPr="009E653E">
        <w:rPr>
          <w:szCs w:val="28"/>
        </w:rPr>
        <w:t xml:space="preserve"> Победителем (победителями) отбора признается (признаются) участник (участники) отбора, чья заявка (чьи заявки) соответствует (соответствуют) требованиям, установленным </w:t>
      </w:r>
      <w:r w:rsidR="006355A6" w:rsidRPr="009E653E">
        <w:t>частью 11</w:t>
      </w:r>
      <w:r w:rsidR="0007728F" w:rsidRPr="009E653E">
        <w:rPr>
          <w:szCs w:val="28"/>
        </w:rPr>
        <w:t xml:space="preserve"> настоящего Порядка, а участник (участники) отбора соответствует (соответствуют) категории, установленной </w:t>
      </w:r>
      <w:hyperlink r:id="rId24" w:history="1">
        <w:r w:rsidR="006355A6" w:rsidRPr="009E653E">
          <w:rPr>
            <w:szCs w:val="28"/>
          </w:rPr>
          <w:t>частью</w:t>
        </w:r>
      </w:hyperlink>
      <w:r w:rsidR="006355A6" w:rsidRPr="009E653E">
        <w:rPr>
          <w:szCs w:val="28"/>
        </w:rPr>
        <w:t xml:space="preserve"> 9</w:t>
      </w:r>
      <w:r w:rsidR="0007728F" w:rsidRPr="009E653E">
        <w:rPr>
          <w:szCs w:val="28"/>
        </w:rPr>
        <w:t xml:space="preserve"> настоящего Порядка, и требованиям, установленным </w:t>
      </w:r>
      <w:hyperlink r:id="rId25" w:history="1">
        <w:r w:rsidR="006355A6" w:rsidRPr="009E653E">
          <w:rPr>
            <w:szCs w:val="28"/>
          </w:rPr>
          <w:t>частью</w:t>
        </w:r>
      </w:hyperlink>
      <w:r w:rsidR="006355A6" w:rsidRPr="009E653E">
        <w:rPr>
          <w:szCs w:val="28"/>
        </w:rPr>
        <w:t xml:space="preserve"> 10</w:t>
      </w:r>
      <w:r w:rsidR="0007728F" w:rsidRPr="009E653E">
        <w:rPr>
          <w:szCs w:val="28"/>
        </w:rPr>
        <w:t xml:space="preserve"> настоящего Порядка.</w:t>
      </w:r>
    </w:p>
    <w:p w14:paraId="46610203" w14:textId="60F4AE84" w:rsidR="0007728F" w:rsidRPr="009E653E" w:rsidRDefault="00593358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26.</w:t>
      </w:r>
      <w:r w:rsidR="0007728F" w:rsidRPr="009E653E">
        <w:rPr>
          <w:szCs w:val="28"/>
        </w:rPr>
        <w:t xml:space="preserve"> Министерство в срок не позднее </w:t>
      </w:r>
      <w:r w:rsidR="00B84D3A" w:rsidRPr="009E653E">
        <w:rPr>
          <w:szCs w:val="28"/>
        </w:rPr>
        <w:t>10</w:t>
      </w:r>
      <w:r w:rsidR="0007728F" w:rsidRPr="009E653E">
        <w:rPr>
          <w:szCs w:val="28"/>
        </w:rPr>
        <w:t xml:space="preserve"> рабочих дней со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467EAF4E" w14:textId="5F05B608" w:rsidR="0007728F" w:rsidRPr="009E653E" w:rsidRDefault="0007728F" w:rsidP="00F167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1)  информацию об участниках отбора, заявки которых были рассмотрены;</w:t>
      </w:r>
    </w:p>
    <w:p w14:paraId="0518281E" w14:textId="2580698C" w:rsidR="0007728F" w:rsidRPr="009E653E" w:rsidRDefault="00F167B6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</w:t>
      </w:r>
      <w:r w:rsidR="0007728F" w:rsidRPr="009E653E">
        <w:rPr>
          <w:szCs w:val="28"/>
        </w:rPr>
        <w:t>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AC7C624" w14:textId="0F6CBA4B" w:rsidR="0007728F" w:rsidRPr="009E653E" w:rsidRDefault="00F167B6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3</w:t>
      </w:r>
      <w:r w:rsidR="0007728F" w:rsidRPr="009E653E">
        <w:rPr>
          <w:szCs w:val="28"/>
        </w:rPr>
        <w:t xml:space="preserve">) </w:t>
      </w:r>
      <w:r w:rsidR="00734DBA" w:rsidRPr="009E653E">
        <w:rPr>
          <w:szCs w:val="28"/>
        </w:rPr>
        <w:t>информацию о</w:t>
      </w:r>
      <w:r w:rsidR="00CA35FA" w:rsidRPr="009E653E">
        <w:rPr>
          <w:szCs w:val="28"/>
        </w:rPr>
        <w:t xml:space="preserve"> размер</w:t>
      </w:r>
      <w:r w:rsidR="00734DBA" w:rsidRPr="009E653E">
        <w:rPr>
          <w:szCs w:val="28"/>
        </w:rPr>
        <w:t>е</w:t>
      </w:r>
      <w:r w:rsidR="00CA35FA" w:rsidRPr="009E653E">
        <w:rPr>
          <w:szCs w:val="28"/>
        </w:rPr>
        <w:t xml:space="preserve"> предоставляемой ему субсидии.</w:t>
      </w:r>
    </w:p>
    <w:p w14:paraId="2D09123F" w14:textId="322AD9CA" w:rsidR="0007728F" w:rsidRPr="009E653E" w:rsidRDefault="00593358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" w:name="Par25"/>
      <w:bookmarkEnd w:id="12"/>
      <w:r w:rsidRPr="009E653E">
        <w:rPr>
          <w:szCs w:val="28"/>
        </w:rPr>
        <w:lastRenderedPageBreak/>
        <w:t xml:space="preserve">27. </w:t>
      </w:r>
      <w:r w:rsidR="0007728F" w:rsidRPr="009E653E">
        <w:rPr>
          <w:szCs w:val="28"/>
        </w:rPr>
        <w:t xml:space="preserve">Победитель отбора, которому направлен для подписания проект </w:t>
      </w:r>
      <w:r w:rsidR="00286074" w:rsidRPr="009E653E">
        <w:rPr>
          <w:szCs w:val="28"/>
        </w:rPr>
        <w:t>С</w:t>
      </w:r>
      <w:r w:rsidR="0007728F" w:rsidRPr="009E653E">
        <w:rPr>
          <w:szCs w:val="28"/>
        </w:rPr>
        <w:t xml:space="preserve">оглашения в двух экземплярах, в течение </w:t>
      </w:r>
      <w:r w:rsidR="00B84D3A" w:rsidRPr="009E653E">
        <w:rPr>
          <w:szCs w:val="28"/>
        </w:rPr>
        <w:t>5</w:t>
      </w:r>
      <w:r w:rsidR="0007728F" w:rsidRPr="009E653E">
        <w:rPr>
          <w:szCs w:val="28"/>
        </w:rPr>
        <w:t xml:space="preserve"> рабочих</w:t>
      </w:r>
      <w:r w:rsidR="00FA6598">
        <w:rPr>
          <w:szCs w:val="28"/>
        </w:rPr>
        <w:t xml:space="preserve"> дней со дня получения проекта С</w:t>
      </w:r>
      <w:r w:rsidR="0007728F" w:rsidRPr="009E653E">
        <w:rPr>
          <w:szCs w:val="28"/>
        </w:rPr>
        <w:t>оглашения подписывает его и возвращает в Минис</w:t>
      </w:r>
      <w:r w:rsidR="00FA6598">
        <w:rPr>
          <w:szCs w:val="28"/>
        </w:rPr>
        <w:t>терство два экземпляра проекта С</w:t>
      </w:r>
      <w:r w:rsidR="0007728F" w:rsidRPr="009E653E">
        <w:rPr>
          <w:szCs w:val="28"/>
        </w:rPr>
        <w:t>оглашения.</w:t>
      </w:r>
    </w:p>
    <w:p w14:paraId="500DB315" w14:textId="7276B8D4" w:rsidR="0007728F" w:rsidRPr="009E653E" w:rsidRDefault="00593358" w:rsidP="00112A8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Par26"/>
      <w:bookmarkEnd w:id="13"/>
      <w:r w:rsidRPr="009E653E">
        <w:rPr>
          <w:szCs w:val="28"/>
        </w:rPr>
        <w:t>28.</w:t>
      </w:r>
      <w:r w:rsidR="0007728F" w:rsidRPr="009E653E">
        <w:rPr>
          <w:szCs w:val="28"/>
        </w:rPr>
        <w:t xml:space="preserve"> В случае нарушения победителем отбора порядка подписания </w:t>
      </w:r>
      <w:r w:rsidR="00286074" w:rsidRPr="009E653E">
        <w:rPr>
          <w:szCs w:val="28"/>
        </w:rPr>
        <w:t>С</w:t>
      </w:r>
      <w:r w:rsidR="0007728F" w:rsidRPr="009E653E">
        <w:rPr>
          <w:szCs w:val="28"/>
        </w:rPr>
        <w:t xml:space="preserve">оглашения, установленного </w:t>
      </w:r>
      <w:r w:rsidRPr="009E653E">
        <w:t>частью 27</w:t>
      </w:r>
      <w:r w:rsidR="00AF3670" w:rsidRPr="009E653E">
        <w:t xml:space="preserve"> </w:t>
      </w:r>
      <w:r w:rsidR="0007728F" w:rsidRPr="009E653E">
        <w:rPr>
          <w:szCs w:val="28"/>
        </w:rPr>
        <w:t>настоящего Порядка</w:t>
      </w:r>
      <w:r w:rsidR="00286074" w:rsidRPr="009E653E">
        <w:rPr>
          <w:szCs w:val="28"/>
        </w:rPr>
        <w:t xml:space="preserve">, </w:t>
      </w:r>
      <w:r w:rsidR="0007728F" w:rsidRPr="009E653E">
        <w:rPr>
          <w:szCs w:val="28"/>
        </w:rPr>
        <w:t>победитель отбора признае</w:t>
      </w:r>
      <w:r w:rsidR="00FA6598">
        <w:rPr>
          <w:szCs w:val="28"/>
        </w:rPr>
        <w:t>тся уклонившимся от заключения С</w:t>
      </w:r>
      <w:r w:rsidR="0007728F" w:rsidRPr="009E653E">
        <w:rPr>
          <w:szCs w:val="28"/>
        </w:rPr>
        <w:t>оглашения.</w:t>
      </w:r>
    </w:p>
    <w:p w14:paraId="389C0F4F" w14:textId="0639FD39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29.</w:t>
      </w:r>
      <w:r w:rsidR="0007728F" w:rsidRPr="009E653E">
        <w:rPr>
          <w:szCs w:val="28"/>
        </w:rPr>
        <w:t xml:space="preserve"> Министерство в течение </w:t>
      </w:r>
      <w:r w:rsidR="00B84D3A" w:rsidRPr="009E653E">
        <w:rPr>
          <w:szCs w:val="28"/>
        </w:rPr>
        <w:t>5</w:t>
      </w:r>
      <w:r w:rsidR="0007728F" w:rsidRPr="009E653E">
        <w:rPr>
          <w:szCs w:val="28"/>
        </w:rPr>
        <w:t xml:space="preserve"> рабочих дней со дня получения двух экземпляров проекта </w:t>
      </w:r>
      <w:r w:rsidR="00286074" w:rsidRPr="009E653E">
        <w:rPr>
          <w:szCs w:val="28"/>
        </w:rPr>
        <w:t>С</w:t>
      </w:r>
      <w:r w:rsidR="0007728F" w:rsidRPr="009E653E">
        <w:rPr>
          <w:szCs w:val="28"/>
        </w:rPr>
        <w:t>оглашения подписывает их со своей стороны</w:t>
      </w:r>
      <w:r w:rsidR="00A7771A" w:rsidRPr="009E653E">
        <w:rPr>
          <w:szCs w:val="28"/>
        </w:rPr>
        <w:t xml:space="preserve"> и о</w:t>
      </w:r>
      <w:r w:rsidR="0007728F" w:rsidRPr="009E653E">
        <w:rPr>
          <w:szCs w:val="28"/>
        </w:rPr>
        <w:t xml:space="preserve">дин экземпляр </w:t>
      </w:r>
      <w:r w:rsidR="00A7771A" w:rsidRPr="009E653E">
        <w:rPr>
          <w:szCs w:val="28"/>
        </w:rPr>
        <w:t>С</w:t>
      </w:r>
      <w:r w:rsidR="0007728F" w:rsidRPr="009E653E">
        <w:rPr>
          <w:szCs w:val="28"/>
        </w:rPr>
        <w:t xml:space="preserve">оглашения </w:t>
      </w:r>
      <w:r w:rsidR="00A7771A" w:rsidRPr="009E653E">
        <w:rPr>
          <w:szCs w:val="28"/>
        </w:rPr>
        <w:t xml:space="preserve">направляет </w:t>
      </w:r>
      <w:r w:rsidR="0007728F" w:rsidRPr="009E653E">
        <w:rPr>
          <w:szCs w:val="28"/>
        </w:rPr>
        <w:t>почтовым отправлением с уведомлением на почтовый адрес победителя отбора или</w:t>
      </w:r>
      <w:r w:rsidR="006A05BB" w:rsidRPr="009E653E">
        <w:rPr>
          <w:szCs w:val="28"/>
        </w:rPr>
        <w:t xml:space="preserve"> передает нарочно</w:t>
      </w:r>
      <w:r w:rsidR="0007728F" w:rsidRPr="009E653E">
        <w:rPr>
          <w:szCs w:val="28"/>
        </w:rPr>
        <w:t>.</w:t>
      </w:r>
    </w:p>
    <w:p w14:paraId="56042C01" w14:textId="77777777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30. Основаниями отклонения заявки являются:</w:t>
      </w:r>
    </w:p>
    <w:p w14:paraId="79190830" w14:textId="77777777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1) несоответствие участника отбора категории, установленной частью 9 настоящего Порядка, и требованиям, установленным </w:t>
      </w:r>
      <w:hyperlink r:id="rId26" w:history="1">
        <w:r w:rsidRPr="009E653E">
          <w:rPr>
            <w:rStyle w:val="a6"/>
            <w:color w:val="auto"/>
            <w:szCs w:val="28"/>
            <w:u w:val="none"/>
          </w:rPr>
          <w:t>частью</w:t>
        </w:r>
      </w:hyperlink>
      <w:r w:rsidRPr="009E653E">
        <w:rPr>
          <w:szCs w:val="28"/>
        </w:rPr>
        <w:t xml:space="preserve"> 10 настоящего Порядка;</w:t>
      </w:r>
    </w:p>
    <w:p w14:paraId="505C13DF" w14:textId="77777777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2) несоответствие представленных участником отбора документов требованиям, установленным частью 11 настоящего Порядка;</w:t>
      </w:r>
    </w:p>
    <w:p w14:paraId="7773245B" w14:textId="77777777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3) непредставление или представление не в полном объеме участником отбора документов, указанных в части 11 настоящего Порядка;</w:t>
      </w:r>
    </w:p>
    <w:p w14:paraId="1746A8CD" w14:textId="77777777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0CC69020" w14:textId="77777777" w:rsidR="00593358" w:rsidRPr="009E653E" w:rsidRDefault="00593358" w:rsidP="005933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7DF19B46" w14:textId="47B9CEAB" w:rsidR="0044643F" w:rsidRPr="009E653E" w:rsidRDefault="00593358" w:rsidP="004464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 xml:space="preserve"> 31. В случае отклонения заявки (заявок) Министерство в течение </w:t>
      </w:r>
      <w:r w:rsidR="00745ABA" w:rsidRPr="009E653E">
        <w:rPr>
          <w:szCs w:val="28"/>
        </w:rPr>
        <w:t>5</w:t>
      </w:r>
      <w:r w:rsidRPr="009E653E">
        <w:rPr>
          <w:szCs w:val="28"/>
        </w:rPr>
        <w:t xml:space="preserve"> рабочих дней со дня принятия решения об отклонении заявки (заявок) направляет</w:t>
      </w:r>
      <w:r w:rsidR="005560A5" w:rsidRPr="009E653E">
        <w:rPr>
          <w:szCs w:val="28"/>
        </w:rPr>
        <w:t xml:space="preserve"> посредством почтового направления, или на адрес электронной почты, или иным способом, обеспечивающим подтверждение получения,</w:t>
      </w:r>
      <w:r w:rsidRPr="009E653E">
        <w:rPr>
          <w:szCs w:val="28"/>
        </w:rPr>
        <w:t xml:space="preserve"> участнику отбора (участникам отбора) уведомление (уведомления) об отклонении заявки (заявок) с указанием оснований принятия такого решения в соответствии с частью 30 настоящего Порядка.</w:t>
      </w:r>
    </w:p>
    <w:p w14:paraId="469805DE" w14:textId="77777777" w:rsidR="00F47E5D" w:rsidRPr="009E653E" w:rsidRDefault="00F47E5D" w:rsidP="00C1296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125E4EC" w14:textId="77777777" w:rsidR="00112A8F" w:rsidRPr="009E653E" w:rsidRDefault="00112A8F" w:rsidP="00DD326A">
      <w:pPr>
        <w:autoSpaceDE w:val="0"/>
        <w:autoSpaceDN w:val="0"/>
        <w:adjustRightInd w:val="0"/>
        <w:jc w:val="center"/>
        <w:rPr>
          <w:bCs/>
          <w:szCs w:val="28"/>
        </w:rPr>
      </w:pPr>
      <w:r w:rsidRPr="009E653E">
        <w:rPr>
          <w:bCs/>
          <w:szCs w:val="28"/>
        </w:rPr>
        <w:t>3. Условия и порядок предоставления субсидий</w:t>
      </w:r>
    </w:p>
    <w:p w14:paraId="35CC1251" w14:textId="77777777" w:rsidR="00112A8F" w:rsidRPr="009E653E" w:rsidRDefault="00112A8F" w:rsidP="00DD326A">
      <w:pPr>
        <w:autoSpaceDE w:val="0"/>
        <w:autoSpaceDN w:val="0"/>
        <w:adjustRightInd w:val="0"/>
        <w:jc w:val="center"/>
        <w:rPr>
          <w:szCs w:val="28"/>
        </w:rPr>
      </w:pPr>
    </w:p>
    <w:p w14:paraId="2D6A9507" w14:textId="0FDCA7E3" w:rsidR="008B734C" w:rsidRPr="009E653E" w:rsidRDefault="00112A8F" w:rsidP="00955C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3</w:t>
      </w:r>
      <w:r w:rsidR="006626C3" w:rsidRPr="009E653E">
        <w:rPr>
          <w:szCs w:val="28"/>
        </w:rPr>
        <w:t>2</w:t>
      </w:r>
      <w:r w:rsidRPr="009E653E">
        <w:rPr>
          <w:szCs w:val="28"/>
        </w:rPr>
        <w:t xml:space="preserve">. Субсидии предоставляются на основании </w:t>
      </w:r>
      <w:r w:rsidR="00E07124" w:rsidRPr="009E653E">
        <w:rPr>
          <w:szCs w:val="28"/>
        </w:rPr>
        <w:t>С</w:t>
      </w:r>
      <w:r w:rsidRPr="009E653E">
        <w:rPr>
          <w:szCs w:val="28"/>
        </w:rPr>
        <w:t>оглашения</w:t>
      </w:r>
      <w:r w:rsidR="00DD326A" w:rsidRPr="009E653E">
        <w:rPr>
          <w:szCs w:val="28"/>
        </w:rPr>
        <w:t xml:space="preserve">, заключаемого </w:t>
      </w:r>
      <w:r w:rsidR="00956C65" w:rsidRPr="009E653E">
        <w:rPr>
          <w:szCs w:val="28"/>
        </w:rPr>
        <w:t xml:space="preserve">с получателем субсидии </w:t>
      </w:r>
      <w:r w:rsidR="0044643F">
        <w:rPr>
          <w:szCs w:val="28"/>
        </w:rPr>
        <w:t xml:space="preserve">на </w:t>
      </w:r>
      <w:r w:rsidR="008B734C">
        <w:rPr>
          <w:szCs w:val="28"/>
        </w:rPr>
        <w:t xml:space="preserve">текущий </w:t>
      </w:r>
      <w:r w:rsidR="0044643F">
        <w:rPr>
          <w:szCs w:val="28"/>
        </w:rPr>
        <w:t xml:space="preserve">финансовый год и </w:t>
      </w:r>
      <w:r w:rsidR="0044643F" w:rsidRPr="0044643F">
        <w:rPr>
          <w:szCs w:val="28"/>
        </w:rPr>
        <w:t>пл</w:t>
      </w:r>
      <w:r w:rsidR="0044643F">
        <w:rPr>
          <w:szCs w:val="28"/>
        </w:rPr>
        <w:t>ановый период.</w:t>
      </w:r>
    </w:p>
    <w:p w14:paraId="1E78A60B" w14:textId="0E24B151" w:rsidR="008B734C" w:rsidRPr="009E653E" w:rsidRDefault="00EC70AD" w:rsidP="008B73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 xml:space="preserve">33. </w:t>
      </w:r>
      <w:r w:rsidR="00DD326A" w:rsidRPr="009E653E">
        <w:rPr>
          <w:rFonts w:ascii="Times New Roman" w:hAnsi="Times New Roman" w:cs="Times New Roman"/>
          <w:b w:val="0"/>
          <w:sz w:val="28"/>
          <w:szCs w:val="28"/>
        </w:rPr>
        <w:t>Соглашение о предостав</w:t>
      </w:r>
      <w:r w:rsidR="00FA6598">
        <w:rPr>
          <w:rFonts w:ascii="Times New Roman" w:hAnsi="Times New Roman" w:cs="Times New Roman"/>
          <w:b w:val="0"/>
          <w:sz w:val="28"/>
          <w:szCs w:val="28"/>
        </w:rPr>
        <w:t>лении субсидий, дополнительное Соглашение к С</w:t>
      </w:r>
      <w:r w:rsidR="00DD326A" w:rsidRPr="009E653E">
        <w:rPr>
          <w:rFonts w:ascii="Times New Roman" w:hAnsi="Times New Roman" w:cs="Times New Roman"/>
          <w:b w:val="0"/>
          <w:sz w:val="28"/>
          <w:szCs w:val="28"/>
        </w:rPr>
        <w:t>оглашению о предоставлении субсид</w:t>
      </w:r>
      <w:r w:rsidR="00FA6598">
        <w:rPr>
          <w:rFonts w:ascii="Times New Roman" w:hAnsi="Times New Roman" w:cs="Times New Roman"/>
          <w:b w:val="0"/>
          <w:sz w:val="28"/>
          <w:szCs w:val="28"/>
        </w:rPr>
        <w:t>ий, в том числе дополнительное Соглашение о расторжении С</w:t>
      </w:r>
      <w:r w:rsidR="00DD326A" w:rsidRPr="009E653E">
        <w:rPr>
          <w:rFonts w:ascii="Times New Roman" w:hAnsi="Times New Roman" w:cs="Times New Roman"/>
          <w:b w:val="0"/>
          <w:sz w:val="28"/>
          <w:szCs w:val="28"/>
        </w:rPr>
        <w:t>оглашения о предоставлении субсидий (при необходимости), заключаются в соответствии с типовой формой, утвержд</w:t>
      </w:r>
      <w:r w:rsidR="001578C2" w:rsidRPr="009E653E">
        <w:rPr>
          <w:rFonts w:ascii="Times New Roman" w:hAnsi="Times New Roman" w:cs="Times New Roman"/>
          <w:b w:val="0"/>
          <w:sz w:val="28"/>
          <w:szCs w:val="28"/>
        </w:rPr>
        <w:t>аемой</w:t>
      </w:r>
      <w:r w:rsidR="00DD326A" w:rsidRPr="009E653E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финансов Камчатского края.</w:t>
      </w:r>
    </w:p>
    <w:p w14:paraId="7D007DDD" w14:textId="7504BB5C" w:rsidR="00DD326A" w:rsidRPr="009E653E" w:rsidRDefault="00EC70AD" w:rsidP="00357D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34</w:t>
      </w:r>
      <w:r w:rsidR="00DD326A" w:rsidRPr="009E653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53DF1" w:rsidRPr="009E653E">
        <w:rPr>
          <w:rFonts w:ascii="Times New Roman" w:hAnsi="Times New Roman" w:cs="Times New Roman"/>
          <w:b w:val="0"/>
          <w:sz w:val="28"/>
          <w:szCs w:val="28"/>
        </w:rPr>
        <w:t xml:space="preserve">Обязательными условиями предоставления субсидии, включаемыми в </w:t>
      </w:r>
      <w:r w:rsidR="00A0629F" w:rsidRPr="009E653E">
        <w:rPr>
          <w:rFonts w:ascii="Times New Roman" w:hAnsi="Times New Roman" w:cs="Times New Roman"/>
          <w:b w:val="0"/>
          <w:sz w:val="28"/>
          <w:szCs w:val="28"/>
        </w:rPr>
        <w:t>С</w:t>
      </w:r>
      <w:r w:rsidR="00E53DF1" w:rsidRPr="009E653E">
        <w:rPr>
          <w:rFonts w:ascii="Times New Roman" w:hAnsi="Times New Roman" w:cs="Times New Roman"/>
          <w:b w:val="0"/>
          <w:sz w:val="28"/>
          <w:szCs w:val="28"/>
        </w:rPr>
        <w:t>оглашение, являются:</w:t>
      </w:r>
    </w:p>
    <w:p w14:paraId="16E96F70" w14:textId="6074FC93" w:rsidR="00EC70AD" w:rsidRPr="009E653E" w:rsidRDefault="00357DD7" w:rsidP="001A6E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1</w:t>
      </w:r>
      <w:r w:rsidR="00DD326A" w:rsidRPr="009E653E">
        <w:rPr>
          <w:szCs w:val="28"/>
        </w:rPr>
        <w:t xml:space="preserve">) запрет приобретения получателями субсидий, а также иными юридическими лицами, получающими средства на основании договоров, заключенных с </w:t>
      </w:r>
      <w:r w:rsidR="00516178" w:rsidRPr="009E653E">
        <w:rPr>
          <w:szCs w:val="28"/>
        </w:rPr>
        <w:t>ним</w:t>
      </w:r>
      <w:r w:rsidR="00DD326A" w:rsidRPr="009E653E">
        <w:rPr>
          <w:szCs w:val="28"/>
        </w:rPr>
        <w:t>, за счет полученных из краевого бюджета</w:t>
      </w:r>
      <w:r w:rsidR="002C56C8" w:rsidRPr="009E653E">
        <w:rPr>
          <w:szCs w:val="28"/>
        </w:rPr>
        <w:t xml:space="preserve"> </w:t>
      </w:r>
      <w:r w:rsidR="00355DDF" w:rsidRPr="009E653E">
        <w:rPr>
          <w:szCs w:val="28"/>
        </w:rPr>
        <w:t xml:space="preserve">средств </w:t>
      </w:r>
      <w:r w:rsidR="00DD326A" w:rsidRPr="009E653E">
        <w:rPr>
          <w:szCs w:val="28"/>
        </w:rPr>
        <w:t xml:space="preserve">иностранной валюты, за исключением операций, осуществляемых в </w:t>
      </w:r>
      <w:r w:rsidR="00DD326A" w:rsidRPr="009E653E">
        <w:rPr>
          <w:szCs w:val="28"/>
        </w:rPr>
        <w:lastRenderedPageBreak/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EC70AD" w:rsidRPr="009E653E">
        <w:rPr>
          <w:szCs w:val="28"/>
        </w:rPr>
        <w:t>а также связанных с достижением результатов предоставления этих средств иных операций</w:t>
      </w:r>
      <w:r w:rsidR="002C56C8" w:rsidRPr="009E653E">
        <w:rPr>
          <w:szCs w:val="28"/>
        </w:rPr>
        <w:t>, определенных настоящим Порядком;</w:t>
      </w:r>
    </w:p>
    <w:p w14:paraId="1464E1C0" w14:textId="5DF0A9D5" w:rsidR="00EC70AD" w:rsidRPr="009E653E" w:rsidRDefault="00357DD7" w:rsidP="008E0C7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53E">
        <w:rPr>
          <w:rFonts w:ascii="Times New Roman" w:hAnsi="Times New Roman" w:cs="Times New Roman"/>
          <w:b w:val="0"/>
          <w:sz w:val="28"/>
          <w:szCs w:val="28"/>
        </w:rPr>
        <w:t>2)</w:t>
      </w:r>
      <w:r w:rsidR="00834FDE" w:rsidRPr="009E6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>согла</w:t>
      </w:r>
      <w:r w:rsidR="00FA6598">
        <w:rPr>
          <w:rFonts w:ascii="Times New Roman" w:hAnsi="Times New Roman" w:cs="Times New Roman"/>
          <w:b w:val="0"/>
          <w:sz w:val="28"/>
          <w:szCs w:val="28"/>
        </w:rPr>
        <w:t>сование новых условий С</w:t>
      </w:r>
      <w:r w:rsidR="00FC25EF" w:rsidRPr="009E653E">
        <w:rPr>
          <w:rFonts w:ascii="Times New Roman" w:hAnsi="Times New Roman" w:cs="Times New Roman"/>
          <w:b w:val="0"/>
          <w:sz w:val="28"/>
          <w:szCs w:val="28"/>
        </w:rPr>
        <w:t>оглашения или заключение дополнител</w:t>
      </w:r>
      <w:r w:rsidR="00FA6598">
        <w:rPr>
          <w:rFonts w:ascii="Times New Roman" w:hAnsi="Times New Roman" w:cs="Times New Roman"/>
          <w:b w:val="0"/>
          <w:sz w:val="28"/>
          <w:szCs w:val="28"/>
        </w:rPr>
        <w:t>ьного соглашения о расторжении С</w:t>
      </w:r>
      <w:r w:rsidR="00FC25EF" w:rsidRPr="009E653E">
        <w:rPr>
          <w:rFonts w:ascii="Times New Roman" w:hAnsi="Times New Roman" w:cs="Times New Roman"/>
          <w:b w:val="0"/>
          <w:sz w:val="28"/>
          <w:szCs w:val="28"/>
        </w:rPr>
        <w:t>оглашения</w:t>
      </w:r>
      <w:r w:rsidR="00237E19" w:rsidRPr="009E653E">
        <w:rPr>
          <w:rFonts w:ascii="Times New Roman" w:hAnsi="Times New Roman" w:cs="Times New Roman"/>
          <w:b w:val="0"/>
          <w:sz w:val="28"/>
          <w:szCs w:val="28"/>
        </w:rPr>
        <w:t xml:space="preserve"> при не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>достижении согласия по новым условиям в случае уменьшения Министерству ранее доведенных лимитов бюджетных обязательств, приводящих к невоз</w:t>
      </w:r>
      <w:r w:rsidR="00FC25EF" w:rsidRPr="009E653E">
        <w:rPr>
          <w:rFonts w:ascii="Times New Roman" w:hAnsi="Times New Roman" w:cs="Times New Roman"/>
          <w:b w:val="0"/>
          <w:sz w:val="28"/>
          <w:szCs w:val="28"/>
        </w:rPr>
        <w:t xml:space="preserve">можности предоставления субсидии 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>в раз</w:t>
      </w:r>
      <w:r w:rsidR="00FA6598">
        <w:rPr>
          <w:rFonts w:ascii="Times New Roman" w:hAnsi="Times New Roman" w:cs="Times New Roman"/>
          <w:b w:val="0"/>
          <w:sz w:val="28"/>
          <w:szCs w:val="28"/>
        </w:rPr>
        <w:t>мере, определенном в С</w:t>
      </w:r>
      <w:r w:rsidR="00FC25EF" w:rsidRPr="009E653E">
        <w:rPr>
          <w:rFonts w:ascii="Times New Roman" w:hAnsi="Times New Roman" w:cs="Times New Roman"/>
          <w:b w:val="0"/>
          <w:sz w:val="28"/>
          <w:szCs w:val="28"/>
        </w:rPr>
        <w:t>оглашении</w:t>
      </w:r>
      <w:r w:rsidRPr="009E653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60B0410" w14:textId="7630AC92" w:rsidR="00955C91" w:rsidRDefault="008E0C73" w:rsidP="00955C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53E">
        <w:rPr>
          <w:szCs w:val="28"/>
        </w:rPr>
        <w:t>3) согласие получателя субсиди</w:t>
      </w:r>
      <w:r w:rsidR="0055262F" w:rsidRPr="009E653E">
        <w:rPr>
          <w:szCs w:val="28"/>
        </w:rPr>
        <w:t>й</w:t>
      </w:r>
      <w:r w:rsidRPr="009E653E">
        <w:rPr>
          <w:szCs w:val="28"/>
        </w:rPr>
        <w:t xml:space="preserve">, а также лиц, являющихся поставщиками (подрядчиками, исполнителями) по договорам (соглашениям), заключенным с получателем субсидии в целях исполнения обязательств по соглашениям о предоставлении субсидий на финансовое обеспечение затрат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получателями субсидий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</w:t>
      </w:r>
      <w:r w:rsidR="001B17E9" w:rsidRPr="009E653E">
        <w:rPr>
          <w:szCs w:val="28"/>
        </w:rPr>
        <w:t>контроля в</w:t>
      </w:r>
      <w:r w:rsidRPr="009E653E">
        <w:rPr>
          <w:szCs w:val="28"/>
        </w:rPr>
        <w:t xml:space="preserve"> </w:t>
      </w:r>
      <w:r w:rsidR="008E7E8A" w:rsidRPr="009E653E">
        <w:rPr>
          <w:szCs w:val="28"/>
        </w:rPr>
        <w:t xml:space="preserve"> </w:t>
      </w:r>
      <w:r w:rsidR="001B17E9" w:rsidRPr="009E653E">
        <w:rPr>
          <w:szCs w:val="28"/>
        </w:rPr>
        <w:t>соответствии со</w:t>
      </w:r>
      <w:r w:rsidRPr="009E653E">
        <w:rPr>
          <w:szCs w:val="28"/>
        </w:rPr>
        <w:t xml:space="preserve"> </w:t>
      </w:r>
      <w:r w:rsidR="008E7E8A" w:rsidRPr="009E653E">
        <w:rPr>
          <w:szCs w:val="28"/>
        </w:rPr>
        <w:t xml:space="preserve"> </w:t>
      </w:r>
      <w:r w:rsidRPr="009E653E">
        <w:rPr>
          <w:szCs w:val="28"/>
        </w:rPr>
        <w:t xml:space="preserve">статьями </w:t>
      </w:r>
      <w:r w:rsidR="008E7E8A" w:rsidRPr="009E653E">
        <w:rPr>
          <w:szCs w:val="28"/>
        </w:rPr>
        <w:t xml:space="preserve"> </w:t>
      </w:r>
      <w:r w:rsidRPr="009E653E">
        <w:rPr>
          <w:szCs w:val="28"/>
        </w:rPr>
        <w:t>268</w:t>
      </w:r>
      <w:r w:rsidRPr="009E653E">
        <w:rPr>
          <w:szCs w:val="28"/>
          <w:vertAlign w:val="superscript"/>
        </w:rPr>
        <w:t>1</w:t>
      </w:r>
      <w:r w:rsidRPr="009E653E">
        <w:rPr>
          <w:szCs w:val="28"/>
        </w:rPr>
        <w:t xml:space="preserve"> и </w:t>
      </w:r>
      <w:r w:rsidR="008E7E8A" w:rsidRPr="009E653E">
        <w:rPr>
          <w:szCs w:val="28"/>
        </w:rPr>
        <w:t xml:space="preserve"> </w:t>
      </w:r>
      <w:r w:rsidRPr="009E653E">
        <w:rPr>
          <w:szCs w:val="28"/>
        </w:rPr>
        <w:t>269</w:t>
      </w:r>
      <w:r w:rsidRPr="009E653E">
        <w:rPr>
          <w:szCs w:val="28"/>
          <w:vertAlign w:val="superscript"/>
        </w:rPr>
        <w:t>2</w:t>
      </w:r>
      <w:r w:rsidR="00BB0242" w:rsidRPr="009E653E">
        <w:rPr>
          <w:szCs w:val="28"/>
        </w:rPr>
        <w:t xml:space="preserve"> </w:t>
      </w:r>
      <w:r w:rsidRPr="009E653E">
        <w:rPr>
          <w:szCs w:val="28"/>
        </w:rPr>
        <w:t>Бюджетного кодекса Российской Федерации.</w:t>
      </w:r>
    </w:p>
    <w:p w14:paraId="7C4D0F98" w14:textId="72083F8C" w:rsidR="00955C91" w:rsidRDefault="00955C91" w:rsidP="00BB0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35. Для заключения Соглашения</w:t>
      </w:r>
      <w:r w:rsidRPr="00955C91">
        <w:rPr>
          <w:szCs w:val="22"/>
          <w:lang w:eastAsia="en-US"/>
        </w:rPr>
        <w:t xml:space="preserve"> </w:t>
      </w:r>
      <w:r w:rsidRPr="00955C91">
        <w:rPr>
          <w:szCs w:val="28"/>
        </w:rPr>
        <w:t xml:space="preserve">получатель субсидии представляет в Министерство </w:t>
      </w:r>
      <w:r w:rsidR="00BB2B41" w:rsidRPr="00865062">
        <w:rPr>
          <w:szCs w:val="28"/>
        </w:rPr>
        <w:t>утвержденную программу</w:t>
      </w:r>
      <w:r w:rsidR="00865062">
        <w:rPr>
          <w:szCs w:val="28"/>
        </w:rPr>
        <w:t xml:space="preserve"> ремонта судов.</w:t>
      </w:r>
    </w:p>
    <w:p w14:paraId="587C43BF" w14:textId="6CEECACF" w:rsidR="008E0C73" w:rsidRPr="00C52FC4" w:rsidRDefault="00BB2B41" w:rsidP="00C52F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C52FC4">
        <w:rPr>
          <w:szCs w:val="28"/>
        </w:rPr>
        <w:t>. Условием</w:t>
      </w:r>
      <w:r w:rsidR="008E0C73" w:rsidRPr="009E653E">
        <w:rPr>
          <w:szCs w:val="28"/>
        </w:rPr>
        <w:t xml:space="preserve"> предоставления субсидии получателю субсидии </w:t>
      </w:r>
      <w:r w:rsidR="00C52FC4">
        <w:rPr>
          <w:szCs w:val="22"/>
          <w:lang w:eastAsia="en-US"/>
        </w:rPr>
        <w:t>является</w:t>
      </w:r>
      <w:r w:rsidR="008E0C73" w:rsidRPr="009E653E">
        <w:rPr>
          <w:szCs w:val="22"/>
          <w:lang w:eastAsia="en-US"/>
        </w:rPr>
        <w:t xml:space="preserve"> соответствие получателя субсидии</w:t>
      </w:r>
      <w:r w:rsidR="00130C4A" w:rsidRPr="009E653E">
        <w:rPr>
          <w:szCs w:val="22"/>
          <w:lang w:eastAsia="en-US"/>
        </w:rPr>
        <w:t xml:space="preserve"> категории получателей субсидии</w:t>
      </w:r>
      <w:r w:rsidR="008E0C73" w:rsidRPr="009E653E">
        <w:rPr>
          <w:szCs w:val="22"/>
          <w:lang w:eastAsia="en-US"/>
        </w:rPr>
        <w:t>,</w:t>
      </w:r>
      <w:r w:rsidR="00BB0242" w:rsidRPr="009E653E">
        <w:rPr>
          <w:szCs w:val="22"/>
          <w:lang w:eastAsia="en-US"/>
        </w:rPr>
        <w:t xml:space="preserve"> </w:t>
      </w:r>
      <w:r w:rsidR="00306FAC" w:rsidRPr="009E653E">
        <w:rPr>
          <w:szCs w:val="22"/>
          <w:lang w:eastAsia="en-US"/>
        </w:rPr>
        <w:t>установленной частью 9</w:t>
      </w:r>
      <w:r w:rsidR="00C52FC4">
        <w:rPr>
          <w:szCs w:val="22"/>
          <w:lang w:eastAsia="en-US"/>
        </w:rPr>
        <w:t xml:space="preserve"> настоящего Порядка.</w:t>
      </w:r>
    </w:p>
    <w:p w14:paraId="54DC35F9" w14:textId="74741D98" w:rsidR="008E0C73" w:rsidRPr="009E653E" w:rsidRDefault="00BB2B41" w:rsidP="00955C91">
      <w:pPr>
        <w:tabs>
          <w:tab w:val="left" w:pos="14"/>
        </w:tabs>
        <w:spacing w:after="10" w:line="231" w:lineRule="auto"/>
        <w:ind w:left="14" w:firstLine="695"/>
        <w:jc w:val="both"/>
        <w:rPr>
          <w:szCs w:val="22"/>
          <w:lang w:eastAsia="en-US"/>
        </w:rPr>
      </w:pPr>
      <w:r>
        <w:rPr>
          <w:szCs w:val="22"/>
          <w:lang w:eastAsia="en-US"/>
        </w:rPr>
        <w:t>37</w:t>
      </w:r>
      <w:r w:rsidR="008E0C73" w:rsidRPr="009E653E">
        <w:rPr>
          <w:szCs w:val="22"/>
          <w:lang w:eastAsia="en-US"/>
        </w:rPr>
        <w:t>. Для получения субсидии получатель субсидии представляет в Министерство следующие документы:</w:t>
      </w:r>
    </w:p>
    <w:p w14:paraId="79D73ABB" w14:textId="69A4286E" w:rsidR="00FF297C" w:rsidRDefault="008E0C73" w:rsidP="00536D78">
      <w:pPr>
        <w:spacing w:after="10" w:line="231" w:lineRule="auto"/>
        <w:ind w:firstLine="708"/>
        <w:jc w:val="both"/>
        <w:rPr>
          <w:szCs w:val="28"/>
        </w:rPr>
      </w:pPr>
      <w:r w:rsidRPr="009E653E">
        <w:rPr>
          <w:szCs w:val="22"/>
          <w:lang w:eastAsia="en-US"/>
        </w:rPr>
        <w:t>1) заяв</w:t>
      </w:r>
      <w:r w:rsidR="00C213B9">
        <w:rPr>
          <w:szCs w:val="22"/>
          <w:lang w:eastAsia="en-US"/>
        </w:rPr>
        <w:t>ку на</w:t>
      </w:r>
      <w:r w:rsidR="000E393F">
        <w:rPr>
          <w:szCs w:val="22"/>
          <w:lang w:eastAsia="en-US"/>
        </w:rPr>
        <w:t xml:space="preserve"> предоставление</w:t>
      </w:r>
      <w:r w:rsidRPr="009E653E">
        <w:rPr>
          <w:szCs w:val="22"/>
          <w:lang w:eastAsia="en-US"/>
        </w:rPr>
        <w:t xml:space="preserve"> субсидии по форме, утвержденной </w:t>
      </w:r>
      <w:r w:rsidRPr="0008611A">
        <w:rPr>
          <w:szCs w:val="22"/>
          <w:lang w:eastAsia="en-US"/>
        </w:rPr>
        <w:t>Министерством;</w:t>
      </w:r>
      <w:r w:rsidR="00C213B9" w:rsidRPr="00C213B9">
        <w:rPr>
          <w:szCs w:val="28"/>
        </w:rPr>
        <w:t xml:space="preserve"> </w:t>
      </w:r>
    </w:p>
    <w:p w14:paraId="3C8ED146" w14:textId="77777777" w:rsidR="000E393F" w:rsidRDefault="000E393F" w:rsidP="000E393F">
      <w:pPr>
        <w:spacing w:after="10" w:line="231" w:lineRule="auto"/>
        <w:ind w:firstLine="708"/>
        <w:jc w:val="both"/>
        <w:rPr>
          <w:szCs w:val="28"/>
        </w:rPr>
      </w:pPr>
      <w:r>
        <w:rPr>
          <w:szCs w:val="28"/>
        </w:rPr>
        <w:t>2) справку</w:t>
      </w:r>
      <w:r w:rsidRPr="000E393F">
        <w:rPr>
          <w:szCs w:val="28"/>
        </w:rPr>
        <w:t xml:space="preserve"> о соответствии получателя субсидии</w:t>
      </w:r>
      <w:r>
        <w:rPr>
          <w:szCs w:val="28"/>
        </w:rPr>
        <w:t xml:space="preserve"> </w:t>
      </w:r>
      <w:r w:rsidRPr="000E393F">
        <w:rPr>
          <w:szCs w:val="28"/>
        </w:rPr>
        <w:t xml:space="preserve">требованиям предоставления </w:t>
      </w:r>
      <w:r>
        <w:rPr>
          <w:szCs w:val="28"/>
        </w:rPr>
        <w:t>субсидий, установленных частью 10 настоящего Порядка;</w:t>
      </w:r>
    </w:p>
    <w:p w14:paraId="0210DC03" w14:textId="5140A0E5" w:rsidR="000E393F" w:rsidRPr="000E393F" w:rsidRDefault="000E393F" w:rsidP="000E393F">
      <w:pPr>
        <w:spacing w:after="10" w:line="231" w:lineRule="auto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Pr="000E393F">
        <w:rPr>
          <w:szCs w:val="28"/>
        </w:rPr>
        <w:t>надлежащим образом заверенные получателем субсидии копии документов</w:t>
      </w:r>
      <w:r>
        <w:rPr>
          <w:szCs w:val="28"/>
        </w:rPr>
        <w:t>, подтверждающих</w:t>
      </w:r>
      <w:r w:rsidRPr="000E393F">
        <w:rPr>
          <w:szCs w:val="28"/>
        </w:rPr>
        <w:t xml:space="preserve"> право хозяйственного ведения на морские грузовые</w:t>
      </w:r>
      <w:r>
        <w:rPr>
          <w:szCs w:val="28"/>
        </w:rPr>
        <w:t xml:space="preserve"> и (или) грузопассажирские суда;</w:t>
      </w:r>
    </w:p>
    <w:p w14:paraId="41BF9BD3" w14:textId="63C3844F" w:rsidR="008E0C73" w:rsidRPr="0008611A" w:rsidRDefault="000E393F" w:rsidP="004C01DA">
      <w:pPr>
        <w:spacing w:after="10" w:line="231" w:lineRule="auto"/>
        <w:ind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4</w:t>
      </w:r>
      <w:r w:rsidR="002947F3" w:rsidRPr="0008611A">
        <w:rPr>
          <w:szCs w:val="22"/>
          <w:lang w:eastAsia="en-US"/>
        </w:rPr>
        <w:t xml:space="preserve">) </w:t>
      </w:r>
      <w:r w:rsidR="005A13F1" w:rsidRPr="0008611A">
        <w:rPr>
          <w:szCs w:val="22"/>
          <w:lang w:eastAsia="en-US"/>
        </w:rPr>
        <w:t xml:space="preserve">надлежащим образом </w:t>
      </w:r>
      <w:r w:rsidR="002947F3" w:rsidRPr="0008611A">
        <w:rPr>
          <w:szCs w:val="22"/>
          <w:lang w:eastAsia="en-US"/>
        </w:rPr>
        <w:t xml:space="preserve">заверенные получателем субсидии копии документов, подтверждающих </w:t>
      </w:r>
      <w:r w:rsidR="004C01DA" w:rsidRPr="0008611A">
        <w:rPr>
          <w:szCs w:val="22"/>
          <w:lang w:eastAsia="en-US"/>
        </w:rPr>
        <w:t>расходы, источником финансового обеспечения которых является субсидия</w:t>
      </w:r>
      <w:r w:rsidR="00731847" w:rsidRPr="0008611A">
        <w:rPr>
          <w:szCs w:val="22"/>
          <w:lang w:eastAsia="en-US"/>
        </w:rPr>
        <w:t xml:space="preserve">, </w:t>
      </w:r>
      <w:r w:rsidR="008E0C73" w:rsidRPr="0008611A">
        <w:rPr>
          <w:szCs w:val="22"/>
          <w:lang w:eastAsia="en-US"/>
        </w:rPr>
        <w:t>на цели, предусмотренные част</w:t>
      </w:r>
      <w:r w:rsidR="00DC2530" w:rsidRPr="0008611A">
        <w:rPr>
          <w:szCs w:val="22"/>
          <w:lang w:eastAsia="en-US"/>
        </w:rPr>
        <w:t>ью</w:t>
      </w:r>
      <w:r w:rsidR="008E0C73" w:rsidRPr="0008611A">
        <w:rPr>
          <w:szCs w:val="22"/>
          <w:lang w:eastAsia="en-US"/>
        </w:rPr>
        <w:t xml:space="preserve"> 2 настоящего Порядка</w:t>
      </w:r>
      <w:r w:rsidR="00FF297C" w:rsidRPr="0008611A">
        <w:rPr>
          <w:szCs w:val="22"/>
          <w:lang w:eastAsia="en-US"/>
        </w:rPr>
        <w:t>:</w:t>
      </w:r>
    </w:p>
    <w:p w14:paraId="57F030DE" w14:textId="41117BE7" w:rsidR="00E14CDB" w:rsidRPr="00756E3D" w:rsidRDefault="008E0C73" w:rsidP="008E0C73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08611A">
        <w:rPr>
          <w:szCs w:val="22"/>
          <w:lang w:eastAsia="en-US"/>
        </w:rPr>
        <w:t>а) договоров</w:t>
      </w:r>
      <w:r w:rsidR="00E14CDB" w:rsidRPr="0008611A">
        <w:rPr>
          <w:szCs w:val="22"/>
          <w:lang w:eastAsia="en-US"/>
        </w:rPr>
        <w:t xml:space="preserve"> (контрактов) на выполнение работ (оказание услуг) по производству </w:t>
      </w:r>
      <w:r w:rsidR="0083148A" w:rsidRPr="0008611A">
        <w:rPr>
          <w:szCs w:val="22"/>
          <w:lang w:eastAsia="en-US"/>
        </w:rPr>
        <w:t xml:space="preserve">всех видов ремонтных работ (включая приобретение ремонтных комплектов, запасных </w:t>
      </w:r>
      <w:r w:rsidR="0083148A" w:rsidRPr="00756E3D">
        <w:rPr>
          <w:szCs w:val="22"/>
          <w:lang w:eastAsia="en-US"/>
        </w:rPr>
        <w:t xml:space="preserve">частей и принадлежностей) </w:t>
      </w:r>
      <w:r w:rsidR="00EB0ED1" w:rsidRPr="00756E3D">
        <w:rPr>
          <w:szCs w:val="22"/>
          <w:lang w:eastAsia="en-US"/>
        </w:rPr>
        <w:t>на морских грузовых и (или) грузопассажирских судах;</w:t>
      </w:r>
    </w:p>
    <w:p w14:paraId="2F643E68" w14:textId="223FE90B" w:rsidR="005A13F1" w:rsidRPr="0008611A" w:rsidRDefault="005A13F1" w:rsidP="008E0C73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756E3D">
        <w:rPr>
          <w:szCs w:val="22"/>
          <w:lang w:eastAsia="en-US"/>
        </w:rPr>
        <w:lastRenderedPageBreak/>
        <w:t>б) счетов-фактур,</w:t>
      </w:r>
      <w:r w:rsidR="00187DA6" w:rsidRPr="00756E3D">
        <w:rPr>
          <w:szCs w:val="22"/>
          <w:lang w:eastAsia="en-US"/>
        </w:rPr>
        <w:t xml:space="preserve"> </w:t>
      </w:r>
      <w:r w:rsidR="00756E3D">
        <w:rPr>
          <w:szCs w:val="22"/>
          <w:lang w:eastAsia="en-US"/>
        </w:rPr>
        <w:t>счетов</w:t>
      </w:r>
      <w:r w:rsidR="00187DA6" w:rsidRPr="00756E3D">
        <w:rPr>
          <w:szCs w:val="22"/>
          <w:lang w:eastAsia="en-US"/>
        </w:rPr>
        <w:t xml:space="preserve"> на аванс</w:t>
      </w:r>
      <w:r w:rsidR="00756E3D" w:rsidRPr="00756E3D">
        <w:rPr>
          <w:szCs w:val="22"/>
          <w:lang w:eastAsia="en-US"/>
        </w:rPr>
        <w:t>ирование</w:t>
      </w:r>
      <w:r w:rsidR="00187DA6" w:rsidRPr="00756E3D">
        <w:rPr>
          <w:szCs w:val="22"/>
          <w:lang w:eastAsia="en-US"/>
        </w:rPr>
        <w:t>,</w:t>
      </w:r>
      <w:r w:rsidRPr="00756E3D">
        <w:rPr>
          <w:szCs w:val="22"/>
          <w:lang w:eastAsia="en-US"/>
        </w:rPr>
        <w:t xml:space="preserve"> </w:t>
      </w:r>
      <w:r w:rsidR="0008611A" w:rsidRPr="00756E3D">
        <w:rPr>
          <w:szCs w:val="22"/>
          <w:lang w:eastAsia="en-US"/>
        </w:rPr>
        <w:t xml:space="preserve">универсально передаточных документов (УПД), </w:t>
      </w:r>
      <w:r w:rsidRPr="00756E3D">
        <w:rPr>
          <w:szCs w:val="22"/>
          <w:lang w:eastAsia="en-US"/>
        </w:rPr>
        <w:t>транспортных</w:t>
      </w:r>
      <w:r w:rsidRPr="0008611A">
        <w:rPr>
          <w:szCs w:val="22"/>
          <w:lang w:eastAsia="en-US"/>
        </w:rPr>
        <w:t xml:space="preserve"> накладных, товарных накладных, товарно-транспортных накладных, оформленных сторонами в установленном порядке;</w:t>
      </w:r>
    </w:p>
    <w:p w14:paraId="44D663C8" w14:textId="528746F0" w:rsidR="0008611A" w:rsidRDefault="005A13F1" w:rsidP="0008611A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08611A">
        <w:rPr>
          <w:szCs w:val="22"/>
          <w:lang w:eastAsia="en-US"/>
        </w:rPr>
        <w:t xml:space="preserve">в) </w:t>
      </w:r>
      <w:r w:rsidR="0058262B" w:rsidRPr="0008611A">
        <w:rPr>
          <w:szCs w:val="22"/>
          <w:lang w:eastAsia="en-US"/>
        </w:rPr>
        <w:t>актов выполненных работ (оказанных услуг)</w:t>
      </w:r>
      <w:r w:rsidR="0008611A">
        <w:rPr>
          <w:szCs w:val="22"/>
          <w:lang w:eastAsia="en-US"/>
        </w:rPr>
        <w:t xml:space="preserve">, актов о приемке выполненных работ (по форме № КС-2), справок о стоимости выполненных работ и затрат (по форме № КС-3), ведомостей выполненных работ, </w:t>
      </w:r>
      <w:r w:rsidR="00BA4186">
        <w:rPr>
          <w:szCs w:val="22"/>
          <w:lang w:eastAsia="en-US"/>
        </w:rPr>
        <w:t>ведомостей использованных материалов, предусмотренных договором и оформленных сторонами в установленном порядке.</w:t>
      </w:r>
    </w:p>
    <w:p w14:paraId="1F046F5A" w14:textId="7DCC83D7" w:rsidR="008E0C73" w:rsidRDefault="00865062" w:rsidP="00187DA6">
      <w:pPr>
        <w:pStyle w:val="ac"/>
        <w:numPr>
          <w:ilvl w:val="0"/>
          <w:numId w:val="17"/>
        </w:numPr>
        <w:tabs>
          <w:tab w:val="left" w:pos="709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Документы, указанные в части 37</w:t>
      </w:r>
      <w:r w:rsidR="008E0C73" w:rsidRPr="009E653E">
        <w:rPr>
          <w:szCs w:val="22"/>
          <w:lang w:eastAsia="en-US"/>
        </w:rPr>
        <w:t xml:space="preserve"> настоящего Порядка, представленные получателем субсидии, подлежат регистрации в день поступления в Министерство.</w:t>
      </w:r>
    </w:p>
    <w:p w14:paraId="08308DD1" w14:textId="462D7E5C" w:rsidR="008E0C73" w:rsidRPr="00C213B9" w:rsidRDefault="008E0C73" w:rsidP="00C213B9">
      <w:pPr>
        <w:pStyle w:val="ac"/>
        <w:numPr>
          <w:ilvl w:val="0"/>
          <w:numId w:val="17"/>
        </w:numPr>
        <w:tabs>
          <w:tab w:val="left" w:pos="709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865062">
        <w:rPr>
          <w:szCs w:val="22"/>
          <w:lang w:eastAsia="en-US"/>
        </w:rPr>
        <w:t xml:space="preserve">Министерство </w:t>
      </w:r>
      <w:r w:rsidR="00756E3D">
        <w:rPr>
          <w:szCs w:val="22"/>
          <w:lang w:eastAsia="en-US"/>
        </w:rPr>
        <w:t>имеет право запрашивать</w:t>
      </w:r>
      <w:r w:rsidRPr="00865062">
        <w:rPr>
          <w:szCs w:val="22"/>
          <w:lang w:eastAsia="en-US"/>
        </w:rPr>
        <w:t xml:space="preserve"> от получателя субсидии до</w:t>
      </w:r>
      <w:r w:rsidR="00865062">
        <w:rPr>
          <w:szCs w:val="22"/>
          <w:lang w:eastAsia="en-US"/>
        </w:rPr>
        <w:t xml:space="preserve">кументы, </w:t>
      </w:r>
      <w:r w:rsidR="00C213B9">
        <w:rPr>
          <w:szCs w:val="22"/>
          <w:lang w:eastAsia="en-US"/>
        </w:rPr>
        <w:t>подтверждающие</w:t>
      </w:r>
      <w:r w:rsidR="00C213B9" w:rsidRPr="00C213B9">
        <w:rPr>
          <w:szCs w:val="22"/>
          <w:lang w:eastAsia="en-US"/>
        </w:rPr>
        <w:t xml:space="preserve"> расходы, источником финансового обеспечения которых является субсидия</w:t>
      </w:r>
      <w:r w:rsidR="00C213B9">
        <w:rPr>
          <w:szCs w:val="22"/>
          <w:lang w:eastAsia="en-US"/>
        </w:rPr>
        <w:t xml:space="preserve">, </w:t>
      </w:r>
      <w:r w:rsidR="00865062" w:rsidRPr="00C213B9">
        <w:rPr>
          <w:szCs w:val="22"/>
          <w:lang w:eastAsia="en-US"/>
        </w:rPr>
        <w:t>не указанные в части 37</w:t>
      </w:r>
      <w:r w:rsidRPr="00C213B9">
        <w:rPr>
          <w:szCs w:val="22"/>
          <w:lang w:eastAsia="en-US"/>
        </w:rPr>
        <w:t xml:space="preserve"> настоящего Порядка.</w:t>
      </w:r>
    </w:p>
    <w:p w14:paraId="49BD2E4B" w14:textId="3EA5C903" w:rsidR="008E0C73" w:rsidRPr="00865062" w:rsidRDefault="008E0C73" w:rsidP="00187DA6">
      <w:pPr>
        <w:pStyle w:val="ac"/>
        <w:numPr>
          <w:ilvl w:val="0"/>
          <w:numId w:val="17"/>
        </w:numPr>
        <w:tabs>
          <w:tab w:val="left" w:pos="709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865062">
        <w:rPr>
          <w:szCs w:val="28"/>
          <w:lang w:eastAsia="en-US"/>
        </w:rPr>
        <w:t xml:space="preserve">Министерство в течение </w:t>
      </w:r>
      <w:r w:rsidR="00745ABA" w:rsidRPr="00865062">
        <w:rPr>
          <w:szCs w:val="28"/>
          <w:lang w:eastAsia="en-US"/>
        </w:rPr>
        <w:t>3</w:t>
      </w:r>
      <w:r w:rsidRPr="00865062">
        <w:rPr>
          <w:szCs w:val="28"/>
          <w:lang w:eastAsia="en-US"/>
        </w:rPr>
        <w:t xml:space="preserve"> рабочих дней со дня получения </w:t>
      </w:r>
      <w:r w:rsidR="00865062" w:rsidRPr="00865062">
        <w:rPr>
          <w:szCs w:val="28"/>
          <w:lang w:eastAsia="en-US"/>
        </w:rPr>
        <w:t>документов, указанных в части 37</w:t>
      </w:r>
      <w:r w:rsidRPr="00865062">
        <w:rPr>
          <w:szCs w:val="28"/>
          <w:lang w:eastAsia="en-US"/>
        </w:rPr>
        <w:t xml:space="preserve"> настоящего Порядка, запрашивает и делает сверку в отношении получателя субсидии:</w:t>
      </w:r>
    </w:p>
    <w:p w14:paraId="79A5C2E4" w14:textId="77777777" w:rsidR="008E0C73" w:rsidRPr="009E653E" w:rsidRDefault="008E0C73" w:rsidP="005B2209">
      <w:pPr>
        <w:numPr>
          <w:ilvl w:val="0"/>
          <w:numId w:val="3"/>
        </w:numPr>
        <w:tabs>
          <w:tab w:val="left" w:pos="993"/>
        </w:tabs>
        <w:spacing w:after="11" w:line="249" w:lineRule="auto"/>
        <w:ind w:firstLine="695"/>
        <w:jc w:val="both"/>
        <w:rPr>
          <w:szCs w:val="28"/>
          <w:lang w:eastAsia="en-US"/>
        </w:rPr>
      </w:pPr>
      <w:r w:rsidRPr="009E653E">
        <w:rPr>
          <w:szCs w:val="28"/>
          <w:lang w:eastAsia="en-US"/>
        </w:rPr>
        <w:t>сведения из Единого государственного реестра юридических лиц;</w:t>
      </w:r>
    </w:p>
    <w:p w14:paraId="1D6D902B" w14:textId="791D43D7" w:rsidR="00D71182" w:rsidRDefault="008E0C73" w:rsidP="00D71182">
      <w:pPr>
        <w:numPr>
          <w:ilvl w:val="0"/>
          <w:numId w:val="3"/>
        </w:numPr>
        <w:tabs>
          <w:tab w:val="left" w:pos="993"/>
        </w:tabs>
        <w:spacing w:after="10" w:line="231" w:lineRule="auto"/>
        <w:ind w:firstLine="695"/>
        <w:jc w:val="both"/>
        <w:rPr>
          <w:szCs w:val="22"/>
          <w:lang w:eastAsia="en-US"/>
        </w:rPr>
      </w:pPr>
      <w:r w:rsidRPr="009E653E">
        <w:rPr>
          <w:szCs w:val="28"/>
          <w:lang w:eastAsia="en-US"/>
        </w:rPr>
        <w:t xml:space="preserve">информацию о соответствии получателя субсидии требованиям </w:t>
      </w:r>
      <w:r w:rsidR="000606F8" w:rsidRPr="009E653E">
        <w:rPr>
          <w:szCs w:val="28"/>
          <w:lang w:eastAsia="en-US"/>
        </w:rPr>
        <w:t>пункта 2</w:t>
      </w:r>
      <w:r w:rsidR="009341CA" w:rsidRPr="009E653E">
        <w:rPr>
          <w:szCs w:val="28"/>
          <w:lang w:eastAsia="en-US"/>
        </w:rPr>
        <w:t xml:space="preserve"> части 10</w:t>
      </w:r>
      <w:r w:rsidRPr="009E653E">
        <w:rPr>
          <w:szCs w:val="28"/>
          <w:lang w:eastAsia="en-US"/>
        </w:rPr>
        <w:t xml:space="preserve"> настоящего Порядка в исполнительных органах государственной</w:t>
      </w:r>
      <w:r w:rsidRPr="009E653E">
        <w:rPr>
          <w:szCs w:val="22"/>
          <w:lang w:eastAsia="en-US"/>
        </w:rPr>
        <w:t xml:space="preserve"> власти Камчатского края.</w:t>
      </w:r>
    </w:p>
    <w:p w14:paraId="3585B414" w14:textId="1E539DDE" w:rsidR="00865062" w:rsidRDefault="008E0C73" w:rsidP="00187DA6">
      <w:pPr>
        <w:pStyle w:val="ac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865062">
        <w:rPr>
          <w:szCs w:val="22"/>
          <w:lang w:eastAsia="en-US"/>
        </w:rPr>
        <w:t>Получатель субсидии вправе представить в Министерство выписку из Единого государственного реестра юридических лиц самостоятельно.</w:t>
      </w:r>
    </w:p>
    <w:p w14:paraId="3B0F0142" w14:textId="6842F302" w:rsidR="008E0C73" w:rsidRPr="00865062" w:rsidRDefault="008E0C73" w:rsidP="00187DA6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865062">
        <w:rPr>
          <w:szCs w:val="22"/>
          <w:lang w:eastAsia="en-US"/>
        </w:rPr>
        <w:t xml:space="preserve"> Министерство в течение </w:t>
      </w:r>
      <w:r w:rsidR="00B84D3A" w:rsidRPr="00865062">
        <w:rPr>
          <w:szCs w:val="22"/>
          <w:lang w:eastAsia="en-US"/>
        </w:rPr>
        <w:t>10</w:t>
      </w:r>
      <w:r w:rsidRPr="00865062">
        <w:rPr>
          <w:szCs w:val="22"/>
          <w:lang w:eastAsia="en-US"/>
        </w:rPr>
        <w:t xml:space="preserve"> рабочих дней </w:t>
      </w:r>
      <w:r w:rsidR="002D6108" w:rsidRPr="00865062">
        <w:rPr>
          <w:szCs w:val="22"/>
          <w:lang w:eastAsia="en-US"/>
        </w:rPr>
        <w:t xml:space="preserve">со </w:t>
      </w:r>
      <w:r w:rsidRPr="00865062">
        <w:rPr>
          <w:szCs w:val="22"/>
          <w:lang w:eastAsia="en-US"/>
        </w:rPr>
        <w:t>дня</w:t>
      </w:r>
      <w:r w:rsidR="002D6108" w:rsidRPr="00865062">
        <w:rPr>
          <w:szCs w:val="22"/>
          <w:lang w:eastAsia="en-US"/>
        </w:rPr>
        <w:t xml:space="preserve"> </w:t>
      </w:r>
      <w:r w:rsidRPr="00865062">
        <w:rPr>
          <w:szCs w:val="22"/>
          <w:lang w:eastAsia="en-US"/>
        </w:rPr>
        <w:t xml:space="preserve">поступления указанных в части </w:t>
      </w:r>
      <w:r w:rsidR="00D3190E">
        <w:rPr>
          <w:szCs w:val="22"/>
          <w:lang w:eastAsia="en-US"/>
        </w:rPr>
        <w:t>37</w:t>
      </w:r>
      <w:r w:rsidRPr="00865062">
        <w:rPr>
          <w:szCs w:val="22"/>
          <w:lang w:eastAsia="en-US"/>
        </w:rPr>
        <w:t xml:space="preserve"> настоящего Порядка документов рассматривает их, проверяет на полноту, на соответствие требованиям, установленным частью </w:t>
      </w:r>
      <w:r w:rsidR="00D3190E">
        <w:rPr>
          <w:szCs w:val="22"/>
          <w:lang w:eastAsia="en-US"/>
        </w:rPr>
        <w:t>37</w:t>
      </w:r>
      <w:r w:rsidRPr="00865062">
        <w:rPr>
          <w:szCs w:val="22"/>
          <w:lang w:eastAsia="en-US"/>
        </w:rPr>
        <w:t xml:space="preserve"> настоящего Порядка, и издает приказ о предоставлении субсидии получателю субсидии либо отказывает в предоставлении субсидии.</w:t>
      </w:r>
    </w:p>
    <w:p w14:paraId="49B00F80" w14:textId="77777777" w:rsidR="00D71182" w:rsidRPr="009E653E" w:rsidRDefault="008E0C73" w:rsidP="00187DA6">
      <w:pPr>
        <w:numPr>
          <w:ilvl w:val="0"/>
          <w:numId w:val="17"/>
        </w:numPr>
        <w:tabs>
          <w:tab w:val="left" w:pos="426"/>
          <w:tab w:val="left" w:pos="993"/>
          <w:tab w:val="left" w:pos="1134"/>
        </w:tabs>
        <w:spacing w:after="33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>Основаниями для отказа в предоставлении субсидии являются:</w:t>
      </w:r>
    </w:p>
    <w:p w14:paraId="024F8921" w14:textId="233A5787" w:rsidR="008E0C73" w:rsidRPr="009E653E" w:rsidRDefault="008E0C73" w:rsidP="00187DA6">
      <w:pPr>
        <w:tabs>
          <w:tab w:val="left" w:pos="993"/>
        </w:tabs>
        <w:spacing w:after="33" w:line="231" w:lineRule="auto"/>
        <w:ind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1) несоответствие получателя </w:t>
      </w:r>
      <w:r w:rsidR="00D71182" w:rsidRPr="009E653E">
        <w:rPr>
          <w:szCs w:val="22"/>
          <w:lang w:eastAsia="en-US"/>
        </w:rPr>
        <w:t xml:space="preserve">субсидии </w:t>
      </w:r>
      <w:r w:rsidR="00DA442A" w:rsidRPr="009E653E">
        <w:rPr>
          <w:szCs w:val="22"/>
          <w:lang w:eastAsia="en-US"/>
        </w:rPr>
        <w:t>категории получателей субсидии и требованиям</w:t>
      </w:r>
      <w:r w:rsidR="00D71182" w:rsidRPr="009E653E">
        <w:rPr>
          <w:szCs w:val="22"/>
          <w:lang w:eastAsia="en-US"/>
        </w:rPr>
        <w:t>, установленным</w:t>
      </w:r>
      <w:r w:rsidRPr="009E653E">
        <w:rPr>
          <w:szCs w:val="22"/>
          <w:lang w:eastAsia="en-US"/>
        </w:rPr>
        <w:t xml:space="preserve"> </w:t>
      </w:r>
      <w:r w:rsidR="00DA442A" w:rsidRPr="009E653E">
        <w:rPr>
          <w:szCs w:val="22"/>
          <w:lang w:eastAsia="en-US"/>
        </w:rPr>
        <w:t>частями 9, 10</w:t>
      </w:r>
      <w:r w:rsidRPr="009E653E">
        <w:rPr>
          <w:szCs w:val="22"/>
          <w:lang w:eastAsia="en-US"/>
        </w:rPr>
        <w:t xml:space="preserve"> настоящего Порядка;</w:t>
      </w:r>
    </w:p>
    <w:p w14:paraId="404C727B" w14:textId="44AEF61A" w:rsidR="008E0C73" w:rsidRPr="009E653E" w:rsidRDefault="008E0C73" w:rsidP="00187DA6">
      <w:pPr>
        <w:numPr>
          <w:ilvl w:val="0"/>
          <w:numId w:val="6"/>
        </w:numPr>
        <w:tabs>
          <w:tab w:val="left" w:pos="993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несоответствие представленных получателем </w:t>
      </w:r>
      <w:r w:rsidR="00DA442A" w:rsidRPr="009E653E">
        <w:rPr>
          <w:szCs w:val="22"/>
          <w:lang w:eastAsia="en-US"/>
        </w:rPr>
        <w:t xml:space="preserve">документов </w:t>
      </w:r>
      <w:r w:rsidR="00D71182" w:rsidRPr="009E653E">
        <w:rPr>
          <w:szCs w:val="22"/>
          <w:lang w:eastAsia="en-US"/>
        </w:rPr>
        <w:t>требованиям, установленным</w:t>
      </w:r>
      <w:r w:rsidRPr="009E653E">
        <w:rPr>
          <w:szCs w:val="22"/>
          <w:lang w:eastAsia="en-US"/>
        </w:rPr>
        <w:t xml:space="preserve"> частью </w:t>
      </w:r>
      <w:r w:rsidR="00865062">
        <w:rPr>
          <w:szCs w:val="22"/>
          <w:lang w:val="en-US" w:eastAsia="en-US"/>
        </w:rPr>
        <w:t>37</w:t>
      </w:r>
      <w:r w:rsidRPr="009E653E">
        <w:rPr>
          <w:szCs w:val="22"/>
          <w:lang w:val="en-US" w:eastAsia="en-US"/>
        </w:rPr>
        <w:t xml:space="preserve"> настоящего Порядка;</w:t>
      </w:r>
    </w:p>
    <w:p w14:paraId="4FD0BB11" w14:textId="3E2F9B4B" w:rsidR="008E0C73" w:rsidRPr="009E653E" w:rsidRDefault="008E0C73" w:rsidP="00187DA6">
      <w:pPr>
        <w:numPr>
          <w:ilvl w:val="0"/>
          <w:numId w:val="6"/>
        </w:numPr>
        <w:tabs>
          <w:tab w:val="left" w:pos="993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непредставление или представление не в полном объеме получателем субсидии </w:t>
      </w:r>
      <w:r w:rsidR="00865062">
        <w:rPr>
          <w:szCs w:val="22"/>
          <w:lang w:eastAsia="en-US"/>
        </w:rPr>
        <w:t>документов, указанных в части 37</w:t>
      </w:r>
      <w:r w:rsidRPr="009E653E">
        <w:rPr>
          <w:szCs w:val="22"/>
          <w:lang w:eastAsia="en-US"/>
        </w:rPr>
        <w:t xml:space="preserve"> настоящего Порядка;</w:t>
      </w:r>
    </w:p>
    <w:p w14:paraId="15A5589D" w14:textId="77777777" w:rsidR="00BC624F" w:rsidRPr="009E653E" w:rsidRDefault="008E0C73" w:rsidP="00187DA6">
      <w:pPr>
        <w:numPr>
          <w:ilvl w:val="0"/>
          <w:numId w:val="6"/>
        </w:numPr>
        <w:tabs>
          <w:tab w:val="left" w:pos="993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>наличие в представленных получателем субсидии документах недостоверных сведений.</w:t>
      </w:r>
    </w:p>
    <w:p w14:paraId="034545EC" w14:textId="00B0F54E" w:rsidR="008E0C73" w:rsidRDefault="00BC624F" w:rsidP="00187DA6">
      <w:pPr>
        <w:pStyle w:val="ac"/>
        <w:numPr>
          <w:ilvl w:val="0"/>
          <w:numId w:val="17"/>
        </w:numPr>
        <w:tabs>
          <w:tab w:val="left" w:pos="993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 </w:t>
      </w:r>
      <w:r w:rsidR="008E0C73" w:rsidRPr="009E653E">
        <w:rPr>
          <w:szCs w:val="22"/>
          <w:lang w:eastAsia="en-US"/>
        </w:rPr>
        <w:t xml:space="preserve">В случае принятия решения об отказе в предоставлении субсидии Министерство в течение </w:t>
      </w:r>
      <w:r w:rsidR="00B84D3A" w:rsidRPr="009E653E">
        <w:rPr>
          <w:szCs w:val="22"/>
          <w:lang w:eastAsia="en-US"/>
        </w:rPr>
        <w:t>10</w:t>
      </w:r>
      <w:r w:rsidR="008E0C73" w:rsidRPr="009E653E">
        <w:rPr>
          <w:szCs w:val="22"/>
          <w:lang w:eastAsia="en-US"/>
        </w:rPr>
        <w:t xml:space="preserve"> рабочих дней со дня получения д</w:t>
      </w:r>
      <w:r w:rsidR="00865062">
        <w:rPr>
          <w:szCs w:val="22"/>
          <w:lang w:eastAsia="en-US"/>
        </w:rPr>
        <w:t>окументов, указанных в частях 37</w:t>
      </w:r>
      <w:r w:rsidR="008E0C73" w:rsidRPr="009E653E">
        <w:rPr>
          <w:szCs w:val="22"/>
          <w:lang w:eastAsia="en-US"/>
        </w:rPr>
        <w:t xml:space="preserve"> настоящего Порядка, направляет получателю субсидии уведомление о принятом решении с обоснованием причин отказа посредством почтового отправления или на а</w:t>
      </w:r>
      <w:r w:rsidR="00D71182" w:rsidRPr="009E653E">
        <w:rPr>
          <w:szCs w:val="22"/>
          <w:lang w:eastAsia="en-US"/>
        </w:rPr>
        <w:t>дрес электронной почты, или иным</w:t>
      </w:r>
      <w:r w:rsidR="008E0C73" w:rsidRPr="009E653E">
        <w:rPr>
          <w:szCs w:val="22"/>
          <w:lang w:eastAsia="en-US"/>
        </w:rPr>
        <w:t xml:space="preserve"> способом</w:t>
      </w:r>
      <w:r w:rsidR="00063FBB" w:rsidRPr="009E653E">
        <w:rPr>
          <w:szCs w:val="22"/>
          <w:lang w:eastAsia="en-US"/>
        </w:rPr>
        <w:t>,</w:t>
      </w:r>
      <w:r w:rsidR="008E0C73" w:rsidRPr="009E653E">
        <w:rPr>
          <w:szCs w:val="22"/>
          <w:lang w:eastAsia="en-US"/>
        </w:rPr>
        <w:t xml:space="preserve"> </w:t>
      </w:r>
      <w:r w:rsidR="00063FBB" w:rsidRPr="009E653E">
        <w:rPr>
          <w:szCs w:val="22"/>
          <w:lang w:eastAsia="en-US"/>
        </w:rPr>
        <w:t>обеспечивающим</w:t>
      </w:r>
      <w:r w:rsidR="008E0C73" w:rsidRPr="009E653E">
        <w:rPr>
          <w:szCs w:val="22"/>
          <w:lang w:eastAsia="en-US"/>
        </w:rPr>
        <w:t xml:space="preserve"> подтверждение получения указанного уведомления.</w:t>
      </w:r>
    </w:p>
    <w:p w14:paraId="1FBF6171" w14:textId="63B1DB95" w:rsidR="004A20F5" w:rsidRDefault="004A20F5" w:rsidP="004A20F5">
      <w:pPr>
        <w:tabs>
          <w:tab w:val="left" w:pos="993"/>
          <w:tab w:val="left" w:pos="1134"/>
        </w:tabs>
        <w:spacing w:after="10" w:line="231" w:lineRule="auto"/>
        <w:jc w:val="both"/>
        <w:rPr>
          <w:szCs w:val="22"/>
          <w:lang w:eastAsia="en-US"/>
        </w:rPr>
      </w:pPr>
    </w:p>
    <w:p w14:paraId="3941D35F" w14:textId="2D56C119" w:rsidR="004A20F5" w:rsidRDefault="004A20F5" w:rsidP="004A20F5">
      <w:pPr>
        <w:tabs>
          <w:tab w:val="left" w:pos="993"/>
          <w:tab w:val="left" w:pos="1134"/>
        </w:tabs>
        <w:spacing w:after="10" w:line="231" w:lineRule="auto"/>
        <w:jc w:val="both"/>
        <w:rPr>
          <w:szCs w:val="22"/>
          <w:lang w:eastAsia="en-US"/>
        </w:rPr>
      </w:pPr>
    </w:p>
    <w:p w14:paraId="743AB0E6" w14:textId="77777777" w:rsidR="004A20F5" w:rsidRPr="004A20F5" w:rsidRDefault="004A20F5" w:rsidP="004A20F5">
      <w:pPr>
        <w:tabs>
          <w:tab w:val="left" w:pos="993"/>
          <w:tab w:val="left" w:pos="1134"/>
        </w:tabs>
        <w:spacing w:after="10" w:line="231" w:lineRule="auto"/>
        <w:jc w:val="both"/>
        <w:rPr>
          <w:szCs w:val="22"/>
          <w:lang w:eastAsia="en-US"/>
        </w:rPr>
      </w:pPr>
    </w:p>
    <w:p w14:paraId="4D6E0E6A" w14:textId="6CC98F3A" w:rsidR="008E0C73" w:rsidRPr="004A20F5" w:rsidRDefault="00BC624F" w:rsidP="004A20F5">
      <w:pPr>
        <w:pStyle w:val="ac"/>
        <w:numPr>
          <w:ilvl w:val="0"/>
          <w:numId w:val="17"/>
        </w:numPr>
        <w:tabs>
          <w:tab w:val="left" w:pos="993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lastRenderedPageBreak/>
        <w:t xml:space="preserve"> </w:t>
      </w:r>
      <w:r w:rsidR="008E0C73" w:rsidRPr="009E653E">
        <w:rPr>
          <w:szCs w:val="22"/>
          <w:lang w:eastAsia="en-US"/>
        </w:rPr>
        <w:t>Размер субсидии, предоставляем</w:t>
      </w:r>
      <w:r w:rsidR="00713BC8" w:rsidRPr="009E653E">
        <w:rPr>
          <w:szCs w:val="22"/>
          <w:lang w:eastAsia="en-US"/>
        </w:rPr>
        <w:t xml:space="preserve">ой из краевого бюджета </w:t>
      </w:r>
      <w:r w:rsidR="008E0C73" w:rsidRPr="009E653E">
        <w:rPr>
          <w:szCs w:val="22"/>
          <w:lang w:eastAsia="en-US"/>
        </w:rPr>
        <w:t xml:space="preserve">получателям субсидии на </w:t>
      </w:r>
      <w:r w:rsidR="00E92A0F" w:rsidRPr="009E653E">
        <w:rPr>
          <w:szCs w:val="22"/>
          <w:lang w:eastAsia="en-US"/>
        </w:rPr>
        <w:t>цели, указанные в части 2</w:t>
      </w:r>
      <w:r w:rsidR="008E0C73" w:rsidRPr="009E653E">
        <w:rPr>
          <w:szCs w:val="22"/>
          <w:lang w:eastAsia="en-US"/>
        </w:rPr>
        <w:t xml:space="preserve"> настоящего Порядка, определяется по формуле:</w:t>
      </w:r>
    </w:p>
    <w:p w14:paraId="122BCBAE" w14:textId="77777777" w:rsidR="0038320C" w:rsidRPr="009E653E" w:rsidRDefault="0038320C" w:rsidP="008E0C73">
      <w:pPr>
        <w:spacing w:after="10" w:line="231" w:lineRule="auto"/>
        <w:ind w:left="230" w:firstLine="710"/>
        <w:jc w:val="both"/>
        <w:rPr>
          <w:szCs w:val="22"/>
          <w:lang w:eastAsia="en-US"/>
        </w:rPr>
      </w:pPr>
      <w:r w:rsidRPr="009E653E">
        <w:rPr>
          <w:noProof/>
          <w:position w:val="-44"/>
        </w:rPr>
        <w:drawing>
          <wp:anchor distT="0" distB="0" distL="114300" distR="114300" simplePos="0" relativeHeight="251661312" behindDoc="0" locked="0" layoutInCell="1" allowOverlap="1" wp14:anchorId="128042A5" wp14:editId="5D896C23">
            <wp:simplePos x="0" y="0"/>
            <wp:positionH relativeFrom="column">
              <wp:posOffset>594995</wp:posOffset>
            </wp:positionH>
            <wp:positionV relativeFrom="paragraph">
              <wp:posOffset>6985</wp:posOffset>
            </wp:positionV>
            <wp:extent cx="1419225" cy="685800"/>
            <wp:effectExtent l="0" t="0" r="0" b="0"/>
            <wp:wrapNone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19D84" w14:textId="1AF6C92B" w:rsidR="0038320C" w:rsidRPr="009E653E" w:rsidRDefault="00EC57B7" w:rsidP="00C5436C">
      <w:pPr>
        <w:tabs>
          <w:tab w:val="left" w:pos="4104"/>
        </w:tabs>
        <w:rPr>
          <w:szCs w:val="22"/>
          <w:lang w:eastAsia="en-US"/>
        </w:rPr>
      </w:pPr>
      <w:r w:rsidRPr="009E653E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B7AD50" wp14:editId="1E04EEBF">
                <wp:simplePos x="0" y="0"/>
                <wp:positionH relativeFrom="column">
                  <wp:posOffset>2099310</wp:posOffset>
                </wp:positionH>
                <wp:positionV relativeFrom="paragraph">
                  <wp:posOffset>10160</wp:posOffset>
                </wp:positionV>
                <wp:extent cx="6096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BC0A" w14:textId="24F37CFF" w:rsidR="00EC57B7" w:rsidRDefault="00EC57B7">
                            <w:r>
                              <w:t>, где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7AD5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3pt;margin-top:.8pt;width:4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" stroked="f">
                <v:textbox style="mso-fit-shape-to-text:t">
                  <w:txbxContent>
                    <w:p w14:paraId="38D2BC0A" w14:textId="24F37CFF" w:rsidR="00EC57B7" w:rsidRDefault="00EC57B7">
                      <w:r>
                        <w:t>, где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36C" w:rsidRPr="009E653E">
        <w:rPr>
          <w:szCs w:val="22"/>
          <w:lang w:eastAsia="en-US"/>
        </w:rPr>
        <w:tab/>
      </w:r>
    </w:p>
    <w:p w14:paraId="4B74997C" w14:textId="77777777" w:rsidR="0038320C" w:rsidRPr="009E653E" w:rsidRDefault="0038320C" w:rsidP="0038320C">
      <w:pPr>
        <w:rPr>
          <w:szCs w:val="22"/>
          <w:lang w:eastAsia="en-US"/>
        </w:rPr>
      </w:pPr>
    </w:p>
    <w:p w14:paraId="5330FD4B" w14:textId="2683EF21" w:rsidR="0038320C" w:rsidRPr="009E653E" w:rsidRDefault="0038320C" w:rsidP="0038320C">
      <w:pPr>
        <w:rPr>
          <w:szCs w:val="22"/>
          <w:lang w:eastAsia="en-US"/>
        </w:rPr>
      </w:pPr>
    </w:p>
    <w:p w14:paraId="1971F885" w14:textId="5A5F7420" w:rsidR="0038320C" w:rsidRPr="009E653E" w:rsidRDefault="0038320C" w:rsidP="0038320C">
      <w:pPr>
        <w:rPr>
          <w:szCs w:val="22"/>
          <w:lang w:eastAsia="en-US"/>
        </w:rPr>
      </w:pPr>
    </w:p>
    <w:p w14:paraId="4457CABA" w14:textId="77777777" w:rsidR="0038320C" w:rsidRPr="009E653E" w:rsidRDefault="0038320C" w:rsidP="00187DA6">
      <w:pPr>
        <w:widowControl w:val="0"/>
        <w:tabs>
          <w:tab w:val="left" w:pos="567"/>
        </w:tabs>
        <w:autoSpaceDE w:val="0"/>
        <w:autoSpaceDN w:val="0"/>
        <w:ind w:firstLine="539"/>
        <w:jc w:val="both"/>
        <w:rPr>
          <w:rFonts w:eastAsiaTheme="minorEastAsia"/>
          <w:szCs w:val="28"/>
        </w:rPr>
      </w:pPr>
      <w:r w:rsidRPr="009E653E">
        <w:rPr>
          <w:rFonts w:eastAsiaTheme="minorEastAsia"/>
          <w:noProof/>
          <w:position w:val="-14"/>
          <w:szCs w:val="28"/>
        </w:rPr>
        <w:drawing>
          <wp:inline distT="0" distB="0" distL="0" distR="0" wp14:anchorId="7C065D64" wp14:editId="1B39CE00">
            <wp:extent cx="228600" cy="3048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3E">
        <w:rPr>
          <w:rFonts w:eastAsiaTheme="minorEastAsia"/>
          <w:szCs w:val="28"/>
        </w:rPr>
        <w:t xml:space="preserve"> - размер субсидии, предоставляемой получателю субсидии на</w:t>
      </w:r>
      <w:r w:rsidR="00090309" w:rsidRPr="009E653E">
        <w:rPr>
          <w:rFonts w:eastAsiaTheme="minorEastAsia"/>
          <w:szCs w:val="28"/>
        </w:rPr>
        <w:t xml:space="preserve"> цели, указанные в части 2 настоящего Порядка (рублей)</w:t>
      </w:r>
      <w:r w:rsidRPr="009E653E">
        <w:rPr>
          <w:rFonts w:eastAsiaTheme="minorEastAsia"/>
          <w:szCs w:val="28"/>
        </w:rPr>
        <w:t>;</w:t>
      </w:r>
    </w:p>
    <w:p w14:paraId="77091530" w14:textId="77777777" w:rsidR="0038320C" w:rsidRPr="009E653E" w:rsidRDefault="0038320C" w:rsidP="0038320C">
      <w:pPr>
        <w:widowControl w:val="0"/>
        <w:autoSpaceDE w:val="0"/>
        <w:autoSpaceDN w:val="0"/>
        <w:ind w:firstLine="539"/>
        <w:jc w:val="both"/>
        <w:rPr>
          <w:rFonts w:eastAsiaTheme="minorEastAsia"/>
          <w:szCs w:val="28"/>
        </w:rPr>
      </w:pPr>
      <w:r w:rsidRPr="009E653E">
        <w:rPr>
          <w:rFonts w:eastAsiaTheme="minorEastAsia"/>
          <w:noProof/>
          <w:position w:val="-19"/>
          <w:szCs w:val="28"/>
        </w:rPr>
        <w:drawing>
          <wp:inline distT="0" distB="0" distL="0" distR="0" wp14:anchorId="13A09578" wp14:editId="1292CA4E">
            <wp:extent cx="228600" cy="3714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3E">
        <w:rPr>
          <w:rFonts w:eastAsiaTheme="minorEastAsia"/>
          <w:szCs w:val="28"/>
        </w:rPr>
        <w:t xml:space="preserve"> - общий объем средств, предусмотренный </w:t>
      </w:r>
      <w:r w:rsidR="002B3A8B" w:rsidRPr="009E653E">
        <w:rPr>
          <w:rFonts w:eastAsiaTheme="minorEastAsia"/>
          <w:szCs w:val="28"/>
        </w:rPr>
        <w:t>на цели, указанные в части 2 настоящего Порядка</w:t>
      </w:r>
      <w:r w:rsidRPr="009E653E">
        <w:rPr>
          <w:rFonts w:eastAsiaTheme="minorEastAsia"/>
          <w:szCs w:val="28"/>
        </w:rPr>
        <w:t>, подлежащий распределению между получателями субсидий;</w:t>
      </w:r>
    </w:p>
    <w:p w14:paraId="327EC78D" w14:textId="3753AC3A" w:rsidR="0038320C" w:rsidRPr="009E653E" w:rsidRDefault="0038320C" w:rsidP="0038320C">
      <w:pPr>
        <w:widowControl w:val="0"/>
        <w:autoSpaceDE w:val="0"/>
        <w:autoSpaceDN w:val="0"/>
        <w:ind w:firstLine="539"/>
        <w:jc w:val="both"/>
        <w:rPr>
          <w:rFonts w:eastAsiaTheme="minorEastAsia"/>
          <w:szCs w:val="28"/>
        </w:rPr>
      </w:pPr>
      <w:r w:rsidRPr="009E653E">
        <w:rPr>
          <w:rFonts w:eastAsiaTheme="minorEastAsia"/>
          <w:noProof/>
          <w:szCs w:val="28"/>
        </w:rPr>
        <w:drawing>
          <wp:inline distT="0" distB="0" distL="0" distR="0" wp14:anchorId="2467BE2C" wp14:editId="3AF75B6D">
            <wp:extent cx="123825" cy="1238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3E">
        <w:rPr>
          <w:rFonts w:eastAsiaTheme="minorEastAsia"/>
          <w:szCs w:val="28"/>
        </w:rPr>
        <w:t xml:space="preserve"> - количество получателей субсидии, соответствующих категории получателей субсидий и </w:t>
      </w:r>
      <w:r w:rsidR="00F154C9" w:rsidRPr="009E653E">
        <w:rPr>
          <w:rFonts w:eastAsiaTheme="minorEastAsia"/>
          <w:szCs w:val="28"/>
        </w:rPr>
        <w:t>требованиям</w:t>
      </w:r>
      <w:r w:rsidRPr="009E653E">
        <w:rPr>
          <w:rFonts w:eastAsiaTheme="minorEastAsia"/>
          <w:szCs w:val="28"/>
        </w:rPr>
        <w:t xml:space="preserve">, установленным </w:t>
      </w:r>
      <w:hyperlink w:anchor="P44">
        <w:r w:rsidR="002B3A8B" w:rsidRPr="009E653E">
          <w:rPr>
            <w:rFonts w:eastAsiaTheme="minorEastAsia"/>
            <w:szCs w:val="28"/>
          </w:rPr>
          <w:t>частями</w:t>
        </w:r>
      </w:hyperlink>
      <w:r w:rsidR="002B3A8B" w:rsidRPr="009E653E">
        <w:rPr>
          <w:rFonts w:eastAsiaTheme="minorEastAsia"/>
          <w:szCs w:val="28"/>
        </w:rPr>
        <w:t xml:space="preserve"> 9</w:t>
      </w:r>
      <w:r w:rsidRPr="009E653E">
        <w:rPr>
          <w:rFonts w:eastAsiaTheme="minorEastAsia"/>
          <w:szCs w:val="28"/>
        </w:rPr>
        <w:t xml:space="preserve"> и </w:t>
      </w:r>
      <w:hyperlink w:anchor="P45">
        <w:r w:rsidR="002B3A8B" w:rsidRPr="009E653E">
          <w:rPr>
            <w:rFonts w:eastAsiaTheme="minorEastAsia"/>
            <w:szCs w:val="28"/>
          </w:rPr>
          <w:t>10</w:t>
        </w:r>
      </w:hyperlink>
      <w:r w:rsidRPr="009E653E">
        <w:rPr>
          <w:rFonts w:eastAsiaTheme="minorEastAsia"/>
          <w:szCs w:val="28"/>
        </w:rPr>
        <w:t xml:space="preserve"> настоящего Порядка;</w:t>
      </w:r>
    </w:p>
    <w:p w14:paraId="0D51D192" w14:textId="0CD2D220" w:rsidR="00865062" w:rsidRPr="009E653E" w:rsidRDefault="00F154C9" w:rsidP="00D3190E">
      <w:pPr>
        <w:widowControl w:val="0"/>
        <w:autoSpaceDE w:val="0"/>
        <w:autoSpaceDN w:val="0"/>
        <w:ind w:firstLine="539"/>
        <w:jc w:val="both"/>
        <w:rPr>
          <w:rFonts w:eastAsiaTheme="minorEastAsia"/>
          <w:szCs w:val="28"/>
        </w:rPr>
      </w:pPr>
      <w:r w:rsidRPr="009E653E">
        <w:rPr>
          <w:rFonts w:eastAsiaTheme="minorEastAsia"/>
          <w:szCs w:val="28"/>
          <w:lang w:val="en-US"/>
        </w:rPr>
        <w:t>K</w:t>
      </w:r>
      <w:r w:rsidRPr="009E653E">
        <w:rPr>
          <w:rFonts w:eastAsiaTheme="minorEastAsia"/>
          <w:szCs w:val="28"/>
          <w:vertAlign w:val="subscript"/>
          <w:lang w:val="en-US"/>
        </w:rPr>
        <w:t>ij</w:t>
      </w:r>
      <w:r w:rsidR="0038320C" w:rsidRPr="009E653E">
        <w:rPr>
          <w:rFonts w:eastAsiaTheme="minorEastAsia"/>
          <w:szCs w:val="28"/>
        </w:rPr>
        <w:t xml:space="preserve"> - потребность получателя субсидии на реализацию мероприятия, </w:t>
      </w:r>
      <w:r w:rsidRPr="009E653E">
        <w:rPr>
          <w:rFonts w:eastAsiaTheme="minorEastAsia"/>
          <w:szCs w:val="28"/>
        </w:rPr>
        <w:t>предусмотренного частью 1 настоящего Порядка, о</w:t>
      </w:r>
      <w:r w:rsidR="0038320C" w:rsidRPr="009E653E">
        <w:rPr>
          <w:rFonts w:eastAsiaTheme="minorEastAsia"/>
          <w:szCs w:val="28"/>
        </w:rPr>
        <w:t xml:space="preserve">пределяемая на основании документов, указанных в </w:t>
      </w:r>
      <w:hyperlink w:anchor="P50">
        <w:r w:rsidR="002B3A8B" w:rsidRPr="009E653E">
          <w:rPr>
            <w:rFonts w:eastAsiaTheme="minorEastAsia"/>
            <w:szCs w:val="28"/>
          </w:rPr>
          <w:t>части</w:t>
        </w:r>
      </w:hyperlink>
      <w:r w:rsidR="002B3A8B" w:rsidRPr="009E653E">
        <w:rPr>
          <w:rFonts w:eastAsiaTheme="minorEastAsia"/>
          <w:szCs w:val="28"/>
        </w:rPr>
        <w:t xml:space="preserve"> 11</w:t>
      </w:r>
      <w:r w:rsidR="0038320C" w:rsidRPr="009E653E">
        <w:rPr>
          <w:rFonts w:eastAsiaTheme="minorEastAsia"/>
          <w:szCs w:val="28"/>
        </w:rPr>
        <w:t xml:space="preserve"> настоящего Порядка.</w:t>
      </w:r>
    </w:p>
    <w:p w14:paraId="37BC12AA" w14:textId="01566A0E" w:rsidR="00DE724E" w:rsidRPr="009E653E" w:rsidRDefault="00D3190E" w:rsidP="00187DA6">
      <w:pPr>
        <w:spacing w:after="10" w:line="231" w:lineRule="auto"/>
        <w:ind w:left="14" w:firstLine="695"/>
        <w:jc w:val="both"/>
        <w:rPr>
          <w:szCs w:val="22"/>
          <w:lang w:eastAsia="en-US"/>
        </w:rPr>
      </w:pPr>
      <w:r>
        <w:rPr>
          <w:szCs w:val="22"/>
          <w:lang w:eastAsia="en-US"/>
        </w:rPr>
        <w:t>46</w:t>
      </w:r>
      <w:r w:rsidR="00DE724E" w:rsidRPr="009E653E">
        <w:rPr>
          <w:szCs w:val="22"/>
          <w:lang w:eastAsia="en-US"/>
        </w:rPr>
        <w:t>.</w:t>
      </w:r>
      <w:r w:rsidR="00FA6598">
        <w:rPr>
          <w:szCs w:val="22"/>
          <w:lang w:eastAsia="en-US"/>
        </w:rPr>
        <w:t xml:space="preserve"> Министерство в соответствии с С</w:t>
      </w:r>
      <w:r w:rsidR="00DE724E" w:rsidRPr="009E653E">
        <w:rPr>
          <w:szCs w:val="22"/>
          <w:lang w:eastAsia="en-US"/>
        </w:rPr>
        <w:t>оглашением перечисляет средства субсидии на расчетный счет получателя субсидии, открытый в кредитной организации</w:t>
      </w:r>
      <w:r w:rsidR="00FA6598">
        <w:rPr>
          <w:szCs w:val="22"/>
          <w:lang w:eastAsia="en-US"/>
        </w:rPr>
        <w:t>, реквизиты которого указаны в С</w:t>
      </w:r>
      <w:r w:rsidR="00DE724E" w:rsidRPr="009E653E">
        <w:rPr>
          <w:szCs w:val="22"/>
          <w:lang w:eastAsia="en-US"/>
        </w:rPr>
        <w:t xml:space="preserve">оглашении, в течение </w:t>
      </w:r>
      <w:r w:rsidR="00B84D3A" w:rsidRPr="009E653E">
        <w:rPr>
          <w:szCs w:val="22"/>
          <w:lang w:eastAsia="en-US"/>
        </w:rPr>
        <w:t>10</w:t>
      </w:r>
      <w:r w:rsidR="00DE724E" w:rsidRPr="009E653E">
        <w:rPr>
          <w:szCs w:val="22"/>
          <w:lang w:eastAsia="en-US"/>
        </w:rPr>
        <w:t xml:space="preserve"> рабочих дней со дня издания приказа о предоставлении субсидии.</w:t>
      </w:r>
    </w:p>
    <w:p w14:paraId="0285566E" w14:textId="52AAC5A8" w:rsidR="00D3190E" w:rsidRDefault="00187DA6" w:rsidP="00187DA6">
      <w:pPr>
        <w:spacing w:after="10" w:line="231" w:lineRule="auto"/>
        <w:ind w:left="14" w:firstLine="553"/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</w:r>
      <w:r w:rsidR="00D3190E">
        <w:rPr>
          <w:szCs w:val="22"/>
          <w:lang w:eastAsia="en-US"/>
        </w:rPr>
        <w:t>47</w:t>
      </w:r>
      <w:r w:rsidR="00DE724E" w:rsidRPr="009E653E">
        <w:rPr>
          <w:szCs w:val="22"/>
          <w:lang w:eastAsia="en-US"/>
        </w:rPr>
        <w:t xml:space="preserve">.  Результатом предоставления субсидии является </w:t>
      </w:r>
      <w:r w:rsidR="007A1FD7" w:rsidRPr="009E653E">
        <w:rPr>
          <w:szCs w:val="22"/>
          <w:lang w:eastAsia="en-US"/>
        </w:rPr>
        <w:t>процент выполнения</w:t>
      </w:r>
      <w:r w:rsidR="0034524E" w:rsidRPr="009E653E">
        <w:rPr>
          <w:szCs w:val="22"/>
          <w:lang w:eastAsia="en-US"/>
        </w:rPr>
        <w:t xml:space="preserve"> объема работ по ремонту судов с учетом </w:t>
      </w:r>
      <w:r w:rsidR="004D59A3" w:rsidRPr="009E653E">
        <w:rPr>
          <w:szCs w:val="22"/>
          <w:lang w:eastAsia="en-US"/>
        </w:rPr>
        <w:t xml:space="preserve">ежегодных </w:t>
      </w:r>
      <w:r w:rsidR="0034524E" w:rsidRPr="009E653E">
        <w:rPr>
          <w:szCs w:val="22"/>
          <w:lang w:eastAsia="en-US"/>
        </w:rPr>
        <w:t xml:space="preserve">показателей, установленных </w:t>
      </w:r>
      <w:r w:rsidR="008820A5" w:rsidRPr="009E653E">
        <w:rPr>
          <w:szCs w:val="22"/>
          <w:lang w:eastAsia="en-US"/>
        </w:rPr>
        <w:t>государственной программой</w:t>
      </w:r>
      <w:r w:rsidR="00C47518" w:rsidRPr="009E653E">
        <w:rPr>
          <w:szCs w:val="22"/>
          <w:lang w:eastAsia="en-US"/>
        </w:rPr>
        <w:t xml:space="preserve"> по состоянию на 31 дек</w:t>
      </w:r>
      <w:r w:rsidR="000D65D6" w:rsidRPr="009E653E">
        <w:rPr>
          <w:szCs w:val="22"/>
          <w:lang w:eastAsia="en-US"/>
        </w:rPr>
        <w:t>абря текущего финансового года</w:t>
      </w:r>
      <w:r w:rsidR="00C47518" w:rsidRPr="009E653E">
        <w:rPr>
          <w:szCs w:val="22"/>
          <w:lang w:eastAsia="en-US"/>
        </w:rPr>
        <w:t>.</w:t>
      </w:r>
      <w:r w:rsidR="004D59A3" w:rsidRPr="009E653E">
        <w:rPr>
          <w:szCs w:val="22"/>
          <w:lang w:eastAsia="en-US"/>
        </w:rPr>
        <w:t xml:space="preserve"> </w:t>
      </w:r>
    </w:p>
    <w:p w14:paraId="3A014C17" w14:textId="433F908F" w:rsidR="00D3190E" w:rsidRDefault="00D3190E" w:rsidP="00187DA6">
      <w:pPr>
        <w:spacing w:after="10" w:line="231" w:lineRule="auto"/>
        <w:ind w:left="14" w:firstLine="69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48. </w:t>
      </w:r>
      <w:r w:rsidR="00DE724E" w:rsidRPr="00D3190E">
        <w:rPr>
          <w:szCs w:val="22"/>
          <w:lang w:eastAsia="en-US"/>
        </w:rPr>
        <w:t xml:space="preserve">Значения </w:t>
      </w:r>
      <w:r w:rsidR="00DD00C4" w:rsidRPr="00D3190E">
        <w:rPr>
          <w:szCs w:val="22"/>
          <w:lang w:eastAsia="en-US"/>
        </w:rPr>
        <w:t>показателя, необходимого для достижения результатов предоставления</w:t>
      </w:r>
      <w:r>
        <w:rPr>
          <w:szCs w:val="22"/>
          <w:lang w:eastAsia="en-US"/>
        </w:rPr>
        <w:t xml:space="preserve"> субсидии, указанного в части 47</w:t>
      </w:r>
      <w:r w:rsidR="00DD00C4" w:rsidRPr="00D3190E">
        <w:rPr>
          <w:szCs w:val="22"/>
          <w:lang w:eastAsia="en-US"/>
        </w:rPr>
        <w:t xml:space="preserve"> настоящего Порядка, а также сроки и формы предоставления получателем субсидии отчетности о его достижении </w:t>
      </w:r>
      <w:r w:rsidR="00FA6598">
        <w:rPr>
          <w:szCs w:val="22"/>
          <w:lang w:eastAsia="en-US"/>
        </w:rPr>
        <w:t>устанавливаются С</w:t>
      </w:r>
      <w:r w:rsidR="00DE724E" w:rsidRPr="00D3190E">
        <w:rPr>
          <w:szCs w:val="22"/>
          <w:lang w:eastAsia="en-US"/>
        </w:rPr>
        <w:t>оглашением.</w:t>
      </w:r>
    </w:p>
    <w:p w14:paraId="0D1BCFA3" w14:textId="77777777" w:rsidR="00D3190E" w:rsidRDefault="00D3190E" w:rsidP="00187DA6">
      <w:pPr>
        <w:spacing w:after="10" w:line="231" w:lineRule="auto"/>
        <w:ind w:left="14" w:firstLine="69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49. </w:t>
      </w:r>
      <w:r w:rsidR="00DE724E" w:rsidRPr="00D3190E">
        <w:rPr>
          <w:szCs w:val="22"/>
          <w:lang w:eastAsia="en-US"/>
        </w:rPr>
        <w:t xml:space="preserve">Получатели субсидии обязаны направлять средства субсидии на исполнение </w:t>
      </w:r>
      <w:r w:rsidR="001C2ED5" w:rsidRPr="00D3190E">
        <w:rPr>
          <w:szCs w:val="22"/>
          <w:lang w:eastAsia="en-US"/>
        </w:rPr>
        <w:t>обязательств по направлению затрат, указанному</w:t>
      </w:r>
      <w:r w:rsidR="00DE724E" w:rsidRPr="00D3190E">
        <w:rPr>
          <w:szCs w:val="22"/>
          <w:lang w:eastAsia="en-US"/>
        </w:rPr>
        <w:t xml:space="preserve"> </w:t>
      </w:r>
      <w:r w:rsidR="001C2ED5" w:rsidRPr="00D3190E">
        <w:rPr>
          <w:szCs w:val="22"/>
          <w:lang w:eastAsia="en-US"/>
        </w:rPr>
        <w:t>в</w:t>
      </w:r>
      <w:r w:rsidR="00DE724E" w:rsidRPr="00D3190E">
        <w:rPr>
          <w:szCs w:val="22"/>
          <w:lang w:eastAsia="en-US"/>
        </w:rPr>
        <w:t xml:space="preserve"> части 2 настоящего Порядка.</w:t>
      </w:r>
    </w:p>
    <w:p w14:paraId="32EA4C3A" w14:textId="0D602A82" w:rsidR="00D3190E" w:rsidRDefault="00D3190E" w:rsidP="00187DA6">
      <w:pPr>
        <w:spacing w:after="10" w:line="231" w:lineRule="auto"/>
        <w:ind w:left="14" w:firstLine="69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50. </w:t>
      </w:r>
      <w:r w:rsidR="00DE724E" w:rsidRPr="00D3190E">
        <w:rPr>
          <w:szCs w:val="22"/>
          <w:lang w:eastAsia="en-US"/>
        </w:rPr>
        <w:t xml:space="preserve">Остатки неиспользованных в отчетном финансовом году субсидии (остатки субсидии) могут использоваться получателями субсидии в очередном финансовом году на цели, указанные </w:t>
      </w:r>
      <w:r w:rsidR="001C22C7" w:rsidRPr="00D3190E">
        <w:rPr>
          <w:szCs w:val="22"/>
          <w:lang w:eastAsia="en-US"/>
        </w:rPr>
        <w:t>в части 2</w:t>
      </w:r>
      <w:r w:rsidR="00DE724E" w:rsidRPr="00D3190E">
        <w:rPr>
          <w:szCs w:val="22"/>
          <w:lang w:eastAsia="en-US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</w:t>
      </w:r>
      <w:r w:rsidR="00FA6598">
        <w:rPr>
          <w:szCs w:val="22"/>
          <w:lang w:eastAsia="en-US"/>
        </w:rPr>
        <w:t>ии соответствующих положений в С</w:t>
      </w:r>
      <w:r w:rsidR="00DE724E" w:rsidRPr="00D3190E">
        <w:rPr>
          <w:szCs w:val="22"/>
          <w:lang w:eastAsia="en-US"/>
        </w:rPr>
        <w:t>оглашение.</w:t>
      </w:r>
    </w:p>
    <w:p w14:paraId="796C87E3" w14:textId="2FF0C1A0" w:rsidR="00D3190E" w:rsidRDefault="00D3190E" w:rsidP="00187DA6">
      <w:pPr>
        <w:spacing w:after="10" w:line="231" w:lineRule="auto"/>
        <w:ind w:left="14" w:firstLine="695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51. </w:t>
      </w:r>
      <w:r w:rsidR="00DE724E" w:rsidRPr="009E653E">
        <w:rPr>
          <w:szCs w:val="22"/>
          <w:lang w:eastAsia="en-US"/>
        </w:rPr>
        <w:t xml:space="preserve">В случае отсутствия решения, указанного </w:t>
      </w:r>
      <w:r>
        <w:rPr>
          <w:szCs w:val="22"/>
          <w:lang w:eastAsia="en-US"/>
        </w:rPr>
        <w:t>в части 50</w:t>
      </w:r>
      <w:r w:rsidR="00DE724E" w:rsidRPr="009E653E">
        <w:rPr>
          <w:szCs w:val="22"/>
          <w:lang w:eastAsia="en-US"/>
        </w:rPr>
        <w:t xml:space="preserve"> настоящего Порядка, остатки субсидии (за исключением субсидии, предоставленной в пределах суммы, необходимой для оплаты денежных обязательств получателей субсидии, источником финансового обеспечения которых являются указанные субсидии), неиспользованных в отчетном финансовом году, подлежат возврату </w:t>
      </w:r>
      <w:r w:rsidR="00DE724E" w:rsidRPr="009E653E">
        <w:rPr>
          <w:szCs w:val="22"/>
          <w:lang w:eastAsia="en-US"/>
        </w:rPr>
        <w:lastRenderedPageBreak/>
        <w:t>в краевой бюджет на лицевой счет Министерства не позднее 15 февраля очередного финансового года.</w:t>
      </w:r>
    </w:p>
    <w:p w14:paraId="339B3B0B" w14:textId="77777777" w:rsidR="00D3190E" w:rsidRDefault="00D3190E" w:rsidP="00D3190E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52. </w:t>
      </w:r>
      <w:r w:rsidR="00DE724E" w:rsidRPr="009E653E">
        <w:rPr>
          <w:szCs w:val="22"/>
          <w:lang w:eastAsia="en-US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на цели, указанные в </w:t>
      </w:r>
      <w:r w:rsidR="001C22C7" w:rsidRPr="009E653E">
        <w:rPr>
          <w:szCs w:val="22"/>
          <w:lang w:eastAsia="en-US"/>
        </w:rPr>
        <w:t>части 2</w:t>
      </w:r>
      <w:r w:rsidR="00DE724E" w:rsidRPr="009E653E">
        <w:rPr>
          <w:szCs w:val="22"/>
          <w:lang w:eastAsia="en-US"/>
        </w:rPr>
        <w:t xml:space="preserve"> настоящего Порядка, субсидия предоставляется в очередном финансовом году получателю субсидии, соответствующему требованиям, установленным настоящим Порядком, без повторного прохождения отбора. Соглашение заключается на обеспеченный лимитами бюджетных обязательств период (на соответствующий финансовый год и плановый период).</w:t>
      </w:r>
    </w:p>
    <w:p w14:paraId="4FB5B508" w14:textId="1A71A124" w:rsidR="00E40DEA" w:rsidRPr="009E653E" w:rsidRDefault="00D3190E" w:rsidP="00D3190E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53. </w:t>
      </w:r>
      <w:r w:rsidR="00E40DEA" w:rsidRPr="009E653E">
        <w:rPr>
          <w:szCs w:val="22"/>
          <w:lang w:eastAsia="en-US"/>
        </w:rPr>
        <w:t>В случае возникновения обстоятельств, приводящих к невозможности достижения значения результатов предоставления субсидии, в целях достижения которых предоставляется субсидия, в срок</w:t>
      </w:r>
      <w:r w:rsidR="00FA6598">
        <w:rPr>
          <w:szCs w:val="22"/>
          <w:lang w:eastAsia="en-US"/>
        </w:rPr>
        <w:t>и, определенные С</w:t>
      </w:r>
      <w:r w:rsidR="00E40DEA" w:rsidRPr="009E653E">
        <w:rPr>
          <w:szCs w:val="22"/>
          <w:lang w:eastAsia="en-US"/>
        </w:rPr>
        <w:t xml:space="preserve">оглашением, Министерство по согласованию с получателем субсидии вправе принять </w:t>
      </w:r>
      <w:r w:rsidR="00FA6598">
        <w:rPr>
          <w:szCs w:val="22"/>
          <w:lang w:eastAsia="en-US"/>
        </w:rPr>
        <w:t>решение о внесении изменений в С</w:t>
      </w:r>
      <w:r w:rsidR="00E40DEA" w:rsidRPr="009E653E">
        <w:rPr>
          <w:szCs w:val="22"/>
          <w:lang w:eastAsia="en-US"/>
        </w:rPr>
        <w:t>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08EECD00" w14:textId="50CAEEC2" w:rsidR="00E40DEA" w:rsidRPr="009E653E" w:rsidRDefault="00E40DEA" w:rsidP="002D6B6A">
      <w:pPr>
        <w:ind w:firstLine="708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>Министерство в случае принятия решения, предусмотренного абзацем первым настоящей части, обеспечивает включен</w:t>
      </w:r>
      <w:r w:rsidR="00FA6598">
        <w:rPr>
          <w:szCs w:val="22"/>
          <w:lang w:eastAsia="en-US"/>
        </w:rPr>
        <w:t>ие соответствующих положений в С</w:t>
      </w:r>
      <w:r w:rsidRPr="009E653E">
        <w:rPr>
          <w:szCs w:val="22"/>
          <w:lang w:eastAsia="en-US"/>
        </w:rPr>
        <w:t>оглашение.</w:t>
      </w:r>
    </w:p>
    <w:p w14:paraId="5AF5F219" w14:textId="2BF9C45C" w:rsidR="00310E3B" w:rsidRPr="00310E3B" w:rsidRDefault="00FA6598" w:rsidP="00310E3B">
      <w:pPr>
        <w:ind w:firstLine="708"/>
        <w:jc w:val="both"/>
      </w:pPr>
      <w:r>
        <w:rPr>
          <w:szCs w:val="22"/>
          <w:lang w:eastAsia="en-US"/>
        </w:rPr>
        <w:t>Внесение изменений в С</w:t>
      </w:r>
      <w:r w:rsidR="00E40DEA" w:rsidRPr="009E653E">
        <w:rPr>
          <w:szCs w:val="22"/>
          <w:lang w:eastAsia="en-US"/>
        </w:rPr>
        <w:t xml:space="preserve">оглашение осуществляется в соответствии с </w:t>
      </w:r>
      <w:r>
        <w:t xml:space="preserve">требованиями постановления </w:t>
      </w:r>
      <w:r w:rsidR="00310E3B" w:rsidRPr="00310E3B"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F5290">
        <w:t>.</w:t>
      </w:r>
    </w:p>
    <w:p w14:paraId="57CA6384" w14:textId="382FDD2C" w:rsidR="001C22C7" w:rsidRDefault="001C22C7" w:rsidP="001C22C7">
      <w:pPr>
        <w:jc w:val="both"/>
      </w:pPr>
    </w:p>
    <w:p w14:paraId="1F44AC71" w14:textId="77777777" w:rsidR="00310E3B" w:rsidRPr="009E653E" w:rsidRDefault="00310E3B" w:rsidP="001C22C7">
      <w:pPr>
        <w:jc w:val="both"/>
        <w:rPr>
          <w:szCs w:val="22"/>
          <w:lang w:eastAsia="en-US"/>
        </w:rPr>
      </w:pPr>
    </w:p>
    <w:p w14:paraId="08A9D60B" w14:textId="77777777" w:rsidR="00DE724E" w:rsidRPr="009E653E" w:rsidRDefault="00DE724E" w:rsidP="00DE724E">
      <w:pPr>
        <w:spacing w:after="324" w:line="231" w:lineRule="auto"/>
        <w:ind w:firstLine="709"/>
        <w:jc w:val="center"/>
        <w:rPr>
          <w:szCs w:val="22"/>
          <w:lang w:eastAsia="en-US"/>
        </w:rPr>
      </w:pPr>
      <w:r w:rsidRPr="009E653E">
        <w:rPr>
          <w:szCs w:val="22"/>
          <w:lang w:eastAsia="en-US"/>
        </w:rPr>
        <w:t>4. Требования к отчетности получателей субсидии</w:t>
      </w:r>
    </w:p>
    <w:p w14:paraId="7685124C" w14:textId="795DD962" w:rsidR="00DE724E" w:rsidRPr="00D3190E" w:rsidRDefault="00DE724E" w:rsidP="000343CF">
      <w:pPr>
        <w:pStyle w:val="ac"/>
        <w:numPr>
          <w:ilvl w:val="0"/>
          <w:numId w:val="18"/>
        </w:numPr>
        <w:tabs>
          <w:tab w:val="left" w:pos="851"/>
          <w:tab w:val="left" w:pos="1134"/>
        </w:tabs>
        <w:spacing w:after="10" w:line="231" w:lineRule="auto"/>
        <w:ind w:left="0" w:firstLine="708"/>
        <w:jc w:val="both"/>
        <w:rPr>
          <w:szCs w:val="22"/>
          <w:lang w:eastAsia="en-US"/>
        </w:rPr>
      </w:pPr>
      <w:r w:rsidRPr="00D3190E">
        <w:rPr>
          <w:szCs w:val="22"/>
          <w:lang w:eastAsia="en-US"/>
        </w:rPr>
        <w:t>Получатель субсидии представляет в Министерство отчетность по формам, определенным в соответствии с тип</w:t>
      </w:r>
      <w:r w:rsidR="00FA6598">
        <w:rPr>
          <w:szCs w:val="22"/>
          <w:lang w:eastAsia="en-US"/>
        </w:rPr>
        <w:t>овой формой С</w:t>
      </w:r>
      <w:r w:rsidR="000343CF">
        <w:rPr>
          <w:szCs w:val="22"/>
          <w:lang w:eastAsia="en-US"/>
        </w:rPr>
        <w:t>оглашения, утверждаемой</w:t>
      </w:r>
      <w:r w:rsidRPr="00D3190E">
        <w:rPr>
          <w:szCs w:val="22"/>
          <w:lang w:eastAsia="en-US"/>
        </w:rPr>
        <w:t xml:space="preserve"> Министерством финансов Камчатского </w:t>
      </w:r>
      <w:r w:rsidR="00FA6598">
        <w:rPr>
          <w:szCs w:val="22"/>
          <w:lang w:eastAsia="en-US"/>
        </w:rPr>
        <w:t>края, в порядке, установленном С</w:t>
      </w:r>
      <w:r w:rsidRPr="00D3190E">
        <w:rPr>
          <w:szCs w:val="22"/>
          <w:lang w:eastAsia="en-US"/>
        </w:rPr>
        <w:t>оглашением:</w:t>
      </w:r>
    </w:p>
    <w:p w14:paraId="6A1BF78D" w14:textId="2A4D9885" w:rsidR="00DE724E" w:rsidRPr="000343CF" w:rsidRDefault="000343CF" w:rsidP="000343CF">
      <w:pPr>
        <w:numPr>
          <w:ilvl w:val="0"/>
          <w:numId w:val="5"/>
        </w:numPr>
        <w:tabs>
          <w:tab w:val="left" w:pos="993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</w:t>
      </w:r>
      <w:r w:rsidR="00DE724E" w:rsidRPr="009E653E">
        <w:rPr>
          <w:szCs w:val="22"/>
          <w:lang w:eastAsia="en-US"/>
        </w:rPr>
        <w:t>отчет о достижении результатов предоставления субсидии</w:t>
      </w:r>
      <w:r w:rsidR="004916A5" w:rsidRPr="009E653E">
        <w:rPr>
          <w:szCs w:val="22"/>
          <w:lang w:eastAsia="en-US"/>
        </w:rPr>
        <w:t>, показателей результативности</w:t>
      </w:r>
      <w:r w:rsidR="00DE724E" w:rsidRPr="009E653E">
        <w:rPr>
          <w:szCs w:val="22"/>
          <w:lang w:eastAsia="en-US"/>
        </w:rPr>
        <w:t xml:space="preserve"> — в </w:t>
      </w:r>
      <w:r w:rsidR="00DE724E" w:rsidRPr="000343CF">
        <w:rPr>
          <w:szCs w:val="22"/>
          <w:lang w:eastAsia="en-US"/>
        </w:rPr>
        <w:t xml:space="preserve">срок, не позднее </w:t>
      </w:r>
      <w:r w:rsidR="00187DA6">
        <w:rPr>
          <w:szCs w:val="22"/>
          <w:lang w:eastAsia="en-US"/>
        </w:rPr>
        <w:t>15 января</w:t>
      </w:r>
      <w:r w:rsidR="00DE724E" w:rsidRPr="000343CF">
        <w:rPr>
          <w:szCs w:val="22"/>
          <w:lang w:eastAsia="en-US"/>
        </w:rPr>
        <w:t xml:space="preserve"> года, следующего за годом предоставления субсидии;</w:t>
      </w:r>
    </w:p>
    <w:p w14:paraId="00571BF6" w14:textId="1BB4C3B6" w:rsidR="00FC6221" w:rsidRPr="00FC6221" w:rsidRDefault="00DE724E" w:rsidP="00FC6221">
      <w:pPr>
        <w:numPr>
          <w:ilvl w:val="0"/>
          <w:numId w:val="5"/>
        </w:numPr>
        <w:tabs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отчет об осуществлении расходов получателя субсидии, источником финансового обеспечения которых является </w:t>
      </w:r>
      <w:r w:rsidR="003F077E" w:rsidRPr="009E653E">
        <w:rPr>
          <w:szCs w:val="22"/>
          <w:lang w:eastAsia="en-US"/>
        </w:rPr>
        <w:t>субсидия - до 10 числа месяца, следующего за отчетным</w:t>
      </w:r>
      <w:r w:rsidR="004916A5" w:rsidRPr="009E653E">
        <w:rPr>
          <w:szCs w:val="22"/>
          <w:lang w:eastAsia="en-US"/>
        </w:rPr>
        <w:t>.</w:t>
      </w:r>
    </w:p>
    <w:p w14:paraId="6EE6DE84" w14:textId="1E4342D0" w:rsidR="00FC6221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412A15">
        <w:rPr>
          <w:szCs w:val="22"/>
          <w:lang w:eastAsia="en-US"/>
        </w:rPr>
        <w:t xml:space="preserve">а) договоров (контрактов) на выполнение работ (оказание услуг) по производству всех видов ремонтных работ (включая приобретение ремонтных </w:t>
      </w:r>
      <w:r w:rsidRPr="00412A15">
        <w:rPr>
          <w:szCs w:val="22"/>
          <w:lang w:eastAsia="en-US"/>
        </w:rPr>
        <w:lastRenderedPageBreak/>
        <w:t>комплектов, запасных частей и принадлежностей) на морских грузовых и (или) грузопассажирских судах;</w:t>
      </w:r>
    </w:p>
    <w:p w14:paraId="617E172D" w14:textId="77777777" w:rsidR="00FC6221" w:rsidRPr="00FC6221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FC6221">
        <w:rPr>
          <w:szCs w:val="22"/>
          <w:lang w:eastAsia="en-US"/>
        </w:rPr>
        <w:t>б) счет-фактур, универсально передаточных документов (УПД), транспортных накладных, товарных накладных, товарно-транспортных накладных, оформленных сторонами в установленном порядке;</w:t>
      </w:r>
    </w:p>
    <w:p w14:paraId="3D4C05D8" w14:textId="77777777" w:rsidR="00FC6221" w:rsidRPr="00FC6221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FC6221">
        <w:rPr>
          <w:szCs w:val="22"/>
          <w:lang w:eastAsia="en-US"/>
        </w:rPr>
        <w:t>в) актов выполненных работ (оказанных услуг), акты о приемке выполненных работ (по форме № КС-2), справки о стоимости выполненных работ и затрат (по форме № КС-3), оформленных сторонами в установленном порядке, ведомости выполненных работ, ведомости использованных материалов.</w:t>
      </w:r>
    </w:p>
    <w:p w14:paraId="288909E9" w14:textId="77777777" w:rsidR="00FC6221" w:rsidRPr="00FC6221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FC6221">
        <w:rPr>
          <w:szCs w:val="22"/>
          <w:lang w:eastAsia="en-US"/>
        </w:rPr>
        <w:t>г) оборотно-сальдовые ведомости в разрезе поставщиков и подрядчиков, составленной на первое число месяца, в котором получатель субсидии обращается за получением субсидии;</w:t>
      </w:r>
    </w:p>
    <w:p w14:paraId="2C4DEC57" w14:textId="77777777" w:rsidR="00FC6221" w:rsidRPr="00FC6221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FC6221">
        <w:rPr>
          <w:szCs w:val="22"/>
          <w:lang w:eastAsia="en-US"/>
        </w:rPr>
        <w:t>е) акты сверки взаимных расчетов по контрагентам в разрезе договоров, включенных в отчет об осуществлении расходов, источником финансового обеспечения которых является субсидия;</w:t>
      </w:r>
    </w:p>
    <w:p w14:paraId="44707E07" w14:textId="77777777" w:rsidR="00FC6221" w:rsidRPr="00FC6221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FC6221">
        <w:rPr>
          <w:szCs w:val="22"/>
          <w:lang w:eastAsia="en-US"/>
        </w:rPr>
        <w:t>д) акт инвентаризации расчетов с покупателями, поставщиками, по форме (ИНВ-17), составленных на первое число месяца, в котором получатель субсидии обращается за получением субсидии.</w:t>
      </w:r>
    </w:p>
    <w:p w14:paraId="1AAB3B93" w14:textId="2CF3AE65" w:rsidR="00FC6221" w:rsidRPr="00412A15" w:rsidRDefault="00FC6221" w:rsidP="00FC62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FC6221">
        <w:rPr>
          <w:szCs w:val="22"/>
          <w:lang w:eastAsia="en-US"/>
        </w:rPr>
        <w:t>е) копии платежных поручений, подтверждающих погашение задолженности перед поставщиками и подрядчиками за выполненные работы в объемах полученной Субсидии.</w:t>
      </w:r>
    </w:p>
    <w:p w14:paraId="4FC6188B" w14:textId="7C926857" w:rsidR="00DE724E" w:rsidRPr="009E653E" w:rsidRDefault="00D3190E" w:rsidP="00DE724E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55.</w:t>
      </w:r>
      <w:r w:rsidR="00DE724E" w:rsidRPr="009E653E">
        <w:rPr>
          <w:szCs w:val="22"/>
          <w:lang w:eastAsia="en-US"/>
        </w:rPr>
        <w:t xml:space="preserve"> Министерство как получатель бюджетных </w:t>
      </w:r>
      <w:r w:rsidR="00FA6598">
        <w:rPr>
          <w:szCs w:val="22"/>
          <w:lang w:eastAsia="en-US"/>
        </w:rPr>
        <w:t>средств вправе устанавливать в С</w:t>
      </w:r>
      <w:r w:rsidR="00DE724E" w:rsidRPr="009E653E">
        <w:rPr>
          <w:szCs w:val="22"/>
          <w:lang w:eastAsia="en-US"/>
        </w:rPr>
        <w:t>оглашении сроки и формы предоставления получателем субсидии дополнительной отчетности.</w:t>
      </w:r>
    </w:p>
    <w:p w14:paraId="7DA87B16" w14:textId="77777777" w:rsidR="00DE724E" w:rsidRPr="009E653E" w:rsidRDefault="00DE724E" w:rsidP="00DE724E">
      <w:pPr>
        <w:spacing w:after="305" w:line="249" w:lineRule="auto"/>
        <w:ind w:left="1507" w:right="792" w:hanging="10"/>
        <w:jc w:val="center"/>
        <w:rPr>
          <w:szCs w:val="22"/>
          <w:lang w:eastAsia="en-US"/>
        </w:rPr>
      </w:pPr>
    </w:p>
    <w:p w14:paraId="4386FF17" w14:textId="77777777" w:rsidR="00DE724E" w:rsidRPr="009E653E" w:rsidRDefault="00DE724E" w:rsidP="00DE724E">
      <w:pPr>
        <w:spacing w:after="305" w:line="249" w:lineRule="auto"/>
        <w:ind w:left="1507" w:right="792" w:hanging="10"/>
        <w:jc w:val="center"/>
        <w:rPr>
          <w:szCs w:val="22"/>
          <w:lang w:eastAsia="en-US"/>
        </w:rPr>
      </w:pPr>
      <w:r w:rsidRPr="009E653E">
        <w:rPr>
          <w:szCs w:val="22"/>
          <w:lang w:eastAsia="en-US"/>
        </w:rPr>
        <w:t>5. Осуществление контроля за соблюдением условий и порядка предоставления субсидии и ответственность за их нарушение</w:t>
      </w:r>
    </w:p>
    <w:p w14:paraId="51F334F1" w14:textId="185F402E" w:rsidR="00370EE7" w:rsidRPr="002A1C62" w:rsidRDefault="000B51CA" w:rsidP="000B51CA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</w:t>
      </w:r>
      <w:r w:rsidR="00DE724E" w:rsidRPr="002A1C62">
        <w:rPr>
          <w:szCs w:val="22"/>
          <w:lang w:eastAsia="en-US"/>
        </w:rPr>
        <w:t xml:space="preserve">Министерство осуществляет проверку соблюдения получателями субсидии </w:t>
      </w:r>
      <w:r w:rsidR="00370EE7" w:rsidRPr="002A1C62">
        <w:rPr>
          <w:szCs w:val="22"/>
          <w:lang w:eastAsia="en-US"/>
        </w:rPr>
        <w:t xml:space="preserve">и лицами, указанными в пункте 3 части 34 настоящего Порядка, </w:t>
      </w:r>
      <w:r w:rsidR="003839D9" w:rsidRPr="002A1C62">
        <w:rPr>
          <w:szCs w:val="22"/>
          <w:lang w:eastAsia="en-US"/>
        </w:rPr>
        <w:t>целей, порядка</w:t>
      </w:r>
      <w:r w:rsidR="00EC5128" w:rsidRPr="002A1C62">
        <w:rPr>
          <w:szCs w:val="22"/>
          <w:lang w:eastAsia="en-US"/>
        </w:rPr>
        <w:t xml:space="preserve"> и условий</w:t>
      </w:r>
      <w:r w:rsidR="003839D9" w:rsidRPr="002A1C62">
        <w:rPr>
          <w:szCs w:val="22"/>
          <w:lang w:eastAsia="en-US"/>
        </w:rPr>
        <w:t xml:space="preserve"> </w:t>
      </w:r>
      <w:r w:rsidR="00DE724E" w:rsidRPr="002A1C62">
        <w:rPr>
          <w:szCs w:val="22"/>
          <w:lang w:eastAsia="en-US"/>
        </w:rPr>
        <w:t>предоставления субсидии, в том числе в части достижения резу</w:t>
      </w:r>
      <w:r w:rsidR="00370EE7" w:rsidRPr="002A1C62">
        <w:rPr>
          <w:szCs w:val="22"/>
          <w:lang w:eastAsia="en-US"/>
        </w:rPr>
        <w:t>льтатов предоставления субсидии.</w:t>
      </w:r>
    </w:p>
    <w:p w14:paraId="2CF4F830" w14:textId="509A76F8" w:rsidR="00DE724E" w:rsidRPr="009E653E" w:rsidRDefault="00370EE7" w:rsidP="00370EE7">
      <w:pPr>
        <w:spacing w:after="10" w:line="231" w:lineRule="auto"/>
        <w:ind w:firstLine="708"/>
        <w:jc w:val="both"/>
        <w:rPr>
          <w:szCs w:val="22"/>
          <w:lang w:eastAsia="en-US"/>
        </w:rPr>
      </w:pPr>
      <w:r w:rsidRPr="002A1C62">
        <w:rPr>
          <w:szCs w:val="22"/>
          <w:lang w:eastAsia="en-US"/>
        </w:rPr>
        <w:t>О</w:t>
      </w:r>
      <w:r w:rsidR="00DE724E" w:rsidRPr="002A1C62">
        <w:rPr>
          <w:szCs w:val="22"/>
          <w:lang w:eastAsia="en-US"/>
        </w:rPr>
        <w:t>рганы государственного</w:t>
      </w:r>
      <w:r w:rsidR="00DE724E" w:rsidRPr="009E653E">
        <w:rPr>
          <w:szCs w:val="22"/>
          <w:lang w:eastAsia="en-US"/>
        </w:rPr>
        <w:t xml:space="preserve"> финансового контроля осуществляют проверку в соответствии со статьями 268</w:t>
      </w:r>
      <w:r w:rsidR="00DE724E" w:rsidRPr="009E653E">
        <w:rPr>
          <w:szCs w:val="22"/>
          <w:vertAlign w:val="superscript"/>
          <w:lang w:eastAsia="en-US"/>
        </w:rPr>
        <w:t xml:space="preserve">1 </w:t>
      </w:r>
      <w:r w:rsidR="00DE724E" w:rsidRPr="009E653E">
        <w:rPr>
          <w:szCs w:val="22"/>
          <w:lang w:eastAsia="en-US"/>
        </w:rPr>
        <w:t>и 269</w:t>
      </w:r>
      <w:r w:rsidR="00DE724E" w:rsidRPr="009E653E">
        <w:rPr>
          <w:szCs w:val="22"/>
          <w:vertAlign w:val="superscript"/>
          <w:lang w:eastAsia="en-US"/>
        </w:rPr>
        <w:t xml:space="preserve">2 </w:t>
      </w:r>
      <w:r w:rsidR="00DE724E" w:rsidRPr="009E653E">
        <w:rPr>
          <w:szCs w:val="22"/>
          <w:lang w:eastAsia="en-US"/>
        </w:rPr>
        <w:t>Бюджетного кодекса Российской Федерации.</w:t>
      </w:r>
    </w:p>
    <w:p w14:paraId="4CE21351" w14:textId="5292C9AC" w:rsidR="00DE724E" w:rsidRPr="009E653E" w:rsidRDefault="00DE724E" w:rsidP="002A1C62">
      <w:pPr>
        <w:pStyle w:val="ac"/>
        <w:numPr>
          <w:ilvl w:val="0"/>
          <w:numId w:val="19"/>
        </w:numPr>
        <w:tabs>
          <w:tab w:val="left" w:pos="1134"/>
        </w:tabs>
        <w:spacing w:after="10" w:line="231" w:lineRule="auto"/>
        <w:ind w:left="0" w:firstLine="709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В случае выявления, в том числе по фактам проверок, проведенных Министерством и органами государственного финансового контроля, нарушения </w:t>
      </w:r>
      <w:r w:rsidR="003839D9" w:rsidRPr="009E653E">
        <w:rPr>
          <w:szCs w:val="22"/>
          <w:lang w:eastAsia="en-US"/>
        </w:rPr>
        <w:t xml:space="preserve">целей, условий и порядка </w:t>
      </w:r>
      <w:r w:rsidRPr="009E653E">
        <w:rPr>
          <w:szCs w:val="22"/>
          <w:lang w:eastAsia="en-US"/>
        </w:rPr>
        <w:t>предоставления субсидии, а также в случае выявления не</w:t>
      </w:r>
      <w:r w:rsidR="00490E28" w:rsidRPr="009E653E">
        <w:rPr>
          <w:szCs w:val="22"/>
          <w:lang w:eastAsia="en-US"/>
        </w:rPr>
        <w:t xml:space="preserve"> </w:t>
      </w:r>
      <w:r w:rsidRPr="009E653E">
        <w:rPr>
          <w:szCs w:val="22"/>
          <w:lang w:eastAsia="en-US"/>
        </w:rPr>
        <w:t xml:space="preserve">достижения значений результата предоставления субсидии и (или) показателей </w:t>
      </w:r>
      <w:r w:rsidRPr="00A27FBE">
        <w:rPr>
          <w:szCs w:val="22"/>
          <w:lang w:eastAsia="en-US"/>
        </w:rPr>
        <w:t>достижения результата предоставления субсидии, установл</w:t>
      </w:r>
      <w:r w:rsidR="005C6333" w:rsidRPr="00A27FBE">
        <w:rPr>
          <w:szCs w:val="22"/>
          <w:lang w:eastAsia="en-US"/>
        </w:rPr>
        <w:t xml:space="preserve">енных в соответствии с частью </w:t>
      </w:r>
      <w:r w:rsidR="000B51CA" w:rsidRPr="00A27FBE">
        <w:rPr>
          <w:szCs w:val="22"/>
          <w:lang w:eastAsia="en-US"/>
        </w:rPr>
        <w:t>56</w:t>
      </w:r>
      <w:r w:rsidRPr="00A27FBE">
        <w:rPr>
          <w:szCs w:val="22"/>
          <w:lang w:eastAsia="en-US"/>
        </w:rPr>
        <w:t xml:space="preserve"> настоящего</w:t>
      </w:r>
      <w:r w:rsidRPr="009E653E">
        <w:rPr>
          <w:szCs w:val="22"/>
          <w:lang w:eastAsia="en-US"/>
        </w:rPr>
        <w:t xml:space="preserve"> Порядка, получатели субсидии обязаны возвратить средства субсидии в краевой бюджет в следующем порядке и сроки:</w:t>
      </w:r>
    </w:p>
    <w:p w14:paraId="180BE804" w14:textId="77777777" w:rsidR="00DE724E" w:rsidRPr="009E653E" w:rsidRDefault="00DE724E" w:rsidP="002A1C62">
      <w:pPr>
        <w:numPr>
          <w:ilvl w:val="0"/>
          <w:numId w:val="9"/>
        </w:numPr>
        <w:tabs>
          <w:tab w:val="left" w:pos="1134"/>
        </w:tabs>
        <w:spacing w:after="10" w:line="231" w:lineRule="auto"/>
        <w:ind w:firstLine="695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в случае выявления нарушения органом государственного финансового контроля на основании представления и (или) предписания органа </w:t>
      </w:r>
      <w:r w:rsidRPr="009E653E">
        <w:rPr>
          <w:szCs w:val="22"/>
          <w:lang w:eastAsia="en-US"/>
        </w:rPr>
        <w:lastRenderedPageBreak/>
        <w:t>государственного финансового контроля в сроки, указанные в представлении и (или) предписании;</w:t>
      </w:r>
    </w:p>
    <w:p w14:paraId="1BD08FE9" w14:textId="306C583D" w:rsidR="00DE724E" w:rsidRPr="009E653E" w:rsidRDefault="00DE724E" w:rsidP="002A1C62">
      <w:pPr>
        <w:numPr>
          <w:ilvl w:val="0"/>
          <w:numId w:val="9"/>
        </w:numPr>
        <w:tabs>
          <w:tab w:val="left" w:pos="1134"/>
        </w:tabs>
        <w:spacing w:after="52" w:line="231" w:lineRule="auto"/>
        <w:ind w:firstLine="695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в случае выявления нарушения Министерством </w:t>
      </w:r>
      <w:r w:rsidR="00A27FBE" w:rsidRPr="009E653E">
        <w:rPr>
          <w:szCs w:val="28"/>
        </w:rPr>
        <w:t>−</w:t>
      </w:r>
      <w:r w:rsidRPr="009E653E">
        <w:rPr>
          <w:szCs w:val="22"/>
          <w:lang w:eastAsia="en-US"/>
        </w:rPr>
        <w:t xml:space="preserve"> в течение </w:t>
      </w:r>
      <w:r w:rsidR="00A2313E" w:rsidRPr="009E653E">
        <w:rPr>
          <w:szCs w:val="22"/>
          <w:lang w:eastAsia="en-US"/>
        </w:rPr>
        <w:t>20</w:t>
      </w:r>
      <w:r w:rsidRPr="009E653E">
        <w:rPr>
          <w:szCs w:val="22"/>
          <w:lang w:eastAsia="en-US"/>
        </w:rPr>
        <w:t xml:space="preserve"> рабочих дней со дня по</w:t>
      </w:r>
      <w:r w:rsidR="003839D9" w:rsidRPr="009E653E">
        <w:rPr>
          <w:szCs w:val="22"/>
          <w:lang w:eastAsia="en-US"/>
        </w:rPr>
        <w:t>лучения требования Министерства.</w:t>
      </w:r>
    </w:p>
    <w:p w14:paraId="4AF66B8A" w14:textId="69D4C7DF" w:rsidR="00690D6F" w:rsidRPr="009E653E" w:rsidRDefault="00690D6F" w:rsidP="00122D3B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9E653E">
        <w:rPr>
          <w:szCs w:val="28"/>
        </w:rPr>
        <w:t xml:space="preserve">   </w:t>
      </w:r>
      <w:r w:rsidR="000B51CA">
        <w:rPr>
          <w:szCs w:val="28"/>
        </w:rPr>
        <w:t>58</w:t>
      </w:r>
      <w:r w:rsidRPr="009E653E">
        <w:rPr>
          <w:szCs w:val="28"/>
        </w:rPr>
        <w:t xml:space="preserve">. В случае выявления, в том числе по фактам проверок, проведенных </w:t>
      </w:r>
      <w:r w:rsidRPr="00A27FBE">
        <w:rPr>
          <w:szCs w:val="28"/>
        </w:rPr>
        <w:t>Министерством и органами государственного финансового контроля в соответс</w:t>
      </w:r>
      <w:r w:rsidR="000B51CA" w:rsidRPr="00A27FBE">
        <w:rPr>
          <w:szCs w:val="28"/>
        </w:rPr>
        <w:t>твии с частью 56</w:t>
      </w:r>
      <w:r w:rsidRPr="00A27FBE">
        <w:rPr>
          <w:szCs w:val="28"/>
        </w:rPr>
        <w:t xml:space="preserve"> настоящего Порядка, лица, получившие средства на основании договоров (соглашений), заключенных с получателем субсидии, обязаны возвратить в сроки, не превыша</w:t>
      </w:r>
      <w:r w:rsidR="00090D4B" w:rsidRPr="00A27FBE">
        <w:rPr>
          <w:szCs w:val="28"/>
        </w:rPr>
        <w:t>ющие сроки, указанные в части 56</w:t>
      </w:r>
      <w:r w:rsidRPr="00A27FBE">
        <w:rPr>
          <w:szCs w:val="28"/>
        </w:rPr>
        <w:t xml:space="preserve"> настоящего Порядка, соответствующие</w:t>
      </w:r>
      <w:r w:rsidRPr="009E653E">
        <w:rPr>
          <w:szCs w:val="28"/>
        </w:rPr>
        <w:t xml:space="preserve">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0F1D8685" w14:textId="77777777" w:rsidR="000B51CA" w:rsidRDefault="00690D6F" w:rsidP="000B51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E653E">
        <w:rPr>
          <w:szCs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</w:t>
      </w:r>
      <w:r w:rsidR="00EB765D" w:rsidRPr="009E653E">
        <w:rPr>
          <w:szCs w:val="28"/>
        </w:rPr>
        <w:t>в субсидии в судебном порядке.</w:t>
      </w:r>
    </w:p>
    <w:p w14:paraId="265C82C2" w14:textId="32094F2F" w:rsidR="000B51CA" w:rsidRDefault="000B51CA" w:rsidP="00A27FBE">
      <w:pPr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59. </w:t>
      </w:r>
      <w:r w:rsidR="00DE724E" w:rsidRPr="000B51CA">
        <w:rPr>
          <w:szCs w:val="22"/>
          <w:lang w:eastAsia="en-US"/>
        </w:rPr>
        <w:t xml:space="preserve">Письменное требование о возврате субсидии направляется Министерством в течение </w:t>
      </w:r>
      <w:r w:rsidR="008D23D1" w:rsidRPr="000B51CA">
        <w:rPr>
          <w:szCs w:val="22"/>
          <w:lang w:eastAsia="en-US"/>
        </w:rPr>
        <w:t>10</w:t>
      </w:r>
      <w:r w:rsidR="00DE724E" w:rsidRPr="000B51CA">
        <w:rPr>
          <w:szCs w:val="22"/>
          <w:lang w:eastAsia="en-US"/>
        </w:rPr>
        <w:t xml:space="preserve"> рабочих дней со дня выявления обстоятельств, указанных в части 5</w:t>
      </w:r>
      <w:r w:rsidR="00A27FBE">
        <w:rPr>
          <w:szCs w:val="22"/>
          <w:lang w:eastAsia="en-US"/>
        </w:rPr>
        <w:t>6</w:t>
      </w:r>
      <w:r w:rsidR="00DE724E" w:rsidRPr="000B51CA">
        <w:rPr>
          <w:szCs w:val="22"/>
          <w:lang w:eastAsia="en-US"/>
        </w:rPr>
        <w:t xml:space="preserve"> настоящего Порядка.</w:t>
      </w:r>
      <w:r w:rsidR="00143CB8" w:rsidRPr="000B51CA">
        <w:rPr>
          <w:szCs w:val="22"/>
          <w:lang w:eastAsia="en-US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требования получателем субсидии.</w:t>
      </w:r>
    </w:p>
    <w:p w14:paraId="11B17B12" w14:textId="63280264" w:rsidR="00DE724E" w:rsidRPr="000B51CA" w:rsidRDefault="000B51CA" w:rsidP="000B51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60. </w:t>
      </w:r>
      <w:r w:rsidR="00A27FBE">
        <w:rPr>
          <w:szCs w:val="28"/>
        </w:rPr>
        <w:t xml:space="preserve"> </w:t>
      </w:r>
      <w:r w:rsidR="00D236E1" w:rsidRPr="000B51CA">
        <w:rPr>
          <w:szCs w:val="22"/>
          <w:lang w:eastAsia="en-US"/>
        </w:rPr>
        <w:t>Пол</w:t>
      </w:r>
      <w:r w:rsidR="00143CB8" w:rsidRPr="000B51CA">
        <w:rPr>
          <w:szCs w:val="22"/>
          <w:lang w:eastAsia="en-US"/>
        </w:rPr>
        <w:t>у</w:t>
      </w:r>
      <w:r w:rsidR="00D236E1" w:rsidRPr="000B51CA">
        <w:rPr>
          <w:szCs w:val="22"/>
          <w:lang w:eastAsia="en-US"/>
        </w:rPr>
        <w:t>чатели субсидии или юридические лица, получающие средства на основании договоров, заключенных с получателями субсидии, обязаны возвратить средства субсидии и средства, полученные на основании договоров. Заключенных с получателями субсидии, в следующих размерах</w:t>
      </w:r>
      <w:r w:rsidR="00DE724E" w:rsidRPr="000B51CA">
        <w:rPr>
          <w:szCs w:val="22"/>
          <w:lang w:eastAsia="en-US"/>
        </w:rPr>
        <w:t>:</w:t>
      </w:r>
    </w:p>
    <w:p w14:paraId="60CB16A9" w14:textId="5EECB980" w:rsidR="00DE724E" w:rsidRPr="009E653E" w:rsidRDefault="00DE724E" w:rsidP="00A27FBE">
      <w:pPr>
        <w:numPr>
          <w:ilvl w:val="0"/>
          <w:numId w:val="11"/>
        </w:numPr>
        <w:tabs>
          <w:tab w:val="left" w:pos="1134"/>
        </w:tabs>
        <w:spacing w:after="10" w:line="231" w:lineRule="auto"/>
        <w:ind w:firstLine="695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в случае нарушения целей предоставления субсидии </w:t>
      </w:r>
      <w:r w:rsidR="00A27FBE" w:rsidRPr="009E653E">
        <w:rPr>
          <w:szCs w:val="28"/>
        </w:rPr>
        <w:t>−</w:t>
      </w:r>
      <w:r w:rsidR="00B73CE0" w:rsidRPr="009E653E">
        <w:rPr>
          <w:szCs w:val="22"/>
          <w:lang w:eastAsia="en-US"/>
        </w:rPr>
        <w:t xml:space="preserve"> </w:t>
      </w:r>
      <w:r w:rsidRPr="009E653E">
        <w:rPr>
          <w:szCs w:val="22"/>
          <w:lang w:eastAsia="en-US"/>
        </w:rPr>
        <w:t>в размере нецелевого использования средств субсидии;</w:t>
      </w:r>
    </w:p>
    <w:p w14:paraId="6A314947" w14:textId="13A834A8" w:rsidR="00DE724E" w:rsidRPr="009E653E" w:rsidRDefault="00DE724E" w:rsidP="00A27FBE">
      <w:pPr>
        <w:numPr>
          <w:ilvl w:val="0"/>
          <w:numId w:val="11"/>
        </w:numPr>
        <w:tabs>
          <w:tab w:val="left" w:pos="1134"/>
        </w:tabs>
        <w:spacing w:after="10" w:line="231" w:lineRule="auto"/>
        <w:ind w:firstLine="695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в случае нарушения условий, за исключением указанного в пункте 1 настоящей части, и порядка предоставления субсидии </w:t>
      </w:r>
      <w:r w:rsidR="00A27FBE" w:rsidRPr="009E653E">
        <w:rPr>
          <w:szCs w:val="28"/>
        </w:rPr>
        <w:t>−</w:t>
      </w:r>
      <w:r w:rsidR="00A27FBE">
        <w:rPr>
          <w:szCs w:val="28"/>
        </w:rPr>
        <w:t xml:space="preserve"> </w:t>
      </w:r>
      <w:r w:rsidRPr="009E653E">
        <w:rPr>
          <w:szCs w:val="22"/>
          <w:lang w:eastAsia="en-US"/>
        </w:rPr>
        <w:t>в полном объеме;</w:t>
      </w:r>
    </w:p>
    <w:p w14:paraId="7FD51A9B" w14:textId="3C0633D1" w:rsidR="00DE724E" w:rsidRPr="009E653E" w:rsidRDefault="00DE724E" w:rsidP="00A27FBE">
      <w:pPr>
        <w:numPr>
          <w:ilvl w:val="0"/>
          <w:numId w:val="11"/>
        </w:numPr>
        <w:tabs>
          <w:tab w:val="left" w:pos="1134"/>
        </w:tabs>
        <w:ind w:firstLine="695"/>
        <w:jc w:val="both"/>
        <w:rPr>
          <w:szCs w:val="22"/>
          <w:lang w:eastAsia="en-US"/>
        </w:rPr>
      </w:pPr>
      <w:r w:rsidRPr="009E653E">
        <w:rPr>
          <w:szCs w:val="22"/>
          <w:lang w:eastAsia="en-US"/>
        </w:rPr>
        <w:t xml:space="preserve">в случае недостижения значения результата и (или) значения (значений) показателя (показателей) достижения результата предоставления субсидии </w:t>
      </w:r>
      <w:r w:rsidR="00A27FBE" w:rsidRPr="009E653E">
        <w:rPr>
          <w:szCs w:val="28"/>
        </w:rPr>
        <w:t>−</w:t>
      </w:r>
      <w:r w:rsidRPr="009E653E">
        <w:rPr>
          <w:szCs w:val="22"/>
          <w:lang w:eastAsia="en-US"/>
        </w:rPr>
        <w:t xml:space="preserve"> в размере, рассчитанном по формуле:</w:t>
      </w:r>
    </w:p>
    <w:p w14:paraId="74771A90" w14:textId="77777777" w:rsidR="002D1B99" w:rsidRPr="009E653E" w:rsidRDefault="002D1B99" w:rsidP="002D1B99">
      <w:pPr>
        <w:ind w:left="709"/>
        <w:jc w:val="both"/>
        <w:rPr>
          <w:szCs w:val="22"/>
          <w:lang w:eastAsia="en-US"/>
        </w:rPr>
      </w:pPr>
    </w:p>
    <w:p w14:paraId="2D6AA924" w14:textId="772062CE" w:rsidR="00DE724E" w:rsidRPr="009E653E" w:rsidRDefault="00DE724E" w:rsidP="002D1B99">
      <w:pPr>
        <w:tabs>
          <w:tab w:val="center" w:pos="4363"/>
          <w:tab w:val="center" w:pos="6141"/>
        </w:tabs>
        <w:rPr>
          <w:szCs w:val="28"/>
          <w:lang w:eastAsia="en-US"/>
        </w:rPr>
      </w:pPr>
      <w:r w:rsidRPr="009E653E">
        <w:rPr>
          <w:sz w:val="26"/>
          <w:szCs w:val="22"/>
          <w:lang w:eastAsia="en-US"/>
        </w:rPr>
        <w:tab/>
      </w:r>
      <w:r w:rsidRPr="009E653E">
        <w:rPr>
          <w:szCs w:val="28"/>
          <w:lang w:val="en-US" w:eastAsia="en-US"/>
        </w:rPr>
        <w:t>W</w:t>
      </w:r>
      <w:r w:rsidRPr="009E653E">
        <w:rPr>
          <w:szCs w:val="28"/>
          <w:vertAlign w:val="subscript"/>
          <w:lang w:val="en-US" w:eastAsia="en-US"/>
        </w:rPr>
        <w:t>i</w:t>
      </w:r>
      <w:r w:rsidRPr="009E653E">
        <w:rPr>
          <w:szCs w:val="28"/>
          <w:lang w:eastAsia="en-US"/>
        </w:rPr>
        <w:t xml:space="preserve"> = </w:t>
      </w:r>
      <w:r w:rsidRPr="009E653E">
        <w:rPr>
          <w:szCs w:val="28"/>
          <w:lang w:val="en-US" w:eastAsia="en-US"/>
        </w:rPr>
        <w:t>C</w:t>
      </w:r>
      <w:r w:rsidRPr="009E653E">
        <w:rPr>
          <w:szCs w:val="28"/>
          <w:vertAlign w:val="subscript"/>
          <w:lang w:val="en-US" w:eastAsia="en-US"/>
        </w:rPr>
        <w:t>i</w:t>
      </w:r>
      <w:r w:rsidRPr="009E653E">
        <w:rPr>
          <w:szCs w:val="28"/>
          <w:lang w:eastAsia="en-US"/>
        </w:rPr>
        <w:t xml:space="preserve"> - ∑</w:t>
      </w:r>
      <w:r w:rsidR="00555F36" w:rsidRPr="009E653E">
        <w:rPr>
          <w:szCs w:val="28"/>
          <w:lang w:eastAsia="en-US"/>
        </w:rPr>
        <w:t xml:space="preserve"> </w:t>
      </w:r>
      <w:r w:rsidRPr="009E653E">
        <w:rPr>
          <w:szCs w:val="28"/>
          <w:lang w:eastAsia="en-US"/>
        </w:rPr>
        <w:t>(</w:t>
      </w:r>
      <w:r w:rsidRPr="009E653E">
        <w:rPr>
          <w:szCs w:val="28"/>
          <w:lang w:val="en-US" w:eastAsia="en-US"/>
        </w:rPr>
        <w:t>S</w:t>
      </w:r>
      <w:r w:rsidRPr="009E653E">
        <w:rPr>
          <w:szCs w:val="28"/>
          <w:vertAlign w:val="subscript"/>
          <w:lang w:val="en-US" w:eastAsia="en-US"/>
        </w:rPr>
        <w:t>ij</w:t>
      </w:r>
      <w:r w:rsidRPr="009E653E">
        <w:rPr>
          <w:szCs w:val="28"/>
          <w:lang w:eastAsia="en-US"/>
        </w:rPr>
        <w:t xml:space="preserve"> * </w:t>
      </w:r>
      <w:r w:rsidRPr="009E653E">
        <w:rPr>
          <w:szCs w:val="28"/>
          <w:lang w:val="en-US" w:eastAsia="en-US"/>
        </w:rPr>
        <w:t>K</w:t>
      </w:r>
      <w:r w:rsidRPr="009E653E">
        <w:rPr>
          <w:szCs w:val="28"/>
          <w:vertAlign w:val="superscript"/>
          <w:lang w:eastAsia="en-US"/>
        </w:rPr>
        <w:t>г</w:t>
      </w:r>
      <w:r w:rsidRPr="009E653E">
        <w:rPr>
          <w:szCs w:val="28"/>
          <w:vertAlign w:val="subscript"/>
          <w:lang w:val="en-US" w:eastAsia="en-US"/>
        </w:rPr>
        <w:t>ij</w:t>
      </w:r>
      <w:r w:rsidRPr="009E653E">
        <w:rPr>
          <w:szCs w:val="28"/>
          <w:lang w:eastAsia="en-US"/>
        </w:rPr>
        <w:t>), где:</w:t>
      </w:r>
    </w:p>
    <w:p w14:paraId="048E988D" w14:textId="77777777" w:rsidR="002D1B99" w:rsidRPr="009E653E" w:rsidRDefault="002D1B99" w:rsidP="002D1B99">
      <w:pPr>
        <w:tabs>
          <w:tab w:val="center" w:pos="4363"/>
          <w:tab w:val="center" w:pos="6141"/>
        </w:tabs>
        <w:rPr>
          <w:szCs w:val="22"/>
          <w:lang w:eastAsia="en-US"/>
        </w:rPr>
      </w:pPr>
    </w:p>
    <w:p w14:paraId="6FE7953B" w14:textId="58C241CA" w:rsidR="00DE724E" w:rsidRPr="009E653E" w:rsidRDefault="00DE724E" w:rsidP="002D1B99">
      <w:pPr>
        <w:ind w:left="14" w:firstLine="710"/>
        <w:jc w:val="both"/>
        <w:rPr>
          <w:szCs w:val="22"/>
          <w:lang w:eastAsia="en-US"/>
        </w:rPr>
      </w:pPr>
      <w:bookmarkStart w:id="14" w:name="_Hlk121865558"/>
      <w:r w:rsidRPr="009E653E">
        <w:rPr>
          <w:szCs w:val="22"/>
          <w:lang w:val="en-US" w:eastAsia="en-US"/>
        </w:rPr>
        <w:t>W</w:t>
      </w:r>
      <w:r w:rsidRPr="009E653E">
        <w:rPr>
          <w:szCs w:val="22"/>
          <w:vertAlign w:val="subscript"/>
          <w:lang w:val="en-US" w:eastAsia="en-US"/>
        </w:rPr>
        <w:t>i</w:t>
      </w:r>
      <w:bookmarkEnd w:id="14"/>
      <w:r w:rsidRPr="009E653E">
        <w:rPr>
          <w:szCs w:val="22"/>
          <w:lang w:eastAsia="en-US"/>
        </w:rPr>
        <w:t xml:space="preserve"> </w:t>
      </w:r>
      <w:r w:rsidR="00A27FBE" w:rsidRPr="009E653E">
        <w:rPr>
          <w:szCs w:val="28"/>
        </w:rPr>
        <w:t>−</w:t>
      </w:r>
      <w:r w:rsidRPr="009E653E">
        <w:rPr>
          <w:szCs w:val="22"/>
          <w:lang w:eastAsia="en-US"/>
        </w:rPr>
        <w:t xml:space="preserve"> размер субсидии, подлежащий возврату в краевой бюджет </w:t>
      </w:r>
      <w:r w:rsidRPr="009E653E">
        <w:rPr>
          <w:szCs w:val="22"/>
          <w:lang w:val="en-US" w:eastAsia="en-US"/>
        </w:rPr>
        <w:t>i</w:t>
      </w:r>
      <w:r w:rsidRPr="009E653E">
        <w:rPr>
          <w:szCs w:val="22"/>
          <w:lang w:eastAsia="en-US"/>
        </w:rPr>
        <w:t>-тым получателем субсидии;</w:t>
      </w:r>
    </w:p>
    <w:p w14:paraId="2254D965" w14:textId="7DA6E0A7" w:rsidR="00DE724E" w:rsidRPr="009E653E" w:rsidRDefault="00DE724E" w:rsidP="002D1B99">
      <w:pPr>
        <w:ind w:left="14" w:firstLine="710"/>
        <w:jc w:val="both"/>
        <w:rPr>
          <w:szCs w:val="22"/>
          <w:lang w:eastAsia="en-US"/>
        </w:rPr>
      </w:pPr>
      <w:bookmarkStart w:id="15" w:name="_Hlk121865542"/>
      <w:r w:rsidRPr="009E653E">
        <w:rPr>
          <w:szCs w:val="22"/>
          <w:lang w:val="en-US" w:eastAsia="en-US"/>
        </w:rPr>
        <w:t>C</w:t>
      </w:r>
      <w:r w:rsidRPr="009E653E">
        <w:rPr>
          <w:szCs w:val="22"/>
          <w:vertAlign w:val="subscript"/>
          <w:lang w:val="en-US" w:eastAsia="en-US"/>
        </w:rPr>
        <w:t>i</w:t>
      </w:r>
      <w:bookmarkEnd w:id="15"/>
      <w:r w:rsidRPr="009E653E">
        <w:rPr>
          <w:szCs w:val="22"/>
          <w:lang w:eastAsia="en-US"/>
        </w:rPr>
        <w:t xml:space="preserve"> </w:t>
      </w:r>
      <w:r w:rsidR="00A27FBE" w:rsidRPr="009E653E">
        <w:rPr>
          <w:szCs w:val="28"/>
        </w:rPr>
        <w:t>−</w:t>
      </w:r>
      <w:r w:rsidRPr="009E653E">
        <w:rPr>
          <w:szCs w:val="22"/>
          <w:lang w:eastAsia="en-US"/>
        </w:rPr>
        <w:t xml:space="preserve"> размер субсидии, предоставленный </w:t>
      </w:r>
      <w:r w:rsidRPr="009E653E">
        <w:rPr>
          <w:szCs w:val="22"/>
          <w:lang w:val="en-US" w:eastAsia="en-US"/>
        </w:rPr>
        <w:t>i</w:t>
      </w:r>
      <w:r w:rsidRPr="009E653E">
        <w:rPr>
          <w:szCs w:val="22"/>
          <w:lang w:eastAsia="en-US"/>
        </w:rPr>
        <w:t>-тому получателю субсидии в отчетном году,</w:t>
      </w:r>
    </w:p>
    <w:p w14:paraId="31E527A5" w14:textId="16206398" w:rsidR="00D61A58" w:rsidRPr="009E653E" w:rsidRDefault="00DE724E" w:rsidP="00A27FBE">
      <w:pPr>
        <w:ind w:left="11" w:firstLine="709"/>
        <w:jc w:val="both"/>
        <w:rPr>
          <w:szCs w:val="22"/>
          <w:lang w:eastAsia="en-US"/>
        </w:rPr>
      </w:pPr>
      <w:bookmarkStart w:id="16" w:name="_Hlk121865633"/>
      <w:r w:rsidRPr="009E653E">
        <w:rPr>
          <w:szCs w:val="22"/>
          <w:lang w:val="en-US" w:eastAsia="en-US"/>
        </w:rPr>
        <w:t>S</w:t>
      </w:r>
      <w:r w:rsidRPr="009E653E">
        <w:rPr>
          <w:szCs w:val="22"/>
          <w:vertAlign w:val="subscript"/>
          <w:lang w:val="en-US" w:eastAsia="en-US"/>
        </w:rPr>
        <w:t>ij</w:t>
      </w:r>
      <w:r w:rsidRPr="009E653E">
        <w:rPr>
          <w:szCs w:val="22"/>
          <w:lang w:eastAsia="en-US"/>
        </w:rPr>
        <w:t xml:space="preserve"> </w:t>
      </w:r>
      <w:bookmarkEnd w:id="16"/>
      <w:r w:rsidR="00A27FBE" w:rsidRPr="009E653E">
        <w:rPr>
          <w:szCs w:val="28"/>
        </w:rPr>
        <w:t>−</w:t>
      </w:r>
      <w:r w:rsidRPr="009E653E">
        <w:rPr>
          <w:szCs w:val="22"/>
          <w:lang w:eastAsia="en-US"/>
        </w:rPr>
        <w:t xml:space="preserve"> сумма, предоставленная </w:t>
      </w:r>
      <w:r w:rsidRPr="009E653E">
        <w:rPr>
          <w:szCs w:val="22"/>
          <w:lang w:val="en-US" w:eastAsia="en-US"/>
        </w:rPr>
        <w:t>i</w:t>
      </w:r>
      <w:r w:rsidRPr="009E653E">
        <w:rPr>
          <w:szCs w:val="22"/>
          <w:lang w:eastAsia="en-US"/>
        </w:rPr>
        <w:t xml:space="preserve">-тому получателю субсидии в отчетном году для достижения ј-того результата или показателя достижения результата предоставления субсидии; </w:t>
      </w:r>
    </w:p>
    <w:p w14:paraId="73AC9E02" w14:textId="0C5104EF" w:rsidR="00DE724E" w:rsidRDefault="002D1B99" w:rsidP="00A27FBE">
      <w:pPr>
        <w:ind w:left="11" w:firstLine="709"/>
        <w:jc w:val="both"/>
        <w:rPr>
          <w:szCs w:val="22"/>
          <w:lang w:eastAsia="en-US"/>
        </w:rPr>
      </w:pPr>
      <w:r w:rsidRPr="009E653E">
        <w:rPr>
          <w:szCs w:val="22"/>
          <w:lang w:val="en-US" w:eastAsia="en-US"/>
        </w:rPr>
        <w:lastRenderedPageBreak/>
        <w:t>K</w:t>
      </w:r>
      <w:r w:rsidR="008D027A" w:rsidRPr="009E653E">
        <w:rPr>
          <w:szCs w:val="22"/>
          <w:vertAlign w:val="superscript"/>
          <w:lang w:val="en-US" w:eastAsia="en-US"/>
        </w:rPr>
        <w:t>r</w:t>
      </w:r>
      <w:r w:rsidRPr="009E653E">
        <w:rPr>
          <w:szCs w:val="22"/>
          <w:vertAlign w:val="subscript"/>
          <w:lang w:val="en-US" w:eastAsia="en-US"/>
        </w:rPr>
        <w:t>ij</w:t>
      </w:r>
      <w:r w:rsidR="00DE724E" w:rsidRPr="009E653E">
        <w:rPr>
          <w:szCs w:val="22"/>
          <w:lang w:eastAsia="en-US"/>
        </w:rPr>
        <w:t xml:space="preserve"> </w:t>
      </w:r>
      <w:r w:rsidR="00A27FBE" w:rsidRPr="009E653E">
        <w:rPr>
          <w:szCs w:val="28"/>
        </w:rPr>
        <w:t>−</w:t>
      </w:r>
      <w:r w:rsidR="00A27FBE">
        <w:rPr>
          <w:szCs w:val="22"/>
          <w:lang w:eastAsia="en-US"/>
        </w:rPr>
        <w:t xml:space="preserve"> </w:t>
      </w:r>
      <w:r w:rsidR="00DE724E" w:rsidRPr="009E653E">
        <w:rPr>
          <w:szCs w:val="22"/>
          <w:lang w:eastAsia="en-US"/>
        </w:rPr>
        <w:t>коэффициент достиж</w:t>
      </w:r>
      <w:r w:rsidR="008D027A" w:rsidRPr="009E653E">
        <w:rPr>
          <w:szCs w:val="22"/>
          <w:lang w:eastAsia="en-US"/>
        </w:rPr>
        <w:t>имости</w:t>
      </w:r>
      <w:r w:rsidR="00DE724E" w:rsidRPr="009E653E">
        <w:rPr>
          <w:szCs w:val="22"/>
          <w:lang w:eastAsia="en-US"/>
        </w:rPr>
        <w:t xml:space="preserve"> ј-того результата или показателя достижения результата предоставл</w:t>
      </w:r>
      <w:r w:rsidR="008D027A" w:rsidRPr="009E653E">
        <w:rPr>
          <w:szCs w:val="22"/>
          <w:lang w:eastAsia="en-US"/>
        </w:rPr>
        <w:t xml:space="preserve">ения субсидии </w:t>
      </w:r>
      <w:r w:rsidR="008D027A" w:rsidRPr="009E653E">
        <w:rPr>
          <w:szCs w:val="22"/>
          <w:lang w:val="en-US" w:eastAsia="en-US"/>
        </w:rPr>
        <w:t>i</w:t>
      </w:r>
      <w:r w:rsidR="008D027A" w:rsidRPr="009E653E">
        <w:rPr>
          <w:szCs w:val="22"/>
          <w:lang w:eastAsia="en-US"/>
        </w:rPr>
        <w:t>-</w:t>
      </w:r>
      <w:r w:rsidR="00DE724E" w:rsidRPr="009E653E">
        <w:rPr>
          <w:szCs w:val="22"/>
          <w:lang w:eastAsia="en-US"/>
        </w:rPr>
        <w:t>тому получателю субсидии, определяемый по формуле:</w:t>
      </w:r>
    </w:p>
    <w:p w14:paraId="1B36EF9C" w14:textId="77777777" w:rsidR="00A27FBE" w:rsidRPr="009E653E" w:rsidRDefault="00A27FBE" w:rsidP="00A27FBE">
      <w:pPr>
        <w:ind w:left="11" w:firstLine="709"/>
        <w:jc w:val="both"/>
        <w:rPr>
          <w:szCs w:val="22"/>
          <w:lang w:eastAsia="en-US"/>
        </w:rPr>
      </w:pPr>
    </w:p>
    <w:p w14:paraId="4036B04F" w14:textId="7E211992" w:rsidR="00DE724E" w:rsidRPr="009E653E" w:rsidRDefault="00955C32" w:rsidP="00955C32">
      <w:pPr>
        <w:spacing w:after="461" w:line="231" w:lineRule="auto"/>
        <w:ind w:left="5529" w:right="3830" w:hanging="1985"/>
        <w:jc w:val="both"/>
        <w:rPr>
          <w:szCs w:val="22"/>
          <w:lang w:eastAsia="en-US"/>
        </w:rPr>
      </w:pPr>
      <w:r w:rsidRPr="009E653E">
        <w:rPr>
          <w:szCs w:val="22"/>
          <w:lang w:val="en-US" w:eastAsia="en-US"/>
        </w:rPr>
        <w:t>K</w:t>
      </w:r>
      <w:r w:rsidRPr="009E653E">
        <w:rPr>
          <w:szCs w:val="22"/>
          <w:vertAlign w:val="superscript"/>
          <w:lang w:val="en-US" w:eastAsia="en-US"/>
        </w:rPr>
        <w:t>r</w:t>
      </w:r>
      <w:r w:rsidRPr="009E653E">
        <w:rPr>
          <w:szCs w:val="22"/>
          <w:vertAlign w:val="subscript"/>
          <w:lang w:val="en-US" w:eastAsia="en-US"/>
        </w:rPr>
        <w:t>ij</w:t>
      </w:r>
      <w:r w:rsidRPr="009E653E">
        <w:rPr>
          <w:szCs w:val="22"/>
          <w:vertAlign w:val="subscript"/>
          <w:lang w:eastAsia="en-US"/>
        </w:rPr>
        <w:t xml:space="preserve"> </w:t>
      </w:r>
      <w:r w:rsidR="00924993" w:rsidRPr="009E653E">
        <w:rPr>
          <w:szCs w:val="22"/>
          <w:lang w:eastAsia="en-US"/>
        </w:rPr>
        <w:t>=</w:t>
      </w:r>
      <w:r w:rsidR="00DE724E" w:rsidRPr="009E653E">
        <w:rPr>
          <w:szCs w:val="22"/>
          <w:vertAlign w:val="subscript"/>
          <w:lang w:eastAsia="en-US"/>
        </w:rPr>
        <w:t xml:space="preserve"> </w:t>
      </w:r>
      <w:r w:rsidRPr="009E653E">
        <w:rPr>
          <w:szCs w:val="22"/>
          <w:vertAlign w:val="subscript"/>
          <w:lang w:eastAsia="en-US"/>
        </w:rPr>
        <w:t xml:space="preserve">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vertAlign w:val="subscript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bscript"/>
                <w:lang w:eastAsia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 w:eastAsia="en-US"/>
              </w:rPr>
              <m:t>ij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bscript"/>
                <w:lang w:eastAsia="en-US"/>
              </w:rPr>
              <m:t>Pij</m:t>
            </m:r>
          </m:den>
        </m:f>
      </m:oMath>
      <w:r w:rsidRPr="009E653E">
        <w:rPr>
          <w:szCs w:val="22"/>
          <w:lang w:eastAsia="en-US"/>
        </w:rPr>
        <w:t xml:space="preserve">, </w:t>
      </w:r>
      <w:r w:rsidR="00DE724E" w:rsidRPr="009E653E">
        <w:rPr>
          <w:szCs w:val="22"/>
          <w:lang w:eastAsia="en-US"/>
        </w:rPr>
        <w:t>где:</w:t>
      </w:r>
    </w:p>
    <w:p w14:paraId="0FCAF89A" w14:textId="2C6B7EA9" w:rsidR="00BA3CFA" w:rsidRPr="009E653E" w:rsidRDefault="00DE724E" w:rsidP="00A27FBE">
      <w:pPr>
        <w:spacing w:line="259" w:lineRule="auto"/>
        <w:ind w:left="-8" w:right="-15" w:firstLine="698"/>
        <w:jc w:val="both"/>
        <w:rPr>
          <w:noProof/>
          <w:szCs w:val="22"/>
        </w:rPr>
      </w:pPr>
      <w:r w:rsidRPr="009E653E">
        <w:rPr>
          <w:szCs w:val="22"/>
          <w:lang w:val="en-US" w:eastAsia="en-US"/>
        </w:rPr>
        <w:t>F</w:t>
      </w:r>
      <w:r w:rsidRPr="009E653E">
        <w:rPr>
          <w:szCs w:val="22"/>
          <w:vertAlign w:val="subscript"/>
          <w:lang w:val="en-US" w:eastAsia="en-US"/>
        </w:rPr>
        <w:t>ij</w:t>
      </w:r>
      <w:r w:rsidRPr="009E653E">
        <w:rPr>
          <w:szCs w:val="22"/>
          <w:vertAlign w:val="subscript"/>
          <w:lang w:eastAsia="en-US"/>
        </w:rPr>
        <w:t xml:space="preserve"> </w:t>
      </w:r>
      <w:r w:rsidR="00A27FBE" w:rsidRPr="009E653E">
        <w:rPr>
          <w:szCs w:val="28"/>
        </w:rPr>
        <w:t>−</w:t>
      </w:r>
      <w:r w:rsidRPr="009E653E">
        <w:rPr>
          <w:szCs w:val="22"/>
          <w:lang w:eastAsia="en-US"/>
        </w:rPr>
        <w:t xml:space="preserve"> достигнутое </w:t>
      </w:r>
      <w:r w:rsidRPr="009E653E">
        <w:rPr>
          <w:szCs w:val="22"/>
          <w:lang w:val="en-US" w:eastAsia="en-US"/>
        </w:rPr>
        <w:t>i</w:t>
      </w:r>
      <w:r w:rsidRPr="009E653E">
        <w:rPr>
          <w:szCs w:val="22"/>
          <w:lang w:eastAsia="en-US"/>
        </w:rPr>
        <w:t>-</w:t>
      </w:r>
      <w:r w:rsidR="00BA3CFA" w:rsidRPr="009E653E">
        <w:rPr>
          <w:szCs w:val="22"/>
          <w:lang w:eastAsia="en-US"/>
        </w:rPr>
        <w:t>тым</w:t>
      </w:r>
      <w:r w:rsidRPr="009E653E">
        <w:rPr>
          <w:szCs w:val="22"/>
          <w:lang w:eastAsia="en-US"/>
        </w:rPr>
        <w:t xml:space="preserve"> получателем субсидии значение ј-того результата или показателя достижения результата предоставления субсидии; </w:t>
      </w:r>
    </w:p>
    <w:p w14:paraId="0D168AAA" w14:textId="5C3FCDD2" w:rsidR="00DE724E" w:rsidRPr="009E653E" w:rsidRDefault="00BA3CFA" w:rsidP="00BA3CFA">
      <w:pPr>
        <w:spacing w:line="259" w:lineRule="auto"/>
        <w:ind w:left="-8" w:right="-15" w:firstLine="698"/>
        <w:jc w:val="both"/>
        <w:rPr>
          <w:szCs w:val="22"/>
          <w:lang w:eastAsia="en-US"/>
        </w:rPr>
      </w:pPr>
      <w:r w:rsidRPr="009E653E">
        <w:rPr>
          <w:noProof/>
          <w:szCs w:val="22"/>
          <w:lang w:val="en-US"/>
        </w:rPr>
        <w:t>P</w:t>
      </w:r>
      <w:r w:rsidRPr="009E653E">
        <w:rPr>
          <w:noProof/>
          <w:szCs w:val="22"/>
          <w:vertAlign w:val="subscript"/>
          <w:lang w:val="en-US"/>
        </w:rPr>
        <w:t>ij</w:t>
      </w:r>
      <w:r w:rsidRPr="009E653E">
        <w:rPr>
          <w:noProof/>
          <w:szCs w:val="22"/>
        </w:rPr>
        <w:t xml:space="preserve"> </w:t>
      </w:r>
      <w:r w:rsidR="00A27FBE" w:rsidRPr="009E653E">
        <w:rPr>
          <w:szCs w:val="28"/>
        </w:rPr>
        <w:t>−</w:t>
      </w:r>
      <w:r w:rsidRPr="009E653E">
        <w:rPr>
          <w:noProof/>
          <w:szCs w:val="22"/>
        </w:rPr>
        <w:t xml:space="preserve"> </w:t>
      </w:r>
      <w:r w:rsidRPr="009E653E">
        <w:rPr>
          <w:szCs w:val="22"/>
          <w:lang w:eastAsia="en-US"/>
        </w:rPr>
        <w:t>значение ј-того</w:t>
      </w:r>
      <w:r w:rsidR="00DE724E" w:rsidRPr="009E653E">
        <w:rPr>
          <w:szCs w:val="22"/>
          <w:lang w:eastAsia="en-US"/>
        </w:rPr>
        <w:t xml:space="preserve"> результата или показателя достижения результата предоста</w:t>
      </w:r>
      <w:r w:rsidR="00735D89" w:rsidRPr="009E653E">
        <w:rPr>
          <w:szCs w:val="22"/>
          <w:lang w:eastAsia="en-US"/>
        </w:rPr>
        <w:t xml:space="preserve">вления субсидии, установленное </w:t>
      </w:r>
      <w:r w:rsidR="00735D89" w:rsidRPr="009E653E">
        <w:rPr>
          <w:szCs w:val="22"/>
          <w:lang w:val="en-US" w:eastAsia="en-US"/>
        </w:rPr>
        <w:t>i</w:t>
      </w:r>
      <w:r w:rsidR="00735D89" w:rsidRPr="009E653E">
        <w:rPr>
          <w:szCs w:val="22"/>
          <w:lang w:eastAsia="en-US"/>
        </w:rPr>
        <w:t>-</w:t>
      </w:r>
      <w:r w:rsidR="00DE724E" w:rsidRPr="009E653E">
        <w:rPr>
          <w:szCs w:val="22"/>
          <w:lang w:eastAsia="en-US"/>
        </w:rPr>
        <w:t>тому получателю субсидии при предоставлении субсидии.</w:t>
      </w:r>
    </w:p>
    <w:p w14:paraId="2DFB6C92" w14:textId="2B55F4C1" w:rsidR="00DC719E" w:rsidRPr="00162021" w:rsidRDefault="000B51CA" w:rsidP="00162021">
      <w:pPr>
        <w:spacing w:after="10" w:line="231" w:lineRule="auto"/>
        <w:ind w:left="14" w:firstLine="710"/>
        <w:jc w:val="both"/>
        <w:rPr>
          <w:szCs w:val="22"/>
          <w:lang w:eastAsia="en-US"/>
        </w:rPr>
      </w:pPr>
      <w:r w:rsidRPr="00A27FBE">
        <w:rPr>
          <w:szCs w:val="22"/>
          <w:lang w:eastAsia="en-US"/>
        </w:rPr>
        <w:t>61</w:t>
      </w:r>
      <w:r w:rsidR="00DE724E" w:rsidRPr="00A27FBE">
        <w:rPr>
          <w:szCs w:val="22"/>
          <w:lang w:eastAsia="en-US"/>
        </w:rPr>
        <w:t>. При невозврате средств субсидии в срок, установленный ч</w:t>
      </w:r>
      <w:r w:rsidR="00A27FBE" w:rsidRPr="00A27FBE">
        <w:rPr>
          <w:szCs w:val="22"/>
          <w:lang w:eastAsia="en-US"/>
        </w:rPr>
        <w:t>астью 57</w:t>
      </w:r>
      <w:r w:rsidR="00B73CE0" w:rsidRPr="00A27FBE">
        <w:rPr>
          <w:szCs w:val="22"/>
          <w:lang w:eastAsia="en-US"/>
        </w:rPr>
        <w:t xml:space="preserve"> настоящего Порядка, Мини</w:t>
      </w:r>
      <w:r w:rsidR="00DE724E" w:rsidRPr="00A27FBE">
        <w:rPr>
          <w:szCs w:val="22"/>
          <w:lang w:eastAsia="en-US"/>
        </w:rPr>
        <w:t xml:space="preserve">стерство принимает </w:t>
      </w:r>
      <w:r w:rsidR="00B73CE0" w:rsidRPr="00A27FBE">
        <w:rPr>
          <w:szCs w:val="22"/>
          <w:lang w:eastAsia="en-US"/>
        </w:rPr>
        <w:t>необходимые</w:t>
      </w:r>
      <w:r w:rsidR="00735D89" w:rsidRPr="00A27FBE">
        <w:rPr>
          <w:szCs w:val="22"/>
          <w:lang w:eastAsia="en-US"/>
        </w:rPr>
        <w:t xml:space="preserve"> меры по взысканию подлежащих</w:t>
      </w:r>
      <w:r w:rsidR="00DE724E" w:rsidRPr="00A27FBE">
        <w:rPr>
          <w:szCs w:val="22"/>
          <w:lang w:eastAsia="en-US"/>
        </w:rPr>
        <w:t xml:space="preserve"> возврату в краевой бюджет </w:t>
      </w:r>
      <w:r w:rsidR="00735D89" w:rsidRPr="00A27FBE">
        <w:rPr>
          <w:szCs w:val="22"/>
          <w:lang w:eastAsia="en-US"/>
        </w:rPr>
        <w:t xml:space="preserve">средств </w:t>
      </w:r>
      <w:r w:rsidR="00DE724E" w:rsidRPr="00A27FBE">
        <w:rPr>
          <w:szCs w:val="22"/>
          <w:lang w:eastAsia="en-US"/>
        </w:rPr>
        <w:t>в судебном</w:t>
      </w:r>
      <w:r w:rsidR="00DE724E" w:rsidRPr="009E653E">
        <w:rPr>
          <w:szCs w:val="22"/>
          <w:lang w:eastAsia="en-US"/>
        </w:rPr>
        <w:t xml:space="preserve"> порядке в срок не позднее </w:t>
      </w:r>
      <w:r w:rsidR="0078087A" w:rsidRPr="009E653E">
        <w:rPr>
          <w:szCs w:val="22"/>
          <w:lang w:eastAsia="en-US"/>
        </w:rPr>
        <w:t>30</w:t>
      </w:r>
      <w:r w:rsidR="00DE724E" w:rsidRPr="009E653E">
        <w:rPr>
          <w:szCs w:val="22"/>
          <w:lang w:eastAsia="en-US"/>
        </w:rPr>
        <w:t xml:space="preserve"> рабочих дней со дня, когда Министерству стало известно о неисполнении получателем субсидии требования Министерства о возврате</w:t>
      </w:r>
      <w:r w:rsidR="00162021" w:rsidRPr="009E653E">
        <w:rPr>
          <w:szCs w:val="22"/>
          <w:lang w:eastAsia="en-US"/>
        </w:rPr>
        <w:t>.</w:t>
      </w:r>
    </w:p>
    <w:sectPr w:rsidR="00DC719E" w:rsidRPr="00162021" w:rsidSect="009E653E">
      <w:headerReference w:type="even" r:id="rId31"/>
      <w:headerReference w:type="first" r:id="rId32"/>
      <w:pgSz w:w="11906" w:h="16838" w:code="9"/>
      <w:pgMar w:top="1021" w:right="851" w:bottom="56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3D36" w14:textId="77777777" w:rsidR="007A4D99" w:rsidRDefault="007A4D99" w:rsidP="00342D13">
      <w:r>
        <w:separator/>
      </w:r>
    </w:p>
  </w:endnote>
  <w:endnote w:type="continuationSeparator" w:id="0">
    <w:p w14:paraId="24866798" w14:textId="77777777" w:rsidR="007A4D99" w:rsidRDefault="007A4D9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6D4B" w14:textId="77777777" w:rsidR="007A4D99" w:rsidRDefault="007A4D99" w:rsidP="00342D13">
      <w:r>
        <w:separator/>
      </w:r>
    </w:p>
  </w:footnote>
  <w:footnote w:type="continuationSeparator" w:id="0">
    <w:p w14:paraId="0AC62153" w14:textId="77777777" w:rsidR="007A4D99" w:rsidRDefault="007A4D9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47ED" w14:textId="77777777" w:rsidR="008E0C73" w:rsidRDefault="008E0C73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2460" w14:textId="77777777" w:rsidR="008E0C73" w:rsidRDefault="008E0C73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28B"/>
    <w:multiLevelType w:val="hybridMultilevel"/>
    <w:tmpl w:val="D5B2CE74"/>
    <w:lvl w:ilvl="0" w:tplc="DF7E637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27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46A96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AC345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78196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58E3C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88773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D8064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BE501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23128"/>
    <w:multiLevelType w:val="hybridMultilevel"/>
    <w:tmpl w:val="20A813C0"/>
    <w:lvl w:ilvl="0" w:tplc="CC9E5CCA">
      <w:start w:val="55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FCF24CE"/>
    <w:multiLevelType w:val="hybridMultilevel"/>
    <w:tmpl w:val="44D06ECA"/>
    <w:lvl w:ilvl="0" w:tplc="188CF5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52010"/>
    <w:multiLevelType w:val="hybridMultilevel"/>
    <w:tmpl w:val="B5065B36"/>
    <w:lvl w:ilvl="0" w:tplc="A8345D1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CD79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B046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F27B4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75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AE2FC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E44BB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F22EDA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BC914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004E3"/>
    <w:multiLevelType w:val="hybridMultilevel"/>
    <w:tmpl w:val="6BA05E82"/>
    <w:lvl w:ilvl="0" w:tplc="0E38C1E6">
      <w:start w:val="5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6EA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A97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EB3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09E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44F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CBA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056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8F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070FA"/>
    <w:multiLevelType w:val="hybridMultilevel"/>
    <w:tmpl w:val="F1DC295E"/>
    <w:lvl w:ilvl="0" w:tplc="5F6657DA">
      <w:start w:val="4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4E1B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452E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8C6F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A902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2EA0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601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6326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A75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E6867"/>
    <w:multiLevelType w:val="hybridMultilevel"/>
    <w:tmpl w:val="47F04D7A"/>
    <w:lvl w:ilvl="0" w:tplc="CDE2E3CE">
      <w:start w:val="47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24CD0720"/>
    <w:multiLevelType w:val="hybridMultilevel"/>
    <w:tmpl w:val="F85C6840"/>
    <w:lvl w:ilvl="0" w:tplc="9E385DA4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F53A81"/>
    <w:multiLevelType w:val="hybridMultilevel"/>
    <w:tmpl w:val="9EAEF830"/>
    <w:lvl w:ilvl="0" w:tplc="35348452">
      <w:start w:val="5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7B6A32"/>
    <w:multiLevelType w:val="hybridMultilevel"/>
    <w:tmpl w:val="AAC4CF4E"/>
    <w:lvl w:ilvl="0" w:tplc="658C10F6">
      <w:start w:val="5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E8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6B7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9823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204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631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A8C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4FB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837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825B01"/>
    <w:multiLevelType w:val="hybridMultilevel"/>
    <w:tmpl w:val="F65E24A8"/>
    <w:lvl w:ilvl="0" w:tplc="20B2B504">
      <w:start w:val="56"/>
      <w:numFmt w:val="decimal"/>
      <w:lvlText w:val="%1."/>
      <w:lvlJc w:val="left"/>
      <w:pPr>
        <w:ind w:left="14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1" w15:restartNumberingAfterBreak="0">
    <w:nsid w:val="4949277A"/>
    <w:multiLevelType w:val="hybridMultilevel"/>
    <w:tmpl w:val="5D3C5714"/>
    <w:lvl w:ilvl="0" w:tplc="EC94AB0A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8EA7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4644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A58C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88AD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83C9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2809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2F49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2EDF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987DA1"/>
    <w:multiLevelType w:val="hybridMultilevel"/>
    <w:tmpl w:val="A84A99E2"/>
    <w:lvl w:ilvl="0" w:tplc="16C6F0E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6D7B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10A5E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42EBC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14BA7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60D37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C81C1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38C28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8E2C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2C10CE"/>
    <w:multiLevelType w:val="hybridMultilevel"/>
    <w:tmpl w:val="3698F70A"/>
    <w:lvl w:ilvl="0" w:tplc="E0362DD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44CB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9A670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FE17D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CEF25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BAFC9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D4EC5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F6266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D8528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346E05"/>
    <w:multiLevelType w:val="hybridMultilevel"/>
    <w:tmpl w:val="516AD170"/>
    <w:lvl w:ilvl="0" w:tplc="55AE87E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C489C">
      <w:start w:val="1"/>
      <w:numFmt w:val="lowerLetter"/>
      <w:lvlText w:val="%2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264978">
      <w:start w:val="1"/>
      <w:numFmt w:val="lowerRoman"/>
      <w:lvlText w:val="%3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4A190C">
      <w:start w:val="1"/>
      <w:numFmt w:val="decimal"/>
      <w:lvlText w:val="%4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6A7CFE">
      <w:start w:val="1"/>
      <w:numFmt w:val="lowerLetter"/>
      <w:lvlText w:val="%5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9CD342">
      <w:start w:val="1"/>
      <w:numFmt w:val="lowerRoman"/>
      <w:lvlText w:val="%6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FA58C4">
      <w:start w:val="1"/>
      <w:numFmt w:val="decimal"/>
      <w:lvlText w:val="%7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1605D8">
      <w:start w:val="1"/>
      <w:numFmt w:val="lowerLetter"/>
      <w:lvlText w:val="%8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169110">
      <w:start w:val="1"/>
      <w:numFmt w:val="lowerRoman"/>
      <w:lvlText w:val="%9"/>
      <w:lvlJc w:val="left"/>
      <w:pPr>
        <w:ind w:left="7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2A65D7"/>
    <w:multiLevelType w:val="hybridMultilevel"/>
    <w:tmpl w:val="B2AE53B6"/>
    <w:lvl w:ilvl="0" w:tplc="AA1A4F82">
      <w:start w:val="37"/>
      <w:numFmt w:val="decimal"/>
      <w:lvlText w:val="%1."/>
      <w:lvlJc w:val="left"/>
      <w:pPr>
        <w:ind w:left="3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65041C50"/>
    <w:multiLevelType w:val="hybridMultilevel"/>
    <w:tmpl w:val="41CCBE62"/>
    <w:lvl w:ilvl="0" w:tplc="B2A62DAA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944C87"/>
    <w:multiLevelType w:val="hybridMultilevel"/>
    <w:tmpl w:val="5C244566"/>
    <w:lvl w:ilvl="0" w:tplc="15D4C4BE">
      <w:start w:val="5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1E7D65"/>
    <w:multiLevelType w:val="hybridMultilevel"/>
    <w:tmpl w:val="CF163122"/>
    <w:lvl w:ilvl="0" w:tplc="316ECB12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05FA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E55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47ED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EE66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4A8B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8E0E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A39B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E8C39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18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15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829"/>
    <w:rsid w:val="000076FD"/>
    <w:rsid w:val="00010230"/>
    <w:rsid w:val="00013733"/>
    <w:rsid w:val="00015CB7"/>
    <w:rsid w:val="00016B9B"/>
    <w:rsid w:val="000271EA"/>
    <w:rsid w:val="00027497"/>
    <w:rsid w:val="00032650"/>
    <w:rsid w:val="0003329F"/>
    <w:rsid w:val="000343BE"/>
    <w:rsid w:val="000343CF"/>
    <w:rsid w:val="00035C9A"/>
    <w:rsid w:val="0003796C"/>
    <w:rsid w:val="00044126"/>
    <w:rsid w:val="00044D50"/>
    <w:rsid w:val="00046280"/>
    <w:rsid w:val="00046805"/>
    <w:rsid w:val="0004700C"/>
    <w:rsid w:val="000545B3"/>
    <w:rsid w:val="000606F8"/>
    <w:rsid w:val="00063FBB"/>
    <w:rsid w:val="00067A01"/>
    <w:rsid w:val="00067EF8"/>
    <w:rsid w:val="00070EE2"/>
    <w:rsid w:val="00071663"/>
    <w:rsid w:val="00073A15"/>
    <w:rsid w:val="0007728F"/>
    <w:rsid w:val="00085626"/>
    <w:rsid w:val="0008611A"/>
    <w:rsid w:val="00090309"/>
    <w:rsid w:val="00090CDB"/>
    <w:rsid w:val="00090D4B"/>
    <w:rsid w:val="00091D4D"/>
    <w:rsid w:val="000927D3"/>
    <w:rsid w:val="000946A6"/>
    <w:rsid w:val="000955F8"/>
    <w:rsid w:val="000A2B04"/>
    <w:rsid w:val="000A58AA"/>
    <w:rsid w:val="000B05B5"/>
    <w:rsid w:val="000B05C3"/>
    <w:rsid w:val="000B51CA"/>
    <w:rsid w:val="000C1841"/>
    <w:rsid w:val="000C7C95"/>
    <w:rsid w:val="000D65D6"/>
    <w:rsid w:val="000E037C"/>
    <w:rsid w:val="000E2C53"/>
    <w:rsid w:val="000E2ED0"/>
    <w:rsid w:val="000E393F"/>
    <w:rsid w:val="000E520B"/>
    <w:rsid w:val="000E522F"/>
    <w:rsid w:val="000F3947"/>
    <w:rsid w:val="00100F1E"/>
    <w:rsid w:val="00102AB4"/>
    <w:rsid w:val="00103845"/>
    <w:rsid w:val="0010596D"/>
    <w:rsid w:val="00107347"/>
    <w:rsid w:val="00110046"/>
    <w:rsid w:val="00112A8F"/>
    <w:rsid w:val="0011366C"/>
    <w:rsid w:val="001140D6"/>
    <w:rsid w:val="0011547E"/>
    <w:rsid w:val="0012065C"/>
    <w:rsid w:val="00120A83"/>
    <w:rsid w:val="00121978"/>
    <w:rsid w:val="00121B35"/>
    <w:rsid w:val="00122D3B"/>
    <w:rsid w:val="00126D61"/>
    <w:rsid w:val="00130C4A"/>
    <w:rsid w:val="00132E7A"/>
    <w:rsid w:val="00134755"/>
    <w:rsid w:val="001362E0"/>
    <w:rsid w:val="00140CC8"/>
    <w:rsid w:val="00142605"/>
    <w:rsid w:val="00143CB8"/>
    <w:rsid w:val="0015316D"/>
    <w:rsid w:val="001578C2"/>
    <w:rsid w:val="00162021"/>
    <w:rsid w:val="00162173"/>
    <w:rsid w:val="00165EB0"/>
    <w:rsid w:val="00167A91"/>
    <w:rsid w:val="001723D0"/>
    <w:rsid w:val="00174310"/>
    <w:rsid w:val="00180B1E"/>
    <w:rsid w:val="00184797"/>
    <w:rsid w:val="00187DA6"/>
    <w:rsid w:val="00191807"/>
    <w:rsid w:val="00191854"/>
    <w:rsid w:val="001921F8"/>
    <w:rsid w:val="0019318D"/>
    <w:rsid w:val="00196836"/>
    <w:rsid w:val="001A3EA5"/>
    <w:rsid w:val="001A5372"/>
    <w:rsid w:val="001A6C9D"/>
    <w:rsid w:val="001A6E5C"/>
    <w:rsid w:val="001B17E9"/>
    <w:rsid w:val="001B5371"/>
    <w:rsid w:val="001C0B56"/>
    <w:rsid w:val="001C22C7"/>
    <w:rsid w:val="001C2ED5"/>
    <w:rsid w:val="001D44E6"/>
    <w:rsid w:val="001E0B39"/>
    <w:rsid w:val="001E29A6"/>
    <w:rsid w:val="001E62AB"/>
    <w:rsid w:val="001E69D3"/>
    <w:rsid w:val="001E6FE1"/>
    <w:rsid w:val="001F2ADA"/>
    <w:rsid w:val="001F2EF1"/>
    <w:rsid w:val="001F49C9"/>
    <w:rsid w:val="001F5263"/>
    <w:rsid w:val="001F57E3"/>
    <w:rsid w:val="00200564"/>
    <w:rsid w:val="00202367"/>
    <w:rsid w:val="00211D5D"/>
    <w:rsid w:val="0021251B"/>
    <w:rsid w:val="00212A24"/>
    <w:rsid w:val="00217AAA"/>
    <w:rsid w:val="00223348"/>
    <w:rsid w:val="00223D64"/>
    <w:rsid w:val="00223D68"/>
    <w:rsid w:val="002252F8"/>
    <w:rsid w:val="00230F4D"/>
    <w:rsid w:val="00232A85"/>
    <w:rsid w:val="00233536"/>
    <w:rsid w:val="002363F9"/>
    <w:rsid w:val="00236B44"/>
    <w:rsid w:val="00237E19"/>
    <w:rsid w:val="0024372E"/>
    <w:rsid w:val="00256410"/>
    <w:rsid w:val="00266D07"/>
    <w:rsid w:val="002722F0"/>
    <w:rsid w:val="002751D0"/>
    <w:rsid w:val="00276665"/>
    <w:rsid w:val="00282635"/>
    <w:rsid w:val="00286074"/>
    <w:rsid w:val="002922DF"/>
    <w:rsid w:val="002947F3"/>
    <w:rsid w:val="00296585"/>
    <w:rsid w:val="002A1C62"/>
    <w:rsid w:val="002A3894"/>
    <w:rsid w:val="002A59DB"/>
    <w:rsid w:val="002A6FFA"/>
    <w:rsid w:val="002A71B0"/>
    <w:rsid w:val="002B0001"/>
    <w:rsid w:val="002B334D"/>
    <w:rsid w:val="002B3915"/>
    <w:rsid w:val="002B3A8B"/>
    <w:rsid w:val="002C3008"/>
    <w:rsid w:val="002C47AD"/>
    <w:rsid w:val="002C56C8"/>
    <w:rsid w:val="002C5784"/>
    <w:rsid w:val="002D1B99"/>
    <w:rsid w:val="002D24BA"/>
    <w:rsid w:val="002D43BE"/>
    <w:rsid w:val="002D6108"/>
    <w:rsid w:val="002D6B6A"/>
    <w:rsid w:val="002E5B4C"/>
    <w:rsid w:val="002F036A"/>
    <w:rsid w:val="002F1827"/>
    <w:rsid w:val="002F2E48"/>
    <w:rsid w:val="00300560"/>
    <w:rsid w:val="003010D5"/>
    <w:rsid w:val="003018FA"/>
    <w:rsid w:val="0030503F"/>
    <w:rsid w:val="00306FAC"/>
    <w:rsid w:val="00310E3B"/>
    <w:rsid w:val="003117D5"/>
    <w:rsid w:val="00313337"/>
    <w:rsid w:val="00313688"/>
    <w:rsid w:val="0031798C"/>
    <w:rsid w:val="00321E7D"/>
    <w:rsid w:val="00324763"/>
    <w:rsid w:val="00326E48"/>
    <w:rsid w:val="0033247D"/>
    <w:rsid w:val="00333456"/>
    <w:rsid w:val="00337F51"/>
    <w:rsid w:val="00341127"/>
    <w:rsid w:val="00342D13"/>
    <w:rsid w:val="00342DA7"/>
    <w:rsid w:val="0034369C"/>
    <w:rsid w:val="0034524E"/>
    <w:rsid w:val="00347656"/>
    <w:rsid w:val="003522C4"/>
    <w:rsid w:val="00355DDF"/>
    <w:rsid w:val="00357DD7"/>
    <w:rsid w:val="00362299"/>
    <w:rsid w:val="00365D59"/>
    <w:rsid w:val="00370EE7"/>
    <w:rsid w:val="003731CA"/>
    <w:rsid w:val="0038277D"/>
    <w:rsid w:val="0038320C"/>
    <w:rsid w:val="003832CF"/>
    <w:rsid w:val="003838E4"/>
    <w:rsid w:val="003839D9"/>
    <w:rsid w:val="00384C5F"/>
    <w:rsid w:val="00385DA6"/>
    <w:rsid w:val="00385E9D"/>
    <w:rsid w:val="00387DDE"/>
    <w:rsid w:val="003926A3"/>
    <w:rsid w:val="00396731"/>
    <w:rsid w:val="00396839"/>
    <w:rsid w:val="003A0E58"/>
    <w:rsid w:val="003A187B"/>
    <w:rsid w:val="003A32DA"/>
    <w:rsid w:val="003A3573"/>
    <w:rsid w:val="003A5B5B"/>
    <w:rsid w:val="003A5BEF"/>
    <w:rsid w:val="003A7F52"/>
    <w:rsid w:val="003B34D7"/>
    <w:rsid w:val="003B59FC"/>
    <w:rsid w:val="003C2A43"/>
    <w:rsid w:val="003C2F9E"/>
    <w:rsid w:val="003C6DC1"/>
    <w:rsid w:val="003C6ECF"/>
    <w:rsid w:val="003D1D33"/>
    <w:rsid w:val="003D6D3E"/>
    <w:rsid w:val="003D6F0D"/>
    <w:rsid w:val="003E13D1"/>
    <w:rsid w:val="003E312C"/>
    <w:rsid w:val="003E38BA"/>
    <w:rsid w:val="003E52A2"/>
    <w:rsid w:val="003E66CB"/>
    <w:rsid w:val="003E6C87"/>
    <w:rsid w:val="003E7376"/>
    <w:rsid w:val="003F077E"/>
    <w:rsid w:val="003F0F20"/>
    <w:rsid w:val="003F1E96"/>
    <w:rsid w:val="003F4662"/>
    <w:rsid w:val="003F5775"/>
    <w:rsid w:val="003F7BF6"/>
    <w:rsid w:val="00407B49"/>
    <w:rsid w:val="00415735"/>
    <w:rsid w:val="00420815"/>
    <w:rsid w:val="00423988"/>
    <w:rsid w:val="00424DEF"/>
    <w:rsid w:val="0043063A"/>
    <w:rsid w:val="00430939"/>
    <w:rsid w:val="00431B84"/>
    <w:rsid w:val="004331D1"/>
    <w:rsid w:val="004349B9"/>
    <w:rsid w:val="004365E1"/>
    <w:rsid w:val="00436F6B"/>
    <w:rsid w:val="00441A91"/>
    <w:rsid w:val="00442F27"/>
    <w:rsid w:val="00446086"/>
    <w:rsid w:val="0044643F"/>
    <w:rsid w:val="00446F6C"/>
    <w:rsid w:val="00454FD5"/>
    <w:rsid w:val="00460247"/>
    <w:rsid w:val="00463D6E"/>
    <w:rsid w:val="004642F6"/>
    <w:rsid w:val="0046530C"/>
    <w:rsid w:val="004676D9"/>
    <w:rsid w:val="0046790E"/>
    <w:rsid w:val="00467DAC"/>
    <w:rsid w:val="00474FFD"/>
    <w:rsid w:val="0048068C"/>
    <w:rsid w:val="0048261B"/>
    <w:rsid w:val="00490E28"/>
    <w:rsid w:val="004916A5"/>
    <w:rsid w:val="004A0815"/>
    <w:rsid w:val="004A20F5"/>
    <w:rsid w:val="004A3BB6"/>
    <w:rsid w:val="004A4268"/>
    <w:rsid w:val="004A7B24"/>
    <w:rsid w:val="004B23FB"/>
    <w:rsid w:val="004B77AB"/>
    <w:rsid w:val="004C01DA"/>
    <w:rsid w:val="004C0B0C"/>
    <w:rsid w:val="004C59C1"/>
    <w:rsid w:val="004D0F56"/>
    <w:rsid w:val="004D492F"/>
    <w:rsid w:val="004D5607"/>
    <w:rsid w:val="004D59A3"/>
    <w:rsid w:val="004D79DB"/>
    <w:rsid w:val="004E374A"/>
    <w:rsid w:val="004F0472"/>
    <w:rsid w:val="004F0C3A"/>
    <w:rsid w:val="004F42F7"/>
    <w:rsid w:val="004F43CB"/>
    <w:rsid w:val="00501C2B"/>
    <w:rsid w:val="00502181"/>
    <w:rsid w:val="005039B7"/>
    <w:rsid w:val="00511A74"/>
    <w:rsid w:val="00512C6C"/>
    <w:rsid w:val="005156AC"/>
    <w:rsid w:val="00516178"/>
    <w:rsid w:val="00520035"/>
    <w:rsid w:val="00530907"/>
    <w:rsid w:val="005348AD"/>
    <w:rsid w:val="00536D78"/>
    <w:rsid w:val="00537781"/>
    <w:rsid w:val="005409E1"/>
    <w:rsid w:val="00542129"/>
    <w:rsid w:val="0054446A"/>
    <w:rsid w:val="00546BE8"/>
    <w:rsid w:val="00551C02"/>
    <w:rsid w:val="0055262F"/>
    <w:rsid w:val="00552A07"/>
    <w:rsid w:val="00555F36"/>
    <w:rsid w:val="005560A5"/>
    <w:rsid w:val="00565D81"/>
    <w:rsid w:val="0056735C"/>
    <w:rsid w:val="005702F8"/>
    <w:rsid w:val="005709CE"/>
    <w:rsid w:val="0057371D"/>
    <w:rsid w:val="00574970"/>
    <w:rsid w:val="00574F4B"/>
    <w:rsid w:val="0058262B"/>
    <w:rsid w:val="00583881"/>
    <w:rsid w:val="00584C51"/>
    <w:rsid w:val="00585377"/>
    <w:rsid w:val="00585904"/>
    <w:rsid w:val="0059077B"/>
    <w:rsid w:val="00593358"/>
    <w:rsid w:val="005A13F1"/>
    <w:rsid w:val="005A19CB"/>
    <w:rsid w:val="005A2090"/>
    <w:rsid w:val="005A43CC"/>
    <w:rsid w:val="005A7EE4"/>
    <w:rsid w:val="005B0DAD"/>
    <w:rsid w:val="005B2209"/>
    <w:rsid w:val="005B5F67"/>
    <w:rsid w:val="005C42F4"/>
    <w:rsid w:val="005C6333"/>
    <w:rsid w:val="005C69B2"/>
    <w:rsid w:val="005C7D77"/>
    <w:rsid w:val="005D6464"/>
    <w:rsid w:val="005E22DD"/>
    <w:rsid w:val="005F0B57"/>
    <w:rsid w:val="005F2BC6"/>
    <w:rsid w:val="005F2CC3"/>
    <w:rsid w:val="005F44A1"/>
    <w:rsid w:val="00600F66"/>
    <w:rsid w:val="006049CA"/>
    <w:rsid w:val="00604C90"/>
    <w:rsid w:val="00606C95"/>
    <w:rsid w:val="00610255"/>
    <w:rsid w:val="00610A9B"/>
    <w:rsid w:val="0061355F"/>
    <w:rsid w:val="006317BF"/>
    <w:rsid w:val="006326CF"/>
    <w:rsid w:val="00635564"/>
    <w:rsid w:val="006355A6"/>
    <w:rsid w:val="00637043"/>
    <w:rsid w:val="00641331"/>
    <w:rsid w:val="00641C62"/>
    <w:rsid w:val="00653E64"/>
    <w:rsid w:val="006604E4"/>
    <w:rsid w:val="006626C3"/>
    <w:rsid w:val="00663CBB"/>
    <w:rsid w:val="006650EC"/>
    <w:rsid w:val="00674DD8"/>
    <w:rsid w:val="00677632"/>
    <w:rsid w:val="00682480"/>
    <w:rsid w:val="00690D6F"/>
    <w:rsid w:val="00696C65"/>
    <w:rsid w:val="006979FB"/>
    <w:rsid w:val="006A05BB"/>
    <w:rsid w:val="006A1565"/>
    <w:rsid w:val="006A1F81"/>
    <w:rsid w:val="006A5AB2"/>
    <w:rsid w:val="006A663D"/>
    <w:rsid w:val="006B0551"/>
    <w:rsid w:val="006B26E6"/>
    <w:rsid w:val="006B5215"/>
    <w:rsid w:val="006B6466"/>
    <w:rsid w:val="006C294D"/>
    <w:rsid w:val="006C4941"/>
    <w:rsid w:val="006C4E61"/>
    <w:rsid w:val="006D0EEA"/>
    <w:rsid w:val="006D18ED"/>
    <w:rsid w:val="006D4BF2"/>
    <w:rsid w:val="006D54C0"/>
    <w:rsid w:val="006E1C9E"/>
    <w:rsid w:val="006E4100"/>
    <w:rsid w:val="006E4B23"/>
    <w:rsid w:val="006F41C4"/>
    <w:rsid w:val="006F7A52"/>
    <w:rsid w:val="00710F92"/>
    <w:rsid w:val="00711D3E"/>
    <w:rsid w:val="007120E9"/>
    <w:rsid w:val="00713BC8"/>
    <w:rsid w:val="007147DA"/>
    <w:rsid w:val="0072115F"/>
    <w:rsid w:val="00721B3B"/>
    <w:rsid w:val="00731847"/>
    <w:rsid w:val="007325D0"/>
    <w:rsid w:val="00733DC4"/>
    <w:rsid w:val="00734DBA"/>
    <w:rsid w:val="00735D89"/>
    <w:rsid w:val="00740D01"/>
    <w:rsid w:val="00742CA4"/>
    <w:rsid w:val="007445BA"/>
    <w:rsid w:val="00745ABA"/>
    <w:rsid w:val="00747197"/>
    <w:rsid w:val="00754E86"/>
    <w:rsid w:val="00756E3D"/>
    <w:rsid w:val="00760202"/>
    <w:rsid w:val="00760D98"/>
    <w:rsid w:val="00764B3E"/>
    <w:rsid w:val="00766CC3"/>
    <w:rsid w:val="00776A42"/>
    <w:rsid w:val="0078087A"/>
    <w:rsid w:val="00790168"/>
    <w:rsid w:val="00793645"/>
    <w:rsid w:val="00794251"/>
    <w:rsid w:val="00794E39"/>
    <w:rsid w:val="00794EE3"/>
    <w:rsid w:val="00797E41"/>
    <w:rsid w:val="007A034D"/>
    <w:rsid w:val="007A03A2"/>
    <w:rsid w:val="007A0560"/>
    <w:rsid w:val="007A1772"/>
    <w:rsid w:val="007A1FD7"/>
    <w:rsid w:val="007A3C7E"/>
    <w:rsid w:val="007A4D99"/>
    <w:rsid w:val="007A6A4C"/>
    <w:rsid w:val="007A75E0"/>
    <w:rsid w:val="007A764E"/>
    <w:rsid w:val="007A773F"/>
    <w:rsid w:val="007A7B23"/>
    <w:rsid w:val="007C6DC9"/>
    <w:rsid w:val="007D68CA"/>
    <w:rsid w:val="007D7EBE"/>
    <w:rsid w:val="007E17B7"/>
    <w:rsid w:val="007F3290"/>
    <w:rsid w:val="007F49CA"/>
    <w:rsid w:val="007F5716"/>
    <w:rsid w:val="008017CA"/>
    <w:rsid w:val="008048B5"/>
    <w:rsid w:val="00805202"/>
    <w:rsid w:val="0080762E"/>
    <w:rsid w:val="0081046C"/>
    <w:rsid w:val="00815D96"/>
    <w:rsid w:val="0081683C"/>
    <w:rsid w:val="00820CAF"/>
    <w:rsid w:val="008212F9"/>
    <w:rsid w:val="008214B7"/>
    <w:rsid w:val="008222BE"/>
    <w:rsid w:val="0083039A"/>
    <w:rsid w:val="0083148A"/>
    <w:rsid w:val="00832E23"/>
    <w:rsid w:val="0083329C"/>
    <w:rsid w:val="00834FDE"/>
    <w:rsid w:val="00837585"/>
    <w:rsid w:val="00841CD7"/>
    <w:rsid w:val="008434A6"/>
    <w:rsid w:val="008446A9"/>
    <w:rsid w:val="00845DB1"/>
    <w:rsid w:val="00854E94"/>
    <w:rsid w:val="00856446"/>
    <w:rsid w:val="00856C9C"/>
    <w:rsid w:val="00856F9C"/>
    <w:rsid w:val="0085719D"/>
    <w:rsid w:val="00863EEF"/>
    <w:rsid w:val="0086477B"/>
    <w:rsid w:val="00865062"/>
    <w:rsid w:val="00866DCA"/>
    <w:rsid w:val="008718D5"/>
    <w:rsid w:val="00881542"/>
    <w:rsid w:val="008820A5"/>
    <w:rsid w:val="00883F3F"/>
    <w:rsid w:val="00894406"/>
    <w:rsid w:val="00894D26"/>
    <w:rsid w:val="008A4C41"/>
    <w:rsid w:val="008A69CD"/>
    <w:rsid w:val="008B1EDA"/>
    <w:rsid w:val="008B2189"/>
    <w:rsid w:val="008B2AEC"/>
    <w:rsid w:val="008B734C"/>
    <w:rsid w:val="008B7954"/>
    <w:rsid w:val="008C4C43"/>
    <w:rsid w:val="008C6CAB"/>
    <w:rsid w:val="008D027A"/>
    <w:rsid w:val="008D0702"/>
    <w:rsid w:val="008D13CF"/>
    <w:rsid w:val="008D1559"/>
    <w:rsid w:val="008D23D1"/>
    <w:rsid w:val="008D3E37"/>
    <w:rsid w:val="008D5FE8"/>
    <w:rsid w:val="008E0C73"/>
    <w:rsid w:val="008E0DF9"/>
    <w:rsid w:val="008E41F3"/>
    <w:rsid w:val="008E452F"/>
    <w:rsid w:val="008E7E8A"/>
    <w:rsid w:val="008F114E"/>
    <w:rsid w:val="008F586A"/>
    <w:rsid w:val="008F7458"/>
    <w:rsid w:val="00901BF0"/>
    <w:rsid w:val="00903576"/>
    <w:rsid w:val="00905B59"/>
    <w:rsid w:val="00913513"/>
    <w:rsid w:val="0091713B"/>
    <w:rsid w:val="0092048A"/>
    <w:rsid w:val="00922170"/>
    <w:rsid w:val="009244DB"/>
    <w:rsid w:val="00924993"/>
    <w:rsid w:val="009302CF"/>
    <w:rsid w:val="00931457"/>
    <w:rsid w:val="00932306"/>
    <w:rsid w:val="00933934"/>
    <w:rsid w:val="009341CA"/>
    <w:rsid w:val="0093747D"/>
    <w:rsid w:val="00937B51"/>
    <w:rsid w:val="00937FD5"/>
    <w:rsid w:val="00941FB5"/>
    <w:rsid w:val="00950596"/>
    <w:rsid w:val="009528F8"/>
    <w:rsid w:val="00952EC7"/>
    <w:rsid w:val="00954950"/>
    <w:rsid w:val="00955B44"/>
    <w:rsid w:val="00955C32"/>
    <w:rsid w:val="00955C91"/>
    <w:rsid w:val="00956C65"/>
    <w:rsid w:val="009644D9"/>
    <w:rsid w:val="00970B2B"/>
    <w:rsid w:val="00971489"/>
    <w:rsid w:val="00972CB7"/>
    <w:rsid w:val="00974F87"/>
    <w:rsid w:val="0098784C"/>
    <w:rsid w:val="009911C7"/>
    <w:rsid w:val="009A1D39"/>
    <w:rsid w:val="009A2197"/>
    <w:rsid w:val="009A2A06"/>
    <w:rsid w:val="009A4943"/>
    <w:rsid w:val="009A5446"/>
    <w:rsid w:val="009B185D"/>
    <w:rsid w:val="009B1C1D"/>
    <w:rsid w:val="009B43A7"/>
    <w:rsid w:val="009B6B79"/>
    <w:rsid w:val="009C0B6C"/>
    <w:rsid w:val="009C1546"/>
    <w:rsid w:val="009C3D1D"/>
    <w:rsid w:val="009C52A8"/>
    <w:rsid w:val="009C7D46"/>
    <w:rsid w:val="009D02CB"/>
    <w:rsid w:val="009D27F0"/>
    <w:rsid w:val="009D75B4"/>
    <w:rsid w:val="009D7929"/>
    <w:rsid w:val="009D7A33"/>
    <w:rsid w:val="009E02E0"/>
    <w:rsid w:val="009E0C88"/>
    <w:rsid w:val="009E34AF"/>
    <w:rsid w:val="009E5407"/>
    <w:rsid w:val="009E5EC5"/>
    <w:rsid w:val="009E653E"/>
    <w:rsid w:val="009F2212"/>
    <w:rsid w:val="00A0629F"/>
    <w:rsid w:val="00A16406"/>
    <w:rsid w:val="00A17B05"/>
    <w:rsid w:val="00A17E6B"/>
    <w:rsid w:val="00A21C59"/>
    <w:rsid w:val="00A2313E"/>
    <w:rsid w:val="00A27FBE"/>
    <w:rsid w:val="00A32490"/>
    <w:rsid w:val="00A36EDE"/>
    <w:rsid w:val="00A474E5"/>
    <w:rsid w:val="00A47A78"/>
    <w:rsid w:val="00A505C8"/>
    <w:rsid w:val="00A50CC9"/>
    <w:rsid w:val="00A52C9A"/>
    <w:rsid w:val="00A540B6"/>
    <w:rsid w:val="00A54444"/>
    <w:rsid w:val="00A5593D"/>
    <w:rsid w:val="00A601B1"/>
    <w:rsid w:val="00A62100"/>
    <w:rsid w:val="00A63668"/>
    <w:rsid w:val="00A67DA1"/>
    <w:rsid w:val="00A71487"/>
    <w:rsid w:val="00A72948"/>
    <w:rsid w:val="00A761FE"/>
    <w:rsid w:val="00A7647F"/>
    <w:rsid w:val="00A7651E"/>
    <w:rsid w:val="00A7771A"/>
    <w:rsid w:val="00A7789B"/>
    <w:rsid w:val="00A87C13"/>
    <w:rsid w:val="00A87D0E"/>
    <w:rsid w:val="00A96A62"/>
    <w:rsid w:val="00A97585"/>
    <w:rsid w:val="00AA0C72"/>
    <w:rsid w:val="00AA1E86"/>
    <w:rsid w:val="00AA3CED"/>
    <w:rsid w:val="00AA3F31"/>
    <w:rsid w:val="00AA5D10"/>
    <w:rsid w:val="00AA60AB"/>
    <w:rsid w:val="00AB08DC"/>
    <w:rsid w:val="00AB1BE7"/>
    <w:rsid w:val="00AB2E84"/>
    <w:rsid w:val="00AB3503"/>
    <w:rsid w:val="00AC1954"/>
    <w:rsid w:val="00AC284F"/>
    <w:rsid w:val="00AC6AFC"/>
    <w:rsid w:val="00AC6BC7"/>
    <w:rsid w:val="00AD262F"/>
    <w:rsid w:val="00AD4187"/>
    <w:rsid w:val="00AD47A6"/>
    <w:rsid w:val="00AE0575"/>
    <w:rsid w:val="00AE3C76"/>
    <w:rsid w:val="00AE6285"/>
    <w:rsid w:val="00AE7CE5"/>
    <w:rsid w:val="00AF3670"/>
    <w:rsid w:val="00B0046B"/>
    <w:rsid w:val="00B0143F"/>
    <w:rsid w:val="00B047CC"/>
    <w:rsid w:val="00B05805"/>
    <w:rsid w:val="00B10392"/>
    <w:rsid w:val="00B15CFB"/>
    <w:rsid w:val="00B1644D"/>
    <w:rsid w:val="00B16A19"/>
    <w:rsid w:val="00B17AF9"/>
    <w:rsid w:val="00B2155B"/>
    <w:rsid w:val="00B22A11"/>
    <w:rsid w:val="00B24443"/>
    <w:rsid w:val="00B275EA"/>
    <w:rsid w:val="00B36286"/>
    <w:rsid w:val="00B403D7"/>
    <w:rsid w:val="00B40F99"/>
    <w:rsid w:val="00B440AB"/>
    <w:rsid w:val="00B44694"/>
    <w:rsid w:val="00B45B9A"/>
    <w:rsid w:val="00B45E7A"/>
    <w:rsid w:val="00B524A1"/>
    <w:rsid w:val="00B539F9"/>
    <w:rsid w:val="00B540BB"/>
    <w:rsid w:val="00B5716F"/>
    <w:rsid w:val="00B60245"/>
    <w:rsid w:val="00B6309F"/>
    <w:rsid w:val="00B656A7"/>
    <w:rsid w:val="00B67536"/>
    <w:rsid w:val="00B679A8"/>
    <w:rsid w:val="00B73CE0"/>
    <w:rsid w:val="00B74965"/>
    <w:rsid w:val="00B75930"/>
    <w:rsid w:val="00B84D3A"/>
    <w:rsid w:val="00BA1EFD"/>
    <w:rsid w:val="00BA2801"/>
    <w:rsid w:val="00BA2CFB"/>
    <w:rsid w:val="00BA2D9F"/>
    <w:rsid w:val="00BA3259"/>
    <w:rsid w:val="00BA3CFA"/>
    <w:rsid w:val="00BA4186"/>
    <w:rsid w:val="00BA5142"/>
    <w:rsid w:val="00BB0242"/>
    <w:rsid w:val="00BB2B41"/>
    <w:rsid w:val="00BB382A"/>
    <w:rsid w:val="00BC624F"/>
    <w:rsid w:val="00BD3083"/>
    <w:rsid w:val="00BE0AEF"/>
    <w:rsid w:val="00BE170A"/>
    <w:rsid w:val="00BE19DE"/>
    <w:rsid w:val="00BE2642"/>
    <w:rsid w:val="00BE4F33"/>
    <w:rsid w:val="00BE52B1"/>
    <w:rsid w:val="00BF3927"/>
    <w:rsid w:val="00BF5293"/>
    <w:rsid w:val="00BF63A5"/>
    <w:rsid w:val="00C000E9"/>
    <w:rsid w:val="00C00439"/>
    <w:rsid w:val="00C00871"/>
    <w:rsid w:val="00C01BF6"/>
    <w:rsid w:val="00C07032"/>
    <w:rsid w:val="00C12965"/>
    <w:rsid w:val="00C17F15"/>
    <w:rsid w:val="00C213B9"/>
    <w:rsid w:val="00C27319"/>
    <w:rsid w:val="00C36805"/>
    <w:rsid w:val="00C37BC9"/>
    <w:rsid w:val="00C47518"/>
    <w:rsid w:val="00C50C00"/>
    <w:rsid w:val="00C52FC4"/>
    <w:rsid w:val="00C5436C"/>
    <w:rsid w:val="00C611AA"/>
    <w:rsid w:val="00C72998"/>
    <w:rsid w:val="00C837B1"/>
    <w:rsid w:val="00C848F0"/>
    <w:rsid w:val="00C84B4F"/>
    <w:rsid w:val="00C86342"/>
    <w:rsid w:val="00C87DDD"/>
    <w:rsid w:val="00C93614"/>
    <w:rsid w:val="00C942BC"/>
    <w:rsid w:val="00C964D9"/>
    <w:rsid w:val="00C966C3"/>
    <w:rsid w:val="00C96C1F"/>
    <w:rsid w:val="00CA2E6F"/>
    <w:rsid w:val="00CA35FA"/>
    <w:rsid w:val="00CA60F8"/>
    <w:rsid w:val="00CB66AF"/>
    <w:rsid w:val="00CB67A4"/>
    <w:rsid w:val="00CC073A"/>
    <w:rsid w:val="00CC2F87"/>
    <w:rsid w:val="00CC3AED"/>
    <w:rsid w:val="00CC75DF"/>
    <w:rsid w:val="00CD3273"/>
    <w:rsid w:val="00CD4A09"/>
    <w:rsid w:val="00CE160A"/>
    <w:rsid w:val="00CE4F18"/>
    <w:rsid w:val="00CE5360"/>
    <w:rsid w:val="00CE77AA"/>
    <w:rsid w:val="00CF492F"/>
    <w:rsid w:val="00CF5746"/>
    <w:rsid w:val="00CF5C00"/>
    <w:rsid w:val="00D01749"/>
    <w:rsid w:val="00D04C82"/>
    <w:rsid w:val="00D05397"/>
    <w:rsid w:val="00D07FAB"/>
    <w:rsid w:val="00D158AB"/>
    <w:rsid w:val="00D23436"/>
    <w:rsid w:val="00D236E1"/>
    <w:rsid w:val="00D30009"/>
    <w:rsid w:val="00D3190E"/>
    <w:rsid w:val="00D3566B"/>
    <w:rsid w:val="00D360CF"/>
    <w:rsid w:val="00D40DB4"/>
    <w:rsid w:val="00D41BE5"/>
    <w:rsid w:val="00D44AA8"/>
    <w:rsid w:val="00D51702"/>
    <w:rsid w:val="00D517DC"/>
    <w:rsid w:val="00D605CF"/>
    <w:rsid w:val="00D61A58"/>
    <w:rsid w:val="00D64143"/>
    <w:rsid w:val="00D648FD"/>
    <w:rsid w:val="00D71182"/>
    <w:rsid w:val="00D81EB6"/>
    <w:rsid w:val="00D840CE"/>
    <w:rsid w:val="00D85BBB"/>
    <w:rsid w:val="00D871DE"/>
    <w:rsid w:val="00D90A73"/>
    <w:rsid w:val="00D91B16"/>
    <w:rsid w:val="00D9589B"/>
    <w:rsid w:val="00D96936"/>
    <w:rsid w:val="00DA05D5"/>
    <w:rsid w:val="00DA0D16"/>
    <w:rsid w:val="00DA1580"/>
    <w:rsid w:val="00DA3A2D"/>
    <w:rsid w:val="00DA442A"/>
    <w:rsid w:val="00DA48A1"/>
    <w:rsid w:val="00DB1106"/>
    <w:rsid w:val="00DB17E3"/>
    <w:rsid w:val="00DB7D5F"/>
    <w:rsid w:val="00DC0BC4"/>
    <w:rsid w:val="00DC2530"/>
    <w:rsid w:val="00DC34F7"/>
    <w:rsid w:val="00DC6AEB"/>
    <w:rsid w:val="00DC719E"/>
    <w:rsid w:val="00DD00C4"/>
    <w:rsid w:val="00DD195D"/>
    <w:rsid w:val="00DD26C9"/>
    <w:rsid w:val="00DD326A"/>
    <w:rsid w:val="00DD3F53"/>
    <w:rsid w:val="00DD71E2"/>
    <w:rsid w:val="00DE056C"/>
    <w:rsid w:val="00DE6EEC"/>
    <w:rsid w:val="00DE724E"/>
    <w:rsid w:val="00DF1F2F"/>
    <w:rsid w:val="00DF57BC"/>
    <w:rsid w:val="00E02A19"/>
    <w:rsid w:val="00E03871"/>
    <w:rsid w:val="00E0636D"/>
    <w:rsid w:val="00E06FB3"/>
    <w:rsid w:val="00E07124"/>
    <w:rsid w:val="00E0739C"/>
    <w:rsid w:val="00E07F3B"/>
    <w:rsid w:val="00E119E9"/>
    <w:rsid w:val="00E13C14"/>
    <w:rsid w:val="00E14CDB"/>
    <w:rsid w:val="00E17164"/>
    <w:rsid w:val="00E244A5"/>
    <w:rsid w:val="00E24ECE"/>
    <w:rsid w:val="00E266A9"/>
    <w:rsid w:val="00E34935"/>
    <w:rsid w:val="00E3601E"/>
    <w:rsid w:val="00E3632A"/>
    <w:rsid w:val="00E371B1"/>
    <w:rsid w:val="00E40DEA"/>
    <w:rsid w:val="00E4261C"/>
    <w:rsid w:val="00E43D52"/>
    <w:rsid w:val="00E45442"/>
    <w:rsid w:val="00E50355"/>
    <w:rsid w:val="00E53DF1"/>
    <w:rsid w:val="00E53EA3"/>
    <w:rsid w:val="00E704ED"/>
    <w:rsid w:val="00E74DD3"/>
    <w:rsid w:val="00E75BAB"/>
    <w:rsid w:val="00E850F2"/>
    <w:rsid w:val="00E871FD"/>
    <w:rsid w:val="00E872A5"/>
    <w:rsid w:val="00E92A0F"/>
    <w:rsid w:val="00E94805"/>
    <w:rsid w:val="00E974C7"/>
    <w:rsid w:val="00E97F23"/>
    <w:rsid w:val="00EA1086"/>
    <w:rsid w:val="00EB0ED1"/>
    <w:rsid w:val="00EB3439"/>
    <w:rsid w:val="00EB51D6"/>
    <w:rsid w:val="00EB765D"/>
    <w:rsid w:val="00EC149C"/>
    <w:rsid w:val="00EC48BA"/>
    <w:rsid w:val="00EC5128"/>
    <w:rsid w:val="00EC57B7"/>
    <w:rsid w:val="00EC5FB2"/>
    <w:rsid w:val="00EC70AD"/>
    <w:rsid w:val="00ED083D"/>
    <w:rsid w:val="00EE03DC"/>
    <w:rsid w:val="00EE0DFD"/>
    <w:rsid w:val="00EE2FF9"/>
    <w:rsid w:val="00EE3EDC"/>
    <w:rsid w:val="00EE60C2"/>
    <w:rsid w:val="00EE60D8"/>
    <w:rsid w:val="00EE6D7A"/>
    <w:rsid w:val="00EE6F1E"/>
    <w:rsid w:val="00EF4224"/>
    <w:rsid w:val="00EF449F"/>
    <w:rsid w:val="00EF5727"/>
    <w:rsid w:val="00F02005"/>
    <w:rsid w:val="00F02475"/>
    <w:rsid w:val="00F070A1"/>
    <w:rsid w:val="00F13647"/>
    <w:rsid w:val="00F154C9"/>
    <w:rsid w:val="00F167B6"/>
    <w:rsid w:val="00F22B7B"/>
    <w:rsid w:val="00F2524A"/>
    <w:rsid w:val="00F311FE"/>
    <w:rsid w:val="00F33E9A"/>
    <w:rsid w:val="00F3511F"/>
    <w:rsid w:val="00F35D89"/>
    <w:rsid w:val="00F36B2E"/>
    <w:rsid w:val="00F37275"/>
    <w:rsid w:val="00F40387"/>
    <w:rsid w:val="00F47E5D"/>
    <w:rsid w:val="00F548C2"/>
    <w:rsid w:val="00F5545C"/>
    <w:rsid w:val="00F63229"/>
    <w:rsid w:val="00F65BF5"/>
    <w:rsid w:val="00F70054"/>
    <w:rsid w:val="00F73B10"/>
    <w:rsid w:val="00F74A59"/>
    <w:rsid w:val="00F75B3E"/>
    <w:rsid w:val="00F82CD0"/>
    <w:rsid w:val="00F8446C"/>
    <w:rsid w:val="00F86C21"/>
    <w:rsid w:val="00F946C8"/>
    <w:rsid w:val="00F94A97"/>
    <w:rsid w:val="00FA06A4"/>
    <w:rsid w:val="00FA11B3"/>
    <w:rsid w:val="00FA6598"/>
    <w:rsid w:val="00FB228B"/>
    <w:rsid w:val="00FB390A"/>
    <w:rsid w:val="00FB3C6B"/>
    <w:rsid w:val="00FB6E5E"/>
    <w:rsid w:val="00FC25EF"/>
    <w:rsid w:val="00FC3A89"/>
    <w:rsid w:val="00FC6221"/>
    <w:rsid w:val="00FD1957"/>
    <w:rsid w:val="00FD23E1"/>
    <w:rsid w:val="00FD4CB6"/>
    <w:rsid w:val="00FD4CB8"/>
    <w:rsid w:val="00FD4E0C"/>
    <w:rsid w:val="00FD68ED"/>
    <w:rsid w:val="00FE56A0"/>
    <w:rsid w:val="00FE7897"/>
    <w:rsid w:val="00FF297C"/>
    <w:rsid w:val="00FF517E"/>
    <w:rsid w:val="00FF5290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0DF50"/>
  <w15:chartTrackingRefBased/>
  <w15:docId w15:val="{8C0EA536-6005-4CE0-A40C-65B1F91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A1580"/>
    <w:pPr>
      <w:ind w:left="720"/>
      <w:contextualSpacing/>
    </w:pPr>
  </w:style>
  <w:style w:type="character" w:styleId="ad">
    <w:name w:val="annotation reference"/>
    <w:basedOn w:val="a0"/>
    <w:rsid w:val="00DE724E"/>
    <w:rPr>
      <w:sz w:val="16"/>
      <w:szCs w:val="16"/>
    </w:rPr>
  </w:style>
  <w:style w:type="paragraph" w:styleId="ae">
    <w:name w:val="annotation text"/>
    <w:basedOn w:val="a"/>
    <w:link w:val="af"/>
    <w:rsid w:val="00DE724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E724E"/>
  </w:style>
  <w:style w:type="paragraph" w:styleId="af0">
    <w:name w:val="annotation subject"/>
    <w:basedOn w:val="ae"/>
    <w:next w:val="ae"/>
    <w:link w:val="af1"/>
    <w:semiHidden/>
    <w:unhideWhenUsed/>
    <w:rsid w:val="00DE724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E724E"/>
    <w:rPr>
      <w:b/>
      <w:bCs/>
    </w:rPr>
  </w:style>
  <w:style w:type="character" w:styleId="af2">
    <w:name w:val="Placeholder Text"/>
    <w:basedOn w:val="a0"/>
    <w:uiPriority w:val="99"/>
    <w:semiHidden/>
    <w:rsid w:val="00924993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59C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292EE84BED97F8A8EE6FD73D5F5E4FABEA9C6B42741005CE050DE7A5094BE99661467C4A5FC4994AA9CB93729AE7A33FB0116FEF3C89900FCC8437g1l1G" TargetMode="External"/><Relationship Id="rId18" Type="http://schemas.openxmlformats.org/officeDocument/2006/relationships/hyperlink" Target="consultantplus://offline/ref=A4292EE84BED97F8A8EE6FD73D5F5E4FABEA9C6B42741005CE050DE7A5094BE99661467C4A5FC4994AA9CB9D749AE7A33FB0116FEF3C89900FCC8437g1l1G" TargetMode="External"/><Relationship Id="rId26" Type="http://schemas.openxmlformats.org/officeDocument/2006/relationships/hyperlink" Target="consultantplus://offline/ref=FAF9824350C79046F3FD27352BBA9AEFD8970EF366862A6708F1CD28C2135F1917677168FB934B096A5CFF70C580D4EDD75906BCDFCA87D0A4D8D15CH50D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B89E2F3EBCAF5F46F42B129B942592754B1806691B180D9C972A2454908942C75A025E4756E863E57F8A91E71976131976624BC234DC8E5302C75CMBwF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292EE84BED97F8A8EE6FD73D5F5E4FABEA9C6B42741005CE050DE7A5094BE99661467C4A5FC4994AA9CB91719AE7A33FB0116FEF3C89900FCC8437g1l1G" TargetMode="External"/><Relationship Id="rId17" Type="http://schemas.openxmlformats.org/officeDocument/2006/relationships/hyperlink" Target="consultantplus://offline/ref=A4292EE84BED97F8A8EE6FD73D5F5E4FABEA9C6B42741005CE050DE7A5094BE99661467C4A5FC4994AA9CB9D7E9AE7A33FB0116FEF3C89900FCC8437g1l1G" TargetMode="External"/><Relationship Id="rId25" Type="http://schemas.openxmlformats.org/officeDocument/2006/relationships/hyperlink" Target="consultantplus://offline/ref=FAF9824350C79046F3FD27352BBA9AEFD8970EF366862A6708F1CD28C2135F1917677168FB934B096A5CFF70C580D4EDD75906BCDFCA87D0A4D8D15CH50D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292EE84BED97F8A8EE6FD73D5F5E4FABEA9C6B42741005CE050DE7A5094BE99661467C4A5FC4994AA9CB93779AE7A33FB0116FEF3C89900FCC8437g1l1G" TargetMode="External"/><Relationship Id="rId20" Type="http://schemas.openxmlformats.org/officeDocument/2006/relationships/hyperlink" Target="mailto:mintrans@kamgov.ru" TargetMode="Externa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292EE84BED97F8A8EE6FD73D5F5E4FABEA9C6B42741005CE050DE7A5094BE99661467C4A5FC4994AA9CB967E9AE7A33FB0116FEF3C89900FCC8437g1l1G" TargetMode="External"/><Relationship Id="rId24" Type="http://schemas.openxmlformats.org/officeDocument/2006/relationships/hyperlink" Target="consultantplus://offline/ref=FAF9824350C79046F3FD27352BBA9AEFD8970EF366862A6708F1CD28C2135F1917677168FB934B096A5CFF70C480D4EDD75906BCDFCA87D0A4D8D15CH50DB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292EE84BED97F8A8EE6FD73D5F5E4FABEA9C6B42741005CE050DE7A5094BE99661467C4A5FC4994AA9CB93749AE7A33FB0116FEF3C89900FCC8437g1l1G" TargetMode="External"/><Relationship Id="rId23" Type="http://schemas.openxmlformats.org/officeDocument/2006/relationships/hyperlink" Target="consultantplus://offline/ref=272FCFBF115F1BFB5A1D7CD2B2902529DBD6696434F83B24DB4AE38D8BE3B515AFADA38B7D26678E9828264FCD00A150C8958DF9698ECFE1EE7E0F87SEECC" TargetMode="External"/><Relationship Id="rId28" Type="http://schemas.openxmlformats.org/officeDocument/2006/relationships/image" Target="media/image3.wmf"/><Relationship Id="rId10" Type="http://schemas.openxmlformats.org/officeDocument/2006/relationships/hyperlink" Target="consultantplus://offline/ref=A4292EE84BED97F8A8EE6FD73D5F5E4FABEA9C6B42741005CE050DE7A5094BE99661467C4A5FC4994AA9CB967F9AE7A33FB0116FEF3C89900FCC8437g1l1G" TargetMode="External"/><Relationship Id="rId19" Type="http://schemas.openxmlformats.org/officeDocument/2006/relationships/hyperlink" Target="consultantplus://offline/ref=C36B03DBA536EA525D663D8CBA859F90D272CE28D22051B8ED141669FA82EDDA9D42EF52D40939AC22B708FE88DEAC3DFBE2F172758BF96177F9DACADEE7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292EE84BED97F8A8EE6FD73D5F5E4FABEA9C6B42741005CE050DE7A5094BE99661467C4A5FC4994AA9CA91749AE7A33FB0116FEF3C89900FCC8437g1l1G" TargetMode="External"/><Relationship Id="rId14" Type="http://schemas.openxmlformats.org/officeDocument/2006/relationships/hyperlink" Target="consultantplus://offline/ref=A4292EE84BED97F8A8EE6FD73D5F5E4FABEA9C6B42741005CE050DE7A5094BE99661467C4A5FC4994AA9CB9D769AE7A33FB0116FEF3C89900FCC8437g1l1G" TargetMode="External"/><Relationship Id="rId22" Type="http://schemas.openxmlformats.org/officeDocument/2006/relationships/hyperlink" Target="consultantplus://offline/ref=272FCFBF115F1BFB5A1D7CD2B2902529DBD6696434F83B24DB4AE38D8BE3B515AFADA38B7D26678E9828264FCC00A150C8958DF9698ECFE1EE7E0F87SEECC" TargetMode="External"/><Relationship Id="rId27" Type="http://schemas.openxmlformats.org/officeDocument/2006/relationships/image" Target="media/image2.wmf"/><Relationship Id="rId30" Type="http://schemas.openxmlformats.org/officeDocument/2006/relationships/image" Target="media/image5.wmf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0201-C67D-4025-92F3-BF6770A6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58041</TotalTime>
  <Pages>15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37793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Айгистова Мария Александровна</cp:lastModifiedBy>
  <cp:revision>15</cp:revision>
  <cp:lastPrinted>2023-02-16T02:07:00Z</cp:lastPrinted>
  <dcterms:created xsi:type="dcterms:W3CDTF">2023-02-06T03:24:00Z</dcterms:created>
  <dcterms:modified xsi:type="dcterms:W3CDTF">2023-02-16T06:02:00Z</dcterms:modified>
</cp:coreProperties>
</file>