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89271" w14:textId="77777777" w:rsidR="00FF4DF5" w:rsidRPr="00FF4DF5" w:rsidRDefault="00FF4DF5" w:rsidP="001450C8">
      <w:pPr>
        <w:autoSpaceDE w:val="0"/>
        <w:autoSpaceDN w:val="0"/>
        <w:adjustRightInd w:val="0"/>
        <w:spacing w:after="200" w:line="276" w:lineRule="auto"/>
        <w:ind w:firstLine="567"/>
        <w:jc w:val="center"/>
        <w:rPr>
          <w:rFonts w:ascii="Calibri" w:eastAsia="Times New Roman" w:hAnsi="Calibri" w:cs="Times New Roman"/>
        </w:rPr>
      </w:pPr>
      <w:r w:rsidRPr="00FF4DF5">
        <w:rPr>
          <w:rFonts w:ascii="Times New Roman" w:eastAsia="Times New Roman" w:hAnsi="Times New Roman" w:cs="Times New Roman"/>
          <w:b/>
          <w:noProof/>
          <w:sz w:val="24"/>
          <w:szCs w:val="24"/>
          <w:lang w:eastAsia="ru-RU"/>
        </w:rPr>
        <w:drawing>
          <wp:inline distT="0" distB="0" distL="0" distR="0" wp14:anchorId="6F0C98AC" wp14:editId="5149EF07">
            <wp:extent cx="657225" cy="819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F4DF5" w:rsidRPr="00FF4DF5" w14:paraId="46494E67" w14:textId="77777777" w:rsidTr="00CB3FE2">
        <w:tc>
          <w:tcPr>
            <w:tcW w:w="9639" w:type="dxa"/>
            <w:tcBorders>
              <w:top w:val="nil"/>
              <w:left w:val="nil"/>
              <w:bottom w:val="nil"/>
              <w:right w:val="nil"/>
            </w:tcBorders>
          </w:tcPr>
          <w:p w14:paraId="7F36BD15"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МИНИСТЕРСТВО </w:t>
            </w:r>
          </w:p>
          <w:p w14:paraId="7200CC22"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ТРАНСПОРТА И ДОРОЖНОГО СТРОИТЕЛЬСТВА </w:t>
            </w:r>
          </w:p>
          <w:p w14:paraId="23A417C9"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8"/>
                <w:szCs w:val="28"/>
              </w:rPr>
            </w:pPr>
            <w:r w:rsidRPr="00FF4DF5">
              <w:rPr>
                <w:rFonts w:ascii="Times New Roman" w:eastAsia="Times New Roman" w:hAnsi="Times New Roman" w:cs="Times New Roman"/>
                <w:b/>
                <w:sz w:val="28"/>
                <w:szCs w:val="28"/>
              </w:rPr>
              <w:t xml:space="preserve">КАМЧАТСКОГО КРАЯ </w:t>
            </w:r>
          </w:p>
          <w:p w14:paraId="69312EFE" w14:textId="77777777" w:rsidR="00FF4DF5" w:rsidRPr="00FF4DF5" w:rsidRDefault="00FF4DF5" w:rsidP="001450C8">
            <w:pPr>
              <w:autoSpaceDN w:val="0"/>
              <w:spacing w:after="0" w:line="256" w:lineRule="auto"/>
              <w:ind w:firstLine="567"/>
              <w:jc w:val="center"/>
              <w:rPr>
                <w:rFonts w:ascii="Times New Roman" w:eastAsia="Times New Roman" w:hAnsi="Times New Roman" w:cs="Times New Roman"/>
                <w:b/>
                <w:sz w:val="24"/>
                <w:szCs w:val="24"/>
              </w:rPr>
            </w:pPr>
          </w:p>
          <w:p w14:paraId="1EE4B039" w14:textId="77777777" w:rsidR="00FF4DF5" w:rsidRPr="00FF4DF5" w:rsidRDefault="00FF4DF5" w:rsidP="001450C8">
            <w:pPr>
              <w:autoSpaceDE w:val="0"/>
              <w:autoSpaceDN w:val="0"/>
              <w:adjustRightInd w:val="0"/>
              <w:spacing w:after="0" w:line="256" w:lineRule="auto"/>
              <w:ind w:firstLine="567"/>
              <w:jc w:val="center"/>
              <w:rPr>
                <w:rFonts w:ascii="Arial" w:eastAsiaTheme="minorEastAsia" w:hAnsi="Arial" w:cs="Arial"/>
                <w:b/>
                <w:bCs/>
                <w:sz w:val="12"/>
                <w:szCs w:val="12"/>
                <w:lang w:eastAsia="ru-RU"/>
              </w:rPr>
            </w:pPr>
            <w:r w:rsidRPr="00FF4DF5">
              <w:rPr>
                <w:rFonts w:ascii="Times New Roman" w:eastAsiaTheme="minorEastAsia" w:hAnsi="Times New Roman" w:cs="Times New Roman"/>
                <w:b/>
                <w:bCs/>
                <w:sz w:val="30"/>
                <w:szCs w:val="30"/>
                <w:lang w:eastAsia="ru-RU"/>
              </w:rPr>
              <w:t xml:space="preserve">ПРИКАЗ № </w:t>
            </w:r>
          </w:p>
        </w:tc>
      </w:tr>
    </w:tbl>
    <w:p w14:paraId="05519B24" w14:textId="77777777" w:rsidR="00FF4DF5" w:rsidRPr="00FF4DF5" w:rsidRDefault="00FF4DF5" w:rsidP="001450C8">
      <w:pPr>
        <w:widowControl w:val="0"/>
        <w:autoSpaceDN w:val="0"/>
        <w:spacing w:after="0" w:line="240" w:lineRule="auto"/>
        <w:ind w:firstLine="567"/>
        <w:jc w:val="both"/>
        <w:rPr>
          <w:rFonts w:ascii="Calibri" w:eastAsia="Times New Roman" w:hAnsi="Calibri" w:cs="Times New Roman"/>
          <w:sz w:val="24"/>
          <w:szCs w:val="24"/>
        </w:rPr>
      </w:pPr>
    </w:p>
    <w:tbl>
      <w:tblPr>
        <w:tblW w:w="9781" w:type="dxa"/>
        <w:tblLook w:val="01E0" w:firstRow="1" w:lastRow="1" w:firstColumn="1" w:lastColumn="1" w:noHBand="0" w:noVBand="0"/>
      </w:tblPr>
      <w:tblGrid>
        <w:gridCol w:w="6946"/>
        <w:gridCol w:w="2835"/>
      </w:tblGrid>
      <w:tr w:rsidR="00FF4DF5" w:rsidRPr="00FF4DF5" w14:paraId="5B31ACBC" w14:textId="77777777" w:rsidTr="002F4CD2">
        <w:trPr>
          <w:trHeight w:val="375"/>
        </w:trPr>
        <w:tc>
          <w:tcPr>
            <w:tcW w:w="6946" w:type="dxa"/>
            <w:hideMark/>
          </w:tcPr>
          <w:p w14:paraId="26B95FC3" w14:textId="77777777" w:rsidR="00FF4DF5" w:rsidRPr="00FF4DF5" w:rsidRDefault="00CB3FE2" w:rsidP="007735C1">
            <w:pPr>
              <w:autoSpaceDN w:val="0"/>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br w:type="page"/>
            </w:r>
            <w:r w:rsidR="00FF4DF5" w:rsidRPr="00FF4DF5">
              <w:rPr>
                <w:rFonts w:ascii="Times New Roman" w:eastAsia="Times New Roman" w:hAnsi="Times New Roman" w:cs="Times New Roman"/>
                <w:sz w:val="28"/>
                <w:szCs w:val="28"/>
              </w:rPr>
              <w:t>г. Петропавловск-Камчатский</w:t>
            </w:r>
          </w:p>
        </w:tc>
        <w:tc>
          <w:tcPr>
            <w:tcW w:w="2835" w:type="dxa"/>
            <w:hideMark/>
          </w:tcPr>
          <w:p w14:paraId="309B91B5" w14:textId="77777777" w:rsidR="00FF4DF5" w:rsidRPr="00FF4DF5" w:rsidRDefault="00CB3FE2" w:rsidP="001450C8">
            <w:pPr>
              <w:autoSpaceDN w:val="0"/>
              <w:spacing w:after="0"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FF4DF5" w:rsidRPr="00FF4DF5">
              <w:rPr>
                <w:rFonts w:ascii="Times New Roman" w:eastAsia="Times New Roman" w:hAnsi="Times New Roman" w:cs="Times New Roman"/>
                <w:sz w:val="28"/>
                <w:szCs w:val="28"/>
              </w:rPr>
              <w:t xml:space="preserve">                             </w:t>
            </w:r>
          </w:p>
        </w:tc>
      </w:tr>
    </w:tbl>
    <w:p w14:paraId="1BBC9C4A" w14:textId="77777777" w:rsidR="00FF4DF5" w:rsidRPr="00FF4DF5" w:rsidRDefault="00FF4DF5" w:rsidP="001450C8">
      <w:pPr>
        <w:autoSpaceDN w:val="0"/>
        <w:spacing w:after="0" w:line="240" w:lineRule="auto"/>
        <w:ind w:firstLine="567"/>
        <w:jc w:val="both"/>
        <w:rPr>
          <w:rFonts w:ascii="Calibri" w:eastAsia="Times New Roman" w:hAnsi="Calibri" w:cs="Times New Roman"/>
          <w:sz w:val="24"/>
          <w:szCs w:val="24"/>
        </w:rPr>
      </w:pPr>
    </w:p>
    <w:tbl>
      <w:tblPr>
        <w:tblW w:w="0" w:type="auto"/>
        <w:tblLayout w:type="fixed"/>
        <w:tblLook w:val="01E0" w:firstRow="1" w:lastRow="1" w:firstColumn="1" w:lastColumn="1" w:noHBand="0" w:noVBand="0"/>
      </w:tblPr>
      <w:tblGrid>
        <w:gridCol w:w="4964"/>
      </w:tblGrid>
      <w:tr w:rsidR="00FF4DF5" w:rsidRPr="0032057B" w14:paraId="6605ED32" w14:textId="77777777" w:rsidTr="0074589C">
        <w:trPr>
          <w:trHeight w:val="1662"/>
        </w:trPr>
        <w:tc>
          <w:tcPr>
            <w:tcW w:w="4964" w:type="dxa"/>
            <w:hideMark/>
          </w:tcPr>
          <w:p w14:paraId="2DC47D41" w14:textId="114BAEBB" w:rsidR="00FF4DF5" w:rsidRPr="0032057B" w:rsidRDefault="0032057B" w:rsidP="005E404C">
            <w:pPr>
              <w:autoSpaceDE w:val="0"/>
              <w:autoSpaceDN w:val="0"/>
              <w:adjustRightInd w:val="0"/>
              <w:spacing w:after="200" w:line="208" w:lineRule="auto"/>
              <w:jc w:val="both"/>
              <w:rPr>
                <w:rFonts w:ascii="Times New Roman" w:eastAsia="Times New Roman" w:hAnsi="Times New Roman" w:cs="Times New Roman"/>
                <w:sz w:val="24"/>
                <w:szCs w:val="24"/>
              </w:rPr>
            </w:pPr>
            <w:r w:rsidRPr="0032057B">
              <w:rPr>
                <w:rFonts w:ascii="Times New Roman" w:eastAsia="Times New Roman" w:hAnsi="Times New Roman" w:cs="Times New Roman"/>
                <w:sz w:val="24"/>
                <w:szCs w:val="24"/>
              </w:rPr>
              <w:t>Об утверждении административного регламента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tc>
      </w:tr>
    </w:tbl>
    <w:p w14:paraId="0C69750D" w14:textId="77777777" w:rsidR="00FF4DF5" w:rsidRPr="0032057B" w:rsidRDefault="00FF4DF5" w:rsidP="001450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04A559C2" w14:textId="0CAA2A19" w:rsidR="008059F8" w:rsidRPr="0032057B" w:rsidRDefault="0032057B" w:rsidP="001450C8">
      <w:pPr>
        <w:autoSpaceDE w:val="0"/>
        <w:autoSpaceDN w:val="0"/>
        <w:adjustRightInd w:val="0"/>
        <w:spacing w:after="0" w:line="240" w:lineRule="auto"/>
        <w:ind w:firstLine="567"/>
        <w:jc w:val="both"/>
        <w:rPr>
          <w:rFonts w:ascii="Times New Roman" w:hAnsi="Times New Roman" w:cs="Times New Roman"/>
          <w:color w:val="000000"/>
          <w:sz w:val="28"/>
          <w:szCs w:val="28"/>
        </w:rPr>
      </w:pPr>
      <w:r w:rsidRPr="0032057B">
        <w:rPr>
          <w:rFonts w:ascii="Times New Roman" w:hAnsi="Times New Roman" w:cs="Times New Roman"/>
          <w:color w:val="000000"/>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12.07.1999 № 796 «Об утверждении правил допуска к управлению самоходными машинами и выдачи удостоверений тракториста-машиниста (тракториста)»,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771DC5A3" w14:textId="77777777" w:rsidR="0032057B" w:rsidRPr="0032057B" w:rsidRDefault="0032057B" w:rsidP="001450C8">
      <w:pPr>
        <w:autoSpaceDE w:val="0"/>
        <w:autoSpaceDN w:val="0"/>
        <w:adjustRightInd w:val="0"/>
        <w:spacing w:after="0" w:line="240" w:lineRule="auto"/>
        <w:ind w:firstLine="567"/>
        <w:jc w:val="both"/>
        <w:rPr>
          <w:rFonts w:ascii="Times New Roman" w:hAnsi="Times New Roman" w:cs="Times New Roman"/>
          <w:sz w:val="28"/>
          <w:szCs w:val="28"/>
        </w:rPr>
      </w:pPr>
    </w:p>
    <w:p w14:paraId="56712391" w14:textId="77777777" w:rsidR="008059F8" w:rsidRDefault="008059F8" w:rsidP="001450C8">
      <w:pPr>
        <w:spacing w:after="0" w:line="240" w:lineRule="auto"/>
        <w:ind w:firstLine="567"/>
        <w:jc w:val="both"/>
        <w:rPr>
          <w:rFonts w:ascii="Times New Roman" w:hAnsi="Times New Roman" w:cs="Times New Roman"/>
          <w:color w:val="000000"/>
          <w:sz w:val="28"/>
          <w:szCs w:val="28"/>
        </w:rPr>
      </w:pPr>
      <w:r w:rsidRPr="0032057B">
        <w:rPr>
          <w:rFonts w:ascii="Times New Roman" w:hAnsi="Times New Roman" w:cs="Times New Roman"/>
          <w:color w:val="000000"/>
          <w:sz w:val="28"/>
          <w:szCs w:val="28"/>
        </w:rPr>
        <w:t>ПРИКАЗЫВАЮ:</w:t>
      </w:r>
    </w:p>
    <w:p w14:paraId="4D6E6571" w14:textId="77777777" w:rsidR="008059F8" w:rsidRPr="00C93057" w:rsidRDefault="008059F8" w:rsidP="001450C8">
      <w:pPr>
        <w:spacing w:after="0" w:line="240" w:lineRule="auto"/>
        <w:ind w:firstLine="567"/>
        <w:jc w:val="both"/>
        <w:rPr>
          <w:rFonts w:ascii="Times New Roman" w:hAnsi="Times New Roman" w:cs="Times New Roman"/>
          <w:color w:val="000000"/>
          <w:sz w:val="28"/>
          <w:szCs w:val="28"/>
        </w:rPr>
      </w:pPr>
    </w:p>
    <w:p w14:paraId="721A1EFC" w14:textId="7A2FACF3" w:rsidR="0032057B" w:rsidRPr="0032057B" w:rsidRDefault="0032057B" w:rsidP="0032057B">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32057B">
        <w:rPr>
          <w:rFonts w:ascii="Times New Roman" w:eastAsiaTheme="minorEastAsia" w:hAnsi="Times New Roman" w:cs="Times New Roman"/>
          <w:sz w:val="28"/>
          <w:szCs w:val="28"/>
          <w:lang w:eastAsia="ru-RU"/>
        </w:rPr>
        <w:t xml:space="preserve">1. Утвердить административный регламент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 согласно </w:t>
      </w:r>
      <w:r w:rsidR="00203855" w:rsidRPr="0032057B">
        <w:rPr>
          <w:rFonts w:ascii="Times New Roman" w:eastAsiaTheme="minorEastAsia" w:hAnsi="Times New Roman" w:cs="Times New Roman"/>
          <w:sz w:val="28"/>
          <w:szCs w:val="28"/>
          <w:lang w:eastAsia="ru-RU"/>
        </w:rPr>
        <w:t>приложе</w:t>
      </w:r>
      <w:r w:rsidR="00203855">
        <w:rPr>
          <w:rFonts w:ascii="Times New Roman" w:eastAsiaTheme="minorEastAsia" w:hAnsi="Times New Roman" w:cs="Times New Roman"/>
          <w:sz w:val="28"/>
          <w:szCs w:val="28"/>
          <w:lang w:eastAsia="ru-RU"/>
        </w:rPr>
        <w:t>нию</w:t>
      </w:r>
      <w:r w:rsidRPr="0032057B">
        <w:rPr>
          <w:rFonts w:ascii="Times New Roman" w:eastAsiaTheme="minorEastAsia" w:hAnsi="Times New Roman" w:cs="Times New Roman"/>
          <w:sz w:val="28"/>
          <w:szCs w:val="28"/>
          <w:lang w:eastAsia="ru-RU"/>
        </w:rPr>
        <w:t xml:space="preserve"> к настоящему приказу.</w:t>
      </w:r>
    </w:p>
    <w:p w14:paraId="6F238C60" w14:textId="77777777" w:rsidR="0032057B" w:rsidRPr="0032057B" w:rsidRDefault="0032057B" w:rsidP="0032057B">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32057B">
        <w:rPr>
          <w:rFonts w:ascii="Times New Roman" w:eastAsiaTheme="minorEastAsia" w:hAnsi="Times New Roman" w:cs="Times New Roman"/>
          <w:sz w:val="28"/>
          <w:szCs w:val="28"/>
          <w:lang w:eastAsia="ru-RU"/>
        </w:rPr>
        <w:t>2. Признать утратившим силу:</w:t>
      </w:r>
    </w:p>
    <w:p w14:paraId="41CD2F31" w14:textId="77777777" w:rsidR="0032057B" w:rsidRPr="0032057B" w:rsidRDefault="0032057B" w:rsidP="0032057B">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32057B">
        <w:rPr>
          <w:rFonts w:ascii="Times New Roman" w:eastAsiaTheme="minorEastAsia" w:hAnsi="Times New Roman" w:cs="Times New Roman"/>
          <w:sz w:val="28"/>
          <w:szCs w:val="28"/>
          <w:lang w:eastAsia="ru-RU"/>
        </w:rPr>
        <w:t>1) приказ Инспекции государственного технического надзора Камчатского края от 05.09.2012 № 14-п «Об утверждении административного регламента предоставления инспекцией государственного технического надзора Камчатского края государственной услуги по приему экзаменов на право управления самоходными машинами и выдаче удостоверений тракториста-машиниста (тракториста)»;</w:t>
      </w:r>
    </w:p>
    <w:p w14:paraId="77984F6D" w14:textId="77777777" w:rsidR="0032057B" w:rsidRPr="0032057B" w:rsidRDefault="0032057B" w:rsidP="0032057B">
      <w:pPr>
        <w:tabs>
          <w:tab w:val="left" w:pos="567"/>
        </w:tabs>
        <w:spacing w:after="0" w:line="240" w:lineRule="auto"/>
        <w:ind w:firstLine="567"/>
        <w:jc w:val="both"/>
        <w:rPr>
          <w:rFonts w:ascii="Times New Roman" w:eastAsiaTheme="minorEastAsia" w:hAnsi="Times New Roman" w:cs="Times New Roman"/>
          <w:sz w:val="28"/>
          <w:szCs w:val="28"/>
          <w:lang w:eastAsia="ru-RU"/>
        </w:rPr>
      </w:pPr>
      <w:r w:rsidRPr="0032057B">
        <w:rPr>
          <w:rFonts w:ascii="Times New Roman" w:eastAsiaTheme="minorEastAsia" w:hAnsi="Times New Roman" w:cs="Times New Roman"/>
          <w:sz w:val="28"/>
          <w:szCs w:val="28"/>
          <w:lang w:eastAsia="ru-RU"/>
        </w:rPr>
        <w:t xml:space="preserve">2) приказ Инспекции государственного технического надзора Камчатского края от 07.05.2014 № 14-п «О внесении изменений в административный регламент предоставления инспекцией государственного технического надзора камчатского </w:t>
      </w:r>
      <w:r w:rsidRPr="0032057B">
        <w:rPr>
          <w:rFonts w:ascii="Times New Roman" w:eastAsiaTheme="minorEastAsia" w:hAnsi="Times New Roman" w:cs="Times New Roman"/>
          <w:sz w:val="28"/>
          <w:szCs w:val="28"/>
          <w:lang w:eastAsia="ru-RU"/>
        </w:rPr>
        <w:lastRenderedPageBreak/>
        <w:t>края государственной услуги по приему экзаменов на право управления самоходными машинами и выдаче удостоверений тракториста-машиниста (тракториста), утвержденный приказом инспекции государственного технического надзора камчатского края от 05.09.2012 № 14-п».</w:t>
      </w:r>
    </w:p>
    <w:p w14:paraId="188CB135" w14:textId="24F8D150" w:rsidR="003F6C37" w:rsidRDefault="0032057B" w:rsidP="0032057B">
      <w:pPr>
        <w:tabs>
          <w:tab w:val="left" w:pos="567"/>
        </w:tabs>
        <w:spacing w:after="0" w:line="240" w:lineRule="auto"/>
        <w:ind w:firstLine="567"/>
        <w:jc w:val="both"/>
        <w:rPr>
          <w:rFonts w:ascii="Times New Roman" w:eastAsia="Times New Roman" w:hAnsi="Times New Roman" w:cs="Times New Roman"/>
          <w:color w:val="000000"/>
          <w:sz w:val="28"/>
          <w:szCs w:val="28"/>
        </w:rPr>
      </w:pPr>
      <w:r w:rsidRPr="0032057B">
        <w:rPr>
          <w:rFonts w:ascii="Times New Roman" w:eastAsiaTheme="minorEastAsia" w:hAnsi="Times New Roman" w:cs="Times New Roman"/>
          <w:sz w:val="28"/>
          <w:szCs w:val="28"/>
          <w:lang w:eastAsia="ru-RU"/>
        </w:rPr>
        <w:t xml:space="preserve">3. Настоящий </w:t>
      </w:r>
      <w:r w:rsidR="009B6C60">
        <w:rPr>
          <w:rFonts w:ascii="Times New Roman" w:eastAsiaTheme="minorEastAsia" w:hAnsi="Times New Roman" w:cs="Times New Roman"/>
          <w:sz w:val="28"/>
          <w:szCs w:val="28"/>
          <w:lang w:eastAsia="ru-RU"/>
        </w:rPr>
        <w:t>п</w:t>
      </w:r>
      <w:r w:rsidRPr="0032057B">
        <w:rPr>
          <w:rFonts w:ascii="Times New Roman" w:eastAsiaTheme="minorEastAsia" w:hAnsi="Times New Roman" w:cs="Times New Roman"/>
          <w:sz w:val="28"/>
          <w:szCs w:val="28"/>
          <w:lang w:eastAsia="ru-RU"/>
        </w:rPr>
        <w:t>риказ вступает в силу после дня его официального опубликования.</w:t>
      </w:r>
    </w:p>
    <w:p w14:paraId="6876F71F" w14:textId="77777777" w:rsidR="00FF4DF5" w:rsidRDefault="00FF4DF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6F35B4B" w14:textId="77777777" w:rsidR="0039410C" w:rsidRPr="00FF4DF5" w:rsidRDefault="0039410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bl>
      <w:tblPr>
        <w:tblW w:w="5000" w:type="pct"/>
        <w:tblInd w:w="108" w:type="dxa"/>
        <w:tblLook w:val="04A0" w:firstRow="1" w:lastRow="0" w:firstColumn="1" w:lastColumn="0" w:noHBand="0" w:noVBand="1"/>
      </w:tblPr>
      <w:tblGrid>
        <w:gridCol w:w="6613"/>
        <w:gridCol w:w="3308"/>
      </w:tblGrid>
      <w:tr w:rsidR="00FF4DF5" w:rsidRPr="00FF4DF5" w14:paraId="3ECE77EF" w14:textId="77777777" w:rsidTr="00CB3FE2">
        <w:tc>
          <w:tcPr>
            <w:tcW w:w="3302" w:type="pct"/>
            <w:hideMark/>
          </w:tcPr>
          <w:p w14:paraId="31022FD4" w14:textId="77777777" w:rsidR="00FF4DF5" w:rsidRPr="00FF4DF5" w:rsidRDefault="00FF4DF5" w:rsidP="001450C8">
            <w:pPr>
              <w:widowControl w:val="0"/>
              <w:autoSpaceDE w:val="0"/>
              <w:autoSpaceDN w:val="0"/>
              <w:adjustRightInd w:val="0"/>
              <w:spacing w:after="0" w:line="256" w:lineRule="auto"/>
              <w:ind w:firstLine="567"/>
              <w:rPr>
                <w:rFonts w:ascii="Times New Roman" w:eastAsiaTheme="minorEastAsia" w:hAnsi="Times New Roman" w:cs="Times New Roman"/>
                <w:sz w:val="28"/>
                <w:szCs w:val="28"/>
                <w:lang w:eastAsia="ru-RU"/>
              </w:rPr>
            </w:pPr>
            <w:r w:rsidRPr="00FF4DF5">
              <w:rPr>
                <w:rFonts w:ascii="Times New Roman" w:eastAsiaTheme="minorEastAsia" w:hAnsi="Times New Roman" w:cs="Times New Roman"/>
                <w:sz w:val="28"/>
                <w:szCs w:val="28"/>
                <w:lang w:eastAsia="ru-RU"/>
              </w:rPr>
              <w:t>Министр</w:t>
            </w:r>
          </w:p>
        </w:tc>
        <w:tc>
          <w:tcPr>
            <w:tcW w:w="1651" w:type="pct"/>
            <w:hideMark/>
          </w:tcPr>
          <w:p w14:paraId="3BF19ADA" w14:textId="77777777" w:rsidR="00FF4DF5" w:rsidRPr="00FF4DF5" w:rsidRDefault="00FF4DF5" w:rsidP="001450C8">
            <w:pPr>
              <w:widowControl w:val="0"/>
              <w:autoSpaceDE w:val="0"/>
              <w:autoSpaceDN w:val="0"/>
              <w:adjustRightInd w:val="0"/>
              <w:spacing w:after="0" w:line="256" w:lineRule="auto"/>
              <w:ind w:firstLine="567"/>
              <w:jc w:val="right"/>
              <w:rPr>
                <w:rFonts w:ascii="Times New Roman" w:eastAsiaTheme="minorEastAsia" w:hAnsi="Times New Roman" w:cs="Times New Roman"/>
                <w:sz w:val="28"/>
                <w:szCs w:val="28"/>
                <w:lang w:eastAsia="ru-RU"/>
              </w:rPr>
            </w:pPr>
            <w:r w:rsidRPr="00FF4DF5">
              <w:rPr>
                <w:rFonts w:ascii="Times New Roman" w:eastAsiaTheme="minorEastAsia" w:hAnsi="Times New Roman" w:cs="Times New Roman"/>
                <w:sz w:val="28"/>
                <w:szCs w:val="28"/>
                <w:lang w:eastAsia="ru-RU"/>
              </w:rPr>
              <w:t>В.В. Каюмов</w:t>
            </w:r>
          </w:p>
        </w:tc>
      </w:tr>
    </w:tbl>
    <w:p w14:paraId="11DBE465" w14:textId="77777777" w:rsidR="00CF48C5" w:rsidRDefault="00CF48C5" w:rsidP="001450C8">
      <w:pPr>
        <w:widowControl w:val="0"/>
        <w:tabs>
          <w:tab w:val="left" w:pos="7665"/>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3BD59EA1" w14:textId="77777777" w:rsidR="0051677B" w:rsidRDefault="0051677B" w:rsidP="001450C8">
      <w:pPr>
        <w:widowControl w:val="0"/>
        <w:tabs>
          <w:tab w:val="left" w:pos="7665"/>
        </w:tabs>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14:paraId="1907160C" w14:textId="77777777" w:rsidR="0032057B" w:rsidRDefault="0032057B" w:rsidP="00BE3B01">
      <w:pPr>
        <w:spacing w:after="0" w:line="240" w:lineRule="auto"/>
        <w:ind w:left="5954"/>
        <w:jc w:val="both"/>
        <w:rPr>
          <w:rFonts w:ascii="Times New Roman" w:hAnsi="Times New Roman" w:cs="Times New Roman"/>
          <w:sz w:val="24"/>
          <w:szCs w:val="24"/>
        </w:rPr>
      </w:pPr>
      <w:bookmarkStart w:id="0" w:name="sub_1000"/>
    </w:p>
    <w:p w14:paraId="3FE58FBE" w14:textId="77777777" w:rsidR="0032057B" w:rsidRDefault="0032057B" w:rsidP="00BE3B01">
      <w:pPr>
        <w:spacing w:after="0" w:line="240" w:lineRule="auto"/>
        <w:ind w:left="5954"/>
        <w:jc w:val="both"/>
        <w:rPr>
          <w:rFonts w:ascii="Times New Roman" w:hAnsi="Times New Roman" w:cs="Times New Roman"/>
          <w:sz w:val="24"/>
          <w:szCs w:val="24"/>
        </w:rPr>
      </w:pPr>
    </w:p>
    <w:p w14:paraId="64C84D81" w14:textId="77777777" w:rsidR="0032057B" w:rsidRDefault="0032057B" w:rsidP="00BE3B01">
      <w:pPr>
        <w:spacing w:after="0" w:line="240" w:lineRule="auto"/>
        <w:ind w:left="5954"/>
        <w:jc w:val="both"/>
        <w:rPr>
          <w:rFonts w:ascii="Times New Roman" w:hAnsi="Times New Roman" w:cs="Times New Roman"/>
          <w:sz w:val="24"/>
          <w:szCs w:val="24"/>
        </w:rPr>
      </w:pPr>
    </w:p>
    <w:p w14:paraId="735233C3" w14:textId="77777777" w:rsidR="0032057B" w:rsidRDefault="0032057B" w:rsidP="00BE3B01">
      <w:pPr>
        <w:spacing w:after="0" w:line="240" w:lineRule="auto"/>
        <w:ind w:left="5954"/>
        <w:jc w:val="both"/>
        <w:rPr>
          <w:rFonts w:ascii="Times New Roman" w:hAnsi="Times New Roman" w:cs="Times New Roman"/>
          <w:sz w:val="24"/>
          <w:szCs w:val="24"/>
        </w:rPr>
      </w:pPr>
    </w:p>
    <w:p w14:paraId="3398C13E" w14:textId="77777777" w:rsidR="0032057B" w:rsidRDefault="0032057B" w:rsidP="00BE3B01">
      <w:pPr>
        <w:spacing w:after="0" w:line="240" w:lineRule="auto"/>
        <w:ind w:left="5954"/>
        <w:jc w:val="both"/>
        <w:rPr>
          <w:rFonts w:ascii="Times New Roman" w:hAnsi="Times New Roman" w:cs="Times New Roman"/>
          <w:sz w:val="24"/>
          <w:szCs w:val="24"/>
        </w:rPr>
      </w:pPr>
    </w:p>
    <w:p w14:paraId="063A35AD" w14:textId="77777777" w:rsidR="0032057B" w:rsidRDefault="0032057B" w:rsidP="00BE3B01">
      <w:pPr>
        <w:spacing w:after="0" w:line="240" w:lineRule="auto"/>
        <w:ind w:left="5954"/>
        <w:jc w:val="both"/>
        <w:rPr>
          <w:rFonts w:ascii="Times New Roman" w:hAnsi="Times New Roman" w:cs="Times New Roman"/>
          <w:sz w:val="24"/>
          <w:szCs w:val="24"/>
        </w:rPr>
      </w:pPr>
    </w:p>
    <w:p w14:paraId="0229F2A3" w14:textId="77777777" w:rsidR="0032057B" w:rsidRDefault="0032057B" w:rsidP="00BE3B01">
      <w:pPr>
        <w:spacing w:after="0" w:line="240" w:lineRule="auto"/>
        <w:ind w:left="5954"/>
        <w:jc w:val="both"/>
        <w:rPr>
          <w:rFonts w:ascii="Times New Roman" w:hAnsi="Times New Roman" w:cs="Times New Roman"/>
          <w:sz w:val="24"/>
          <w:szCs w:val="24"/>
        </w:rPr>
      </w:pPr>
    </w:p>
    <w:p w14:paraId="1E4E00F4" w14:textId="77777777" w:rsidR="0032057B" w:rsidRDefault="0032057B" w:rsidP="00BE3B01">
      <w:pPr>
        <w:spacing w:after="0" w:line="240" w:lineRule="auto"/>
        <w:ind w:left="5954"/>
        <w:jc w:val="both"/>
        <w:rPr>
          <w:rFonts w:ascii="Times New Roman" w:hAnsi="Times New Roman" w:cs="Times New Roman"/>
          <w:sz w:val="24"/>
          <w:szCs w:val="24"/>
        </w:rPr>
      </w:pPr>
    </w:p>
    <w:p w14:paraId="31874ACA" w14:textId="77777777" w:rsidR="0032057B" w:rsidRDefault="0032057B" w:rsidP="00BE3B01">
      <w:pPr>
        <w:spacing w:after="0" w:line="240" w:lineRule="auto"/>
        <w:ind w:left="5954"/>
        <w:jc w:val="both"/>
        <w:rPr>
          <w:rFonts w:ascii="Times New Roman" w:hAnsi="Times New Roman" w:cs="Times New Roman"/>
          <w:sz w:val="24"/>
          <w:szCs w:val="24"/>
        </w:rPr>
      </w:pPr>
    </w:p>
    <w:p w14:paraId="2E4CF011" w14:textId="77777777" w:rsidR="0032057B" w:rsidRDefault="0032057B" w:rsidP="00BE3B01">
      <w:pPr>
        <w:spacing w:after="0" w:line="240" w:lineRule="auto"/>
        <w:ind w:left="5954"/>
        <w:jc w:val="both"/>
        <w:rPr>
          <w:rFonts w:ascii="Times New Roman" w:hAnsi="Times New Roman" w:cs="Times New Roman"/>
          <w:sz w:val="24"/>
          <w:szCs w:val="24"/>
        </w:rPr>
      </w:pPr>
    </w:p>
    <w:p w14:paraId="58A276FE" w14:textId="77777777" w:rsidR="0032057B" w:rsidRDefault="0032057B" w:rsidP="00BE3B01">
      <w:pPr>
        <w:spacing w:after="0" w:line="240" w:lineRule="auto"/>
        <w:ind w:left="5954"/>
        <w:jc w:val="both"/>
        <w:rPr>
          <w:rFonts w:ascii="Times New Roman" w:hAnsi="Times New Roman" w:cs="Times New Roman"/>
          <w:sz w:val="24"/>
          <w:szCs w:val="24"/>
        </w:rPr>
      </w:pPr>
    </w:p>
    <w:p w14:paraId="6BBBDEAA" w14:textId="77777777" w:rsidR="0032057B" w:rsidRDefault="0032057B" w:rsidP="00BE3B01">
      <w:pPr>
        <w:spacing w:after="0" w:line="240" w:lineRule="auto"/>
        <w:ind w:left="5954"/>
        <w:jc w:val="both"/>
        <w:rPr>
          <w:rFonts w:ascii="Times New Roman" w:hAnsi="Times New Roman" w:cs="Times New Roman"/>
          <w:sz w:val="24"/>
          <w:szCs w:val="24"/>
        </w:rPr>
      </w:pPr>
    </w:p>
    <w:p w14:paraId="215A0B48" w14:textId="77777777" w:rsidR="0032057B" w:rsidRDefault="0032057B" w:rsidP="00BE3B01">
      <w:pPr>
        <w:spacing w:after="0" w:line="240" w:lineRule="auto"/>
        <w:ind w:left="5954"/>
        <w:jc w:val="both"/>
        <w:rPr>
          <w:rFonts w:ascii="Times New Roman" w:hAnsi="Times New Roman" w:cs="Times New Roman"/>
          <w:sz w:val="24"/>
          <w:szCs w:val="24"/>
        </w:rPr>
      </w:pPr>
    </w:p>
    <w:p w14:paraId="166F95D0" w14:textId="77777777" w:rsidR="0032057B" w:rsidRDefault="0032057B" w:rsidP="00BE3B01">
      <w:pPr>
        <w:spacing w:after="0" w:line="240" w:lineRule="auto"/>
        <w:ind w:left="5954"/>
        <w:jc w:val="both"/>
        <w:rPr>
          <w:rFonts w:ascii="Times New Roman" w:hAnsi="Times New Roman" w:cs="Times New Roman"/>
          <w:sz w:val="24"/>
          <w:szCs w:val="24"/>
        </w:rPr>
      </w:pPr>
    </w:p>
    <w:p w14:paraId="51D2F912" w14:textId="77777777" w:rsidR="0032057B" w:rsidRDefault="0032057B" w:rsidP="00BE3B01">
      <w:pPr>
        <w:spacing w:after="0" w:line="240" w:lineRule="auto"/>
        <w:ind w:left="5954"/>
        <w:jc w:val="both"/>
        <w:rPr>
          <w:rFonts w:ascii="Times New Roman" w:hAnsi="Times New Roman" w:cs="Times New Roman"/>
          <w:sz w:val="24"/>
          <w:szCs w:val="24"/>
        </w:rPr>
      </w:pPr>
    </w:p>
    <w:p w14:paraId="25A9FD55" w14:textId="77777777" w:rsidR="0032057B" w:rsidRDefault="0032057B" w:rsidP="00BE3B01">
      <w:pPr>
        <w:spacing w:after="0" w:line="240" w:lineRule="auto"/>
        <w:ind w:left="5954"/>
        <w:jc w:val="both"/>
        <w:rPr>
          <w:rFonts w:ascii="Times New Roman" w:hAnsi="Times New Roman" w:cs="Times New Roman"/>
          <w:sz w:val="24"/>
          <w:szCs w:val="24"/>
        </w:rPr>
      </w:pPr>
    </w:p>
    <w:p w14:paraId="05687EE6" w14:textId="77777777" w:rsidR="0032057B" w:rsidRDefault="0032057B" w:rsidP="00BE3B01">
      <w:pPr>
        <w:spacing w:after="0" w:line="240" w:lineRule="auto"/>
        <w:ind w:left="5954"/>
        <w:jc w:val="both"/>
        <w:rPr>
          <w:rFonts w:ascii="Times New Roman" w:hAnsi="Times New Roman" w:cs="Times New Roman"/>
          <w:sz w:val="24"/>
          <w:szCs w:val="24"/>
        </w:rPr>
      </w:pPr>
    </w:p>
    <w:p w14:paraId="14D8E8F1" w14:textId="77777777" w:rsidR="0032057B" w:rsidRDefault="0032057B" w:rsidP="00BE3B01">
      <w:pPr>
        <w:spacing w:after="0" w:line="240" w:lineRule="auto"/>
        <w:ind w:left="5954"/>
        <w:jc w:val="both"/>
        <w:rPr>
          <w:rFonts w:ascii="Times New Roman" w:hAnsi="Times New Roman" w:cs="Times New Roman"/>
          <w:sz w:val="24"/>
          <w:szCs w:val="24"/>
        </w:rPr>
      </w:pPr>
    </w:p>
    <w:p w14:paraId="606D1F8B" w14:textId="77777777" w:rsidR="0032057B" w:rsidRDefault="0032057B" w:rsidP="00BE3B01">
      <w:pPr>
        <w:spacing w:after="0" w:line="240" w:lineRule="auto"/>
        <w:ind w:left="5954"/>
        <w:jc w:val="both"/>
        <w:rPr>
          <w:rFonts w:ascii="Times New Roman" w:hAnsi="Times New Roman" w:cs="Times New Roman"/>
          <w:sz w:val="24"/>
          <w:szCs w:val="24"/>
        </w:rPr>
      </w:pPr>
    </w:p>
    <w:p w14:paraId="556007F6" w14:textId="77777777" w:rsidR="0032057B" w:rsidRDefault="0032057B" w:rsidP="00BE3B01">
      <w:pPr>
        <w:spacing w:after="0" w:line="240" w:lineRule="auto"/>
        <w:ind w:left="5954"/>
        <w:jc w:val="both"/>
        <w:rPr>
          <w:rFonts w:ascii="Times New Roman" w:hAnsi="Times New Roman" w:cs="Times New Roman"/>
          <w:sz w:val="24"/>
          <w:szCs w:val="24"/>
        </w:rPr>
      </w:pPr>
    </w:p>
    <w:p w14:paraId="601E5ADB" w14:textId="77777777" w:rsidR="0032057B" w:rsidRDefault="0032057B" w:rsidP="00BE3B01">
      <w:pPr>
        <w:spacing w:after="0" w:line="240" w:lineRule="auto"/>
        <w:ind w:left="5954"/>
        <w:jc w:val="both"/>
        <w:rPr>
          <w:rFonts w:ascii="Times New Roman" w:hAnsi="Times New Roman" w:cs="Times New Roman"/>
          <w:sz w:val="24"/>
          <w:szCs w:val="24"/>
        </w:rPr>
      </w:pPr>
    </w:p>
    <w:p w14:paraId="07907262" w14:textId="77777777" w:rsidR="0032057B" w:rsidRDefault="0032057B" w:rsidP="00BE3B01">
      <w:pPr>
        <w:spacing w:after="0" w:line="240" w:lineRule="auto"/>
        <w:ind w:left="5954"/>
        <w:jc w:val="both"/>
        <w:rPr>
          <w:rFonts w:ascii="Times New Roman" w:hAnsi="Times New Roman" w:cs="Times New Roman"/>
          <w:sz w:val="24"/>
          <w:szCs w:val="24"/>
        </w:rPr>
      </w:pPr>
    </w:p>
    <w:p w14:paraId="4B80BF84" w14:textId="77777777" w:rsidR="0032057B" w:rsidRDefault="0032057B" w:rsidP="00BE3B01">
      <w:pPr>
        <w:spacing w:after="0" w:line="240" w:lineRule="auto"/>
        <w:ind w:left="5954"/>
        <w:jc w:val="both"/>
        <w:rPr>
          <w:rFonts w:ascii="Times New Roman" w:hAnsi="Times New Roman" w:cs="Times New Roman"/>
          <w:sz w:val="24"/>
          <w:szCs w:val="24"/>
        </w:rPr>
      </w:pPr>
    </w:p>
    <w:p w14:paraId="25400159" w14:textId="77777777" w:rsidR="0032057B" w:rsidRDefault="0032057B" w:rsidP="00BE3B01">
      <w:pPr>
        <w:spacing w:after="0" w:line="240" w:lineRule="auto"/>
        <w:ind w:left="5954"/>
        <w:jc w:val="both"/>
        <w:rPr>
          <w:rFonts w:ascii="Times New Roman" w:hAnsi="Times New Roman" w:cs="Times New Roman"/>
          <w:sz w:val="24"/>
          <w:szCs w:val="24"/>
        </w:rPr>
      </w:pPr>
    </w:p>
    <w:p w14:paraId="2380775E" w14:textId="77777777" w:rsidR="0032057B" w:rsidRDefault="0032057B" w:rsidP="00BE3B01">
      <w:pPr>
        <w:spacing w:after="0" w:line="240" w:lineRule="auto"/>
        <w:ind w:left="5954"/>
        <w:jc w:val="both"/>
        <w:rPr>
          <w:rFonts w:ascii="Times New Roman" w:hAnsi="Times New Roman" w:cs="Times New Roman"/>
          <w:sz w:val="24"/>
          <w:szCs w:val="24"/>
        </w:rPr>
      </w:pPr>
    </w:p>
    <w:p w14:paraId="1270284B" w14:textId="77777777" w:rsidR="0032057B" w:rsidRDefault="0032057B" w:rsidP="00BE3B01">
      <w:pPr>
        <w:spacing w:after="0" w:line="240" w:lineRule="auto"/>
        <w:ind w:left="5954"/>
        <w:jc w:val="both"/>
        <w:rPr>
          <w:rFonts w:ascii="Times New Roman" w:hAnsi="Times New Roman" w:cs="Times New Roman"/>
          <w:sz w:val="24"/>
          <w:szCs w:val="24"/>
        </w:rPr>
      </w:pPr>
    </w:p>
    <w:p w14:paraId="73C6823C" w14:textId="77777777" w:rsidR="0032057B" w:rsidRDefault="0032057B" w:rsidP="00BE3B01">
      <w:pPr>
        <w:spacing w:after="0" w:line="240" w:lineRule="auto"/>
        <w:ind w:left="5954"/>
        <w:jc w:val="both"/>
        <w:rPr>
          <w:rFonts w:ascii="Times New Roman" w:hAnsi="Times New Roman" w:cs="Times New Roman"/>
          <w:sz w:val="24"/>
          <w:szCs w:val="24"/>
        </w:rPr>
      </w:pPr>
    </w:p>
    <w:p w14:paraId="217F3275" w14:textId="77777777" w:rsidR="0032057B" w:rsidRDefault="0032057B" w:rsidP="00BE3B01">
      <w:pPr>
        <w:spacing w:after="0" w:line="240" w:lineRule="auto"/>
        <w:ind w:left="5954"/>
        <w:jc w:val="both"/>
        <w:rPr>
          <w:rFonts w:ascii="Times New Roman" w:hAnsi="Times New Roman" w:cs="Times New Roman"/>
          <w:sz w:val="24"/>
          <w:szCs w:val="24"/>
        </w:rPr>
      </w:pPr>
    </w:p>
    <w:p w14:paraId="27BF7352" w14:textId="77777777" w:rsidR="0032057B" w:rsidRDefault="0032057B" w:rsidP="00BE3B01">
      <w:pPr>
        <w:spacing w:after="0" w:line="240" w:lineRule="auto"/>
        <w:ind w:left="5954"/>
        <w:jc w:val="both"/>
        <w:rPr>
          <w:rFonts w:ascii="Times New Roman" w:hAnsi="Times New Roman" w:cs="Times New Roman"/>
          <w:sz w:val="24"/>
          <w:szCs w:val="24"/>
        </w:rPr>
      </w:pPr>
    </w:p>
    <w:p w14:paraId="76B7C8D5" w14:textId="77777777" w:rsidR="0032057B" w:rsidRDefault="0032057B" w:rsidP="00BE3B01">
      <w:pPr>
        <w:spacing w:after="0" w:line="240" w:lineRule="auto"/>
        <w:ind w:left="5954"/>
        <w:jc w:val="both"/>
        <w:rPr>
          <w:rFonts w:ascii="Times New Roman" w:hAnsi="Times New Roman" w:cs="Times New Roman"/>
          <w:sz w:val="24"/>
          <w:szCs w:val="24"/>
        </w:rPr>
      </w:pPr>
    </w:p>
    <w:p w14:paraId="03A08E7D" w14:textId="77777777" w:rsidR="0032057B" w:rsidRDefault="0032057B" w:rsidP="00BE3B01">
      <w:pPr>
        <w:spacing w:after="0" w:line="240" w:lineRule="auto"/>
        <w:ind w:left="5954"/>
        <w:jc w:val="both"/>
        <w:rPr>
          <w:rFonts w:ascii="Times New Roman" w:hAnsi="Times New Roman" w:cs="Times New Roman"/>
          <w:sz w:val="24"/>
          <w:szCs w:val="24"/>
        </w:rPr>
      </w:pPr>
    </w:p>
    <w:p w14:paraId="418715AC" w14:textId="77777777" w:rsidR="0032057B" w:rsidRDefault="0032057B" w:rsidP="00BE3B01">
      <w:pPr>
        <w:spacing w:after="0" w:line="240" w:lineRule="auto"/>
        <w:ind w:left="5954"/>
        <w:jc w:val="both"/>
        <w:rPr>
          <w:rFonts w:ascii="Times New Roman" w:hAnsi="Times New Roman" w:cs="Times New Roman"/>
          <w:sz w:val="24"/>
          <w:szCs w:val="24"/>
        </w:rPr>
      </w:pPr>
    </w:p>
    <w:p w14:paraId="76572D2A" w14:textId="77777777" w:rsidR="0032057B" w:rsidRDefault="0032057B" w:rsidP="00BE3B01">
      <w:pPr>
        <w:spacing w:after="0" w:line="240" w:lineRule="auto"/>
        <w:ind w:left="5954"/>
        <w:jc w:val="both"/>
        <w:rPr>
          <w:rFonts w:ascii="Times New Roman" w:hAnsi="Times New Roman" w:cs="Times New Roman"/>
          <w:sz w:val="24"/>
          <w:szCs w:val="24"/>
        </w:rPr>
      </w:pPr>
    </w:p>
    <w:p w14:paraId="096CA19E" w14:textId="77777777" w:rsidR="0032057B" w:rsidRDefault="0032057B" w:rsidP="00BE3B01">
      <w:pPr>
        <w:spacing w:after="0" w:line="240" w:lineRule="auto"/>
        <w:ind w:left="5954"/>
        <w:jc w:val="both"/>
        <w:rPr>
          <w:rFonts w:ascii="Times New Roman" w:hAnsi="Times New Roman" w:cs="Times New Roman"/>
          <w:sz w:val="24"/>
          <w:szCs w:val="24"/>
        </w:rPr>
      </w:pPr>
    </w:p>
    <w:p w14:paraId="2780D988" w14:textId="77777777" w:rsidR="0032057B" w:rsidRDefault="0032057B" w:rsidP="00BE3B01">
      <w:pPr>
        <w:spacing w:after="0" w:line="240" w:lineRule="auto"/>
        <w:ind w:left="5954"/>
        <w:jc w:val="both"/>
        <w:rPr>
          <w:rFonts w:ascii="Times New Roman" w:hAnsi="Times New Roman" w:cs="Times New Roman"/>
          <w:sz w:val="24"/>
          <w:szCs w:val="24"/>
        </w:rPr>
      </w:pPr>
    </w:p>
    <w:p w14:paraId="1525F38D" w14:textId="77777777" w:rsidR="0032057B" w:rsidRDefault="0032057B" w:rsidP="00BE3B01">
      <w:pPr>
        <w:spacing w:after="0" w:line="240" w:lineRule="auto"/>
        <w:ind w:left="5954"/>
        <w:jc w:val="both"/>
        <w:rPr>
          <w:rFonts w:ascii="Times New Roman" w:hAnsi="Times New Roman" w:cs="Times New Roman"/>
          <w:sz w:val="24"/>
          <w:szCs w:val="24"/>
        </w:rPr>
      </w:pPr>
    </w:p>
    <w:p w14:paraId="6BFD2417" w14:textId="77777777" w:rsidR="0032057B" w:rsidRDefault="0032057B" w:rsidP="00BE3B01">
      <w:pPr>
        <w:spacing w:after="0" w:line="240" w:lineRule="auto"/>
        <w:ind w:left="5954"/>
        <w:jc w:val="both"/>
        <w:rPr>
          <w:rFonts w:ascii="Times New Roman" w:hAnsi="Times New Roman" w:cs="Times New Roman"/>
          <w:sz w:val="24"/>
          <w:szCs w:val="24"/>
        </w:rPr>
      </w:pPr>
    </w:p>
    <w:p w14:paraId="695E6536" w14:textId="77777777" w:rsidR="0032057B" w:rsidRDefault="0032057B" w:rsidP="00BE3B01">
      <w:pPr>
        <w:spacing w:after="0" w:line="240" w:lineRule="auto"/>
        <w:ind w:left="5954"/>
        <w:jc w:val="both"/>
        <w:rPr>
          <w:rFonts w:ascii="Times New Roman" w:hAnsi="Times New Roman" w:cs="Times New Roman"/>
          <w:sz w:val="24"/>
          <w:szCs w:val="24"/>
        </w:rPr>
      </w:pPr>
    </w:p>
    <w:p w14:paraId="655DC752" w14:textId="77777777" w:rsidR="0032057B" w:rsidRDefault="0032057B" w:rsidP="00BE3B01">
      <w:pPr>
        <w:spacing w:after="0" w:line="240" w:lineRule="auto"/>
        <w:ind w:left="5954"/>
        <w:jc w:val="both"/>
        <w:rPr>
          <w:rFonts w:ascii="Times New Roman" w:hAnsi="Times New Roman" w:cs="Times New Roman"/>
          <w:sz w:val="24"/>
          <w:szCs w:val="24"/>
        </w:rPr>
      </w:pPr>
    </w:p>
    <w:p w14:paraId="59B4748C" w14:textId="77777777" w:rsidR="0032057B" w:rsidRDefault="0032057B" w:rsidP="00BE3B01">
      <w:pPr>
        <w:spacing w:after="0" w:line="240" w:lineRule="auto"/>
        <w:ind w:left="5954"/>
        <w:jc w:val="both"/>
        <w:rPr>
          <w:rFonts w:ascii="Times New Roman" w:hAnsi="Times New Roman" w:cs="Times New Roman"/>
          <w:sz w:val="24"/>
          <w:szCs w:val="24"/>
        </w:rPr>
      </w:pPr>
    </w:p>
    <w:p w14:paraId="7AE7FDF1" w14:textId="77777777" w:rsidR="0032057B" w:rsidRDefault="0032057B" w:rsidP="00BE3B01">
      <w:pPr>
        <w:spacing w:after="0" w:line="240" w:lineRule="auto"/>
        <w:ind w:left="5954"/>
        <w:jc w:val="both"/>
        <w:rPr>
          <w:rFonts w:ascii="Times New Roman" w:hAnsi="Times New Roman" w:cs="Times New Roman"/>
          <w:sz w:val="24"/>
          <w:szCs w:val="24"/>
        </w:rPr>
      </w:pPr>
    </w:p>
    <w:p w14:paraId="3105F3A6" w14:textId="77777777" w:rsidR="0032057B" w:rsidRDefault="0032057B" w:rsidP="00BE3B01">
      <w:pPr>
        <w:spacing w:after="0" w:line="240" w:lineRule="auto"/>
        <w:ind w:left="5954"/>
        <w:jc w:val="both"/>
        <w:rPr>
          <w:rFonts w:ascii="Times New Roman" w:hAnsi="Times New Roman" w:cs="Times New Roman"/>
          <w:sz w:val="24"/>
          <w:szCs w:val="24"/>
        </w:rPr>
      </w:pPr>
    </w:p>
    <w:p w14:paraId="5794E10B" w14:textId="2AC3C070" w:rsidR="0032057B" w:rsidRPr="0032057B" w:rsidRDefault="0032057B" w:rsidP="003130EE">
      <w:pPr>
        <w:spacing w:after="0" w:line="240" w:lineRule="auto"/>
        <w:ind w:left="5954"/>
        <w:jc w:val="both"/>
        <w:rPr>
          <w:rFonts w:ascii="Times New Roman" w:eastAsia="Calibri" w:hAnsi="Times New Roman" w:cs="Times New Roman"/>
          <w:sz w:val="24"/>
          <w:szCs w:val="24"/>
        </w:rPr>
      </w:pPr>
      <w:r w:rsidRPr="0032057B">
        <w:rPr>
          <w:rFonts w:ascii="Times New Roman" w:eastAsia="Calibri" w:hAnsi="Times New Roman" w:cs="Times New Roman"/>
          <w:sz w:val="24"/>
          <w:szCs w:val="24"/>
        </w:rPr>
        <w:lastRenderedPageBreak/>
        <w:t>Приложение к приказу</w:t>
      </w:r>
      <w:r w:rsidRPr="0032057B">
        <w:rPr>
          <w:rFonts w:ascii="Calibri" w:eastAsia="Calibri" w:hAnsi="Calibri" w:cs="Times New Roman"/>
        </w:rPr>
        <w:t xml:space="preserve"> </w:t>
      </w:r>
      <w:r w:rsidRPr="0032057B">
        <w:rPr>
          <w:rFonts w:ascii="Times New Roman" w:eastAsia="Calibri" w:hAnsi="Times New Roman" w:cs="Times New Roman"/>
          <w:sz w:val="24"/>
          <w:szCs w:val="24"/>
        </w:rPr>
        <w:t>Министерства</w:t>
      </w:r>
    </w:p>
    <w:p w14:paraId="058A3B91" w14:textId="32BA3FC3" w:rsidR="0032057B" w:rsidRPr="0032057B" w:rsidRDefault="0032057B" w:rsidP="003130EE">
      <w:pPr>
        <w:spacing w:after="0" w:line="240" w:lineRule="auto"/>
        <w:ind w:left="5954"/>
        <w:jc w:val="both"/>
        <w:rPr>
          <w:rFonts w:ascii="Times New Roman" w:eastAsia="Calibri" w:hAnsi="Times New Roman" w:cs="Times New Roman"/>
          <w:sz w:val="24"/>
          <w:szCs w:val="24"/>
        </w:rPr>
      </w:pPr>
      <w:r w:rsidRPr="0032057B">
        <w:rPr>
          <w:rFonts w:ascii="Times New Roman" w:eastAsia="Calibri" w:hAnsi="Times New Roman" w:cs="Times New Roman"/>
          <w:sz w:val="24"/>
          <w:szCs w:val="24"/>
        </w:rPr>
        <w:t>транспорта и дорожного строительства Камчатского края «Об утверждении административного регламента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p w14:paraId="231BD19D" w14:textId="77777777" w:rsidR="0032057B" w:rsidRPr="0032057B" w:rsidRDefault="0032057B" w:rsidP="0032057B">
      <w:pPr>
        <w:spacing w:after="0" w:line="240" w:lineRule="auto"/>
        <w:ind w:left="6521"/>
        <w:jc w:val="both"/>
        <w:rPr>
          <w:rFonts w:ascii="Times New Roman" w:eastAsia="Calibri" w:hAnsi="Times New Roman" w:cs="Times New Roman"/>
          <w:sz w:val="24"/>
          <w:szCs w:val="24"/>
        </w:rPr>
      </w:pPr>
      <w:r w:rsidRPr="0032057B">
        <w:rPr>
          <w:rFonts w:ascii="Times New Roman" w:eastAsia="Calibri" w:hAnsi="Times New Roman" w:cs="Times New Roman"/>
          <w:sz w:val="24"/>
          <w:szCs w:val="24"/>
        </w:rPr>
        <w:t xml:space="preserve">от                          №     </w:t>
      </w:r>
    </w:p>
    <w:p w14:paraId="5759F9FA" w14:textId="77777777" w:rsidR="00080A2E" w:rsidRPr="0032057B" w:rsidRDefault="00080A2E" w:rsidP="001450C8">
      <w:pPr>
        <w:widowControl w:val="0"/>
        <w:tabs>
          <w:tab w:val="left" w:pos="5760"/>
        </w:tabs>
        <w:autoSpaceDE w:val="0"/>
        <w:autoSpaceDN w:val="0"/>
        <w:adjustRightInd w:val="0"/>
        <w:spacing w:after="0" w:line="240" w:lineRule="auto"/>
        <w:ind w:firstLine="567"/>
        <w:rPr>
          <w:rFonts w:ascii="Times New Roman" w:eastAsiaTheme="minorEastAsia" w:hAnsi="Times New Roman" w:cs="Times New Roman"/>
          <w:bCs/>
          <w:color w:val="26282F"/>
          <w:sz w:val="24"/>
          <w:szCs w:val="24"/>
          <w:highlight w:val="yellow"/>
          <w:lang w:eastAsia="ru-RU"/>
        </w:rPr>
      </w:pPr>
    </w:p>
    <w:bookmarkEnd w:id="0"/>
    <w:p w14:paraId="31D7D339" w14:textId="77777777" w:rsidR="00CF48C5" w:rsidRPr="0032057B" w:rsidRDefault="00CF48C5" w:rsidP="001450C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highlight w:val="yellow"/>
          <w:lang w:eastAsia="ru-RU"/>
        </w:rPr>
      </w:pPr>
    </w:p>
    <w:p w14:paraId="73251E33" w14:textId="77777777" w:rsidR="0032057B" w:rsidRPr="0032057B" w:rsidRDefault="0032057B" w:rsidP="0032057B">
      <w:pPr>
        <w:spacing w:after="0" w:line="240" w:lineRule="auto"/>
        <w:ind w:firstLine="357"/>
        <w:jc w:val="center"/>
        <w:rPr>
          <w:rFonts w:ascii="Times New Roman" w:eastAsia="Calibri" w:hAnsi="Times New Roman" w:cs="Times New Roman"/>
          <w:sz w:val="28"/>
          <w:szCs w:val="28"/>
        </w:rPr>
      </w:pPr>
      <w:r w:rsidRPr="0032057B">
        <w:rPr>
          <w:rFonts w:ascii="Times New Roman" w:eastAsia="Calibri" w:hAnsi="Times New Roman" w:cs="Times New Roman"/>
          <w:sz w:val="28"/>
          <w:szCs w:val="28"/>
        </w:rPr>
        <w:t>Административный регламент</w:t>
      </w:r>
    </w:p>
    <w:p w14:paraId="72047167" w14:textId="77777777" w:rsidR="0032057B" w:rsidRPr="0032057B" w:rsidRDefault="0032057B" w:rsidP="0032057B">
      <w:pPr>
        <w:spacing w:after="0" w:line="240" w:lineRule="auto"/>
        <w:ind w:firstLine="357"/>
        <w:jc w:val="center"/>
        <w:rPr>
          <w:rFonts w:ascii="Times New Roman" w:eastAsia="Calibri" w:hAnsi="Times New Roman" w:cs="Times New Roman"/>
          <w:sz w:val="28"/>
          <w:szCs w:val="28"/>
        </w:rPr>
      </w:pPr>
      <w:r w:rsidRPr="0032057B">
        <w:rPr>
          <w:rFonts w:ascii="Times New Roman" w:eastAsia="Calibri" w:hAnsi="Times New Roman" w:cs="Times New Roman"/>
          <w:sz w:val="28"/>
          <w:szCs w:val="28"/>
        </w:rPr>
        <w:t>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p w14:paraId="030C61C8" w14:textId="77777777" w:rsidR="00CF48C5" w:rsidRPr="0032057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D0FD49B" w14:textId="77777777" w:rsidR="00CF48C5" w:rsidRPr="00203855"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000000" w:themeColor="text1"/>
          <w:sz w:val="28"/>
          <w:szCs w:val="28"/>
          <w:lang w:eastAsia="ru-RU"/>
        </w:rPr>
      </w:pPr>
      <w:bookmarkStart w:id="1" w:name="sub_100"/>
      <w:r w:rsidRPr="00203855">
        <w:rPr>
          <w:rFonts w:ascii="Times New Roman" w:eastAsiaTheme="minorEastAsia" w:hAnsi="Times New Roman" w:cs="Times New Roman"/>
          <w:bCs/>
          <w:color w:val="000000" w:themeColor="text1"/>
          <w:sz w:val="28"/>
          <w:szCs w:val="28"/>
          <w:lang w:eastAsia="ru-RU"/>
        </w:rPr>
        <w:t>1. Общие положения</w:t>
      </w:r>
    </w:p>
    <w:bookmarkEnd w:id="1"/>
    <w:p w14:paraId="335BF276" w14:textId="77777777" w:rsidR="00CF48C5" w:rsidRPr="0032057B"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69717385" w14:textId="6F0B9382" w:rsidR="00CF48C5" w:rsidRPr="002F4CD2" w:rsidRDefault="00C220A9" w:rsidP="001450C8">
      <w:pPr>
        <w:widowControl w:val="0"/>
        <w:tabs>
          <w:tab w:val="left" w:pos="567"/>
          <w:tab w:val="left" w:pos="851"/>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 w:name="sub_1011"/>
      <w:r w:rsidRPr="0032057B">
        <w:rPr>
          <w:rFonts w:ascii="Times New Roman" w:eastAsiaTheme="minorEastAsia" w:hAnsi="Times New Roman" w:cs="Times New Roman"/>
          <w:sz w:val="28"/>
          <w:szCs w:val="28"/>
          <w:lang w:eastAsia="ru-RU"/>
        </w:rPr>
        <w:t>1.1. Настоящий а</w:t>
      </w:r>
      <w:r w:rsidR="00CF48C5" w:rsidRPr="0032057B">
        <w:rPr>
          <w:rFonts w:ascii="Times New Roman" w:eastAsiaTheme="minorEastAsia" w:hAnsi="Times New Roman" w:cs="Times New Roman"/>
          <w:sz w:val="28"/>
          <w:szCs w:val="28"/>
          <w:lang w:eastAsia="ru-RU"/>
        </w:rPr>
        <w:t>дминистративный регламент устанавливает порядок и стандарт предостав</w:t>
      </w:r>
      <w:r w:rsidR="0032057B" w:rsidRPr="0032057B">
        <w:rPr>
          <w:rFonts w:ascii="Times New Roman" w:eastAsiaTheme="minorEastAsia" w:hAnsi="Times New Roman" w:cs="Times New Roman"/>
          <w:sz w:val="28"/>
          <w:szCs w:val="28"/>
          <w:lang w:eastAsia="ru-RU"/>
        </w:rPr>
        <w:t xml:space="preserve">ления государственной услуги по приему экзаменов на право управления самоходными машинами и выдаче удостоверений </w:t>
      </w:r>
      <w:r w:rsidR="0032057B" w:rsidRPr="002F4CD2">
        <w:rPr>
          <w:rFonts w:ascii="Times New Roman" w:eastAsiaTheme="minorEastAsia" w:hAnsi="Times New Roman" w:cs="Times New Roman"/>
          <w:sz w:val="28"/>
          <w:szCs w:val="28"/>
          <w:lang w:eastAsia="ru-RU"/>
        </w:rPr>
        <w:t xml:space="preserve">тракториста-машиниста (тракториста) на территории Камчатского края </w:t>
      </w:r>
      <w:r w:rsidRPr="002F4CD2">
        <w:rPr>
          <w:rFonts w:ascii="Times New Roman" w:eastAsiaTheme="minorEastAsia" w:hAnsi="Times New Roman" w:cs="Times New Roman"/>
          <w:sz w:val="28"/>
          <w:szCs w:val="28"/>
          <w:lang w:eastAsia="ru-RU"/>
        </w:rPr>
        <w:t>(далее – государственная услуга)</w:t>
      </w:r>
      <w:r w:rsidR="00CF48C5" w:rsidRPr="002F4CD2">
        <w:rPr>
          <w:rFonts w:ascii="Times New Roman" w:eastAsiaTheme="minorEastAsia" w:hAnsi="Times New Roman" w:cs="Times New Roman"/>
          <w:sz w:val="28"/>
          <w:szCs w:val="28"/>
          <w:lang w:eastAsia="ru-RU"/>
        </w:rPr>
        <w:t>.</w:t>
      </w:r>
    </w:p>
    <w:bookmarkEnd w:id="2"/>
    <w:p w14:paraId="40699E07" w14:textId="455B43DB" w:rsidR="00CF48C5" w:rsidRPr="000E49BD" w:rsidRDefault="00C220A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2057B">
        <w:rPr>
          <w:rFonts w:ascii="Times New Roman" w:eastAsiaTheme="minorEastAsia" w:hAnsi="Times New Roman" w:cs="Times New Roman"/>
          <w:sz w:val="28"/>
          <w:szCs w:val="28"/>
          <w:lang w:eastAsia="ru-RU"/>
        </w:rPr>
        <w:t xml:space="preserve">1.2. </w:t>
      </w:r>
      <w:r w:rsidR="00CF48C5" w:rsidRPr="0032057B">
        <w:rPr>
          <w:rFonts w:ascii="Times New Roman" w:eastAsiaTheme="minorEastAsia" w:hAnsi="Times New Roman" w:cs="Times New Roman"/>
          <w:sz w:val="28"/>
          <w:szCs w:val="28"/>
          <w:lang w:eastAsia="ru-RU"/>
        </w:rPr>
        <w:t xml:space="preserve">В настоящем </w:t>
      </w:r>
      <w:r w:rsidR="00C343AA" w:rsidRPr="0032057B">
        <w:rPr>
          <w:rFonts w:ascii="Times New Roman" w:eastAsiaTheme="minorEastAsia" w:hAnsi="Times New Roman" w:cs="Times New Roman"/>
          <w:sz w:val="28"/>
          <w:szCs w:val="28"/>
          <w:lang w:eastAsia="ru-RU"/>
        </w:rPr>
        <w:t>а</w:t>
      </w:r>
      <w:r w:rsidRPr="0032057B">
        <w:rPr>
          <w:rFonts w:ascii="Times New Roman" w:eastAsiaTheme="minorEastAsia" w:hAnsi="Times New Roman" w:cs="Times New Roman"/>
          <w:sz w:val="28"/>
          <w:szCs w:val="28"/>
          <w:lang w:eastAsia="ru-RU"/>
        </w:rPr>
        <w:t xml:space="preserve">дминистративном </w:t>
      </w:r>
      <w:r w:rsidR="00CF48C5" w:rsidRPr="0032057B">
        <w:rPr>
          <w:rFonts w:ascii="Times New Roman" w:eastAsiaTheme="minorEastAsia" w:hAnsi="Times New Roman" w:cs="Times New Roman"/>
          <w:sz w:val="28"/>
          <w:szCs w:val="28"/>
          <w:lang w:eastAsia="ru-RU"/>
        </w:rPr>
        <w:t xml:space="preserve">регламенте под самоходными машинами и другими видами техники понимаются тракторы, самоходные дорожно-строительные машины, коммунальные, сельскохозяйственные машины, внедорожные автомототранспортные средства и другие наземные безрельсовые механические транспортные средства, имеющие двигатель внутреннего сгорания объемом свыше 50 куб. сантиметров или электродвигатель максимальной мощностью более 4 киловатт (за исключением наземных </w:t>
      </w:r>
      <w:r w:rsidR="007735C1" w:rsidRPr="0032057B">
        <w:rPr>
          <w:rFonts w:ascii="Times New Roman" w:eastAsiaTheme="minorEastAsia" w:hAnsi="Times New Roman" w:cs="Times New Roman"/>
          <w:sz w:val="28"/>
          <w:szCs w:val="28"/>
          <w:lang w:eastAsia="ru-RU"/>
        </w:rPr>
        <w:t>самоходных устройств категории «L», «М», «</w:t>
      </w:r>
      <w:r w:rsidR="007735C1" w:rsidRPr="0032057B">
        <w:rPr>
          <w:rFonts w:ascii="Times New Roman" w:eastAsiaTheme="minorEastAsia" w:hAnsi="Times New Roman" w:cs="Times New Roman"/>
          <w:sz w:val="28"/>
          <w:szCs w:val="28"/>
          <w:lang w:val="en-US" w:eastAsia="ru-RU"/>
        </w:rPr>
        <w:t>N</w:t>
      </w:r>
      <w:r w:rsidR="007735C1" w:rsidRPr="0032057B">
        <w:rPr>
          <w:rFonts w:ascii="Times New Roman" w:eastAsiaTheme="minorEastAsia" w:hAnsi="Times New Roman" w:cs="Times New Roman"/>
          <w:sz w:val="28"/>
          <w:szCs w:val="28"/>
          <w:lang w:eastAsia="ru-RU"/>
        </w:rPr>
        <w:t>»</w:t>
      </w:r>
      <w:r w:rsidR="00CF48C5" w:rsidRPr="0032057B">
        <w:rPr>
          <w:rFonts w:ascii="Times New Roman" w:eastAsiaTheme="minorEastAsia" w:hAnsi="Times New Roman" w:cs="Times New Roman"/>
          <w:sz w:val="28"/>
          <w:szCs w:val="28"/>
          <w:lang w:eastAsia="ru-RU"/>
        </w:rPr>
        <w:t xml:space="preserve"> на колесном ходу с мощностью двигателя (двигателей) более 4 киловатт или с максимальной конструктивной скоростью более 50 километров в час, предназначенных для перевозки людей, грузов или оборудования, установленного на них, а также прицепов (полуприцепов) к ним и транспортных средств, самоходных машин, военной, специальной и других видов техники Вооруженных Сил Российской Федерации, других войск, воинских формирований и органов, опытных (испытательных) образцов вооружения, военной и специальной техники, в том числе относящихся в соответствии с законодательством Российской Федерации о военно-техническом сотрудничестве с иностранными государствами к продукции военного назначения), на которые оформляются паспорта самоходной машины и других видов техники (электронные паспорта самоходной машины и других видов техники), и других видов техники (прицепов (полуприцепов) самоходных машин), на которые оформляются паспорта самоходной машины и других видов техники (электронные паспорта самоходной </w:t>
      </w:r>
      <w:r w:rsidR="00CF48C5" w:rsidRPr="000E49BD">
        <w:rPr>
          <w:rFonts w:ascii="Times New Roman" w:eastAsiaTheme="minorEastAsia" w:hAnsi="Times New Roman" w:cs="Times New Roman"/>
          <w:sz w:val="28"/>
          <w:szCs w:val="28"/>
          <w:lang w:eastAsia="ru-RU"/>
        </w:rPr>
        <w:t xml:space="preserve">машины и других видов техники) (далее - </w:t>
      </w:r>
      <w:r w:rsidR="002840BB" w:rsidRPr="000E49BD">
        <w:rPr>
          <w:rFonts w:ascii="Times New Roman" w:eastAsiaTheme="minorEastAsia" w:hAnsi="Times New Roman" w:cs="Times New Roman"/>
          <w:sz w:val="28"/>
          <w:szCs w:val="28"/>
          <w:lang w:eastAsia="ru-RU"/>
        </w:rPr>
        <w:t>техника</w:t>
      </w:r>
      <w:r w:rsidR="00CF48C5" w:rsidRPr="000E49BD">
        <w:rPr>
          <w:rFonts w:ascii="Times New Roman" w:eastAsiaTheme="minorEastAsia" w:hAnsi="Times New Roman" w:cs="Times New Roman"/>
          <w:sz w:val="28"/>
          <w:szCs w:val="28"/>
          <w:lang w:eastAsia="ru-RU"/>
        </w:rPr>
        <w:t>).</w:t>
      </w:r>
    </w:p>
    <w:p w14:paraId="652B8674" w14:textId="393E3738" w:rsidR="00262E0E" w:rsidRDefault="004B3E64" w:rsidP="000E49B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E49BD">
        <w:rPr>
          <w:rFonts w:ascii="Times New Roman" w:eastAsiaTheme="minorEastAsia" w:hAnsi="Times New Roman" w:cs="Times New Roman"/>
          <w:sz w:val="28"/>
          <w:szCs w:val="28"/>
          <w:lang w:eastAsia="ru-RU"/>
        </w:rPr>
        <w:lastRenderedPageBreak/>
        <w:t xml:space="preserve">1.3. </w:t>
      </w:r>
      <w:bookmarkStart w:id="3" w:name="sub_1012"/>
      <w:r w:rsidR="000E49BD" w:rsidRPr="000E49BD">
        <w:rPr>
          <w:rFonts w:ascii="Times New Roman" w:hAnsi="Times New Roman" w:cs="Times New Roman"/>
          <w:sz w:val="28"/>
          <w:szCs w:val="28"/>
        </w:rPr>
        <w:t>Пред</w:t>
      </w:r>
      <w:r w:rsidR="00203855">
        <w:rPr>
          <w:rFonts w:ascii="Times New Roman" w:hAnsi="Times New Roman" w:cs="Times New Roman"/>
          <w:sz w:val="28"/>
          <w:szCs w:val="28"/>
        </w:rPr>
        <w:t>метом регулирования настоящего а</w:t>
      </w:r>
      <w:r w:rsidR="000E49BD" w:rsidRPr="000E49BD">
        <w:rPr>
          <w:rFonts w:ascii="Times New Roman" w:hAnsi="Times New Roman" w:cs="Times New Roman"/>
          <w:sz w:val="28"/>
          <w:szCs w:val="28"/>
        </w:rPr>
        <w:t xml:space="preserve">дминистративного регламента являются отношения, возникающие между заявителями и Министерством транспорта и дорожного строительства Камчатского края (далее - Министерство) в сфере предоставления государственной услуги по приему экзаменов на право управления самоходными машинами и осуществлению выдачи удостоверений тракториста-машиниста (тракториста) </w:t>
      </w:r>
      <w:r w:rsidR="00262E0E" w:rsidRPr="000E49BD">
        <w:rPr>
          <w:rFonts w:ascii="Times New Roman" w:hAnsi="Times New Roman" w:cs="Times New Roman"/>
          <w:sz w:val="28"/>
          <w:szCs w:val="28"/>
        </w:rPr>
        <w:t>на территории Камчатского края, определения сроков и последовательности действий (административных процедур), создания надлежащих условий для участников отношений, возникающих при предоставлении государственной услуги.</w:t>
      </w:r>
    </w:p>
    <w:p w14:paraId="6FD626A4" w14:textId="170E6BF8" w:rsidR="00CF48C5" w:rsidRPr="00BD2E22" w:rsidRDefault="00CF48C5" w:rsidP="00BD2E2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62E0E">
        <w:rPr>
          <w:rFonts w:ascii="Times New Roman" w:eastAsiaTheme="minorEastAsia" w:hAnsi="Times New Roman" w:cs="Times New Roman"/>
          <w:sz w:val="28"/>
          <w:szCs w:val="28"/>
          <w:lang w:eastAsia="ru-RU"/>
        </w:rPr>
        <w:t>1.</w:t>
      </w:r>
      <w:r w:rsidR="00F243EF" w:rsidRPr="00262E0E">
        <w:rPr>
          <w:rFonts w:ascii="Times New Roman" w:eastAsiaTheme="minorEastAsia" w:hAnsi="Times New Roman" w:cs="Times New Roman"/>
          <w:sz w:val="28"/>
          <w:szCs w:val="28"/>
          <w:lang w:eastAsia="ru-RU"/>
        </w:rPr>
        <w:t>4</w:t>
      </w:r>
      <w:r w:rsidRPr="00262E0E">
        <w:rPr>
          <w:rFonts w:ascii="Times New Roman" w:eastAsiaTheme="minorEastAsia" w:hAnsi="Times New Roman" w:cs="Times New Roman"/>
          <w:sz w:val="28"/>
          <w:szCs w:val="28"/>
          <w:lang w:eastAsia="ru-RU"/>
        </w:rPr>
        <w:t xml:space="preserve">. </w:t>
      </w:r>
      <w:r w:rsidR="00262E0E" w:rsidRPr="00262E0E">
        <w:rPr>
          <w:rFonts w:ascii="Times New Roman" w:eastAsiaTheme="minorEastAsia" w:hAnsi="Times New Roman" w:cs="Times New Roman"/>
          <w:sz w:val="28"/>
          <w:szCs w:val="28"/>
          <w:lang w:eastAsia="ru-RU"/>
        </w:rPr>
        <w:t xml:space="preserve">Заявителями, имеющими право на получение государственной услуги, </w:t>
      </w:r>
      <w:r w:rsidR="00BD2E22">
        <w:rPr>
          <w:rFonts w:ascii="Times New Roman" w:eastAsiaTheme="minorEastAsia" w:hAnsi="Times New Roman" w:cs="Times New Roman"/>
          <w:sz w:val="28"/>
          <w:szCs w:val="28"/>
          <w:lang w:eastAsia="ru-RU"/>
        </w:rPr>
        <w:t xml:space="preserve">являются </w:t>
      </w:r>
      <w:r w:rsidR="008F4426" w:rsidRPr="008F4426">
        <w:rPr>
          <w:rFonts w:ascii="Times New Roman" w:hAnsi="Times New Roman" w:cs="Times New Roman"/>
          <w:sz w:val="28"/>
          <w:szCs w:val="28"/>
        </w:rPr>
        <w:t>граждане Российской Федерации, иностранные граждане, лица без гражданства), непосредственно обратившиеся в Министерство за получением государственной услуги</w:t>
      </w:r>
      <w:r w:rsidR="008F4426">
        <w:rPr>
          <w:rFonts w:ascii="Times New Roman" w:hAnsi="Times New Roman" w:cs="Times New Roman"/>
          <w:sz w:val="28"/>
          <w:szCs w:val="28"/>
        </w:rPr>
        <w:t>.</w:t>
      </w:r>
      <w:r w:rsidR="008F4426" w:rsidRPr="00677914">
        <w:rPr>
          <w:rFonts w:ascii="Times New Roman" w:hAnsi="Times New Roman" w:cs="Times New Roman"/>
          <w:b/>
          <w:sz w:val="28"/>
          <w:szCs w:val="28"/>
        </w:rPr>
        <w:t xml:space="preserve"> </w:t>
      </w:r>
    </w:p>
    <w:p w14:paraId="53C884FF" w14:textId="77777777" w:rsidR="008F4426" w:rsidRDefault="00CF48C5" w:rsidP="008F4426">
      <w:pPr>
        <w:widowControl w:val="0"/>
        <w:tabs>
          <w:tab w:val="left" w:pos="567"/>
        </w:tabs>
        <w:autoSpaceDE w:val="0"/>
        <w:autoSpaceDN w:val="0"/>
        <w:adjustRightInd w:val="0"/>
        <w:spacing w:after="0" w:line="240" w:lineRule="auto"/>
        <w:ind w:firstLine="567"/>
        <w:jc w:val="both"/>
      </w:pPr>
      <w:bookmarkStart w:id="4" w:name="sub_1013"/>
      <w:bookmarkEnd w:id="3"/>
      <w:r w:rsidRPr="00D132C7">
        <w:rPr>
          <w:rFonts w:ascii="Times New Roman" w:eastAsiaTheme="minorEastAsia" w:hAnsi="Times New Roman" w:cs="Times New Roman"/>
          <w:sz w:val="28"/>
          <w:szCs w:val="28"/>
          <w:lang w:eastAsia="ru-RU"/>
        </w:rPr>
        <w:t>1.</w:t>
      </w:r>
      <w:r w:rsidR="008F4426">
        <w:rPr>
          <w:rFonts w:ascii="Times New Roman" w:eastAsiaTheme="minorEastAsia" w:hAnsi="Times New Roman" w:cs="Times New Roman"/>
          <w:sz w:val="28"/>
          <w:szCs w:val="28"/>
          <w:lang w:eastAsia="ru-RU"/>
        </w:rPr>
        <w:t>5</w:t>
      </w:r>
      <w:r w:rsidRPr="00D132C7">
        <w:rPr>
          <w:rFonts w:ascii="Times New Roman" w:eastAsiaTheme="minorEastAsia" w:hAnsi="Times New Roman" w:cs="Times New Roman"/>
          <w:sz w:val="28"/>
          <w:szCs w:val="28"/>
          <w:lang w:eastAsia="ru-RU"/>
        </w:rPr>
        <w:t>.</w:t>
      </w:r>
      <w:bookmarkStart w:id="5" w:name="sub_200"/>
      <w:bookmarkEnd w:id="4"/>
      <w:r w:rsidR="00D132C7" w:rsidRPr="00D132C7">
        <w:rPr>
          <w:rFonts w:ascii="Times New Roman" w:eastAsiaTheme="minorEastAsia" w:hAnsi="Times New Roman" w:cs="Times New Roman"/>
          <w:sz w:val="28"/>
          <w:szCs w:val="28"/>
          <w:lang w:eastAsia="ru-RU"/>
        </w:rPr>
        <w:t xml:space="preserve"> Министерство предоставляет государственную услугу в случаях и порядке, установленных законодательством Российской Федерации и Камчатского края.</w:t>
      </w:r>
      <w:r w:rsidR="008F4426" w:rsidRPr="008F4426">
        <w:t xml:space="preserve"> </w:t>
      </w:r>
    </w:p>
    <w:p w14:paraId="6AD1CA87" w14:textId="4A5C14AB"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Pr="008F4426">
        <w:rPr>
          <w:rFonts w:ascii="Times New Roman" w:eastAsiaTheme="minorEastAsia" w:hAnsi="Times New Roman" w:cs="Times New Roman"/>
          <w:sz w:val="28"/>
          <w:szCs w:val="28"/>
          <w:lang w:eastAsia="ru-RU"/>
        </w:rPr>
        <w:t>. Информация о месте нахождения Министерства транспорта и дорожного строительства Камчатского края (далее – Министерство) и его структурном подразделении, предоставляющим государственную услугу, графиках работы, контактных телефонах размещается и предоставляется:</w:t>
      </w:r>
    </w:p>
    <w:p w14:paraId="0D539E26"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1)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14:paraId="5BE6CA15"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2) на странице Министерства на официальном сайте исполнительных органов государственной власти Камчатского края в информационно-телекоммуникационной сети «Интернет» по адресу http://kamgov.ru/mintrans (далее - Официальный сайт);</w:t>
      </w:r>
    </w:p>
    <w:p w14:paraId="3FE35CE6"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3) в федеральной государственной информационной системе «Единый портал государственных и муниципальных услуг (функций)» по адресу https://www.gosuslugi.ru (далее – ЕПГУ);</w:t>
      </w:r>
    </w:p>
    <w:p w14:paraId="106FB228"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4) в региональной государственной информационной системе «Портал государственных и муниципальных услуг Камчатского края» по адресу https://gosuslugi41.ru (далее – РПГУ КК);</w:t>
      </w:r>
    </w:p>
    <w:p w14:paraId="281270C4"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 xml:space="preserve">5) в государственной информационной системе Камчатского края «Реестр государственных и муниципальных услуг (функций) Камчатского края» (далее - Реестр); </w:t>
      </w:r>
    </w:p>
    <w:p w14:paraId="667CC693" w14:textId="77777777" w:rsidR="008F4426" w:rsidRP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6) с использованием средств телефонной связи;</w:t>
      </w:r>
    </w:p>
    <w:p w14:paraId="74EDAE93" w14:textId="60D82574" w:rsidR="00D132C7"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F4426">
        <w:rPr>
          <w:rFonts w:ascii="Times New Roman" w:eastAsiaTheme="minorEastAsia" w:hAnsi="Times New Roman" w:cs="Times New Roman"/>
          <w:sz w:val="28"/>
          <w:szCs w:val="28"/>
          <w:lang w:eastAsia="ru-RU"/>
        </w:rPr>
        <w:t>7) лично при посещении места оказания государственной услуг (Министерства) заявителем или его законным представителем</w:t>
      </w:r>
      <w:r w:rsidR="00FE4A70">
        <w:rPr>
          <w:rFonts w:ascii="Times New Roman" w:eastAsiaTheme="minorEastAsia" w:hAnsi="Times New Roman" w:cs="Times New Roman"/>
          <w:sz w:val="28"/>
          <w:szCs w:val="28"/>
          <w:lang w:eastAsia="ru-RU"/>
        </w:rPr>
        <w:t>.</w:t>
      </w:r>
    </w:p>
    <w:p w14:paraId="58CC7345" w14:textId="77777777" w:rsidR="008F4426" w:rsidRDefault="008F4426" w:rsidP="008F4426">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9D857BE" w14:textId="5D4F2DF1" w:rsidR="00CF48C5" w:rsidRPr="00D6399C" w:rsidRDefault="00CF48C5" w:rsidP="00D132C7">
      <w:pPr>
        <w:widowControl w:val="0"/>
        <w:tabs>
          <w:tab w:val="left" w:pos="567"/>
        </w:tabs>
        <w:autoSpaceDE w:val="0"/>
        <w:autoSpaceDN w:val="0"/>
        <w:adjustRightInd w:val="0"/>
        <w:spacing w:after="0" w:line="240" w:lineRule="auto"/>
        <w:ind w:firstLine="567"/>
        <w:jc w:val="center"/>
        <w:rPr>
          <w:rFonts w:ascii="Times New Roman" w:eastAsiaTheme="minorEastAsia" w:hAnsi="Times New Roman" w:cs="Times New Roman"/>
          <w:bCs/>
          <w:color w:val="000000" w:themeColor="text1"/>
          <w:sz w:val="28"/>
          <w:szCs w:val="28"/>
          <w:lang w:eastAsia="ru-RU"/>
        </w:rPr>
      </w:pPr>
      <w:r w:rsidRPr="00D6399C">
        <w:rPr>
          <w:rFonts w:ascii="Times New Roman" w:eastAsiaTheme="minorEastAsia" w:hAnsi="Times New Roman" w:cs="Times New Roman"/>
          <w:bCs/>
          <w:color w:val="000000" w:themeColor="text1"/>
          <w:sz w:val="28"/>
          <w:szCs w:val="28"/>
          <w:lang w:eastAsia="ru-RU"/>
        </w:rPr>
        <w:t>2. Стандарт предоставления государственной услуги</w:t>
      </w:r>
    </w:p>
    <w:bookmarkEnd w:id="5"/>
    <w:p w14:paraId="3BAAF0A3" w14:textId="77777777" w:rsidR="00CF48C5" w:rsidRPr="0032057B"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7DE642C" w14:textId="44A4B81D" w:rsidR="00CF48C5" w:rsidRPr="00655E95" w:rsidRDefault="00CF48C5" w:rsidP="001450C8">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 w:name="sub_1021"/>
      <w:r w:rsidRPr="00655E95">
        <w:rPr>
          <w:rFonts w:ascii="Times New Roman" w:eastAsiaTheme="minorEastAsia" w:hAnsi="Times New Roman" w:cs="Times New Roman"/>
          <w:sz w:val="28"/>
          <w:szCs w:val="28"/>
          <w:lang w:eastAsia="ru-RU"/>
        </w:rPr>
        <w:t>2.1. Полное наименование государственной у</w:t>
      </w:r>
      <w:r w:rsidR="00784D73">
        <w:rPr>
          <w:rFonts w:ascii="Times New Roman" w:eastAsiaTheme="minorEastAsia" w:hAnsi="Times New Roman" w:cs="Times New Roman"/>
          <w:sz w:val="28"/>
          <w:szCs w:val="28"/>
          <w:lang w:eastAsia="ru-RU"/>
        </w:rPr>
        <w:t>слуги – «Г</w:t>
      </w:r>
      <w:r w:rsidR="00655E95" w:rsidRPr="00655E95">
        <w:rPr>
          <w:rFonts w:ascii="Times New Roman" w:eastAsiaTheme="minorEastAsia" w:hAnsi="Times New Roman" w:cs="Times New Roman"/>
          <w:sz w:val="28"/>
          <w:szCs w:val="28"/>
          <w:lang w:eastAsia="ru-RU"/>
        </w:rPr>
        <w:t>осударственная услуга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r w:rsidR="00784D73">
        <w:rPr>
          <w:rFonts w:ascii="Times New Roman" w:eastAsiaTheme="minorEastAsia" w:hAnsi="Times New Roman" w:cs="Times New Roman"/>
          <w:sz w:val="28"/>
          <w:szCs w:val="28"/>
          <w:lang w:eastAsia="ru-RU"/>
        </w:rPr>
        <w:t>»</w:t>
      </w:r>
      <w:r w:rsidRPr="00655E95">
        <w:rPr>
          <w:rFonts w:ascii="Times New Roman" w:eastAsiaTheme="minorEastAsia" w:hAnsi="Times New Roman" w:cs="Times New Roman"/>
          <w:sz w:val="28"/>
          <w:szCs w:val="28"/>
          <w:lang w:eastAsia="ru-RU"/>
        </w:rPr>
        <w:t>.</w:t>
      </w:r>
    </w:p>
    <w:bookmarkEnd w:id="6"/>
    <w:p w14:paraId="01A6E8A6" w14:textId="19FF6B90" w:rsidR="00655E9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55E95">
        <w:rPr>
          <w:rFonts w:ascii="Times New Roman" w:eastAsiaTheme="minorEastAsia" w:hAnsi="Times New Roman" w:cs="Times New Roman"/>
          <w:sz w:val="28"/>
          <w:szCs w:val="28"/>
          <w:lang w:eastAsia="ru-RU"/>
        </w:rPr>
        <w:t>Сокращенное наименование государств</w:t>
      </w:r>
      <w:r w:rsidR="00784D73">
        <w:rPr>
          <w:rFonts w:ascii="Times New Roman" w:eastAsiaTheme="minorEastAsia" w:hAnsi="Times New Roman" w:cs="Times New Roman"/>
          <w:sz w:val="28"/>
          <w:szCs w:val="28"/>
          <w:lang w:eastAsia="ru-RU"/>
        </w:rPr>
        <w:t>енной услуги –</w:t>
      </w:r>
      <w:bookmarkStart w:id="7" w:name="sub_1022"/>
      <w:r w:rsidR="00784D73">
        <w:rPr>
          <w:rFonts w:ascii="Times New Roman" w:eastAsiaTheme="minorEastAsia" w:hAnsi="Times New Roman" w:cs="Times New Roman"/>
          <w:sz w:val="28"/>
          <w:szCs w:val="28"/>
          <w:lang w:eastAsia="ru-RU"/>
        </w:rPr>
        <w:t xml:space="preserve"> </w:t>
      </w:r>
      <w:bookmarkStart w:id="8" w:name="_GoBack"/>
      <w:bookmarkEnd w:id="8"/>
      <w:r w:rsidR="00784D73">
        <w:rPr>
          <w:rFonts w:ascii="Times New Roman" w:eastAsiaTheme="minorEastAsia" w:hAnsi="Times New Roman" w:cs="Times New Roman"/>
          <w:sz w:val="28"/>
          <w:szCs w:val="28"/>
          <w:lang w:eastAsia="ru-RU"/>
        </w:rPr>
        <w:t>«В</w:t>
      </w:r>
      <w:r w:rsidR="00655E95" w:rsidRPr="00655E95">
        <w:rPr>
          <w:rFonts w:ascii="Times New Roman" w:eastAsiaTheme="minorEastAsia" w:hAnsi="Times New Roman" w:cs="Times New Roman"/>
          <w:sz w:val="28"/>
          <w:szCs w:val="28"/>
          <w:lang w:eastAsia="ru-RU"/>
        </w:rPr>
        <w:t>ыдач</w:t>
      </w:r>
      <w:r w:rsidR="00F24E50">
        <w:rPr>
          <w:rFonts w:ascii="Times New Roman" w:eastAsiaTheme="minorEastAsia" w:hAnsi="Times New Roman" w:cs="Times New Roman"/>
          <w:sz w:val="28"/>
          <w:szCs w:val="28"/>
          <w:lang w:eastAsia="ru-RU"/>
        </w:rPr>
        <w:t>а</w:t>
      </w:r>
      <w:r w:rsidR="00655E95" w:rsidRPr="00655E95">
        <w:rPr>
          <w:rFonts w:ascii="Times New Roman" w:eastAsiaTheme="minorEastAsia" w:hAnsi="Times New Roman" w:cs="Times New Roman"/>
          <w:sz w:val="28"/>
          <w:szCs w:val="28"/>
          <w:lang w:eastAsia="ru-RU"/>
        </w:rPr>
        <w:t xml:space="preserve"> </w:t>
      </w:r>
      <w:r w:rsidR="00655E95" w:rsidRPr="00655E95">
        <w:rPr>
          <w:rFonts w:ascii="Times New Roman" w:eastAsiaTheme="minorEastAsia" w:hAnsi="Times New Roman" w:cs="Times New Roman"/>
          <w:sz w:val="28"/>
          <w:szCs w:val="28"/>
          <w:lang w:eastAsia="ru-RU"/>
        </w:rPr>
        <w:lastRenderedPageBreak/>
        <w:t>удостоверен</w:t>
      </w:r>
      <w:r w:rsidR="00F24E50">
        <w:rPr>
          <w:rFonts w:ascii="Times New Roman" w:eastAsiaTheme="minorEastAsia" w:hAnsi="Times New Roman" w:cs="Times New Roman"/>
          <w:sz w:val="28"/>
          <w:szCs w:val="28"/>
          <w:lang w:eastAsia="ru-RU"/>
        </w:rPr>
        <w:t>ия</w:t>
      </w:r>
      <w:r w:rsidR="00655E95" w:rsidRPr="00655E95">
        <w:rPr>
          <w:rFonts w:ascii="Times New Roman" w:eastAsiaTheme="minorEastAsia" w:hAnsi="Times New Roman" w:cs="Times New Roman"/>
          <w:sz w:val="28"/>
          <w:szCs w:val="28"/>
          <w:lang w:eastAsia="ru-RU"/>
        </w:rPr>
        <w:t xml:space="preserve"> тракториста-машиниста (тракториста)</w:t>
      </w:r>
      <w:r w:rsidR="00784D73">
        <w:rPr>
          <w:rFonts w:ascii="Times New Roman" w:eastAsiaTheme="minorEastAsia" w:hAnsi="Times New Roman" w:cs="Times New Roman"/>
          <w:sz w:val="28"/>
          <w:szCs w:val="28"/>
          <w:lang w:eastAsia="ru-RU"/>
        </w:rPr>
        <w:t>»</w:t>
      </w:r>
      <w:r w:rsidR="00655E95" w:rsidRPr="00655E95">
        <w:rPr>
          <w:rFonts w:ascii="Times New Roman" w:eastAsiaTheme="minorEastAsia" w:hAnsi="Times New Roman" w:cs="Times New Roman"/>
          <w:sz w:val="28"/>
          <w:szCs w:val="28"/>
          <w:lang w:eastAsia="ru-RU"/>
        </w:rPr>
        <w:t>.</w:t>
      </w:r>
    </w:p>
    <w:p w14:paraId="6D87206B" w14:textId="7B37C945" w:rsidR="00CF48C5" w:rsidRPr="00655E9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55E95">
        <w:rPr>
          <w:rFonts w:ascii="Times New Roman" w:eastAsiaTheme="minorEastAsia" w:hAnsi="Times New Roman" w:cs="Times New Roman"/>
          <w:sz w:val="28"/>
          <w:szCs w:val="28"/>
          <w:lang w:eastAsia="ru-RU"/>
        </w:rPr>
        <w:t xml:space="preserve">2.2. Государственную услугу предоставляет </w:t>
      </w:r>
      <w:r w:rsidR="00BA4CEE" w:rsidRPr="00655E95">
        <w:rPr>
          <w:rFonts w:ascii="Times New Roman" w:eastAsiaTheme="minorEastAsia" w:hAnsi="Times New Roman" w:cs="Times New Roman"/>
          <w:sz w:val="28"/>
          <w:szCs w:val="28"/>
          <w:lang w:eastAsia="ru-RU"/>
        </w:rPr>
        <w:t>Министерство</w:t>
      </w:r>
      <w:r w:rsidRPr="00655E95">
        <w:rPr>
          <w:rFonts w:ascii="Times New Roman" w:eastAsiaTheme="minorEastAsia" w:hAnsi="Times New Roman" w:cs="Times New Roman"/>
          <w:sz w:val="28"/>
          <w:szCs w:val="28"/>
          <w:lang w:eastAsia="ru-RU"/>
        </w:rPr>
        <w:t>.</w:t>
      </w:r>
    </w:p>
    <w:bookmarkEnd w:id="7"/>
    <w:p w14:paraId="73F38BC6" w14:textId="14F66F55" w:rsidR="00CF48C5" w:rsidRPr="002F4CD2"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55E95">
        <w:rPr>
          <w:rFonts w:ascii="Times New Roman" w:eastAsiaTheme="minorEastAsia" w:hAnsi="Times New Roman" w:cs="Times New Roman"/>
          <w:sz w:val="28"/>
          <w:szCs w:val="28"/>
          <w:lang w:eastAsia="ru-RU"/>
        </w:rPr>
        <w:t xml:space="preserve">Структурным подразделением </w:t>
      </w:r>
      <w:r w:rsidR="00BA4CEE" w:rsidRPr="00655E95">
        <w:rPr>
          <w:rFonts w:ascii="Times New Roman" w:eastAsiaTheme="minorEastAsia" w:hAnsi="Times New Roman" w:cs="Times New Roman"/>
          <w:sz w:val="28"/>
          <w:szCs w:val="28"/>
          <w:lang w:eastAsia="ru-RU"/>
        </w:rPr>
        <w:t>Министерства</w:t>
      </w:r>
      <w:r w:rsidRPr="00655E95">
        <w:rPr>
          <w:rFonts w:ascii="Times New Roman" w:eastAsiaTheme="minorEastAsia" w:hAnsi="Times New Roman" w:cs="Times New Roman"/>
          <w:sz w:val="28"/>
          <w:szCs w:val="28"/>
          <w:lang w:eastAsia="ru-RU"/>
        </w:rPr>
        <w:t xml:space="preserve">, ответственным за предоставление государственной услуги, является </w:t>
      </w:r>
      <w:r w:rsidR="00BA4CEE" w:rsidRPr="00655E95">
        <w:rPr>
          <w:rFonts w:ascii="Times New Roman" w:eastAsiaTheme="minorEastAsia" w:hAnsi="Times New Roman" w:cs="Times New Roman"/>
          <w:sz w:val="28"/>
          <w:szCs w:val="28"/>
          <w:lang w:eastAsia="ru-RU"/>
        </w:rPr>
        <w:t>Управление госуда</w:t>
      </w:r>
      <w:r w:rsidR="001D7579" w:rsidRPr="00655E95">
        <w:rPr>
          <w:rFonts w:ascii="Times New Roman" w:eastAsiaTheme="minorEastAsia" w:hAnsi="Times New Roman" w:cs="Times New Roman"/>
          <w:sz w:val="28"/>
          <w:szCs w:val="28"/>
          <w:lang w:eastAsia="ru-RU"/>
        </w:rPr>
        <w:t xml:space="preserve">рственного </w:t>
      </w:r>
      <w:r w:rsidR="001D7579" w:rsidRPr="002F4CD2">
        <w:rPr>
          <w:rFonts w:ascii="Times New Roman" w:eastAsiaTheme="minorEastAsia" w:hAnsi="Times New Roman" w:cs="Times New Roman"/>
          <w:sz w:val="28"/>
          <w:szCs w:val="28"/>
          <w:lang w:eastAsia="ru-RU"/>
        </w:rPr>
        <w:t>технического надзора</w:t>
      </w:r>
      <w:r w:rsidR="00661991" w:rsidRPr="002F4CD2">
        <w:rPr>
          <w:rFonts w:ascii="Times New Roman" w:eastAsiaTheme="minorEastAsia" w:hAnsi="Times New Roman" w:cs="Times New Roman"/>
          <w:sz w:val="28"/>
          <w:szCs w:val="28"/>
          <w:lang w:eastAsia="ru-RU"/>
        </w:rPr>
        <w:t xml:space="preserve"> Камчатского края</w:t>
      </w:r>
      <w:r w:rsidRPr="002F4CD2">
        <w:rPr>
          <w:rFonts w:ascii="Times New Roman" w:eastAsiaTheme="minorEastAsia" w:hAnsi="Times New Roman" w:cs="Times New Roman"/>
          <w:sz w:val="28"/>
          <w:szCs w:val="28"/>
          <w:lang w:eastAsia="ru-RU"/>
        </w:rPr>
        <w:t xml:space="preserve"> (далее - </w:t>
      </w:r>
      <w:r w:rsidR="00F40295" w:rsidRPr="002F4CD2">
        <w:rPr>
          <w:rFonts w:ascii="Times New Roman" w:eastAsiaTheme="minorEastAsia" w:hAnsi="Times New Roman" w:cs="Times New Roman"/>
          <w:sz w:val="28"/>
          <w:szCs w:val="28"/>
          <w:lang w:eastAsia="ru-RU"/>
        </w:rPr>
        <w:t>Управление</w:t>
      </w:r>
      <w:r w:rsidRPr="002F4CD2">
        <w:rPr>
          <w:rFonts w:ascii="Times New Roman" w:eastAsiaTheme="minorEastAsia" w:hAnsi="Times New Roman" w:cs="Times New Roman"/>
          <w:sz w:val="28"/>
          <w:szCs w:val="28"/>
          <w:lang w:eastAsia="ru-RU"/>
        </w:rPr>
        <w:t>).</w:t>
      </w:r>
    </w:p>
    <w:p w14:paraId="61462224" w14:textId="004FEC98" w:rsidR="00CF48C5" w:rsidRPr="00655E95"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F4CD2">
        <w:rPr>
          <w:rFonts w:ascii="Times New Roman" w:eastAsiaTheme="minorEastAsia" w:hAnsi="Times New Roman" w:cs="Times New Roman"/>
          <w:sz w:val="28"/>
          <w:szCs w:val="28"/>
          <w:lang w:eastAsia="ru-RU"/>
        </w:rPr>
        <w:t>2.</w:t>
      </w:r>
      <w:r w:rsidR="001D7579" w:rsidRPr="002F4CD2">
        <w:rPr>
          <w:rFonts w:ascii="Times New Roman" w:eastAsiaTheme="minorEastAsia" w:hAnsi="Times New Roman" w:cs="Times New Roman"/>
          <w:sz w:val="28"/>
          <w:szCs w:val="28"/>
          <w:lang w:eastAsia="ru-RU"/>
        </w:rPr>
        <w:t>3</w:t>
      </w:r>
      <w:r w:rsidRPr="002F4CD2">
        <w:rPr>
          <w:rFonts w:ascii="Times New Roman" w:eastAsiaTheme="minorEastAsia" w:hAnsi="Times New Roman" w:cs="Times New Roman"/>
          <w:sz w:val="28"/>
          <w:szCs w:val="28"/>
          <w:lang w:eastAsia="ru-RU"/>
        </w:rPr>
        <w:t xml:space="preserve">. </w:t>
      </w:r>
      <w:r w:rsidR="00CF48C5" w:rsidRPr="002F4CD2">
        <w:rPr>
          <w:rFonts w:ascii="Times New Roman" w:eastAsiaTheme="minorEastAsia" w:hAnsi="Times New Roman" w:cs="Times New Roman"/>
          <w:sz w:val="28"/>
          <w:szCs w:val="28"/>
          <w:lang w:eastAsia="ru-RU"/>
        </w:rPr>
        <w:t xml:space="preserve">Государственная услуга может быть предоставлена в электронной форме через личный кабинет заявителя </w:t>
      </w:r>
      <w:r w:rsidR="00B2321D" w:rsidRPr="002F4CD2">
        <w:rPr>
          <w:rFonts w:ascii="Times New Roman" w:eastAsiaTheme="minorEastAsia" w:hAnsi="Times New Roman" w:cs="Times New Roman"/>
          <w:sz w:val="28"/>
          <w:szCs w:val="28"/>
          <w:lang w:eastAsia="ru-RU"/>
        </w:rPr>
        <w:t xml:space="preserve">на </w:t>
      </w:r>
      <w:r w:rsidR="00D303C7" w:rsidRPr="002F4CD2">
        <w:rPr>
          <w:rFonts w:ascii="Times New Roman" w:eastAsiaTheme="minorEastAsia" w:hAnsi="Times New Roman" w:cs="Times New Roman"/>
          <w:sz w:val="28"/>
          <w:szCs w:val="28"/>
          <w:lang w:eastAsia="ru-RU"/>
        </w:rPr>
        <w:t xml:space="preserve">ЕПГУ или </w:t>
      </w:r>
      <w:r w:rsidR="00F65475" w:rsidRPr="002F4CD2">
        <w:rPr>
          <w:rFonts w:ascii="Times New Roman" w:eastAsiaTheme="minorEastAsia" w:hAnsi="Times New Roman" w:cs="Times New Roman"/>
          <w:sz w:val="28"/>
          <w:szCs w:val="28"/>
          <w:lang w:eastAsia="ru-RU"/>
        </w:rPr>
        <w:t>Р</w:t>
      </w:r>
      <w:r w:rsidR="00CF48C5" w:rsidRPr="002F4CD2">
        <w:rPr>
          <w:rFonts w:ascii="Times New Roman" w:eastAsiaTheme="minorEastAsia" w:hAnsi="Times New Roman" w:cs="Times New Roman"/>
          <w:sz w:val="28"/>
          <w:szCs w:val="28"/>
          <w:lang w:eastAsia="ru-RU"/>
        </w:rPr>
        <w:t xml:space="preserve">ПГУ </w:t>
      </w:r>
      <w:r w:rsidR="00BA4CEE" w:rsidRPr="002F4CD2">
        <w:rPr>
          <w:rFonts w:ascii="Times New Roman" w:eastAsiaTheme="minorEastAsia" w:hAnsi="Times New Roman" w:cs="Times New Roman"/>
          <w:sz w:val="28"/>
          <w:szCs w:val="28"/>
          <w:lang w:eastAsia="ru-RU"/>
        </w:rPr>
        <w:t>КК</w:t>
      </w:r>
      <w:r w:rsidR="00CF48C5" w:rsidRPr="002F4CD2">
        <w:rPr>
          <w:rFonts w:ascii="Times New Roman" w:eastAsiaTheme="minorEastAsia" w:hAnsi="Times New Roman" w:cs="Times New Roman"/>
          <w:sz w:val="28"/>
          <w:szCs w:val="28"/>
          <w:lang w:eastAsia="ru-RU"/>
        </w:rPr>
        <w:t>.</w:t>
      </w:r>
    </w:p>
    <w:p w14:paraId="5A98989E" w14:textId="18484A8B" w:rsidR="00CF48C5" w:rsidRPr="00655E95"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55E95">
        <w:rPr>
          <w:rFonts w:ascii="Times New Roman" w:eastAsiaTheme="minorEastAsia" w:hAnsi="Times New Roman" w:cs="Times New Roman"/>
          <w:sz w:val="28"/>
          <w:szCs w:val="28"/>
          <w:lang w:eastAsia="ru-RU"/>
        </w:rPr>
        <w:t>2.</w:t>
      </w:r>
      <w:r w:rsidR="001D7579" w:rsidRPr="00655E95">
        <w:rPr>
          <w:rFonts w:ascii="Times New Roman" w:eastAsiaTheme="minorEastAsia" w:hAnsi="Times New Roman" w:cs="Times New Roman"/>
          <w:sz w:val="28"/>
          <w:szCs w:val="28"/>
          <w:lang w:eastAsia="ru-RU"/>
        </w:rPr>
        <w:t>4</w:t>
      </w:r>
      <w:r w:rsidRPr="00655E95">
        <w:rPr>
          <w:rFonts w:ascii="Times New Roman" w:eastAsiaTheme="minorEastAsia" w:hAnsi="Times New Roman" w:cs="Times New Roman"/>
          <w:sz w:val="28"/>
          <w:szCs w:val="28"/>
          <w:lang w:eastAsia="ru-RU"/>
        </w:rPr>
        <w:t xml:space="preserve">. </w:t>
      </w:r>
      <w:r w:rsidR="00CF48C5" w:rsidRPr="00655E95">
        <w:rPr>
          <w:rFonts w:ascii="Times New Roman" w:eastAsiaTheme="minorEastAsia" w:hAnsi="Times New Roman" w:cs="Times New Roman"/>
          <w:sz w:val="28"/>
          <w:szCs w:val="28"/>
          <w:lang w:eastAsia="ru-RU"/>
        </w:rPr>
        <w:t xml:space="preserve">При наличии технической возможности, запись на </w:t>
      </w:r>
      <w:r w:rsidR="00F24E50" w:rsidRPr="00F24E50">
        <w:rPr>
          <w:rFonts w:ascii="Times New Roman" w:eastAsiaTheme="minorEastAsia" w:hAnsi="Times New Roman" w:cs="Times New Roman"/>
          <w:sz w:val="28"/>
          <w:szCs w:val="28"/>
          <w:lang w:eastAsia="ru-RU"/>
        </w:rPr>
        <w:t>предоставление государственной услуги</w:t>
      </w:r>
      <w:r w:rsidR="00CF48C5" w:rsidRPr="00655E95">
        <w:rPr>
          <w:rFonts w:ascii="Times New Roman" w:eastAsiaTheme="minorEastAsia" w:hAnsi="Times New Roman" w:cs="Times New Roman"/>
          <w:sz w:val="28"/>
          <w:szCs w:val="28"/>
          <w:lang w:eastAsia="ru-RU"/>
        </w:rPr>
        <w:t xml:space="preserve">, подача заявления через </w:t>
      </w:r>
      <w:r w:rsidR="00F65475" w:rsidRPr="00655E95">
        <w:rPr>
          <w:rFonts w:ascii="Times New Roman" w:eastAsiaTheme="minorEastAsia" w:hAnsi="Times New Roman" w:cs="Times New Roman"/>
          <w:sz w:val="28"/>
          <w:szCs w:val="28"/>
          <w:lang w:eastAsia="ru-RU"/>
        </w:rPr>
        <w:t>Р</w:t>
      </w:r>
      <w:r w:rsidR="00CF48C5" w:rsidRPr="00655E95">
        <w:rPr>
          <w:rFonts w:ascii="Times New Roman" w:eastAsiaTheme="minorEastAsia" w:hAnsi="Times New Roman" w:cs="Times New Roman"/>
          <w:sz w:val="28"/>
          <w:szCs w:val="28"/>
          <w:lang w:eastAsia="ru-RU"/>
        </w:rPr>
        <w:t xml:space="preserve">ПГУ </w:t>
      </w:r>
      <w:r w:rsidR="00BA4CEE" w:rsidRPr="00655E95">
        <w:rPr>
          <w:rFonts w:ascii="Times New Roman" w:eastAsiaTheme="minorEastAsia" w:hAnsi="Times New Roman" w:cs="Times New Roman"/>
          <w:sz w:val="28"/>
          <w:szCs w:val="28"/>
          <w:lang w:eastAsia="ru-RU"/>
        </w:rPr>
        <w:t>КК</w:t>
      </w:r>
      <w:r w:rsidR="00CF48C5" w:rsidRPr="00655E95">
        <w:rPr>
          <w:rFonts w:ascii="Times New Roman" w:eastAsiaTheme="minorEastAsia" w:hAnsi="Times New Roman" w:cs="Times New Roman"/>
          <w:sz w:val="28"/>
          <w:szCs w:val="28"/>
          <w:lang w:eastAsia="ru-RU"/>
        </w:rPr>
        <w:t xml:space="preserve"> осуществляется через синхронизированный календарь-график.</w:t>
      </w:r>
    </w:p>
    <w:p w14:paraId="09FB44CA" w14:textId="45C783CC" w:rsidR="000F4846" w:rsidRPr="00F24E50" w:rsidRDefault="00877FE9" w:rsidP="00F24E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24E50">
        <w:rPr>
          <w:rFonts w:ascii="Times New Roman" w:eastAsiaTheme="minorEastAsia" w:hAnsi="Times New Roman" w:cs="Times New Roman"/>
          <w:sz w:val="28"/>
          <w:szCs w:val="28"/>
          <w:lang w:eastAsia="ru-RU"/>
        </w:rPr>
        <w:t>2.</w:t>
      </w:r>
      <w:r w:rsidR="001D7579" w:rsidRPr="00F24E50">
        <w:rPr>
          <w:rFonts w:ascii="Times New Roman" w:eastAsiaTheme="minorEastAsia" w:hAnsi="Times New Roman" w:cs="Times New Roman"/>
          <w:sz w:val="28"/>
          <w:szCs w:val="28"/>
          <w:lang w:eastAsia="ru-RU"/>
        </w:rPr>
        <w:t>5</w:t>
      </w:r>
      <w:r w:rsidRPr="00F24E50">
        <w:rPr>
          <w:rFonts w:ascii="Times New Roman" w:eastAsiaTheme="minorEastAsia" w:hAnsi="Times New Roman" w:cs="Times New Roman"/>
          <w:sz w:val="28"/>
          <w:szCs w:val="28"/>
          <w:lang w:eastAsia="ru-RU"/>
        </w:rPr>
        <w:t xml:space="preserve">. </w:t>
      </w:r>
      <w:r w:rsidR="00CF48C5" w:rsidRPr="00F24E50">
        <w:rPr>
          <w:rFonts w:ascii="Times New Roman" w:eastAsiaTheme="minorEastAsia" w:hAnsi="Times New Roman" w:cs="Times New Roman"/>
          <w:sz w:val="28"/>
          <w:szCs w:val="28"/>
          <w:lang w:eastAsia="ru-RU"/>
        </w:rPr>
        <w:t xml:space="preserve">В предоставлении государственной услуги в порядке межведомственного информационного взаимодействия участвуют: </w:t>
      </w:r>
      <w:r w:rsidR="00172C72" w:rsidRPr="00F24E50">
        <w:rPr>
          <w:rFonts w:ascii="Times New Roman" w:eastAsiaTheme="minorEastAsia" w:hAnsi="Times New Roman" w:cs="Times New Roman"/>
          <w:sz w:val="28"/>
          <w:szCs w:val="28"/>
          <w:lang w:eastAsia="ru-RU"/>
        </w:rPr>
        <w:t>образовательные учреждения, осуществляющи</w:t>
      </w:r>
      <w:r w:rsidR="00F24E50" w:rsidRPr="00F24E50">
        <w:rPr>
          <w:rFonts w:ascii="Times New Roman" w:eastAsiaTheme="minorEastAsia" w:hAnsi="Times New Roman" w:cs="Times New Roman"/>
          <w:sz w:val="28"/>
          <w:szCs w:val="28"/>
          <w:lang w:eastAsia="ru-RU"/>
        </w:rPr>
        <w:t>е</w:t>
      </w:r>
      <w:r w:rsidR="00172C72" w:rsidRPr="00F24E50">
        <w:rPr>
          <w:rFonts w:ascii="Times New Roman" w:eastAsiaTheme="minorEastAsia" w:hAnsi="Times New Roman" w:cs="Times New Roman"/>
          <w:sz w:val="28"/>
          <w:szCs w:val="28"/>
          <w:lang w:eastAsia="ru-RU"/>
        </w:rPr>
        <w:t xml:space="preserve"> подготовку и (или) переподготовку водителей внедорожных мототранспортных средств, водителей внедорожных автотранспортных средств, трактористов, трактористов-машинистов, машинистов (водителей) самоходных машин</w:t>
      </w:r>
      <w:r w:rsidR="00F24E50" w:rsidRPr="00F24E50">
        <w:rPr>
          <w:rFonts w:ascii="Times New Roman" w:eastAsiaTheme="minorEastAsia" w:hAnsi="Times New Roman" w:cs="Times New Roman"/>
          <w:sz w:val="28"/>
          <w:szCs w:val="28"/>
          <w:lang w:eastAsia="ru-RU"/>
        </w:rPr>
        <w:t xml:space="preserve">, </w:t>
      </w:r>
      <w:r w:rsidR="00CF48C5" w:rsidRPr="00F24E50">
        <w:rPr>
          <w:rFonts w:ascii="Times New Roman" w:eastAsiaTheme="minorEastAsia" w:hAnsi="Times New Roman" w:cs="Times New Roman"/>
          <w:sz w:val="28"/>
          <w:szCs w:val="28"/>
          <w:lang w:eastAsia="ru-RU"/>
        </w:rPr>
        <w:t xml:space="preserve">Казначейство России, </w:t>
      </w:r>
      <w:r w:rsidR="00F24E50" w:rsidRPr="00F24E50">
        <w:rPr>
          <w:rFonts w:ascii="Times New Roman" w:eastAsiaTheme="minorEastAsia" w:hAnsi="Times New Roman" w:cs="Times New Roman"/>
          <w:sz w:val="28"/>
          <w:szCs w:val="28"/>
          <w:lang w:eastAsia="ru-RU"/>
        </w:rPr>
        <w:t xml:space="preserve">Министерство сельского хозяйства Российской </w:t>
      </w:r>
      <w:r w:rsidR="00F24E50">
        <w:rPr>
          <w:rFonts w:ascii="Times New Roman" w:eastAsiaTheme="minorEastAsia" w:hAnsi="Times New Roman" w:cs="Times New Roman"/>
          <w:sz w:val="28"/>
          <w:szCs w:val="28"/>
          <w:lang w:eastAsia="ru-RU"/>
        </w:rPr>
        <w:t xml:space="preserve">Федерации, </w:t>
      </w:r>
      <w:r w:rsidR="00F24E50" w:rsidRPr="00F24E50">
        <w:rPr>
          <w:rFonts w:ascii="Times New Roman" w:eastAsiaTheme="minorEastAsia" w:hAnsi="Times New Roman" w:cs="Times New Roman"/>
          <w:sz w:val="28"/>
          <w:szCs w:val="28"/>
          <w:lang w:eastAsia="ru-RU"/>
        </w:rPr>
        <w:t>органы Государственного технического надзора субъектов Российской Федерации.</w:t>
      </w:r>
      <w:r w:rsidR="00F24E50">
        <w:rPr>
          <w:rFonts w:ascii="Times New Roman" w:eastAsiaTheme="minorEastAsia" w:hAnsi="Times New Roman" w:cs="Times New Roman"/>
          <w:sz w:val="28"/>
          <w:szCs w:val="28"/>
          <w:lang w:eastAsia="ru-RU"/>
        </w:rPr>
        <w:t xml:space="preserve"> </w:t>
      </w:r>
      <w:r w:rsidR="00CF48C5" w:rsidRPr="00F24E50">
        <w:rPr>
          <w:rFonts w:ascii="Times New Roman" w:eastAsiaTheme="minorEastAsia" w:hAnsi="Times New Roman" w:cs="Times New Roman"/>
          <w:sz w:val="28"/>
          <w:szCs w:val="28"/>
          <w:lang w:eastAsia="ru-RU"/>
        </w:rPr>
        <w:t>При наличии технической возможности Министерство внутренних дел России, Федеральная служба судебных приставов России (далее - МВД России, ФССП России)</w:t>
      </w:r>
      <w:r w:rsidR="00F24E50">
        <w:rPr>
          <w:rFonts w:ascii="Times New Roman" w:eastAsiaTheme="minorEastAsia" w:hAnsi="Times New Roman" w:cs="Times New Roman"/>
          <w:sz w:val="28"/>
          <w:szCs w:val="28"/>
          <w:lang w:eastAsia="ru-RU"/>
        </w:rPr>
        <w:t xml:space="preserve"> и их структурные подразделения</w:t>
      </w:r>
      <w:r w:rsidR="00CF48C5" w:rsidRPr="00F24E50">
        <w:rPr>
          <w:rFonts w:ascii="Times New Roman" w:eastAsiaTheme="minorEastAsia" w:hAnsi="Times New Roman" w:cs="Times New Roman"/>
          <w:sz w:val="28"/>
          <w:szCs w:val="28"/>
          <w:lang w:eastAsia="ru-RU"/>
        </w:rPr>
        <w:t>.</w:t>
      </w:r>
    </w:p>
    <w:p w14:paraId="15C574D3" w14:textId="77777777" w:rsidR="00CF48C5" w:rsidRPr="00F24E50" w:rsidRDefault="00877FE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24E50">
        <w:rPr>
          <w:rFonts w:ascii="Times New Roman" w:eastAsiaTheme="minorEastAsia" w:hAnsi="Times New Roman" w:cs="Times New Roman"/>
          <w:sz w:val="28"/>
          <w:szCs w:val="28"/>
          <w:lang w:eastAsia="ru-RU"/>
        </w:rPr>
        <w:t>2.</w:t>
      </w:r>
      <w:r w:rsidR="00550C32" w:rsidRPr="00F24E50">
        <w:rPr>
          <w:rFonts w:ascii="Times New Roman" w:eastAsiaTheme="minorEastAsia" w:hAnsi="Times New Roman" w:cs="Times New Roman"/>
          <w:sz w:val="28"/>
          <w:szCs w:val="28"/>
          <w:lang w:eastAsia="ru-RU"/>
        </w:rPr>
        <w:t>6</w:t>
      </w:r>
      <w:r w:rsidRPr="00F24E50">
        <w:rPr>
          <w:rFonts w:ascii="Times New Roman" w:eastAsiaTheme="minorEastAsia" w:hAnsi="Times New Roman" w:cs="Times New Roman"/>
          <w:sz w:val="28"/>
          <w:szCs w:val="28"/>
          <w:lang w:eastAsia="ru-RU"/>
        </w:rPr>
        <w:t xml:space="preserve">. </w:t>
      </w:r>
      <w:r w:rsidR="00CF48C5" w:rsidRPr="00F24E50">
        <w:rPr>
          <w:rFonts w:ascii="Times New Roman" w:eastAsiaTheme="minorEastAsia" w:hAnsi="Times New Roman" w:cs="Times New Roman"/>
          <w:sz w:val="28"/>
          <w:szCs w:val="28"/>
          <w:lang w:eastAsia="ru-RU"/>
        </w:rPr>
        <w:t>Заявитель имеет право записаться на прием для подачи заявления на предоставление государственной услуги следующими способами:</w:t>
      </w:r>
    </w:p>
    <w:p w14:paraId="531F8F61" w14:textId="77777777" w:rsidR="00CF48C5" w:rsidRPr="00F24E50"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24E50">
        <w:rPr>
          <w:rFonts w:ascii="Times New Roman" w:eastAsiaTheme="minorEastAsia" w:hAnsi="Times New Roman" w:cs="Times New Roman"/>
          <w:sz w:val="28"/>
          <w:szCs w:val="28"/>
          <w:lang w:eastAsia="ru-RU"/>
        </w:rPr>
        <w:t>1) при личном обращении:</w:t>
      </w:r>
    </w:p>
    <w:p w14:paraId="7CCC5613" w14:textId="77777777" w:rsidR="00CF48C5" w:rsidRPr="00F24E50"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24E50">
        <w:rPr>
          <w:rFonts w:ascii="Times New Roman" w:eastAsiaTheme="minorEastAsia" w:hAnsi="Times New Roman" w:cs="Times New Roman"/>
          <w:sz w:val="28"/>
          <w:szCs w:val="28"/>
          <w:lang w:eastAsia="ru-RU"/>
        </w:rPr>
        <w:t xml:space="preserve">а) </w:t>
      </w:r>
      <w:r w:rsidR="00CF48C5" w:rsidRPr="00F24E50">
        <w:rPr>
          <w:rFonts w:ascii="Times New Roman" w:eastAsiaTheme="minorEastAsia" w:hAnsi="Times New Roman" w:cs="Times New Roman"/>
          <w:sz w:val="28"/>
          <w:szCs w:val="28"/>
          <w:lang w:eastAsia="ru-RU"/>
        </w:rPr>
        <w:t xml:space="preserve">в </w:t>
      </w:r>
      <w:r w:rsidR="00F40295" w:rsidRPr="00F24E50">
        <w:rPr>
          <w:rFonts w:ascii="Times New Roman" w:eastAsiaTheme="minorEastAsia" w:hAnsi="Times New Roman" w:cs="Times New Roman"/>
          <w:sz w:val="28"/>
          <w:szCs w:val="28"/>
          <w:lang w:eastAsia="ru-RU"/>
        </w:rPr>
        <w:t>Управление</w:t>
      </w:r>
      <w:r w:rsidR="00CF48C5" w:rsidRPr="00F24E50">
        <w:rPr>
          <w:rFonts w:ascii="Times New Roman" w:eastAsiaTheme="minorEastAsia" w:hAnsi="Times New Roman" w:cs="Times New Roman"/>
          <w:sz w:val="28"/>
          <w:szCs w:val="28"/>
          <w:lang w:eastAsia="ru-RU"/>
        </w:rPr>
        <w:t>;</w:t>
      </w:r>
    </w:p>
    <w:p w14:paraId="460F0EF0" w14:textId="77777777" w:rsidR="00CF48C5" w:rsidRPr="00F24E50" w:rsidRDefault="001D757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24E50">
        <w:rPr>
          <w:rFonts w:ascii="Times New Roman" w:eastAsiaTheme="minorEastAsia" w:hAnsi="Times New Roman" w:cs="Times New Roman"/>
          <w:sz w:val="28"/>
          <w:szCs w:val="28"/>
          <w:lang w:eastAsia="ru-RU"/>
        </w:rPr>
        <w:t>б)</w:t>
      </w:r>
      <w:r w:rsidR="00CF48C5" w:rsidRPr="00F24E50">
        <w:rPr>
          <w:rFonts w:ascii="Times New Roman" w:eastAsiaTheme="minorEastAsia" w:hAnsi="Times New Roman" w:cs="Times New Roman"/>
          <w:sz w:val="28"/>
          <w:szCs w:val="28"/>
          <w:lang w:eastAsia="ru-RU"/>
        </w:rPr>
        <w:t xml:space="preserve"> по телефону;</w:t>
      </w:r>
    </w:p>
    <w:p w14:paraId="4ABCE6BA" w14:textId="6DD6CABF" w:rsidR="00CF48C5" w:rsidRPr="00CD2BD9" w:rsidRDefault="00550C32" w:rsidP="00550C3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D2BD9">
        <w:rPr>
          <w:rFonts w:ascii="Times New Roman" w:eastAsiaTheme="minorEastAsia" w:hAnsi="Times New Roman" w:cs="Times New Roman"/>
          <w:sz w:val="28"/>
          <w:szCs w:val="28"/>
          <w:lang w:eastAsia="ru-RU"/>
        </w:rPr>
        <w:t>2) в электронном виде - на</w:t>
      </w:r>
      <w:r w:rsidR="00CF48C5" w:rsidRPr="00CD2BD9">
        <w:rPr>
          <w:rFonts w:ascii="Times New Roman" w:eastAsiaTheme="minorEastAsia" w:hAnsi="Times New Roman" w:cs="Times New Roman"/>
          <w:sz w:val="28"/>
          <w:szCs w:val="28"/>
          <w:lang w:eastAsia="ru-RU"/>
        </w:rPr>
        <w:t xml:space="preserve"> </w:t>
      </w:r>
      <w:r w:rsidR="001A167F" w:rsidRPr="00CD2BD9">
        <w:rPr>
          <w:rFonts w:ascii="Times New Roman" w:eastAsiaTheme="minorEastAsia" w:hAnsi="Times New Roman" w:cs="Times New Roman"/>
          <w:sz w:val="28"/>
          <w:szCs w:val="28"/>
          <w:lang w:eastAsia="ru-RU"/>
        </w:rPr>
        <w:t>ЕПГУ</w:t>
      </w:r>
      <w:r w:rsidR="00CF48C5" w:rsidRPr="00CD2BD9">
        <w:rPr>
          <w:rFonts w:ascii="Times New Roman" w:eastAsiaTheme="minorEastAsia" w:hAnsi="Times New Roman" w:cs="Times New Roman"/>
          <w:sz w:val="28"/>
          <w:szCs w:val="28"/>
          <w:lang w:eastAsia="ru-RU"/>
        </w:rPr>
        <w:t xml:space="preserve"> </w:t>
      </w:r>
      <w:r w:rsidR="008F6F2C" w:rsidRPr="00CD2BD9">
        <w:rPr>
          <w:rFonts w:ascii="Times New Roman" w:eastAsiaTheme="minorEastAsia" w:hAnsi="Times New Roman" w:cs="Times New Roman"/>
          <w:sz w:val="28"/>
          <w:szCs w:val="28"/>
          <w:lang w:eastAsia="ru-RU"/>
        </w:rPr>
        <w:t>или</w:t>
      </w:r>
      <w:r w:rsidR="00CF48C5" w:rsidRPr="00CD2BD9">
        <w:rPr>
          <w:rFonts w:ascii="Times New Roman" w:eastAsiaTheme="minorEastAsia" w:hAnsi="Times New Roman" w:cs="Times New Roman"/>
          <w:sz w:val="28"/>
          <w:szCs w:val="28"/>
          <w:lang w:eastAsia="ru-RU"/>
        </w:rPr>
        <w:t xml:space="preserve"> </w:t>
      </w:r>
      <w:r w:rsidR="00F65475" w:rsidRPr="00CD2BD9">
        <w:rPr>
          <w:rFonts w:ascii="Times New Roman" w:eastAsiaTheme="minorEastAsia" w:hAnsi="Times New Roman" w:cs="Times New Roman"/>
          <w:sz w:val="28"/>
          <w:szCs w:val="28"/>
          <w:lang w:eastAsia="ru-RU"/>
        </w:rPr>
        <w:t>Р</w:t>
      </w:r>
      <w:r w:rsidR="00D303C7" w:rsidRPr="00CD2BD9">
        <w:rPr>
          <w:rFonts w:ascii="Times New Roman" w:eastAsiaTheme="minorEastAsia" w:hAnsi="Times New Roman" w:cs="Times New Roman"/>
          <w:sz w:val="28"/>
          <w:szCs w:val="28"/>
          <w:lang w:eastAsia="ru-RU"/>
        </w:rPr>
        <w:t>ПГУ КК</w:t>
      </w:r>
      <w:r w:rsidR="002F0370" w:rsidRPr="00CD2BD9">
        <w:rPr>
          <w:rFonts w:ascii="Times New Roman" w:eastAsiaTheme="minorEastAsia" w:hAnsi="Times New Roman" w:cs="Times New Roman"/>
          <w:sz w:val="28"/>
          <w:szCs w:val="28"/>
          <w:lang w:eastAsia="ru-RU"/>
        </w:rPr>
        <w:t>.</w:t>
      </w:r>
    </w:p>
    <w:p w14:paraId="4BEC49BB" w14:textId="77777777" w:rsidR="00CF48C5" w:rsidRPr="00CD2BD9" w:rsidRDefault="001A167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D2BD9">
        <w:rPr>
          <w:rFonts w:ascii="Times New Roman" w:eastAsiaTheme="minorEastAsia" w:hAnsi="Times New Roman" w:cs="Times New Roman"/>
          <w:sz w:val="28"/>
          <w:szCs w:val="28"/>
          <w:lang w:eastAsia="ru-RU"/>
        </w:rPr>
        <w:t xml:space="preserve">2.7. </w:t>
      </w:r>
      <w:r w:rsidR="00CF48C5" w:rsidRPr="00CD2BD9">
        <w:rPr>
          <w:rFonts w:ascii="Times New Roman" w:eastAsiaTheme="minorEastAsia" w:hAnsi="Times New Roman" w:cs="Times New Roman"/>
          <w:sz w:val="28"/>
          <w:szCs w:val="28"/>
          <w:lang w:eastAsia="ru-RU"/>
        </w:rPr>
        <w:t>Направление заявления для предоставления государственной услуги почтовым отправлением не предусмотрено.</w:t>
      </w:r>
    </w:p>
    <w:p w14:paraId="42D574CF" w14:textId="77777777" w:rsidR="00CF48C5" w:rsidRPr="00CD2BD9"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1023"/>
      <w:r w:rsidRPr="00CD2BD9">
        <w:rPr>
          <w:rFonts w:ascii="Times New Roman" w:eastAsiaTheme="minorEastAsia" w:hAnsi="Times New Roman" w:cs="Times New Roman"/>
          <w:sz w:val="28"/>
          <w:szCs w:val="28"/>
          <w:lang w:eastAsia="ru-RU"/>
        </w:rPr>
        <w:t>2.</w:t>
      </w:r>
      <w:r w:rsidR="001A167F" w:rsidRPr="00CD2BD9">
        <w:rPr>
          <w:rFonts w:ascii="Times New Roman" w:eastAsiaTheme="minorEastAsia" w:hAnsi="Times New Roman" w:cs="Times New Roman"/>
          <w:sz w:val="28"/>
          <w:szCs w:val="28"/>
          <w:lang w:eastAsia="ru-RU"/>
        </w:rPr>
        <w:t>8</w:t>
      </w:r>
      <w:r w:rsidRPr="00CD2BD9">
        <w:rPr>
          <w:rFonts w:ascii="Times New Roman" w:eastAsiaTheme="minorEastAsia" w:hAnsi="Times New Roman" w:cs="Times New Roman"/>
          <w:sz w:val="28"/>
          <w:szCs w:val="28"/>
          <w:lang w:eastAsia="ru-RU"/>
        </w:rPr>
        <w:t>. Результатом предоставления государственной услуги является:</w:t>
      </w:r>
    </w:p>
    <w:bookmarkEnd w:id="9"/>
    <w:p w14:paraId="740FEEDB" w14:textId="67851915" w:rsidR="002F0370" w:rsidRPr="004553E1" w:rsidRDefault="00CF48C5" w:rsidP="00DC27C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D2BD9">
        <w:rPr>
          <w:rFonts w:ascii="Times New Roman" w:eastAsiaTheme="minorEastAsia" w:hAnsi="Times New Roman" w:cs="Times New Roman"/>
          <w:sz w:val="28"/>
          <w:szCs w:val="28"/>
          <w:lang w:eastAsia="ru-RU"/>
        </w:rPr>
        <w:t>1</w:t>
      </w:r>
      <w:r w:rsidR="00FE4A70" w:rsidRPr="00CD2BD9">
        <w:rPr>
          <w:rFonts w:ascii="Times New Roman" w:eastAsiaTheme="minorEastAsia" w:hAnsi="Times New Roman" w:cs="Times New Roman"/>
          <w:sz w:val="28"/>
          <w:szCs w:val="28"/>
          <w:lang w:eastAsia="ru-RU"/>
        </w:rPr>
        <w:t xml:space="preserve">) </w:t>
      </w:r>
      <w:r w:rsidR="004553E1" w:rsidRPr="00CD2BD9">
        <w:rPr>
          <w:rFonts w:ascii="Times New Roman" w:eastAsiaTheme="minorEastAsia" w:hAnsi="Times New Roman" w:cs="Times New Roman"/>
          <w:sz w:val="28"/>
          <w:szCs w:val="28"/>
          <w:lang w:eastAsia="ru-RU"/>
        </w:rPr>
        <w:t xml:space="preserve">приём </w:t>
      </w:r>
      <w:r w:rsidR="00FE4A70" w:rsidRPr="00CD2BD9">
        <w:rPr>
          <w:rFonts w:ascii="Times New Roman" w:eastAsiaTheme="minorEastAsia" w:hAnsi="Times New Roman" w:cs="Times New Roman"/>
          <w:sz w:val="28"/>
          <w:szCs w:val="28"/>
          <w:lang w:eastAsia="ru-RU"/>
        </w:rPr>
        <w:t xml:space="preserve">экзаменов на право управления самоходными машинами и </w:t>
      </w:r>
      <w:r w:rsidR="004553E1" w:rsidRPr="00CD2BD9">
        <w:rPr>
          <w:rFonts w:ascii="Times New Roman" w:eastAsiaTheme="minorEastAsia" w:hAnsi="Times New Roman" w:cs="Times New Roman"/>
          <w:sz w:val="28"/>
          <w:szCs w:val="28"/>
          <w:lang w:eastAsia="ru-RU"/>
        </w:rPr>
        <w:t>(</w:t>
      </w:r>
      <w:r w:rsidR="002F4CD2" w:rsidRPr="00CD2BD9">
        <w:rPr>
          <w:rFonts w:ascii="Times New Roman" w:eastAsiaTheme="minorEastAsia" w:hAnsi="Times New Roman" w:cs="Times New Roman"/>
          <w:sz w:val="28"/>
          <w:szCs w:val="28"/>
          <w:lang w:eastAsia="ru-RU"/>
        </w:rPr>
        <w:t xml:space="preserve">при </w:t>
      </w:r>
      <w:r w:rsidR="004553E1" w:rsidRPr="00CD2BD9">
        <w:rPr>
          <w:rFonts w:ascii="Times New Roman" w:eastAsiaTheme="minorEastAsia" w:hAnsi="Times New Roman" w:cs="Times New Roman"/>
          <w:sz w:val="28"/>
          <w:szCs w:val="28"/>
          <w:lang w:eastAsia="ru-RU"/>
        </w:rPr>
        <w:t>сдач</w:t>
      </w:r>
      <w:r w:rsidR="002F4CD2" w:rsidRPr="00CD2BD9">
        <w:rPr>
          <w:rFonts w:ascii="Times New Roman" w:eastAsiaTheme="minorEastAsia" w:hAnsi="Times New Roman" w:cs="Times New Roman"/>
          <w:sz w:val="28"/>
          <w:szCs w:val="28"/>
          <w:lang w:eastAsia="ru-RU"/>
        </w:rPr>
        <w:t>е</w:t>
      </w:r>
      <w:r w:rsidR="002F4CD2">
        <w:rPr>
          <w:rFonts w:ascii="Times New Roman" w:eastAsiaTheme="minorEastAsia" w:hAnsi="Times New Roman" w:cs="Times New Roman"/>
          <w:sz w:val="28"/>
          <w:szCs w:val="28"/>
          <w:lang w:eastAsia="ru-RU"/>
        </w:rPr>
        <w:t xml:space="preserve"> </w:t>
      </w:r>
      <w:r w:rsidR="002C0B02">
        <w:rPr>
          <w:rFonts w:ascii="Times New Roman" w:eastAsiaTheme="minorEastAsia" w:hAnsi="Times New Roman" w:cs="Times New Roman"/>
          <w:sz w:val="28"/>
          <w:szCs w:val="28"/>
          <w:lang w:eastAsia="ru-RU"/>
        </w:rPr>
        <w:t xml:space="preserve">заявителем </w:t>
      </w:r>
      <w:r w:rsidR="002F4CD2">
        <w:rPr>
          <w:rFonts w:ascii="Times New Roman" w:eastAsiaTheme="minorEastAsia" w:hAnsi="Times New Roman" w:cs="Times New Roman"/>
          <w:sz w:val="28"/>
          <w:szCs w:val="28"/>
          <w:lang w:eastAsia="ru-RU"/>
        </w:rPr>
        <w:t>экзамена</w:t>
      </w:r>
      <w:r w:rsidR="002C0B02">
        <w:rPr>
          <w:rFonts w:ascii="Times New Roman" w:eastAsiaTheme="minorEastAsia" w:hAnsi="Times New Roman" w:cs="Times New Roman"/>
          <w:sz w:val="28"/>
          <w:szCs w:val="28"/>
          <w:lang w:eastAsia="ru-RU"/>
        </w:rPr>
        <w:t xml:space="preserve"> в Управлении</w:t>
      </w:r>
      <w:r w:rsidR="004553E1">
        <w:rPr>
          <w:rFonts w:ascii="Times New Roman" w:eastAsiaTheme="minorEastAsia" w:hAnsi="Times New Roman" w:cs="Times New Roman"/>
          <w:sz w:val="28"/>
          <w:szCs w:val="28"/>
          <w:lang w:eastAsia="ru-RU"/>
        </w:rPr>
        <w:t>)</w:t>
      </w:r>
      <w:r w:rsidR="004553E1" w:rsidRPr="00FE4A70">
        <w:rPr>
          <w:rFonts w:ascii="Times New Roman" w:eastAsiaTheme="minorEastAsia" w:hAnsi="Times New Roman" w:cs="Times New Roman"/>
          <w:sz w:val="28"/>
          <w:szCs w:val="28"/>
          <w:lang w:eastAsia="ru-RU"/>
        </w:rPr>
        <w:t xml:space="preserve"> </w:t>
      </w:r>
      <w:r w:rsidR="00FE4A70" w:rsidRPr="002F4CD2">
        <w:rPr>
          <w:rFonts w:ascii="Times New Roman" w:eastAsiaTheme="minorEastAsia" w:hAnsi="Times New Roman" w:cs="Times New Roman"/>
          <w:sz w:val="28"/>
          <w:szCs w:val="28"/>
          <w:lang w:eastAsia="ru-RU"/>
        </w:rPr>
        <w:t xml:space="preserve">выдача </w:t>
      </w:r>
      <w:r w:rsidR="004553E1" w:rsidRPr="002F4CD2">
        <w:rPr>
          <w:rFonts w:ascii="Times New Roman" w:eastAsiaTheme="minorEastAsia" w:hAnsi="Times New Roman" w:cs="Times New Roman"/>
          <w:sz w:val="28"/>
          <w:szCs w:val="28"/>
          <w:lang w:eastAsia="ru-RU"/>
        </w:rPr>
        <w:t>(замена)</w:t>
      </w:r>
      <w:r w:rsidR="004553E1" w:rsidRPr="00FE4A70">
        <w:rPr>
          <w:rFonts w:ascii="Times New Roman" w:eastAsiaTheme="minorEastAsia" w:hAnsi="Times New Roman" w:cs="Times New Roman"/>
          <w:sz w:val="28"/>
          <w:szCs w:val="28"/>
          <w:lang w:eastAsia="ru-RU"/>
        </w:rPr>
        <w:t xml:space="preserve"> </w:t>
      </w:r>
      <w:r w:rsidR="00FE4A70" w:rsidRPr="00FE4A70">
        <w:rPr>
          <w:rFonts w:ascii="Times New Roman" w:eastAsiaTheme="minorEastAsia" w:hAnsi="Times New Roman" w:cs="Times New Roman"/>
          <w:sz w:val="28"/>
          <w:szCs w:val="28"/>
          <w:lang w:eastAsia="ru-RU"/>
        </w:rPr>
        <w:t xml:space="preserve">заявителю удостоверения тракториста-машиниста (тракториста) на бумажном носителе, подписанного должностным </w:t>
      </w:r>
      <w:r w:rsidR="00FE4A70" w:rsidRPr="004553E1">
        <w:rPr>
          <w:rFonts w:ascii="Times New Roman" w:eastAsiaTheme="minorEastAsia" w:hAnsi="Times New Roman" w:cs="Times New Roman"/>
          <w:sz w:val="28"/>
          <w:szCs w:val="28"/>
          <w:lang w:eastAsia="ru-RU"/>
        </w:rPr>
        <w:t>лицом Министерства;</w:t>
      </w:r>
    </w:p>
    <w:p w14:paraId="3CFB965D" w14:textId="604EAE6A" w:rsidR="00CF48C5" w:rsidRPr="0032057B" w:rsidRDefault="00DC27C6"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4553E1">
        <w:rPr>
          <w:rFonts w:ascii="Times New Roman" w:eastAsiaTheme="minorEastAsia" w:hAnsi="Times New Roman" w:cs="Times New Roman"/>
          <w:sz w:val="28"/>
          <w:szCs w:val="28"/>
          <w:lang w:eastAsia="ru-RU"/>
        </w:rPr>
        <w:t>2</w:t>
      </w:r>
      <w:r w:rsidR="00CF48C5" w:rsidRPr="004553E1">
        <w:rPr>
          <w:rFonts w:ascii="Times New Roman" w:eastAsiaTheme="minorEastAsia" w:hAnsi="Times New Roman" w:cs="Times New Roman"/>
          <w:sz w:val="28"/>
          <w:szCs w:val="28"/>
          <w:lang w:eastAsia="ru-RU"/>
        </w:rPr>
        <w:t xml:space="preserve">) </w:t>
      </w:r>
      <w:r w:rsidR="004553E1" w:rsidRPr="004553E1">
        <w:rPr>
          <w:rFonts w:ascii="Times New Roman" w:eastAsiaTheme="minorEastAsia" w:hAnsi="Times New Roman" w:cs="Times New Roman"/>
          <w:sz w:val="28"/>
          <w:szCs w:val="28"/>
          <w:lang w:eastAsia="ru-RU"/>
        </w:rPr>
        <w:t>приём экзаменов на право управления самоходными машинами и (</w:t>
      </w:r>
      <w:r w:rsidR="002C0B02" w:rsidRPr="002C0B02">
        <w:rPr>
          <w:rFonts w:ascii="Times New Roman" w:eastAsiaTheme="minorEastAsia" w:hAnsi="Times New Roman" w:cs="Times New Roman"/>
          <w:sz w:val="28"/>
          <w:szCs w:val="28"/>
          <w:lang w:eastAsia="ru-RU"/>
        </w:rPr>
        <w:t>при сдаче заявителем экзамена в Управлении</w:t>
      </w:r>
      <w:r w:rsidR="002C0B02">
        <w:rPr>
          <w:rFonts w:ascii="Times New Roman" w:eastAsiaTheme="minorEastAsia" w:hAnsi="Times New Roman" w:cs="Times New Roman"/>
          <w:sz w:val="28"/>
          <w:szCs w:val="28"/>
          <w:lang w:eastAsia="ru-RU"/>
        </w:rPr>
        <w:t>)</w:t>
      </w:r>
      <w:r w:rsidR="004553E1" w:rsidRPr="004553E1">
        <w:rPr>
          <w:rFonts w:ascii="Times New Roman" w:eastAsiaTheme="minorEastAsia" w:hAnsi="Times New Roman" w:cs="Times New Roman"/>
          <w:sz w:val="28"/>
          <w:szCs w:val="28"/>
          <w:lang w:eastAsia="ru-RU"/>
        </w:rPr>
        <w:t xml:space="preserve"> выдача заявителю временного удостоверения на право управления самоходными машинами на бумажном носителе, подписанного должностным лицом Министерства;</w:t>
      </w:r>
    </w:p>
    <w:p w14:paraId="5113B216" w14:textId="4F7499C1" w:rsidR="00DC27C6" w:rsidRPr="004553E1" w:rsidRDefault="00DC27C6" w:rsidP="004553E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553E1">
        <w:rPr>
          <w:rFonts w:ascii="Times New Roman" w:eastAsiaTheme="minorEastAsia" w:hAnsi="Times New Roman" w:cs="Times New Roman"/>
          <w:sz w:val="28"/>
          <w:szCs w:val="28"/>
          <w:lang w:eastAsia="ru-RU"/>
        </w:rPr>
        <w:t xml:space="preserve">3) </w:t>
      </w:r>
      <w:r w:rsidR="004553E1" w:rsidRPr="002F4CD2">
        <w:rPr>
          <w:rFonts w:ascii="Times New Roman" w:eastAsiaTheme="minorEastAsia" w:hAnsi="Times New Roman" w:cs="Times New Roman"/>
          <w:sz w:val="28"/>
          <w:szCs w:val="28"/>
          <w:lang w:eastAsia="ru-RU"/>
        </w:rPr>
        <w:t>замена (в том числе временного удостоверения) заявителю удостоверения тракториста-машиниста (тракториста) на бумажном носителе, подписанного должностным лицом Министерства;</w:t>
      </w:r>
    </w:p>
    <w:p w14:paraId="1AC44082" w14:textId="71DD4625" w:rsidR="00CF48C5" w:rsidRPr="0032057B" w:rsidRDefault="00DC27C6" w:rsidP="001450C8">
      <w:pPr>
        <w:widowControl w:val="0"/>
        <w:autoSpaceDE w:val="0"/>
        <w:autoSpaceDN w:val="0"/>
        <w:adjustRightInd w:val="0"/>
        <w:spacing w:after="0" w:line="240" w:lineRule="auto"/>
        <w:ind w:firstLine="567"/>
        <w:jc w:val="both"/>
        <w:rPr>
          <w:rStyle w:val="Af8"/>
          <w:rFonts w:ascii="Times New Roman" w:hAnsi="Times New Roman" w:cs="Times New Roman"/>
          <w:sz w:val="28"/>
          <w:szCs w:val="28"/>
          <w:highlight w:val="yellow"/>
        </w:rPr>
      </w:pPr>
      <w:r w:rsidRPr="004553E1">
        <w:rPr>
          <w:rFonts w:ascii="Times New Roman" w:eastAsiaTheme="minorEastAsia" w:hAnsi="Times New Roman" w:cs="Times New Roman"/>
          <w:sz w:val="28"/>
          <w:szCs w:val="28"/>
          <w:lang w:eastAsia="ru-RU"/>
        </w:rPr>
        <w:t>4</w:t>
      </w:r>
      <w:r w:rsidR="00CF48C5" w:rsidRPr="004553E1">
        <w:rPr>
          <w:rFonts w:ascii="Times New Roman" w:eastAsiaTheme="minorEastAsia" w:hAnsi="Times New Roman" w:cs="Times New Roman"/>
          <w:sz w:val="28"/>
          <w:szCs w:val="28"/>
          <w:lang w:eastAsia="ru-RU"/>
        </w:rPr>
        <w:t xml:space="preserve">) </w:t>
      </w:r>
      <w:r w:rsidR="004553E1" w:rsidRPr="004553E1">
        <w:rPr>
          <w:rStyle w:val="Af8"/>
          <w:rFonts w:ascii="Times New Roman" w:hAnsi="Times New Roman" w:cs="Times New Roman"/>
          <w:sz w:val="28"/>
          <w:szCs w:val="28"/>
        </w:rPr>
        <w:t xml:space="preserve"> выдача заявителю письменного отказа Министерства в допуске к экзаменам (теоретическому и (или) практическому) или выдаче (замене, возврате) удостоверения тракториста-машиниста (тракториста), выдаче временного удостоверения на право управления самоходными машинами на бумажном носителе, подписанного должностным лицом Министерства;</w:t>
      </w:r>
    </w:p>
    <w:p w14:paraId="2C933925" w14:textId="4B625576" w:rsidR="001E0713" w:rsidRPr="004553E1" w:rsidRDefault="004553E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553E1">
        <w:rPr>
          <w:rStyle w:val="Af8"/>
          <w:rFonts w:ascii="Times New Roman" w:hAnsi="Times New Roman" w:cs="Times New Roman"/>
          <w:sz w:val="28"/>
          <w:szCs w:val="28"/>
        </w:rPr>
        <w:t xml:space="preserve">5) возврат заявителю его удостоверения тракториста-машиниста (тракториста), которое было сданного в Министерства, во исполнение решения </w:t>
      </w:r>
      <w:r w:rsidRPr="004553E1">
        <w:rPr>
          <w:rStyle w:val="Af8"/>
          <w:rFonts w:ascii="Times New Roman" w:hAnsi="Times New Roman" w:cs="Times New Roman"/>
          <w:sz w:val="28"/>
          <w:szCs w:val="28"/>
        </w:rPr>
        <w:lastRenderedPageBreak/>
        <w:t xml:space="preserve">(приговора) суда, о лишении данного лица права управления транспортными средствами.  </w:t>
      </w:r>
    </w:p>
    <w:p w14:paraId="09179D40" w14:textId="0AEBC029" w:rsidR="00DC27C6" w:rsidRPr="0024600C" w:rsidRDefault="0024600C" w:rsidP="001450C8">
      <w:pPr>
        <w:widowControl w:val="0"/>
        <w:autoSpaceDE w:val="0"/>
        <w:autoSpaceDN w:val="0"/>
        <w:adjustRightInd w:val="0"/>
        <w:spacing w:after="0" w:line="240" w:lineRule="auto"/>
        <w:ind w:firstLine="567"/>
        <w:jc w:val="both"/>
        <w:rPr>
          <w:rStyle w:val="Af8"/>
          <w:rFonts w:ascii="Times New Roman" w:hAnsi="Times New Roman" w:cs="Times New Roman"/>
          <w:sz w:val="28"/>
          <w:szCs w:val="28"/>
        </w:rPr>
      </w:pPr>
      <w:r w:rsidRPr="0024600C">
        <w:rPr>
          <w:rFonts w:ascii="Times New Roman" w:eastAsiaTheme="minorEastAsia" w:hAnsi="Times New Roman" w:cs="Times New Roman"/>
          <w:sz w:val="28"/>
          <w:szCs w:val="28"/>
          <w:lang w:eastAsia="ru-RU"/>
        </w:rPr>
        <w:t>6</w:t>
      </w:r>
      <w:r w:rsidR="00DC27C6" w:rsidRPr="0024600C">
        <w:rPr>
          <w:rFonts w:ascii="Times New Roman" w:eastAsiaTheme="minorEastAsia" w:hAnsi="Times New Roman" w:cs="Times New Roman"/>
          <w:sz w:val="28"/>
          <w:szCs w:val="28"/>
          <w:lang w:eastAsia="ru-RU"/>
        </w:rPr>
        <w:t xml:space="preserve">) </w:t>
      </w:r>
      <w:r w:rsidR="00DC27C6" w:rsidRPr="0024600C">
        <w:rPr>
          <w:rStyle w:val="Af8"/>
          <w:rFonts w:ascii="Times New Roman" w:hAnsi="Times New Roman" w:cs="Times New Roman"/>
          <w:sz w:val="28"/>
          <w:szCs w:val="28"/>
        </w:rPr>
        <w:t>исправление технической ошибки;</w:t>
      </w:r>
    </w:p>
    <w:p w14:paraId="0D5073A3" w14:textId="5807D8FB" w:rsidR="00DC27C6" w:rsidRPr="00CD2BD9" w:rsidRDefault="0024600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4600C">
        <w:rPr>
          <w:rStyle w:val="Af8"/>
          <w:rFonts w:ascii="Times New Roman" w:hAnsi="Times New Roman" w:cs="Times New Roman"/>
          <w:sz w:val="28"/>
          <w:szCs w:val="28"/>
        </w:rPr>
        <w:t>7</w:t>
      </w:r>
      <w:r w:rsidR="000E49BD">
        <w:rPr>
          <w:rStyle w:val="Af8"/>
          <w:rFonts w:ascii="Times New Roman" w:hAnsi="Times New Roman" w:cs="Times New Roman"/>
          <w:sz w:val="28"/>
          <w:szCs w:val="28"/>
        </w:rPr>
        <w:t xml:space="preserve">) </w:t>
      </w:r>
      <w:r w:rsidR="00DC27C6" w:rsidRPr="0024600C">
        <w:rPr>
          <w:rStyle w:val="Af8"/>
          <w:rFonts w:ascii="Times New Roman" w:hAnsi="Times New Roman" w:cs="Times New Roman"/>
          <w:sz w:val="28"/>
          <w:szCs w:val="28"/>
        </w:rPr>
        <w:t xml:space="preserve">получение справки о </w:t>
      </w:r>
      <w:r w:rsidRPr="0024600C">
        <w:rPr>
          <w:rFonts w:ascii="Times New Roman" w:eastAsiaTheme="minorEastAsia" w:hAnsi="Times New Roman" w:cs="Times New Roman"/>
          <w:sz w:val="28"/>
          <w:szCs w:val="28"/>
          <w:lang w:eastAsia="ru-RU"/>
        </w:rPr>
        <w:t>выдаче заявителю удостоверения тракториста-</w:t>
      </w:r>
      <w:r w:rsidRPr="00CD2BD9">
        <w:rPr>
          <w:rFonts w:ascii="Times New Roman" w:eastAsiaTheme="minorEastAsia" w:hAnsi="Times New Roman" w:cs="Times New Roman"/>
          <w:sz w:val="28"/>
          <w:szCs w:val="28"/>
          <w:lang w:eastAsia="ru-RU"/>
        </w:rPr>
        <w:t>машиниста (тракториста)</w:t>
      </w:r>
      <w:r w:rsidR="00DC27C6" w:rsidRPr="00CD2BD9">
        <w:rPr>
          <w:rStyle w:val="Af8"/>
          <w:rFonts w:ascii="Times New Roman" w:hAnsi="Times New Roman" w:cs="Times New Roman"/>
          <w:sz w:val="28"/>
          <w:szCs w:val="28"/>
        </w:rPr>
        <w:t>;</w:t>
      </w:r>
    </w:p>
    <w:p w14:paraId="0385DE9E" w14:textId="77777777" w:rsidR="00CF48C5" w:rsidRPr="00A20738"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 w:name="sub_103167"/>
      <w:r w:rsidRPr="00CD2BD9">
        <w:rPr>
          <w:rFonts w:ascii="Times New Roman" w:eastAsiaTheme="minorEastAsia" w:hAnsi="Times New Roman" w:cs="Times New Roman"/>
          <w:sz w:val="28"/>
          <w:szCs w:val="28"/>
          <w:lang w:eastAsia="ru-RU"/>
        </w:rPr>
        <w:t>2.</w:t>
      </w:r>
      <w:r w:rsidR="001A167F" w:rsidRPr="00CD2BD9">
        <w:rPr>
          <w:rFonts w:ascii="Times New Roman" w:eastAsiaTheme="minorEastAsia" w:hAnsi="Times New Roman" w:cs="Times New Roman"/>
          <w:sz w:val="28"/>
          <w:szCs w:val="28"/>
          <w:lang w:eastAsia="ru-RU"/>
        </w:rPr>
        <w:t>9</w:t>
      </w:r>
      <w:r w:rsidR="00550C32" w:rsidRPr="00CD2BD9">
        <w:rPr>
          <w:rFonts w:ascii="Times New Roman" w:eastAsiaTheme="minorEastAsia" w:hAnsi="Times New Roman" w:cs="Times New Roman"/>
          <w:sz w:val="28"/>
          <w:szCs w:val="28"/>
          <w:lang w:eastAsia="ru-RU"/>
        </w:rPr>
        <w:t>.</w:t>
      </w:r>
      <w:r w:rsidRPr="00CD2BD9">
        <w:rPr>
          <w:rFonts w:ascii="Times New Roman" w:eastAsiaTheme="minorEastAsia" w:hAnsi="Times New Roman" w:cs="Times New Roman"/>
          <w:sz w:val="28"/>
          <w:szCs w:val="28"/>
          <w:lang w:eastAsia="ru-RU"/>
        </w:rPr>
        <w:t xml:space="preserve">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bookmarkEnd w:id="10"/>
    <w:p w14:paraId="41B9FC03" w14:textId="77777777" w:rsidR="00CF48C5" w:rsidRPr="0024600C" w:rsidRDefault="00550C32" w:rsidP="00550C3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4600C">
        <w:rPr>
          <w:rFonts w:ascii="Times New Roman" w:eastAsiaTheme="minorEastAsia" w:hAnsi="Times New Roman" w:cs="Times New Roman"/>
          <w:sz w:val="28"/>
          <w:szCs w:val="28"/>
          <w:lang w:eastAsia="ru-RU"/>
        </w:rPr>
        <w:t xml:space="preserve">1) при личном обращении - </w:t>
      </w:r>
      <w:r w:rsidR="00CF48C5" w:rsidRPr="0024600C">
        <w:rPr>
          <w:rFonts w:ascii="Times New Roman" w:eastAsiaTheme="minorEastAsia" w:hAnsi="Times New Roman" w:cs="Times New Roman"/>
          <w:sz w:val="28"/>
          <w:szCs w:val="28"/>
          <w:lang w:eastAsia="ru-RU"/>
        </w:rPr>
        <w:t xml:space="preserve">в </w:t>
      </w:r>
      <w:r w:rsidR="00435E19" w:rsidRPr="0024600C">
        <w:rPr>
          <w:rFonts w:ascii="Times New Roman" w:eastAsiaTheme="minorEastAsia" w:hAnsi="Times New Roman" w:cs="Times New Roman"/>
          <w:sz w:val="28"/>
          <w:szCs w:val="28"/>
          <w:lang w:eastAsia="ru-RU"/>
        </w:rPr>
        <w:t>Управление</w:t>
      </w:r>
      <w:r w:rsidR="00CF48C5" w:rsidRPr="0024600C">
        <w:rPr>
          <w:rFonts w:ascii="Times New Roman" w:eastAsiaTheme="minorEastAsia" w:hAnsi="Times New Roman" w:cs="Times New Roman"/>
          <w:sz w:val="28"/>
          <w:szCs w:val="28"/>
          <w:lang w:eastAsia="ru-RU"/>
        </w:rPr>
        <w:t>;</w:t>
      </w:r>
    </w:p>
    <w:p w14:paraId="1705C3CD" w14:textId="642CE544" w:rsidR="00CF48C5" w:rsidRPr="0024600C"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 w:name="sub_103179"/>
      <w:r w:rsidRPr="0024600C">
        <w:rPr>
          <w:rFonts w:ascii="Times New Roman" w:eastAsiaTheme="minorEastAsia" w:hAnsi="Times New Roman" w:cs="Times New Roman"/>
          <w:sz w:val="28"/>
          <w:szCs w:val="28"/>
          <w:lang w:eastAsia="ru-RU"/>
        </w:rPr>
        <w:t>2) без личной явки</w:t>
      </w:r>
      <w:r w:rsidR="00550C32" w:rsidRPr="0024600C">
        <w:rPr>
          <w:rFonts w:ascii="Times New Roman" w:eastAsiaTheme="minorEastAsia" w:hAnsi="Times New Roman" w:cs="Times New Roman"/>
          <w:sz w:val="28"/>
          <w:szCs w:val="28"/>
          <w:lang w:eastAsia="ru-RU"/>
        </w:rPr>
        <w:t xml:space="preserve"> в Управление</w:t>
      </w:r>
      <w:r w:rsidRPr="0024600C">
        <w:rPr>
          <w:rFonts w:ascii="Times New Roman" w:eastAsiaTheme="minorEastAsia" w:hAnsi="Times New Roman" w:cs="Times New Roman"/>
          <w:sz w:val="28"/>
          <w:szCs w:val="28"/>
          <w:lang w:eastAsia="ru-RU"/>
        </w:rPr>
        <w:t xml:space="preserve"> </w:t>
      </w:r>
      <w:r w:rsidR="00ED526E" w:rsidRPr="0024600C">
        <w:rPr>
          <w:rFonts w:ascii="Times New Roman" w:eastAsiaTheme="minorEastAsia" w:hAnsi="Times New Roman" w:cs="Times New Roman"/>
          <w:sz w:val="28"/>
          <w:szCs w:val="28"/>
          <w:lang w:eastAsia="ru-RU"/>
        </w:rPr>
        <w:t xml:space="preserve">- </w:t>
      </w:r>
      <w:r w:rsidRPr="0024600C">
        <w:rPr>
          <w:rFonts w:ascii="Times New Roman" w:eastAsiaTheme="minorEastAsia" w:hAnsi="Times New Roman" w:cs="Times New Roman"/>
          <w:sz w:val="28"/>
          <w:szCs w:val="28"/>
          <w:lang w:eastAsia="ru-RU"/>
        </w:rPr>
        <w:t xml:space="preserve">в электронной форме через личный кабинет заявителя на </w:t>
      </w:r>
      <w:r w:rsidR="000D4C17" w:rsidRPr="0024600C">
        <w:rPr>
          <w:rFonts w:ascii="Times New Roman" w:hAnsi="Times New Roman" w:cs="Times New Roman"/>
          <w:sz w:val="28"/>
          <w:szCs w:val="28"/>
        </w:rPr>
        <w:t>ЕПГУ</w:t>
      </w:r>
      <w:r w:rsidR="000D4C17" w:rsidRPr="0024600C">
        <w:rPr>
          <w:rFonts w:ascii="Times New Roman" w:eastAsiaTheme="minorEastAsia" w:hAnsi="Times New Roman" w:cs="Times New Roman"/>
          <w:sz w:val="28"/>
          <w:szCs w:val="28"/>
          <w:lang w:eastAsia="ru-RU"/>
        </w:rPr>
        <w:t xml:space="preserve"> </w:t>
      </w:r>
      <w:r w:rsidR="008F6F2C" w:rsidRPr="0024600C">
        <w:rPr>
          <w:rFonts w:ascii="Times New Roman" w:eastAsiaTheme="minorEastAsia" w:hAnsi="Times New Roman" w:cs="Times New Roman"/>
          <w:sz w:val="28"/>
          <w:szCs w:val="28"/>
          <w:lang w:eastAsia="ru-RU"/>
        </w:rPr>
        <w:t>или</w:t>
      </w:r>
      <w:r w:rsidR="003D6D8C" w:rsidRPr="0024600C">
        <w:rPr>
          <w:rFonts w:ascii="Times New Roman" w:eastAsiaTheme="minorEastAsia" w:hAnsi="Times New Roman" w:cs="Times New Roman"/>
          <w:sz w:val="28"/>
          <w:szCs w:val="28"/>
          <w:lang w:eastAsia="ru-RU"/>
        </w:rPr>
        <w:t xml:space="preserve"> </w:t>
      </w:r>
      <w:r w:rsidR="00F65475" w:rsidRPr="0024600C">
        <w:rPr>
          <w:rFonts w:ascii="Times New Roman" w:eastAsiaTheme="minorEastAsia" w:hAnsi="Times New Roman" w:cs="Times New Roman"/>
          <w:sz w:val="28"/>
          <w:szCs w:val="28"/>
          <w:lang w:eastAsia="ru-RU"/>
        </w:rPr>
        <w:t>Р</w:t>
      </w:r>
      <w:r w:rsidR="000D4C17" w:rsidRPr="0024600C">
        <w:rPr>
          <w:rFonts w:ascii="Times New Roman" w:eastAsiaTheme="minorEastAsia" w:hAnsi="Times New Roman" w:cs="Times New Roman"/>
          <w:sz w:val="28"/>
          <w:szCs w:val="28"/>
          <w:lang w:eastAsia="ru-RU"/>
        </w:rPr>
        <w:t>ПГУ КК</w:t>
      </w:r>
      <w:r w:rsidR="00550C32" w:rsidRPr="0024600C">
        <w:rPr>
          <w:rFonts w:ascii="Times New Roman" w:eastAsiaTheme="minorEastAsia" w:hAnsi="Times New Roman" w:cs="Times New Roman"/>
          <w:sz w:val="28"/>
          <w:szCs w:val="28"/>
          <w:lang w:eastAsia="ru-RU"/>
        </w:rPr>
        <w:t>,</w:t>
      </w:r>
      <w:r w:rsidRPr="0024600C">
        <w:rPr>
          <w:rFonts w:ascii="Times New Roman" w:eastAsiaTheme="minorEastAsia" w:hAnsi="Times New Roman" w:cs="Times New Roman"/>
          <w:sz w:val="28"/>
          <w:szCs w:val="28"/>
          <w:lang w:eastAsia="ru-RU"/>
        </w:rPr>
        <w:t xml:space="preserve"> в случаях:</w:t>
      </w:r>
    </w:p>
    <w:bookmarkEnd w:id="11"/>
    <w:p w14:paraId="5335589A" w14:textId="5B48D8F8" w:rsidR="00CF48C5" w:rsidRPr="0024600C"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4600C">
        <w:rPr>
          <w:rFonts w:ascii="Times New Roman" w:eastAsiaTheme="minorEastAsia" w:hAnsi="Times New Roman" w:cs="Times New Roman"/>
          <w:sz w:val="28"/>
          <w:szCs w:val="28"/>
          <w:lang w:eastAsia="ru-RU"/>
        </w:rPr>
        <w:t>а)</w:t>
      </w:r>
      <w:r w:rsidR="0024600C" w:rsidRPr="0024600C">
        <w:t xml:space="preserve"> </w:t>
      </w:r>
      <w:r w:rsidR="0024600C">
        <w:rPr>
          <w:rFonts w:ascii="Times New Roman" w:eastAsiaTheme="minorEastAsia" w:hAnsi="Times New Roman" w:cs="Times New Roman"/>
          <w:sz w:val="28"/>
          <w:szCs w:val="28"/>
          <w:lang w:eastAsia="ru-RU"/>
        </w:rPr>
        <w:t>направлени</w:t>
      </w:r>
      <w:r w:rsidR="0024600C" w:rsidRPr="0024600C">
        <w:rPr>
          <w:rFonts w:ascii="Times New Roman" w:eastAsiaTheme="minorEastAsia" w:hAnsi="Times New Roman" w:cs="Times New Roman"/>
          <w:sz w:val="28"/>
          <w:szCs w:val="28"/>
          <w:lang w:eastAsia="ru-RU"/>
        </w:rPr>
        <w:t>я заявителю письменного отказа Министерства в допуске к экзаменам (теоретическому и (или) практическому) или в выдаче (замене, возврате) удостоверения тракториста-машиниста (тракториста), в выдаче временного удостоверения на право управления самоходными машинами на бумажном носителе, подписанного должностным лицом Министерства</w:t>
      </w:r>
      <w:r w:rsidR="00CF48C5" w:rsidRPr="0024600C">
        <w:rPr>
          <w:rFonts w:ascii="Times New Roman" w:eastAsiaTheme="minorEastAsia" w:hAnsi="Times New Roman" w:cs="Times New Roman"/>
          <w:sz w:val="28"/>
          <w:szCs w:val="28"/>
          <w:lang w:eastAsia="ru-RU"/>
        </w:rPr>
        <w:t>;</w:t>
      </w:r>
    </w:p>
    <w:p w14:paraId="4094F093" w14:textId="4D6ABF15" w:rsidR="00CF48C5" w:rsidRPr="00111B31" w:rsidRDefault="002F037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24600C">
        <w:rPr>
          <w:rFonts w:ascii="Times New Roman" w:eastAsiaTheme="minorEastAsia" w:hAnsi="Times New Roman" w:cs="Times New Roman"/>
          <w:sz w:val="28"/>
          <w:szCs w:val="28"/>
          <w:lang w:eastAsia="ru-RU"/>
        </w:rPr>
        <w:t>б)</w:t>
      </w:r>
      <w:r w:rsidR="0024600C" w:rsidRPr="0024600C">
        <w:rPr>
          <w:rFonts w:ascii="Times New Roman" w:eastAsiaTheme="minorEastAsia" w:hAnsi="Times New Roman" w:cs="Times New Roman"/>
          <w:sz w:val="28"/>
          <w:szCs w:val="28"/>
          <w:lang w:eastAsia="ru-RU"/>
        </w:rPr>
        <w:t xml:space="preserve"> направлени</w:t>
      </w:r>
      <w:r w:rsidR="0024600C">
        <w:rPr>
          <w:rFonts w:ascii="Times New Roman" w:eastAsiaTheme="minorEastAsia" w:hAnsi="Times New Roman" w:cs="Times New Roman"/>
          <w:sz w:val="28"/>
          <w:szCs w:val="28"/>
          <w:lang w:eastAsia="ru-RU"/>
        </w:rPr>
        <w:t>я</w:t>
      </w:r>
      <w:r w:rsidR="0024600C" w:rsidRPr="0024600C">
        <w:rPr>
          <w:rStyle w:val="Af8"/>
          <w:rFonts w:ascii="Times New Roman" w:hAnsi="Times New Roman" w:cs="Times New Roman"/>
          <w:sz w:val="28"/>
          <w:szCs w:val="28"/>
        </w:rPr>
        <w:t xml:space="preserve"> справки о </w:t>
      </w:r>
      <w:r w:rsidR="0024600C" w:rsidRPr="0024600C">
        <w:rPr>
          <w:rFonts w:ascii="Times New Roman" w:eastAsiaTheme="minorEastAsia" w:hAnsi="Times New Roman" w:cs="Times New Roman"/>
          <w:sz w:val="28"/>
          <w:szCs w:val="28"/>
          <w:lang w:eastAsia="ru-RU"/>
        </w:rPr>
        <w:t>выдаче заявителю удостоверения тракториста-машиниста (тракториста)</w:t>
      </w:r>
      <w:r w:rsidR="0024600C" w:rsidRPr="0024600C">
        <w:rPr>
          <w:rStyle w:val="Af8"/>
          <w:rFonts w:ascii="Times New Roman" w:hAnsi="Times New Roman" w:cs="Times New Roman"/>
          <w:sz w:val="28"/>
          <w:szCs w:val="28"/>
        </w:rPr>
        <w:t>;</w:t>
      </w:r>
    </w:p>
    <w:p w14:paraId="1FF09CB5" w14:textId="1FFA66F5"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1025"/>
      <w:r w:rsidRPr="002A62B3">
        <w:rPr>
          <w:rFonts w:ascii="Times New Roman" w:eastAsiaTheme="minorEastAsia" w:hAnsi="Times New Roman" w:cs="Times New Roman"/>
          <w:sz w:val="28"/>
          <w:szCs w:val="28"/>
          <w:lang w:eastAsia="ru-RU"/>
        </w:rPr>
        <w:t>2.10. Срок предоставления государственной услуги с момента приема и</w:t>
      </w:r>
      <w:r w:rsidRPr="008624CB">
        <w:rPr>
          <w:rFonts w:ascii="Times New Roman" w:eastAsiaTheme="minorEastAsia" w:hAnsi="Times New Roman" w:cs="Times New Roman"/>
          <w:sz w:val="28"/>
          <w:szCs w:val="28"/>
          <w:lang w:eastAsia="ru-RU"/>
        </w:rPr>
        <w:t xml:space="preserve"> регистрации заявления и документов, необходимых для предоставления государственной услуги при личном обращении заявителя в Министерство и представления оригиналов документов, необходимых для предоставления государственной услуги, до выдачи удостоверения тракториста-машиниста (тракториста) при условии последовательного и успешного выполнения заявителем всех процедур, установленных Регламентом, не должен превышать:</w:t>
      </w:r>
    </w:p>
    <w:p w14:paraId="6CB880CD"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1) в случае выдачи удостоверения тракториста-машиниста (тракториста) в связи с окончанием подготовки на право управления самоходными машинами – 30 рабочих дней;</w:t>
      </w:r>
    </w:p>
    <w:p w14:paraId="7D322963"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2) в случае выдачи временного удостоверения тракториста-машиниста (тракториста) в связи с прохождением подготовки на право управления самоходными машинами – 30 рабочих дней;</w:t>
      </w:r>
    </w:p>
    <w:p w14:paraId="086AB0FB"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3) в случае выдачи удостоверения тракториста-машиниста (тракториста) в связи с утратой – 10 рабочих дней;</w:t>
      </w:r>
    </w:p>
    <w:p w14:paraId="001443F6"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4) в случае замены удостоверения тракториста-машиниста (тракториста) в связи с непригодностью его дальнейшего использования (порчей) – 10 рабочих дней</w:t>
      </w:r>
    </w:p>
    <w:p w14:paraId="247FDF61"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5) в случае замены временного удостоверения тракториста-машиниста (тракториста) в связи с окончанием подготовки – 10 рабочих дней;</w:t>
      </w:r>
    </w:p>
    <w:p w14:paraId="58A949C1"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6) в случае замены удостоверения тракториста-машиниста (тракториста) в связи с окончанием срока действия или другого удостоверения на право управления самоходными машинами – 10 рабочих дней;</w:t>
      </w:r>
    </w:p>
    <w:p w14:paraId="717F5D75"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7) в случае замены удостоверения тракториста-машиниста (тракториста) в связи с окончанием срока действия или другого удостоверения на право управления самоходными машинами выданного до 01 января 2000 года – 30 рабочих дней;</w:t>
      </w:r>
    </w:p>
    <w:p w14:paraId="3E31445F"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 xml:space="preserve">8) в случае замены удостоверения тракториста-машиниста (тракториста) в связи с присвоением квалификации в рамках имеющихся категорий – 10 рабочих </w:t>
      </w:r>
      <w:r w:rsidRPr="008624CB">
        <w:rPr>
          <w:rFonts w:ascii="Times New Roman" w:eastAsiaTheme="minorEastAsia" w:hAnsi="Times New Roman" w:cs="Times New Roman"/>
          <w:sz w:val="28"/>
          <w:szCs w:val="28"/>
          <w:lang w:eastAsia="ru-RU"/>
        </w:rPr>
        <w:lastRenderedPageBreak/>
        <w:t>дней;</w:t>
      </w:r>
    </w:p>
    <w:p w14:paraId="0318B586"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9) в случае замены удостоверения тракториста-машиниста (тракториста) в связи с открытием другой категории или в связи с получением квалификации «тракторист-машинист» – 30 рабочих дней;</w:t>
      </w:r>
    </w:p>
    <w:p w14:paraId="65F89451" w14:textId="77777777"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10) в случае замены удостоверения тракториста-машиниста (тракториста) в связи с изменением фамилии (имени, отчества) – 10 рабочих дней;</w:t>
      </w:r>
    </w:p>
    <w:p w14:paraId="0C5EE1F0" w14:textId="0BECD700" w:rsidR="008624CB" w:rsidRP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11) в случае замены национального удостоверения на право управления самоходными машинами – 15 рабочих дней</w:t>
      </w:r>
      <w:r w:rsidR="00E91F8A">
        <w:rPr>
          <w:rFonts w:ascii="Times New Roman" w:eastAsiaTheme="minorEastAsia" w:hAnsi="Times New Roman" w:cs="Times New Roman"/>
          <w:sz w:val="28"/>
          <w:szCs w:val="28"/>
          <w:lang w:eastAsia="ru-RU"/>
        </w:rPr>
        <w:t>,</w:t>
      </w:r>
      <w:r w:rsidR="00E91F8A" w:rsidRPr="00E91F8A">
        <w:rPr>
          <w:rFonts w:ascii="Times New Roman" w:eastAsiaTheme="minorEastAsia" w:hAnsi="Times New Roman" w:cs="Times New Roman"/>
          <w:sz w:val="28"/>
          <w:szCs w:val="28"/>
          <w:lang w:eastAsia="ru-RU"/>
        </w:rPr>
        <w:t xml:space="preserve"> </w:t>
      </w:r>
      <w:r w:rsidR="00E91F8A" w:rsidRPr="008624CB">
        <w:rPr>
          <w:rFonts w:ascii="Times New Roman" w:eastAsiaTheme="minorEastAsia" w:hAnsi="Times New Roman" w:cs="Times New Roman"/>
          <w:sz w:val="28"/>
          <w:szCs w:val="28"/>
          <w:lang w:eastAsia="ru-RU"/>
        </w:rPr>
        <w:t>со дня окончания процедур связанных со сдачей экзаменов</w:t>
      </w:r>
      <w:r w:rsidRPr="008624CB">
        <w:rPr>
          <w:rFonts w:ascii="Times New Roman" w:eastAsiaTheme="minorEastAsia" w:hAnsi="Times New Roman" w:cs="Times New Roman"/>
          <w:sz w:val="28"/>
          <w:szCs w:val="28"/>
          <w:lang w:eastAsia="ru-RU"/>
        </w:rPr>
        <w:t>;</w:t>
      </w:r>
    </w:p>
    <w:p w14:paraId="6E7BC9A7" w14:textId="1EDBD640" w:rsidR="008624CB"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eastAsiaTheme="minorEastAsia" w:hAnsi="Times New Roman" w:cs="Times New Roman"/>
          <w:sz w:val="28"/>
          <w:szCs w:val="28"/>
          <w:lang w:eastAsia="ru-RU"/>
        </w:rPr>
        <w:t>12) в случае выдачи (возврата) удостоверения тракториста-машиниста (тракториста) в связи с окончанием срока лишения – 10 рабочих дней со дня окончания процедур</w:t>
      </w:r>
      <w:r w:rsidR="00E91F8A">
        <w:rPr>
          <w:rFonts w:ascii="Times New Roman" w:eastAsiaTheme="minorEastAsia" w:hAnsi="Times New Roman" w:cs="Times New Roman"/>
          <w:sz w:val="28"/>
          <w:szCs w:val="28"/>
          <w:lang w:eastAsia="ru-RU"/>
        </w:rPr>
        <w:t xml:space="preserve"> связанных со сдачей экзаменов;</w:t>
      </w:r>
    </w:p>
    <w:p w14:paraId="2025D715" w14:textId="19E56201" w:rsidR="008624CB" w:rsidRPr="002A62B3" w:rsidRDefault="008624CB"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Pr="008624CB">
        <w:rPr>
          <w:rFonts w:ascii="Times New Roman" w:eastAsiaTheme="minorEastAsia" w:hAnsi="Times New Roman" w:cs="Times New Roman"/>
          <w:sz w:val="28"/>
          <w:szCs w:val="28"/>
          <w:lang w:eastAsia="ru-RU"/>
        </w:rPr>
        <w:t xml:space="preserve"> </w:t>
      </w:r>
      <w:r w:rsidRPr="0024600C">
        <w:rPr>
          <w:rFonts w:ascii="Times New Roman" w:eastAsiaTheme="minorEastAsia" w:hAnsi="Times New Roman" w:cs="Times New Roman"/>
          <w:sz w:val="28"/>
          <w:szCs w:val="28"/>
          <w:lang w:eastAsia="ru-RU"/>
        </w:rPr>
        <w:t>направлени</w:t>
      </w:r>
      <w:r>
        <w:rPr>
          <w:rFonts w:ascii="Times New Roman" w:eastAsiaTheme="minorEastAsia" w:hAnsi="Times New Roman" w:cs="Times New Roman"/>
          <w:sz w:val="28"/>
          <w:szCs w:val="28"/>
          <w:lang w:eastAsia="ru-RU"/>
        </w:rPr>
        <w:t>е</w:t>
      </w:r>
      <w:r w:rsidRPr="0024600C">
        <w:rPr>
          <w:rStyle w:val="Af8"/>
          <w:rFonts w:ascii="Times New Roman" w:hAnsi="Times New Roman" w:cs="Times New Roman"/>
          <w:sz w:val="28"/>
          <w:szCs w:val="28"/>
        </w:rPr>
        <w:t xml:space="preserve"> справки о </w:t>
      </w:r>
      <w:r w:rsidRPr="0024600C">
        <w:rPr>
          <w:rFonts w:ascii="Times New Roman" w:eastAsiaTheme="minorEastAsia" w:hAnsi="Times New Roman" w:cs="Times New Roman"/>
          <w:sz w:val="28"/>
          <w:szCs w:val="28"/>
          <w:lang w:eastAsia="ru-RU"/>
        </w:rPr>
        <w:t>выдаче заявителю удостоверения тракториста-машиниста (тракториста)</w:t>
      </w:r>
      <w:r>
        <w:rPr>
          <w:rFonts w:ascii="Times New Roman" w:eastAsiaTheme="minorEastAsia" w:hAnsi="Times New Roman" w:cs="Times New Roman"/>
          <w:sz w:val="28"/>
          <w:szCs w:val="28"/>
          <w:lang w:eastAsia="ru-RU"/>
        </w:rPr>
        <w:t xml:space="preserve">, в том числе </w:t>
      </w:r>
      <w:r w:rsidRPr="008624CB">
        <w:rPr>
          <w:rFonts w:ascii="Times New Roman" w:eastAsiaTheme="minorEastAsia" w:hAnsi="Times New Roman" w:cs="Times New Roman"/>
          <w:sz w:val="28"/>
          <w:szCs w:val="28"/>
          <w:lang w:eastAsia="ru-RU"/>
        </w:rPr>
        <w:t>направлени</w:t>
      </w:r>
      <w:r>
        <w:rPr>
          <w:rFonts w:ascii="Times New Roman" w:eastAsiaTheme="minorEastAsia" w:hAnsi="Times New Roman" w:cs="Times New Roman"/>
          <w:sz w:val="28"/>
          <w:szCs w:val="28"/>
          <w:lang w:eastAsia="ru-RU"/>
        </w:rPr>
        <w:t>е</w:t>
      </w:r>
      <w:r w:rsidRPr="008624CB">
        <w:rPr>
          <w:rFonts w:ascii="Times New Roman" w:eastAsiaTheme="minorEastAsia" w:hAnsi="Times New Roman" w:cs="Times New Roman"/>
          <w:sz w:val="28"/>
          <w:szCs w:val="28"/>
          <w:lang w:eastAsia="ru-RU"/>
        </w:rPr>
        <w:t xml:space="preserve"> заявителю письменного отказа Министерства в допуске к экзаменам (теоретическому и (или) практическому) или в выдаче (замене, возврате) удостоверения тракториста-машиниста (тракториста), в выдаче временного удостоверения на право управления самоходными </w:t>
      </w:r>
      <w:r w:rsidRPr="002A62B3">
        <w:rPr>
          <w:rFonts w:ascii="Times New Roman" w:eastAsiaTheme="minorEastAsia" w:hAnsi="Times New Roman" w:cs="Times New Roman"/>
          <w:sz w:val="28"/>
          <w:szCs w:val="28"/>
          <w:lang w:eastAsia="ru-RU"/>
        </w:rPr>
        <w:t>машинами– 30 рабочих дней</w:t>
      </w:r>
      <w:r w:rsidRPr="002A62B3">
        <w:rPr>
          <w:rStyle w:val="Af8"/>
          <w:rFonts w:ascii="Times New Roman" w:hAnsi="Times New Roman" w:cs="Times New Roman"/>
          <w:sz w:val="28"/>
          <w:szCs w:val="28"/>
        </w:rPr>
        <w:t>;</w:t>
      </w:r>
    </w:p>
    <w:p w14:paraId="7270EBEE" w14:textId="1DF40FD8" w:rsidR="00687466" w:rsidRPr="008624CB" w:rsidRDefault="00CF48C5" w:rsidP="008624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A62B3">
        <w:rPr>
          <w:rFonts w:ascii="Times New Roman" w:eastAsiaTheme="minorEastAsia" w:hAnsi="Times New Roman" w:cs="Times New Roman"/>
          <w:sz w:val="28"/>
          <w:szCs w:val="28"/>
          <w:lang w:eastAsia="ru-RU"/>
        </w:rPr>
        <w:t>2.</w:t>
      </w:r>
      <w:r w:rsidR="002F0370" w:rsidRPr="002A62B3">
        <w:rPr>
          <w:rFonts w:ascii="Times New Roman" w:eastAsiaTheme="minorEastAsia" w:hAnsi="Times New Roman" w:cs="Times New Roman"/>
          <w:sz w:val="28"/>
          <w:szCs w:val="28"/>
          <w:lang w:eastAsia="ru-RU"/>
        </w:rPr>
        <w:t>1</w:t>
      </w:r>
      <w:r w:rsidR="001A167F" w:rsidRPr="002A62B3">
        <w:rPr>
          <w:rFonts w:ascii="Times New Roman" w:eastAsiaTheme="minorEastAsia" w:hAnsi="Times New Roman" w:cs="Times New Roman"/>
          <w:sz w:val="28"/>
          <w:szCs w:val="28"/>
          <w:lang w:eastAsia="ru-RU"/>
        </w:rPr>
        <w:t>1</w:t>
      </w:r>
      <w:r w:rsidR="00687466" w:rsidRPr="002A62B3">
        <w:rPr>
          <w:rFonts w:ascii="Times New Roman" w:eastAsiaTheme="minorEastAsia" w:hAnsi="Times New Roman" w:cs="Times New Roman"/>
          <w:sz w:val="28"/>
          <w:szCs w:val="28"/>
          <w:lang w:eastAsia="ru-RU"/>
        </w:rPr>
        <w:t>.</w:t>
      </w:r>
      <w:bookmarkEnd w:id="12"/>
      <w:r w:rsidR="00687466" w:rsidRPr="002A62B3">
        <w:rPr>
          <w:rFonts w:ascii="Times New Roman" w:eastAsiaTheme="minorEastAsia" w:hAnsi="Times New Roman" w:cs="Times New Roman"/>
          <w:sz w:val="28"/>
          <w:szCs w:val="28"/>
          <w:lang w:eastAsia="ru-RU"/>
        </w:rPr>
        <w:t xml:space="preserve"> </w:t>
      </w:r>
      <w:r w:rsidRPr="002A62B3">
        <w:rPr>
          <w:rFonts w:ascii="Times New Roman" w:eastAsiaTheme="minorEastAsia" w:hAnsi="Times New Roman" w:cs="Times New Roman"/>
          <w:sz w:val="28"/>
          <w:szCs w:val="28"/>
          <w:lang w:eastAsia="ru-RU"/>
        </w:rPr>
        <w:t>Перечень</w:t>
      </w:r>
      <w:r w:rsidRPr="008624CB">
        <w:rPr>
          <w:rFonts w:ascii="Times New Roman" w:eastAsiaTheme="minorEastAsia" w:hAnsi="Times New Roman" w:cs="Times New Roman"/>
          <w:sz w:val="28"/>
          <w:szCs w:val="28"/>
          <w:lang w:eastAsia="ru-RU"/>
        </w:rPr>
        <w:t xml:space="preserve"> нормативных правовых акт</w:t>
      </w:r>
      <w:r w:rsidR="00D45DEA" w:rsidRPr="008624CB">
        <w:rPr>
          <w:rFonts w:ascii="Times New Roman" w:eastAsiaTheme="minorEastAsia" w:hAnsi="Times New Roman" w:cs="Times New Roman"/>
          <w:sz w:val="28"/>
          <w:szCs w:val="28"/>
          <w:lang w:eastAsia="ru-RU"/>
        </w:rPr>
        <w:t xml:space="preserve">ов, регулирующих предоставление </w:t>
      </w:r>
      <w:r w:rsidRPr="008624CB">
        <w:rPr>
          <w:rFonts w:ascii="Times New Roman" w:eastAsiaTheme="minorEastAsia" w:hAnsi="Times New Roman" w:cs="Times New Roman"/>
          <w:sz w:val="28"/>
          <w:szCs w:val="28"/>
          <w:lang w:eastAsia="ru-RU"/>
        </w:rPr>
        <w:t>государственной услуги</w:t>
      </w:r>
      <w:r w:rsidR="00687466" w:rsidRPr="008624CB">
        <w:rPr>
          <w:rFonts w:ascii="Times New Roman" w:eastAsiaTheme="minorEastAsia" w:hAnsi="Times New Roman" w:cs="Times New Roman"/>
          <w:sz w:val="28"/>
          <w:szCs w:val="28"/>
          <w:lang w:eastAsia="ru-RU"/>
        </w:rPr>
        <w:t xml:space="preserve"> </w:t>
      </w:r>
      <w:r w:rsidR="00687466" w:rsidRPr="008624CB">
        <w:rPr>
          <w:rFonts w:ascii="Times New Roman" w:hAnsi="Times New Roman" w:cs="Times New Roman"/>
          <w:sz w:val="28"/>
          <w:szCs w:val="28"/>
        </w:rPr>
        <w:t>(с указанием их реквизитов и источников официального опубликования)</w:t>
      </w:r>
      <w:r w:rsidR="00687466" w:rsidRPr="008624CB">
        <w:rPr>
          <w:rFonts w:ascii="Times New Roman" w:eastAsiaTheme="minorEastAsia" w:hAnsi="Times New Roman" w:cs="Times New Roman"/>
          <w:sz w:val="28"/>
          <w:szCs w:val="28"/>
          <w:lang w:eastAsia="ru-RU"/>
        </w:rPr>
        <w:t>, размещен:</w:t>
      </w:r>
    </w:p>
    <w:p w14:paraId="7117EE9D" w14:textId="77777777" w:rsidR="00687466" w:rsidRPr="008624CB"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24CB">
        <w:rPr>
          <w:rFonts w:ascii="Times New Roman" w:eastAsiaTheme="minorEastAsia" w:hAnsi="Times New Roman" w:cs="Times New Roman"/>
          <w:sz w:val="28"/>
          <w:szCs w:val="28"/>
          <w:lang w:eastAsia="ru-RU"/>
        </w:rPr>
        <w:t xml:space="preserve">1) на </w:t>
      </w:r>
      <w:r w:rsidRPr="008624CB">
        <w:rPr>
          <w:rFonts w:ascii="Times New Roman" w:hAnsi="Times New Roman" w:cs="Times New Roman"/>
          <w:sz w:val="28"/>
          <w:szCs w:val="28"/>
        </w:rPr>
        <w:t>Официальном сайте;</w:t>
      </w:r>
    </w:p>
    <w:p w14:paraId="3E29DF44" w14:textId="77777777" w:rsidR="00687466" w:rsidRPr="008624CB"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24CB">
        <w:rPr>
          <w:rFonts w:ascii="Times New Roman" w:hAnsi="Times New Roman" w:cs="Times New Roman"/>
          <w:sz w:val="28"/>
          <w:szCs w:val="28"/>
        </w:rPr>
        <w:t xml:space="preserve">2) на </w:t>
      </w:r>
      <w:r w:rsidR="008F6F2C" w:rsidRPr="008624CB">
        <w:rPr>
          <w:rFonts w:ascii="Times New Roman" w:hAnsi="Times New Roman" w:cs="Times New Roman"/>
          <w:sz w:val="28"/>
          <w:szCs w:val="28"/>
        </w:rPr>
        <w:t>ЕПГУ</w:t>
      </w:r>
      <w:r w:rsidRPr="008624CB">
        <w:rPr>
          <w:rFonts w:ascii="Times New Roman" w:hAnsi="Times New Roman" w:cs="Times New Roman"/>
          <w:sz w:val="28"/>
          <w:szCs w:val="28"/>
        </w:rPr>
        <w:t>;</w:t>
      </w:r>
    </w:p>
    <w:p w14:paraId="676712A3" w14:textId="2964407D" w:rsidR="00687466" w:rsidRPr="008624CB" w:rsidRDefault="00687466" w:rsidP="0068746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624CB">
        <w:rPr>
          <w:rFonts w:ascii="Times New Roman" w:hAnsi="Times New Roman" w:cs="Times New Roman"/>
          <w:sz w:val="28"/>
          <w:szCs w:val="28"/>
        </w:rPr>
        <w:t xml:space="preserve">3) на </w:t>
      </w:r>
      <w:r w:rsidR="00F65475" w:rsidRPr="008624CB">
        <w:rPr>
          <w:rFonts w:ascii="Times New Roman" w:hAnsi="Times New Roman" w:cs="Times New Roman"/>
          <w:sz w:val="28"/>
          <w:szCs w:val="28"/>
        </w:rPr>
        <w:t>Р</w:t>
      </w:r>
      <w:r w:rsidR="008F6F2C" w:rsidRPr="008624CB">
        <w:rPr>
          <w:rFonts w:ascii="Times New Roman" w:hAnsi="Times New Roman" w:cs="Times New Roman"/>
          <w:sz w:val="28"/>
          <w:szCs w:val="28"/>
        </w:rPr>
        <w:t>ПГУ КК</w:t>
      </w:r>
      <w:r w:rsidRPr="008624CB">
        <w:rPr>
          <w:rFonts w:ascii="Times New Roman" w:hAnsi="Times New Roman" w:cs="Times New Roman"/>
          <w:sz w:val="28"/>
          <w:szCs w:val="28"/>
        </w:rPr>
        <w:t>;</w:t>
      </w:r>
    </w:p>
    <w:p w14:paraId="7842D65F" w14:textId="416CB143" w:rsidR="00FC7B15" w:rsidRPr="008624CB" w:rsidRDefault="00FC7B15" w:rsidP="0068746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624CB">
        <w:rPr>
          <w:rFonts w:ascii="Times New Roman" w:hAnsi="Times New Roman" w:cs="Times New Roman"/>
          <w:sz w:val="28"/>
          <w:szCs w:val="28"/>
        </w:rPr>
        <w:t xml:space="preserve">4) в </w:t>
      </w:r>
      <w:r w:rsidR="00ED526E" w:rsidRPr="008624CB">
        <w:rPr>
          <w:rFonts w:ascii="Times New Roman" w:hAnsi="Times New Roman" w:cs="Times New Roman"/>
          <w:sz w:val="28"/>
          <w:szCs w:val="28"/>
        </w:rPr>
        <w:t>Реестре</w:t>
      </w:r>
      <w:r w:rsidRPr="008624CB">
        <w:rPr>
          <w:rFonts w:ascii="Times New Roman" w:hAnsi="Times New Roman" w:cs="Times New Roman"/>
          <w:sz w:val="28"/>
          <w:szCs w:val="28"/>
        </w:rPr>
        <w:t>.</w:t>
      </w:r>
    </w:p>
    <w:p w14:paraId="3726EE94" w14:textId="726C93FF" w:rsidR="00CF48C5" w:rsidRPr="00724C4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 w:name="sub_10261"/>
      <w:r w:rsidRPr="002A62B3">
        <w:rPr>
          <w:rFonts w:ascii="Times New Roman" w:eastAsiaTheme="minorEastAsia" w:hAnsi="Times New Roman" w:cs="Times New Roman"/>
          <w:sz w:val="28"/>
          <w:szCs w:val="28"/>
          <w:lang w:eastAsia="ru-RU"/>
        </w:rPr>
        <w:t>2.</w:t>
      </w:r>
      <w:r w:rsidR="002F0370" w:rsidRPr="002A62B3">
        <w:rPr>
          <w:rFonts w:ascii="Times New Roman" w:eastAsiaTheme="minorEastAsia" w:hAnsi="Times New Roman" w:cs="Times New Roman"/>
          <w:sz w:val="28"/>
          <w:szCs w:val="28"/>
          <w:lang w:eastAsia="ru-RU"/>
        </w:rPr>
        <w:t>1</w:t>
      </w:r>
      <w:r w:rsidR="001A167F" w:rsidRPr="002A62B3">
        <w:rPr>
          <w:rFonts w:ascii="Times New Roman" w:eastAsiaTheme="minorEastAsia" w:hAnsi="Times New Roman" w:cs="Times New Roman"/>
          <w:sz w:val="28"/>
          <w:szCs w:val="28"/>
          <w:lang w:eastAsia="ru-RU"/>
        </w:rPr>
        <w:t>2</w:t>
      </w:r>
      <w:r w:rsidR="00FC7B15" w:rsidRPr="002A62B3">
        <w:rPr>
          <w:rFonts w:ascii="Times New Roman" w:eastAsiaTheme="minorEastAsia" w:hAnsi="Times New Roman" w:cs="Times New Roman"/>
          <w:sz w:val="28"/>
          <w:szCs w:val="28"/>
          <w:lang w:eastAsia="ru-RU"/>
        </w:rPr>
        <w:t>.</w:t>
      </w:r>
      <w:r w:rsidRPr="002A62B3">
        <w:rPr>
          <w:rFonts w:ascii="Times New Roman" w:eastAsiaTheme="minorEastAsia" w:hAnsi="Times New Roman" w:cs="Times New Roman"/>
          <w:sz w:val="28"/>
          <w:szCs w:val="28"/>
          <w:lang w:eastAsia="ru-RU"/>
        </w:rPr>
        <w:t xml:space="preserve"> </w:t>
      </w:r>
      <w:r w:rsidR="00724C47" w:rsidRPr="002A62B3">
        <w:rPr>
          <w:rFonts w:ascii="Times New Roman" w:eastAsiaTheme="minorEastAsia" w:hAnsi="Times New Roman" w:cs="Times New Roman"/>
          <w:sz w:val="28"/>
          <w:szCs w:val="28"/>
          <w:lang w:eastAsia="ru-RU"/>
        </w:rPr>
        <w:t>Исчерпывающий перечень документов</w:t>
      </w:r>
      <w:r w:rsidRPr="002A62B3">
        <w:rPr>
          <w:rFonts w:ascii="Times New Roman" w:eastAsiaTheme="minorEastAsia" w:hAnsi="Times New Roman" w:cs="Times New Roman"/>
          <w:sz w:val="28"/>
          <w:szCs w:val="28"/>
          <w:lang w:eastAsia="ru-RU"/>
        </w:rPr>
        <w:t>, представляемы</w:t>
      </w:r>
      <w:r w:rsidR="00724C47" w:rsidRPr="002A62B3">
        <w:rPr>
          <w:rFonts w:ascii="Times New Roman" w:eastAsiaTheme="minorEastAsia" w:hAnsi="Times New Roman" w:cs="Times New Roman"/>
          <w:sz w:val="28"/>
          <w:szCs w:val="28"/>
          <w:lang w:eastAsia="ru-RU"/>
        </w:rPr>
        <w:t>х</w:t>
      </w:r>
      <w:r w:rsidRPr="002A62B3">
        <w:rPr>
          <w:rFonts w:ascii="Times New Roman" w:eastAsiaTheme="minorEastAsia" w:hAnsi="Times New Roman" w:cs="Times New Roman"/>
          <w:sz w:val="28"/>
          <w:szCs w:val="28"/>
          <w:lang w:eastAsia="ru-RU"/>
        </w:rPr>
        <w:t xml:space="preserve"> заявителем лично в </w:t>
      </w:r>
      <w:r w:rsidR="00FC7B15" w:rsidRPr="002A62B3">
        <w:rPr>
          <w:rFonts w:ascii="Times New Roman" w:eastAsiaTheme="minorEastAsia" w:hAnsi="Times New Roman" w:cs="Times New Roman"/>
          <w:sz w:val="28"/>
          <w:szCs w:val="28"/>
          <w:lang w:eastAsia="ru-RU"/>
        </w:rPr>
        <w:t>Управление</w:t>
      </w:r>
      <w:r w:rsidRPr="002A62B3">
        <w:rPr>
          <w:rFonts w:ascii="Times New Roman" w:eastAsiaTheme="minorEastAsia" w:hAnsi="Times New Roman" w:cs="Times New Roman"/>
          <w:sz w:val="28"/>
          <w:szCs w:val="28"/>
          <w:lang w:eastAsia="ru-RU"/>
        </w:rPr>
        <w:t xml:space="preserve"> либо через </w:t>
      </w:r>
      <w:r w:rsidR="00ED526E" w:rsidRPr="002A62B3">
        <w:rPr>
          <w:rFonts w:ascii="Times New Roman" w:eastAsiaTheme="minorEastAsia" w:hAnsi="Times New Roman" w:cs="Times New Roman"/>
          <w:sz w:val="28"/>
          <w:szCs w:val="28"/>
          <w:lang w:eastAsia="ru-RU"/>
        </w:rPr>
        <w:t xml:space="preserve">ЕПГУ </w:t>
      </w:r>
      <w:r w:rsidR="003D6D8C" w:rsidRPr="002A62B3">
        <w:rPr>
          <w:rFonts w:ascii="Times New Roman" w:eastAsiaTheme="minorEastAsia" w:hAnsi="Times New Roman" w:cs="Times New Roman"/>
          <w:sz w:val="28"/>
          <w:szCs w:val="28"/>
          <w:lang w:eastAsia="ru-RU"/>
        </w:rPr>
        <w:t xml:space="preserve">или </w:t>
      </w:r>
      <w:r w:rsidR="00F65475" w:rsidRPr="002A62B3">
        <w:rPr>
          <w:rFonts w:ascii="Times New Roman" w:eastAsiaTheme="minorEastAsia" w:hAnsi="Times New Roman" w:cs="Times New Roman"/>
          <w:sz w:val="28"/>
          <w:szCs w:val="28"/>
          <w:lang w:eastAsia="ru-RU"/>
        </w:rPr>
        <w:t>Р</w:t>
      </w:r>
      <w:r w:rsidR="00ED526E" w:rsidRPr="002A62B3">
        <w:rPr>
          <w:rFonts w:ascii="Times New Roman" w:eastAsiaTheme="minorEastAsia" w:hAnsi="Times New Roman" w:cs="Times New Roman"/>
          <w:sz w:val="28"/>
          <w:szCs w:val="28"/>
          <w:lang w:eastAsia="ru-RU"/>
        </w:rPr>
        <w:t xml:space="preserve">ПГУ КК </w:t>
      </w:r>
      <w:r w:rsidRPr="002A62B3">
        <w:rPr>
          <w:rFonts w:ascii="Times New Roman" w:eastAsiaTheme="minorEastAsia" w:hAnsi="Times New Roman" w:cs="Times New Roman"/>
          <w:sz w:val="28"/>
          <w:szCs w:val="28"/>
          <w:lang w:eastAsia="ru-RU"/>
        </w:rPr>
        <w:t xml:space="preserve">при </w:t>
      </w:r>
      <w:r w:rsidR="00724C47" w:rsidRPr="002A62B3">
        <w:rPr>
          <w:rFonts w:ascii="Times New Roman" w:eastAsiaTheme="minorEastAsia" w:hAnsi="Times New Roman" w:cs="Times New Roman"/>
          <w:sz w:val="28"/>
          <w:szCs w:val="28"/>
          <w:lang w:eastAsia="ru-RU"/>
        </w:rPr>
        <w:t>получении государственной услуги,</w:t>
      </w:r>
      <w:r w:rsidR="00724C47" w:rsidRPr="00724C47">
        <w:rPr>
          <w:rFonts w:ascii="Times New Roman" w:eastAsiaTheme="minorEastAsia" w:hAnsi="Times New Roman" w:cs="Times New Roman"/>
          <w:sz w:val="28"/>
          <w:szCs w:val="28"/>
          <w:lang w:eastAsia="ru-RU"/>
        </w:rPr>
        <w:t xml:space="preserve"> а также способы их получения заявителем, в том числе в электронной форме, порядок их представления и требования к этим документам:</w:t>
      </w:r>
    </w:p>
    <w:p w14:paraId="6B9B652D" w14:textId="41CBA387" w:rsidR="00CF48C5"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 w:name="sub_103176"/>
      <w:bookmarkEnd w:id="13"/>
      <w:r w:rsidRPr="00724C47">
        <w:rPr>
          <w:rFonts w:ascii="Times New Roman" w:eastAsiaTheme="minorEastAsia" w:hAnsi="Times New Roman" w:cs="Times New Roman"/>
          <w:sz w:val="28"/>
          <w:szCs w:val="28"/>
          <w:lang w:eastAsia="ru-RU"/>
        </w:rPr>
        <w:t xml:space="preserve">1) </w:t>
      </w:r>
      <w:r w:rsidR="00827912">
        <w:rPr>
          <w:rFonts w:ascii="Times New Roman" w:eastAsiaTheme="minorEastAsia" w:hAnsi="Times New Roman" w:cs="Times New Roman"/>
          <w:sz w:val="28"/>
          <w:szCs w:val="28"/>
          <w:lang w:eastAsia="ru-RU"/>
        </w:rPr>
        <w:t>з</w:t>
      </w:r>
      <w:r w:rsidRPr="00724C47">
        <w:rPr>
          <w:rFonts w:ascii="Times New Roman" w:eastAsiaTheme="minorEastAsia" w:hAnsi="Times New Roman" w:cs="Times New Roman"/>
          <w:sz w:val="28"/>
          <w:szCs w:val="28"/>
          <w:lang w:eastAsia="ru-RU"/>
        </w:rPr>
        <w:t xml:space="preserve">аявление о предоставлении услуги по форме, предусмотренной </w:t>
      </w:r>
      <w:r w:rsidR="002A62B3" w:rsidRPr="002A62B3">
        <w:rPr>
          <w:rFonts w:ascii="Times New Roman" w:eastAsiaTheme="minorEastAsia" w:hAnsi="Times New Roman" w:cs="Times New Roman"/>
          <w:sz w:val="28"/>
          <w:szCs w:val="28"/>
          <w:lang w:eastAsia="ru-RU"/>
        </w:rPr>
        <w:t>Приложение</w:t>
      </w:r>
      <w:r w:rsidR="002A62B3">
        <w:rPr>
          <w:rFonts w:ascii="Times New Roman" w:eastAsiaTheme="minorEastAsia" w:hAnsi="Times New Roman" w:cs="Times New Roman"/>
          <w:sz w:val="28"/>
          <w:szCs w:val="28"/>
          <w:lang w:eastAsia="ru-RU"/>
        </w:rPr>
        <w:t>м</w:t>
      </w:r>
      <w:r w:rsidR="002A62B3" w:rsidRPr="002A62B3">
        <w:rPr>
          <w:rFonts w:ascii="Times New Roman" w:eastAsiaTheme="minorEastAsia" w:hAnsi="Times New Roman" w:cs="Times New Roman"/>
          <w:sz w:val="28"/>
          <w:szCs w:val="28"/>
          <w:lang w:eastAsia="ru-RU"/>
        </w:rPr>
        <w:t xml:space="preserve"> </w:t>
      </w:r>
      <w:r w:rsidR="00DD350E" w:rsidRPr="00724C47">
        <w:rPr>
          <w:rFonts w:ascii="Times New Roman" w:eastAsiaTheme="minorEastAsia" w:hAnsi="Times New Roman" w:cs="Times New Roman"/>
          <w:color w:val="000000" w:themeColor="text1"/>
          <w:sz w:val="28"/>
          <w:szCs w:val="28"/>
          <w:lang w:eastAsia="ru-RU"/>
        </w:rPr>
        <w:t>1 к</w:t>
      </w:r>
      <w:r w:rsidR="00D45DEA" w:rsidRPr="00724C47">
        <w:rPr>
          <w:rFonts w:ascii="Times New Roman" w:eastAsiaTheme="minorEastAsia" w:hAnsi="Times New Roman" w:cs="Times New Roman"/>
          <w:sz w:val="28"/>
          <w:szCs w:val="28"/>
          <w:lang w:eastAsia="ru-RU"/>
        </w:rPr>
        <w:t xml:space="preserve"> настоящему </w:t>
      </w:r>
      <w:r w:rsidR="00C343AA" w:rsidRPr="00724C47">
        <w:rPr>
          <w:rFonts w:ascii="Times New Roman" w:eastAsiaTheme="minorEastAsia" w:hAnsi="Times New Roman" w:cs="Times New Roman"/>
          <w:sz w:val="28"/>
          <w:szCs w:val="28"/>
          <w:lang w:eastAsia="ru-RU"/>
        </w:rPr>
        <w:t>а</w:t>
      </w:r>
      <w:r w:rsidR="00094567" w:rsidRPr="00724C47">
        <w:rPr>
          <w:rFonts w:ascii="Times New Roman" w:eastAsiaTheme="minorEastAsia" w:hAnsi="Times New Roman" w:cs="Times New Roman"/>
          <w:sz w:val="28"/>
          <w:szCs w:val="28"/>
          <w:lang w:eastAsia="ru-RU"/>
        </w:rPr>
        <w:t xml:space="preserve">дминистративному </w:t>
      </w:r>
      <w:r w:rsidR="00D45DEA" w:rsidRPr="00724C47">
        <w:rPr>
          <w:rFonts w:ascii="Times New Roman" w:eastAsiaTheme="minorEastAsia" w:hAnsi="Times New Roman" w:cs="Times New Roman"/>
          <w:sz w:val="28"/>
          <w:szCs w:val="28"/>
          <w:lang w:eastAsia="ru-RU"/>
        </w:rPr>
        <w:t>регламенту</w:t>
      </w:r>
      <w:r w:rsidR="001E6704" w:rsidRPr="00724C47">
        <w:rPr>
          <w:rFonts w:ascii="Times New Roman" w:eastAsiaTheme="minorEastAsia" w:hAnsi="Times New Roman" w:cs="Times New Roman"/>
          <w:sz w:val="28"/>
          <w:szCs w:val="28"/>
          <w:lang w:eastAsia="ru-RU"/>
        </w:rPr>
        <w:t xml:space="preserve"> (далее – заявление)</w:t>
      </w:r>
      <w:r w:rsidR="00634174" w:rsidRPr="00724C47">
        <w:rPr>
          <w:rFonts w:ascii="Times New Roman" w:eastAsiaTheme="minorEastAsia" w:hAnsi="Times New Roman" w:cs="Times New Roman"/>
          <w:sz w:val="28"/>
          <w:szCs w:val="28"/>
          <w:lang w:eastAsia="ru-RU"/>
        </w:rPr>
        <w:t xml:space="preserve"> и подписывается заявителем</w:t>
      </w:r>
      <w:r w:rsidR="00724C47">
        <w:rPr>
          <w:rFonts w:ascii="Times New Roman" w:eastAsiaTheme="minorEastAsia" w:hAnsi="Times New Roman" w:cs="Times New Roman"/>
          <w:sz w:val="28"/>
          <w:szCs w:val="28"/>
          <w:lang w:eastAsia="ru-RU"/>
        </w:rPr>
        <w:t>.</w:t>
      </w:r>
    </w:p>
    <w:p w14:paraId="76B541B8" w14:textId="6B77F1EF" w:rsidR="00724C47" w:rsidRDefault="00724C4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з</w:t>
      </w:r>
      <w:r w:rsidRPr="00724C47">
        <w:rPr>
          <w:rFonts w:ascii="Times New Roman" w:eastAsiaTheme="minorEastAsia" w:hAnsi="Times New Roman" w:cs="Times New Roman"/>
          <w:sz w:val="28"/>
          <w:szCs w:val="28"/>
          <w:lang w:eastAsia="ru-RU"/>
        </w:rPr>
        <w:t>аявление о выдаче (замене) удостоверения тракториста-машиниста (тракториста) заполняется разборчивым почерком от руки или машинописным способом на русском языке. При заполнении заявления не допускается использование сокращений и аббревиатур. Заявление завер</w:t>
      </w:r>
      <w:r>
        <w:rPr>
          <w:rFonts w:ascii="Times New Roman" w:eastAsiaTheme="minorEastAsia" w:hAnsi="Times New Roman" w:cs="Times New Roman"/>
          <w:sz w:val="28"/>
          <w:szCs w:val="28"/>
          <w:lang w:eastAsia="ru-RU"/>
        </w:rPr>
        <w:t>яется личной подписью заявит</w:t>
      </w:r>
      <w:r w:rsidR="00A70F6A">
        <w:rPr>
          <w:rFonts w:ascii="Times New Roman" w:eastAsiaTheme="minorEastAsia" w:hAnsi="Times New Roman" w:cs="Times New Roman"/>
          <w:sz w:val="28"/>
          <w:szCs w:val="28"/>
          <w:lang w:eastAsia="ru-RU"/>
        </w:rPr>
        <w:t>еля.</w:t>
      </w:r>
    </w:p>
    <w:p w14:paraId="3533BF11" w14:textId="4B8AF4B1" w:rsidR="00CE1EB9" w:rsidRDefault="00724C47" w:rsidP="00CE1EB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Pr="00724C47">
        <w:t xml:space="preserve"> </w:t>
      </w:r>
      <w:r>
        <w:rPr>
          <w:rFonts w:ascii="Times New Roman" w:eastAsiaTheme="minorEastAsia" w:hAnsi="Times New Roman" w:cs="Times New Roman"/>
          <w:sz w:val="28"/>
          <w:szCs w:val="28"/>
          <w:lang w:eastAsia="ru-RU"/>
        </w:rPr>
        <w:t>д</w:t>
      </w:r>
      <w:r w:rsidRPr="00724C47">
        <w:rPr>
          <w:rFonts w:ascii="Times New Roman" w:eastAsiaTheme="minorEastAsia" w:hAnsi="Times New Roman" w:cs="Times New Roman"/>
          <w:sz w:val="28"/>
          <w:szCs w:val="28"/>
          <w:lang w:eastAsia="ru-RU"/>
        </w:rPr>
        <w:t>опускается использование форм заявлений и их заполнение с применением функционала рабочей программы «Гостехнадзор «Эксперт»,</w:t>
      </w:r>
      <w:r>
        <w:rPr>
          <w:rFonts w:ascii="Times New Roman" w:eastAsiaTheme="minorEastAsia" w:hAnsi="Times New Roman" w:cs="Times New Roman"/>
          <w:sz w:val="28"/>
          <w:szCs w:val="28"/>
          <w:lang w:eastAsia="ru-RU"/>
        </w:rPr>
        <w:t xml:space="preserve"> </w:t>
      </w:r>
      <w:r w:rsidR="004B514B" w:rsidRPr="00724C47">
        <w:rPr>
          <w:rFonts w:ascii="Times New Roman" w:eastAsiaTheme="minorEastAsia" w:hAnsi="Times New Roman" w:cs="Times New Roman"/>
          <w:sz w:val="28"/>
          <w:szCs w:val="28"/>
          <w:lang w:eastAsia="ru-RU"/>
        </w:rPr>
        <w:t>предусмотренных разработчиком этой программы</w:t>
      </w:r>
      <w:r w:rsidR="004B514B">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 других утвержденных государственных ресурсов</w:t>
      </w:r>
      <w:r w:rsidR="00CE1EB9">
        <w:rPr>
          <w:rFonts w:ascii="Times New Roman" w:eastAsiaTheme="minorEastAsia" w:hAnsi="Times New Roman" w:cs="Times New Roman"/>
          <w:sz w:val="28"/>
          <w:szCs w:val="28"/>
          <w:lang w:eastAsia="ru-RU"/>
        </w:rPr>
        <w:t>.</w:t>
      </w:r>
    </w:p>
    <w:p w14:paraId="7A034DE8" w14:textId="74B00954" w:rsidR="003359DA" w:rsidRPr="00724C47" w:rsidRDefault="003359DA" w:rsidP="00CE1EB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359DA">
        <w:rPr>
          <w:rFonts w:ascii="Times New Roman" w:eastAsiaTheme="minorEastAsia" w:hAnsi="Times New Roman" w:cs="Times New Roman"/>
          <w:sz w:val="28"/>
          <w:szCs w:val="28"/>
          <w:lang w:eastAsia="ru-RU"/>
        </w:rPr>
        <w:t>Документ приобщается к бумажному пакету документов в оригинале и по предоставлению государственной услуги направля</w:t>
      </w:r>
      <w:r>
        <w:rPr>
          <w:rFonts w:ascii="Times New Roman" w:eastAsiaTheme="minorEastAsia" w:hAnsi="Times New Roman" w:cs="Times New Roman"/>
          <w:sz w:val="28"/>
          <w:szCs w:val="28"/>
          <w:lang w:eastAsia="ru-RU"/>
        </w:rPr>
        <w:t>ется</w:t>
      </w:r>
      <w:r w:rsidRPr="003359DA">
        <w:rPr>
          <w:rFonts w:ascii="Times New Roman" w:eastAsiaTheme="minorEastAsia" w:hAnsi="Times New Roman" w:cs="Times New Roman"/>
          <w:sz w:val="28"/>
          <w:szCs w:val="28"/>
          <w:lang w:eastAsia="ru-RU"/>
        </w:rPr>
        <w:t xml:space="preserve"> в архив Министерства</w:t>
      </w:r>
      <w:r w:rsidR="00A70F6A">
        <w:rPr>
          <w:rFonts w:ascii="Times New Roman" w:eastAsiaTheme="minorEastAsia" w:hAnsi="Times New Roman" w:cs="Times New Roman"/>
          <w:sz w:val="28"/>
          <w:szCs w:val="28"/>
          <w:lang w:eastAsia="ru-RU"/>
        </w:rPr>
        <w:t>;</w:t>
      </w:r>
    </w:p>
    <w:bookmarkEnd w:id="14"/>
    <w:p w14:paraId="1CB96F56" w14:textId="7D0307A8" w:rsidR="00CE1EB9" w:rsidRDefault="00827912" w:rsidP="00DD350E">
      <w:pPr>
        <w:widowControl w:val="0"/>
        <w:autoSpaceDE w:val="0"/>
        <w:autoSpaceDN w:val="0"/>
        <w:adjustRightInd w:val="0"/>
        <w:spacing w:after="0" w:line="240" w:lineRule="auto"/>
        <w:ind w:firstLine="567"/>
        <w:jc w:val="both"/>
      </w:pPr>
      <w:r>
        <w:rPr>
          <w:rFonts w:ascii="Times New Roman" w:eastAsiaTheme="minorEastAsia" w:hAnsi="Times New Roman" w:cs="Times New Roman"/>
          <w:sz w:val="28"/>
          <w:szCs w:val="28"/>
          <w:lang w:eastAsia="ru-RU"/>
        </w:rPr>
        <w:t>2) д</w:t>
      </w:r>
      <w:r w:rsidR="00CF48C5" w:rsidRPr="00724C47">
        <w:rPr>
          <w:rFonts w:ascii="Times New Roman" w:eastAsiaTheme="minorEastAsia" w:hAnsi="Times New Roman" w:cs="Times New Roman"/>
          <w:sz w:val="28"/>
          <w:szCs w:val="28"/>
          <w:lang w:eastAsia="ru-RU"/>
        </w:rPr>
        <w:t xml:space="preserve">окумент, удостоверяющий личность заявителя </w:t>
      </w:r>
      <w:r w:rsidR="00106B5D" w:rsidRPr="00724C47">
        <w:rPr>
          <w:rFonts w:ascii="Times New Roman" w:hAnsi="Times New Roman" w:cs="Times New Roman"/>
          <w:sz w:val="28"/>
          <w:szCs w:val="28"/>
        </w:rPr>
        <w:t xml:space="preserve">(предъявляется при подаче заявления), кроме случаев подачи заявления и документов с использованием ЕПГУ или </w:t>
      </w:r>
      <w:r w:rsidR="00F65475" w:rsidRPr="00724C47">
        <w:rPr>
          <w:rFonts w:ascii="Times New Roman" w:hAnsi="Times New Roman" w:cs="Times New Roman"/>
          <w:sz w:val="28"/>
          <w:szCs w:val="28"/>
        </w:rPr>
        <w:t>Р</w:t>
      </w:r>
      <w:r w:rsidR="00106B5D" w:rsidRPr="00724C47">
        <w:rPr>
          <w:rFonts w:ascii="Times New Roman" w:hAnsi="Times New Roman" w:cs="Times New Roman"/>
          <w:sz w:val="28"/>
          <w:szCs w:val="28"/>
        </w:rPr>
        <w:t xml:space="preserve">ПГУ КК, </w:t>
      </w:r>
      <w:r w:rsidR="00CF48C5" w:rsidRPr="00724C47">
        <w:rPr>
          <w:rFonts w:ascii="Times New Roman" w:eastAsiaTheme="minorEastAsia" w:hAnsi="Times New Roman" w:cs="Times New Roman"/>
          <w:sz w:val="28"/>
          <w:szCs w:val="28"/>
          <w:lang w:eastAsia="ru-RU"/>
        </w:rPr>
        <w:t>с указанием места жительства</w:t>
      </w:r>
      <w:r w:rsidR="00CE1EB9">
        <w:rPr>
          <w:rFonts w:ascii="Times New Roman" w:eastAsiaTheme="minorEastAsia" w:hAnsi="Times New Roman" w:cs="Times New Roman"/>
          <w:sz w:val="28"/>
          <w:szCs w:val="28"/>
          <w:lang w:eastAsia="ru-RU"/>
        </w:rPr>
        <w:t>.</w:t>
      </w:r>
      <w:r w:rsidR="00DD350E" w:rsidRPr="00DD350E">
        <w:t xml:space="preserve"> </w:t>
      </w:r>
    </w:p>
    <w:p w14:paraId="36EE43DC" w14:textId="21A7AA77" w:rsidR="00DD350E" w:rsidRPr="00DD350E"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 xml:space="preserve">Удостоверением личности гражданина РФ на территории Российской </w:t>
      </w:r>
      <w:r w:rsidRPr="00DD350E">
        <w:rPr>
          <w:rFonts w:ascii="Times New Roman" w:eastAsiaTheme="minorEastAsia" w:hAnsi="Times New Roman" w:cs="Times New Roman"/>
          <w:sz w:val="28"/>
          <w:szCs w:val="28"/>
          <w:lang w:eastAsia="ru-RU"/>
        </w:rPr>
        <w:lastRenderedPageBreak/>
        <w:t>Федерации является Паспорт гражданина РФ.</w:t>
      </w:r>
    </w:p>
    <w:p w14:paraId="6DAE1C8C" w14:textId="56AB3D7E" w:rsidR="00DD350E" w:rsidRPr="00DD350E"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Удостоверением личности гражданина РФ на срок оформления паспорта гражданина РФ является временное удостоверение личности гражданина РФ (форма № 2П, утвержденная приложением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13.11.2017 № 851).</w:t>
      </w:r>
    </w:p>
    <w:p w14:paraId="4B8A0797" w14:textId="0263007D" w:rsidR="00DD350E" w:rsidRPr="00DD350E"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Удостоверением личности иностранного гражданина в РФ и иными документами, удостоверяющими личность заявителя - иностранного гражданина и лица без гражданства, являются:</w:t>
      </w:r>
    </w:p>
    <w:p w14:paraId="095218E1" w14:textId="033F9A23"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DD350E" w:rsidRPr="00DD350E">
        <w:rPr>
          <w:rFonts w:ascii="Times New Roman" w:eastAsiaTheme="minorEastAsia" w:hAnsi="Times New Roman" w:cs="Times New Roman"/>
          <w:sz w:val="28"/>
          <w:szCs w:val="28"/>
          <w:lang w:eastAsia="ru-RU"/>
        </w:rPr>
        <w:t>) паспорт иностранного гражданина;</w:t>
      </w:r>
    </w:p>
    <w:p w14:paraId="2D912E3B" w14:textId="03746E7A"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DD350E" w:rsidRPr="00DD350E">
        <w:rPr>
          <w:rFonts w:ascii="Times New Roman" w:eastAsiaTheme="minorEastAsia" w:hAnsi="Times New Roman" w:cs="Times New Roman"/>
          <w:sz w:val="28"/>
          <w:szCs w:val="28"/>
          <w:lang w:eastAsia="ru-RU"/>
        </w:rPr>
        <w:t>) иной документ, установленный федеральным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w:t>
      </w:r>
    </w:p>
    <w:p w14:paraId="35A753A4" w14:textId="4D09C860"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DD350E" w:rsidRPr="00DD350E">
        <w:rPr>
          <w:rFonts w:ascii="Times New Roman" w:eastAsiaTheme="minorEastAsia" w:hAnsi="Times New Roman" w:cs="Times New Roman"/>
          <w:sz w:val="28"/>
          <w:szCs w:val="28"/>
          <w:lang w:eastAsia="ru-RU"/>
        </w:rPr>
        <w:t>)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14:paraId="6F409BFB" w14:textId="6C53B1C3"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DD350E" w:rsidRPr="00DD350E">
        <w:rPr>
          <w:rFonts w:ascii="Times New Roman" w:eastAsiaTheme="minorEastAsia" w:hAnsi="Times New Roman" w:cs="Times New Roman"/>
          <w:sz w:val="28"/>
          <w:szCs w:val="28"/>
          <w:lang w:eastAsia="ru-RU"/>
        </w:rPr>
        <w:t>) разрешение на временное проживание;</w:t>
      </w:r>
    </w:p>
    <w:p w14:paraId="1CACF17C" w14:textId="22529BC9"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DD350E" w:rsidRPr="00DD350E">
        <w:rPr>
          <w:rFonts w:ascii="Times New Roman" w:eastAsiaTheme="minorEastAsia" w:hAnsi="Times New Roman" w:cs="Times New Roman"/>
          <w:sz w:val="28"/>
          <w:szCs w:val="28"/>
          <w:lang w:eastAsia="ru-RU"/>
        </w:rPr>
        <w:t>) вид на жительство;</w:t>
      </w:r>
    </w:p>
    <w:p w14:paraId="31B8DAEB" w14:textId="6B32DF24"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DD350E" w:rsidRPr="00DD350E">
        <w:rPr>
          <w:rFonts w:ascii="Times New Roman" w:eastAsiaTheme="minorEastAsia" w:hAnsi="Times New Roman" w:cs="Times New Roman"/>
          <w:sz w:val="28"/>
          <w:szCs w:val="28"/>
          <w:lang w:eastAsia="ru-RU"/>
        </w:rPr>
        <w:t>) иные документы, предусмотренные федеральным законом или признаваемые в соответствии с международным договором РФ в качестве документов, удостоверяющих личность лица без гражданства;</w:t>
      </w:r>
    </w:p>
    <w:p w14:paraId="1BB33E0B" w14:textId="37DC228F"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DD350E" w:rsidRPr="00DD350E">
        <w:rPr>
          <w:rFonts w:ascii="Times New Roman" w:eastAsiaTheme="minorEastAsia" w:hAnsi="Times New Roman" w:cs="Times New Roman"/>
          <w:sz w:val="28"/>
          <w:szCs w:val="28"/>
          <w:lang w:eastAsia="ru-RU"/>
        </w:rPr>
        <w:t>) удостоверение беженца;</w:t>
      </w:r>
    </w:p>
    <w:p w14:paraId="465FE936" w14:textId="4BAC58F8"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w:t>
      </w:r>
      <w:r w:rsidR="00DD350E" w:rsidRPr="00DD350E">
        <w:rPr>
          <w:rFonts w:ascii="Times New Roman" w:eastAsiaTheme="minorEastAsia" w:hAnsi="Times New Roman" w:cs="Times New Roman"/>
          <w:sz w:val="28"/>
          <w:szCs w:val="28"/>
          <w:lang w:eastAsia="ru-RU"/>
        </w:rPr>
        <w:t>) свидетельство о рассмотрении ходатайства о признании беженцем на территории РФ по существу;</w:t>
      </w:r>
    </w:p>
    <w:p w14:paraId="6882A5D0" w14:textId="387E4CD7" w:rsidR="00DD350E" w:rsidRPr="00DD350E" w:rsidRDefault="005409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w:t>
      </w:r>
      <w:r w:rsidR="00DD350E" w:rsidRPr="00DD350E">
        <w:rPr>
          <w:rFonts w:ascii="Times New Roman" w:eastAsiaTheme="minorEastAsia" w:hAnsi="Times New Roman" w:cs="Times New Roman"/>
          <w:sz w:val="28"/>
          <w:szCs w:val="28"/>
          <w:lang w:eastAsia="ru-RU"/>
        </w:rPr>
        <w:t>) свидетельство о предоставлении временного убежища на территории РФ.</w:t>
      </w:r>
    </w:p>
    <w:p w14:paraId="77201DA9" w14:textId="2B167C99" w:rsidR="00DD350E" w:rsidRPr="00DD350E"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Документ должен быть действующим на дату обращения заявителя за предоставлением государственной услуги.</w:t>
      </w:r>
    </w:p>
    <w:p w14:paraId="261EDB53" w14:textId="18B6D47A" w:rsidR="00DD350E" w:rsidRPr="00DD350E"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Документы, выданные иностранным гражданам и лицам без гражданства в других государствах, должны быть переведены на русский язык, а перевод - заверен нотариусом или другим должностным лицом, имеющим право совершать такие действия.</w:t>
      </w:r>
    </w:p>
    <w:p w14:paraId="4E4030CC" w14:textId="29594257" w:rsidR="00E37406" w:rsidRDefault="00DD350E"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350E">
        <w:rPr>
          <w:rFonts w:ascii="Times New Roman" w:eastAsiaTheme="minorEastAsia" w:hAnsi="Times New Roman" w:cs="Times New Roman"/>
          <w:sz w:val="28"/>
          <w:szCs w:val="28"/>
          <w:lang w:eastAsia="ru-RU"/>
        </w:rPr>
        <w:t>Документ</w:t>
      </w:r>
      <w:r w:rsidR="00CE1EB9">
        <w:rPr>
          <w:rFonts w:ascii="Times New Roman" w:eastAsiaTheme="minorEastAsia" w:hAnsi="Times New Roman" w:cs="Times New Roman"/>
          <w:sz w:val="28"/>
          <w:szCs w:val="28"/>
          <w:lang w:eastAsia="ru-RU"/>
        </w:rPr>
        <w:t xml:space="preserve">, </w:t>
      </w:r>
      <w:r w:rsidR="00CE1EB9" w:rsidRPr="00CE1EB9">
        <w:rPr>
          <w:rFonts w:ascii="Times New Roman" w:eastAsiaTheme="minorEastAsia" w:hAnsi="Times New Roman" w:cs="Times New Roman"/>
          <w:sz w:val="28"/>
          <w:szCs w:val="28"/>
          <w:lang w:eastAsia="ru-RU"/>
        </w:rPr>
        <w:t>удостоверяющий личность заявителя</w:t>
      </w:r>
      <w:r w:rsidRPr="00DD350E">
        <w:rPr>
          <w:rFonts w:ascii="Times New Roman" w:eastAsiaTheme="minorEastAsia" w:hAnsi="Times New Roman" w:cs="Times New Roman"/>
          <w:sz w:val="28"/>
          <w:szCs w:val="28"/>
          <w:lang w:eastAsia="ru-RU"/>
        </w:rPr>
        <w:t xml:space="preserve"> требуется во всех случаях обращения за предоставлением государственной услуги.</w:t>
      </w:r>
      <w:r w:rsidR="00E37406" w:rsidRPr="00E37406">
        <w:t xml:space="preserve"> </w:t>
      </w:r>
    </w:p>
    <w:p w14:paraId="43855F24" w14:textId="25CC103D" w:rsidR="00CF48C5" w:rsidRPr="00724C47" w:rsidRDefault="00E37406" w:rsidP="00DD350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37406">
        <w:rPr>
          <w:rFonts w:ascii="Times New Roman" w:eastAsiaTheme="minorEastAsia" w:hAnsi="Times New Roman" w:cs="Times New Roman"/>
          <w:sz w:val="28"/>
          <w:szCs w:val="28"/>
          <w:lang w:eastAsia="ru-RU"/>
        </w:rPr>
        <w:t>Документ, удостоверяющий личность заявителя представляется при подаче заявления и возвращается заявителю после принятия заявления и документов</w:t>
      </w:r>
      <w:r w:rsidR="00A74DED">
        <w:rPr>
          <w:rFonts w:ascii="Times New Roman" w:eastAsiaTheme="minorEastAsia" w:hAnsi="Times New Roman" w:cs="Times New Roman"/>
          <w:sz w:val="28"/>
          <w:szCs w:val="28"/>
          <w:lang w:eastAsia="ru-RU"/>
        </w:rPr>
        <w:t>;</w:t>
      </w:r>
    </w:p>
    <w:p w14:paraId="01EAA588" w14:textId="3FA3822B" w:rsidR="00CF48C5" w:rsidRDefault="005A2C5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CF48C5" w:rsidRPr="00824546">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м</w:t>
      </w:r>
      <w:r w:rsidR="00824546" w:rsidRPr="00824546">
        <w:rPr>
          <w:rFonts w:ascii="Times New Roman" w:eastAsiaTheme="minorEastAsia" w:hAnsi="Times New Roman" w:cs="Times New Roman"/>
          <w:sz w:val="28"/>
          <w:szCs w:val="28"/>
          <w:lang w:eastAsia="ru-RU"/>
        </w:rPr>
        <w:t>едицинская справка о допуске к управлению самоходными маш</w:t>
      </w:r>
      <w:r w:rsidR="00824546">
        <w:rPr>
          <w:rFonts w:ascii="Times New Roman" w:eastAsiaTheme="minorEastAsia" w:hAnsi="Times New Roman" w:cs="Times New Roman"/>
          <w:sz w:val="28"/>
          <w:szCs w:val="28"/>
          <w:lang w:eastAsia="ru-RU"/>
        </w:rPr>
        <w:t>инами соответствующих категорий:</w:t>
      </w:r>
    </w:p>
    <w:p w14:paraId="33F32681" w14:textId="52DD0FC8"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д</w:t>
      </w:r>
      <w:r w:rsidRPr="00824546">
        <w:rPr>
          <w:rFonts w:ascii="Times New Roman" w:eastAsiaTheme="minorEastAsia" w:hAnsi="Times New Roman" w:cs="Times New Roman"/>
          <w:sz w:val="28"/>
          <w:szCs w:val="28"/>
          <w:lang w:eastAsia="ru-RU"/>
        </w:rPr>
        <w:t xml:space="preserve">окумент выдается в форме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составленного в соответствии с приказом Министерства здравоохранения Российской Федерации от 15.06.2015 № 344-н «О проведении обязательного медицинского освидетельствования водителей транспортных средств (кандидатов </w:t>
      </w:r>
      <w:r w:rsidRPr="00824546">
        <w:rPr>
          <w:rFonts w:ascii="Times New Roman" w:eastAsiaTheme="minorEastAsia" w:hAnsi="Times New Roman" w:cs="Times New Roman"/>
          <w:sz w:val="28"/>
          <w:szCs w:val="28"/>
          <w:lang w:eastAsia="ru-RU"/>
        </w:rPr>
        <w:lastRenderedPageBreak/>
        <w:t>в водители транспортных средств)», с указанием возможности допуска (годности) к управлению самоходными машинами соответствующих категорий, или в форме медицинского заключения, составленного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p>
    <w:p w14:paraId="1218E51A" w14:textId="614C3A4D"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Pr="00824546">
        <w:rPr>
          <w:rFonts w:ascii="Times New Roman" w:eastAsiaTheme="minorEastAsia" w:hAnsi="Times New Roman" w:cs="Times New Roman"/>
          <w:sz w:val="28"/>
          <w:szCs w:val="28"/>
          <w:lang w:eastAsia="ru-RU"/>
        </w:rPr>
        <w:t>ля возврата удостоверения тракториста-машиниста (тракториста) лица, лишенные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 представляют медицинскую справку, выданную после прекращения действия права на управление транспортными средствами.</w:t>
      </w:r>
    </w:p>
    <w:p w14:paraId="6019DFCC" w14:textId="03FDD762"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в</w:t>
      </w:r>
      <w:r w:rsidRPr="00824546">
        <w:rPr>
          <w:rFonts w:ascii="Times New Roman" w:eastAsiaTheme="minorEastAsia" w:hAnsi="Times New Roman" w:cs="Times New Roman"/>
          <w:sz w:val="28"/>
          <w:szCs w:val="28"/>
          <w:lang w:eastAsia="ru-RU"/>
        </w:rPr>
        <w:t>озврат (выдача) удостоверения тракториста-машиниста (тракториста)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по предъявлении медицинской справки, выданной после прекращения действия права на управление транспортными средствами.</w:t>
      </w:r>
    </w:p>
    <w:p w14:paraId="5BAB8EA4" w14:textId="2EDBB2CD"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д</w:t>
      </w:r>
      <w:r w:rsidRPr="00824546">
        <w:rPr>
          <w:rFonts w:ascii="Times New Roman" w:eastAsiaTheme="minorEastAsia" w:hAnsi="Times New Roman" w:cs="Times New Roman"/>
          <w:sz w:val="28"/>
          <w:szCs w:val="28"/>
          <w:lang w:eastAsia="ru-RU"/>
        </w:rPr>
        <w:t>окумент требуется для предоставления государственной услуги в следующих случаях:</w:t>
      </w:r>
    </w:p>
    <w:p w14:paraId="5F8C1B3E" w14:textId="0102E320"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 xml:space="preserve">для сдачи экзаменов на право управления самоходными машинами соответствующей категории; </w:t>
      </w:r>
    </w:p>
    <w:p w14:paraId="1CFE086B" w14:textId="55011F85"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для выдачи удостоверения тракториста-машиниста (тракториста) в связи с утратой (хищением) удостоверения тракториста-машиниста (тракториста);</w:t>
      </w:r>
    </w:p>
    <w:p w14:paraId="5895C41E" w14:textId="086F7830"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для замены удостоверения тракториста-машиниста (тракториста) с истекшим сроком действия;</w:t>
      </w:r>
    </w:p>
    <w:p w14:paraId="0491852C" w14:textId="579B7779"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для замены удостоверения на право управления самоходными машинами, выданного гражданам Российской Федерации, иностранным гражданам и лицам без гражданства в других государствах;</w:t>
      </w:r>
    </w:p>
    <w:p w14:paraId="5DAEAD64" w14:textId="69492E61"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для замены удостоверения тракториста-машиниста (тракториста)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удостоверения тракториста-машиниста (тракториста) в связи с изменением фамилии, имени или отчества;</w:t>
      </w:r>
    </w:p>
    <w:p w14:paraId="113ECF51" w14:textId="0D27C302"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 xml:space="preserve">для возврата удостоверения тракториста-машиниста (тракториста) лицу, лишенному права управления транспортными средствами за совершение административных правонарушений, </w:t>
      </w:r>
      <w:r w:rsidR="00824546" w:rsidRPr="00A70F6A">
        <w:rPr>
          <w:rFonts w:ascii="Times New Roman" w:eastAsiaTheme="minorEastAsia" w:hAnsi="Times New Roman" w:cs="Times New Roman"/>
          <w:sz w:val="28"/>
          <w:szCs w:val="28"/>
          <w:lang w:eastAsia="ru-RU"/>
        </w:rPr>
        <w:t>предусмотренных частями 1 и 4 статьи 12.8, частью 1 статьи 12.26 и частью 3 статьи 12.27 Кодекса Российской Федерации об административных правонарушениях;</w:t>
      </w:r>
    </w:p>
    <w:p w14:paraId="31A3FED0" w14:textId="06D7B044" w:rsidR="00824546" w:rsidRPr="00824546" w:rsidRDefault="0054090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824546" w:rsidRPr="00824546">
        <w:rPr>
          <w:rFonts w:ascii="Times New Roman" w:eastAsiaTheme="minorEastAsia" w:hAnsi="Times New Roman" w:cs="Times New Roman"/>
          <w:sz w:val="28"/>
          <w:szCs w:val="28"/>
          <w:lang w:eastAsia="ru-RU"/>
        </w:rPr>
        <w:tab/>
        <w:t>для возврата (выдачи) удостоверения тракториста-машиниста (тракториста)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w:t>
      </w:r>
    </w:p>
    <w:p w14:paraId="7B7347BA" w14:textId="1B91E796"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24546">
        <w:rPr>
          <w:rFonts w:ascii="Times New Roman" w:eastAsiaTheme="minorEastAsia" w:hAnsi="Times New Roman" w:cs="Times New Roman"/>
          <w:sz w:val="28"/>
          <w:szCs w:val="28"/>
          <w:lang w:eastAsia="ru-RU"/>
        </w:rPr>
        <w:t>Документ должен быть действующим на дату обращения заявителя за предоставлением государственной услуги.</w:t>
      </w:r>
    </w:p>
    <w:p w14:paraId="5EF13E32" w14:textId="032D4A54" w:rsidR="00824546" w:rsidRPr="00824546" w:rsidRDefault="00824546" w:rsidP="0082454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24546">
        <w:rPr>
          <w:rFonts w:ascii="Times New Roman" w:eastAsiaTheme="minorEastAsia" w:hAnsi="Times New Roman" w:cs="Times New Roman"/>
          <w:sz w:val="28"/>
          <w:szCs w:val="28"/>
          <w:lang w:eastAsia="ru-RU"/>
        </w:rPr>
        <w:lastRenderedPageBreak/>
        <w:t>Медицинская справка о допуске к управлению самоходными машинами соответствующих категорий приобщается к пакету документов в оригинале и возвращается заявителю (представителю) вместе с результатом предоставления государственной услуги</w:t>
      </w:r>
      <w:r w:rsidR="00A70F6A">
        <w:rPr>
          <w:rFonts w:ascii="Times New Roman" w:eastAsiaTheme="minorEastAsia" w:hAnsi="Times New Roman" w:cs="Times New Roman"/>
          <w:sz w:val="28"/>
          <w:szCs w:val="28"/>
          <w:lang w:eastAsia="ru-RU"/>
        </w:rPr>
        <w:t>;</w:t>
      </w:r>
    </w:p>
    <w:p w14:paraId="21DCF51A" w14:textId="783C6CF4" w:rsidR="00CF48C5" w:rsidRDefault="005A2C59" w:rsidP="00ED52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CF48C5" w:rsidRPr="00540906">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д</w:t>
      </w:r>
      <w:r w:rsidR="00540906" w:rsidRPr="00540906">
        <w:rPr>
          <w:rFonts w:ascii="Times New Roman" w:eastAsiaTheme="minorEastAsia" w:hAnsi="Times New Roman" w:cs="Times New Roman"/>
          <w:sz w:val="28"/>
          <w:szCs w:val="28"/>
          <w:lang w:eastAsia="ru-RU"/>
        </w:rPr>
        <w:t>окумент об образовании и (или) о квалификации.</w:t>
      </w:r>
    </w:p>
    <w:p w14:paraId="77A417D2" w14:textId="6209B16D"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к</w:t>
      </w:r>
      <w:r w:rsidRPr="00540906">
        <w:rPr>
          <w:rFonts w:ascii="Times New Roman" w:eastAsiaTheme="minorEastAsia" w:hAnsi="Times New Roman" w:cs="Times New Roman"/>
          <w:sz w:val="28"/>
          <w:szCs w:val="28"/>
          <w:lang w:eastAsia="ru-RU"/>
        </w:rPr>
        <w:t xml:space="preserve"> сдаче экзаменов на право управления самоходными машинами допускаются лица прошедшие профессиональное обучение или получившие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 для сдачи экзаменов на которые обратился заявитель.</w:t>
      </w:r>
    </w:p>
    <w:p w14:paraId="6D32C062" w14:textId="07CA37D0"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Pr="00540906">
        <w:rPr>
          <w:rFonts w:ascii="Times New Roman" w:eastAsiaTheme="minorEastAsia" w:hAnsi="Times New Roman" w:cs="Times New Roman"/>
          <w:sz w:val="28"/>
          <w:szCs w:val="28"/>
          <w:lang w:eastAsia="ru-RU"/>
        </w:rPr>
        <w:t>окументом об образовании и (или) о квалификации может быть диплом, свидетельство</w:t>
      </w:r>
      <w:r w:rsidRPr="00181170">
        <w:rPr>
          <w:rFonts w:ascii="Times New Roman" w:eastAsiaTheme="minorEastAsia" w:hAnsi="Times New Roman" w:cs="Times New Roman"/>
          <w:sz w:val="28"/>
          <w:szCs w:val="28"/>
          <w:lang w:eastAsia="ru-RU"/>
        </w:rPr>
        <w:t>, удостоверение, иной</w:t>
      </w:r>
      <w:r w:rsidRPr="00540906">
        <w:rPr>
          <w:rFonts w:ascii="Times New Roman" w:eastAsiaTheme="minorEastAsia" w:hAnsi="Times New Roman" w:cs="Times New Roman"/>
          <w:sz w:val="28"/>
          <w:szCs w:val="28"/>
          <w:lang w:eastAsia="ru-RU"/>
        </w:rPr>
        <w:t xml:space="preserve"> документ, оформленный в соответствии с требованиями статьи 60 Федерального закона от 29.12.2012 № 273-ФЗ «Об образовании в Российской Федерации».</w:t>
      </w:r>
    </w:p>
    <w:p w14:paraId="4F0B5B6C" w14:textId="7C1D4D09"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д</w:t>
      </w:r>
      <w:r w:rsidRPr="00540906">
        <w:rPr>
          <w:rFonts w:ascii="Times New Roman" w:eastAsiaTheme="minorEastAsia" w:hAnsi="Times New Roman" w:cs="Times New Roman"/>
          <w:sz w:val="28"/>
          <w:szCs w:val="28"/>
          <w:lang w:eastAsia="ru-RU"/>
        </w:rPr>
        <w:t xml:space="preserve">истанционная подготовка по профессиям, связанным с управлением транспортными средствами не допускается. </w:t>
      </w:r>
    </w:p>
    <w:p w14:paraId="01BF26C3" w14:textId="31A80E6C"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1A4EE0">
        <w:rPr>
          <w:rFonts w:ascii="Times New Roman" w:eastAsiaTheme="minorEastAsia" w:hAnsi="Times New Roman" w:cs="Times New Roman"/>
          <w:sz w:val="28"/>
          <w:szCs w:val="28"/>
          <w:lang w:eastAsia="ru-RU"/>
        </w:rPr>
        <w:t xml:space="preserve"> д</w:t>
      </w:r>
      <w:r w:rsidRPr="00540906">
        <w:rPr>
          <w:rFonts w:ascii="Times New Roman" w:eastAsiaTheme="minorEastAsia" w:hAnsi="Times New Roman" w:cs="Times New Roman"/>
          <w:sz w:val="28"/>
          <w:szCs w:val="28"/>
          <w:lang w:eastAsia="ru-RU"/>
        </w:rPr>
        <w:t>окументы об образовании и (или) о квалификации на управление транспортными средствами полученные в результате дистанционной подготовки не принимаются.</w:t>
      </w:r>
    </w:p>
    <w:p w14:paraId="1D3EC93B" w14:textId="41BA15ED"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1A4EE0">
        <w:rPr>
          <w:rFonts w:ascii="Times New Roman" w:eastAsiaTheme="minorEastAsia" w:hAnsi="Times New Roman" w:cs="Times New Roman"/>
          <w:sz w:val="28"/>
          <w:szCs w:val="28"/>
          <w:lang w:eastAsia="ru-RU"/>
        </w:rPr>
        <w:t xml:space="preserve"> д</w:t>
      </w:r>
      <w:r w:rsidRPr="00540906">
        <w:rPr>
          <w:rFonts w:ascii="Times New Roman" w:eastAsiaTheme="minorEastAsia" w:hAnsi="Times New Roman" w:cs="Times New Roman"/>
          <w:sz w:val="28"/>
          <w:szCs w:val="28"/>
          <w:lang w:eastAsia="ru-RU"/>
        </w:rPr>
        <w:t>окумент требуется для предоставления государственной услуги в следующих случаях:</w:t>
      </w:r>
    </w:p>
    <w:p w14:paraId="0CBA8D5E" w14:textId="54524152"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для сдачи экзаменов на право управления самоходными машинами соответствующей категории для сдачи экзаменов на которые обратился заявитель;</w:t>
      </w:r>
    </w:p>
    <w:p w14:paraId="6BCE0AB7" w14:textId="1FF02549"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для замены временного удостоверения на право управления самоходными машинами на удостоверение тракториста-машиниста (тракториста);</w:t>
      </w:r>
    </w:p>
    <w:p w14:paraId="5A7DF7D4" w14:textId="72F55CF9"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в связи с присвоением квалификации в рамках имеющихся категорий;</w:t>
      </w:r>
    </w:p>
    <w:p w14:paraId="2D9968D7" w14:textId="512739EB"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для замены удостоверения на право управления самоходными машинами, выданного гражданам Российской Федерации, иностранным гражданам и лицам без гражданства в других государствах</w:t>
      </w:r>
      <w:r w:rsidR="004B514B">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w:t>
      </w:r>
    </w:p>
    <w:p w14:paraId="366AB79F" w14:textId="55393186" w:rsidR="004B514B" w:rsidRDefault="00540906"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30C81">
        <w:rPr>
          <w:rFonts w:ascii="Times New Roman" w:eastAsiaTheme="minorEastAsia" w:hAnsi="Times New Roman" w:cs="Times New Roman"/>
          <w:sz w:val="28"/>
          <w:szCs w:val="28"/>
          <w:lang w:eastAsia="ru-RU"/>
        </w:rPr>
        <w:t>-  для замены удостоверения или иного документа, подтверждающего право на управление машинами с электродвигателем мощностью свыше 4 кВт либо внедорожными автотранспортными средства</w:t>
      </w:r>
      <w:r w:rsidR="004B514B" w:rsidRPr="00530C81">
        <w:rPr>
          <w:rFonts w:ascii="Times New Roman" w:eastAsiaTheme="minorEastAsia" w:hAnsi="Times New Roman" w:cs="Times New Roman"/>
          <w:sz w:val="28"/>
          <w:szCs w:val="28"/>
          <w:lang w:eastAsia="ru-RU"/>
        </w:rPr>
        <w:t>ми;</w:t>
      </w:r>
      <w:r w:rsidR="004B514B" w:rsidRPr="004B514B">
        <w:rPr>
          <w:rFonts w:ascii="Times New Roman" w:eastAsiaTheme="minorEastAsia" w:hAnsi="Times New Roman" w:cs="Times New Roman"/>
          <w:sz w:val="28"/>
          <w:szCs w:val="28"/>
          <w:lang w:eastAsia="ru-RU"/>
        </w:rPr>
        <w:t xml:space="preserve"> </w:t>
      </w:r>
    </w:p>
    <w:p w14:paraId="7157DE5D" w14:textId="09E853F6" w:rsidR="00540906" w:rsidRPr="00540906" w:rsidRDefault="004B514B"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540906">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w:t>
      </w:r>
      <w:r>
        <w:rPr>
          <w:rFonts w:ascii="Times New Roman" w:eastAsiaTheme="minorEastAsia" w:hAnsi="Times New Roman" w:cs="Times New Roman"/>
          <w:sz w:val="28"/>
          <w:szCs w:val="28"/>
          <w:lang w:eastAsia="ru-RU"/>
        </w:rPr>
        <w:t xml:space="preserve">при отсутствии информации и данных в </w:t>
      </w:r>
      <w:r w:rsidR="00530C81">
        <w:rPr>
          <w:rFonts w:ascii="Times New Roman" w:eastAsiaTheme="minorEastAsia" w:hAnsi="Times New Roman" w:cs="Times New Roman"/>
          <w:sz w:val="28"/>
          <w:szCs w:val="28"/>
          <w:lang w:eastAsia="ru-RU"/>
        </w:rPr>
        <w:t xml:space="preserve">ФГИС УСМТ, а также наличия оснований </w:t>
      </w:r>
      <w:r w:rsidR="005262AC">
        <w:rPr>
          <w:rFonts w:ascii="Times New Roman" w:eastAsiaTheme="minorEastAsia" w:hAnsi="Times New Roman" w:cs="Times New Roman"/>
          <w:sz w:val="28"/>
          <w:szCs w:val="28"/>
          <w:lang w:eastAsia="ru-RU"/>
        </w:rPr>
        <w:t>ошибочного присвоения категорий, для их коррекции.</w:t>
      </w:r>
      <w:r w:rsidR="005262AC" w:rsidRPr="005262AC">
        <w:rPr>
          <w:rFonts w:ascii="Times New Roman" w:eastAsiaTheme="minorEastAsia" w:hAnsi="Times New Roman" w:cs="Times New Roman"/>
          <w:sz w:val="28"/>
          <w:szCs w:val="28"/>
          <w:lang w:eastAsia="ru-RU"/>
        </w:rPr>
        <w:t xml:space="preserve"> </w:t>
      </w:r>
    </w:p>
    <w:p w14:paraId="52FA82F4" w14:textId="73530072"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 д</w:t>
      </w:r>
      <w:r w:rsidRPr="00540906">
        <w:rPr>
          <w:rFonts w:ascii="Times New Roman" w:eastAsiaTheme="minorEastAsia" w:hAnsi="Times New Roman" w:cs="Times New Roman"/>
          <w:sz w:val="28"/>
          <w:szCs w:val="28"/>
          <w:lang w:eastAsia="ru-RU"/>
        </w:rPr>
        <w:t>ля сдачи экзаменов на право управления самоходными машинами соответствующей категории документы об образовании и (или) о квалификации, выданные в других государствах принимаются только в случаях, предусмотренных международными договорами Российской Федерации.</w:t>
      </w:r>
    </w:p>
    <w:p w14:paraId="6F7EBD81" w14:textId="3EDCA5D6" w:rsidR="00540906" w:rsidRPr="00540906" w:rsidRDefault="00540906"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 д</w:t>
      </w:r>
      <w:r w:rsidRPr="00540906">
        <w:rPr>
          <w:rFonts w:ascii="Times New Roman" w:eastAsiaTheme="minorEastAsia" w:hAnsi="Times New Roman" w:cs="Times New Roman"/>
          <w:sz w:val="28"/>
          <w:szCs w:val="28"/>
          <w:lang w:eastAsia="ru-RU"/>
        </w:rPr>
        <w:t>окументы об образовании и (или) о квалификации, выданные в других государствах, должны быть переведены на русский язык, а перевод - заверен нотариусом или другим должностным лицом, имеющим право совершать такие действия.</w:t>
      </w:r>
    </w:p>
    <w:p w14:paraId="5A7F651A" w14:textId="594C96BB" w:rsidR="00540906" w:rsidRPr="0032057B" w:rsidRDefault="003359DA" w:rsidP="005409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Д</w:t>
      </w:r>
      <w:r w:rsidR="00540906" w:rsidRPr="00540906">
        <w:rPr>
          <w:rFonts w:ascii="Times New Roman" w:eastAsiaTheme="minorEastAsia" w:hAnsi="Times New Roman" w:cs="Times New Roman"/>
          <w:sz w:val="28"/>
          <w:szCs w:val="28"/>
          <w:lang w:eastAsia="ru-RU"/>
        </w:rPr>
        <w:t>окумент приобщается к бумажному пакету документов в оригинале и возвращается заявителю (представителю) вместе с результатом предос</w:t>
      </w:r>
      <w:r w:rsidR="00A70F6A">
        <w:rPr>
          <w:rFonts w:ascii="Times New Roman" w:eastAsiaTheme="minorEastAsia" w:hAnsi="Times New Roman" w:cs="Times New Roman"/>
          <w:sz w:val="28"/>
          <w:szCs w:val="28"/>
          <w:lang w:eastAsia="ru-RU"/>
        </w:rPr>
        <w:t>тавления государственной услуги;</w:t>
      </w:r>
    </w:p>
    <w:p w14:paraId="25849088" w14:textId="6D625BBB" w:rsidR="004B514B" w:rsidRPr="004B514B" w:rsidRDefault="005A2C59"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A3042">
        <w:rPr>
          <w:rFonts w:ascii="Times New Roman" w:eastAsiaTheme="minorEastAsia" w:hAnsi="Times New Roman" w:cs="Times New Roman"/>
          <w:sz w:val="28"/>
          <w:szCs w:val="28"/>
          <w:lang w:eastAsia="ru-RU"/>
        </w:rPr>
        <w:lastRenderedPageBreak/>
        <w:t>5</w:t>
      </w:r>
      <w:r w:rsidR="00CF48C5" w:rsidRPr="009A3042">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у</w:t>
      </w:r>
      <w:r w:rsidR="004B514B" w:rsidRPr="009A3042">
        <w:rPr>
          <w:rFonts w:ascii="Times New Roman" w:eastAsiaTheme="minorEastAsia" w:hAnsi="Times New Roman" w:cs="Times New Roman"/>
          <w:sz w:val="28"/>
          <w:szCs w:val="28"/>
          <w:lang w:eastAsia="ru-RU"/>
        </w:rPr>
        <w:t>достоверение тракториста-машиниста (тракториста) или удостоверение другого вида на право</w:t>
      </w:r>
      <w:r w:rsidR="004B514B" w:rsidRPr="004B514B">
        <w:rPr>
          <w:rFonts w:ascii="Times New Roman" w:eastAsiaTheme="minorEastAsia" w:hAnsi="Times New Roman" w:cs="Times New Roman"/>
          <w:sz w:val="28"/>
          <w:szCs w:val="28"/>
          <w:lang w:eastAsia="ru-RU"/>
        </w:rPr>
        <w:t xml:space="preserve"> управления самоходными машинами, если оно ранее выдавалось.</w:t>
      </w:r>
    </w:p>
    <w:p w14:paraId="025AF3E8" w14:textId="6E18E70B" w:rsidR="004B514B" w:rsidRPr="004B514B" w:rsidRDefault="005262AC"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д</w:t>
      </w:r>
      <w:r w:rsidR="004B514B" w:rsidRPr="004B514B">
        <w:rPr>
          <w:rFonts w:ascii="Times New Roman" w:eastAsiaTheme="minorEastAsia" w:hAnsi="Times New Roman" w:cs="Times New Roman"/>
          <w:sz w:val="28"/>
          <w:szCs w:val="28"/>
          <w:lang w:eastAsia="ru-RU"/>
        </w:rPr>
        <w:t>окумент требуется для предоставления государственной услуги в следующих случаях:</w:t>
      </w:r>
    </w:p>
    <w:p w14:paraId="764BBB9B" w14:textId="4981FEEE" w:rsidR="004B514B" w:rsidRPr="004B514B" w:rsidRDefault="005262AC"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B514B" w:rsidRPr="004B514B">
        <w:rPr>
          <w:rFonts w:ascii="Times New Roman" w:eastAsiaTheme="minorEastAsia" w:hAnsi="Times New Roman" w:cs="Times New Roman"/>
          <w:sz w:val="28"/>
          <w:szCs w:val="28"/>
          <w:lang w:eastAsia="ru-RU"/>
        </w:rPr>
        <w:t xml:space="preserve"> для сдачи экзаменов на право управления самоходными машинами соответствующей (отсутствующей в выданном удостоверении тракториста-машиниста (тракториста)) категории;</w:t>
      </w:r>
    </w:p>
    <w:p w14:paraId="52692F95" w14:textId="63734049" w:rsidR="004B514B" w:rsidRPr="004B514B" w:rsidRDefault="005262AC"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4B514B" w:rsidRPr="004B514B">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и других удостоверений на право управления самоходными машинами.</w:t>
      </w:r>
    </w:p>
    <w:p w14:paraId="285344DE" w14:textId="02373C7D" w:rsidR="004B514B" w:rsidRPr="004B514B" w:rsidRDefault="00A74DED"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91F8A">
        <w:rPr>
          <w:rFonts w:ascii="Times New Roman" w:eastAsiaTheme="minorEastAsia" w:hAnsi="Times New Roman" w:cs="Times New Roman"/>
          <w:sz w:val="28"/>
          <w:szCs w:val="28"/>
          <w:lang w:eastAsia="ru-RU"/>
        </w:rPr>
        <w:t>Документ приобщается к бумажному пакету документов в оригинале</w:t>
      </w:r>
      <w:r w:rsidR="003359DA" w:rsidRPr="00E91F8A">
        <w:rPr>
          <w:rFonts w:ascii="Times New Roman" w:eastAsiaTheme="minorEastAsia" w:hAnsi="Times New Roman" w:cs="Times New Roman"/>
          <w:sz w:val="28"/>
          <w:szCs w:val="28"/>
          <w:lang w:eastAsia="ru-RU"/>
        </w:rPr>
        <w:t xml:space="preserve"> и по предоставлению государственной услуги направля</w:t>
      </w:r>
      <w:r w:rsidR="00E91F8A" w:rsidRPr="00E91F8A">
        <w:rPr>
          <w:rFonts w:ascii="Times New Roman" w:eastAsiaTheme="minorEastAsia" w:hAnsi="Times New Roman" w:cs="Times New Roman"/>
          <w:sz w:val="28"/>
          <w:szCs w:val="28"/>
          <w:lang w:eastAsia="ru-RU"/>
        </w:rPr>
        <w:t>ется</w:t>
      </w:r>
      <w:r w:rsidR="003359DA" w:rsidRPr="00E91F8A">
        <w:rPr>
          <w:rFonts w:ascii="Times New Roman" w:eastAsiaTheme="minorEastAsia" w:hAnsi="Times New Roman" w:cs="Times New Roman"/>
          <w:sz w:val="28"/>
          <w:szCs w:val="28"/>
          <w:lang w:eastAsia="ru-RU"/>
        </w:rPr>
        <w:t xml:space="preserve"> в архив Министерства</w:t>
      </w:r>
      <w:r w:rsidR="004B514B" w:rsidRPr="00E91F8A">
        <w:rPr>
          <w:rFonts w:ascii="Times New Roman" w:eastAsiaTheme="minorEastAsia" w:hAnsi="Times New Roman" w:cs="Times New Roman"/>
          <w:sz w:val="28"/>
          <w:szCs w:val="28"/>
          <w:lang w:eastAsia="ru-RU"/>
        </w:rPr>
        <w:t>.</w:t>
      </w:r>
      <w:r w:rsidR="004B514B" w:rsidRPr="004B514B">
        <w:rPr>
          <w:rFonts w:ascii="Times New Roman" w:eastAsiaTheme="minorEastAsia" w:hAnsi="Times New Roman" w:cs="Times New Roman"/>
          <w:sz w:val="28"/>
          <w:szCs w:val="28"/>
          <w:lang w:eastAsia="ru-RU"/>
        </w:rPr>
        <w:t xml:space="preserve"> </w:t>
      </w:r>
    </w:p>
    <w:p w14:paraId="1D85B50B" w14:textId="6A135711" w:rsidR="004B514B" w:rsidRPr="004B514B" w:rsidRDefault="00CC4D98"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5262AC">
        <w:rPr>
          <w:rFonts w:ascii="Times New Roman" w:eastAsiaTheme="minorEastAsia" w:hAnsi="Times New Roman" w:cs="Times New Roman"/>
          <w:sz w:val="28"/>
          <w:szCs w:val="28"/>
          <w:lang w:eastAsia="ru-RU"/>
        </w:rPr>
        <w:t>)</w:t>
      </w:r>
      <w:r w:rsidR="004B514B" w:rsidRPr="004B514B">
        <w:rPr>
          <w:rFonts w:ascii="Times New Roman" w:eastAsiaTheme="minorEastAsia" w:hAnsi="Times New Roman" w:cs="Times New Roman"/>
          <w:sz w:val="28"/>
          <w:szCs w:val="28"/>
          <w:lang w:eastAsia="ru-RU"/>
        </w:rPr>
        <w:t xml:space="preserve"> </w:t>
      </w:r>
      <w:r w:rsidR="00A74DED">
        <w:rPr>
          <w:rFonts w:ascii="Times New Roman" w:eastAsiaTheme="minorEastAsia" w:hAnsi="Times New Roman" w:cs="Times New Roman"/>
          <w:sz w:val="28"/>
          <w:szCs w:val="28"/>
          <w:lang w:eastAsia="ru-RU"/>
        </w:rPr>
        <w:t>у</w:t>
      </w:r>
      <w:r w:rsidR="004B514B" w:rsidRPr="004B514B">
        <w:rPr>
          <w:rFonts w:ascii="Times New Roman" w:eastAsiaTheme="minorEastAsia" w:hAnsi="Times New Roman" w:cs="Times New Roman"/>
          <w:sz w:val="28"/>
          <w:szCs w:val="28"/>
          <w:lang w:eastAsia="ru-RU"/>
        </w:rPr>
        <w:t>достоверения на право управления самоходными машинами выданные в других государствах (национальные), должны быть переведены на русский язык, а перевод заверен нотариусом или другим должностным лицом, имеющим право совершать такие действия.</w:t>
      </w:r>
    </w:p>
    <w:p w14:paraId="34B39DBF" w14:textId="33C17197" w:rsidR="00CF48C5" w:rsidRPr="0032057B" w:rsidRDefault="00CC4D98" w:rsidP="004B514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 xml:space="preserve"> У</w:t>
      </w:r>
      <w:r w:rsidR="004B514B" w:rsidRPr="004B514B">
        <w:rPr>
          <w:rFonts w:ascii="Times New Roman" w:eastAsiaTheme="minorEastAsia" w:hAnsi="Times New Roman" w:cs="Times New Roman"/>
          <w:sz w:val="28"/>
          <w:szCs w:val="28"/>
          <w:lang w:eastAsia="ru-RU"/>
        </w:rPr>
        <w:t>достоверения на право управления самоходными машинами, выданные гражданам Российской Федерации, иностранным гражданам и лицам без гражданства в других государствах возвращаются их владельцам вместе с результатом предос</w:t>
      </w:r>
      <w:r w:rsidR="005262AC">
        <w:rPr>
          <w:rFonts w:ascii="Times New Roman" w:eastAsiaTheme="minorEastAsia" w:hAnsi="Times New Roman" w:cs="Times New Roman"/>
          <w:sz w:val="28"/>
          <w:szCs w:val="28"/>
          <w:lang w:eastAsia="ru-RU"/>
        </w:rPr>
        <w:t>тавления государственной услуги;</w:t>
      </w:r>
    </w:p>
    <w:p w14:paraId="131F4A5C" w14:textId="749ECD86" w:rsidR="005262AC" w:rsidRPr="005262AC" w:rsidRDefault="005A2C59"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F48C5" w:rsidRPr="00A74DED">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в</w:t>
      </w:r>
      <w:r w:rsidR="005262AC" w:rsidRPr="005262AC">
        <w:rPr>
          <w:rFonts w:ascii="Times New Roman" w:eastAsiaTheme="minorEastAsia" w:hAnsi="Times New Roman" w:cs="Times New Roman"/>
          <w:sz w:val="28"/>
          <w:szCs w:val="28"/>
          <w:lang w:eastAsia="ru-RU"/>
        </w:rPr>
        <w:t>ременное удостоверение тракториста-машиниста (тракториста).</w:t>
      </w:r>
    </w:p>
    <w:p w14:paraId="32746CC3" w14:textId="732A3F3B" w:rsidR="005262AC" w:rsidRPr="005262AC" w:rsidRDefault="00A74DED"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о</w:t>
      </w:r>
      <w:r w:rsidR="005262AC" w:rsidRPr="005262AC">
        <w:rPr>
          <w:rFonts w:ascii="Times New Roman" w:eastAsiaTheme="minorEastAsia" w:hAnsi="Times New Roman" w:cs="Times New Roman"/>
          <w:sz w:val="28"/>
          <w:szCs w:val="28"/>
          <w:lang w:eastAsia="ru-RU"/>
        </w:rPr>
        <w:t>снованием для допуска к управлению самоходными машинами лиц, направленных организациями, осуществляющими образовательную деятельность, для прохождения производственной практики на срок до 2 месяцев, служит временное удостоверение, выданное органами гостехнадзора.</w:t>
      </w:r>
    </w:p>
    <w:p w14:paraId="377D374D" w14:textId="6EC5DC8E" w:rsidR="005262AC" w:rsidRPr="005262AC" w:rsidRDefault="00A74DED"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005262AC" w:rsidRPr="005262AC">
        <w:rPr>
          <w:rFonts w:ascii="Times New Roman" w:eastAsiaTheme="minorEastAsia" w:hAnsi="Times New Roman" w:cs="Times New Roman"/>
          <w:sz w:val="28"/>
          <w:szCs w:val="28"/>
          <w:lang w:eastAsia="ru-RU"/>
        </w:rPr>
        <w:t>окумент выдается органами государственного надзора за техническим состоянием самоходных машин и других видов техники субъектов Российской Федерации при направлении заявителя образовательной организацией для прохождения производственной практики после сдачи предусмотренных Регламентом экзаменов.</w:t>
      </w:r>
    </w:p>
    <w:p w14:paraId="59BF633B" w14:textId="3E75B820" w:rsidR="005262AC" w:rsidRPr="005262AC" w:rsidRDefault="00A74DED"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м</w:t>
      </w:r>
      <w:r w:rsidR="005262AC" w:rsidRPr="005262AC">
        <w:rPr>
          <w:rFonts w:ascii="Times New Roman" w:eastAsiaTheme="minorEastAsia" w:hAnsi="Times New Roman" w:cs="Times New Roman"/>
          <w:sz w:val="28"/>
          <w:szCs w:val="28"/>
          <w:lang w:eastAsia="ru-RU"/>
        </w:rPr>
        <w:t>инистерство не производит выдачу временных удостоверений тракториста-машиниста (тракториста) лицам, проходящим подготовку в учебных заведениях, осуществляющих свою деятельность вне территории Камчатского края.</w:t>
      </w:r>
    </w:p>
    <w:p w14:paraId="1E4EBB9B" w14:textId="5D0B3EB7" w:rsidR="005262AC" w:rsidRPr="005262AC" w:rsidRDefault="00A74DED"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д</w:t>
      </w:r>
      <w:r w:rsidR="005262AC" w:rsidRPr="005262AC">
        <w:rPr>
          <w:rFonts w:ascii="Times New Roman" w:eastAsiaTheme="minorEastAsia" w:hAnsi="Times New Roman" w:cs="Times New Roman"/>
          <w:sz w:val="28"/>
          <w:szCs w:val="28"/>
          <w:lang w:eastAsia="ru-RU"/>
        </w:rPr>
        <w:t>окумент требуется для предоставления государственной услуги для выдачи удостоверения тракториста-машиниста (тракториста) после получения документа об образовании и (или) о квалификации.</w:t>
      </w:r>
    </w:p>
    <w:p w14:paraId="69B774D0" w14:textId="1C92BFE1" w:rsidR="00CF48C5" w:rsidRPr="0032057B" w:rsidRDefault="00CC4D98" w:rsidP="005262A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CC4D98">
        <w:rPr>
          <w:rFonts w:ascii="Times New Roman" w:eastAsiaTheme="minorEastAsia" w:hAnsi="Times New Roman" w:cs="Times New Roman"/>
          <w:sz w:val="28"/>
          <w:szCs w:val="28"/>
          <w:lang w:eastAsia="ru-RU"/>
        </w:rPr>
        <w:t>Документ приобщается к бумажному пакету документов в оригинале и по предоставлению государственной услуги направляется в архив Министерства</w:t>
      </w:r>
      <w:r w:rsidR="00A70F6A">
        <w:rPr>
          <w:rFonts w:ascii="Times New Roman" w:eastAsiaTheme="minorEastAsia" w:hAnsi="Times New Roman" w:cs="Times New Roman"/>
          <w:sz w:val="28"/>
          <w:szCs w:val="28"/>
          <w:lang w:eastAsia="ru-RU"/>
        </w:rPr>
        <w:t>;</w:t>
      </w:r>
    </w:p>
    <w:p w14:paraId="09AD5353" w14:textId="2055674C" w:rsidR="00A74DED" w:rsidRPr="00A74DED" w:rsidRDefault="005A2C59"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7</w:t>
      </w:r>
      <w:r w:rsidR="000052C4" w:rsidRPr="00A74DED">
        <w:rPr>
          <w:rFonts w:ascii="Times New Roman" w:eastAsiaTheme="minorEastAsia" w:hAnsi="Times New Roman" w:cs="Times New Roman"/>
          <w:sz w:val="28"/>
          <w:szCs w:val="28"/>
          <w:lang w:eastAsia="ru-RU"/>
        </w:rPr>
        <w:t xml:space="preserve">) </w:t>
      </w:r>
      <w:r w:rsidR="00827912">
        <w:rPr>
          <w:rFonts w:ascii="Times New Roman" w:hAnsi="Times New Roman" w:cs="Times New Roman"/>
          <w:sz w:val="28"/>
          <w:szCs w:val="28"/>
        </w:rPr>
        <w:t>в</w:t>
      </w:r>
      <w:r w:rsidR="00A74DED" w:rsidRPr="00A74DED">
        <w:rPr>
          <w:rFonts w:ascii="Times New Roman" w:hAnsi="Times New Roman" w:cs="Times New Roman"/>
          <w:sz w:val="28"/>
          <w:szCs w:val="28"/>
        </w:rPr>
        <w:t>одительское удостоверение.</w:t>
      </w:r>
    </w:p>
    <w:p w14:paraId="2C59E2B4" w14:textId="238F8F88"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н</w:t>
      </w:r>
      <w:r w:rsidR="00A74DED" w:rsidRPr="00A74DED">
        <w:rPr>
          <w:rFonts w:ascii="Times New Roman" w:hAnsi="Times New Roman" w:cs="Times New Roman"/>
          <w:sz w:val="28"/>
          <w:szCs w:val="28"/>
        </w:rPr>
        <w:t>аличие стажа управления транспортным средством соответствующей категории (по водительскому удостоверению) не менее 12 месяцев для получения удостоверения тракториста-машиниста (тракториста) на право на управления самоходными машинами категорий «А II», «А III» и «А IV» обязательно.</w:t>
      </w:r>
    </w:p>
    <w:p w14:paraId="0F5AD987" w14:textId="7B077D28"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д</w:t>
      </w:r>
      <w:r w:rsidR="00A74DED" w:rsidRPr="00A74DED">
        <w:rPr>
          <w:rFonts w:ascii="Times New Roman" w:hAnsi="Times New Roman" w:cs="Times New Roman"/>
          <w:sz w:val="28"/>
          <w:szCs w:val="28"/>
        </w:rPr>
        <w:t>ля получения права на управление самоходными машинами категорий отличных от «А II», «А III» и «А IV» водительское удостоверение представляется при наличии.</w:t>
      </w:r>
    </w:p>
    <w:p w14:paraId="2B57C41F" w14:textId="5A3C4E23"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д</w:t>
      </w:r>
      <w:r w:rsidR="00A74DED" w:rsidRPr="00A74DED">
        <w:rPr>
          <w:rFonts w:ascii="Times New Roman" w:hAnsi="Times New Roman" w:cs="Times New Roman"/>
          <w:sz w:val="28"/>
          <w:szCs w:val="28"/>
        </w:rPr>
        <w:t>окумент требуется для предоставления государственной услуги в следующих случаях:</w:t>
      </w:r>
    </w:p>
    <w:p w14:paraId="610B95F4" w14:textId="308D56C3"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74DED" w:rsidRPr="00A74DED">
        <w:rPr>
          <w:rFonts w:ascii="Times New Roman" w:hAnsi="Times New Roman" w:cs="Times New Roman"/>
          <w:sz w:val="28"/>
          <w:szCs w:val="28"/>
        </w:rPr>
        <w:t xml:space="preserve"> сдаче экзаменов на право управления самоходными машинами категории «А II», «А III» и «А IV»;</w:t>
      </w:r>
    </w:p>
    <w:p w14:paraId="1484906E" w14:textId="5514289D"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74DED" w:rsidRPr="00A74DED">
        <w:rPr>
          <w:rFonts w:ascii="Times New Roman" w:hAnsi="Times New Roman" w:cs="Times New Roman"/>
          <w:sz w:val="28"/>
          <w:szCs w:val="28"/>
        </w:rPr>
        <w:t xml:space="preserve"> выдаче (замене) удостоверений тракториста-машиниста (тракториста) и других удостоверений на право управления самоходными машинами – при наличии.</w:t>
      </w:r>
    </w:p>
    <w:p w14:paraId="3CA576D2" w14:textId="5463BD56" w:rsidR="00A74DED" w:rsidRPr="00A74DED" w:rsidRDefault="00420414" w:rsidP="00A74D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827912">
        <w:rPr>
          <w:rFonts w:ascii="Times New Roman" w:hAnsi="Times New Roman" w:cs="Times New Roman"/>
          <w:sz w:val="28"/>
          <w:szCs w:val="28"/>
        </w:rPr>
        <w:t xml:space="preserve"> д</w:t>
      </w:r>
      <w:r w:rsidR="00A74DED" w:rsidRPr="00A74DED">
        <w:rPr>
          <w:rFonts w:ascii="Times New Roman" w:hAnsi="Times New Roman" w:cs="Times New Roman"/>
          <w:sz w:val="28"/>
          <w:szCs w:val="28"/>
        </w:rPr>
        <w:t>окумент должен быть действующим на дату обращения заявителя за предоставлением государственной услуги.</w:t>
      </w:r>
    </w:p>
    <w:p w14:paraId="3E0933E4" w14:textId="285F0B03" w:rsidR="000052C4" w:rsidRPr="0032057B" w:rsidRDefault="00A74DED" w:rsidP="00A74D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A74DED">
        <w:rPr>
          <w:rFonts w:ascii="Times New Roman" w:hAnsi="Times New Roman" w:cs="Times New Roman"/>
          <w:sz w:val="28"/>
          <w:szCs w:val="28"/>
        </w:rPr>
        <w:t>Оригинал документа предъявляется для снятия копии и возвращает</w:t>
      </w:r>
      <w:r w:rsidR="00420414">
        <w:rPr>
          <w:rFonts w:ascii="Times New Roman" w:hAnsi="Times New Roman" w:cs="Times New Roman"/>
          <w:sz w:val="28"/>
          <w:szCs w:val="28"/>
        </w:rPr>
        <w:t xml:space="preserve">ся заявителю после </w:t>
      </w:r>
      <w:r w:rsidR="00420414" w:rsidRPr="00420414">
        <w:rPr>
          <w:rFonts w:ascii="Times New Roman" w:hAnsi="Times New Roman" w:cs="Times New Roman"/>
          <w:sz w:val="28"/>
          <w:szCs w:val="28"/>
        </w:rPr>
        <w:t>предъявления</w:t>
      </w:r>
      <w:r w:rsidR="00A70F6A">
        <w:rPr>
          <w:rFonts w:ascii="Times New Roman" w:hAnsi="Times New Roman" w:cs="Times New Roman"/>
          <w:sz w:val="28"/>
          <w:szCs w:val="28"/>
        </w:rPr>
        <w:t>;</w:t>
      </w:r>
    </w:p>
    <w:p w14:paraId="0DAE2273" w14:textId="306C417B" w:rsidR="00420414" w:rsidRPr="00420414" w:rsidRDefault="005A2C59"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F48C5" w:rsidRPr="00420414">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ф</w:t>
      </w:r>
      <w:r w:rsidR="00420414" w:rsidRPr="00420414">
        <w:rPr>
          <w:rFonts w:ascii="Times New Roman" w:eastAsiaTheme="minorEastAsia" w:hAnsi="Times New Roman" w:cs="Times New Roman"/>
          <w:sz w:val="28"/>
          <w:szCs w:val="28"/>
          <w:lang w:eastAsia="ru-RU"/>
        </w:rPr>
        <w:t>отография заявителя.</w:t>
      </w:r>
    </w:p>
    <w:p w14:paraId="12120AFA" w14:textId="7F80EB6B" w:rsidR="00420414" w:rsidRPr="00420414" w:rsidRDefault="00420414"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д</w:t>
      </w:r>
      <w:r w:rsidRPr="00420414">
        <w:rPr>
          <w:rFonts w:ascii="Times New Roman" w:eastAsiaTheme="minorEastAsia" w:hAnsi="Times New Roman" w:cs="Times New Roman"/>
          <w:sz w:val="28"/>
          <w:szCs w:val="28"/>
          <w:lang w:eastAsia="ru-RU"/>
        </w:rPr>
        <w:t>ля оказания государственной услуги необходимо предоставление двух фотографий в цветном или черно-белом варианте, размером 3 х 4 см изготовленных на матовой бумаге. Для оттиска печати органа, выдавшего удостоверение, обязательно наличие светлого уголка в нижней левой части фотографии.</w:t>
      </w:r>
    </w:p>
    <w:p w14:paraId="593BD62F" w14:textId="73E7EAAD" w:rsidR="00420414" w:rsidRPr="00420414" w:rsidRDefault="00420414"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Pr="00420414">
        <w:rPr>
          <w:rFonts w:ascii="Times New Roman" w:eastAsiaTheme="minorEastAsia" w:hAnsi="Times New Roman" w:cs="Times New Roman"/>
          <w:sz w:val="28"/>
          <w:szCs w:val="28"/>
          <w:lang w:eastAsia="ru-RU"/>
        </w:rPr>
        <w:t xml:space="preserve"> Документ (фотографии) требуется для предоставления государственной услуги в следующих случаях:</w:t>
      </w:r>
    </w:p>
    <w:p w14:paraId="6794C035" w14:textId="0F81555A" w:rsidR="00420414" w:rsidRPr="00420414" w:rsidRDefault="00420414"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420414">
        <w:rPr>
          <w:rFonts w:ascii="Times New Roman" w:eastAsiaTheme="minorEastAsia" w:hAnsi="Times New Roman" w:cs="Times New Roman"/>
          <w:sz w:val="28"/>
          <w:szCs w:val="28"/>
          <w:lang w:eastAsia="ru-RU"/>
        </w:rPr>
        <w:t xml:space="preserve"> для выдачи удостоверения тракториста-машиниста (тракториста) или временного удостоверения тракториста-машиниста (тракториста);</w:t>
      </w:r>
    </w:p>
    <w:p w14:paraId="509EAA1D" w14:textId="6D3C918A" w:rsidR="00420414" w:rsidRPr="00420414" w:rsidRDefault="00420414"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420414">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и других удостоверений на право управления самоходными машинами.</w:t>
      </w:r>
    </w:p>
    <w:p w14:paraId="021893FD" w14:textId="7D59C448" w:rsidR="00CF48C5" w:rsidRPr="007506F9" w:rsidRDefault="00420414" w:rsidP="0042041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20414">
        <w:rPr>
          <w:rFonts w:ascii="Times New Roman" w:eastAsiaTheme="minorEastAsia" w:hAnsi="Times New Roman" w:cs="Times New Roman"/>
          <w:sz w:val="28"/>
          <w:szCs w:val="28"/>
          <w:lang w:eastAsia="ru-RU"/>
        </w:rPr>
        <w:t xml:space="preserve">Фотографии приобщаются к бумажному пакету документов в оригинале и используются для оформления положительного результата </w:t>
      </w:r>
      <w:r>
        <w:rPr>
          <w:rFonts w:ascii="Times New Roman" w:eastAsiaTheme="minorEastAsia" w:hAnsi="Times New Roman" w:cs="Times New Roman"/>
          <w:sz w:val="28"/>
          <w:szCs w:val="28"/>
          <w:lang w:eastAsia="ru-RU"/>
        </w:rPr>
        <w:t xml:space="preserve">оказания </w:t>
      </w:r>
      <w:r w:rsidRPr="007506F9">
        <w:rPr>
          <w:rFonts w:ascii="Times New Roman" w:eastAsiaTheme="minorEastAsia" w:hAnsi="Times New Roman" w:cs="Times New Roman"/>
          <w:sz w:val="28"/>
          <w:szCs w:val="28"/>
          <w:lang w:eastAsia="ru-RU"/>
        </w:rPr>
        <w:t>государственной услуги</w:t>
      </w:r>
      <w:r w:rsidR="00CF48C5" w:rsidRPr="007506F9">
        <w:rPr>
          <w:rFonts w:ascii="Times New Roman" w:eastAsiaTheme="minorEastAsia" w:hAnsi="Times New Roman" w:cs="Times New Roman"/>
          <w:sz w:val="28"/>
          <w:szCs w:val="28"/>
          <w:lang w:eastAsia="ru-RU"/>
        </w:rPr>
        <w:t>;</w:t>
      </w:r>
    </w:p>
    <w:p w14:paraId="03F20271" w14:textId="05C06A2E" w:rsidR="00CF48C5" w:rsidRDefault="005A2C5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F48C5" w:rsidRPr="007506F9">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и</w:t>
      </w:r>
      <w:r w:rsidR="007506F9" w:rsidRPr="007506F9">
        <w:rPr>
          <w:rFonts w:ascii="Times New Roman" w:eastAsiaTheme="minorEastAsia" w:hAnsi="Times New Roman" w:cs="Times New Roman"/>
          <w:sz w:val="28"/>
          <w:szCs w:val="28"/>
          <w:lang w:eastAsia="ru-RU"/>
        </w:rPr>
        <w:t>ндивидуальная карточка или другой документ, подтверждающий выдачу удостоверения тракториста-машиниста (тракториста)</w:t>
      </w:r>
      <w:r w:rsidR="007506F9">
        <w:rPr>
          <w:rFonts w:ascii="Times New Roman" w:eastAsiaTheme="minorEastAsia" w:hAnsi="Times New Roman" w:cs="Times New Roman"/>
          <w:sz w:val="28"/>
          <w:szCs w:val="28"/>
          <w:lang w:eastAsia="ru-RU"/>
        </w:rPr>
        <w:t>.</w:t>
      </w:r>
    </w:p>
    <w:p w14:paraId="242E46AB" w14:textId="20FAF22B"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и</w:t>
      </w:r>
      <w:r w:rsidRPr="007506F9">
        <w:rPr>
          <w:rFonts w:ascii="Times New Roman" w:eastAsiaTheme="minorEastAsia" w:hAnsi="Times New Roman" w:cs="Times New Roman"/>
          <w:sz w:val="28"/>
          <w:szCs w:val="28"/>
          <w:lang w:eastAsia="ru-RU"/>
        </w:rPr>
        <w:t>ндивидуальная карточка заполняется заявителем по форме согласно приложению 2 Регламента.</w:t>
      </w:r>
    </w:p>
    <w:p w14:paraId="1E59D575" w14:textId="014BD737"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Pr="007506F9">
        <w:rPr>
          <w:rFonts w:ascii="Times New Roman" w:eastAsiaTheme="minorEastAsia" w:hAnsi="Times New Roman" w:cs="Times New Roman"/>
          <w:sz w:val="28"/>
          <w:szCs w:val="28"/>
          <w:lang w:eastAsia="ru-RU"/>
        </w:rPr>
        <w:t>окумент содержит сведения о выданном удостоверении тракториста-машиниста (тракториста), дате выдаче и органе гостехнадзора производившего его выдачу.</w:t>
      </w:r>
    </w:p>
    <w:p w14:paraId="775E99FB" w14:textId="764B72C1"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д</w:t>
      </w:r>
      <w:r w:rsidRPr="007506F9">
        <w:rPr>
          <w:rFonts w:ascii="Times New Roman" w:eastAsiaTheme="minorEastAsia" w:hAnsi="Times New Roman" w:cs="Times New Roman"/>
          <w:sz w:val="28"/>
          <w:szCs w:val="28"/>
          <w:lang w:eastAsia="ru-RU"/>
        </w:rPr>
        <w:t>ругим документом, подтверждающим выдачу удостоверения тракториста-машиниста (тракториста) может являться документ о прохождении подготовки на право управления самоходными машинами, на бланке которого предусмотрен раздел о выдаваемом удостоверении, подлежащий заполнению органами гостехнадзора, производившего выдачу такого удостоверения.</w:t>
      </w:r>
    </w:p>
    <w:p w14:paraId="03462008" w14:textId="4B8FEBAF"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д</w:t>
      </w:r>
      <w:r w:rsidRPr="007506F9">
        <w:rPr>
          <w:rFonts w:ascii="Times New Roman" w:eastAsiaTheme="minorEastAsia" w:hAnsi="Times New Roman" w:cs="Times New Roman"/>
          <w:sz w:val="28"/>
          <w:szCs w:val="28"/>
          <w:lang w:eastAsia="ru-RU"/>
        </w:rPr>
        <w:t>окумент требуется для предоставления государственной услуги в следующих случаях:</w:t>
      </w:r>
    </w:p>
    <w:p w14:paraId="34479179" w14:textId="30FAC306"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506F9">
        <w:rPr>
          <w:rFonts w:ascii="Times New Roman" w:eastAsiaTheme="minorEastAsia" w:hAnsi="Times New Roman" w:cs="Times New Roman"/>
          <w:sz w:val="28"/>
          <w:szCs w:val="28"/>
          <w:lang w:eastAsia="ru-RU"/>
        </w:rPr>
        <w:t xml:space="preserve"> для сдачи экзаменов на право управления самоходными машинами;</w:t>
      </w:r>
    </w:p>
    <w:p w14:paraId="38A49C23" w14:textId="0A1F1241" w:rsidR="007506F9" w:rsidRPr="007506F9" w:rsidRDefault="007506F9"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506F9">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и других удостоверений на право управления самоходными машинами.</w:t>
      </w:r>
    </w:p>
    <w:p w14:paraId="1E06B8A5" w14:textId="0849189E" w:rsidR="007506F9" w:rsidRPr="007506F9" w:rsidRDefault="00A70F6A"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при</w:t>
      </w:r>
      <w:r w:rsidR="007506F9" w:rsidRPr="007506F9">
        <w:rPr>
          <w:rFonts w:ascii="Times New Roman" w:eastAsiaTheme="minorEastAsia" w:hAnsi="Times New Roman" w:cs="Times New Roman"/>
          <w:sz w:val="28"/>
          <w:szCs w:val="28"/>
          <w:lang w:eastAsia="ru-RU"/>
        </w:rPr>
        <w:t xml:space="preserve"> выдаче (замене) удостоверения тракториста-машиниста (тракториста) заявителю может быть выдана новая индивидуальная карточка, если её оформление предусмотрено функциональными возможностями рабочей программы Гостехнадзора Камчатского края.</w:t>
      </w:r>
    </w:p>
    <w:p w14:paraId="6EB4AEA6" w14:textId="0B141CEA" w:rsidR="007506F9" w:rsidRPr="007506F9" w:rsidRDefault="00CC4D98" w:rsidP="007506F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7506F9" w:rsidRPr="007506F9">
        <w:rPr>
          <w:rFonts w:ascii="Times New Roman" w:eastAsiaTheme="minorEastAsia" w:hAnsi="Times New Roman" w:cs="Times New Roman"/>
          <w:sz w:val="28"/>
          <w:szCs w:val="28"/>
          <w:lang w:eastAsia="ru-RU"/>
        </w:rPr>
        <w:t xml:space="preserve">окумент приобщается к бумажному пакету документов в оригинале и </w:t>
      </w:r>
      <w:r w:rsidR="007506F9" w:rsidRPr="007506F9">
        <w:rPr>
          <w:rFonts w:ascii="Times New Roman" w:eastAsiaTheme="minorEastAsia" w:hAnsi="Times New Roman" w:cs="Times New Roman"/>
          <w:sz w:val="28"/>
          <w:szCs w:val="28"/>
          <w:lang w:eastAsia="ru-RU"/>
        </w:rPr>
        <w:lastRenderedPageBreak/>
        <w:t>возвращается заявителю (представителю) вместе с результатом предос</w:t>
      </w:r>
      <w:r w:rsidR="007506F9">
        <w:rPr>
          <w:rFonts w:ascii="Times New Roman" w:eastAsiaTheme="minorEastAsia" w:hAnsi="Times New Roman" w:cs="Times New Roman"/>
          <w:sz w:val="28"/>
          <w:szCs w:val="28"/>
          <w:lang w:eastAsia="ru-RU"/>
        </w:rPr>
        <w:t>тавления государственной услуги;</w:t>
      </w:r>
    </w:p>
    <w:p w14:paraId="1F81DFD5" w14:textId="03454789" w:rsidR="007B2A0A" w:rsidRPr="007B2A0A" w:rsidRDefault="005A2C59"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CF48C5" w:rsidRPr="007B2A0A">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 xml:space="preserve"> д</w:t>
      </w:r>
      <w:r w:rsidR="007B2A0A" w:rsidRPr="007B2A0A">
        <w:rPr>
          <w:rFonts w:ascii="Times New Roman" w:eastAsiaTheme="minorEastAsia" w:hAnsi="Times New Roman" w:cs="Times New Roman"/>
          <w:sz w:val="28"/>
          <w:szCs w:val="28"/>
          <w:lang w:eastAsia="ru-RU"/>
        </w:rPr>
        <w:t>окумент о регистрации заявителя по месту жительства (пребывания) на территории Камчатского края.</w:t>
      </w:r>
    </w:p>
    <w:p w14:paraId="5474B9AE" w14:textId="1236D5AF"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о</w:t>
      </w:r>
      <w:r w:rsidRPr="007B2A0A">
        <w:rPr>
          <w:rFonts w:ascii="Times New Roman" w:eastAsiaTheme="minorEastAsia" w:hAnsi="Times New Roman" w:cs="Times New Roman"/>
          <w:sz w:val="28"/>
          <w:szCs w:val="28"/>
          <w:lang w:eastAsia="ru-RU"/>
        </w:rPr>
        <w:t>рганами регистрационного учета в городах, поселках, сельских населенных пунктах, закрытых военных городках, а также в населенных пунктах, расположенных в пограничной зоне или закрытых административно-территориальных образованиях, являются подразделения МВД России.</w:t>
      </w:r>
    </w:p>
    <w:p w14:paraId="1D04371B" w14:textId="33B6096C"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о</w:t>
      </w:r>
      <w:r w:rsidRPr="007B2A0A">
        <w:rPr>
          <w:rFonts w:ascii="Times New Roman" w:eastAsiaTheme="minorEastAsia" w:hAnsi="Times New Roman" w:cs="Times New Roman"/>
          <w:sz w:val="28"/>
          <w:szCs w:val="28"/>
          <w:lang w:eastAsia="ru-RU"/>
        </w:rPr>
        <w:t>рганы регистрационного учета регистрируют граждан Российской Федерации по месту жительства и выдают гражданину Российской Федерации или лицу, ответственному за прием и передачу в орган регистрационного учета документов, от которых поступили документы, паспорт гражданина Российской Федерации с отметкой о регистрации по месту жительства или свидетельство о регистрации по месту жительства лица, не достигшего 14-летнего возраста.</w:t>
      </w:r>
    </w:p>
    <w:p w14:paraId="45C2DA0E" w14:textId="1D172102"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w:t>
      </w:r>
      <w:r w:rsidRPr="007B2A0A">
        <w:rPr>
          <w:rFonts w:ascii="Times New Roman" w:eastAsiaTheme="minorEastAsia" w:hAnsi="Times New Roman" w:cs="Times New Roman"/>
          <w:sz w:val="28"/>
          <w:szCs w:val="28"/>
          <w:lang w:eastAsia="ru-RU"/>
        </w:rPr>
        <w:t>рганы регистрационного учета регистрируют граждан Российской Федерации по месту пребывания в жилых помещениях, не являющихся местом их жительства, в установленном порядке и выдают гражданину Российской Федерации или лицу, ответственному за прием и передачу в орган регистрационного учета документов, от которых поступили документы, свидетельство о регистрации по месту пребывания. По желанию гражданина Российской Федерации свидетельство о регистрации по месту пребывания может быть направлено органом регистрационного учета по почте по адресу жилого помещения, указанного в заявлении о регистрации по месту пребывания.</w:t>
      </w:r>
    </w:p>
    <w:p w14:paraId="5F341D5B" w14:textId="14309409"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п</w:t>
      </w:r>
      <w:r w:rsidRPr="007B2A0A">
        <w:rPr>
          <w:rFonts w:ascii="Times New Roman" w:eastAsiaTheme="minorEastAsia" w:hAnsi="Times New Roman" w:cs="Times New Roman"/>
          <w:sz w:val="28"/>
          <w:szCs w:val="28"/>
          <w:lang w:eastAsia="ru-RU"/>
        </w:rPr>
        <w:t>одтверждением выполнения принимающей стороной и (или) иностранным гражданином действий, необходимых для его постановки на учет по месту пребывания, является отметка в отрывной части бланка уведомления о прибытии иностранного гражданина в место пребывания, проставляемая в установленном порядке органом миграционного учета, гостиницей или организацией федеральной почтовой связи.</w:t>
      </w:r>
    </w:p>
    <w:p w14:paraId="6D5716D4" w14:textId="5B2EF0A5"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 о</w:t>
      </w:r>
      <w:r w:rsidRPr="007B2A0A">
        <w:rPr>
          <w:rFonts w:ascii="Times New Roman" w:eastAsiaTheme="minorEastAsia" w:hAnsi="Times New Roman" w:cs="Times New Roman"/>
          <w:sz w:val="28"/>
          <w:szCs w:val="28"/>
          <w:lang w:eastAsia="ru-RU"/>
        </w:rPr>
        <w:t>рган миграционного учета, осуществляющий регистрацию иностранного гражданина по месту жительства, проставляет соответствующую отметку в виде на жительство или в разрешении на временное проживание данного иностранного гражданина.</w:t>
      </w:r>
    </w:p>
    <w:p w14:paraId="4113BD00" w14:textId="03CAE26B"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CC4D98">
        <w:rPr>
          <w:rFonts w:ascii="Times New Roman" w:eastAsiaTheme="minorEastAsia" w:hAnsi="Times New Roman" w:cs="Times New Roman"/>
          <w:sz w:val="28"/>
          <w:szCs w:val="28"/>
          <w:lang w:eastAsia="ru-RU"/>
        </w:rPr>
        <w:t xml:space="preserve"> п</w:t>
      </w:r>
      <w:r w:rsidRPr="007B2A0A">
        <w:rPr>
          <w:rFonts w:ascii="Times New Roman" w:eastAsiaTheme="minorEastAsia" w:hAnsi="Times New Roman" w:cs="Times New Roman"/>
          <w:sz w:val="28"/>
          <w:szCs w:val="28"/>
          <w:lang w:eastAsia="ru-RU"/>
        </w:rPr>
        <w:t>редставление документа не требуется, если сведения о регистрации заявителя содержатся в Паспорте гражданина Российской Федерации и (или) ином документе, удостоверяющим личность заявителя.</w:t>
      </w:r>
    </w:p>
    <w:p w14:paraId="2D4677C0" w14:textId="1A4CFDDC"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CC4D98">
        <w:rPr>
          <w:rFonts w:ascii="Times New Roman" w:eastAsiaTheme="minorEastAsia" w:hAnsi="Times New Roman" w:cs="Times New Roman"/>
          <w:sz w:val="28"/>
          <w:szCs w:val="28"/>
          <w:lang w:eastAsia="ru-RU"/>
        </w:rPr>
        <w:t xml:space="preserve"> д</w:t>
      </w:r>
      <w:r w:rsidRPr="007B2A0A">
        <w:rPr>
          <w:rFonts w:ascii="Times New Roman" w:eastAsiaTheme="minorEastAsia" w:hAnsi="Times New Roman" w:cs="Times New Roman"/>
          <w:sz w:val="28"/>
          <w:szCs w:val="28"/>
          <w:lang w:eastAsia="ru-RU"/>
        </w:rPr>
        <w:t xml:space="preserve">окумент требуется для предоставления государственной услуги в следующих случаях: </w:t>
      </w:r>
    </w:p>
    <w:p w14:paraId="036CD6EC" w14:textId="3F267018"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сдачи экзаменов на право управления самоходными машинами соответствующей категории; </w:t>
      </w:r>
    </w:p>
    <w:p w14:paraId="017DCADE" w14:textId="68CE43A2"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выдачи удостоверения тракториста-машиниста (тракториста) в связи с утратой (хищением) удостоверения тракториста-машиниста (тракториста);</w:t>
      </w:r>
    </w:p>
    <w:p w14:paraId="51DC63CA" w14:textId="0CFAE2DE"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с истекшим сроком действия;</w:t>
      </w:r>
    </w:p>
    <w:p w14:paraId="0EED1E9E" w14:textId="5592657C"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замены удостоверения на право управления самоходными машинами, выданного гражданам Российской Федерации, иностранным гражданам и лицам без гражданства в других государствах;</w:t>
      </w:r>
    </w:p>
    <w:p w14:paraId="39BC575C" w14:textId="4238F910"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w:t>
      </w:r>
      <w:r w:rsidRPr="007B2A0A">
        <w:rPr>
          <w:rFonts w:ascii="Times New Roman" w:eastAsiaTheme="minorEastAsia" w:hAnsi="Times New Roman" w:cs="Times New Roman"/>
          <w:sz w:val="28"/>
          <w:szCs w:val="28"/>
          <w:lang w:eastAsia="ru-RU"/>
        </w:rPr>
        <w:t xml:space="preserve"> для замены удостоверения тракториста-машиниста (тракториста)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удостоверения тракториста-машиниста (тракториста) в связи с изменением фамилии, имени или отчества;</w:t>
      </w:r>
    </w:p>
    <w:p w14:paraId="09703499" w14:textId="0A9FA511"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возврата удостоверения тракториста-машиниста (тракториста) лицу, лишенному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w:t>
      </w:r>
    </w:p>
    <w:p w14:paraId="69F1E9C0" w14:textId="77777777" w:rsidR="007B2A0A" w:rsidRDefault="007B2A0A" w:rsidP="007B2A0A">
      <w:pPr>
        <w:widowControl w:val="0"/>
        <w:autoSpaceDE w:val="0"/>
        <w:autoSpaceDN w:val="0"/>
        <w:adjustRightInd w:val="0"/>
        <w:spacing w:after="0" w:line="240" w:lineRule="auto"/>
        <w:ind w:firstLine="567"/>
        <w:jc w:val="both"/>
      </w:pPr>
      <w:r>
        <w:rPr>
          <w:rFonts w:ascii="Times New Roman" w:eastAsiaTheme="minorEastAsia" w:hAnsi="Times New Roman" w:cs="Times New Roman"/>
          <w:sz w:val="28"/>
          <w:szCs w:val="28"/>
          <w:lang w:eastAsia="ru-RU"/>
        </w:rPr>
        <w:t>-</w:t>
      </w:r>
      <w:r w:rsidRPr="007B2A0A">
        <w:rPr>
          <w:rFonts w:ascii="Times New Roman" w:eastAsiaTheme="minorEastAsia" w:hAnsi="Times New Roman" w:cs="Times New Roman"/>
          <w:sz w:val="28"/>
          <w:szCs w:val="28"/>
          <w:lang w:eastAsia="ru-RU"/>
        </w:rPr>
        <w:t xml:space="preserve"> для возврата (выдачи) удостоверения тракториста-машиниста (тракториста)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w:t>
      </w:r>
      <w:r w:rsidRPr="007B2A0A">
        <w:t xml:space="preserve"> </w:t>
      </w:r>
    </w:p>
    <w:p w14:paraId="309E92B2" w14:textId="60416F1B"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669FE">
        <w:rPr>
          <w:rFonts w:ascii="Times New Roman" w:eastAsiaTheme="minorEastAsia" w:hAnsi="Times New Roman" w:cs="Times New Roman"/>
          <w:sz w:val="28"/>
          <w:szCs w:val="28"/>
          <w:lang w:eastAsia="ru-RU"/>
        </w:rPr>
        <w:t>- для получения</w:t>
      </w:r>
      <w:r w:rsidR="003669FE" w:rsidRPr="003669FE">
        <w:rPr>
          <w:rFonts w:ascii="Times New Roman" w:eastAsiaTheme="minorEastAsia" w:hAnsi="Times New Roman" w:cs="Times New Roman"/>
          <w:sz w:val="28"/>
          <w:szCs w:val="28"/>
          <w:lang w:eastAsia="ru-RU"/>
        </w:rPr>
        <w:t xml:space="preserve"> справки о выданных</w:t>
      </w:r>
      <w:r w:rsidRPr="003669FE">
        <w:rPr>
          <w:rFonts w:ascii="Times New Roman" w:eastAsiaTheme="minorEastAsia" w:hAnsi="Times New Roman" w:cs="Times New Roman"/>
          <w:sz w:val="28"/>
          <w:szCs w:val="28"/>
          <w:lang w:eastAsia="ru-RU"/>
        </w:rPr>
        <w:t xml:space="preserve"> заявителю удостоверения</w:t>
      </w:r>
      <w:r w:rsidR="003669FE" w:rsidRPr="003669FE">
        <w:rPr>
          <w:rFonts w:ascii="Times New Roman" w:eastAsiaTheme="minorEastAsia" w:hAnsi="Times New Roman" w:cs="Times New Roman"/>
          <w:sz w:val="28"/>
          <w:szCs w:val="28"/>
          <w:lang w:eastAsia="ru-RU"/>
        </w:rPr>
        <w:t>х</w:t>
      </w:r>
      <w:r w:rsidRPr="003669FE">
        <w:rPr>
          <w:rFonts w:ascii="Times New Roman" w:eastAsiaTheme="minorEastAsia" w:hAnsi="Times New Roman" w:cs="Times New Roman"/>
          <w:sz w:val="28"/>
          <w:szCs w:val="28"/>
          <w:lang w:eastAsia="ru-RU"/>
        </w:rPr>
        <w:t xml:space="preserve"> тракториста-машиниста (тракториста).</w:t>
      </w:r>
    </w:p>
    <w:p w14:paraId="4E6E8A95" w14:textId="5D8C21AA" w:rsidR="007B2A0A" w:rsidRPr="007B2A0A" w:rsidRDefault="007B2A0A"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 д</w:t>
      </w:r>
      <w:r w:rsidRPr="007B2A0A">
        <w:rPr>
          <w:rFonts w:ascii="Times New Roman" w:eastAsiaTheme="minorEastAsia" w:hAnsi="Times New Roman" w:cs="Times New Roman"/>
          <w:sz w:val="28"/>
          <w:szCs w:val="28"/>
          <w:lang w:eastAsia="ru-RU"/>
        </w:rPr>
        <w:t>окумент должен быть действующим на дату обращения заявителя за предоставлением государственной услуги.</w:t>
      </w:r>
    </w:p>
    <w:p w14:paraId="76545F00" w14:textId="75E73E84" w:rsidR="00CF48C5" w:rsidRPr="0032057B" w:rsidRDefault="00CC4D98" w:rsidP="007B2A0A">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Pr>
          <w:rFonts w:ascii="Times New Roman" w:eastAsiaTheme="minorEastAsia" w:hAnsi="Times New Roman" w:cs="Times New Roman"/>
          <w:sz w:val="28"/>
          <w:szCs w:val="28"/>
          <w:lang w:eastAsia="ru-RU"/>
        </w:rPr>
        <w:t>Д</w:t>
      </w:r>
      <w:r w:rsidR="007B2A0A" w:rsidRPr="007B2A0A">
        <w:rPr>
          <w:rFonts w:ascii="Times New Roman" w:eastAsiaTheme="minorEastAsia" w:hAnsi="Times New Roman" w:cs="Times New Roman"/>
          <w:sz w:val="28"/>
          <w:szCs w:val="28"/>
          <w:lang w:eastAsia="ru-RU"/>
        </w:rPr>
        <w:t>окумент о регистрации заявителя по месту жительства (пребывания) на территории Камчатского края предъявляется в оригинале для снятия копии и возвращается заявителю (пр</w:t>
      </w:r>
      <w:r w:rsidR="00827912">
        <w:rPr>
          <w:rFonts w:ascii="Times New Roman" w:eastAsiaTheme="minorEastAsia" w:hAnsi="Times New Roman" w:cs="Times New Roman"/>
          <w:sz w:val="28"/>
          <w:szCs w:val="28"/>
          <w:lang w:eastAsia="ru-RU"/>
        </w:rPr>
        <w:t>едставителю) после предъявления;</w:t>
      </w:r>
    </w:p>
    <w:p w14:paraId="60BBC2FC" w14:textId="20315CEB" w:rsidR="00397A70" w:rsidRPr="00F0402E" w:rsidRDefault="00CF48C5" w:rsidP="00397A7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0402E">
        <w:rPr>
          <w:rFonts w:ascii="Times New Roman" w:eastAsiaTheme="minorEastAsia" w:hAnsi="Times New Roman" w:cs="Times New Roman"/>
          <w:sz w:val="28"/>
          <w:szCs w:val="28"/>
          <w:lang w:eastAsia="ru-RU"/>
        </w:rPr>
        <w:t>1</w:t>
      </w:r>
      <w:r w:rsidR="005A2C59" w:rsidRPr="00F0402E">
        <w:rPr>
          <w:rFonts w:ascii="Times New Roman" w:eastAsiaTheme="minorEastAsia" w:hAnsi="Times New Roman" w:cs="Times New Roman"/>
          <w:sz w:val="28"/>
          <w:szCs w:val="28"/>
          <w:lang w:eastAsia="ru-RU"/>
        </w:rPr>
        <w:t>1</w:t>
      </w:r>
      <w:r w:rsidRPr="00F0402E">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в</w:t>
      </w:r>
      <w:r w:rsidR="00397A70" w:rsidRPr="00F0402E">
        <w:rPr>
          <w:rFonts w:ascii="Times New Roman" w:eastAsiaTheme="minorEastAsia" w:hAnsi="Times New Roman" w:cs="Times New Roman"/>
          <w:sz w:val="28"/>
          <w:szCs w:val="28"/>
          <w:lang w:eastAsia="ru-RU"/>
        </w:rPr>
        <w:t>ыпис</w:t>
      </w:r>
      <w:r w:rsidR="00827912">
        <w:rPr>
          <w:rFonts w:ascii="Times New Roman" w:eastAsiaTheme="minorEastAsia" w:hAnsi="Times New Roman" w:cs="Times New Roman"/>
          <w:sz w:val="28"/>
          <w:szCs w:val="28"/>
          <w:lang w:eastAsia="ru-RU"/>
        </w:rPr>
        <w:t>ка из экзаменационной ведомости.</w:t>
      </w:r>
    </w:p>
    <w:p w14:paraId="1E342387" w14:textId="25F31E9B" w:rsidR="00397A70" w:rsidRPr="00397A70" w:rsidRDefault="00397A70" w:rsidP="00397A7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827912">
        <w:rPr>
          <w:rFonts w:ascii="Times New Roman" w:eastAsiaTheme="minorEastAsia" w:hAnsi="Times New Roman" w:cs="Times New Roman"/>
          <w:sz w:val="28"/>
          <w:szCs w:val="28"/>
          <w:lang w:eastAsia="ru-RU"/>
        </w:rPr>
        <w:t xml:space="preserve">а) заверенная организацией, осуществляющей образовательную деятельность, выписка из экзаменационной ведомости является основанием для допуска заявителя к сдаче экзаменов в соответствии с положениями </w:t>
      </w:r>
      <w:r w:rsidR="00827912" w:rsidRPr="00827912">
        <w:rPr>
          <w:rFonts w:ascii="Times New Roman" w:eastAsiaTheme="minorEastAsia" w:hAnsi="Times New Roman" w:cs="Times New Roman"/>
          <w:sz w:val="28"/>
          <w:szCs w:val="28"/>
          <w:lang w:eastAsia="ru-RU"/>
        </w:rPr>
        <w:t>пунктов</w:t>
      </w:r>
      <w:r w:rsidRPr="00827912">
        <w:rPr>
          <w:rFonts w:ascii="Times New Roman" w:eastAsiaTheme="minorEastAsia" w:hAnsi="Times New Roman" w:cs="Times New Roman"/>
          <w:sz w:val="28"/>
          <w:szCs w:val="28"/>
          <w:lang w:eastAsia="ru-RU"/>
        </w:rPr>
        <w:t xml:space="preserve"> </w:t>
      </w:r>
      <w:r w:rsidR="00827912" w:rsidRPr="00827912">
        <w:rPr>
          <w:rFonts w:ascii="Times New Roman" w:eastAsiaTheme="minorEastAsia" w:hAnsi="Times New Roman" w:cs="Times New Roman"/>
          <w:sz w:val="28"/>
          <w:szCs w:val="28"/>
          <w:lang w:eastAsia="ru-RU"/>
        </w:rPr>
        <w:t>3.9. – 3.11.</w:t>
      </w:r>
      <w:r w:rsidRPr="00827912">
        <w:rPr>
          <w:rFonts w:ascii="Times New Roman" w:eastAsiaTheme="minorEastAsia" w:hAnsi="Times New Roman" w:cs="Times New Roman"/>
          <w:sz w:val="28"/>
          <w:szCs w:val="28"/>
          <w:lang w:eastAsia="ru-RU"/>
        </w:rPr>
        <w:t xml:space="preserve"> Регламента при</w:t>
      </w:r>
      <w:r w:rsidRPr="00397A70">
        <w:rPr>
          <w:rFonts w:ascii="Times New Roman" w:eastAsiaTheme="minorEastAsia" w:hAnsi="Times New Roman" w:cs="Times New Roman"/>
          <w:sz w:val="28"/>
          <w:szCs w:val="28"/>
          <w:lang w:eastAsia="ru-RU"/>
        </w:rPr>
        <w:t xml:space="preserve"> отсутствии документа об образовании и (или) о квалификации в случае, когда образовательная организация направляет заявителя для прохождения производственной практики предусматривающей необходимость управления самоходными машинами.</w:t>
      </w:r>
    </w:p>
    <w:p w14:paraId="5143ADAF" w14:textId="7E329323" w:rsidR="00397A70" w:rsidRPr="00397A70" w:rsidRDefault="00397A70" w:rsidP="00397A7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Pr="00397A70">
        <w:rPr>
          <w:rFonts w:ascii="Times New Roman" w:eastAsiaTheme="minorEastAsia" w:hAnsi="Times New Roman" w:cs="Times New Roman"/>
          <w:sz w:val="28"/>
          <w:szCs w:val="28"/>
          <w:lang w:eastAsia="ru-RU"/>
        </w:rPr>
        <w:t>окумент требуется в случае обращения за предоставлением государственной услуги для получения временного удостоверения на право управления самоходными машинами.</w:t>
      </w:r>
    </w:p>
    <w:p w14:paraId="2C6B02E5" w14:textId="30549202" w:rsidR="00397A70" w:rsidRPr="00397A70" w:rsidRDefault="00397A70" w:rsidP="00397A7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п</w:t>
      </w:r>
      <w:r w:rsidRPr="00397A70">
        <w:rPr>
          <w:rFonts w:ascii="Times New Roman" w:eastAsiaTheme="minorEastAsia" w:hAnsi="Times New Roman" w:cs="Times New Roman"/>
          <w:sz w:val="28"/>
          <w:szCs w:val="28"/>
          <w:lang w:eastAsia="ru-RU"/>
        </w:rPr>
        <w:t>ри выдаче временного удостоверения тракториста-машиниста (тракториста) Министерство взаимодействует с образовательными организациями, осуществляющими свою деятельность только на территории Камчатского края.</w:t>
      </w:r>
    </w:p>
    <w:p w14:paraId="1DCD6B71" w14:textId="1CE721D2" w:rsidR="00CF48C5" w:rsidRPr="00364106" w:rsidRDefault="00153FA0" w:rsidP="00397A7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3FA0">
        <w:rPr>
          <w:rFonts w:ascii="Times New Roman" w:eastAsiaTheme="minorEastAsia" w:hAnsi="Times New Roman" w:cs="Times New Roman"/>
          <w:sz w:val="28"/>
          <w:szCs w:val="28"/>
          <w:lang w:eastAsia="ru-RU"/>
        </w:rPr>
        <w:t>Документ приобщается к бумажному пакету документов в оригинале и по предоставлению государственной услуги направляется в архив Министерства</w:t>
      </w:r>
      <w:r w:rsidR="00397A70" w:rsidRPr="00364106">
        <w:rPr>
          <w:rFonts w:ascii="Times New Roman" w:eastAsiaTheme="minorEastAsia" w:hAnsi="Times New Roman" w:cs="Times New Roman"/>
          <w:sz w:val="28"/>
          <w:szCs w:val="28"/>
          <w:lang w:eastAsia="ru-RU"/>
        </w:rPr>
        <w:t>;</w:t>
      </w:r>
    </w:p>
    <w:p w14:paraId="7EA8DFF7" w14:textId="5F6EB862" w:rsidR="00364106" w:rsidRPr="00364106" w:rsidRDefault="00CF48C5" w:rsidP="003641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64106">
        <w:rPr>
          <w:rFonts w:ascii="Times New Roman" w:eastAsiaTheme="minorEastAsia" w:hAnsi="Times New Roman" w:cs="Times New Roman"/>
          <w:sz w:val="28"/>
          <w:szCs w:val="28"/>
          <w:lang w:eastAsia="ru-RU"/>
        </w:rPr>
        <w:t>1</w:t>
      </w:r>
      <w:r w:rsidR="005A2C59">
        <w:rPr>
          <w:rFonts w:ascii="Times New Roman" w:eastAsiaTheme="minorEastAsia" w:hAnsi="Times New Roman" w:cs="Times New Roman"/>
          <w:sz w:val="28"/>
          <w:szCs w:val="28"/>
          <w:lang w:eastAsia="ru-RU"/>
        </w:rPr>
        <w:t>2</w:t>
      </w:r>
      <w:r w:rsidRPr="00364106">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с</w:t>
      </w:r>
      <w:r w:rsidR="00364106" w:rsidRPr="00364106">
        <w:rPr>
          <w:rFonts w:ascii="Times New Roman" w:eastAsiaTheme="minorEastAsia" w:hAnsi="Times New Roman" w:cs="Times New Roman"/>
          <w:sz w:val="28"/>
          <w:szCs w:val="28"/>
          <w:lang w:eastAsia="ru-RU"/>
        </w:rPr>
        <w:t>правка о прохождении повторного обучения практическим навыкам управления самоходными машинами.</w:t>
      </w:r>
    </w:p>
    <w:p w14:paraId="2FA4F16E" w14:textId="40CAF7F2" w:rsidR="00364106" w:rsidRPr="00364106" w:rsidRDefault="00364106" w:rsidP="003641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з</w:t>
      </w:r>
      <w:r w:rsidRPr="00364106">
        <w:rPr>
          <w:rFonts w:ascii="Times New Roman" w:eastAsiaTheme="minorEastAsia" w:hAnsi="Times New Roman" w:cs="Times New Roman"/>
          <w:sz w:val="28"/>
          <w:szCs w:val="28"/>
          <w:lang w:eastAsia="ru-RU"/>
        </w:rPr>
        <w:t>аявитель,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выданной организацией, осуществляющей образовательную деятельность, в которой он прошел повторное обучение практическим навыкам управления самоходными машинами.</w:t>
      </w:r>
    </w:p>
    <w:p w14:paraId="6C9FA0B2" w14:textId="75114FAC" w:rsidR="008D1C39" w:rsidRDefault="00364106" w:rsidP="003641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д</w:t>
      </w:r>
      <w:r w:rsidRPr="00364106">
        <w:rPr>
          <w:rFonts w:ascii="Times New Roman" w:eastAsiaTheme="minorEastAsia" w:hAnsi="Times New Roman" w:cs="Times New Roman"/>
          <w:sz w:val="28"/>
          <w:szCs w:val="28"/>
          <w:lang w:eastAsia="ru-RU"/>
        </w:rPr>
        <w:t xml:space="preserve">окумент требуется для предоставления государственной услуги в случае </w:t>
      </w:r>
      <w:r w:rsidRPr="00364106">
        <w:rPr>
          <w:rFonts w:ascii="Times New Roman" w:eastAsiaTheme="minorEastAsia" w:hAnsi="Times New Roman" w:cs="Times New Roman"/>
          <w:sz w:val="28"/>
          <w:szCs w:val="28"/>
          <w:lang w:eastAsia="ru-RU"/>
        </w:rPr>
        <w:lastRenderedPageBreak/>
        <w:t>если заявитель не сдал подряд 3 (три) раза практический экзамен на право управления самоходными маш</w:t>
      </w:r>
      <w:r>
        <w:rPr>
          <w:rFonts w:ascii="Times New Roman" w:eastAsiaTheme="minorEastAsia" w:hAnsi="Times New Roman" w:cs="Times New Roman"/>
          <w:sz w:val="28"/>
          <w:szCs w:val="28"/>
          <w:lang w:eastAsia="ru-RU"/>
        </w:rPr>
        <w:t xml:space="preserve">инами соответствующей </w:t>
      </w:r>
      <w:r w:rsidRPr="00364106">
        <w:rPr>
          <w:rFonts w:ascii="Times New Roman" w:eastAsiaTheme="minorEastAsia" w:hAnsi="Times New Roman" w:cs="Times New Roman"/>
          <w:sz w:val="28"/>
          <w:szCs w:val="28"/>
          <w:lang w:eastAsia="ru-RU"/>
        </w:rPr>
        <w:t>категории</w:t>
      </w:r>
      <w:r>
        <w:rPr>
          <w:rFonts w:ascii="Times New Roman" w:eastAsiaTheme="minorEastAsia" w:hAnsi="Times New Roman" w:cs="Times New Roman"/>
          <w:sz w:val="28"/>
          <w:szCs w:val="28"/>
          <w:lang w:eastAsia="ru-RU"/>
        </w:rPr>
        <w:t>.</w:t>
      </w:r>
    </w:p>
    <w:p w14:paraId="501948F9" w14:textId="7AB3584A" w:rsidR="00364106" w:rsidRPr="0032057B" w:rsidRDefault="00153FA0" w:rsidP="00364106">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153FA0">
        <w:rPr>
          <w:rFonts w:ascii="Times New Roman" w:eastAsiaTheme="minorEastAsia" w:hAnsi="Times New Roman" w:cs="Times New Roman"/>
          <w:sz w:val="28"/>
          <w:szCs w:val="28"/>
          <w:lang w:eastAsia="ru-RU"/>
        </w:rPr>
        <w:t>Документ приобщается к бумажному пакету документов в оригинале и по предоставлению государственной услуги направляется в архив Министерства</w:t>
      </w:r>
      <w:r w:rsidR="00827912">
        <w:rPr>
          <w:rFonts w:ascii="Times New Roman" w:eastAsiaTheme="minorEastAsia" w:hAnsi="Times New Roman" w:cs="Times New Roman"/>
          <w:sz w:val="28"/>
          <w:szCs w:val="28"/>
          <w:lang w:eastAsia="ru-RU"/>
        </w:rPr>
        <w:t>;</w:t>
      </w:r>
    </w:p>
    <w:p w14:paraId="4D0D8B5E" w14:textId="7F6E8FE2" w:rsidR="00486E6E" w:rsidRPr="00486E6E" w:rsidRDefault="000052C4" w:rsidP="00486E6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486E6E">
        <w:rPr>
          <w:rFonts w:ascii="Times New Roman" w:eastAsiaTheme="minorEastAsia" w:hAnsi="Times New Roman" w:cs="Times New Roman"/>
          <w:sz w:val="28"/>
          <w:szCs w:val="28"/>
          <w:lang w:eastAsia="ru-RU"/>
        </w:rPr>
        <w:t>1</w:t>
      </w:r>
      <w:r w:rsidR="005A2C59">
        <w:rPr>
          <w:rFonts w:ascii="Times New Roman" w:eastAsiaTheme="minorEastAsia" w:hAnsi="Times New Roman" w:cs="Times New Roman"/>
          <w:sz w:val="28"/>
          <w:szCs w:val="28"/>
          <w:lang w:eastAsia="ru-RU"/>
        </w:rPr>
        <w:t>3</w:t>
      </w:r>
      <w:r w:rsidRPr="00486E6E">
        <w:rPr>
          <w:rFonts w:ascii="Times New Roman" w:eastAsiaTheme="minorEastAsia" w:hAnsi="Times New Roman" w:cs="Times New Roman"/>
          <w:sz w:val="28"/>
          <w:szCs w:val="28"/>
          <w:lang w:eastAsia="ru-RU"/>
        </w:rPr>
        <w:t xml:space="preserve">) </w:t>
      </w:r>
      <w:r w:rsidR="00827912">
        <w:rPr>
          <w:rFonts w:ascii="Times New Roman" w:hAnsi="Times New Roman" w:cs="Times New Roman"/>
          <w:sz w:val="28"/>
          <w:szCs w:val="28"/>
        </w:rPr>
        <w:t>д</w:t>
      </w:r>
      <w:r w:rsidR="00486E6E" w:rsidRPr="00486E6E">
        <w:rPr>
          <w:rFonts w:ascii="Times New Roman" w:hAnsi="Times New Roman" w:cs="Times New Roman"/>
          <w:sz w:val="28"/>
          <w:szCs w:val="28"/>
        </w:rPr>
        <w:t>окумент, подтверждающий факт изменения фамилии, имени или отчества.</w:t>
      </w:r>
    </w:p>
    <w:p w14:paraId="1BA877FB" w14:textId="50543210" w:rsidR="00486E6E" w:rsidRPr="00486E6E" w:rsidRDefault="00486E6E" w:rsidP="00486E6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д</w:t>
      </w:r>
      <w:r w:rsidRPr="00486E6E">
        <w:rPr>
          <w:rFonts w:ascii="Times New Roman" w:hAnsi="Times New Roman" w:cs="Times New Roman"/>
          <w:sz w:val="28"/>
          <w:szCs w:val="28"/>
        </w:rPr>
        <w:t>окументами, подтверждающими факт изменения фамилии, имени или отчества, могут быть свидетельство о заключении брака, свидетельство о расторжении брака, свидетельство об усыновлении (удочерении), свидетельство об установлении отцовства, свидетельство о перемене имени.</w:t>
      </w:r>
    </w:p>
    <w:p w14:paraId="290FA211" w14:textId="056D5C73" w:rsidR="00486E6E" w:rsidRPr="00486E6E" w:rsidRDefault="00486E6E" w:rsidP="00486E6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г</w:t>
      </w:r>
      <w:r w:rsidRPr="00486E6E">
        <w:rPr>
          <w:rFonts w:ascii="Times New Roman" w:hAnsi="Times New Roman" w:cs="Times New Roman"/>
          <w:sz w:val="28"/>
          <w:szCs w:val="28"/>
        </w:rPr>
        <w:t>осударственная регистрация акта гражданского состояния производится органом записи актов гражданского состояния посредством составления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14:paraId="57C91D66" w14:textId="5E6A04E3" w:rsidR="00486E6E" w:rsidRPr="00486E6E" w:rsidRDefault="00486E6E" w:rsidP="00486E6E">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w:t>
      </w:r>
      <w:r w:rsidRPr="00486E6E">
        <w:rPr>
          <w:rFonts w:ascii="Times New Roman" w:hAnsi="Times New Roman" w:cs="Times New Roman"/>
          <w:sz w:val="28"/>
          <w:szCs w:val="28"/>
        </w:rPr>
        <w:t>окумент требуется в случае обращения за предоставлением государственной услуги для замены удостоверения тракториста-машиниста (тракториста) в связи с изменением фамилии, имени или отчества.</w:t>
      </w:r>
    </w:p>
    <w:p w14:paraId="42E4B3EA" w14:textId="6ADD895D" w:rsidR="000052C4" w:rsidRPr="0032057B" w:rsidRDefault="00153FA0" w:rsidP="00486E6E">
      <w:pPr>
        <w:widowControl w:val="0"/>
        <w:autoSpaceDE w:val="0"/>
        <w:autoSpaceDN w:val="0"/>
        <w:adjustRightInd w:val="0"/>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О</w:t>
      </w:r>
      <w:r w:rsidR="00486E6E" w:rsidRPr="00486E6E">
        <w:rPr>
          <w:rFonts w:ascii="Times New Roman" w:hAnsi="Times New Roman" w:cs="Times New Roman"/>
          <w:sz w:val="28"/>
          <w:szCs w:val="28"/>
        </w:rPr>
        <w:t xml:space="preserve">ригинал документа предъявляется для снятия копии и возвращается заявителю после </w:t>
      </w:r>
      <w:r w:rsidR="00486E6E">
        <w:rPr>
          <w:rFonts w:ascii="Times New Roman" w:hAnsi="Times New Roman" w:cs="Times New Roman"/>
          <w:sz w:val="28"/>
          <w:szCs w:val="28"/>
        </w:rPr>
        <w:t>предъявления</w:t>
      </w:r>
      <w:r w:rsidR="00827912">
        <w:rPr>
          <w:rFonts w:ascii="Times New Roman" w:hAnsi="Times New Roman" w:cs="Times New Roman"/>
          <w:sz w:val="28"/>
          <w:szCs w:val="28"/>
        </w:rPr>
        <w:t>;</w:t>
      </w:r>
    </w:p>
    <w:p w14:paraId="79F14E5B" w14:textId="704BB3EC" w:rsidR="00355ACB" w:rsidRPr="00355ACB" w:rsidRDefault="000052C4"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55ACB">
        <w:rPr>
          <w:rFonts w:ascii="Times New Roman" w:hAnsi="Times New Roman" w:cs="Times New Roman"/>
          <w:sz w:val="28"/>
          <w:szCs w:val="28"/>
        </w:rPr>
        <w:t>1</w:t>
      </w:r>
      <w:r w:rsidR="005A2C59">
        <w:rPr>
          <w:rFonts w:ascii="Times New Roman" w:hAnsi="Times New Roman" w:cs="Times New Roman"/>
          <w:sz w:val="28"/>
          <w:szCs w:val="28"/>
        </w:rPr>
        <w:t>4</w:t>
      </w:r>
      <w:r w:rsidRPr="00355ACB">
        <w:rPr>
          <w:rFonts w:ascii="Times New Roman" w:hAnsi="Times New Roman" w:cs="Times New Roman"/>
          <w:sz w:val="28"/>
          <w:szCs w:val="28"/>
        </w:rPr>
        <w:t xml:space="preserve">) </w:t>
      </w:r>
      <w:r w:rsidR="00827912">
        <w:rPr>
          <w:rFonts w:ascii="Times New Roman" w:hAnsi="Times New Roman" w:cs="Times New Roman"/>
          <w:sz w:val="28"/>
          <w:szCs w:val="28"/>
        </w:rPr>
        <w:t>д</w:t>
      </w:r>
      <w:r w:rsidR="00355ACB" w:rsidRPr="00355ACB">
        <w:rPr>
          <w:rFonts w:ascii="Times New Roman" w:hAnsi="Times New Roman" w:cs="Times New Roman"/>
          <w:sz w:val="28"/>
          <w:szCs w:val="28"/>
        </w:rPr>
        <w:t>окумент, подтверждающий уплату государственной пошлины.</w:t>
      </w:r>
    </w:p>
    <w:p w14:paraId="39580074" w14:textId="1086CFC7"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w:t>
      </w:r>
      <w:r w:rsidRPr="00355ACB">
        <w:rPr>
          <w:rFonts w:ascii="Times New Roman" w:hAnsi="Times New Roman" w:cs="Times New Roman"/>
          <w:sz w:val="28"/>
          <w:szCs w:val="28"/>
        </w:rPr>
        <w:t xml:space="preserve">орядок, размер и основания взимания государственной пошлины за </w:t>
      </w:r>
      <w:r w:rsidRPr="007C59B1">
        <w:rPr>
          <w:rFonts w:ascii="Times New Roman" w:hAnsi="Times New Roman" w:cs="Times New Roman"/>
          <w:sz w:val="28"/>
          <w:szCs w:val="28"/>
        </w:rPr>
        <w:t xml:space="preserve">предоставление государственной услуги производится в соответствии с требованиями </w:t>
      </w:r>
      <w:r w:rsidR="007C59B1" w:rsidRPr="007C59B1">
        <w:rPr>
          <w:rFonts w:ascii="Times New Roman" w:hAnsi="Times New Roman" w:cs="Times New Roman"/>
          <w:sz w:val="28"/>
          <w:szCs w:val="28"/>
        </w:rPr>
        <w:t xml:space="preserve">п. 2.20. </w:t>
      </w:r>
      <w:r w:rsidRPr="007C59B1">
        <w:rPr>
          <w:rFonts w:ascii="Times New Roman" w:hAnsi="Times New Roman" w:cs="Times New Roman"/>
          <w:sz w:val="28"/>
          <w:szCs w:val="28"/>
        </w:rPr>
        <w:t xml:space="preserve"> Регламента.</w:t>
      </w:r>
    </w:p>
    <w:p w14:paraId="001644AD" w14:textId="33306CBB"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ф</w:t>
      </w:r>
      <w:r w:rsidRPr="00355ACB">
        <w:rPr>
          <w:rFonts w:ascii="Times New Roman" w:hAnsi="Times New Roman" w:cs="Times New Roman"/>
          <w:sz w:val="28"/>
          <w:szCs w:val="28"/>
        </w:rPr>
        <w:t>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14:paraId="71554EDA" w14:textId="4EB249AB"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ф</w:t>
      </w:r>
      <w:r w:rsidRPr="00355ACB">
        <w:rPr>
          <w:rFonts w:ascii="Times New Roman" w:hAnsi="Times New Roman" w:cs="Times New Roman"/>
          <w:sz w:val="28"/>
          <w:szCs w:val="28"/>
        </w:rPr>
        <w:t>акт уплаты государственной пошлины плательщиком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14:paraId="70BEEF44" w14:textId="12B24B85"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ф</w:t>
      </w:r>
      <w:r w:rsidRPr="00355ACB">
        <w:rPr>
          <w:rFonts w:ascii="Times New Roman" w:hAnsi="Times New Roman" w:cs="Times New Roman"/>
          <w:sz w:val="28"/>
          <w:szCs w:val="28"/>
        </w:rPr>
        <w:t>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14:paraId="67EDE4BC" w14:textId="4A2DD5CD"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п</w:t>
      </w:r>
      <w:r w:rsidRPr="00355ACB">
        <w:rPr>
          <w:rFonts w:ascii="Times New Roman" w:hAnsi="Times New Roman" w:cs="Times New Roman"/>
          <w:sz w:val="28"/>
          <w:szCs w:val="28"/>
        </w:rPr>
        <w:t>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14:paraId="2C6CE2D4" w14:textId="61880567" w:rsidR="00355ACB" w:rsidRPr="00355ACB" w:rsidRDefault="00355ACB" w:rsidP="00355ACB">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д</w:t>
      </w:r>
      <w:r w:rsidRPr="00355ACB">
        <w:rPr>
          <w:rFonts w:ascii="Times New Roman" w:hAnsi="Times New Roman" w:cs="Times New Roman"/>
          <w:sz w:val="28"/>
          <w:szCs w:val="28"/>
        </w:rPr>
        <w:t>окумент, подтверждающий уплату государственной пошлины, может быть представлен заявителем по собственной инициативе.</w:t>
      </w:r>
    </w:p>
    <w:p w14:paraId="5AD6FD89" w14:textId="304BD017" w:rsidR="000052C4" w:rsidRPr="0032057B" w:rsidRDefault="00153FA0" w:rsidP="00355AC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Pr>
          <w:rFonts w:ascii="Times New Roman" w:hAnsi="Times New Roman" w:cs="Times New Roman"/>
          <w:sz w:val="28"/>
          <w:szCs w:val="28"/>
        </w:rPr>
        <w:t>Д</w:t>
      </w:r>
      <w:r w:rsidR="00355ACB" w:rsidRPr="00355ACB">
        <w:rPr>
          <w:rFonts w:ascii="Times New Roman" w:hAnsi="Times New Roman" w:cs="Times New Roman"/>
          <w:sz w:val="28"/>
          <w:szCs w:val="28"/>
        </w:rPr>
        <w:t xml:space="preserve">окумент приобщается к бумажному пакету документов в оригинале, если заявитель не требует его возврата или возвращается после внесения данных о </w:t>
      </w:r>
      <w:r w:rsidR="00355ACB" w:rsidRPr="00355ACB">
        <w:rPr>
          <w:rFonts w:ascii="Times New Roman" w:hAnsi="Times New Roman" w:cs="Times New Roman"/>
          <w:sz w:val="28"/>
          <w:szCs w:val="28"/>
        </w:rPr>
        <w:lastRenderedPageBreak/>
        <w:t>платеже в рабочую программу «Гостехнадзор «</w:t>
      </w:r>
      <w:r w:rsidR="00355ACB">
        <w:rPr>
          <w:rFonts w:ascii="Times New Roman" w:hAnsi="Times New Roman" w:cs="Times New Roman"/>
          <w:sz w:val="28"/>
          <w:szCs w:val="28"/>
        </w:rPr>
        <w:t>Эксперт» или изготовления копи</w:t>
      </w:r>
      <w:r w:rsidR="00355ACB" w:rsidRPr="00355ACB">
        <w:rPr>
          <w:rFonts w:ascii="Times New Roman" w:hAnsi="Times New Roman" w:cs="Times New Roman"/>
          <w:sz w:val="28"/>
          <w:szCs w:val="28"/>
        </w:rPr>
        <w:t>и</w:t>
      </w:r>
      <w:r w:rsidR="0085303B" w:rsidRPr="00355ACB">
        <w:rPr>
          <w:rFonts w:ascii="Times New Roman" w:hAnsi="Times New Roman" w:cs="Times New Roman"/>
          <w:sz w:val="28"/>
          <w:szCs w:val="28"/>
        </w:rPr>
        <w:t>;</w:t>
      </w:r>
    </w:p>
    <w:p w14:paraId="4C15EC98" w14:textId="34A3DEA3" w:rsidR="005F39C4" w:rsidRPr="005F39C4" w:rsidRDefault="00CF48C5"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F39C4">
        <w:rPr>
          <w:rFonts w:ascii="Times New Roman" w:eastAsiaTheme="minorEastAsia" w:hAnsi="Times New Roman" w:cs="Times New Roman"/>
          <w:sz w:val="28"/>
          <w:szCs w:val="28"/>
          <w:lang w:eastAsia="ru-RU"/>
        </w:rPr>
        <w:t>1</w:t>
      </w:r>
      <w:r w:rsidR="005A2C59">
        <w:rPr>
          <w:rFonts w:ascii="Times New Roman" w:eastAsiaTheme="minorEastAsia" w:hAnsi="Times New Roman" w:cs="Times New Roman"/>
          <w:sz w:val="28"/>
          <w:szCs w:val="28"/>
          <w:lang w:eastAsia="ru-RU"/>
        </w:rPr>
        <w:t>5</w:t>
      </w:r>
      <w:r w:rsidRPr="005F39C4">
        <w:rPr>
          <w:rFonts w:ascii="Times New Roman" w:eastAsiaTheme="minorEastAsia" w:hAnsi="Times New Roman" w:cs="Times New Roman"/>
          <w:sz w:val="28"/>
          <w:szCs w:val="28"/>
          <w:lang w:eastAsia="ru-RU"/>
        </w:rPr>
        <w:t xml:space="preserve">) </w:t>
      </w:r>
      <w:r w:rsidR="00827912">
        <w:rPr>
          <w:rFonts w:ascii="Times New Roman" w:eastAsiaTheme="minorEastAsia" w:hAnsi="Times New Roman" w:cs="Times New Roman"/>
          <w:sz w:val="28"/>
          <w:szCs w:val="28"/>
          <w:lang w:eastAsia="ru-RU"/>
        </w:rPr>
        <w:t>д</w:t>
      </w:r>
      <w:r w:rsidR="005F39C4" w:rsidRPr="005F39C4">
        <w:rPr>
          <w:rFonts w:ascii="Times New Roman" w:eastAsiaTheme="minorEastAsia" w:hAnsi="Times New Roman" w:cs="Times New Roman"/>
          <w:sz w:val="28"/>
          <w:szCs w:val="28"/>
          <w:lang w:eastAsia="ru-RU"/>
        </w:rPr>
        <w:t>окумент, содержащий сведения об отсутствии у заявителя лишения права управления самоходными машинами и другими транспортными средствами.</w:t>
      </w:r>
    </w:p>
    <w:p w14:paraId="00225D36" w14:textId="7DAD2880" w:rsidR="005F39C4" w:rsidRPr="005F39C4" w:rsidRDefault="005F39C4"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с</w:t>
      </w:r>
      <w:r w:rsidRPr="005F39C4">
        <w:rPr>
          <w:rFonts w:ascii="Times New Roman" w:eastAsiaTheme="minorEastAsia" w:hAnsi="Times New Roman" w:cs="Times New Roman"/>
          <w:sz w:val="28"/>
          <w:szCs w:val="28"/>
          <w:lang w:eastAsia="ru-RU"/>
        </w:rPr>
        <w:t>ведения об отсутствии у заявителя лишения права управления самоходными машинами и другими транспортными средствами и находящиеся в распоряжении государственных органов Министерство получает в рамках электронного взаимодействия по системе СМЭВ или с использованием межведомственных запросов.</w:t>
      </w:r>
    </w:p>
    <w:p w14:paraId="415E99DD" w14:textId="7FEBC632" w:rsidR="005F39C4" w:rsidRPr="005F39C4" w:rsidRDefault="005F39C4"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 п</w:t>
      </w:r>
      <w:r w:rsidRPr="005F39C4">
        <w:rPr>
          <w:rFonts w:ascii="Times New Roman" w:eastAsiaTheme="minorEastAsia" w:hAnsi="Times New Roman" w:cs="Times New Roman"/>
          <w:sz w:val="28"/>
          <w:szCs w:val="28"/>
          <w:lang w:eastAsia="ru-RU"/>
        </w:rPr>
        <w:t>ри наличии в распоряжении Министерства постановления судьи о лишении заявителя права управления транспортными средствами межведомственные запросы не направляются.</w:t>
      </w:r>
    </w:p>
    <w:p w14:paraId="6541846F" w14:textId="791D6F49" w:rsidR="005F39C4" w:rsidRPr="005F39C4" w:rsidRDefault="005F39C4"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д</w:t>
      </w:r>
      <w:r w:rsidRPr="005F39C4">
        <w:rPr>
          <w:rFonts w:ascii="Times New Roman" w:eastAsiaTheme="minorEastAsia" w:hAnsi="Times New Roman" w:cs="Times New Roman"/>
          <w:sz w:val="28"/>
          <w:szCs w:val="28"/>
          <w:lang w:eastAsia="ru-RU"/>
        </w:rPr>
        <w:t>окумент, подтверждающий отсутствие у заявителя лишения права управления самоходными машинами и другими транспортными средствами, может быть представлен заявителем по собственной инициативе.</w:t>
      </w:r>
    </w:p>
    <w:p w14:paraId="1D8273B0" w14:textId="1409A265" w:rsidR="005F39C4" w:rsidRPr="005F39C4" w:rsidRDefault="005F39C4"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д</w:t>
      </w:r>
      <w:r w:rsidRPr="005F39C4">
        <w:rPr>
          <w:rFonts w:ascii="Times New Roman" w:eastAsiaTheme="minorEastAsia" w:hAnsi="Times New Roman" w:cs="Times New Roman"/>
          <w:sz w:val="28"/>
          <w:szCs w:val="28"/>
          <w:lang w:eastAsia="ru-RU"/>
        </w:rPr>
        <w:t>окумент предоставляется в виде оригинала справки, заверенной уполномоченным сотрудником МВД России, содержащей сведения об отсутствии у заявителя лишения права управления самоходными машинами и другими транспортными средствами.</w:t>
      </w:r>
    </w:p>
    <w:p w14:paraId="04C94F55" w14:textId="1DB3E074" w:rsidR="00CF48C5" w:rsidRDefault="00153FA0" w:rsidP="005F39C4">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3FA0">
        <w:rPr>
          <w:rFonts w:ascii="Times New Roman" w:eastAsiaTheme="minorEastAsia" w:hAnsi="Times New Roman" w:cs="Times New Roman"/>
          <w:sz w:val="28"/>
          <w:szCs w:val="28"/>
          <w:lang w:eastAsia="ru-RU"/>
        </w:rPr>
        <w:t>Документ приобщается к бумажному пакету документов в оригинале и по предоставлению государственной услуги направляется в архив Министерства</w:t>
      </w:r>
      <w:r w:rsidR="00827912">
        <w:rPr>
          <w:rFonts w:ascii="Times New Roman" w:eastAsiaTheme="minorEastAsia" w:hAnsi="Times New Roman" w:cs="Times New Roman"/>
          <w:sz w:val="28"/>
          <w:szCs w:val="28"/>
          <w:lang w:eastAsia="ru-RU"/>
        </w:rPr>
        <w:t>;</w:t>
      </w:r>
    </w:p>
    <w:p w14:paraId="07C3A482" w14:textId="46DB7130" w:rsidR="0021382C" w:rsidRPr="0021382C" w:rsidRDefault="005A2C59" w:rsidP="0021382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0021382C">
        <w:rPr>
          <w:rFonts w:ascii="Times New Roman" w:eastAsiaTheme="minorEastAsia" w:hAnsi="Times New Roman" w:cs="Times New Roman"/>
          <w:sz w:val="28"/>
          <w:szCs w:val="28"/>
          <w:lang w:eastAsia="ru-RU"/>
        </w:rPr>
        <w:t>)</w:t>
      </w:r>
      <w:r w:rsidR="0021382C" w:rsidRPr="0021382C">
        <w:rPr>
          <w:rFonts w:ascii="Times New Roman" w:eastAsiaTheme="minorEastAsia" w:hAnsi="Times New Roman" w:cs="Times New Roman"/>
          <w:sz w:val="28"/>
          <w:szCs w:val="28"/>
          <w:lang w:eastAsia="ru-RU"/>
        </w:rPr>
        <w:t xml:space="preserve"> </w:t>
      </w:r>
      <w:r w:rsidR="00827912" w:rsidRPr="0021382C">
        <w:rPr>
          <w:rFonts w:ascii="Times New Roman" w:eastAsiaTheme="minorEastAsia" w:hAnsi="Times New Roman" w:cs="Times New Roman"/>
          <w:sz w:val="28"/>
          <w:szCs w:val="28"/>
          <w:lang w:eastAsia="ru-RU"/>
        </w:rPr>
        <w:t>в</w:t>
      </w:r>
      <w:r w:rsidR="0021382C" w:rsidRPr="0021382C">
        <w:rPr>
          <w:rFonts w:ascii="Times New Roman" w:eastAsiaTheme="minorEastAsia" w:hAnsi="Times New Roman" w:cs="Times New Roman"/>
          <w:sz w:val="28"/>
          <w:szCs w:val="28"/>
          <w:lang w:eastAsia="ru-RU"/>
        </w:rPr>
        <w:t xml:space="preserve"> представляемых документах не допускаются недостоверные исправления, повреждения, нечитаемые части текста либо нечитаемые оттиски штампов и печатей, наличие которых не позволяет одн</w:t>
      </w:r>
      <w:r w:rsidR="00862C3F">
        <w:rPr>
          <w:rFonts w:ascii="Times New Roman" w:eastAsiaTheme="minorEastAsia" w:hAnsi="Times New Roman" w:cs="Times New Roman"/>
          <w:sz w:val="28"/>
          <w:szCs w:val="28"/>
          <w:lang w:eastAsia="ru-RU"/>
        </w:rPr>
        <w:t>означно толковать их содержание;</w:t>
      </w:r>
    </w:p>
    <w:p w14:paraId="75436FB6" w14:textId="24135785" w:rsidR="005A2C59" w:rsidRDefault="005A2C59" w:rsidP="0021382C">
      <w:pPr>
        <w:widowControl w:val="0"/>
        <w:autoSpaceDE w:val="0"/>
        <w:autoSpaceDN w:val="0"/>
        <w:adjustRightInd w:val="0"/>
        <w:spacing w:after="0" w:line="240" w:lineRule="auto"/>
        <w:ind w:firstLine="567"/>
        <w:jc w:val="both"/>
      </w:pPr>
      <w:r>
        <w:rPr>
          <w:rFonts w:ascii="Times New Roman" w:eastAsiaTheme="minorEastAsia" w:hAnsi="Times New Roman" w:cs="Times New Roman"/>
          <w:sz w:val="28"/>
          <w:szCs w:val="28"/>
          <w:lang w:eastAsia="ru-RU"/>
        </w:rPr>
        <w:t>17</w:t>
      </w:r>
      <w:r w:rsidR="0021382C">
        <w:rPr>
          <w:rFonts w:ascii="Times New Roman" w:eastAsiaTheme="minorEastAsia" w:hAnsi="Times New Roman" w:cs="Times New Roman"/>
          <w:sz w:val="28"/>
          <w:szCs w:val="28"/>
          <w:lang w:eastAsia="ru-RU"/>
        </w:rPr>
        <w:t>)</w:t>
      </w:r>
      <w:r w:rsidR="0021382C" w:rsidRPr="0021382C">
        <w:rPr>
          <w:rFonts w:ascii="Times New Roman" w:eastAsiaTheme="minorEastAsia" w:hAnsi="Times New Roman" w:cs="Times New Roman"/>
          <w:sz w:val="28"/>
          <w:szCs w:val="28"/>
          <w:lang w:eastAsia="ru-RU"/>
        </w:rPr>
        <w:t xml:space="preserve"> Согласие на обработку персональных данных заявителя </w:t>
      </w:r>
      <w:r w:rsidR="00A8421F">
        <w:rPr>
          <w:rFonts w:ascii="Times New Roman" w:eastAsiaTheme="minorEastAsia" w:hAnsi="Times New Roman" w:cs="Times New Roman"/>
          <w:sz w:val="28"/>
          <w:szCs w:val="28"/>
          <w:lang w:eastAsia="ru-RU"/>
        </w:rPr>
        <w:t>или его законного представителя;</w:t>
      </w:r>
      <w:r w:rsidRPr="005A2C59">
        <w:t xml:space="preserve"> </w:t>
      </w:r>
    </w:p>
    <w:p w14:paraId="3C892900" w14:textId="6AD7B4C8" w:rsidR="0021382C" w:rsidRPr="00374778" w:rsidRDefault="00374778" w:rsidP="0021382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74778">
        <w:rPr>
          <w:rFonts w:ascii="Times New Roman" w:eastAsiaTheme="minorEastAsia" w:hAnsi="Times New Roman" w:cs="Times New Roman"/>
          <w:sz w:val="28"/>
          <w:szCs w:val="28"/>
          <w:lang w:eastAsia="ru-RU"/>
        </w:rPr>
        <w:t xml:space="preserve">18) </w:t>
      </w:r>
      <w:r w:rsidR="005A2C59" w:rsidRPr="00374778">
        <w:rPr>
          <w:rFonts w:ascii="Times New Roman" w:eastAsiaTheme="minorEastAsia" w:hAnsi="Times New Roman" w:cs="Times New Roman"/>
          <w:sz w:val="28"/>
          <w:szCs w:val="28"/>
          <w:lang w:eastAsia="ru-RU"/>
        </w:rPr>
        <w:t>Копии представляемых для государственной регистрации техники документов не могут служить заменой подлинников.</w:t>
      </w:r>
    </w:p>
    <w:p w14:paraId="48C3B17F" w14:textId="191E6059" w:rsidR="000A6E55" w:rsidRPr="000A6E55" w:rsidRDefault="00CF48C5" w:rsidP="000A6E5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 w:name="sub_10262"/>
      <w:r w:rsidRPr="00153FA0">
        <w:rPr>
          <w:rFonts w:ascii="Times New Roman" w:eastAsiaTheme="minorEastAsia" w:hAnsi="Times New Roman" w:cs="Times New Roman"/>
          <w:sz w:val="28"/>
          <w:szCs w:val="28"/>
          <w:lang w:eastAsia="ru-RU"/>
        </w:rPr>
        <w:t>2.</w:t>
      </w:r>
      <w:r w:rsidR="008F699D" w:rsidRPr="00153FA0">
        <w:rPr>
          <w:rFonts w:ascii="Times New Roman" w:eastAsiaTheme="minorEastAsia" w:hAnsi="Times New Roman" w:cs="Times New Roman"/>
          <w:sz w:val="28"/>
          <w:szCs w:val="28"/>
          <w:lang w:eastAsia="ru-RU"/>
        </w:rPr>
        <w:t>1</w:t>
      </w:r>
      <w:r w:rsidR="00ED526E" w:rsidRPr="00153FA0">
        <w:rPr>
          <w:rFonts w:ascii="Times New Roman" w:eastAsiaTheme="minorEastAsia" w:hAnsi="Times New Roman" w:cs="Times New Roman"/>
          <w:sz w:val="28"/>
          <w:szCs w:val="28"/>
          <w:lang w:eastAsia="ru-RU"/>
        </w:rPr>
        <w:t>3</w:t>
      </w:r>
      <w:r w:rsidRPr="00153FA0">
        <w:rPr>
          <w:rFonts w:ascii="Times New Roman" w:eastAsiaTheme="minorEastAsia" w:hAnsi="Times New Roman" w:cs="Times New Roman"/>
          <w:sz w:val="28"/>
          <w:szCs w:val="28"/>
          <w:lang w:eastAsia="ru-RU"/>
        </w:rPr>
        <w:t xml:space="preserve">. </w:t>
      </w:r>
      <w:bookmarkStart w:id="16" w:name="sub_10263"/>
      <w:bookmarkEnd w:id="15"/>
      <w:r w:rsidR="000A6E55" w:rsidRPr="00153FA0">
        <w:rPr>
          <w:rFonts w:ascii="Times New Roman" w:eastAsiaTheme="minorEastAsia"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Камчатского края, иных органов и организаций и которые заявитель вправе представить, а также способы их получения заявителями, в том числе в электронной форме,</w:t>
      </w:r>
      <w:r w:rsidR="008C3183" w:rsidRPr="00153FA0">
        <w:rPr>
          <w:rFonts w:ascii="Times New Roman" w:eastAsiaTheme="minorEastAsia" w:hAnsi="Times New Roman" w:cs="Times New Roman"/>
          <w:sz w:val="28"/>
          <w:szCs w:val="28"/>
          <w:lang w:eastAsia="ru-RU"/>
        </w:rPr>
        <w:t xml:space="preserve"> порядок</w:t>
      </w:r>
      <w:r w:rsidR="008C3183" w:rsidRPr="008C3183">
        <w:rPr>
          <w:rFonts w:ascii="Times New Roman" w:eastAsiaTheme="minorEastAsia" w:hAnsi="Times New Roman" w:cs="Times New Roman"/>
          <w:sz w:val="28"/>
          <w:szCs w:val="28"/>
          <w:lang w:eastAsia="ru-RU"/>
        </w:rPr>
        <w:t xml:space="preserve"> их представления и требования к этим документам</w:t>
      </w:r>
    </w:p>
    <w:p w14:paraId="4F569DBF" w14:textId="7526813E" w:rsidR="002E263C" w:rsidRPr="002E263C" w:rsidRDefault="002E263C" w:rsidP="002E263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Pr="002E263C">
        <w:rPr>
          <w:rFonts w:ascii="Times New Roman" w:eastAsiaTheme="minorEastAsia" w:hAnsi="Times New Roman" w:cs="Times New Roman"/>
          <w:sz w:val="28"/>
          <w:szCs w:val="28"/>
          <w:lang w:eastAsia="ru-RU"/>
        </w:rPr>
        <w:t>К документу, необходимому в соответствии с нормативными правовыми актами для предоставления государственной услуги, который находится в распоряжении исполнительных органов государственной власти Камчатского края, иных органов и организаций и который заявитель вправе представить в Министерство по собственной инициативе, относятся:</w:t>
      </w:r>
    </w:p>
    <w:p w14:paraId="48EE8BBE" w14:textId="2CC7B01B" w:rsidR="002E263C" w:rsidRPr="002E263C" w:rsidRDefault="002E263C" w:rsidP="002E263C">
      <w:pPr>
        <w:widowControl w:val="0"/>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2E263C">
        <w:rPr>
          <w:rFonts w:ascii="Times New Roman" w:eastAsiaTheme="minorEastAsia" w:hAnsi="Times New Roman" w:cs="Times New Roman"/>
          <w:sz w:val="28"/>
          <w:szCs w:val="28"/>
          <w:lang w:eastAsia="ru-RU"/>
        </w:rPr>
        <w:t xml:space="preserve">документ, подтверждающий уплату государственной пошлины; </w:t>
      </w:r>
    </w:p>
    <w:p w14:paraId="0273CC52" w14:textId="486B1018" w:rsidR="002E263C" w:rsidRPr="002E263C" w:rsidRDefault="002E263C" w:rsidP="002E263C">
      <w:pPr>
        <w:widowControl w:val="0"/>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д</w:t>
      </w:r>
      <w:r w:rsidRPr="002E263C">
        <w:rPr>
          <w:rFonts w:ascii="Times New Roman" w:eastAsiaTheme="minorEastAsia" w:hAnsi="Times New Roman" w:cs="Times New Roman"/>
          <w:sz w:val="28"/>
          <w:szCs w:val="28"/>
          <w:lang w:eastAsia="ru-RU"/>
        </w:rPr>
        <w:t xml:space="preserve">окумент, содержащий сведения об отсутствии у заявителя лишения права управления самоходными машинами и другими транспортными средствами. </w:t>
      </w:r>
    </w:p>
    <w:p w14:paraId="2F722687" w14:textId="61391F42" w:rsidR="002E263C" w:rsidRPr="002E263C" w:rsidRDefault="002E263C" w:rsidP="002E263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2) </w:t>
      </w:r>
      <w:r w:rsidRPr="002E263C">
        <w:rPr>
          <w:rFonts w:ascii="Times New Roman" w:eastAsiaTheme="minorEastAsia" w:hAnsi="Times New Roman" w:cs="Times New Roman"/>
          <w:sz w:val="28"/>
          <w:szCs w:val="28"/>
          <w:lang w:eastAsia="ru-RU"/>
        </w:rPr>
        <w:t>В случае необходимости подтверждения факта выдачи водительского удостоверения, а также наличия (отсутствия) судебных решений о лишении права управления транспортным средством, владелец водительского удостоверения может обратиться в подразделение Госавтоинспекции.</w:t>
      </w:r>
    </w:p>
    <w:p w14:paraId="493CE07D" w14:textId="67710B01" w:rsidR="002E263C" w:rsidRPr="002E263C" w:rsidRDefault="002E263C" w:rsidP="002E263C">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3) </w:t>
      </w:r>
      <w:r w:rsidRPr="002E263C">
        <w:rPr>
          <w:rFonts w:ascii="Times New Roman" w:eastAsiaTheme="minorEastAsia" w:hAnsi="Times New Roman" w:cs="Times New Roman"/>
          <w:sz w:val="28"/>
          <w:szCs w:val="28"/>
          <w:lang w:eastAsia="ru-RU"/>
        </w:rPr>
        <w:t xml:space="preserve">Документ об уплате указанной государственной пошлины может быть </w:t>
      </w:r>
      <w:r w:rsidRPr="002E263C">
        <w:rPr>
          <w:rFonts w:ascii="Times New Roman" w:eastAsiaTheme="minorEastAsia" w:hAnsi="Times New Roman" w:cs="Times New Roman"/>
          <w:sz w:val="28"/>
          <w:szCs w:val="28"/>
          <w:lang w:eastAsia="ru-RU"/>
        </w:rPr>
        <w:lastRenderedPageBreak/>
        <w:t>представлен в Министерство заявителем по собственной инициативе.</w:t>
      </w:r>
    </w:p>
    <w:p w14:paraId="5E78CC58" w14:textId="68D38FEF" w:rsidR="000A6E55" w:rsidRDefault="005A2C59" w:rsidP="005A2C5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53FA0">
        <w:rPr>
          <w:rFonts w:ascii="Times New Roman" w:eastAsiaTheme="minorEastAsia" w:hAnsi="Times New Roman" w:cs="Times New Roman"/>
          <w:sz w:val="28"/>
          <w:szCs w:val="28"/>
          <w:lang w:eastAsia="ru-RU"/>
        </w:rPr>
        <w:t>5</w:t>
      </w:r>
      <w:r w:rsidR="002E263C">
        <w:rPr>
          <w:rFonts w:ascii="Times New Roman" w:eastAsiaTheme="minorEastAsia" w:hAnsi="Times New Roman" w:cs="Times New Roman"/>
          <w:sz w:val="28"/>
          <w:szCs w:val="28"/>
          <w:lang w:eastAsia="ru-RU"/>
        </w:rPr>
        <w:t xml:space="preserve">) </w:t>
      </w:r>
      <w:r w:rsidR="002E263C" w:rsidRPr="002E263C">
        <w:rPr>
          <w:rFonts w:ascii="Times New Roman" w:eastAsiaTheme="minorEastAsia"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14:paraId="798A3B66" w14:textId="66027036" w:rsidR="005A2C59" w:rsidRPr="005A2C59" w:rsidRDefault="008F699D"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2E263C">
        <w:rPr>
          <w:rFonts w:ascii="Times New Roman" w:eastAsiaTheme="minorEastAsia" w:hAnsi="Times New Roman" w:cs="Times New Roman"/>
          <w:sz w:val="28"/>
          <w:szCs w:val="28"/>
          <w:lang w:eastAsia="ru-RU"/>
        </w:rPr>
        <w:t>2.1</w:t>
      </w:r>
      <w:r w:rsidR="00841B65" w:rsidRPr="002E263C">
        <w:rPr>
          <w:rFonts w:ascii="Times New Roman" w:eastAsiaTheme="minorEastAsia" w:hAnsi="Times New Roman" w:cs="Times New Roman"/>
          <w:sz w:val="28"/>
          <w:szCs w:val="28"/>
          <w:lang w:eastAsia="ru-RU"/>
        </w:rPr>
        <w:t>4</w:t>
      </w:r>
      <w:r w:rsidR="00CF48C5" w:rsidRPr="002E263C">
        <w:rPr>
          <w:rFonts w:ascii="Times New Roman" w:eastAsiaTheme="minorEastAsia" w:hAnsi="Times New Roman" w:cs="Times New Roman"/>
          <w:sz w:val="28"/>
          <w:szCs w:val="28"/>
          <w:lang w:eastAsia="ru-RU"/>
        </w:rPr>
        <w:t xml:space="preserve">. </w:t>
      </w:r>
      <w:bookmarkStart w:id="17" w:name="sub_10264"/>
      <w:bookmarkEnd w:id="16"/>
      <w:r w:rsidR="005A2C59" w:rsidRPr="005A2C59">
        <w:rPr>
          <w:rFonts w:ascii="Times New Roman" w:eastAsiaTheme="minorEastAsia" w:hAnsi="Times New Roman" w:cs="Times New Roman"/>
          <w:sz w:val="28"/>
          <w:szCs w:val="28"/>
          <w:lang w:eastAsia="ru-RU"/>
        </w:rPr>
        <w:t xml:space="preserve"> Указание на запрет требовать от заявителя</w:t>
      </w:r>
    </w:p>
    <w:p w14:paraId="4715A79F" w14:textId="2DD23ACC"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Pr="005A2C5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4</w:t>
      </w:r>
      <w:r w:rsidRPr="005A2C59">
        <w:rPr>
          <w:rFonts w:ascii="Times New Roman" w:eastAsiaTheme="minorEastAsia" w:hAnsi="Times New Roman" w:cs="Times New Roman"/>
          <w:sz w:val="28"/>
          <w:szCs w:val="28"/>
          <w:lang w:eastAsia="ru-RU"/>
        </w:rPr>
        <w:t xml:space="preserve">.1. Должностным лицам Министерства запрещается требовать от заявителя: </w:t>
      </w:r>
    </w:p>
    <w:p w14:paraId="24CC6A70"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11BFED6"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
    <w:p w14:paraId="3A0C41C4"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14:paraId="0343D6DF"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C96D43E" w14:textId="14198ACC" w:rsidR="005A2C59" w:rsidRPr="003D726C"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w:t>
      </w:r>
      <w:r w:rsidRPr="003D726C">
        <w:rPr>
          <w:rFonts w:ascii="Times New Roman" w:eastAsiaTheme="minorEastAsia" w:hAnsi="Times New Roman" w:cs="Times New Roman"/>
          <w:sz w:val="28"/>
          <w:szCs w:val="28"/>
          <w:lang w:eastAsia="ru-RU"/>
        </w:rPr>
        <w:t>о предоставлении государственной услуги;</w:t>
      </w:r>
    </w:p>
    <w:p w14:paraId="21594750"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eastAsiaTheme="minorEastAsia" w:hAnsi="Times New Roman" w:cs="Times New Roman"/>
          <w:sz w:val="28"/>
          <w:szCs w:val="2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79118B0C" w14:textId="77777777" w:rsidR="005A2C59" w:rsidRPr="005A2C59"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220EC46C" w14:textId="77777777" w:rsidR="006371F9" w:rsidRPr="003D726C" w:rsidRDefault="005A2C59" w:rsidP="005A2C59">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C59">
        <w:rPr>
          <w:rFonts w:ascii="Times New Roman" w:eastAsiaTheme="minorEastAsia"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при первоначальном отказе в приеме документов, </w:t>
      </w:r>
      <w:r w:rsidRPr="005A2C59">
        <w:rPr>
          <w:rFonts w:ascii="Times New Roman" w:eastAsiaTheme="minorEastAsia" w:hAnsi="Times New Roman" w:cs="Times New Roman"/>
          <w:sz w:val="28"/>
          <w:szCs w:val="28"/>
          <w:lang w:eastAsia="ru-RU"/>
        </w:rPr>
        <w:lastRenderedPageBreak/>
        <w:t xml:space="preserve">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w:t>
      </w:r>
      <w:r w:rsidRPr="003D726C">
        <w:rPr>
          <w:rFonts w:ascii="Times New Roman" w:eastAsiaTheme="minorEastAsia" w:hAnsi="Times New Roman" w:cs="Times New Roman"/>
          <w:sz w:val="28"/>
          <w:szCs w:val="28"/>
          <w:lang w:eastAsia="ru-RU"/>
        </w:rPr>
        <w:t>доставленные неудобства.</w:t>
      </w:r>
    </w:p>
    <w:p w14:paraId="367847A7" w14:textId="56880311" w:rsidR="00EE37B5" w:rsidRPr="00A538FC" w:rsidRDefault="00D42B21" w:rsidP="00A538FC">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eastAsiaTheme="minorEastAsia" w:hAnsi="Times New Roman" w:cs="Times New Roman"/>
          <w:sz w:val="28"/>
          <w:szCs w:val="28"/>
          <w:lang w:eastAsia="ru-RU"/>
        </w:rPr>
        <w:t>2.1</w:t>
      </w:r>
      <w:r w:rsidR="00841B65" w:rsidRPr="003D726C">
        <w:rPr>
          <w:rFonts w:ascii="Times New Roman" w:eastAsiaTheme="minorEastAsia" w:hAnsi="Times New Roman" w:cs="Times New Roman"/>
          <w:sz w:val="28"/>
          <w:szCs w:val="28"/>
          <w:lang w:eastAsia="ru-RU"/>
        </w:rPr>
        <w:t>5</w:t>
      </w:r>
      <w:r w:rsidR="00CF48C5" w:rsidRPr="003D726C">
        <w:rPr>
          <w:rFonts w:ascii="Times New Roman" w:eastAsiaTheme="minorEastAsia" w:hAnsi="Times New Roman" w:cs="Times New Roman"/>
          <w:sz w:val="28"/>
          <w:szCs w:val="28"/>
          <w:lang w:eastAsia="ru-RU"/>
        </w:rPr>
        <w:t xml:space="preserve">. </w:t>
      </w:r>
      <w:bookmarkEnd w:id="17"/>
      <w:r w:rsidR="00EE37B5" w:rsidRPr="003D726C">
        <w:rPr>
          <w:rFonts w:ascii="Times New Roman" w:eastAsiaTheme="minorEastAsia" w:hAnsi="Times New Roman" w:cs="Times New Roman"/>
          <w:sz w:val="28"/>
          <w:szCs w:val="28"/>
          <w:lang w:eastAsia="ru-RU"/>
        </w:rPr>
        <w:t>Исчерпывающий перечень</w:t>
      </w:r>
      <w:r w:rsidR="00A538FC" w:rsidRPr="003D726C">
        <w:rPr>
          <w:rFonts w:ascii="Times New Roman" w:eastAsiaTheme="minorEastAsia" w:hAnsi="Times New Roman" w:cs="Times New Roman"/>
          <w:sz w:val="28"/>
          <w:szCs w:val="28"/>
          <w:lang w:eastAsia="ru-RU"/>
        </w:rPr>
        <w:t xml:space="preserve"> оснований для приостановления </w:t>
      </w:r>
      <w:r w:rsidR="00EE37B5" w:rsidRPr="003D726C">
        <w:rPr>
          <w:rFonts w:ascii="Times New Roman" w:eastAsiaTheme="minorEastAsia" w:hAnsi="Times New Roman" w:cs="Times New Roman"/>
          <w:sz w:val="28"/>
          <w:szCs w:val="28"/>
          <w:lang w:eastAsia="ru-RU"/>
        </w:rPr>
        <w:t>в предоставлении государственной услуги.</w:t>
      </w:r>
      <w:r w:rsidR="00EE37B5" w:rsidRPr="00EE37B5">
        <w:t xml:space="preserve"> </w:t>
      </w:r>
    </w:p>
    <w:p w14:paraId="60F37772" w14:textId="35F75711" w:rsidR="00CF48C5" w:rsidRPr="003D726C" w:rsidRDefault="00EE37B5" w:rsidP="00EE37B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eastAsiaTheme="minorEastAsia" w:hAnsi="Times New Roman" w:cs="Times New Roman"/>
          <w:sz w:val="28"/>
          <w:szCs w:val="28"/>
          <w:lang w:eastAsia="ru-RU"/>
        </w:rPr>
        <w:t>Основанием для приостановления предоставления государственной услуги в соответствии с настоящим Регламентом является:</w:t>
      </w:r>
    </w:p>
    <w:p w14:paraId="6CC7543B" w14:textId="66C31007" w:rsidR="00EE37B5" w:rsidRPr="003D726C" w:rsidRDefault="00EE37B5" w:rsidP="00EE37B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eastAsiaTheme="minorEastAsia" w:hAnsi="Times New Roman" w:cs="Times New Roman"/>
          <w:sz w:val="28"/>
          <w:szCs w:val="28"/>
          <w:lang w:eastAsia="ru-RU"/>
        </w:rPr>
        <w:t>1)</w:t>
      </w:r>
      <w:r w:rsidRPr="003D726C">
        <w:t xml:space="preserve"> </w:t>
      </w:r>
      <w:r w:rsidRPr="003D726C">
        <w:rPr>
          <w:rFonts w:ascii="Times New Roman" w:eastAsiaTheme="minorEastAsia" w:hAnsi="Times New Roman" w:cs="Times New Roman"/>
          <w:sz w:val="28"/>
          <w:szCs w:val="28"/>
          <w:lang w:eastAsia="ru-RU"/>
        </w:rPr>
        <w:t>Направление запросов для получения информации и документов необходимых в соответствии с нормативными правовыми актами для предоставления государственной услуги, которы</w:t>
      </w:r>
      <w:r w:rsidR="007D4765" w:rsidRPr="003D726C">
        <w:rPr>
          <w:rFonts w:ascii="Times New Roman" w:eastAsiaTheme="minorEastAsia" w:hAnsi="Times New Roman" w:cs="Times New Roman"/>
          <w:sz w:val="28"/>
          <w:szCs w:val="28"/>
          <w:lang w:eastAsia="ru-RU"/>
        </w:rPr>
        <w:t>е</w:t>
      </w:r>
      <w:r w:rsidRPr="003D726C">
        <w:rPr>
          <w:rFonts w:ascii="Times New Roman" w:eastAsiaTheme="minorEastAsia" w:hAnsi="Times New Roman" w:cs="Times New Roman"/>
          <w:sz w:val="28"/>
          <w:szCs w:val="28"/>
          <w:lang w:eastAsia="ru-RU"/>
        </w:rPr>
        <w:t xml:space="preserve"> находится в распоряжении исполнительных органов государственной власти Камчатского края, иных органов и организаций и который заявитель вправе представить в Министерство по собственной инициативе.</w:t>
      </w:r>
    </w:p>
    <w:p w14:paraId="29CDAFBE" w14:textId="0B44A3BF" w:rsidR="007D4765" w:rsidRPr="003D726C" w:rsidRDefault="007D4765" w:rsidP="00EE37B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eastAsiaTheme="minorEastAsia" w:hAnsi="Times New Roman" w:cs="Times New Roman"/>
          <w:sz w:val="28"/>
          <w:szCs w:val="28"/>
          <w:lang w:eastAsia="ru-RU"/>
        </w:rPr>
        <w:t>2)</w:t>
      </w:r>
      <w:r w:rsidRPr="003D726C">
        <w:t xml:space="preserve"> </w:t>
      </w:r>
      <w:r w:rsidRPr="003D726C">
        <w:rPr>
          <w:rFonts w:ascii="Times New Roman" w:eastAsiaTheme="minorEastAsia" w:hAnsi="Times New Roman" w:cs="Times New Roman"/>
          <w:sz w:val="28"/>
          <w:szCs w:val="28"/>
          <w:lang w:eastAsia="ru-RU"/>
        </w:rPr>
        <w:t>обнаружение признаков подделки представленных документов, для получения государственной услуги.</w:t>
      </w:r>
    </w:p>
    <w:p w14:paraId="0A245FDB" w14:textId="01355FEE" w:rsidR="00EE37B5" w:rsidRPr="003D726C" w:rsidRDefault="007D4765" w:rsidP="007D476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D726C">
        <w:rPr>
          <w:rFonts w:ascii="Times New Roman" w:hAnsi="Times New Roman" w:cs="Times New Roman"/>
          <w:sz w:val="28"/>
          <w:szCs w:val="28"/>
        </w:rPr>
        <w:t>Срок приостановления предоставления государственной услуги не более чем на 30 календарных дней, который моет быть продлен уполномоченным должностным лицом, но на срок не более 30 календарных дней.</w:t>
      </w:r>
    </w:p>
    <w:p w14:paraId="644ACFDB" w14:textId="0B92AC2B" w:rsidR="007D4765" w:rsidRPr="000014E4" w:rsidRDefault="007D4765" w:rsidP="007D4765">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D726C">
        <w:rPr>
          <w:rFonts w:ascii="Times New Roman" w:hAnsi="Times New Roman" w:cs="Times New Roman"/>
          <w:sz w:val="28"/>
          <w:szCs w:val="28"/>
        </w:rPr>
        <w:t xml:space="preserve">Заявитель в установленном порядке уведомляется о сроках приостановления </w:t>
      </w:r>
      <w:r w:rsidRPr="000014E4">
        <w:rPr>
          <w:rFonts w:ascii="Times New Roman" w:hAnsi="Times New Roman" w:cs="Times New Roman"/>
          <w:sz w:val="28"/>
          <w:szCs w:val="28"/>
        </w:rPr>
        <w:t>предоставления государственной услуги.</w:t>
      </w:r>
    </w:p>
    <w:p w14:paraId="682B3A5D" w14:textId="3CC6CD28" w:rsidR="00374778" w:rsidRPr="000014E4" w:rsidRDefault="00A145E0"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2.1</w:t>
      </w:r>
      <w:r w:rsidR="00841B65" w:rsidRPr="000014E4">
        <w:rPr>
          <w:rFonts w:ascii="Times New Roman" w:hAnsi="Times New Roman" w:cs="Times New Roman"/>
          <w:sz w:val="28"/>
          <w:szCs w:val="28"/>
        </w:rPr>
        <w:t>7</w:t>
      </w:r>
      <w:r w:rsidRPr="000014E4">
        <w:rPr>
          <w:rFonts w:ascii="Times New Roman" w:hAnsi="Times New Roman" w:cs="Times New Roman"/>
          <w:sz w:val="28"/>
          <w:szCs w:val="28"/>
        </w:rPr>
        <w:t>.</w:t>
      </w:r>
      <w:r w:rsidR="001C50A6" w:rsidRPr="000014E4">
        <w:rPr>
          <w:rFonts w:ascii="Times New Roman" w:hAnsi="Times New Roman" w:cs="Times New Roman"/>
          <w:sz w:val="28"/>
          <w:szCs w:val="28"/>
        </w:rPr>
        <w:t xml:space="preserve"> </w:t>
      </w:r>
      <w:r w:rsidR="00374778" w:rsidRPr="000014E4">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14:paraId="5D6AFF97" w14:textId="08C305EB" w:rsidR="00374778" w:rsidRPr="000014E4"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1) Основаниями для отказа в приеме документов, необходимых для предоставления государственной услуги, являются:</w:t>
      </w:r>
    </w:p>
    <w:p w14:paraId="6CDC1CB8" w14:textId="3E45456C" w:rsidR="00374778" w:rsidRPr="000014E4"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 xml:space="preserve">а) </w:t>
      </w:r>
      <w:r w:rsidRPr="000014E4">
        <w:rPr>
          <w:rFonts w:ascii="Times New Roman" w:hAnsi="Times New Roman" w:cs="Times New Roman"/>
          <w:sz w:val="28"/>
          <w:szCs w:val="28"/>
        </w:rPr>
        <w:tab/>
        <w:t>не предоставление заявителем документа, удостоверяющего его личность;</w:t>
      </w:r>
    </w:p>
    <w:p w14:paraId="5346A904" w14:textId="33C8A4D4" w:rsidR="00374778" w:rsidRPr="000014E4"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 xml:space="preserve">б) </w:t>
      </w:r>
      <w:r w:rsidRPr="000014E4">
        <w:rPr>
          <w:rFonts w:ascii="Times New Roman" w:hAnsi="Times New Roman" w:cs="Times New Roman"/>
          <w:sz w:val="28"/>
          <w:szCs w:val="28"/>
        </w:rPr>
        <w:tab/>
        <w:t xml:space="preserve">обращение за предоставлением государственной услуги лица, не уполномоченного на указанное обращение; </w:t>
      </w:r>
    </w:p>
    <w:p w14:paraId="58CEE720" w14:textId="66D597F6" w:rsidR="00374778" w:rsidRPr="000014E4"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 xml:space="preserve">в) </w:t>
      </w:r>
      <w:r w:rsidRPr="000014E4">
        <w:rPr>
          <w:rFonts w:ascii="Times New Roman" w:hAnsi="Times New Roman" w:cs="Times New Roman"/>
          <w:sz w:val="28"/>
          <w:szCs w:val="28"/>
        </w:rPr>
        <w:tab/>
        <w:t>сведения, указанные в заявлении не читаемы или не могут быть прочитаны и истолкованы однозначно;</w:t>
      </w:r>
    </w:p>
    <w:p w14:paraId="52B13C31" w14:textId="36B6E25A" w:rsidR="00082C69" w:rsidRPr="000014E4"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 xml:space="preserve">г) </w:t>
      </w:r>
      <w:r w:rsidRPr="000014E4">
        <w:rPr>
          <w:rFonts w:ascii="Times New Roman" w:hAnsi="Times New Roman" w:cs="Times New Roman"/>
          <w:sz w:val="28"/>
          <w:szCs w:val="28"/>
        </w:rPr>
        <w:tab/>
        <w:t xml:space="preserve"> предоставление заявителем документов, имеющих приписки либо подчистки, зачеркнутые слова и иные неоговоренные исправления</w:t>
      </w:r>
      <w:r w:rsidR="00585BD4" w:rsidRPr="000014E4">
        <w:rPr>
          <w:rFonts w:ascii="Times New Roman" w:hAnsi="Times New Roman" w:cs="Times New Roman"/>
          <w:sz w:val="28"/>
          <w:szCs w:val="28"/>
        </w:rPr>
        <w:t>;</w:t>
      </w:r>
    </w:p>
    <w:p w14:paraId="564F2E7A" w14:textId="04A7BF6E" w:rsidR="00585BD4" w:rsidRPr="000014E4" w:rsidRDefault="00585BD4"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д) не действительность усиленной квалифицированной электронной подписи при подаче документов посредством ЕПГУ или РПГУ КК;</w:t>
      </w:r>
    </w:p>
    <w:p w14:paraId="745F12EB" w14:textId="4A103496" w:rsidR="00A145E0" w:rsidRPr="000014E4" w:rsidRDefault="00A145E0"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2.1</w:t>
      </w:r>
      <w:r w:rsidR="005D0D54" w:rsidRPr="000014E4">
        <w:rPr>
          <w:rFonts w:ascii="Times New Roman" w:hAnsi="Times New Roman" w:cs="Times New Roman"/>
          <w:sz w:val="28"/>
          <w:szCs w:val="28"/>
        </w:rPr>
        <w:t>8</w:t>
      </w:r>
      <w:r w:rsidRPr="000014E4">
        <w:rPr>
          <w:rFonts w:ascii="Times New Roman" w:hAnsi="Times New Roman" w:cs="Times New Roman"/>
          <w:sz w:val="28"/>
          <w:szCs w:val="28"/>
        </w:rPr>
        <w:t xml:space="preserve">. </w:t>
      </w:r>
      <w:r w:rsidR="00374778" w:rsidRPr="000014E4">
        <w:rPr>
          <w:rFonts w:ascii="Times New Roman" w:hAnsi="Times New Roman" w:cs="Times New Roman"/>
          <w:sz w:val="28"/>
          <w:szCs w:val="28"/>
        </w:rPr>
        <w:t>Исчерпывающий перечень оснований для отказа в предоставлении государственной услуги.</w:t>
      </w:r>
    </w:p>
    <w:p w14:paraId="597BE956" w14:textId="2BB061B5"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014E4">
        <w:rPr>
          <w:rFonts w:ascii="Times New Roman" w:hAnsi="Times New Roman" w:cs="Times New Roman"/>
          <w:sz w:val="28"/>
          <w:szCs w:val="28"/>
        </w:rPr>
        <w:t>В предоставлении государственной услуги</w:t>
      </w:r>
      <w:r w:rsidRPr="00374778">
        <w:rPr>
          <w:rFonts w:ascii="Times New Roman" w:hAnsi="Times New Roman" w:cs="Times New Roman"/>
          <w:sz w:val="28"/>
          <w:szCs w:val="28"/>
        </w:rPr>
        <w:t xml:space="preserve"> отказывается в случае:</w:t>
      </w:r>
    </w:p>
    <w:p w14:paraId="01B35D4A" w14:textId="1C716934"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1) представленные заявителем документы не соответствуют требованиям, </w:t>
      </w:r>
      <w:r w:rsidRPr="003D726C">
        <w:rPr>
          <w:rFonts w:ascii="Times New Roman" w:hAnsi="Times New Roman" w:cs="Times New Roman"/>
          <w:sz w:val="28"/>
          <w:szCs w:val="28"/>
        </w:rPr>
        <w:t xml:space="preserve">указанным </w:t>
      </w:r>
      <w:r w:rsidR="00585BD4" w:rsidRPr="003D726C">
        <w:rPr>
          <w:rFonts w:ascii="Times New Roman" w:hAnsi="Times New Roman" w:cs="Times New Roman"/>
          <w:sz w:val="28"/>
          <w:szCs w:val="28"/>
        </w:rPr>
        <w:t>в</w:t>
      </w:r>
      <w:r w:rsidR="003D726C">
        <w:rPr>
          <w:rFonts w:ascii="Times New Roman" w:hAnsi="Times New Roman" w:cs="Times New Roman"/>
          <w:sz w:val="28"/>
          <w:szCs w:val="28"/>
        </w:rPr>
        <w:t xml:space="preserve"> части 2</w:t>
      </w:r>
      <w:r w:rsidR="00585BD4" w:rsidRPr="003D726C">
        <w:rPr>
          <w:rFonts w:ascii="Times New Roman" w:hAnsi="Times New Roman" w:cs="Times New Roman"/>
          <w:sz w:val="28"/>
          <w:szCs w:val="28"/>
        </w:rPr>
        <w:t xml:space="preserve"> </w:t>
      </w:r>
      <w:r w:rsidR="003D726C">
        <w:rPr>
          <w:rFonts w:ascii="Times New Roman" w:hAnsi="Times New Roman" w:cs="Times New Roman"/>
          <w:sz w:val="28"/>
          <w:szCs w:val="28"/>
        </w:rPr>
        <w:t>Регламента</w:t>
      </w:r>
      <w:r w:rsidR="003D726C" w:rsidRPr="003D726C">
        <w:rPr>
          <w:rFonts w:ascii="Times New Roman" w:hAnsi="Times New Roman" w:cs="Times New Roman"/>
          <w:sz w:val="28"/>
          <w:szCs w:val="28"/>
        </w:rPr>
        <w:t>,</w:t>
      </w:r>
      <w:r w:rsidR="00585BD4" w:rsidRPr="003D726C">
        <w:rPr>
          <w:rFonts w:ascii="Times New Roman" w:hAnsi="Times New Roman" w:cs="Times New Roman"/>
          <w:sz w:val="28"/>
          <w:szCs w:val="28"/>
        </w:rPr>
        <w:t xml:space="preserve"> а также предоставление неполного пакета документа, указанных в пункте 2.12 настоящего </w:t>
      </w:r>
      <w:r w:rsidR="003D726C" w:rsidRPr="003D726C">
        <w:rPr>
          <w:rFonts w:ascii="Times New Roman" w:hAnsi="Times New Roman" w:cs="Times New Roman"/>
          <w:sz w:val="28"/>
          <w:szCs w:val="28"/>
        </w:rPr>
        <w:t>Регламента,</w:t>
      </w:r>
      <w:r w:rsidR="00585BD4" w:rsidRPr="003D726C">
        <w:t xml:space="preserve"> </w:t>
      </w:r>
      <w:r w:rsidR="00585BD4" w:rsidRPr="003D726C">
        <w:rPr>
          <w:rFonts w:ascii="Times New Roman" w:hAnsi="Times New Roman" w:cs="Times New Roman"/>
          <w:sz w:val="28"/>
          <w:szCs w:val="28"/>
        </w:rPr>
        <w:t>представление документов, срок действия которых истек;</w:t>
      </w:r>
    </w:p>
    <w:p w14:paraId="590E9994"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2) представленные заявителем документы содержат недостоверную информацию и (или) значатся в числе утраченных (похищенных);</w:t>
      </w:r>
    </w:p>
    <w:p w14:paraId="2026975D"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3) представленные заявителем документы имеют не удостоверенные исправления, повреждения, нечитаемые части текста либо нечитаемые оттиски </w:t>
      </w:r>
      <w:r w:rsidRPr="00374778">
        <w:rPr>
          <w:rFonts w:ascii="Times New Roman" w:hAnsi="Times New Roman" w:cs="Times New Roman"/>
          <w:sz w:val="28"/>
          <w:szCs w:val="28"/>
        </w:rPr>
        <w:lastRenderedPageBreak/>
        <w:t>штампов и печатей, наличие которых не позволяет однозначно толковать их содержание;</w:t>
      </w:r>
    </w:p>
    <w:p w14:paraId="0389980A"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4) заявителем не сданы экзамены в Министерстве на право управления самоходными машинами в случаях, если для выдачи удостоверения (временного удостоверения) тракториста-машиниста (тракториста) сдача такого экзамена предусмотрена;</w:t>
      </w:r>
    </w:p>
    <w:p w14:paraId="509A7586"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5) заявитель не уплатил государственную пошлину за выдачу удостоверения (или временное удостоверение) тракториста-машиниста (тракториста); </w:t>
      </w:r>
    </w:p>
    <w:p w14:paraId="509B70DE"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6) имеются медицинские противопоказания к управлению самоходными машинами соответствующих категорий; </w:t>
      </w:r>
    </w:p>
    <w:p w14:paraId="7645D0A8" w14:textId="2A1A2A0C" w:rsidR="00374778" w:rsidRPr="00A12EF9"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2EF9">
        <w:rPr>
          <w:rFonts w:ascii="Times New Roman" w:hAnsi="Times New Roman" w:cs="Times New Roman"/>
          <w:sz w:val="28"/>
          <w:szCs w:val="28"/>
        </w:rPr>
        <w:t xml:space="preserve">7) заявитель не достиг возраста, указанного в пункте </w:t>
      </w:r>
      <w:r w:rsidR="00A12EF9" w:rsidRPr="00A12EF9">
        <w:rPr>
          <w:rFonts w:ascii="Times New Roman" w:hAnsi="Times New Roman" w:cs="Times New Roman"/>
          <w:sz w:val="28"/>
          <w:szCs w:val="28"/>
        </w:rPr>
        <w:t>3.11.4.</w:t>
      </w:r>
      <w:r w:rsidRPr="00A12EF9">
        <w:rPr>
          <w:rFonts w:ascii="Times New Roman" w:hAnsi="Times New Roman" w:cs="Times New Roman"/>
          <w:sz w:val="28"/>
          <w:szCs w:val="28"/>
        </w:rPr>
        <w:t xml:space="preserve"> Регламента;</w:t>
      </w:r>
    </w:p>
    <w:p w14:paraId="6F62BF54"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2EF9">
        <w:rPr>
          <w:rFonts w:ascii="Times New Roman" w:hAnsi="Times New Roman" w:cs="Times New Roman"/>
          <w:sz w:val="28"/>
          <w:szCs w:val="28"/>
        </w:rPr>
        <w:t>8) наличия сведений о лишении заявителя права управления транспортными</w:t>
      </w:r>
      <w:r w:rsidRPr="00374778">
        <w:rPr>
          <w:rFonts w:ascii="Times New Roman" w:hAnsi="Times New Roman" w:cs="Times New Roman"/>
          <w:sz w:val="28"/>
          <w:szCs w:val="28"/>
        </w:rPr>
        <w:t xml:space="preserve"> средствами, в случае если срок лишения права управления транспортными средствами не истек; </w:t>
      </w:r>
    </w:p>
    <w:p w14:paraId="3A52F4EC" w14:textId="06D3B1B4" w:rsidR="00374778" w:rsidRPr="00A12EF9"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9) отсутствия регистрации заявителя по месту жительства (месту пребывания) на территории Камчатского края или письменного решения о допуске к сдаче экзаменов вне </w:t>
      </w:r>
      <w:r w:rsidRPr="00A12EF9">
        <w:rPr>
          <w:rFonts w:ascii="Times New Roman" w:hAnsi="Times New Roman" w:cs="Times New Roman"/>
          <w:sz w:val="28"/>
          <w:szCs w:val="28"/>
        </w:rPr>
        <w:t xml:space="preserve">зарегистрированного места жительства или места пребывания, принятого руководителем </w:t>
      </w:r>
      <w:r w:rsidR="007C59B1" w:rsidRPr="00A12EF9">
        <w:rPr>
          <w:rFonts w:ascii="Times New Roman" w:hAnsi="Times New Roman" w:cs="Times New Roman"/>
          <w:sz w:val="28"/>
          <w:szCs w:val="28"/>
        </w:rPr>
        <w:t xml:space="preserve">Управления </w:t>
      </w:r>
      <w:r w:rsidRPr="00A12EF9">
        <w:rPr>
          <w:rFonts w:ascii="Times New Roman" w:hAnsi="Times New Roman" w:cs="Times New Roman"/>
          <w:sz w:val="28"/>
          <w:szCs w:val="28"/>
        </w:rPr>
        <w:t>Гостехнадзора</w:t>
      </w:r>
      <w:r w:rsidR="007C59B1" w:rsidRPr="00A12EF9">
        <w:rPr>
          <w:rFonts w:ascii="Times New Roman" w:hAnsi="Times New Roman" w:cs="Times New Roman"/>
          <w:sz w:val="28"/>
          <w:szCs w:val="28"/>
        </w:rPr>
        <w:t xml:space="preserve"> </w:t>
      </w:r>
      <w:r w:rsidRPr="00A12EF9">
        <w:rPr>
          <w:rFonts w:ascii="Times New Roman" w:hAnsi="Times New Roman" w:cs="Times New Roman"/>
          <w:sz w:val="28"/>
          <w:szCs w:val="28"/>
        </w:rPr>
        <w:t xml:space="preserve">Камчатского края в случаях, предусмотренных пунктом </w:t>
      </w:r>
      <w:r w:rsidR="00A12EF9" w:rsidRPr="00A12EF9">
        <w:rPr>
          <w:rFonts w:ascii="Times New Roman" w:hAnsi="Times New Roman" w:cs="Times New Roman"/>
          <w:sz w:val="28"/>
          <w:szCs w:val="28"/>
        </w:rPr>
        <w:t>3.11</w:t>
      </w:r>
      <w:r w:rsidRPr="00A12EF9">
        <w:rPr>
          <w:rFonts w:ascii="Times New Roman" w:hAnsi="Times New Roman" w:cs="Times New Roman"/>
          <w:sz w:val="28"/>
          <w:szCs w:val="28"/>
        </w:rPr>
        <w:t>.11 Регламента.</w:t>
      </w:r>
    </w:p>
    <w:p w14:paraId="1B8AE1DF" w14:textId="77777777" w:rsidR="00374778" w:rsidRP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2EF9">
        <w:rPr>
          <w:rFonts w:ascii="Times New Roman" w:hAnsi="Times New Roman" w:cs="Times New Roman"/>
          <w:sz w:val="28"/>
          <w:szCs w:val="28"/>
        </w:rPr>
        <w:t>10) обращения за выдачей (заменой, возвратом) удостоверения (временного удостоверения) тракториста-машиниста (тракториста</w:t>
      </w:r>
      <w:r w:rsidRPr="00374778">
        <w:rPr>
          <w:rFonts w:ascii="Times New Roman" w:hAnsi="Times New Roman" w:cs="Times New Roman"/>
          <w:sz w:val="28"/>
          <w:szCs w:val="28"/>
        </w:rPr>
        <w:t>) лиц, лишенных права управления транспортными средствами, в отношении которых должна проводится проверка знания правил дорожного движения Российской Федерации, если по истечении не менее половины срока лишения права управления назначенному данному заявителю, он такую проверку не прошел.</w:t>
      </w:r>
    </w:p>
    <w:p w14:paraId="3A07DD36" w14:textId="50531E51" w:rsidR="00374778" w:rsidRPr="00A12EF9"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74778">
        <w:rPr>
          <w:rFonts w:ascii="Times New Roman" w:hAnsi="Times New Roman" w:cs="Times New Roman"/>
          <w:sz w:val="28"/>
          <w:szCs w:val="28"/>
        </w:rPr>
        <w:t xml:space="preserve">11) </w:t>
      </w:r>
      <w:r w:rsidRPr="00A12EF9">
        <w:rPr>
          <w:rFonts w:ascii="Times New Roman" w:hAnsi="Times New Roman" w:cs="Times New Roman"/>
          <w:sz w:val="28"/>
          <w:szCs w:val="28"/>
        </w:rPr>
        <w:t xml:space="preserve">наличия оснований для отказа в допуске к сдаче экзаменов, предусмотренных пунктом </w:t>
      </w:r>
      <w:r w:rsidR="00A12EF9" w:rsidRPr="00A12EF9">
        <w:rPr>
          <w:rFonts w:ascii="Times New Roman" w:hAnsi="Times New Roman" w:cs="Times New Roman"/>
          <w:sz w:val="28"/>
          <w:szCs w:val="28"/>
        </w:rPr>
        <w:t>2.18.</w:t>
      </w:r>
      <w:r w:rsidRPr="00A12EF9">
        <w:rPr>
          <w:rFonts w:ascii="Times New Roman" w:hAnsi="Times New Roman" w:cs="Times New Roman"/>
          <w:sz w:val="28"/>
          <w:szCs w:val="28"/>
        </w:rPr>
        <w:t xml:space="preserve"> Регламента, когда такие экзамены предусмотрены;</w:t>
      </w:r>
    </w:p>
    <w:p w14:paraId="5ABE391B" w14:textId="19EEDD75" w:rsidR="00374778" w:rsidRPr="00A12EF9"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2EF9">
        <w:rPr>
          <w:rFonts w:ascii="Times New Roman" w:hAnsi="Times New Roman" w:cs="Times New Roman"/>
          <w:sz w:val="28"/>
          <w:szCs w:val="28"/>
        </w:rPr>
        <w:t xml:space="preserve">12) в случае неявки заявителя для предъявления оригиналов документов и сдачи экзамена в назначенное время (либо </w:t>
      </w:r>
      <w:r w:rsidR="00A12EF9" w:rsidRPr="00A12EF9">
        <w:rPr>
          <w:rFonts w:ascii="Times New Roman" w:hAnsi="Times New Roman" w:cs="Times New Roman"/>
          <w:sz w:val="28"/>
          <w:szCs w:val="28"/>
        </w:rPr>
        <w:t>время,</w:t>
      </w:r>
      <w:r w:rsidRPr="00A12EF9">
        <w:rPr>
          <w:rFonts w:ascii="Times New Roman" w:hAnsi="Times New Roman" w:cs="Times New Roman"/>
          <w:sz w:val="28"/>
          <w:szCs w:val="28"/>
        </w:rPr>
        <w:t xml:space="preserve"> указанное при записи);</w:t>
      </w:r>
    </w:p>
    <w:p w14:paraId="3CF8C4BA" w14:textId="4EA1AE81" w:rsidR="00374778" w:rsidRDefault="00374778" w:rsidP="0037477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12EF9">
        <w:rPr>
          <w:rFonts w:ascii="Times New Roman" w:hAnsi="Times New Roman" w:cs="Times New Roman"/>
          <w:sz w:val="28"/>
          <w:szCs w:val="28"/>
        </w:rPr>
        <w:t>13) при обращении заявителя за предоставлением</w:t>
      </w:r>
      <w:r w:rsidRPr="00374778">
        <w:rPr>
          <w:rFonts w:ascii="Times New Roman" w:hAnsi="Times New Roman" w:cs="Times New Roman"/>
          <w:sz w:val="28"/>
          <w:szCs w:val="28"/>
        </w:rPr>
        <w:t xml:space="preserve"> государственной услуги в рамках процедур связанных с выдачей удостоверения тракториста-машиниста (тракториста) после сдачи экзаменов и (или) внесением в удостоверение тракториста-машиниста (тракториста) записей о присвоении дополнительной квалификации в случае представления заявителем документа о прохождении соответствующего профессионального обучения по основным программам профессионального обучения на право управления самоходными машинами соответствующих категорий, выданного организацией, осуществляющей образовательную деятельность вне территории Камчатского края.</w:t>
      </w:r>
    </w:p>
    <w:p w14:paraId="23C997FD" w14:textId="684C54FD" w:rsidR="00585BD4" w:rsidRDefault="00585BD4" w:rsidP="00585BD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подтверждение</w:t>
      </w:r>
      <w:r w:rsidRPr="00585BD4">
        <w:rPr>
          <w:rFonts w:ascii="Times New Roman" w:hAnsi="Times New Roman" w:cs="Times New Roman"/>
          <w:sz w:val="28"/>
          <w:szCs w:val="28"/>
        </w:rPr>
        <w:t xml:space="preserve"> признаков подделки представленных документов, для получения государственной услуги</w:t>
      </w:r>
      <w:r>
        <w:rPr>
          <w:rFonts w:ascii="Times New Roman" w:hAnsi="Times New Roman" w:cs="Times New Roman"/>
          <w:sz w:val="28"/>
          <w:szCs w:val="28"/>
        </w:rPr>
        <w:t>.</w:t>
      </w:r>
    </w:p>
    <w:p w14:paraId="5395D29A" w14:textId="3856BD14" w:rsidR="007D7BC4" w:rsidRPr="007C59B1" w:rsidRDefault="00BC5DD8" w:rsidP="007D7BC4">
      <w:pPr>
        <w:spacing w:after="0" w:line="240" w:lineRule="auto"/>
        <w:jc w:val="both"/>
        <w:rPr>
          <w:rFonts w:ascii="Times New Roman" w:hAnsi="Times New Roman" w:cs="Times New Roman"/>
          <w:sz w:val="28"/>
          <w:szCs w:val="28"/>
        </w:rPr>
      </w:pPr>
      <w:r w:rsidRPr="00374778">
        <w:rPr>
          <w:rFonts w:ascii="Times New Roman" w:hAnsi="Times New Roman" w:cs="Times New Roman"/>
          <w:sz w:val="28"/>
          <w:szCs w:val="28"/>
        </w:rPr>
        <w:t xml:space="preserve">        </w:t>
      </w:r>
      <w:r w:rsidR="00A145E0" w:rsidRPr="007C59B1">
        <w:rPr>
          <w:rFonts w:ascii="Times New Roman" w:hAnsi="Times New Roman" w:cs="Times New Roman"/>
          <w:sz w:val="28"/>
          <w:szCs w:val="28"/>
        </w:rPr>
        <w:t>2.1</w:t>
      </w:r>
      <w:r w:rsidR="005D0D54" w:rsidRPr="007C59B1">
        <w:rPr>
          <w:rFonts w:ascii="Times New Roman" w:hAnsi="Times New Roman" w:cs="Times New Roman"/>
          <w:sz w:val="28"/>
          <w:szCs w:val="28"/>
        </w:rPr>
        <w:t>9</w:t>
      </w:r>
      <w:r w:rsidR="00A145E0" w:rsidRPr="007C59B1">
        <w:rPr>
          <w:rFonts w:ascii="Times New Roman" w:hAnsi="Times New Roman" w:cs="Times New Roman"/>
          <w:sz w:val="28"/>
          <w:szCs w:val="28"/>
        </w:rPr>
        <w:t xml:space="preserve">. </w:t>
      </w:r>
      <w:r w:rsidR="007D7BC4" w:rsidRPr="007C59B1">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30B5486A" w14:textId="72A07C55" w:rsidR="00BC5DD8" w:rsidRPr="00374778" w:rsidRDefault="007D7BC4" w:rsidP="007D7BC4">
      <w:pPr>
        <w:spacing w:after="0" w:line="240" w:lineRule="auto"/>
        <w:ind w:firstLine="567"/>
        <w:jc w:val="both"/>
        <w:rPr>
          <w:rFonts w:ascii="Times New Roman" w:hAnsi="Times New Roman" w:cs="Times New Roman"/>
          <w:sz w:val="28"/>
          <w:szCs w:val="28"/>
        </w:rPr>
      </w:pPr>
      <w:r w:rsidRPr="007C59B1">
        <w:rPr>
          <w:rFonts w:ascii="Times New Roman" w:hAnsi="Times New Roman" w:cs="Times New Roman"/>
          <w:sz w:val="28"/>
          <w:szCs w:val="28"/>
        </w:rPr>
        <w:t>Услуги, которые являются необходимыми</w:t>
      </w:r>
      <w:r w:rsidRPr="007D7BC4">
        <w:rPr>
          <w:rFonts w:ascii="Times New Roman" w:hAnsi="Times New Roman" w:cs="Times New Roman"/>
          <w:sz w:val="28"/>
          <w:szCs w:val="28"/>
        </w:rPr>
        <w:t xml:space="preserve"> и обязательными для предоставления государственной услуги, а также документы, выдаваемые </w:t>
      </w:r>
      <w:r w:rsidRPr="007D7BC4">
        <w:rPr>
          <w:rFonts w:ascii="Times New Roman" w:hAnsi="Times New Roman" w:cs="Times New Roman"/>
          <w:sz w:val="28"/>
          <w:szCs w:val="28"/>
        </w:rPr>
        <w:lastRenderedPageBreak/>
        <w:t>организациями, участвующими в предоставлении государственной услуги, действующим законодательством не предусмотрены.</w:t>
      </w:r>
    </w:p>
    <w:p w14:paraId="3A2CCEE5" w14:textId="2EFB1F71" w:rsidR="007D7BC4" w:rsidRPr="007C59B1" w:rsidRDefault="00CF48C5"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 w:name="sub_1027"/>
      <w:r w:rsidRPr="007C59B1">
        <w:rPr>
          <w:rFonts w:ascii="Times New Roman" w:eastAsiaTheme="minorEastAsia" w:hAnsi="Times New Roman" w:cs="Times New Roman"/>
          <w:sz w:val="28"/>
          <w:szCs w:val="28"/>
          <w:lang w:eastAsia="ru-RU"/>
        </w:rPr>
        <w:t>2.</w:t>
      </w:r>
      <w:r w:rsidR="005D0D54" w:rsidRPr="007C59B1">
        <w:rPr>
          <w:rFonts w:ascii="Times New Roman" w:eastAsiaTheme="minorEastAsia" w:hAnsi="Times New Roman" w:cs="Times New Roman"/>
          <w:sz w:val="28"/>
          <w:szCs w:val="28"/>
          <w:lang w:eastAsia="ru-RU"/>
        </w:rPr>
        <w:t>20</w:t>
      </w:r>
      <w:r w:rsidRPr="007C59B1">
        <w:rPr>
          <w:rFonts w:ascii="Times New Roman" w:eastAsiaTheme="minorEastAsia" w:hAnsi="Times New Roman" w:cs="Times New Roman"/>
          <w:sz w:val="28"/>
          <w:szCs w:val="28"/>
          <w:lang w:eastAsia="ru-RU"/>
        </w:rPr>
        <w:t xml:space="preserve">. </w:t>
      </w:r>
      <w:bookmarkEnd w:id="18"/>
      <w:r w:rsidR="007D7BC4" w:rsidRPr="007C59B1">
        <w:rPr>
          <w:rFonts w:ascii="Times New Roman" w:eastAsiaTheme="minorEastAsia"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14:paraId="6409F7AA" w14:textId="440AC692" w:rsidR="007D7BC4" w:rsidRPr="007C59B1" w:rsidRDefault="002E42D9"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1)</w:t>
      </w:r>
      <w:r w:rsidR="007D7BC4" w:rsidRPr="007C59B1">
        <w:rPr>
          <w:rFonts w:ascii="Times New Roman" w:eastAsiaTheme="minorEastAsia" w:hAnsi="Times New Roman" w:cs="Times New Roman"/>
          <w:sz w:val="28"/>
          <w:szCs w:val="28"/>
          <w:lang w:eastAsia="ru-RU"/>
        </w:rPr>
        <w:t xml:space="preserve"> Государственная пошлина за предоставление государственной услуги взимается в порядке и размерах, установленных подпунктами п.п. 43, 45 статьи 333.33 п. 1. Налогового кодекса Российской Федерации.</w:t>
      </w:r>
    </w:p>
    <w:p w14:paraId="6D6F11BE" w14:textId="3BAF1305" w:rsidR="007D7BC4" w:rsidRPr="007D7BC4" w:rsidRDefault="002E42D9"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2)</w:t>
      </w:r>
      <w:r w:rsidR="007D7BC4" w:rsidRPr="007C59B1">
        <w:rPr>
          <w:rFonts w:ascii="Times New Roman" w:eastAsiaTheme="minorEastAsia" w:hAnsi="Times New Roman" w:cs="Times New Roman"/>
          <w:sz w:val="28"/>
          <w:szCs w:val="28"/>
          <w:lang w:eastAsia="ru-RU"/>
        </w:rPr>
        <w:t xml:space="preserve"> Государственная пошлина уплачивается до подачи заявления и документов, необходимых для предоставления государственной услуги, либо в случае направления заявления посредством Единого портала/Регионального портала до подачи соответствующих документов.</w:t>
      </w:r>
      <w:r w:rsidR="007D7BC4" w:rsidRPr="007D7BC4">
        <w:rPr>
          <w:rFonts w:ascii="Times New Roman" w:eastAsiaTheme="minorEastAsia" w:hAnsi="Times New Roman" w:cs="Times New Roman"/>
          <w:sz w:val="28"/>
          <w:szCs w:val="28"/>
          <w:lang w:eastAsia="ru-RU"/>
        </w:rPr>
        <w:t xml:space="preserve"> </w:t>
      </w:r>
    </w:p>
    <w:p w14:paraId="59088FD2" w14:textId="24CCD2FF" w:rsidR="007D7BC4" w:rsidRPr="007D7BC4" w:rsidRDefault="002E42D9"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7D7BC4" w:rsidRPr="007D7BC4">
        <w:rPr>
          <w:rFonts w:ascii="Times New Roman" w:eastAsiaTheme="minorEastAsia" w:hAnsi="Times New Roman" w:cs="Times New Roman"/>
          <w:sz w:val="28"/>
          <w:szCs w:val="28"/>
          <w:lang w:eastAsia="ru-RU"/>
        </w:rPr>
        <w:t xml:space="preserve"> Факт уплаты государственной пошлины заявителем подтверждается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законом от 27.07.2010 № 210-ФЗ «Об организации предоставления государственных и муниципальных услуг».</w:t>
      </w:r>
    </w:p>
    <w:p w14:paraId="38825769" w14:textId="16598724" w:rsidR="007D7BC4" w:rsidRPr="007D7BC4" w:rsidRDefault="004C665D"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665D">
        <w:rPr>
          <w:rFonts w:ascii="Times New Roman" w:eastAsiaTheme="minorEastAsia" w:hAnsi="Times New Roman" w:cs="Times New Roman"/>
          <w:sz w:val="28"/>
          <w:szCs w:val="28"/>
          <w:lang w:eastAsia="ru-RU"/>
        </w:rPr>
        <w:t>4)</w:t>
      </w:r>
      <w:r w:rsidR="007D7BC4" w:rsidRPr="007D7BC4">
        <w:rPr>
          <w:rFonts w:ascii="Times New Roman" w:eastAsiaTheme="minorEastAsia" w:hAnsi="Times New Roman" w:cs="Times New Roman"/>
          <w:sz w:val="28"/>
          <w:szCs w:val="28"/>
          <w:lang w:eastAsia="ru-RU"/>
        </w:rPr>
        <w:t xml:space="preserve"> Реквизиты для перечисления государственной пошлины, бланки квитанций, образцы заполнения платежных поручений размещены на информационных стендах Министерства, а также на Официальном сайте. </w:t>
      </w:r>
    </w:p>
    <w:p w14:paraId="7B60351A" w14:textId="629824FF" w:rsidR="007D7BC4" w:rsidRPr="007D7BC4" w:rsidRDefault="004C665D"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665D">
        <w:rPr>
          <w:rFonts w:ascii="Times New Roman" w:eastAsiaTheme="minorEastAsia" w:hAnsi="Times New Roman" w:cs="Times New Roman"/>
          <w:sz w:val="28"/>
          <w:szCs w:val="28"/>
          <w:lang w:eastAsia="ru-RU"/>
        </w:rPr>
        <w:t>5)</w:t>
      </w:r>
      <w:r w:rsidR="007D7BC4" w:rsidRPr="007D7BC4">
        <w:rPr>
          <w:rFonts w:ascii="Times New Roman" w:eastAsiaTheme="minorEastAsia" w:hAnsi="Times New Roman" w:cs="Times New Roman"/>
          <w:sz w:val="28"/>
          <w:szCs w:val="28"/>
          <w:lang w:eastAsia="ru-RU"/>
        </w:rPr>
        <w:t xml:space="preserve"> На Региональном портале возможна оплата</w:t>
      </w:r>
      <w:r>
        <w:rPr>
          <w:rFonts w:ascii="Times New Roman" w:eastAsiaTheme="minorEastAsia" w:hAnsi="Times New Roman" w:cs="Times New Roman"/>
          <w:sz w:val="28"/>
          <w:szCs w:val="28"/>
          <w:lang w:eastAsia="ru-RU"/>
        </w:rPr>
        <w:t xml:space="preserve"> государственной пошлины по </w:t>
      </w:r>
      <w:r w:rsidRPr="007D7BC4">
        <w:rPr>
          <w:rFonts w:ascii="Times New Roman" w:eastAsiaTheme="minorEastAsia" w:hAnsi="Times New Roman" w:cs="Times New Roman"/>
          <w:sz w:val="28"/>
          <w:szCs w:val="28"/>
          <w:lang w:eastAsia="ru-RU"/>
        </w:rPr>
        <w:t>заполненным</w:t>
      </w:r>
      <w:r w:rsidR="007D7BC4" w:rsidRPr="007D7BC4">
        <w:rPr>
          <w:rFonts w:ascii="Times New Roman" w:eastAsiaTheme="minorEastAsia" w:hAnsi="Times New Roman" w:cs="Times New Roman"/>
          <w:sz w:val="28"/>
          <w:szCs w:val="28"/>
          <w:lang w:eastAsia="ru-RU"/>
        </w:rPr>
        <w:t xml:space="preserve"> реквизитам на основании информации, размещенной в Региональном реестре.</w:t>
      </w:r>
    </w:p>
    <w:p w14:paraId="34E21E1B" w14:textId="57E5C1AE" w:rsidR="007D7BC4" w:rsidRPr="007D7BC4" w:rsidRDefault="004C665D"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C665D">
        <w:rPr>
          <w:rFonts w:ascii="Times New Roman" w:eastAsiaTheme="minorEastAsia" w:hAnsi="Times New Roman" w:cs="Times New Roman"/>
          <w:sz w:val="28"/>
          <w:szCs w:val="28"/>
          <w:lang w:eastAsia="ru-RU"/>
        </w:rPr>
        <w:t>6)</w:t>
      </w:r>
      <w:r w:rsidR="007D7BC4" w:rsidRPr="007D7BC4">
        <w:rPr>
          <w:rFonts w:ascii="Times New Roman" w:eastAsiaTheme="minorEastAsia" w:hAnsi="Times New Roman" w:cs="Times New Roman"/>
          <w:sz w:val="28"/>
          <w:szCs w:val="28"/>
          <w:lang w:eastAsia="ru-RU"/>
        </w:rPr>
        <w:t xml:space="preserve">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14:paraId="61A9CECB" w14:textId="2274403F" w:rsidR="007D7BC4" w:rsidRPr="007D7BC4" w:rsidRDefault="004C665D"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7D7BC4" w:rsidRPr="007D7BC4">
        <w:rPr>
          <w:rFonts w:ascii="Times New Roman" w:eastAsiaTheme="minorEastAsia" w:hAnsi="Times New Roman" w:cs="Times New Roman"/>
          <w:sz w:val="28"/>
          <w:szCs w:val="28"/>
          <w:lang w:eastAsia="ru-RU"/>
        </w:rPr>
        <w:t xml:space="preserve"> Документ, подтверждающий уплату государственной пошлины, может быть представлен заявителем по собственной инициативе.</w:t>
      </w:r>
    </w:p>
    <w:p w14:paraId="28D4AB13" w14:textId="4D72376D" w:rsidR="00C01BCC" w:rsidRPr="007C59B1" w:rsidRDefault="004C665D" w:rsidP="007D7BC4">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7D7BC4" w:rsidRPr="007D7BC4">
        <w:rPr>
          <w:rFonts w:ascii="Times New Roman" w:eastAsiaTheme="minorEastAsia" w:hAnsi="Times New Roman" w:cs="Times New Roman"/>
          <w:sz w:val="28"/>
          <w:szCs w:val="28"/>
          <w:lang w:eastAsia="ru-RU"/>
        </w:rPr>
        <w:t xml:space="preserve"> Возврат государственной пошлины осуществляется по основаниям и в </w:t>
      </w:r>
      <w:r w:rsidR="007D7BC4" w:rsidRPr="007C59B1">
        <w:rPr>
          <w:rFonts w:ascii="Times New Roman" w:eastAsiaTheme="minorEastAsia" w:hAnsi="Times New Roman" w:cs="Times New Roman"/>
          <w:sz w:val="28"/>
          <w:szCs w:val="28"/>
          <w:lang w:eastAsia="ru-RU"/>
        </w:rPr>
        <w:t>порядке, установленном Налоговым Кодексом Российской Федерации.</w:t>
      </w:r>
    </w:p>
    <w:p w14:paraId="448346AD" w14:textId="227704FB" w:rsidR="00962860" w:rsidRPr="007C59B1" w:rsidRDefault="00CF48C5" w:rsidP="009628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 w:name="sub_10272"/>
      <w:r w:rsidRPr="007C59B1">
        <w:rPr>
          <w:rFonts w:ascii="Times New Roman" w:eastAsiaTheme="minorEastAsia" w:hAnsi="Times New Roman" w:cs="Times New Roman"/>
          <w:sz w:val="28"/>
          <w:szCs w:val="28"/>
          <w:lang w:eastAsia="ru-RU"/>
        </w:rPr>
        <w:t>2.</w:t>
      </w:r>
      <w:r w:rsidR="00A145E0" w:rsidRPr="007C59B1">
        <w:rPr>
          <w:rFonts w:ascii="Times New Roman" w:eastAsiaTheme="minorEastAsia" w:hAnsi="Times New Roman" w:cs="Times New Roman"/>
          <w:sz w:val="28"/>
          <w:szCs w:val="28"/>
          <w:lang w:eastAsia="ru-RU"/>
        </w:rPr>
        <w:t>2</w:t>
      </w:r>
      <w:r w:rsidR="00AD6B6D" w:rsidRPr="007C59B1">
        <w:rPr>
          <w:rFonts w:ascii="Times New Roman" w:eastAsiaTheme="minorEastAsia" w:hAnsi="Times New Roman" w:cs="Times New Roman"/>
          <w:sz w:val="28"/>
          <w:szCs w:val="28"/>
          <w:lang w:eastAsia="ru-RU"/>
        </w:rPr>
        <w:t>1</w:t>
      </w:r>
      <w:r w:rsidRPr="007C59B1">
        <w:rPr>
          <w:rFonts w:ascii="Times New Roman" w:eastAsiaTheme="minorEastAsia" w:hAnsi="Times New Roman" w:cs="Times New Roman"/>
          <w:sz w:val="28"/>
          <w:szCs w:val="28"/>
          <w:lang w:eastAsia="ru-RU"/>
        </w:rPr>
        <w:t xml:space="preserve">. </w:t>
      </w:r>
      <w:bookmarkEnd w:id="19"/>
      <w:r w:rsidR="00962860" w:rsidRPr="007C59B1">
        <w:rPr>
          <w:rFonts w:ascii="Times New Roman" w:eastAsiaTheme="minorEastAsia" w:hAnsi="Times New Roman" w:cs="Times New Roman"/>
          <w:sz w:val="28"/>
          <w:szCs w:val="28"/>
          <w:lang w:eastAsia="ru-RU"/>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507E76D1" w14:textId="4B06E1BB" w:rsidR="00CF48C5" w:rsidRPr="0032057B" w:rsidRDefault="00962860" w:rsidP="009628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7C59B1">
        <w:rPr>
          <w:rFonts w:ascii="Times New Roman" w:eastAsiaTheme="minorEastAsia" w:hAnsi="Times New Roman" w:cs="Times New Roman"/>
          <w:sz w:val="28"/>
          <w:szCs w:val="28"/>
          <w:lang w:eastAsia="ru-RU"/>
        </w:rPr>
        <w:t>Услуги,</w:t>
      </w:r>
      <w:r w:rsidRPr="00962860">
        <w:rPr>
          <w:rFonts w:ascii="Times New Roman" w:eastAsiaTheme="minorEastAsia" w:hAnsi="Times New Roman" w:cs="Times New Roman"/>
          <w:sz w:val="28"/>
          <w:szCs w:val="28"/>
          <w:lang w:eastAsia="ru-RU"/>
        </w:rPr>
        <w:t xml:space="preserve"> которые являются необходимыми и обязательными для предоставления государственной услуги, действующим законодательством не предусмотрены.</w:t>
      </w:r>
    </w:p>
    <w:p w14:paraId="7446B41D" w14:textId="230EB1FE" w:rsidR="00081B1E" w:rsidRPr="007C59B1" w:rsidRDefault="00CF48C5" w:rsidP="00962860">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20" w:name="sub_1028"/>
      <w:r w:rsidRPr="00CA652B">
        <w:rPr>
          <w:rFonts w:ascii="Times New Roman" w:eastAsiaTheme="minorEastAsia" w:hAnsi="Times New Roman" w:cs="Times New Roman"/>
          <w:sz w:val="28"/>
          <w:szCs w:val="28"/>
          <w:lang w:eastAsia="ru-RU"/>
        </w:rPr>
        <w:t>2.</w:t>
      </w:r>
      <w:r w:rsidR="00A145E0" w:rsidRPr="00CA652B">
        <w:rPr>
          <w:rFonts w:ascii="Times New Roman" w:eastAsiaTheme="minorEastAsia" w:hAnsi="Times New Roman" w:cs="Times New Roman"/>
          <w:sz w:val="28"/>
          <w:szCs w:val="28"/>
          <w:lang w:eastAsia="ru-RU"/>
        </w:rPr>
        <w:t>2</w:t>
      </w:r>
      <w:r w:rsidR="00AD6B6D" w:rsidRPr="00CA652B">
        <w:rPr>
          <w:rFonts w:ascii="Times New Roman" w:eastAsiaTheme="minorEastAsia" w:hAnsi="Times New Roman" w:cs="Times New Roman"/>
          <w:sz w:val="28"/>
          <w:szCs w:val="28"/>
          <w:lang w:eastAsia="ru-RU"/>
        </w:rPr>
        <w:t>2</w:t>
      </w:r>
      <w:r w:rsidRPr="00CA652B">
        <w:rPr>
          <w:rFonts w:ascii="Times New Roman" w:eastAsiaTheme="minorEastAsia" w:hAnsi="Times New Roman" w:cs="Times New Roman"/>
          <w:sz w:val="28"/>
          <w:szCs w:val="28"/>
          <w:lang w:eastAsia="ru-RU"/>
        </w:rPr>
        <w:t xml:space="preserve">. </w:t>
      </w:r>
      <w:bookmarkStart w:id="21" w:name="sub_10281"/>
      <w:bookmarkEnd w:id="20"/>
      <w:r w:rsidR="00CA652B" w:rsidRPr="00CA652B">
        <w:rPr>
          <w:rFonts w:ascii="Times New Roman" w:eastAsiaTheme="minorEastAsia" w:hAnsi="Times New Roman" w:cs="Times New Roman"/>
          <w:sz w:val="28"/>
          <w:szCs w:val="28"/>
          <w:lang w:eastAsia="ru-RU"/>
        </w:rPr>
        <w:t xml:space="preserve">Максимальный срок ожидания в очереди заявителя при подаче заявления и документов о предоставлении государственной услуги и при получении результата предоставления государственной услуги составляет 15 минут, а в случае </w:t>
      </w:r>
      <w:r w:rsidR="00CA652B" w:rsidRPr="007C59B1">
        <w:rPr>
          <w:rFonts w:ascii="Times New Roman" w:eastAsiaTheme="minorEastAsia" w:hAnsi="Times New Roman" w:cs="Times New Roman"/>
          <w:sz w:val="28"/>
          <w:szCs w:val="28"/>
          <w:lang w:eastAsia="ru-RU"/>
        </w:rPr>
        <w:t>предварительной записи 5 минут.</w:t>
      </w:r>
    </w:p>
    <w:p w14:paraId="307795D6" w14:textId="32656E6B" w:rsidR="00CA652B" w:rsidRPr="007C59B1" w:rsidRDefault="0040734C" w:rsidP="00CA652B">
      <w:pPr>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hAnsi="Times New Roman" w:cs="Times New Roman"/>
          <w:sz w:val="28"/>
          <w:szCs w:val="28"/>
        </w:rPr>
        <w:t>2.23</w:t>
      </w:r>
      <w:r w:rsidR="00CA652B" w:rsidRPr="007C59B1">
        <w:rPr>
          <w:rFonts w:ascii="Times New Roman" w:hAnsi="Times New Roman" w:cs="Times New Roman"/>
          <w:sz w:val="28"/>
          <w:szCs w:val="28"/>
        </w:rPr>
        <w:t>.</w:t>
      </w:r>
      <w:r w:rsidR="00CA652B" w:rsidRPr="007C59B1">
        <w:rPr>
          <w:rFonts w:ascii="Times New Roman" w:eastAsiaTheme="minorEastAsia" w:hAnsi="Times New Roman" w:cs="Times New Roman"/>
          <w:sz w:val="28"/>
          <w:szCs w:val="28"/>
          <w:lang w:eastAsia="ru-RU"/>
        </w:rPr>
        <w:t xml:space="preserve"> Срок регистрации поступившего в Управление заявления о предоставлении государственной услуги заявителем составляет:</w:t>
      </w:r>
    </w:p>
    <w:p w14:paraId="76BC1113" w14:textId="77777777" w:rsidR="00CA652B" w:rsidRPr="007C59B1" w:rsidRDefault="00CA652B" w:rsidP="00CA652B">
      <w:pPr>
        <w:spacing w:after="0" w:line="240" w:lineRule="auto"/>
        <w:ind w:firstLine="567"/>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1) при личном обращении - в день поступления заявления;</w:t>
      </w:r>
    </w:p>
    <w:p w14:paraId="5778A595" w14:textId="39F10ACD" w:rsidR="008C1095"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2) при направлении заявления в форме электронного документа посредством ЕПГУ или РПГУ КК при наличии технической возможности – первый рабочий день, следующий за днем подачи заявления</w:t>
      </w:r>
      <w:r w:rsidRPr="00CA652B">
        <w:rPr>
          <w:rFonts w:ascii="Times New Roman" w:eastAsiaTheme="minorEastAsia" w:hAnsi="Times New Roman" w:cs="Times New Roman"/>
          <w:sz w:val="28"/>
          <w:szCs w:val="28"/>
          <w:lang w:eastAsia="ru-RU"/>
        </w:rPr>
        <w:t>.</w:t>
      </w:r>
    </w:p>
    <w:p w14:paraId="68F74618" w14:textId="77777777" w:rsidR="00CA652B" w:rsidRPr="00111B31" w:rsidRDefault="00CF48C5"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 w:name="sub_1029"/>
      <w:bookmarkEnd w:id="21"/>
      <w:r w:rsidRPr="00111B31">
        <w:rPr>
          <w:rFonts w:ascii="Times New Roman" w:eastAsiaTheme="minorEastAsia" w:hAnsi="Times New Roman" w:cs="Times New Roman"/>
          <w:sz w:val="28"/>
          <w:szCs w:val="28"/>
          <w:lang w:eastAsia="ru-RU"/>
        </w:rPr>
        <w:lastRenderedPageBreak/>
        <w:t>2.</w:t>
      </w:r>
      <w:r w:rsidR="00A145E0" w:rsidRPr="00111B31">
        <w:rPr>
          <w:rFonts w:ascii="Times New Roman" w:eastAsiaTheme="minorEastAsia" w:hAnsi="Times New Roman" w:cs="Times New Roman"/>
          <w:sz w:val="28"/>
          <w:szCs w:val="28"/>
          <w:lang w:eastAsia="ru-RU"/>
        </w:rPr>
        <w:t>2</w:t>
      </w:r>
      <w:r w:rsidR="0040734C" w:rsidRPr="00111B31">
        <w:rPr>
          <w:rFonts w:ascii="Times New Roman" w:eastAsiaTheme="minorEastAsia" w:hAnsi="Times New Roman" w:cs="Times New Roman"/>
          <w:sz w:val="28"/>
          <w:szCs w:val="28"/>
          <w:lang w:eastAsia="ru-RU"/>
        </w:rPr>
        <w:t>4</w:t>
      </w:r>
      <w:r w:rsidRPr="00111B31">
        <w:rPr>
          <w:rFonts w:ascii="Times New Roman" w:eastAsiaTheme="minorEastAsia" w:hAnsi="Times New Roman" w:cs="Times New Roman"/>
          <w:sz w:val="28"/>
          <w:szCs w:val="28"/>
          <w:lang w:eastAsia="ru-RU"/>
        </w:rPr>
        <w:t xml:space="preserve">. </w:t>
      </w:r>
      <w:bookmarkEnd w:id="22"/>
      <w:r w:rsidR="00CA652B" w:rsidRPr="00111B31">
        <w:rPr>
          <w:rFonts w:ascii="Times New Roman" w:eastAsiaTheme="minorEastAsia" w:hAnsi="Times New Roman" w:cs="Times New Roman"/>
          <w:sz w:val="28"/>
          <w:szCs w:val="28"/>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14:paraId="7148ECEB" w14:textId="77777777" w:rsidR="00CA652B" w:rsidRPr="00111B3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 w:name="sub_12141"/>
      <w:r w:rsidRPr="00111B31">
        <w:rPr>
          <w:rFonts w:ascii="Times New Roman" w:eastAsiaTheme="minorEastAsia" w:hAnsi="Times New Roman" w:cs="Times New Roman"/>
          <w:sz w:val="28"/>
          <w:szCs w:val="28"/>
          <w:lang w:eastAsia="ru-RU"/>
        </w:rPr>
        <w:t>1) предоставление государственной услуги осуществляется в специально выделенных для этих целей помещениях Министерства;</w:t>
      </w:r>
    </w:p>
    <w:p w14:paraId="15B5EA49"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 w:name="sub_12142"/>
      <w:bookmarkEnd w:id="23"/>
      <w:r w:rsidRPr="00111B31">
        <w:rPr>
          <w:rFonts w:ascii="Times New Roman" w:eastAsiaTheme="minorEastAsia" w:hAnsi="Times New Roman" w:cs="Times New Roman"/>
          <w:sz w:val="28"/>
          <w:szCs w:val="28"/>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w:t>
      </w:r>
      <w:r w:rsidRPr="00CA652B">
        <w:rPr>
          <w:rFonts w:ascii="Times New Roman" w:eastAsiaTheme="minorEastAsia" w:hAnsi="Times New Roman" w:cs="Times New Roman"/>
          <w:sz w:val="28"/>
          <w:szCs w:val="28"/>
          <w:lang w:eastAsia="ru-RU"/>
        </w:rPr>
        <w:t xml:space="preserve">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7EE9B02F"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 w:name="sub_12143"/>
      <w:bookmarkEnd w:id="24"/>
      <w:r w:rsidRPr="00CA652B">
        <w:rPr>
          <w:rFonts w:ascii="Times New Roman" w:eastAsiaTheme="minorEastAsia"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618E7B8"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 w:name="sub_12144"/>
      <w:bookmarkEnd w:id="25"/>
      <w:r w:rsidRPr="00CA652B">
        <w:rPr>
          <w:rFonts w:ascii="Times New Roman" w:eastAsiaTheme="minorEastAsia" w:hAnsi="Times New Roman" w:cs="Times New Roman"/>
          <w:sz w:val="28"/>
          <w:szCs w:val="28"/>
          <w:lang w:eastAsia="ru-RU"/>
        </w:rPr>
        <w:t>4) здание (помещение) оборудуется информационной табличкой (вывеской), содержащей полное наименование Министерства и его структурного подразделения Управления, а также информацию о режиме его работы;</w:t>
      </w:r>
    </w:p>
    <w:p w14:paraId="647E665E"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 w:name="sub_12145"/>
      <w:bookmarkEnd w:id="26"/>
      <w:r w:rsidRPr="00CA652B">
        <w:rPr>
          <w:rFonts w:ascii="Times New Roman" w:eastAsiaTheme="minorEastAsia" w:hAnsi="Times New Roman" w:cs="Times New Roman"/>
          <w:sz w:val="28"/>
          <w:szCs w:val="28"/>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14:paraId="602A0CE6"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 w:name="sub_12146"/>
      <w:bookmarkEnd w:id="27"/>
      <w:r w:rsidRPr="00CA652B">
        <w:rPr>
          <w:rFonts w:ascii="Times New Roman" w:eastAsiaTheme="minorEastAsia" w:hAnsi="Times New Roman" w:cs="Times New Roman"/>
          <w:sz w:val="28"/>
          <w:szCs w:val="28"/>
          <w:lang w:eastAsia="ru-RU"/>
        </w:rPr>
        <w:t>6) в помещении организуется бесплатный туалет для посетителей, в том числе туалет, предназначенный для инвалидов;</w:t>
      </w:r>
    </w:p>
    <w:p w14:paraId="483DAAD9"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 w:name="sub_12147"/>
      <w:bookmarkEnd w:id="28"/>
      <w:r w:rsidRPr="00CA652B">
        <w:rPr>
          <w:rFonts w:ascii="Times New Roman" w:eastAsiaTheme="minorEastAsia" w:hAnsi="Times New Roman" w:cs="Times New Roman"/>
          <w:sz w:val="28"/>
          <w:szCs w:val="28"/>
          <w:lang w:eastAsia="ru-RU"/>
        </w:rPr>
        <w:t>7) при необходимости работником структурного подразделения инвалиду оказывается помощь в преодолении барьеров, мешающих получению им услуг наравне с другими лицами;</w:t>
      </w:r>
    </w:p>
    <w:p w14:paraId="00D011C4"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 w:name="sub_12148"/>
      <w:bookmarkEnd w:id="29"/>
      <w:r w:rsidRPr="00CA652B">
        <w:rPr>
          <w:rFonts w:ascii="Times New Roman" w:eastAsiaTheme="minorEastAsia" w:hAnsi="Times New Roman" w:cs="Times New Roman"/>
          <w:sz w:val="28"/>
          <w:szCs w:val="28"/>
          <w:lang w:eastAsia="ru-RU"/>
        </w:rPr>
        <w:t>8) вход в помещение и места ожидания оборудуется кнопками, с содержанием информации о контактных номерах телефонов вызова работника для сопровождения инвалида;</w:t>
      </w:r>
    </w:p>
    <w:p w14:paraId="494631E4"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 w:name="sub_12149"/>
      <w:bookmarkEnd w:id="30"/>
      <w:r w:rsidRPr="00CA652B">
        <w:rPr>
          <w:rFonts w:ascii="Times New Roman" w:eastAsiaTheme="minorEastAsia" w:hAnsi="Times New Roman" w:cs="Times New Roman"/>
          <w:sz w:val="28"/>
          <w:szCs w:val="28"/>
          <w:lang w:eastAsia="ru-RU"/>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4F4DFAF"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 w:name="sub_31410"/>
      <w:bookmarkEnd w:id="31"/>
      <w:r w:rsidRPr="00CA652B">
        <w:rPr>
          <w:rFonts w:ascii="Times New Roman" w:eastAsiaTheme="minorEastAsia" w:hAnsi="Times New Roman" w:cs="Times New Roman"/>
          <w:sz w:val="28"/>
          <w:szCs w:val="28"/>
          <w:lang w:eastAsia="ru-RU"/>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35F212"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 w:name="sub_31411"/>
      <w:bookmarkEnd w:id="32"/>
      <w:r w:rsidRPr="00CA652B">
        <w:rPr>
          <w:rFonts w:ascii="Times New Roman" w:eastAsiaTheme="minorEastAsia" w:hAnsi="Times New Roman" w:cs="Times New Roman"/>
          <w:sz w:val="28"/>
          <w:szCs w:val="28"/>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D9490E6"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 w:name="sub_31412"/>
      <w:bookmarkEnd w:id="33"/>
      <w:r w:rsidRPr="00CA652B">
        <w:rPr>
          <w:rFonts w:ascii="Times New Roman" w:eastAsiaTheme="minorEastAsia" w:hAnsi="Times New Roman" w:cs="Times New Roman"/>
          <w:sz w:val="28"/>
          <w:szCs w:val="28"/>
          <w:lang w:eastAsia="ru-RU"/>
        </w:rPr>
        <w:t>12) помещения приема и выдачи документов должны предусматривать места для ожидания, информирования и приема заявителей;</w:t>
      </w:r>
    </w:p>
    <w:p w14:paraId="7787CB20"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 w:name="sub_31413"/>
      <w:bookmarkEnd w:id="34"/>
      <w:r w:rsidRPr="00CA652B">
        <w:rPr>
          <w:rFonts w:ascii="Times New Roman" w:eastAsiaTheme="minorEastAsia" w:hAnsi="Times New Roman" w:cs="Times New Roman"/>
          <w:sz w:val="28"/>
          <w:szCs w:val="28"/>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bookmarkEnd w:id="35"/>
    <w:p w14:paraId="2F888954"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A652B">
        <w:rPr>
          <w:rFonts w:ascii="Times New Roman" w:eastAsiaTheme="minorEastAsia" w:hAnsi="Times New Roman" w:cs="Times New Roman"/>
          <w:sz w:val="28"/>
          <w:szCs w:val="28"/>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093B5A"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A652B">
        <w:rPr>
          <w:rFonts w:ascii="Times New Roman" w:eastAsiaTheme="minorEastAsia" w:hAnsi="Times New Roman" w:cs="Times New Roman"/>
          <w:sz w:val="28"/>
          <w:szCs w:val="28"/>
          <w:lang w:eastAsia="ru-RU"/>
        </w:rPr>
        <w:lastRenderedPageBreak/>
        <w:t>15)</w:t>
      </w:r>
      <w:r w:rsidRPr="00CA652B">
        <w:t xml:space="preserve"> </w:t>
      </w:r>
      <w:r w:rsidRPr="00CA652B">
        <w:rPr>
          <w:rFonts w:ascii="Times New Roman" w:hAnsi="Times New Roman" w:cs="Times New Roman"/>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14:paraId="7EF1A96B" w14:textId="49F5E6EA" w:rsidR="00B166E6"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A652B">
        <w:rPr>
          <w:rFonts w:ascii="Times New Roman" w:eastAsiaTheme="minorEastAsia" w:hAnsi="Times New Roman" w:cs="Times New Roman"/>
          <w:sz w:val="28"/>
          <w:szCs w:val="28"/>
          <w:lang w:eastAsia="ru-RU"/>
        </w:rPr>
        <w:t xml:space="preserve">16) в случаях, </w:t>
      </w:r>
      <w:r w:rsidRPr="00CA652B">
        <w:rPr>
          <w:rFonts w:ascii="Times New Roman" w:hAnsi="Times New Roman" w:cs="Times New Roman"/>
          <w:sz w:val="28"/>
          <w:szCs w:val="28"/>
        </w:rPr>
        <w:t>когда это возможно, обеспечивается предоставление необходимых услуг по месту жительства инвалида или в дистанционном режиме.</w:t>
      </w:r>
    </w:p>
    <w:p w14:paraId="73B010D4" w14:textId="77777777" w:rsidR="00CA652B" w:rsidRPr="00111B31" w:rsidRDefault="00CF48C5"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 w:name="sub_1210"/>
      <w:r w:rsidRPr="00111B31">
        <w:rPr>
          <w:rFonts w:ascii="Times New Roman" w:eastAsiaTheme="minorEastAsia" w:hAnsi="Times New Roman" w:cs="Times New Roman"/>
          <w:sz w:val="28"/>
          <w:szCs w:val="28"/>
          <w:lang w:eastAsia="ru-RU"/>
        </w:rPr>
        <w:t>2.</w:t>
      </w:r>
      <w:r w:rsidR="00A145E0" w:rsidRPr="00111B31">
        <w:rPr>
          <w:rFonts w:ascii="Times New Roman" w:eastAsiaTheme="minorEastAsia" w:hAnsi="Times New Roman" w:cs="Times New Roman"/>
          <w:sz w:val="28"/>
          <w:szCs w:val="28"/>
          <w:lang w:eastAsia="ru-RU"/>
        </w:rPr>
        <w:t>2</w:t>
      </w:r>
      <w:r w:rsidR="00B2321D" w:rsidRPr="00111B31">
        <w:rPr>
          <w:rFonts w:ascii="Times New Roman" w:eastAsiaTheme="minorEastAsia" w:hAnsi="Times New Roman" w:cs="Times New Roman"/>
          <w:sz w:val="28"/>
          <w:szCs w:val="28"/>
          <w:lang w:eastAsia="ru-RU"/>
        </w:rPr>
        <w:t>5</w:t>
      </w:r>
      <w:r w:rsidRPr="00111B31">
        <w:rPr>
          <w:rFonts w:ascii="Times New Roman" w:eastAsiaTheme="minorEastAsia" w:hAnsi="Times New Roman" w:cs="Times New Roman"/>
          <w:sz w:val="28"/>
          <w:szCs w:val="28"/>
          <w:lang w:eastAsia="ru-RU"/>
        </w:rPr>
        <w:t xml:space="preserve">. </w:t>
      </w:r>
      <w:bookmarkEnd w:id="36"/>
      <w:r w:rsidR="00CA652B" w:rsidRPr="00111B31">
        <w:rPr>
          <w:rFonts w:ascii="Times New Roman" w:eastAsiaTheme="minorEastAsia" w:hAnsi="Times New Roman" w:cs="Times New Roman"/>
          <w:sz w:val="28"/>
          <w:szCs w:val="28"/>
          <w:lang w:eastAsia="ru-RU"/>
        </w:rPr>
        <w:t>Показатели доступности государственной услуги применимые в отношении всех заявителей, кроме инвалидов:</w:t>
      </w:r>
    </w:p>
    <w:p w14:paraId="44828855" w14:textId="77777777" w:rsidR="00CA652B" w:rsidRPr="007C59B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11B31">
        <w:rPr>
          <w:rFonts w:ascii="Times New Roman" w:eastAsiaTheme="minorEastAsia" w:hAnsi="Times New Roman" w:cs="Times New Roman"/>
          <w:sz w:val="28"/>
          <w:szCs w:val="28"/>
          <w:lang w:eastAsia="ru-RU"/>
        </w:rPr>
        <w:t>1) транспортная доступность к месту предоставления</w:t>
      </w:r>
      <w:r w:rsidRPr="007C59B1">
        <w:rPr>
          <w:rFonts w:ascii="Times New Roman" w:eastAsiaTheme="minorEastAsia" w:hAnsi="Times New Roman" w:cs="Times New Roman"/>
          <w:sz w:val="28"/>
          <w:szCs w:val="28"/>
          <w:lang w:eastAsia="ru-RU"/>
        </w:rPr>
        <w:t xml:space="preserve"> государственной услуги;</w:t>
      </w:r>
    </w:p>
    <w:p w14:paraId="5EB4ED55" w14:textId="77777777" w:rsidR="00CA652B" w:rsidRPr="007C59B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E01C885" w14:textId="77777777" w:rsidR="00CA652B" w:rsidRPr="007C59B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3) возможность получения полной и достоверной информации о государственной услуге в Министерстве, Управлении, по телефону, на Официальном сайте, ЕПГУ и РПГУ КК;</w:t>
      </w:r>
    </w:p>
    <w:p w14:paraId="05766CB6" w14:textId="77777777" w:rsidR="00CA652B" w:rsidRPr="007C59B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4) предоставление государственной услуги любым доступным способом, предусмотренным действующим законодательством;</w:t>
      </w:r>
    </w:p>
    <w:p w14:paraId="2B354627" w14:textId="77777777" w:rsidR="00CA652B" w:rsidRPr="007C59B1"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 РПГУ КК;</w:t>
      </w:r>
    </w:p>
    <w:p w14:paraId="123C4CC7" w14:textId="5285BF97" w:rsidR="00472A7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 в пределах субъекта.</w:t>
      </w:r>
    </w:p>
    <w:p w14:paraId="3A8CF0B4" w14:textId="77777777" w:rsidR="00CA652B" w:rsidRPr="007C59B1" w:rsidRDefault="00A22F3C"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2.</w:t>
      </w:r>
      <w:r w:rsidR="00C178A0" w:rsidRPr="007C59B1">
        <w:rPr>
          <w:rFonts w:ascii="Times New Roman" w:eastAsiaTheme="minorEastAsia" w:hAnsi="Times New Roman" w:cs="Times New Roman"/>
          <w:sz w:val="28"/>
          <w:szCs w:val="28"/>
          <w:lang w:eastAsia="ru-RU"/>
        </w:rPr>
        <w:t>2</w:t>
      </w:r>
      <w:r w:rsidR="00B2321D" w:rsidRPr="007C59B1">
        <w:rPr>
          <w:rFonts w:ascii="Times New Roman" w:eastAsiaTheme="minorEastAsia" w:hAnsi="Times New Roman" w:cs="Times New Roman"/>
          <w:sz w:val="28"/>
          <w:szCs w:val="28"/>
          <w:lang w:eastAsia="ru-RU"/>
        </w:rPr>
        <w:t>6</w:t>
      </w:r>
      <w:r w:rsidRPr="007C59B1">
        <w:rPr>
          <w:rFonts w:ascii="Times New Roman" w:eastAsiaTheme="minorEastAsia" w:hAnsi="Times New Roman" w:cs="Times New Roman"/>
          <w:sz w:val="28"/>
          <w:szCs w:val="28"/>
          <w:lang w:eastAsia="ru-RU"/>
        </w:rPr>
        <w:t xml:space="preserve">. </w:t>
      </w:r>
      <w:r w:rsidR="00CA652B" w:rsidRPr="007C59B1">
        <w:rPr>
          <w:rFonts w:ascii="Times New Roman" w:eastAsiaTheme="minorEastAsia" w:hAnsi="Times New Roman" w:cs="Times New Roman"/>
          <w:sz w:val="28"/>
          <w:szCs w:val="28"/>
          <w:lang w:eastAsia="ru-RU"/>
        </w:rPr>
        <w:t>Показатели доступности государственной услуги, применимые в отношении инвалидов:</w:t>
      </w:r>
    </w:p>
    <w:p w14:paraId="4BFB0507" w14:textId="5C848B46"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color w:val="000000" w:themeColor="text1"/>
          <w:sz w:val="28"/>
          <w:szCs w:val="28"/>
          <w:lang w:eastAsia="ru-RU"/>
        </w:rPr>
      </w:pPr>
      <w:r w:rsidRPr="007C59B1">
        <w:rPr>
          <w:rFonts w:ascii="Times New Roman" w:eastAsiaTheme="minorEastAsia" w:hAnsi="Times New Roman" w:cs="Times New Roman"/>
          <w:sz w:val="28"/>
          <w:szCs w:val="28"/>
          <w:lang w:eastAsia="ru-RU"/>
        </w:rPr>
        <w:t xml:space="preserve">1) наличие инфраструктуры, </w:t>
      </w:r>
      <w:r w:rsidRPr="00B56415">
        <w:rPr>
          <w:rFonts w:ascii="Times New Roman" w:eastAsiaTheme="minorEastAsia" w:hAnsi="Times New Roman" w:cs="Times New Roman"/>
          <w:sz w:val="28"/>
          <w:szCs w:val="28"/>
          <w:lang w:eastAsia="ru-RU"/>
        </w:rPr>
        <w:t xml:space="preserve">указанной в </w:t>
      </w:r>
      <w:hyperlink w:anchor="sub_1214" w:history="1">
        <w:r w:rsidRPr="00B56415">
          <w:rPr>
            <w:rFonts w:ascii="Times New Roman" w:eastAsiaTheme="minorEastAsia" w:hAnsi="Times New Roman" w:cs="Times New Roman"/>
            <w:color w:val="000000" w:themeColor="text1"/>
            <w:sz w:val="28"/>
            <w:szCs w:val="28"/>
            <w:lang w:eastAsia="ru-RU"/>
          </w:rPr>
          <w:t xml:space="preserve">части </w:t>
        </w:r>
        <w:r w:rsidR="00B56415" w:rsidRPr="00B56415">
          <w:rPr>
            <w:rFonts w:ascii="Times New Roman" w:eastAsiaTheme="minorEastAsia" w:hAnsi="Times New Roman" w:cs="Times New Roman"/>
            <w:color w:val="000000" w:themeColor="text1"/>
            <w:sz w:val="28"/>
            <w:szCs w:val="28"/>
            <w:lang w:eastAsia="ru-RU"/>
          </w:rPr>
          <w:t xml:space="preserve">2.24. </w:t>
        </w:r>
      </w:hyperlink>
      <w:r w:rsidRPr="00B56415">
        <w:rPr>
          <w:rFonts w:ascii="Times New Roman" w:eastAsiaTheme="minorEastAsia" w:hAnsi="Times New Roman" w:cs="Times New Roman"/>
          <w:color w:val="000000" w:themeColor="text1"/>
          <w:sz w:val="28"/>
          <w:szCs w:val="28"/>
          <w:lang w:eastAsia="ru-RU"/>
        </w:rPr>
        <w:t xml:space="preserve"> </w:t>
      </w:r>
      <w:r w:rsidR="00B56415" w:rsidRPr="00B56415">
        <w:rPr>
          <w:rFonts w:ascii="Times New Roman" w:eastAsiaTheme="minorEastAsia" w:hAnsi="Times New Roman" w:cs="Times New Roman"/>
          <w:color w:val="000000" w:themeColor="text1"/>
          <w:sz w:val="28"/>
          <w:szCs w:val="28"/>
          <w:lang w:eastAsia="ru-RU"/>
        </w:rPr>
        <w:t>Р</w:t>
      </w:r>
      <w:r w:rsidRPr="00B56415">
        <w:rPr>
          <w:rFonts w:ascii="Times New Roman" w:eastAsiaTheme="minorEastAsia" w:hAnsi="Times New Roman" w:cs="Times New Roman"/>
          <w:color w:val="000000" w:themeColor="text1"/>
          <w:sz w:val="28"/>
          <w:szCs w:val="28"/>
          <w:lang w:eastAsia="ru-RU"/>
        </w:rPr>
        <w:t>егламента</w:t>
      </w:r>
      <w:r w:rsidRPr="00CA652B">
        <w:rPr>
          <w:rFonts w:ascii="Times New Roman" w:eastAsiaTheme="minorEastAsia" w:hAnsi="Times New Roman" w:cs="Times New Roman"/>
          <w:color w:val="000000" w:themeColor="text1"/>
          <w:sz w:val="28"/>
          <w:szCs w:val="28"/>
          <w:lang w:eastAsia="ru-RU"/>
        </w:rPr>
        <w:t>;</w:t>
      </w:r>
    </w:p>
    <w:p w14:paraId="77FCBD00" w14:textId="77777777" w:rsidR="00CA652B" w:rsidRPr="00CA652B" w:rsidRDefault="00CA652B" w:rsidP="00CA652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A652B">
        <w:rPr>
          <w:rFonts w:ascii="Times New Roman" w:eastAsiaTheme="minorEastAsia" w:hAnsi="Times New Roman" w:cs="Times New Roman"/>
          <w:sz w:val="28"/>
          <w:szCs w:val="28"/>
          <w:lang w:eastAsia="ru-RU"/>
        </w:rPr>
        <w:t>2) доступность услуг для инвалидов по месту жительства;</w:t>
      </w:r>
    </w:p>
    <w:p w14:paraId="6392836F" w14:textId="59A8B1F9" w:rsidR="00CF48C5" w:rsidRPr="000D7312" w:rsidRDefault="00CA652B"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A652B">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государ</w:t>
      </w:r>
      <w:r w:rsidR="000D7312">
        <w:rPr>
          <w:rFonts w:ascii="Times New Roman" w:eastAsiaTheme="minorEastAsia" w:hAnsi="Times New Roman" w:cs="Times New Roman"/>
          <w:sz w:val="28"/>
          <w:szCs w:val="28"/>
          <w:lang w:eastAsia="ru-RU"/>
        </w:rPr>
        <w:t>ственная услуга.</w:t>
      </w:r>
    </w:p>
    <w:p w14:paraId="79101330" w14:textId="359E3A0F" w:rsidR="000D7312" w:rsidRPr="007C59B1" w:rsidRDefault="00547614"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 xml:space="preserve">2.27. </w:t>
      </w:r>
      <w:r w:rsidR="000D7312" w:rsidRPr="007C59B1">
        <w:rPr>
          <w:rFonts w:ascii="Times New Roman" w:eastAsiaTheme="minorEastAsia" w:hAnsi="Times New Roman" w:cs="Times New Roman"/>
          <w:sz w:val="28"/>
          <w:szCs w:val="28"/>
          <w:lang w:eastAsia="ru-RU"/>
        </w:rPr>
        <w:t>Показателями качества государственной услуги являются:</w:t>
      </w:r>
    </w:p>
    <w:p w14:paraId="78BD05FB"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C59B1">
        <w:rPr>
          <w:rFonts w:ascii="Times New Roman" w:eastAsiaTheme="minorEastAsia" w:hAnsi="Times New Roman" w:cs="Times New Roman"/>
          <w:sz w:val="28"/>
          <w:szCs w:val="28"/>
          <w:lang w:eastAsia="ru-RU"/>
        </w:rPr>
        <w:t>1) полнота, актуальность и доступность информирования о порядке предоставления государственной услуги;</w:t>
      </w:r>
    </w:p>
    <w:p w14:paraId="069B5D9B"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2) достоверность предоставляемой информации;</w:t>
      </w:r>
    </w:p>
    <w:p w14:paraId="1162BAAF"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3) четкость в изложении информации;</w:t>
      </w:r>
    </w:p>
    <w:p w14:paraId="13A087F8"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4) соблюдение сроков предоставления государственной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14:paraId="108CF802"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5) степень удовлетворенности заявителей доступностью и качеством государственной услуги;</w:t>
      </w:r>
    </w:p>
    <w:p w14:paraId="0B132013"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6) количество жалоб на действия (бездействие) и решения должностных лиц Министерства в процессе предоставления государственной услуги;</w:t>
      </w:r>
    </w:p>
    <w:p w14:paraId="77C226FB"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7) отсутствие жалоб на некорректное, невнимательное отношение должностных лиц Министерства;</w:t>
      </w:r>
    </w:p>
    <w:p w14:paraId="06C918C9" w14:textId="6E5E6038" w:rsidR="00547614" w:rsidRPr="00C02C9E"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 xml:space="preserve">8) количество выявленных нарушений полноты и качества предоставления </w:t>
      </w:r>
      <w:r w:rsidRPr="00C02C9E">
        <w:rPr>
          <w:rFonts w:ascii="Times New Roman" w:eastAsiaTheme="minorEastAsia" w:hAnsi="Times New Roman" w:cs="Times New Roman"/>
          <w:sz w:val="28"/>
          <w:szCs w:val="28"/>
          <w:lang w:eastAsia="ru-RU"/>
        </w:rPr>
        <w:t>государственной услуги по результатам плановых и внеплановых проверок.</w:t>
      </w:r>
    </w:p>
    <w:p w14:paraId="7B5FDF3F" w14:textId="3727F70C" w:rsidR="000D7312" w:rsidRPr="00C02C9E" w:rsidRDefault="00CF48C5"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 w:name="sub_1211"/>
      <w:r w:rsidRPr="00C02C9E">
        <w:rPr>
          <w:rFonts w:ascii="Times New Roman" w:eastAsiaTheme="minorEastAsia" w:hAnsi="Times New Roman" w:cs="Times New Roman"/>
          <w:sz w:val="28"/>
          <w:szCs w:val="28"/>
          <w:lang w:eastAsia="ru-RU"/>
        </w:rPr>
        <w:t>2.</w:t>
      </w:r>
      <w:r w:rsidR="00C178A0" w:rsidRPr="00C02C9E">
        <w:rPr>
          <w:rFonts w:ascii="Times New Roman" w:eastAsiaTheme="minorEastAsia" w:hAnsi="Times New Roman" w:cs="Times New Roman"/>
          <w:sz w:val="28"/>
          <w:szCs w:val="28"/>
          <w:lang w:eastAsia="ru-RU"/>
        </w:rPr>
        <w:t>2</w:t>
      </w:r>
      <w:r w:rsidR="00547614" w:rsidRPr="00C02C9E">
        <w:rPr>
          <w:rFonts w:ascii="Times New Roman" w:eastAsiaTheme="minorEastAsia" w:hAnsi="Times New Roman" w:cs="Times New Roman"/>
          <w:sz w:val="28"/>
          <w:szCs w:val="28"/>
          <w:lang w:eastAsia="ru-RU"/>
        </w:rPr>
        <w:t>8</w:t>
      </w:r>
      <w:r w:rsidRPr="00C02C9E">
        <w:rPr>
          <w:rFonts w:ascii="Times New Roman" w:eastAsiaTheme="minorEastAsia" w:hAnsi="Times New Roman" w:cs="Times New Roman"/>
          <w:sz w:val="28"/>
          <w:szCs w:val="28"/>
          <w:lang w:eastAsia="ru-RU"/>
        </w:rPr>
        <w:t xml:space="preserve">. </w:t>
      </w:r>
      <w:r w:rsidR="000D7312" w:rsidRPr="00C02C9E">
        <w:rPr>
          <w:rFonts w:ascii="Times New Roman" w:eastAsiaTheme="minorEastAsia" w:hAnsi="Times New Roman" w:cs="Times New Roman"/>
          <w:sz w:val="28"/>
          <w:szCs w:val="28"/>
          <w:lang w:eastAsia="ru-RU"/>
        </w:rPr>
        <w:t>Показатели доступности и качества государственной услуги при предоставлении в электронном виде:</w:t>
      </w:r>
    </w:p>
    <w:p w14:paraId="280479EF"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02C9E">
        <w:rPr>
          <w:rFonts w:ascii="Times New Roman" w:eastAsiaTheme="minorEastAsia" w:hAnsi="Times New Roman" w:cs="Times New Roman"/>
          <w:sz w:val="28"/>
          <w:szCs w:val="28"/>
          <w:lang w:eastAsia="ru-RU"/>
        </w:rPr>
        <w:t>1) возможность получения информации</w:t>
      </w:r>
      <w:r w:rsidRPr="000D7312">
        <w:rPr>
          <w:rFonts w:ascii="Times New Roman" w:eastAsiaTheme="minorEastAsia" w:hAnsi="Times New Roman" w:cs="Times New Roman"/>
          <w:sz w:val="28"/>
          <w:szCs w:val="28"/>
          <w:lang w:eastAsia="ru-RU"/>
        </w:rPr>
        <w:t xml:space="preserve"> о порядке и сроках предоставления услуги посредством Единого портала/Регионального портала;</w:t>
      </w:r>
    </w:p>
    <w:p w14:paraId="4EC69E04"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 xml:space="preserve">2) возможность записи на прием в Министерство на консультацию по </w:t>
      </w:r>
      <w:r w:rsidRPr="000D7312">
        <w:rPr>
          <w:rFonts w:ascii="Times New Roman" w:eastAsiaTheme="minorEastAsia" w:hAnsi="Times New Roman" w:cs="Times New Roman"/>
          <w:sz w:val="28"/>
          <w:szCs w:val="28"/>
          <w:lang w:eastAsia="ru-RU"/>
        </w:rPr>
        <w:lastRenderedPageBreak/>
        <w:t>вопросам предоставления услуги, для подачи запроса о предоставлении государственной услуги, получения результата оказания услуги посредством Единого портала/Регионального портала;</w:t>
      </w:r>
    </w:p>
    <w:p w14:paraId="34A8D147"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3) возможность формирования запроса для подачи заявления заявителем на Едином портале/Региональном портале;</w:t>
      </w:r>
    </w:p>
    <w:p w14:paraId="4B7151C1"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4) возможность приема и регистрации уполномоченным органом заявления и иных документов, необходимых для предоставления государственной услуги, поданных посредством Единого портала/Регионального портала;</w:t>
      </w:r>
    </w:p>
    <w:p w14:paraId="555A4575"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5) возможность получения информации о ходе предоставления государственной услуги, в том числе через Единый портал/Региональный портал, а также предоставления результата оказания услуги в личный кабинет заявителя (при подаче заявления через Единый портал/Региональный портал);</w:t>
      </w:r>
    </w:p>
    <w:p w14:paraId="03278C5F"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6) получение результата предоставления государственной услуги документа на бумажном носителе или при наличии технической возможности в форме электронного документа;</w:t>
      </w:r>
    </w:p>
    <w:p w14:paraId="1F40DD73" w14:textId="77777777" w:rsidR="000D7312" w:rsidRPr="000D7312"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7) при наличии технической возможности оценка доступности и качества государственной услуги на Едином портале/Региональном портале;</w:t>
      </w:r>
    </w:p>
    <w:p w14:paraId="6BC89A3A" w14:textId="167C3C74" w:rsidR="000D3F14" w:rsidRPr="0032057B" w:rsidRDefault="000D7312" w:rsidP="000D7312">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r w:rsidRPr="000D7312">
        <w:rPr>
          <w:rFonts w:ascii="Times New Roman" w:eastAsiaTheme="minorEastAsia" w:hAnsi="Times New Roman" w:cs="Times New Roman"/>
          <w:sz w:val="28"/>
          <w:szCs w:val="28"/>
          <w:lang w:eastAsia="ru-RU"/>
        </w:rPr>
        <w:t>8) возможность направления в электронной форме жалобы на решения и действия (бездействия) должностного лица органа в ходе предоставления государственной услуги, органа, предоставляющего государственную услугу.</w:t>
      </w:r>
    </w:p>
    <w:p w14:paraId="09D1A0A7" w14:textId="54D52623" w:rsidR="00A404F5" w:rsidRPr="00C02C9E" w:rsidRDefault="0080674F" w:rsidP="00C178A0">
      <w:pPr>
        <w:spacing w:after="0" w:line="240" w:lineRule="auto"/>
        <w:ind w:firstLine="567"/>
        <w:jc w:val="both"/>
        <w:rPr>
          <w:rFonts w:ascii="Times New Roman" w:eastAsiaTheme="minorEastAsia" w:hAnsi="Times New Roman" w:cs="Times New Roman"/>
          <w:sz w:val="28"/>
          <w:szCs w:val="28"/>
          <w:lang w:eastAsia="ru-RU"/>
        </w:rPr>
      </w:pPr>
      <w:r w:rsidRPr="00C02C9E">
        <w:rPr>
          <w:rFonts w:ascii="Times New Roman" w:eastAsiaTheme="minorEastAsia" w:hAnsi="Times New Roman" w:cs="Times New Roman"/>
          <w:sz w:val="28"/>
          <w:szCs w:val="28"/>
          <w:lang w:eastAsia="ru-RU"/>
        </w:rPr>
        <w:t>2.</w:t>
      </w:r>
      <w:r w:rsidR="00C178A0" w:rsidRPr="00C02C9E">
        <w:rPr>
          <w:rFonts w:ascii="Times New Roman" w:eastAsiaTheme="minorEastAsia" w:hAnsi="Times New Roman" w:cs="Times New Roman"/>
          <w:sz w:val="28"/>
          <w:szCs w:val="28"/>
          <w:lang w:eastAsia="ru-RU"/>
        </w:rPr>
        <w:t>2</w:t>
      </w:r>
      <w:r w:rsidR="00547614" w:rsidRPr="00C02C9E">
        <w:rPr>
          <w:rFonts w:ascii="Times New Roman" w:eastAsiaTheme="minorEastAsia" w:hAnsi="Times New Roman" w:cs="Times New Roman"/>
          <w:sz w:val="28"/>
          <w:szCs w:val="28"/>
          <w:lang w:eastAsia="ru-RU"/>
        </w:rPr>
        <w:t>9</w:t>
      </w:r>
      <w:r w:rsidRPr="00C02C9E">
        <w:rPr>
          <w:rFonts w:ascii="Times New Roman" w:eastAsiaTheme="minorEastAsia" w:hAnsi="Times New Roman" w:cs="Times New Roman"/>
          <w:sz w:val="28"/>
          <w:szCs w:val="28"/>
          <w:lang w:eastAsia="ru-RU"/>
        </w:rPr>
        <w:t xml:space="preserve">. </w:t>
      </w:r>
      <w:bookmarkStart w:id="38" w:name="sub_12111"/>
      <w:bookmarkEnd w:id="37"/>
      <w:r w:rsidR="000D7312" w:rsidRPr="00C02C9E">
        <w:rPr>
          <w:rFonts w:ascii="Times New Roman" w:eastAsiaTheme="minorEastAsia" w:hAnsi="Times New Roman" w:cs="Times New Roman"/>
          <w:sz w:val="28"/>
          <w:szCs w:val="28"/>
          <w:lang w:eastAsia="ru-RU"/>
        </w:rPr>
        <w:t>Соответствие исполнения Регламента требованиям к качеству и доступности предоставления государственной услуги осуществляется на основе анализа практики применения Регламента.</w:t>
      </w:r>
    </w:p>
    <w:p w14:paraId="4A0CEAA1" w14:textId="7BBCC6BF" w:rsidR="00056009" w:rsidRPr="00C02C9E" w:rsidRDefault="00A404F5" w:rsidP="00C178A0">
      <w:pPr>
        <w:spacing w:after="0" w:line="240" w:lineRule="auto"/>
        <w:ind w:firstLine="567"/>
        <w:jc w:val="both"/>
        <w:rPr>
          <w:rFonts w:ascii="Times New Roman" w:eastAsiaTheme="minorEastAsia" w:hAnsi="Times New Roman" w:cs="Times New Roman"/>
          <w:sz w:val="28"/>
          <w:szCs w:val="28"/>
          <w:lang w:eastAsia="ru-RU"/>
        </w:rPr>
      </w:pPr>
      <w:r w:rsidRPr="00C02C9E">
        <w:rPr>
          <w:rFonts w:ascii="Times New Roman" w:eastAsiaTheme="minorEastAsia" w:hAnsi="Times New Roman" w:cs="Times New Roman"/>
          <w:sz w:val="28"/>
          <w:szCs w:val="28"/>
          <w:lang w:eastAsia="ru-RU"/>
        </w:rPr>
        <w:t>2.</w:t>
      </w:r>
      <w:r w:rsidR="00547614" w:rsidRPr="00C02C9E">
        <w:rPr>
          <w:rFonts w:ascii="Times New Roman" w:eastAsiaTheme="minorEastAsia" w:hAnsi="Times New Roman" w:cs="Times New Roman"/>
          <w:sz w:val="28"/>
          <w:szCs w:val="28"/>
          <w:lang w:eastAsia="ru-RU"/>
        </w:rPr>
        <w:t>30</w:t>
      </w:r>
      <w:r w:rsidRPr="00C02C9E">
        <w:rPr>
          <w:rFonts w:ascii="Times New Roman" w:eastAsiaTheme="minorEastAsia" w:hAnsi="Times New Roman" w:cs="Times New Roman"/>
          <w:sz w:val="28"/>
          <w:szCs w:val="28"/>
          <w:lang w:eastAsia="ru-RU"/>
        </w:rPr>
        <w:t xml:space="preserve">. </w:t>
      </w:r>
      <w:bookmarkStart w:id="39" w:name="sub_1212"/>
      <w:bookmarkEnd w:id="38"/>
      <w:r w:rsidR="000D7312" w:rsidRPr="00C02C9E">
        <w:rPr>
          <w:rFonts w:ascii="Times New Roman" w:eastAsiaTheme="minorEastAsia" w:hAnsi="Times New Roman" w:cs="Times New Roman"/>
          <w:sz w:val="28"/>
          <w:szCs w:val="28"/>
          <w:lang w:eastAsia="ru-RU"/>
        </w:rPr>
        <w:t>Результаты анализа практики применения Регламента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отдельных административных действий.</w:t>
      </w:r>
    </w:p>
    <w:p w14:paraId="41F33EF4" w14:textId="703B907B" w:rsidR="000D3F14" w:rsidRPr="00C02C9E" w:rsidRDefault="00B2321D" w:rsidP="00CA652B">
      <w:pPr>
        <w:spacing w:after="0" w:line="240" w:lineRule="auto"/>
        <w:ind w:firstLine="567"/>
        <w:jc w:val="both"/>
        <w:rPr>
          <w:rFonts w:ascii="Times New Roman" w:eastAsiaTheme="minorEastAsia" w:hAnsi="Times New Roman" w:cs="Times New Roman"/>
          <w:sz w:val="28"/>
          <w:szCs w:val="28"/>
          <w:lang w:eastAsia="ru-RU"/>
        </w:rPr>
      </w:pPr>
      <w:r w:rsidRPr="00C02C9E">
        <w:rPr>
          <w:rFonts w:ascii="Times New Roman" w:eastAsiaTheme="minorEastAsia" w:hAnsi="Times New Roman" w:cs="Times New Roman"/>
          <w:sz w:val="28"/>
          <w:szCs w:val="28"/>
          <w:lang w:eastAsia="ru-RU"/>
        </w:rPr>
        <w:t>2.3</w:t>
      </w:r>
      <w:r w:rsidR="00547614" w:rsidRPr="00C02C9E">
        <w:rPr>
          <w:rFonts w:ascii="Times New Roman" w:eastAsiaTheme="minorEastAsia" w:hAnsi="Times New Roman" w:cs="Times New Roman"/>
          <w:sz w:val="28"/>
          <w:szCs w:val="28"/>
          <w:lang w:eastAsia="ru-RU"/>
        </w:rPr>
        <w:t>1</w:t>
      </w:r>
      <w:r w:rsidR="000D3F14" w:rsidRPr="00C02C9E">
        <w:rPr>
          <w:rFonts w:ascii="Times New Roman" w:eastAsiaTheme="minorEastAsia" w:hAnsi="Times New Roman" w:cs="Times New Roman"/>
          <w:sz w:val="28"/>
          <w:szCs w:val="28"/>
          <w:lang w:eastAsia="ru-RU"/>
        </w:rPr>
        <w:t xml:space="preserve">. </w:t>
      </w:r>
      <w:r w:rsidR="000D7312" w:rsidRPr="00C02C9E">
        <w:rPr>
          <w:rFonts w:ascii="Times New Roman" w:eastAsiaTheme="minorEastAsia" w:hAnsi="Times New Roman" w:cs="Times New Roman"/>
          <w:sz w:val="28"/>
          <w:szCs w:val="28"/>
          <w:lang w:eastAsia="ru-RU"/>
        </w:rPr>
        <w:t>Предоставление государственной услуги в многофункциональных центрах предоставления государственных и муниципальных услуг не производится.</w:t>
      </w:r>
    </w:p>
    <w:p w14:paraId="2BC2FE91" w14:textId="22A0FBE1" w:rsidR="00056009" w:rsidRPr="00F0402E" w:rsidRDefault="00CF48C5" w:rsidP="00C178A0">
      <w:pPr>
        <w:spacing w:after="0" w:line="240" w:lineRule="auto"/>
        <w:ind w:firstLine="567"/>
        <w:jc w:val="both"/>
        <w:rPr>
          <w:rFonts w:ascii="Times New Roman" w:eastAsiaTheme="minorEastAsia" w:hAnsi="Times New Roman" w:cs="Times New Roman"/>
          <w:sz w:val="28"/>
          <w:szCs w:val="28"/>
          <w:lang w:eastAsia="ru-RU"/>
        </w:rPr>
      </w:pPr>
      <w:r w:rsidRPr="00C02C9E">
        <w:rPr>
          <w:rFonts w:ascii="Times New Roman" w:eastAsiaTheme="minorEastAsia" w:hAnsi="Times New Roman" w:cs="Times New Roman"/>
          <w:sz w:val="28"/>
          <w:szCs w:val="28"/>
          <w:lang w:eastAsia="ru-RU"/>
        </w:rPr>
        <w:t>2.</w:t>
      </w:r>
      <w:r w:rsidR="00547614" w:rsidRPr="00C02C9E">
        <w:rPr>
          <w:rFonts w:ascii="Times New Roman" w:eastAsiaTheme="minorEastAsia" w:hAnsi="Times New Roman" w:cs="Times New Roman"/>
          <w:sz w:val="28"/>
          <w:szCs w:val="28"/>
          <w:lang w:eastAsia="ru-RU"/>
        </w:rPr>
        <w:t>32</w:t>
      </w:r>
      <w:r w:rsidRPr="00C02C9E">
        <w:rPr>
          <w:rFonts w:ascii="Times New Roman" w:eastAsiaTheme="minorEastAsia" w:hAnsi="Times New Roman" w:cs="Times New Roman"/>
          <w:sz w:val="28"/>
          <w:szCs w:val="28"/>
          <w:lang w:eastAsia="ru-RU"/>
        </w:rPr>
        <w:t xml:space="preserve">. </w:t>
      </w:r>
      <w:bookmarkStart w:id="40" w:name="sub_1213"/>
      <w:bookmarkEnd w:id="39"/>
      <w:r w:rsidR="000D7312" w:rsidRPr="00C02C9E">
        <w:rPr>
          <w:rFonts w:ascii="Times New Roman" w:eastAsiaTheme="minorEastAsia" w:hAnsi="Times New Roman" w:cs="Times New Roman"/>
          <w:sz w:val="28"/>
          <w:szCs w:val="28"/>
          <w:lang w:eastAsia="ru-RU"/>
        </w:rPr>
        <w:t xml:space="preserve">Предоставление государственной услуги Министерством осуществляется в любом из мест постоянной дислокации должностных лиц Министерства, а также в местах их временного пребывания в населенных пунктах </w:t>
      </w:r>
      <w:r w:rsidR="000D7312" w:rsidRPr="00F0402E">
        <w:rPr>
          <w:rFonts w:ascii="Times New Roman" w:eastAsiaTheme="minorEastAsia" w:hAnsi="Times New Roman" w:cs="Times New Roman"/>
          <w:sz w:val="28"/>
          <w:szCs w:val="28"/>
          <w:lang w:eastAsia="ru-RU"/>
        </w:rPr>
        <w:t>Камчатского края при выполнении служебных командировок.</w:t>
      </w:r>
    </w:p>
    <w:p w14:paraId="527CAE1F" w14:textId="3750D23A" w:rsidR="000D7312" w:rsidRPr="00F0402E" w:rsidRDefault="00CF48C5" w:rsidP="000D7312">
      <w:pPr>
        <w:spacing w:after="0" w:line="240" w:lineRule="auto"/>
        <w:ind w:firstLine="567"/>
        <w:jc w:val="both"/>
        <w:rPr>
          <w:rFonts w:ascii="Times New Roman" w:eastAsiaTheme="minorEastAsia" w:hAnsi="Times New Roman" w:cs="Times New Roman"/>
          <w:sz w:val="28"/>
          <w:szCs w:val="28"/>
          <w:lang w:eastAsia="ru-RU"/>
        </w:rPr>
      </w:pPr>
      <w:r w:rsidRPr="00F0402E">
        <w:rPr>
          <w:rFonts w:ascii="Times New Roman" w:eastAsiaTheme="minorEastAsia" w:hAnsi="Times New Roman" w:cs="Times New Roman"/>
          <w:sz w:val="28"/>
          <w:szCs w:val="28"/>
          <w:lang w:eastAsia="ru-RU"/>
        </w:rPr>
        <w:t>2.</w:t>
      </w:r>
      <w:r w:rsidR="00547614" w:rsidRPr="00F0402E">
        <w:rPr>
          <w:rFonts w:ascii="Times New Roman" w:eastAsiaTheme="minorEastAsia" w:hAnsi="Times New Roman" w:cs="Times New Roman"/>
          <w:sz w:val="28"/>
          <w:szCs w:val="28"/>
          <w:lang w:eastAsia="ru-RU"/>
        </w:rPr>
        <w:t>33</w:t>
      </w:r>
      <w:r w:rsidRPr="00F0402E">
        <w:rPr>
          <w:rFonts w:ascii="Times New Roman" w:eastAsiaTheme="minorEastAsia" w:hAnsi="Times New Roman" w:cs="Times New Roman"/>
          <w:sz w:val="28"/>
          <w:szCs w:val="28"/>
          <w:lang w:eastAsia="ru-RU"/>
        </w:rPr>
        <w:t>.</w:t>
      </w:r>
      <w:bookmarkEnd w:id="40"/>
      <w:r w:rsidR="00A47445" w:rsidRPr="00F0402E">
        <w:rPr>
          <w:rFonts w:ascii="Times New Roman" w:eastAsiaTheme="minorEastAsia" w:hAnsi="Times New Roman" w:cs="Times New Roman"/>
          <w:sz w:val="28"/>
          <w:szCs w:val="28"/>
          <w:lang w:eastAsia="ru-RU"/>
        </w:rPr>
        <w:t xml:space="preserve"> </w:t>
      </w:r>
      <w:r w:rsidR="000D7312" w:rsidRPr="00F0402E">
        <w:rPr>
          <w:rFonts w:ascii="Times New Roman" w:eastAsiaTheme="minorEastAsia" w:hAnsi="Times New Roman" w:cs="Times New Roman"/>
          <w:sz w:val="28"/>
          <w:szCs w:val="28"/>
          <w:lang w:eastAsia="ru-RU"/>
        </w:rPr>
        <w:t>Количество взаимодействий заявителя с должностными лицами Министерства при предоставлении государственной услуги и их продолжительность.</w:t>
      </w:r>
    </w:p>
    <w:p w14:paraId="1430B268" w14:textId="358FDEB0" w:rsidR="000D7312" w:rsidRPr="000D7312"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F0402E">
        <w:rPr>
          <w:rFonts w:ascii="Times New Roman" w:eastAsiaTheme="minorEastAsia" w:hAnsi="Times New Roman" w:cs="Times New Roman"/>
          <w:sz w:val="28"/>
          <w:szCs w:val="28"/>
          <w:lang w:eastAsia="ru-RU"/>
        </w:rPr>
        <w:t>1) При обращении заявителя при замене удостоверения тракториста-машиниста (тракториста) (без консультирования) количество</w:t>
      </w:r>
      <w:r w:rsidRPr="000D7312">
        <w:rPr>
          <w:rFonts w:ascii="Times New Roman" w:eastAsiaTheme="minorEastAsia" w:hAnsi="Times New Roman" w:cs="Times New Roman"/>
          <w:sz w:val="28"/>
          <w:szCs w:val="28"/>
          <w:lang w:eastAsia="ru-RU"/>
        </w:rPr>
        <w:t xml:space="preserve"> взаимодействий составляет не более 3-х.</w:t>
      </w:r>
    </w:p>
    <w:p w14:paraId="2B38FCC6" w14:textId="0E74DC7A" w:rsidR="000D7312" w:rsidRPr="000D7312"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 xml:space="preserve">2)  При обращении заявителя </w:t>
      </w:r>
      <w:r>
        <w:rPr>
          <w:rFonts w:ascii="Times New Roman" w:eastAsiaTheme="minorEastAsia" w:hAnsi="Times New Roman" w:cs="Times New Roman"/>
          <w:sz w:val="28"/>
          <w:szCs w:val="28"/>
          <w:lang w:eastAsia="ru-RU"/>
        </w:rPr>
        <w:t>при</w:t>
      </w:r>
      <w:r w:rsidRPr="000D7312">
        <w:rPr>
          <w:rFonts w:ascii="Times New Roman" w:eastAsiaTheme="minorEastAsia" w:hAnsi="Times New Roman" w:cs="Times New Roman"/>
          <w:sz w:val="28"/>
          <w:szCs w:val="28"/>
          <w:lang w:eastAsia="ru-RU"/>
        </w:rPr>
        <w:t xml:space="preserve"> замен</w:t>
      </w:r>
      <w:r>
        <w:rPr>
          <w:rFonts w:ascii="Times New Roman" w:eastAsiaTheme="minorEastAsia" w:hAnsi="Times New Roman" w:cs="Times New Roman"/>
          <w:sz w:val="28"/>
          <w:szCs w:val="28"/>
          <w:lang w:eastAsia="ru-RU"/>
        </w:rPr>
        <w:t>е</w:t>
      </w:r>
      <w:r w:rsidRPr="000D7312">
        <w:rPr>
          <w:rFonts w:ascii="Times New Roman" w:eastAsiaTheme="minorEastAsia" w:hAnsi="Times New Roman" w:cs="Times New Roman"/>
          <w:sz w:val="28"/>
          <w:szCs w:val="28"/>
          <w:lang w:eastAsia="ru-RU"/>
        </w:rPr>
        <w:t xml:space="preserve"> удостоверения тракториста-машиниста (тракториста) (с консультированием до подачи заявления на оказание государственной услуги,) количество взаимодействий составляет не более 4-х.</w:t>
      </w:r>
    </w:p>
    <w:p w14:paraId="44460C39" w14:textId="77777777" w:rsidR="000D7312" w:rsidRPr="000D7312"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3) Время взаимодействия при консультации – не более 10 минут.</w:t>
      </w:r>
    </w:p>
    <w:p w14:paraId="4E4FCDCF" w14:textId="77777777" w:rsidR="000D7312" w:rsidRPr="000D7312"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4) Время взаимодействия при подаче/приеме заявления и документов на оказание государственной услуги – не более 10 минут.</w:t>
      </w:r>
    </w:p>
    <w:p w14:paraId="669755A3" w14:textId="77777777" w:rsidR="000D7312" w:rsidRPr="000D7312"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lastRenderedPageBreak/>
        <w:t>5) Время на осуществление процедур, связанных с проведением экзамена зависит от количества категорий, на которые претендует заявитель и не может превышать 2 часа на 1 экзаменуемого.</w:t>
      </w:r>
    </w:p>
    <w:p w14:paraId="6247EC32" w14:textId="56BD4D71" w:rsidR="00CF48C5" w:rsidRDefault="000D7312" w:rsidP="000D7312">
      <w:pPr>
        <w:spacing w:after="0" w:line="240" w:lineRule="auto"/>
        <w:ind w:firstLine="567"/>
        <w:jc w:val="both"/>
        <w:rPr>
          <w:rFonts w:ascii="Times New Roman" w:eastAsiaTheme="minorEastAsia" w:hAnsi="Times New Roman" w:cs="Times New Roman"/>
          <w:sz w:val="28"/>
          <w:szCs w:val="28"/>
          <w:lang w:eastAsia="ru-RU"/>
        </w:rPr>
      </w:pPr>
      <w:r w:rsidRPr="000D7312">
        <w:rPr>
          <w:rFonts w:ascii="Times New Roman" w:eastAsiaTheme="minorEastAsia" w:hAnsi="Times New Roman" w:cs="Times New Roman"/>
          <w:sz w:val="28"/>
          <w:szCs w:val="28"/>
          <w:lang w:eastAsia="ru-RU"/>
        </w:rPr>
        <w:t>6) Время взаимодействия с заявителем не включает в себя время следования к месту проведения экзамена и обратно, время обработки результатов экзамена, а также время подготовки результата государственной услуги.</w:t>
      </w:r>
    </w:p>
    <w:p w14:paraId="25B0B4C4" w14:textId="77777777" w:rsidR="00F0402E" w:rsidRPr="0032057B" w:rsidRDefault="00F0402E" w:rsidP="000D7312">
      <w:pPr>
        <w:spacing w:after="0" w:line="240" w:lineRule="auto"/>
        <w:ind w:firstLine="567"/>
        <w:jc w:val="both"/>
        <w:rPr>
          <w:rFonts w:ascii="Times New Roman" w:eastAsiaTheme="minorEastAsia" w:hAnsi="Times New Roman" w:cs="Times New Roman"/>
          <w:sz w:val="28"/>
          <w:szCs w:val="28"/>
          <w:highlight w:val="yellow"/>
          <w:lang w:eastAsia="ru-RU"/>
        </w:rPr>
      </w:pPr>
    </w:p>
    <w:p w14:paraId="229B7DE1" w14:textId="1EAF061F" w:rsidR="00441BE6" w:rsidRDefault="00CF48C5" w:rsidP="003F0A50">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sz w:val="28"/>
          <w:szCs w:val="28"/>
          <w:lang w:eastAsia="ru-RU"/>
        </w:rPr>
      </w:pPr>
      <w:bookmarkStart w:id="41" w:name="sub_300"/>
      <w:r w:rsidRPr="00F0402E">
        <w:rPr>
          <w:rFonts w:ascii="Times New Roman" w:eastAsiaTheme="minorEastAsia" w:hAnsi="Times New Roman" w:cs="Times New Roman"/>
          <w:bCs/>
          <w:sz w:val="28"/>
          <w:szCs w:val="28"/>
          <w:lang w:eastAsia="ru-RU"/>
        </w:rPr>
        <w:t>3. Состав, последовательность и сроки выполнения административных процедур</w:t>
      </w:r>
      <w:r w:rsidR="00B41509" w:rsidRPr="00F0402E">
        <w:rPr>
          <w:rFonts w:ascii="Times New Roman" w:eastAsiaTheme="minorEastAsia" w:hAnsi="Times New Roman" w:cs="Times New Roman"/>
          <w:bCs/>
          <w:sz w:val="28"/>
          <w:szCs w:val="28"/>
          <w:lang w:eastAsia="ru-RU"/>
        </w:rPr>
        <w:t xml:space="preserve"> (действий)</w:t>
      </w:r>
      <w:r w:rsidRPr="00F0402E">
        <w:rPr>
          <w:rFonts w:ascii="Times New Roman" w:eastAsiaTheme="minorEastAsia" w:hAnsi="Times New Roman" w:cs="Times New Roman"/>
          <w:bCs/>
          <w:sz w:val="28"/>
          <w:szCs w:val="28"/>
          <w:lang w:eastAsia="ru-RU"/>
        </w:rPr>
        <w:t>, требования к порядку их выполнения, в том числе особенности выполнения административных процедур</w:t>
      </w:r>
      <w:r w:rsidR="00B41509" w:rsidRPr="00F0402E">
        <w:rPr>
          <w:rFonts w:ascii="Times New Roman" w:eastAsiaTheme="minorEastAsia" w:hAnsi="Times New Roman" w:cs="Times New Roman"/>
          <w:bCs/>
          <w:sz w:val="28"/>
          <w:szCs w:val="28"/>
          <w:lang w:eastAsia="ru-RU"/>
        </w:rPr>
        <w:t xml:space="preserve"> (действий)</w:t>
      </w:r>
      <w:r w:rsidRPr="00F0402E">
        <w:rPr>
          <w:rFonts w:ascii="Times New Roman" w:eastAsiaTheme="minorEastAsia" w:hAnsi="Times New Roman" w:cs="Times New Roman"/>
          <w:bCs/>
          <w:sz w:val="28"/>
          <w:szCs w:val="28"/>
          <w:lang w:eastAsia="ru-RU"/>
        </w:rPr>
        <w:t xml:space="preserve"> в электронной форме</w:t>
      </w:r>
      <w:bookmarkEnd w:id="41"/>
    </w:p>
    <w:p w14:paraId="5F005C6E" w14:textId="77777777" w:rsidR="00F0402E" w:rsidRPr="003F0A50" w:rsidRDefault="00F0402E" w:rsidP="003F0A50">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sz w:val="28"/>
          <w:szCs w:val="28"/>
          <w:lang w:eastAsia="ru-RU"/>
        </w:rPr>
      </w:pPr>
    </w:p>
    <w:p w14:paraId="2794FD7A" w14:textId="6758F043" w:rsidR="003F0A50" w:rsidRPr="003F0A50" w:rsidRDefault="00A52EF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2" w:name="sub_10311"/>
      <w:r w:rsidRPr="003F0A50">
        <w:rPr>
          <w:rFonts w:ascii="Times New Roman" w:eastAsiaTheme="minorEastAsia" w:hAnsi="Times New Roman" w:cs="Times New Roman"/>
          <w:sz w:val="28"/>
          <w:szCs w:val="28"/>
          <w:lang w:eastAsia="ru-RU"/>
        </w:rPr>
        <w:t>3.1.</w:t>
      </w:r>
      <w:r w:rsidR="00CF48C5" w:rsidRPr="003F0A50">
        <w:rPr>
          <w:rFonts w:ascii="Times New Roman" w:eastAsiaTheme="minorEastAsia" w:hAnsi="Times New Roman" w:cs="Times New Roman"/>
          <w:sz w:val="28"/>
          <w:szCs w:val="28"/>
          <w:lang w:eastAsia="ru-RU"/>
        </w:rPr>
        <w:t xml:space="preserve"> </w:t>
      </w:r>
      <w:bookmarkStart w:id="43" w:name="sub_103168"/>
      <w:bookmarkEnd w:id="42"/>
      <w:r w:rsidR="003F0A50" w:rsidRPr="003F0A50">
        <w:rPr>
          <w:rFonts w:ascii="Times New Roman" w:eastAsiaTheme="minorEastAsia" w:hAnsi="Times New Roman" w:cs="Times New Roman"/>
          <w:sz w:val="28"/>
          <w:szCs w:val="28"/>
          <w:lang w:eastAsia="ru-RU"/>
        </w:rPr>
        <w:t xml:space="preserve"> </w:t>
      </w:r>
      <w:r w:rsidR="001A0EED" w:rsidRPr="001A0EED">
        <w:rPr>
          <w:rFonts w:ascii="Times New Roman" w:eastAsiaTheme="minorEastAsia" w:hAnsi="Times New Roman" w:cs="Times New Roman"/>
          <w:sz w:val="28"/>
          <w:szCs w:val="28"/>
          <w:lang w:eastAsia="ru-RU"/>
        </w:rPr>
        <w:t>Предоставление государственной услуги включает в себя следующий перечень административных процедур:</w:t>
      </w:r>
    </w:p>
    <w:p w14:paraId="19CCFFA0"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1) прием и регистрация заявления и прилагаемых к заявлению документов;</w:t>
      </w:r>
    </w:p>
    <w:p w14:paraId="6877607C"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2) подготовка и направление межведомственного запроса в иной орган (организацию) о предоставлении информации (документов), необходимых для предоставления государственной услуги;</w:t>
      </w:r>
    </w:p>
    <w:p w14:paraId="46BD5A33"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3) проведение экзаменов;</w:t>
      </w:r>
    </w:p>
    <w:p w14:paraId="693A389B" w14:textId="15701529"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4) выдача удостоверения тракториста-машиниста (тракториста) в связи с окончанием подготовки</w:t>
      </w:r>
      <w:r w:rsidR="00981854">
        <w:rPr>
          <w:rFonts w:ascii="Times New Roman" w:eastAsiaTheme="minorEastAsia" w:hAnsi="Times New Roman" w:cs="Times New Roman"/>
          <w:sz w:val="28"/>
          <w:szCs w:val="28"/>
          <w:lang w:eastAsia="ru-RU"/>
        </w:rPr>
        <w:t xml:space="preserve"> (</w:t>
      </w:r>
      <w:r w:rsidR="00981854" w:rsidRPr="00981854">
        <w:rPr>
          <w:rFonts w:ascii="Times New Roman" w:eastAsiaTheme="minorEastAsia" w:hAnsi="Times New Roman" w:cs="Times New Roman"/>
          <w:sz w:val="28"/>
          <w:szCs w:val="28"/>
          <w:lang w:eastAsia="ru-RU"/>
        </w:rPr>
        <w:t>при сдаче экзамена)</w:t>
      </w:r>
      <w:r w:rsidRPr="003F0A50">
        <w:rPr>
          <w:rFonts w:ascii="Times New Roman" w:eastAsiaTheme="minorEastAsia" w:hAnsi="Times New Roman" w:cs="Times New Roman"/>
          <w:sz w:val="28"/>
          <w:szCs w:val="28"/>
          <w:lang w:eastAsia="ru-RU"/>
        </w:rPr>
        <w:t xml:space="preserve"> на право управления самоходными машинами;</w:t>
      </w:r>
    </w:p>
    <w:p w14:paraId="799A8997"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5) выдача временного удостоверения тракториста-машиниста (тракториста) в связи с прохождением подготовки на право управления самоходными машинами;</w:t>
      </w:r>
    </w:p>
    <w:p w14:paraId="389D6CA7"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6) выдача удостоверения тракториста-машиниста (тракториста) в связи с утратой;</w:t>
      </w:r>
    </w:p>
    <w:p w14:paraId="0A5E13D2" w14:textId="77777777" w:rsidR="003F0A50" w:rsidRPr="003F0A50" w:rsidRDefault="003F0A50"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F0A50">
        <w:rPr>
          <w:rFonts w:ascii="Times New Roman" w:eastAsiaTheme="minorEastAsia" w:hAnsi="Times New Roman" w:cs="Times New Roman"/>
          <w:sz w:val="28"/>
          <w:szCs w:val="28"/>
          <w:lang w:eastAsia="ru-RU"/>
        </w:rPr>
        <w:t>7) замена удостоверения тракториста-машиниста (тракториста) или другого удостоверения на право управления самоходными машинами в связи с окончанием срока действия;</w:t>
      </w:r>
    </w:p>
    <w:p w14:paraId="562B07E6" w14:textId="42A8D3C2"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з</w:t>
      </w:r>
      <w:r w:rsidR="003F0A50" w:rsidRPr="003F0A50">
        <w:rPr>
          <w:rFonts w:ascii="Times New Roman" w:eastAsiaTheme="minorEastAsia" w:hAnsi="Times New Roman" w:cs="Times New Roman"/>
          <w:sz w:val="28"/>
          <w:szCs w:val="28"/>
          <w:lang w:eastAsia="ru-RU"/>
        </w:rPr>
        <w:t>амена временного удостоверения тракториста-машиниста (тракториста) в связи с окончанием подготовки;</w:t>
      </w:r>
    </w:p>
    <w:p w14:paraId="4BDAEDA0" w14:textId="1A14F793"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 з</w:t>
      </w:r>
      <w:r w:rsidR="003F0A50" w:rsidRPr="003F0A50">
        <w:rPr>
          <w:rFonts w:ascii="Times New Roman" w:eastAsiaTheme="minorEastAsia" w:hAnsi="Times New Roman" w:cs="Times New Roman"/>
          <w:sz w:val="28"/>
          <w:szCs w:val="28"/>
          <w:lang w:eastAsia="ru-RU"/>
        </w:rPr>
        <w:t>амена удостоверения тракториста-машиниста (тракториста) в связи с присвоением квалификации в рамках имеющихся категорий;</w:t>
      </w:r>
    </w:p>
    <w:p w14:paraId="28DB029F" w14:textId="5D895B47"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 з</w:t>
      </w:r>
      <w:r w:rsidR="003F0A50" w:rsidRPr="003F0A50">
        <w:rPr>
          <w:rFonts w:ascii="Times New Roman" w:eastAsiaTheme="minorEastAsia" w:hAnsi="Times New Roman" w:cs="Times New Roman"/>
          <w:sz w:val="28"/>
          <w:szCs w:val="28"/>
          <w:lang w:eastAsia="ru-RU"/>
        </w:rPr>
        <w:t>амена удостоверения тракториста-машиниста (тракториста) в связи с открытием другой категории или в связи с получением квалификации «тракторист-машинист»;</w:t>
      </w:r>
    </w:p>
    <w:p w14:paraId="75004C06" w14:textId="2FACF8B8"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 з</w:t>
      </w:r>
      <w:r w:rsidR="003F0A50" w:rsidRPr="003F0A50">
        <w:rPr>
          <w:rFonts w:ascii="Times New Roman" w:eastAsiaTheme="minorEastAsia" w:hAnsi="Times New Roman" w:cs="Times New Roman"/>
          <w:sz w:val="28"/>
          <w:szCs w:val="28"/>
          <w:lang w:eastAsia="ru-RU"/>
        </w:rPr>
        <w:t>амена удостоверения тракториста-машиниста (тракториста) в связи с непригодностью его дальнейшего использования (порчей);</w:t>
      </w:r>
    </w:p>
    <w:p w14:paraId="27718036" w14:textId="2229C63B"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 з</w:t>
      </w:r>
      <w:r w:rsidR="003F0A50" w:rsidRPr="003F0A50">
        <w:rPr>
          <w:rFonts w:ascii="Times New Roman" w:eastAsiaTheme="minorEastAsia" w:hAnsi="Times New Roman" w:cs="Times New Roman"/>
          <w:sz w:val="28"/>
          <w:szCs w:val="28"/>
          <w:lang w:eastAsia="ru-RU"/>
        </w:rPr>
        <w:t>амена удостоверения тракториста-машиниста (тракториста) в связи с изменением фамилии (имени, отчества);</w:t>
      </w:r>
    </w:p>
    <w:p w14:paraId="48505F2C" w14:textId="0D02A012" w:rsidR="003F0A50" w:rsidRP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 з</w:t>
      </w:r>
      <w:r w:rsidR="003F0A50" w:rsidRPr="003F0A50">
        <w:rPr>
          <w:rFonts w:ascii="Times New Roman" w:eastAsiaTheme="minorEastAsia" w:hAnsi="Times New Roman" w:cs="Times New Roman"/>
          <w:sz w:val="28"/>
          <w:szCs w:val="28"/>
          <w:lang w:eastAsia="ru-RU"/>
        </w:rPr>
        <w:t>амена национального удостоверения на право управления самоходными машинами;</w:t>
      </w:r>
    </w:p>
    <w:p w14:paraId="54EF156A" w14:textId="435D3212" w:rsidR="003F0A50" w:rsidRDefault="00AA7959" w:rsidP="003F0A5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 в</w:t>
      </w:r>
      <w:r w:rsidR="003F0A50" w:rsidRPr="003F0A50">
        <w:rPr>
          <w:rFonts w:ascii="Times New Roman" w:eastAsiaTheme="minorEastAsia" w:hAnsi="Times New Roman" w:cs="Times New Roman"/>
          <w:sz w:val="28"/>
          <w:szCs w:val="28"/>
          <w:lang w:eastAsia="ru-RU"/>
        </w:rPr>
        <w:t xml:space="preserve">ыдача (возврат) удостоверения тракториста-машиниста (тракториста) в </w:t>
      </w:r>
      <w:r w:rsidR="003F0A50" w:rsidRPr="009A3042">
        <w:rPr>
          <w:rFonts w:ascii="Times New Roman" w:eastAsiaTheme="minorEastAsia" w:hAnsi="Times New Roman" w:cs="Times New Roman"/>
          <w:sz w:val="28"/>
          <w:szCs w:val="28"/>
          <w:lang w:eastAsia="ru-RU"/>
        </w:rPr>
        <w:t>связи с окончанием срока лишения.</w:t>
      </w:r>
    </w:p>
    <w:p w14:paraId="26D5541F" w14:textId="2AA79171" w:rsidR="001A0EED" w:rsidRPr="009A3042" w:rsidRDefault="00F26972"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A3042">
        <w:rPr>
          <w:rFonts w:ascii="Times New Roman" w:eastAsiaTheme="minorEastAsia" w:hAnsi="Times New Roman" w:cs="Times New Roman"/>
          <w:sz w:val="28"/>
          <w:szCs w:val="28"/>
          <w:lang w:eastAsia="ru-RU"/>
        </w:rPr>
        <w:t>3.</w:t>
      </w:r>
      <w:r w:rsidR="00CF48C5" w:rsidRPr="009A3042">
        <w:rPr>
          <w:rFonts w:ascii="Times New Roman" w:eastAsiaTheme="minorEastAsia" w:hAnsi="Times New Roman" w:cs="Times New Roman"/>
          <w:sz w:val="28"/>
          <w:szCs w:val="28"/>
          <w:lang w:eastAsia="ru-RU"/>
        </w:rPr>
        <w:t>2</w:t>
      </w:r>
      <w:r w:rsidR="00E74A79" w:rsidRPr="009A3042">
        <w:rPr>
          <w:rFonts w:ascii="Times New Roman" w:eastAsiaTheme="minorEastAsia" w:hAnsi="Times New Roman" w:cs="Times New Roman"/>
          <w:sz w:val="28"/>
          <w:szCs w:val="28"/>
          <w:lang w:eastAsia="ru-RU"/>
        </w:rPr>
        <w:t>.</w:t>
      </w:r>
      <w:r w:rsidR="00CF48C5" w:rsidRPr="009A3042">
        <w:rPr>
          <w:rFonts w:ascii="Times New Roman" w:eastAsiaTheme="minorEastAsia" w:hAnsi="Times New Roman" w:cs="Times New Roman"/>
          <w:sz w:val="28"/>
          <w:szCs w:val="28"/>
          <w:lang w:eastAsia="ru-RU"/>
        </w:rPr>
        <w:t xml:space="preserve"> </w:t>
      </w:r>
      <w:bookmarkStart w:id="44" w:name="sub_10313"/>
      <w:bookmarkEnd w:id="43"/>
      <w:r w:rsidR="001A0EED" w:rsidRPr="009A3042">
        <w:rPr>
          <w:rFonts w:ascii="Times New Roman" w:eastAsiaTheme="minorEastAsia" w:hAnsi="Times New Roman" w:cs="Times New Roman"/>
          <w:sz w:val="28"/>
          <w:szCs w:val="28"/>
          <w:lang w:eastAsia="ru-RU"/>
        </w:rPr>
        <w:t>Предоставление государственной услуги включает в себя следующий исчерпывающий перечень административных действий:</w:t>
      </w:r>
    </w:p>
    <w:p w14:paraId="6108E7D3" w14:textId="7AF7D50D"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A3042">
        <w:rPr>
          <w:rFonts w:ascii="Times New Roman" w:eastAsiaTheme="minorEastAsia" w:hAnsi="Times New Roman" w:cs="Times New Roman"/>
          <w:sz w:val="28"/>
          <w:szCs w:val="28"/>
          <w:lang w:eastAsia="ru-RU"/>
        </w:rPr>
        <w:lastRenderedPageBreak/>
        <w:t>1) прием</w:t>
      </w:r>
      <w:r w:rsidRPr="001A0EED">
        <w:rPr>
          <w:rFonts w:ascii="Times New Roman" w:eastAsiaTheme="minorEastAsia" w:hAnsi="Times New Roman" w:cs="Times New Roman"/>
          <w:sz w:val="28"/>
          <w:szCs w:val="28"/>
          <w:lang w:eastAsia="ru-RU"/>
        </w:rPr>
        <w:t xml:space="preserve"> и рассмотрение заявления на оказание государственной услуги и прилагаемых к нему документов;</w:t>
      </w:r>
    </w:p>
    <w:p w14:paraId="2DB27D31"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2) принятие решения о приеме заявления и документов либо отказе в приеме заявления;</w:t>
      </w:r>
    </w:p>
    <w:p w14:paraId="33799E16"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3) принятие решения об оказании государственной услуги и замене удостоверения тракториста-машиниста (тракториста) либо решения об отказе на предоставление государственной услуги;</w:t>
      </w:r>
    </w:p>
    <w:p w14:paraId="5BB2914D"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4) подготовка и направление межведомственного запроса в иной орган (организацию) о предоставлении информации (документов), необходимых для предоставления государственной услуги;</w:t>
      </w:r>
    </w:p>
    <w:p w14:paraId="6C7D129C"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5) принятие решения о допуске к сдаче экзаменов;</w:t>
      </w:r>
    </w:p>
    <w:p w14:paraId="153FCA22"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6) организация и проведение экзаменов;</w:t>
      </w:r>
    </w:p>
    <w:p w14:paraId="4B3A3DB6"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7) оформление результатов экзаменов;</w:t>
      </w:r>
    </w:p>
    <w:p w14:paraId="145E5446"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8) оформление удостоверения тракториста-машиниста (тракториста);</w:t>
      </w:r>
    </w:p>
    <w:p w14:paraId="01D3BD27"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9) оформление отказа на оказание государственной услуги;</w:t>
      </w:r>
    </w:p>
    <w:p w14:paraId="330C2BBA" w14:textId="77777777" w:rsidR="001A0EED" w:rsidRPr="001A0EED" w:rsidRDefault="001A0EED"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A0EED">
        <w:rPr>
          <w:rFonts w:ascii="Times New Roman" w:eastAsiaTheme="minorEastAsia" w:hAnsi="Times New Roman" w:cs="Times New Roman"/>
          <w:sz w:val="28"/>
          <w:szCs w:val="28"/>
          <w:lang w:eastAsia="ru-RU"/>
        </w:rPr>
        <w:t>10) выдача результата оказания государственной услуги;</w:t>
      </w:r>
    </w:p>
    <w:p w14:paraId="5AE1EA08" w14:textId="11ED7D2B" w:rsidR="009A3042" w:rsidRPr="009A3042" w:rsidRDefault="001A0EED" w:rsidP="001A0EED">
      <w:pPr>
        <w:widowControl w:val="0"/>
        <w:autoSpaceDE w:val="0"/>
        <w:autoSpaceDN w:val="0"/>
        <w:adjustRightInd w:val="0"/>
        <w:spacing w:after="0" w:line="240" w:lineRule="auto"/>
        <w:ind w:firstLine="567"/>
        <w:jc w:val="both"/>
      </w:pPr>
      <w:r w:rsidRPr="001A0EED">
        <w:rPr>
          <w:rFonts w:ascii="Times New Roman" w:eastAsiaTheme="minorEastAsia" w:hAnsi="Times New Roman" w:cs="Times New Roman"/>
          <w:sz w:val="28"/>
          <w:szCs w:val="28"/>
          <w:lang w:eastAsia="ru-RU"/>
        </w:rPr>
        <w:t xml:space="preserve">11) исправление допущенных опечаток и ошибок в оформленных по </w:t>
      </w:r>
      <w:r w:rsidRPr="009A3042">
        <w:rPr>
          <w:rFonts w:ascii="Times New Roman" w:eastAsiaTheme="minorEastAsia" w:hAnsi="Times New Roman" w:cs="Times New Roman"/>
          <w:sz w:val="28"/>
          <w:szCs w:val="28"/>
          <w:lang w:eastAsia="ru-RU"/>
        </w:rPr>
        <w:t>результатам предоставления государственн</w:t>
      </w:r>
      <w:r w:rsidR="009A3042" w:rsidRPr="009A3042">
        <w:rPr>
          <w:rFonts w:ascii="Times New Roman" w:eastAsiaTheme="minorEastAsia" w:hAnsi="Times New Roman" w:cs="Times New Roman"/>
          <w:sz w:val="28"/>
          <w:szCs w:val="28"/>
          <w:lang w:eastAsia="ru-RU"/>
        </w:rPr>
        <w:t>ой услуги и выданных документах;</w:t>
      </w:r>
      <w:r w:rsidR="00F0402E" w:rsidRPr="009A3042">
        <w:t xml:space="preserve"> </w:t>
      </w:r>
    </w:p>
    <w:p w14:paraId="23BEEDBA" w14:textId="77D1A1EA" w:rsidR="007F656E" w:rsidRPr="009A3042" w:rsidRDefault="009A3042" w:rsidP="001A0EED">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A3042">
        <w:rPr>
          <w:rFonts w:ascii="Times New Roman" w:hAnsi="Times New Roman" w:cs="Times New Roman"/>
          <w:sz w:val="28"/>
          <w:szCs w:val="28"/>
        </w:rPr>
        <w:t xml:space="preserve">12) </w:t>
      </w:r>
      <w:r w:rsidR="00F0402E" w:rsidRPr="009A3042">
        <w:rPr>
          <w:rFonts w:ascii="Times New Roman" w:eastAsiaTheme="minorEastAsia" w:hAnsi="Times New Roman" w:cs="Times New Roman"/>
          <w:sz w:val="28"/>
          <w:szCs w:val="28"/>
          <w:lang w:eastAsia="ru-RU"/>
        </w:rPr>
        <w:t>подготовка и направление</w:t>
      </w:r>
      <w:r w:rsidRPr="009A3042">
        <w:rPr>
          <w:rFonts w:ascii="Times New Roman" w:eastAsiaTheme="minorEastAsia" w:hAnsi="Times New Roman" w:cs="Times New Roman"/>
          <w:sz w:val="28"/>
          <w:szCs w:val="28"/>
          <w:lang w:eastAsia="ru-RU"/>
        </w:rPr>
        <w:t xml:space="preserve"> </w:t>
      </w:r>
      <w:r w:rsidRPr="009A3042">
        <w:rPr>
          <w:rStyle w:val="Af8"/>
          <w:rFonts w:ascii="Times New Roman" w:hAnsi="Times New Roman" w:cs="Times New Roman"/>
          <w:sz w:val="28"/>
          <w:szCs w:val="28"/>
        </w:rPr>
        <w:t xml:space="preserve">справки о </w:t>
      </w:r>
      <w:r w:rsidRPr="009A3042">
        <w:rPr>
          <w:rFonts w:ascii="Times New Roman" w:eastAsiaTheme="minorEastAsia" w:hAnsi="Times New Roman" w:cs="Times New Roman"/>
          <w:sz w:val="28"/>
          <w:szCs w:val="28"/>
          <w:lang w:eastAsia="ru-RU"/>
        </w:rPr>
        <w:t>выдаче заявителю удостоверения тракториста-машиниста (тракториста).</w:t>
      </w:r>
    </w:p>
    <w:p w14:paraId="7BDFF789" w14:textId="4E9A9091" w:rsidR="007F656E" w:rsidRPr="009A3042" w:rsidRDefault="004C7A36"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A3042">
        <w:rPr>
          <w:rFonts w:ascii="Times New Roman" w:eastAsiaTheme="minorEastAsia" w:hAnsi="Times New Roman" w:cs="Times New Roman"/>
          <w:sz w:val="28"/>
          <w:szCs w:val="28"/>
          <w:lang w:eastAsia="ru-RU"/>
        </w:rPr>
        <w:t>3.</w:t>
      </w:r>
      <w:r w:rsidR="00CF48C5" w:rsidRPr="009A3042">
        <w:rPr>
          <w:rFonts w:ascii="Times New Roman" w:eastAsiaTheme="minorEastAsia" w:hAnsi="Times New Roman" w:cs="Times New Roman"/>
          <w:sz w:val="28"/>
          <w:szCs w:val="28"/>
          <w:lang w:eastAsia="ru-RU"/>
        </w:rPr>
        <w:t xml:space="preserve">3. </w:t>
      </w:r>
      <w:bookmarkStart w:id="45" w:name="sub_10314"/>
      <w:bookmarkEnd w:id="44"/>
      <w:r w:rsidR="007F656E" w:rsidRPr="009A3042">
        <w:rPr>
          <w:rFonts w:ascii="Times New Roman" w:eastAsiaTheme="minorEastAsia" w:hAnsi="Times New Roman" w:cs="Times New Roman"/>
          <w:sz w:val="28"/>
          <w:szCs w:val="28"/>
          <w:lang w:eastAsia="ru-RU"/>
        </w:rPr>
        <w:t>Срок выполнения административных процедур (действий) при оказании государственной услуги:</w:t>
      </w:r>
    </w:p>
    <w:p w14:paraId="5A282AD8" w14:textId="0819533A" w:rsidR="007F656E" w:rsidRPr="007F656E" w:rsidRDefault="009A3042"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7F656E" w:rsidRPr="009A3042">
        <w:rPr>
          <w:rFonts w:ascii="Times New Roman" w:eastAsiaTheme="minorEastAsia" w:hAnsi="Times New Roman" w:cs="Times New Roman"/>
          <w:sz w:val="28"/>
          <w:szCs w:val="28"/>
          <w:lang w:eastAsia="ru-RU"/>
        </w:rPr>
        <w:t>на рассмотрение заявления</w:t>
      </w:r>
      <w:r w:rsidR="007F656E" w:rsidRPr="007F656E">
        <w:rPr>
          <w:rFonts w:ascii="Times New Roman" w:eastAsiaTheme="minorEastAsia" w:hAnsi="Times New Roman" w:cs="Times New Roman"/>
          <w:sz w:val="28"/>
          <w:szCs w:val="28"/>
          <w:lang w:eastAsia="ru-RU"/>
        </w:rPr>
        <w:t xml:space="preserve"> на оказание государственной услуги и прилагаемых к нему документов; </w:t>
      </w:r>
    </w:p>
    <w:p w14:paraId="520085D9" w14:textId="77777777" w:rsidR="007F656E" w:rsidRPr="007F656E" w:rsidRDefault="007F656E"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F656E">
        <w:rPr>
          <w:rFonts w:ascii="Times New Roman" w:eastAsiaTheme="minorEastAsia" w:hAnsi="Times New Roman" w:cs="Times New Roman"/>
          <w:sz w:val="28"/>
          <w:szCs w:val="28"/>
          <w:lang w:eastAsia="ru-RU"/>
        </w:rPr>
        <w:t xml:space="preserve">2) на принятие решения о приеме заявления и документов либо отказе в приеме заявления; </w:t>
      </w:r>
    </w:p>
    <w:p w14:paraId="791BA674" w14:textId="77777777" w:rsidR="007F656E" w:rsidRPr="007F656E" w:rsidRDefault="007F656E"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F656E">
        <w:rPr>
          <w:rFonts w:ascii="Times New Roman" w:eastAsiaTheme="minorEastAsia" w:hAnsi="Times New Roman" w:cs="Times New Roman"/>
          <w:sz w:val="28"/>
          <w:szCs w:val="28"/>
          <w:lang w:eastAsia="ru-RU"/>
        </w:rPr>
        <w:t xml:space="preserve">3) на принятие решения об оказании государственной услуги; </w:t>
      </w:r>
    </w:p>
    <w:p w14:paraId="4EC29672" w14:textId="77777777" w:rsidR="007F656E" w:rsidRPr="005A24F5" w:rsidRDefault="007F656E"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7F656E">
        <w:rPr>
          <w:rFonts w:ascii="Times New Roman" w:eastAsiaTheme="minorEastAsia" w:hAnsi="Times New Roman" w:cs="Times New Roman"/>
          <w:sz w:val="28"/>
          <w:szCs w:val="28"/>
          <w:lang w:eastAsia="ru-RU"/>
        </w:rPr>
        <w:t xml:space="preserve">4) на согласование с заявителем места, даты и времени проведения экзамена – </w:t>
      </w:r>
      <w:r w:rsidRPr="005A24F5">
        <w:rPr>
          <w:rFonts w:ascii="Times New Roman" w:eastAsiaTheme="minorEastAsia" w:hAnsi="Times New Roman" w:cs="Times New Roman"/>
          <w:sz w:val="28"/>
          <w:szCs w:val="28"/>
          <w:lang w:eastAsia="ru-RU"/>
        </w:rPr>
        <w:t>суммарно не должен превышать 15 минут;</w:t>
      </w:r>
    </w:p>
    <w:p w14:paraId="1ED39918" w14:textId="2D7C8823" w:rsidR="00CF48C5" w:rsidRPr="005A24F5" w:rsidRDefault="000924DB"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A24F5">
        <w:rPr>
          <w:rFonts w:ascii="Times New Roman" w:eastAsiaTheme="minorEastAsia" w:hAnsi="Times New Roman" w:cs="Times New Roman"/>
          <w:color w:val="000000" w:themeColor="text1"/>
          <w:sz w:val="28"/>
          <w:szCs w:val="28"/>
          <w:lang w:eastAsia="ru-RU"/>
        </w:rPr>
        <w:t>3.4.</w:t>
      </w:r>
      <w:r w:rsidR="00CF48C5" w:rsidRPr="005A24F5">
        <w:rPr>
          <w:rFonts w:ascii="Times New Roman" w:eastAsiaTheme="minorEastAsia" w:hAnsi="Times New Roman" w:cs="Times New Roman"/>
          <w:color w:val="000000" w:themeColor="text1"/>
          <w:sz w:val="28"/>
          <w:szCs w:val="28"/>
          <w:lang w:eastAsia="ru-RU"/>
        </w:rPr>
        <w:t xml:space="preserve"> </w:t>
      </w:r>
      <w:r w:rsidR="007F656E" w:rsidRPr="005A24F5">
        <w:rPr>
          <w:rFonts w:ascii="Times New Roman" w:eastAsiaTheme="minorEastAsia" w:hAnsi="Times New Roman" w:cs="Times New Roman"/>
          <w:color w:val="000000" w:themeColor="text1"/>
          <w:sz w:val="28"/>
          <w:szCs w:val="28"/>
          <w:lang w:eastAsia="ru-RU"/>
        </w:rPr>
        <w:t>Срок выполнения административных процедур (действий) при оказании государственной услуги связанных с проведением экзаменов – не должен превышать 2 часа на 1 экзаменуемого.</w:t>
      </w:r>
    </w:p>
    <w:p w14:paraId="39DDA6A6" w14:textId="5E2B37FD" w:rsidR="007F656E" w:rsidRPr="005A24F5" w:rsidRDefault="00315F8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6" w:name="sub_103141"/>
      <w:bookmarkEnd w:id="45"/>
      <w:r w:rsidRPr="005A24F5">
        <w:rPr>
          <w:rFonts w:ascii="Times New Roman" w:eastAsiaTheme="minorEastAsia" w:hAnsi="Times New Roman" w:cs="Times New Roman"/>
          <w:sz w:val="28"/>
          <w:szCs w:val="28"/>
          <w:lang w:eastAsia="ru-RU"/>
        </w:rPr>
        <w:t>3.</w:t>
      </w:r>
      <w:bookmarkStart w:id="47" w:name="sub_103142"/>
      <w:bookmarkEnd w:id="46"/>
      <w:r w:rsidR="007F656E" w:rsidRPr="005A24F5">
        <w:rPr>
          <w:rFonts w:ascii="Times New Roman" w:eastAsiaTheme="minorEastAsia" w:hAnsi="Times New Roman" w:cs="Times New Roman"/>
          <w:sz w:val="28"/>
          <w:szCs w:val="28"/>
          <w:lang w:eastAsia="ru-RU"/>
        </w:rPr>
        <w:t>5. Срок выполнения административных процедур (действий) при оказании государственной услуги связанный с оформлением удостоверения тракториста-машиниста (тракториста) – не более 10 рабочих дней, со дня следующего за днем окончания сдачи экзаменов (в случае исполнения процедур связанных со сдачей экзаменов).</w:t>
      </w:r>
    </w:p>
    <w:p w14:paraId="7D479D86" w14:textId="3CB32B44" w:rsidR="003145A9" w:rsidRDefault="00CF48C5" w:rsidP="007F656E">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8" w:name="sub_10316"/>
      <w:bookmarkEnd w:id="47"/>
      <w:r w:rsidRPr="005A24F5">
        <w:rPr>
          <w:rFonts w:ascii="Times New Roman" w:eastAsiaTheme="minorEastAsia" w:hAnsi="Times New Roman" w:cs="Times New Roman"/>
          <w:sz w:val="28"/>
          <w:szCs w:val="28"/>
          <w:lang w:eastAsia="ru-RU"/>
        </w:rPr>
        <w:t>3.</w:t>
      </w:r>
      <w:r w:rsidR="007F656E" w:rsidRPr="005A24F5">
        <w:rPr>
          <w:rFonts w:ascii="Times New Roman" w:eastAsiaTheme="minorEastAsia" w:hAnsi="Times New Roman" w:cs="Times New Roman"/>
          <w:sz w:val="28"/>
          <w:szCs w:val="28"/>
          <w:lang w:eastAsia="ru-RU"/>
        </w:rPr>
        <w:t>6</w:t>
      </w:r>
      <w:r w:rsidR="0078224F" w:rsidRPr="005A24F5">
        <w:rPr>
          <w:rFonts w:ascii="Times New Roman" w:eastAsiaTheme="minorEastAsia" w:hAnsi="Times New Roman" w:cs="Times New Roman"/>
          <w:sz w:val="28"/>
          <w:szCs w:val="28"/>
          <w:lang w:eastAsia="ru-RU"/>
        </w:rPr>
        <w:t>.</w:t>
      </w:r>
      <w:r w:rsidRPr="005A24F5">
        <w:rPr>
          <w:rFonts w:ascii="Times New Roman" w:eastAsiaTheme="minorEastAsia" w:hAnsi="Times New Roman" w:cs="Times New Roman"/>
          <w:sz w:val="28"/>
          <w:szCs w:val="28"/>
          <w:lang w:eastAsia="ru-RU"/>
        </w:rPr>
        <w:t xml:space="preserve"> </w:t>
      </w:r>
      <w:bookmarkEnd w:id="48"/>
      <w:r w:rsidR="007F656E" w:rsidRPr="005A24F5">
        <w:rPr>
          <w:rFonts w:ascii="Times New Roman" w:eastAsiaTheme="minorEastAsia" w:hAnsi="Times New Roman" w:cs="Times New Roman"/>
          <w:sz w:val="28"/>
          <w:szCs w:val="28"/>
          <w:lang w:eastAsia="ru-RU"/>
        </w:rPr>
        <w:t xml:space="preserve">Срок выполнения административных процедур (действий) при оказании </w:t>
      </w:r>
      <w:r w:rsidR="007F656E" w:rsidRPr="00CE5D0B">
        <w:rPr>
          <w:rFonts w:ascii="Times New Roman" w:eastAsiaTheme="minorEastAsia" w:hAnsi="Times New Roman" w:cs="Times New Roman"/>
          <w:sz w:val="28"/>
          <w:szCs w:val="28"/>
          <w:lang w:eastAsia="ru-RU"/>
        </w:rPr>
        <w:t xml:space="preserve">государственной услуги связанный с оформлением удостоверения тракториста-машиниста (тракториста) при замене удостоверения тракториста-машиниста (тракториста) - не более 7 рабочих дней, со дня, </w:t>
      </w:r>
      <w:r w:rsidR="007F656E" w:rsidRPr="003145A9">
        <w:rPr>
          <w:rFonts w:ascii="Times New Roman" w:eastAsiaTheme="minorEastAsia" w:hAnsi="Times New Roman" w:cs="Times New Roman"/>
          <w:sz w:val="28"/>
          <w:szCs w:val="28"/>
          <w:lang w:eastAsia="ru-RU"/>
        </w:rPr>
        <w:t>следующего за днем</w:t>
      </w:r>
      <w:r w:rsidR="003145A9" w:rsidRPr="003145A9">
        <w:rPr>
          <w:rFonts w:ascii="Times New Roman" w:eastAsiaTheme="minorEastAsia" w:hAnsi="Times New Roman" w:cs="Times New Roman"/>
          <w:sz w:val="28"/>
          <w:szCs w:val="28"/>
          <w:lang w:eastAsia="ru-RU"/>
        </w:rPr>
        <w:t xml:space="preserve"> </w:t>
      </w:r>
      <w:bookmarkStart w:id="49" w:name="sub_1033"/>
      <w:r w:rsidR="003145A9" w:rsidRPr="003145A9">
        <w:rPr>
          <w:rFonts w:ascii="Times New Roman" w:eastAsiaTheme="minorEastAsia" w:hAnsi="Times New Roman" w:cs="Times New Roman"/>
          <w:sz w:val="28"/>
          <w:szCs w:val="28"/>
          <w:lang w:eastAsia="ru-RU"/>
        </w:rPr>
        <w:t xml:space="preserve">принятие решения об оказании государственной услуги. </w:t>
      </w:r>
    </w:p>
    <w:p w14:paraId="5CD1C680" w14:textId="3F73132B" w:rsidR="00CF48C5" w:rsidRPr="00156D9E" w:rsidRDefault="00FB67CE" w:rsidP="007F656E">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CE5D0B">
        <w:rPr>
          <w:rFonts w:ascii="Times New Roman" w:eastAsiaTheme="minorEastAsia" w:hAnsi="Times New Roman" w:cs="Times New Roman"/>
          <w:sz w:val="28"/>
          <w:szCs w:val="28"/>
          <w:lang w:eastAsia="ru-RU"/>
        </w:rPr>
        <w:t>3.7.</w:t>
      </w:r>
      <w:r w:rsidR="00CF48C5" w:rsidRPr="00CE5D0B">
        <w:rPr>
          <w:rFonts w:ascii="Times New Roman" w:eastAsiaTheme="minorEastAsia" w:hAnsi="Times New Roman" w:cs="Times New Roman"/>
          <w:bCs/>
          <w:sz w:val="28"/>
          <w:szCs w:val="28"/>
          <w:lang w:eastAsia="ru-RU"/>
        </w:rPr>
        <w:t xml:space="preserve"> </w:t>
      </w:r>
      <w:bookmarkEnd w:id="49"/>
      <w:r w:rsidR="007F656E" w:rsidRPr="00CE5D0B">
        <w:rPr>
          <w:rFonts w:ascii="Times New Roman" w:eastAsiaTheme="minorEastAsia" w:hAnsi="Times New Roman" w:cs="Times New Roman"/>
          <w:bCs/>
          <w:sz w:val="28"/>
          <w:szCs w:val="28"/>
          <w:lang w:eastAsia="ru-RU"/>
        </w:rPr>
        <w:t xml:space="preserve">Выдача оформленного результата предоставления государственной услуги производится в приемный день не ранее следующего за днем оформления результата государственной услуги в приемное время в соответствии с </w:t>
      </w:r>
      <w:r w:rsidR="007F656E" w:rsidRPr="00156D9E">
        <w:rPr>
          <w:rFonts w:ascii="Times New Roman" w:eastAsiaTheme="minorEastAsia" w:hAnsi="Times New Roman" w:cs="Times New Roman"/>
          <w:bCs/>
          <w:sz w:val="28"/>
          <w:szCs w:val="28"/>
          <w:lang w:eastAsia="ru-RU"/>
        </w:rPr>
        <w:t>установленным режимом работы Министерства.</w:t>
      </w:r>
    </w:p>
    <w:p w14:paraId="246FC225" w14:textId="435994FC" w:rsidR="007F656E" w:rsidRPr="00156D9E" w:rsidRDefault="007F656E" w:rsidP="007F656E">
      <w:pPr>
        <w:widowControl w:val="0"/>
        <w:autoSpaceDE w:val="0"/>
        <w:autoSpaceDN w:val="0"/>
        <w:adjustRightInd w:val="0"/>
        <w:spacing w:after="0" w:line="240" w:lineRule="auto"/>
        <w:ind w:firstLine="567"/>
        <w:jc w:val="both"/>
        <w:rPr>
          <w:rFonts w:ascii="Times New Roman" w:eastAsiaTheme="minorEastAsia" w:hAnsi="Times New Roman" w:cs="Times New Roman"/>
          <w:bCs/>
          <w:sz w:val="28"/>
          <w:szCs w:val="28"/>
          <w:lang w:eastAsia="ru-RU"/>
        </w:rPr>
      </w:pPr>
      <w:r w:rsidRPr="00156D9E">
        <w:rPr>
          <w:rFonts w:ascii="Times New Roman" w:eastAsiaTheme="minorEastAsia" w:hAnsi="Times New Roman" w:cs="Times New Roman"/>
          <w:bCs/>
          <w:sz w:val="28"/>
          <w:szCs w:val="28"/>
          <w:lang w:eastAsia="ru-RU"/>
        </w:rPr>
        <w:t xml:space="preserve">3.8. Получение заявителем результатов предоставления государственной </w:t>
      </w:r>
      <w:r w:rsidRPr="00156D9E">
        <w:rPr>
          <w:rFonts w:ascii="Times New Roman" w:eastAsiaTheme="minorEastAsia" w:hAnsi="Times New Roman" w:cs="Times New Roman"/>
          <w:bCs/>
          <w:sz w:val="28"/>
          <w:szCs w:val="28"/>
          <w:lang w:eastAsia="ru-RU"/>
        </w:rPr>
        <w:lastRenderedPageBreak/>
        <w:t>услуги в электронной форме Регламентом не предусмотрено.</w:t>
      </w:r>
    </w:p>
    <w:p w14:paraId="3CEEB778" w14:textId="655D379C"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6D9E">
        <w:rPr>
          <w:rFonts w:ascii="Times New Roman" w:eastAsiaTheme="minorEastAsia" w:hAnsi="Times New Roman" w:cs="Times New Roman"/>
          <w:sz w:val="28"/>
          <w:szCs w:val="28"/>
          <w:lang w:eastAsia="ru-RU"/>
        </w:rPr>
        <w:t>3.9.</w:t>
      </w:r>
      <w:r w:rsidR="00CE5D0B" w:rsidRPr="00156D9E">
        <w:rPr>
          <w:rFonts w:ascii="Times New Roman" w:eastAsiaTheme="minorEastAsia" w:hAnsi="Times New Roman" w:cs="Times New Roman"/>
          <w:sz w:val="28"/>
          <w:szCs w:val="28"/>
          <w:lang w:eastAsia="ru-RU"/>
        </w:rPr>
        <w:t xml:space="preserve"> Рассмотрение заявления на оказание государственной услуги и прилагаемых к нему документов</w:t>
      </w:r>
    </w:p>
    <w:p w14:paraId="2D01584D" w14:textId="2DDA45BC"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.1. Основанием для начала административных процедур является обращение заявителя в Министерство с заявлением и д</w:t>
      </w:r>
      <w:r w:rsidR="000014E4">
        <w:rPr>
          <w:rFonts w:ascii="Times New Roman" w:eastAsiaTheme="minorEastAsia" w:hAnsi="Times New Roman" w:cs="Times New Roman"/>
          <w:sz w:val="28"/>
          <w:szCs w:val="28"/>
          <w:lang w:eastAsia="ru-RU"/>
        </w:rPr>
        <w:t>окументами, указанными в пункте</w:t>
      </w:r>
      <w:r w:rsidR="009A3042">
        <w:rPr>
          <w:rFonts w:ascii="Times New Roman" w:eastAsiaTheme="minorEastAsia" w:hAnsi="Times New Roman" w:cs="Times New Roman"/>
          <w:sz w:val="28"/>
          <w:szCs w:val="28"/>
          <w:lang w:eastAsia="ru-RU"/>
        </w:rPr>
        <w:t xml:space="preserve"> </w:t>
      </w:r>
      <w:r w:rsidR="009A3042" w:rsidRPr="002A62B3">
        <w:rPr>
          <w:rFonts w:ascii="Times New Roman" w:eastAsiaTheme="minorEastAsia" w:hAnsi="Times New Roman" w:cs="Times New Roman"/>
          <w:sz w:val="28"/>
          <w:szCs w:val="28"/>
          <w:lang w:eastAsia="ru-RU"/>
        </w:rPr>
        <w:t>2</w:t>
      </w:r>
      <w:r w:rsidR="009A3042" w:rsidRPr="009A3042">
        <w:rPr>
          <w:rFonts w:ascii="Times New Roman" w:eastAsiaTheme="minorEastAsia" w:hAnsi="Times New Roman" w:cs="Times New Roman"/>
          <w:sz w:val="28"/>
          <w:szCs w:val="28"/>
          <w:lang w:eastAsia="ru-RU"/>
        </w:rPr>
        <w:t xml:space="preserve">.12. </w:t>
      </w:r>
      <w:r w:rsidR="00CE5D0B" w:rsidRPr="009A3042">
        <w:rPr>
          <w:rFonts w:ascii="Times New Roman" w:eastAsiaTheme="minorEastAsia" w:hAnsi="Times New Roman" w:cs="Times New Roman"/>
          <w:sz w:val="28"/>
          <w:szCs w:val="28"/>
          <w:lang w:eastAsia="ru-RU"/>
        </w:rPr>
        <w:t>Регламента.</w:t>
      </w:r>
    </w:p>
    <w:p w14:paraId="27A5566B" w14:textId="6EAC9D45"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3.9.2.</w:t>
      </w:r>
      <w:r w:rsidR="00CE5D0B" w:rsidRPr="00CE5D0B">
        <w:rPr>
          <w:rFonts w:ascii="Times New Roman" w:eastAsiaTheme="minorEastAsia" w:hAnsi="Times New Roman" w:cs="Times New Roman"/>
          <w:sz w:val="28"/>
          <w:szCs w:val="28"/>
          <w:lang w:eastAsia="ru-RU"/>
        </w:rPr>
        <w:t xml:space="preserve"> Заявление установленной формы и документы принимаются в местах оказания государственной услуги должностными лицами Министерства.</w:t>
      </w:r>
    </w:p>
    <w:p w14:paraId="0CF1158D" w14:textId="2C2959B0" w:rsidR="00CE5D0B" w:rsidRPr="00156D9E"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 xml:space="preserve">.3. </w:t>
      </w:r>
      <w:r w:rsidR="00CE5D0B" w:rsidRPr="00156D9E">
        <w:rPr>
          <w:rFonts w:ascii="Times New Roman" w:eastAsiaTheme="minorEastAsia" w:hAnsi="Times New Roman" w:cs="Times New Roman"/>
          <w:sz w:val="28"/>
          <w:szCs w:val="28"/>
          <w:lang w:eastAsia="ru-RU"/>
        </w:rPr>
        <w:t xml:space="preserve">Заявление и документы должны соответствовать требованиям </w:t>
      </w:r>
      <w:r w:rsidR="000014E4">
        <w:rPr>
          <w:rFonts w:ascii="Times New Roman" w:eastAsiaTheme="minorEastAsia" w:hAnsi="Times New Roman" w:cs="Times New Roman"/>
          <w:sz w:val="28"/>
          <w:szCs w:val="28"/>
          <w:lang w:eastAsia="ru-RU"/>
        </w:rPr>
        <w:t>пункта</w:t>
      </w:r>
      <w:r w:rsidR="00156D9E" w:rsidRPr="00156D9E">
        <w:rPr>
          <w:rFonts w:ascii="Times New Roman" w:eastAsiaTheme="minorEastAsia" w:hAnsi="Times New Roman" w:cs="Times New Roman"/>
          <w:sz w:val="28"/>
          <w:szCs w:val="28"/>
          <w:lang w:eastAsia="ru-RU"/>
        </w:rPr>
        <w:t xml:space="preserve"> 2.12. и Приложения 1 </w:t>
      </w:r>
      <w:r w:rsidR="00CE5D0B" w:rsidRPr="00156D9E">
        <w:rPr>
          <w:rFonts w:ascii="Times New Roman" w:eastAsiaTheme="minorEastAsia" w:hAnsi="Times New Roman" w:cs="Times New Roman"/>
          <w:sz w:val="28"/>
          <w:szCs w:val="28"/>
          <w:lang w:eastAsia="ru-RU"/>
        </w:rPr>
        <w:t>Регламента.</w:t>
      </w:r>
    </w:p>
    <w:p w14:paraId="17D46B10" w14:textId="61DBDEB1"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6D9E">
        <w:rPr>
          <w:rFonts w:ascii="Times New Roman" w:eastAsiaTheme="minorEastAsia" w:hAnsi="Times New Roman" w:cs="Times New Roman"/>
          <w:sz w:val="28"/>
          <w:szCs w:val="28"/>
          <w:lang w:eastAsia="ru-RU"/>
        </w:rPr>
        <w:t>3.9</w:t>
      </w:r>
      <w:r w:rsidR="00CE5D0B" w:rsidRPr="00156D9E">
        <w:rPr>
          <w:rFonts w:ascii="Times New Roman" w:eastAsiaTheme="minorEastAsia" w:hAnsi="Times New Roman" w:cs="Times New Roman"/>
          <w:sz w:val="28"/>
          <w:szCs w:val="28"/>
          <w:lang w:eastAsia="ru-RU"/>
        </w:rPr>
        <w:t xml:space="preserve">.4. В случае несоответствия перечня документов указанного в </w:t>
      </w:r>
      <w:r w:rsidR="000014E4">
        <w:rPr>
          <w:rFonts w:ascii="Times New Roman" w:eastAsiaTheme="minorEastAsia" w:hAnsi="Times New Roman" w:cs="Times New Roman"/>
          <w:sz w:val="28"/>
          <w:szCs w:val="28"/>
          <w:lang w:eastAsia="ru-RU"/>
        </w:rPr>
        <w:t>пункте</w:t>
      </w:r>
      <w:r w:rsidR="00156D9E" w:rsidRPr="00156D9E">
        <w:rPr>
          <w:rFonts w:ascii="Times New Roman" w:eastAsiaTheme="minorEastAsia" w:hAnsi="Times New Roman" w:cs="Times New Roman"/>
          <w:sz w:val="28"/>
          <w:szCs w:val="28"/>
          <w:lang w:eastAsia="ru-RU"/>
        </w:rPr>
        <w:t xml:space="preserve"> 2.12. Ре</w:t>
      </w:r>
      <w:r w:rsidR="00CE5D0B" w:rsidRPr="00156D9E">
        <w:rPr>
          <w:rFonts w:ascii="Times New Roman" w:eastAsiaTheme="minorEastAsia" w:hAnsi="Times New Roman" w:cs="Times New Roman"/>
          <w:sz w:val="28"/>
          <w:szCs w:val="28"/>
          <w:lang w:eastAsia="ru-RU"/>
        </w:rPr>
        <w:t>гламента, а</w:t>
      </w:r>
      <w:r w:rsidR="00CE5D0B" w:rsidRPr="00CE5D0B">
        <w:rPr>
          <w:rFonts w:ascii="Times New Roman" w:eastAsiaTheme="minorEastAsia" w:hAnsi="Times New Roman" w:cs="Times New Roman"/>
          <w:sz w:val="28"/>
          <w:szCs w:val="28"/>
          <w:lang w:eastAsia="ru-RU"/>
        </w:rPr>
        <w:t xml:space="preserve"> так</w:t>
      </w:r>
      <w:r w:rsidR="00156D9E">
        <w:rPr>
          <w:rFonts w:ascii="Times New Roman" w:eastAsiaTheme="minorEastAsia" w:hAnsi="Times New Roman" w:cs="Times New Roman"/>
          <w:sz w:val="28"/>
          <w:szCs w:val="28"/>
          <w:lang w:eastAsia="ru-RU"/>
        </w:rPr>
        <w:t xml:space="preserve">же требований к этим документам, </w:t>
      </w:r>
      <w:r w:rsidR="00CE5D0B" w:rsidRPr="00CE5D0B">
        <w:rPr>
          <w:rFonts w:ascii="Times New Roman" w:eastAsiaTheme="minorEastAsia" w:hAnsi="Times New Roman" w:cs="Times New Roman"/>
          <w:sz w:val="28"/>
          <w:szCs w:val="28"/>
          <w:lang w:eastAsia="ru-RU"/>
        </w:rPr>
        <w:t>принимается решение об отказе в приеме заявления и прилагаемых документов.</w:t>
      </w:r>
    </w:p>
    <w:p w14:paraId="4B1BF810" w14:textId="47D88DE1"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.5. Должностным лицом устанавливается личность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14:paraId="0B0860F2" w14:textId="1E0183E7" w:rsidR="00CE5D0B" w:rsidRPr="00CE5D0B"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 xml:space="preserve">.6. Представленные документы проверяются на соответствие требованиям, установленным </w:t>
      </w:r>
      <w:r w:rsidR="00156D9E" w:rsidRPr="00156D9E">
        <w:rPr>
          <w:rFonts w:ascii="Times New Roman" w:eastAsiaTheme="minorEastAsia" w:hAnsi="Times New Roman" w:cs="Times New Roman"/>
          <w:sz w:val="28"/>
          <w:szCs w:val="28"/>
          <w:lang w:eastAsia="ru-RU"/>
        </w:rPr>
        <w:t>п</w:t>
      </w:r>
      <w:r w:rsidR="000014E4">
        <w:rPr>
          <w:rFonts w:ascii="Times New Roman" w:eastAsiaTheme="minorEastAsia" w:hAnsi="Times New Roman" w:cs="Times New Roman"/>
          <w:sz w:val="28"/>
          <w:szCs w:val="28"/>
          <w:lang w:eastAsia="ru-RU"/>
        </w:rPr>
        <w:t>унктом</w:t>
      </w:r>
      <w:r w:rsidR="00156D9E" w:rsidRPr="00156D9E">
        <w:rPr>
          <w:rFonts w:ascii="Times New Roman" w:eastAsiaTheme="minorEastAsia" w:hAnsi="Times New Roman" w:cs="Times New Roman"/>
          <w:sz w:val="28"/>
          <w:szCs w:val="28"/>
          <w:lang w:eastAsia="ru-RU"/>
        </w:rPr>
        <w:t xml:space="preserve"> 2.12. </w:t>
      </w:r>
      <w:r w:rsidR="00CE5D0B" w:rsidRPr="00156D9E">
        <w:rPr>
          <w:rFonts w:ascii="Times New Roman" w:eastAsiaTheme="minorEastAsia" w:hAnsi="Times New Roman" w:cs="Times New Roman"/>
          <w:sz w:val="28"/>
          <w:szCs w:val="28"/>
          <w:lang w:eastAsia="ru-RU"/>
        </w:rPr>
        <w:t>Регламента.</w:t>
      </w:r>
    </w:p>
    <w:p w14:paraId="5B7BE34D" w14:textId="20D27DD1" w:rsidR="00CE5D0B" w:rsidRPr="00156D9E"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 xml:space="preserve">.7. В случае соответствия перечня </w:t>
      </w:r>
      <w:r w:rsidR="00CE5D0B" w:rsidRPr="00156D9E">
        <w:rPr>
          <w:rFonts w:ascii="Times New Roman" w:eastAsiaTheme="minorEastAsia" w:hAnsi="Times New Roman" w:cs="Times New Roman"/>
          <w:sz w:val="28"/>
          <w:szCs w:val="28"/>
          <w:lang w:eastAsia="ru-RU"/>
        </w:rPr>
        <w:t xml:space="preserve">необходимых для оказания государственной услуги документов, указанных в </w:t>
      </w:r>
      <w:r w:rsidR="000014E4">
        <w:rPr>
          <w:rFonts w:ascii="Times New Roman" w:eastAsiaTheme="minorEastAsia" w:hAnsi="Times New Roman" w:cs="Times New Roman"/>
          <w:sz w:val="28"/>
          <w:szCs w:val="28"/>
          <w:lang w:eastAsia="ru-RU"/>
        </w:rPr>
        <w:t>пункте</w:t>
      </w:r>
      <w:r w:rsidR="00156D9E" w:rsidRPr="00156D9E">
        <w:rPr>
          <w:rFonts w:ascii="Times New Roman" w:eastAsiaTheme="minorEastAsia" w:hAnsi="Times New Roman" w:cs="Times New Roman"/>
          <w:sz w:val="28"/>
          <w:szCs w:val="28"/>
          <w:lang w:eastAsia="ru-RU"/>
        </w:rPr>
        <w:t xml:space="preserve"> 2.12. </w:t>
      </w:r>
      <w:r w:rsidR="00CE5D0B" w:rsidRPr="00156D9E">
        <w:rPr>
          <w:rFonts w:ascii="Times New Roman" w:eastAsiaTheme="minorEastAsia" w:hAnsi="Times New Roman" w:cs="Times New Roman"/>
          <w:sz w:val="28"/>
          <w:szCs w:val="28"/>
          <w:lang w:eastAsia="ru-RU"/>
        </w:rPr>
        <w:t>Регламента, а также требований к этим документам, заявление и документы принимаются.</w:t>
      </w:r>
    </w:p>
    <w:p w14:paraId="3ACBF470" w14:textId="72A168DC" w:rsidR="00CE5D0B" w:rsidRPr="00156D9E"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6D9E">
        <w:rPr>
          <w:rFonts w:ascii="Times New Roman" w:eastAsiaTheme="minorEastAsia" w:hAnsi="Times New Roman" w:cs="Times New Roman"/>
          <w:sz w:val="28"/>
          <w:szCs w:val="28"/>
          <w:lang w:eastAsia="ru-RU"/>
        </w:rPr>
        <w:t>3.9</w:t>
      </w:r>
      <w:r w:rsidR="00CE5D0B" w:rsidRPr="00156D9E">
        <w:rPr>
          <w:rFonts w:ascii="Times New Roman" w:eastAsiaTheme="minorEastAsia" w:hAnsi="Times New Roman" w:cs="Times New Roman"/>
          <w:sz w:val="28"/>
          <w:szCs w:val="28"/>
          <w:lang w:eastAsia="ru-RU"/>
        </w:rPr>
        <w:t xml:space="preserve">.8. В случае несоответствия перечня документов необходимых для оказания государственной услуги, указанных в </w:t>
      </w:r>
      <w:r w:rsidR="000014E4">
        <w:rPr>
          <w:rFonts w:ascii="Times New Roman" w:eastAsiaTheme="minorEastAsia" w:hAnsi="Times New Roman" w:cs="Times New Roman"/>
          <w:sz w:val="28"/>
          <w:szCs w:val="28"/>
          <w:lang w:eastAsia="ru-RU"/>
        </w:rPr>
        <w:t>пункте</w:t>
      </w:r>
      <w:r w:rsidR="00156D9E" w:rsidRPr="00156D9E">
        <w:rPr>
          <w:rFonts w:ascii="Times New Roman" w:eastAsiaTheme="minorEastAsia" w:hAnsi="Times New Roman" w:cs="Times New Roman"/>
          <w:sz w:val="28"/>
          <w:szCs w:val="28"/>
          <w:lang w:eastAsia="ru-RU"/>
        </w:rPr>
        <w:t xml:space="preserve"> 2.12. </w:t>
      </w:r>
      <w:r w:rsidR="00CE5D0B" w:rsidRPr="00156D9E">
        <w:rPr>
          <w:rFonts w:ascii="Times New Roman" w:eastAsiaTheme="minorEastAsia" w:hAnsi="Times New Roman" w:cs="Times New Roman"/>
          <w:sz w:val="28"/>
          <w:szCs w:val="28"/>
          <w:lang w:eastAsia="ru-RU"/>
        </w:rPr>
        <w:t xml:space="preserve"> Регламента, а также требований к этим документам, заявление и документы не принимаются.</w:t>
      </w:r>
    </w:p>
    <w:p w14:paraId="3D6D4301" w14:textId="111451FF" w:rsidR="00CE5D0B" w:rsidRPr="00156D9E"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6D9E">
        <w:rPr>
          <w:rFonts w:ascii="Times New Roman" w:eastAsiaTheme="minorEastAsia" w:hAnsi="Times New Roman" w:cs="Times New Roman"/>
          <w:sz w:val="28"/>
          <w:szCs w:val="28"/>
          <w:lang w:eastAsia="ru-RU"/>
        </w:rPr>
        <w:t>3.9</w:t>
      </w:r>
      <w:r w:rsidR="00CE5D0B" w:rsidRPr="00156D9E">
        <w:rPr>
          <w:rFonts w:ascii="Times New Roman" w:eastAsiaTheme="minorEastAsia" w:hAnsi="Times New Roman" w:cs="Times New Roman"/>
          <w:sz w:val="28"/>
          <w:szCs w:val="28"/>
          <w:lang w:eastAsia="ru-RU"/>
        </w:rPr>
        <w:t xml:space="preserve">.9. В случае наличия предусмотренных </w:t>
      </w:r>
      <w:r w:rsidR="000014E4">
        <w:rPr>
          <w:rFonts w:ascii="Times New Roman" w:eastAsiaTheme="minorEastAsia" w:hAnsi="Times New Roman" w:cs="Times New Roman"/>
          <w:sz w:val="28"/>
          <w:szCs w:val="28"/>
          <w:lang w:eastAsia="ru-RU"/>
        </w:rPr>
        <w:t>пунктом</w:t>
      </w:r>
      <w:r w:rsidR="00156D9E" w:rsidRPr="00156D9E">
        <w:rPr>
          <w:rFonts w:ascii="Times New Roman" w:eastAsiaTheme="minorEastAsia" w:hAnsi="Times New Roman" w:cs="Times New Roman"/>
          <w:sz w:val="28"/>
          <w:szCs w:val="28"/>
          <w:lang w:eastAsia="ru-RU"/>
        </w:rPr>
        <w:t xml:space="preserve"> 2.1</w:t>
      </w:r>
      <w:r w:rsidR="001C3C39">
        <w:rPr>
          <w:rFonts w:ascii="Times New Roman" w:eastAsiaTheme="minorEastAsia" w:hAnsi="Times New Roman" w:cs="Times New Roman"/>
          <w:sz w:val="28"/>
          <w:szCs w:val="28"/>
          <w:lang w:eastAsia="ru-RU"/>
        </w:rPr>
        <w:t>8</w:t>
      </w:r>
      <w:r w:rsidR="00156D9E" w:rsidRPr="00156D9E">
        <w:rPr>
          <w:rFonts w:ascii="Times New Roman" w:eastAsiaTheme="minorEastAsia" w:hAnsi="Times New Roman" w:cs="Times New Roman"/>
          <w:sz w:val="28"/>
          <w:szCs w:val="28"/>
          <w:lang w:eastAsia="ru-RU"/>
        </w:rPr>
        <w:t xml:space="preserve">. </w:t>
      </w:r>
      <w:r w:rsidR="00CE5D0B" w:rsidRPr="00156D9E">
        <w:rPr>
          <w:rFonts w:ascii="Times New Roman" w:eastAsiaTheme="minorEastAsia" w:hAnsi="Times New Roman" w:cs="Times New Roman"/>
          <w:sz w:val="28"/>
          <w:szCs w:val="28"/>
          <w:lang w:eastAsia="ru-RU"/>
        </w:rPr>
        <w:t>Регламента оснований для отказа в предоставлении государственной услуги, заявителю предлагается устранить выявленные недостатки и повторно подать заявление.</w:t>
      </w:r>
    </w:p>
    <w:p w14:paraId="23B060CC" w14:textId="2A33CD87" w:rsidR="00CE5D0B" w:rsidRPr="00156D9E" w:rsidRDefault="003145A9"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56D9E">
        <w:rPr>
          <w:rFonts w:ascii="Times New Roman" w:eastAsiaTheme="minorEastAsia" w:hAnsi="Times New Roman" w:cs="Times New Roman"/>
          <w:sz w:val="28"/>
          <w:szCs w:val="28"/>
          <w:lang w:eastAsia="ru-RU"/>
        </w:rPr>
        <w:t>3.9</w:t>
      </w:r>
      <w:r w:rsidR="00CE5D0B" w:rsidRPr="00156D9E">
        <w:rPr>
          <w:rFonts w:ascii="Times New Roman" w:eastAsiaTheme="minorEastAsia" w:hAnsi="Times New Roman" w:cs="Times New Roman"/>
          <w:sz w:val="28"/>
          <w:szCs w:val="28"/>
          <w:lang w:eastAsia="ru-RU"/>
        </w:rPr>
        <w:t>.10. Сведения о заявителе проверяются по учетам лиц, лишенных права на управление транспортными средствами.</w:t>
      </w:r>
    </w:p>
    <w:p w14:paraId="407E2702" w14:textId="1AB09ACB"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D13DE">
        <w:rPr>
          <w:rFonts w:ascii="Times New Roman" w:eastAsiaTheme="minorEastAsia" w:hAnsi="Times New Roman" w:cs="Times New Roman"/>
          <w:sz w:val="28"/>
          <w:szCs w:val="28"/>
          <w:lang w:eastAsia="ru-RU"/>
        </w:rPr>
        <w:t>3</w:t>
      </w:r>
      <w:r w:rsidRPr="00156D9E">
        <w:rPr>
          <w:rFonts w:ascii="Times New Roman" w:eastAsiaTheme="minorEastAsia" w:hAnsi="Times New Roman" w:cs="Times New Roman"/>
          <w:sz w:val="28"/>
          <w:szCs w:val="28"/>
          <w:lang w:eastAsia="ru-RU"/>
        </w:rPr>
        <w:t>.9</w:t>
      </w:r>
      <w:r w:rsidR="00CE5D0B" w:rsidRPr="00156D9E">
        <w:rPr>
          <w:rFonts w:ascii="Times New Roman" w:eastAsiaTheme="minorEastAsia" w:hAnsi="Times New Roman" w:cs="Times New Roman"/>
          <w:sz w:val="28"/>
          <w:szCs w:val="28"/>
          <w:lang w:eastAsia="ru-RU"/>
        </w:rPr>
        <w:t>.11. В случае отсутствия в автоматизированной информационной системе</w:t>
      </w:r>
      <w:r w:rsidR="00CE5D0B" w:rsidRPr="00CE5D0B">
        <w:rPr>
          <w:rFonts w:ascii="Times New Roman" w:eastAsiaTheme="minorEastAsia" w:hAnsi="Times New Roman" w:cs="Times New Roman"/>
          <w:sz w:val="28"/>
          <w:szCs w:val="28"/>
          <w:lang w:eastAsia="ru-RU"/>
        </w:rPr>
        <w:t xml:space="preserve"> сведений о выдаче удостоверения тракториста-машиниста (тракториста) по месту его выдачи направляется соответствующий запрос.</w:t>
      </w:r>
    </w:p>
    <w:p w14:paraId="42AB5AB5" w14:textId="1F8BC8A9"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.12. Критерием принятия решения при выполнении административной процедуры является:</w:t>
      </w:r>
    </w:p>
    <w:p w14:paraId="42C3A992" w14:textId="616BF7F5"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w:t>
      </w:r>
      <w:r w:rsidRPr="00CE5D0B">
        <w:rPr>
          <w:rFonts w:ascii="Times New Roman" w:eastAsiaTheme="minorEastAsia" w:hAnsi="Times New Roman" w:cs="Times New Roman"/>
          <w:sz w:val="28"/>
          <w:szCs w:val="28"/>
          <w:lang w:eastAsia="ru-RU"/>
        </w:rPr>
        <w:tab/>
        <w:t xml:space="preserve">наличие должным образом оформленного заявления об оказании государственной услуги и прилагаемого к нему соответствующего комплекта документов, а также их соответствие требованиям </w:t>
      </w:r>
      <w:r w:rsidR="000014E4">
        <w:rPr>
          <w:rFonts w:ascii="Times New Roman" w:eastAsiaTheme="minorEastAsia" w:hAnsi="Times New Roman" w:cs="Times New Roman"/>
          <w:sz w:val="28"/>
          <w:szCs w:val="28"/>
          <w:lang w:eastAsia="ru-RU"/>
        </w:rPr>
        <w:t>пункта</w:t>
      </w:r>
      <w:r w:rsidR="00156D9E" w:rsidRPr="00156D9E">
        <w:rPr>
          <w:rFonts w:ascii="Times New Roman" w:eastAsiaTheme="minorEastAsia" w:hAnsi="Times New Roman" w:cs="Times New Roman"/>
          <w:sz w:val="28"/>
          <w:szCs w:val="28"/>
          <w:lang w:eastAsia="ru-RU"/>
        </w:rPr>
        <w:t xml:space="preserve"> 2.12.  Регламента</w:t>
      </w:r>
      <w:r w:rsidRPr="00156D9E">
        <w:rPr>
          <w:rFonts w:ascii="Times New Roman" w:eastAsiaTheme="minorEastAsia" w:hAnsi="Times New Roman" w:cs="Times New Roman"/>
          <w:sz w:val="28"/>
          <w:szCs w:val="28"/>
          <w:lang w:eastAsia="ru-RU"/>
        </w:rPr>
        <w:t>;</w:t>
      </w:r>
    </w:p>
    <w:p w14:paraId="674D1B61" w14:textId="1259ADA5" w:rsidR="00CE5D0B" w:rsidRPr="000014E4"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w:t>
      </w:r>
      <w:r w:rsidRPr="00CE5D0B">
        <w:rPr>
          <w:rFonts w:ascii="Times New Roman" w:eastAsiaTheme="minorEastAsia" w:hAnsi="Times New Roman" w:cs="Times New Roman"/>
          <w:sz w:val="28"/>
          <w:szCs w:val="28"/>
          <w:lang w:eastAsia="ru-RU"/>
        </w:rPr>
        <w:tab/>
      </w:r>
      <w:r w:rsidRPr="000014E4">
        <w:rPr>
          <w:rFonts w:ascii="Times New Roman" w:eastAsiaTheme="minorEastAsia" w:hAnsi="Times New Roman" w:cs="Times New Roman"/>
          <w:sz w:val="28"/>
          <w:szCs w:val="28"/>
          <w:lang w:eastAsia="ru-RU"/>
        </w:rPr>
        <w:t xml:space="preserve">наличие оснований для отказа в приеме документов или отказа в предоставлении государственной услуги, предусмотренных </w:t>
      </w:r>
      <w:r w:rsidR="00156D9E" w:rsidRPr="000014E4">
        <w:rPr>
          <w:rFonts w:ascii="Times New Roman" w:eastAsiaTheme="minorEastAsia" w:hAnsi="Times New Roman" w:cs="Times New Roman"/>
          <w:sz w:val="28"/>
          <w:szCs w:val="28"/>
          <w:lang w:eastAsia="ru-RU"/>
        </w:rPr>
        <w:t>пунктами</w:t>
      </w:r>
      <w:r w:rsidRPr="000014E4">
        <w:rPr>
          <w:rFonts w:ascii="Times New Roman" w:eastAsiaTheme="minorEastAsia" w:hAnsi="Times New Roman" w:cs="Times New Roman"/>
          <w:sz w:val="28"/>
          <w:szCs w:val="28"/>
          <w:lang w:eastAsia="ru-RU"/>
        </w:rPr>
        <w:t xml:space="preserve"> </w:t>
      </w:r>
      <w:r w:rsidR="001C3C39" w:rsidRPr="000014E4">
        <w:rPr>
          <w:rFonts w:ascii="Times New Roman" w:eastAsiaTheme="minorEastAsia" w:hAnsi="Times New Roman" w:cs="Times New Roman"/>
          <w:sz w:val="28"/>
          <w:szCs w:val="28"/>
          <w:lang w:eastAsia="ru-RU"/>
        </w:rPr>
        <w:t xml:space="preserve">2.17. </w:t>
      </w:r>
      <w:r w:rsidRPr="000014E4">
        <w:rPr>
          <w:rFonts w:ascii="Times New Roman" w:eastAsiaTheme="minorEastAsia" w:hAnsi="Times New Roman" w:cs="Times New Roman"/>
          <w:sz w:val="28"/>
          <w:szCs w:val="28"/>
          <w:lang w:eastAsia="ru-RU"/>
        </w:rPr>
        <w:t xml:space="preserve"> и </w:t>
      </w:r>
      <w:r w:rsidR="001C3C39" w:rsidRPr="000014E4">
        <w:rPr>
          <w:rFonts w:ascii="Times New Roman" w:eastAsiaTheme="minorEastAsia" w:hAnsi="Times New Roman" w:cs="Times New Roman"/>
          <w:sz w:val="28"/>
          <w:szCs w:val="28"/>
          <w:lang w:eastAsia="ru-RU"/>
        </w:rPr>
        <w:t>2.18.</w:t>
      </w:r>
      <w:r w:rsidR="00156D9E" w:rsidRPr="000014E4">
        <w:rPr>
          <w:rFonts w:ascii="Times New Roman" w:eastAsiaTheme="minorEastAsia" w:hAnsi="Times New Roman" w:cs="Times New Roman"/>
          <w:sz w:val="28"/>
          <w:szCs w:val="28"/>
          <w:lang w:eastAsia="ru-RU"/>
        </w:rPr>
        <w:t xml:space="preserve"> </w:t>
      </w:r>
      <w:r w:rsidRPr="000014E4">
        <w:rPr>
          <w:rFonts w:ascii="Times New Roman" w:eastAsiaTheme="minorEastAsia" w:hAnsi="Times New Roman" w:cs="Times New Roman"/>
          <w:sz w:val="28"/>
          <w:szCs w:val="28"/>
          <w:lang w:eastAsia="ru-RU"/>
        </w:rPr>
        <w:t>Регламента.</w:t>
      </w:r>
    </w:p>
    <w:p w14:paraId="1420542C" w14:textId="23442597"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3.9</w:t>
      </w:r>
      <w:r w:rsidR="00CE5D0B" w:rsidRPr="000014E4">
        <w:rPr>
          <w:rFonts w:ascii="Times New Roman" w:eastAsiaTheme="minorEastAsia" w:hAnsi="Times New Roman" w:cs="Times New Roman"/>
          <w:sz w:val="28"/>
          <w:szCs w:val="28"/>
          <w:lang w:eastAsia="ru-RU"/>
        </w:rPr>
        <w:t>.13.   По результатам рассмотрения заявления и прилагаемых к нему документов должностное лицо принимает одно из следующих решений:</w:t>
      </w:r>
    </w:p>
    <w:p w14:paraId="3749E018" w14:textId="3764354F"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 xml:space="preserve">1) о выдаче (замене, возврате) удостоверения тракториста-машиниста (тракториста) - в случае, если проведение экзаменов не требуется, и представленные документы соответствуют требованиям пункта </w:t>
      </w:r>
      <w:r w:rsidR="000014E4" w:rsidRPr="000014E4">
        <w:rPr>
          <w:rFonts w:ascii="Times New Roman" w:eastAsiaTheme="minorEastAsia" w:hAnsi="Times New Roman" w:cs="Times New Roman"/>
          <w:sz w:val="28"/>
          <w:szCs w:val="28"/>
          <w:lang w:eastAsia="ru-RU"/>
        </w:rPr>
        <w:t>2.12. Регламента</w:t>
      </w:r>
      <w:r w:rsidRPr="00CE5D0B">
        <w:rPr>
          <w:rFonts w:ascii="Times New Roman" w:eastAsiaTheme="minorEastAsia" w:hAnsi="Times New Roman" w:cs="Times New Roman"/>
          <w:sz w:val="28"/>
          <w:szCs w:val="28"/>
          <w:lang w:eastAsia="ru-RU"/>
        </w:rPr>
        <w:t>;</w:t>
      </w:r>
    </w:p>
    <w:p w14:paraId="2826D6D5" w14:textId="1A5DFAFB" w:rsidR="00CE5D0B" w:rsidRPr="000014E4"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2) о допуске к экзамену и назначении места, даты и времени сдачи экзаменов - в случае, если требуется проведение экзаменов, и представленные документы </w:t>
      </w:r>
      <w:r w:rsidRPr="00CE5D0B">
        <w:rPr>
          <w:rFonts w:ascii="Times New Roman" w:eastAsiaTheme="minorEastAsia" w:hAnsi="Times New Roman" w:cs="Times New Roman"/>
          <w:sz w:val="28"/>
          <w:szCs w:val="28"/>
          <w:lang w:eastAsia="ru-RU"/>
        </w:rPr>
        <w:lastRenderedPageBreak/>
        <w:t xml:space="preserve">соответствуют </w:t>
      </w:r>
      <w:r w:rsidRPr="000014E4">
        <w:rPr>
          <w:rFonts w:ascii="Times New Roman" w:eastAsiaTheme="minorEastAsia" w:hAnsi="Times New Roman" w:cs="Times New Roman"/>
          <w:sz w:val="28"/>
          <w:szCs w:val="28"/>
          <w:lang w:eastAsia="ru-RU"/>
        </w:rPr>
        <w:t xml:space="preserve">требованиям </w:t>
      </w:r>
      <w:r w:rsidR="000014E4" w:rsidRPr="000014E4">
        <w:rPr>
          <w:rFonts w:ascii="Times New Roman" w:eastAsiaTheme="minorEastAsia" w:hAnsi="Times New Roman" w:cs="Times New Roman"/>
          <w:sz w:val="28"/>
          <w:szCs w:val="28"/>
          <w:lang w:eastAsia="ru-RU"/>
        </w:rPr>
        <w:t>пункта 2.12. Регламента</w:t>
      </w:r>
      <w:r w:rsidRPr="000014E4">
        <w:rPr>
          <w:rFonts w:ascii="Times New Roman" w:eastAsiaTheme="minorEastAsia" w:hAnsi="Times New Roman" w:cs="Times New Roman"/>
          <w:sz w:val="28"/>
          <w:szCs w:val="28"/>
          <w:lang w:eastAsia="ru-RU"/>
        </w:rPr>
        <w:t>;</w:t>
      </w:r>
    </w:p>
    <w:p w14:paraId="750C623F" w14:textId="593DDFA2" w:rsidR="00CE5D0B" w:rsidRPr="000014E4"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 о подготовке и направлении межведомственного запроса в иной орган (организацию) о предоставлении информации (документов), необходимых для предоставления государственно</w:t>
      </w:r>
      <w:r w:rsidR="000014E4" w:rsidRPr="000014E4">
        <w:rPr>
          <w:rFonts w:ascii="Times New Roman" w:eastAsiaTheme="minorEastAsia" w:hAnsi="Times New Roman" w:cs="Times New Roman"/>
          <w:sz w:val="28"/>
          <w:szCs w:val="28"/>
          <w:lang w:eastAsia="ru-RU"/>
        </w:rPr>
        <w:t>й услуги</w:t>
      </w:r>
      <w:r w:rsidRPr="000014E4">
        <w:rPr>
          <w:rFonts w:ascii="Times New Roman" w:eastAsiaTheme="minorEastAsia" w:hAnsi="Times New Roman" w:cs="Times New Roman"/>
          <w:sz w:val="28"/>
          <w:szCs w:val="28"/>
          <w:lang w:eastAsia="ru-RU"/>
        </w:rPr>
        <w:t>;</w:t>
      </w:r>
    </w:p>
    <w:p w14:paraId="772205EA" w14:textId="0C8CD5D5" w:rsidR="00CE5D0B" w:rsidRPr="000014E4"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4) об отказе в приеме заявления о предостав</w:t>
      </w:r>
      <w:r w:rsidR="000014E4" w:rsidRPr="000014E4">
        <w:rPr>
          <w:rFonts w:ascii="Times New Roman" w:eastAsiaTheme="minorEastAsia" w:hAnsi="Times New Roman" w:cs="Times New Roman"/>
          <w:sz w:val="28"/>
          <w:szCs w:val="28"/>
          <w:lang w:eastAsia="ru-RU"/>
        </w:rPr>
        <w:t>лении государственной услуги</w:t>
      </w:r>
      <w:r w:rsidRPr="000014E4">
        <w:rPr>
          <w:rFonts w:ascii="Times New Roman" w:eastAsiaTheme="minorEastAsia" w:hAnsi="Times New Roman" w:cs="Times New Roman"/>
          <w:sz w:val="28"/>
          <w:szCs w:val="28"/>
          <w:lang w:eastAsia="ru-RU"/>
        </w:rPr>
        <w:t>;</w:t>
      </w:r>
    </w:p>
    <w:p w14:paraId="6F49EC19" w14:textId="100B84B2"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 xml:space="preserve">5) об отказе в предоставлении государственной услуги и подписании проекта письма об отказе в предоставлении государственной услуги - в случае, если имеются основания для отказа в предоставлении государственной услуги, предусмотренные </w:t>
      </w:r>
      <w:r w:rsidR="000014E4">
        <w:rPr>
          <w:rFonts w:ascii="Times New Roman" w:eastAsiaTheme="minorEastAsia" w:hAnsi="Times New Roman" w:cs="Times New Roman"/>
          <w:sz w:val="28"/>
          <w:szCs w:val="28"/>
          <w:lang w:eastAsia="ru-RU"/>
        </w:rPr>
        <w:t xml:space="preserve"> пунктом</w:t>
      </w:r>
      <w:r w:rsidRPr="000014E4">
        <w:rPr>
          <w:rFonts w:ascii="Times New Roman" w:eastAsiaTheme="minorEastAsia" w:hAnsi="Times New Roman" w:cs="Times New Roman"/>
          <w:sz w:val="28"/>
          <w:szCs w:val="28"/>
          <w:lang w:eastAsia="ru-RU"/>
        </w:rPr>
        <w:t xml:space="preserve"> </w:t>
      </w:r>
      <w:r w:rsidR="000014E4" w:rsidRPr="000014E4">
        <w:rPr>
          <w:rFonts w:ascii="Times New Roman" w:eastAsiaTheme="minorEastAsia" w:hAnsi="Times New Roman" w:cs="Times New Roman"/>
          <w:sz w:val="28"/>
          <w:szCs w:val="28"/>
          <w:lang w:eastAsia="ru-RU"/>
        </w:rPr>
        <w:t xml:space="preserve">2.18. </w:t>
      </w:r>
      <w:r w:rsidRPr="000014E4">
        <w:rPr>
          <w:rFonts w:ascii="Times New Roman" w:eastAsiaTheme="minorEastAsia" w:hAnsi="Times New Roman" w:cs="Times New Roman"/>
          <w:sz w:val="28"/>
          <w:szCs w:val="28"/>
          <w:lang w:eastAsia="ru-RU"/>
        </w:rPr>
        <w:t>Регламента.</w:t>
      </w:r>
    </w:p>
    <w:p w14:paraId="01F3724C" w14:textId="1E169903"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.14. После рассмотрения заявления и прилагаемых документов должностное лицо удостоверяет факт надлежащего заполнения бланка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 и информирует заявителя:</w:t>
      </w:r>
    </w:p>
    <w:p w14:paraId="737480C8"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о принятом решении по допуску к сдаче теоретического экзамена, месте, дате и времени его проведения или</w:t>
      </w:r>
    </w:p>
    <w:p w14:paraId="577D7B2F"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о принятом решении по выдаче (замене, возврате) удостоверения тракториста-машиниста (тракториста) - в случае, если проведение экзаменов и направление межведомственного запроса не требуется.</w:t>
      </w:r>
    </w:p>
    <w:p w14:paraId="03EB94AB" w14:textId="581DFCE6"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3.9</w:t>
      </w:r>
      <w:r w:rsidR="00CE5D0B" w:rsidRPr="00CE5D0B">
        <w:rPr>
          <w:rFonts w:ascii="Times New Roman" w:eastAsiaTheme="minorEastAsia" w:hAnsi="Times New Roman" w:cs="Times New Roman"/>
          <w:sz w:val="28"/>
          <w:szCs w:val="28"/>
          <w:lang w:eastAsia="ru-RU"/>
        </w:rPr>
        <w:t xml:space="preserve">.15. При наличии оснований для отказа в предоставлении государственной услуги, </w:t>
      </w:r>
      <w:r w:rsidR="00CE5D0B" w:rsidRPr="000014E4">
        <w:rPr>
          <w:rFonts w:ascii="Times New Roman" w:eastAsiaTheme="minorEastAsia" w:hAnsi="Times New Roman" w:cs="Times New Roman"/>
          <w:sz w:val="28"/>
          <w:szCs w:val="28"/>
          <w:lang w:eastAsia="ru-RU"/>
        </w:rPr>
        <w:t>установленных при приеме документов, должностное лицо уведомляет заявителя о принятом решении и разъясняет причины и основание отказа.</w:t>
      </w:r>
    </w:p>
    <w:p w14:paraId="7FB30862" w14:textId="59816AFF"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3.9</w:t>
      </w:r>
      <w:r w:rsidR="00CE5D0B" w:rsidRPr="000014E4">
        <w:rPr>
          <w:rFonts w:ascii="Times New Roman" w:eastAsiaTheme="minorEastAsia" w:hAnsi="Times New Roman" w:cs="Times New Roman"/>
          <w:sz w:val="28"/>
          <w:szCs w:val="28"/>
          <w:lang w:eastAsia="ru-RU"/>
        </w:rPr>
        <w:t>.16. Факт получения заявителем уведомления об отказе в предоставлении государственной услуги лично подтверждается его подписью в соответствующей графе заявления.</w:t>
      </w:r>
    </w:p>
    <w:p w14:paraId="12559483" w14:textId="4406A361"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3.9</w:t>
      </w:r>
      <w:r w:rsidR="00CE5D0B" w:rsidRPr="000014E4">
        <w:rPr>
          <w:rFonts w:ascii="Times New Roman" w:eastAsiaTheme="minorEastAsia" w:hAnsi="Times New Roman" w:cs="Times New Roman"/>
          <w:sz w:val="28"/>
          <w:szCs w:val="28"/>
          <w:lang w:eastAsia="ru-RU"/>
        </w:rPr>
        <w:t xml:space="preserve">.17. В случае отказа в предоставлении государственной услуги в соответствии с </w:t>
      </w:r>
      <w:r w:rsidR="000014E4" w:rsidRPr="000014E4">
        <w:rPr>
          <w:rFonts w:ascii="Times New Roman" w:eastAsiaTheme="minorEastAsia" w:hAnsi="Times New Roman" w:cs="Times New Roman"/>
          <w:sz w:val="28"/>
          <w:szCs w:val="28"/>
          <w:lang w:eastAsia="ru-RU"/>
        </w:rPr>
        <w:t xml:space="preserve">пунктом 2.18. </w:t>
      </w:r>
      <w:r w:rsidR="00CE5D0B" w:rsidRPr="000014E4">
        <w:rPr>
          <w:rFonts w:ascii="Times New Roman" w:eastAsiaTheme="minorEastAsia" w:hAnsi="Times New Roman" w:cs="Times New Roman"/>
          <w:sz w:val="28"/>
          <w:szCs w:val="28"/>
          <w:lang w:eastAsia="ru-RU"/>
        </w:rPr>
        <w:t>Регламента заявителю направляется соответствующий мотивированный отказ в письменной форме либо вручается лично.</w:t>
      </w:r>
    </w:p>
    <w:p w14:paraId="782F1145" w14:textId="4BFD344C"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3.9</w:t>
      </w:r>
      <w:r w:rsidR="00CE5D0B" w:rsidRPr="000014E4">
        <w:rPr>
          <w:rFonts w:ascii="Times New Roman" w:eastAsiaTheme="minorEastAsia" w:hAnsi="Times New Roman" w:cs="Times New Roman"/>
          <w:sz w:val="28"/>
          <w:szCs w:val="28"/>
          <w:lang w:eastAsia="ru-RU"/>
        </w:rPr>
        <w:t>.18. Письменный отказ на бланке Министерства подготавливается в течении 5 (пяти) рабочих дней с даты принятия решения об отказе в предоставлении государственной услуги и направляется по указанному в заявлении адресу по истечении 15 рабочих дней с момента его регистрации если заявитель не обратился за его получением лично.</w:t>
      </w:r>
    </w:p>
    <w:p w14:paraId="40B6804C" w14:textId="77777777" w:rsidR="00CE5D0B" w:rsidRPr="000014E4"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3464C3BE" w14:textId="29AF0071"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3.10</w:t>
      </w:r>
      <w:r w:rsidR="00CE5D0B" w:rsidRPr="000014E4">
        <w:rPr>
          <w:rFonts w:ascii="Times New Roman" w:eastAsiaTheme="minorEastAsia" w:hAnsi="Times New Roman" w:cs="Times New Roman"/>
          <w:sz w:val="28"/>
          <w:szCs w:val="28"/>
          <w:lang w:eastAsia="ru-RU"/>
        </w:rPr>
        <w:t>. Подготовка и направление межведомственного запроса в иной орган (организацию) о предоставлении документов (информации), необходимых для предоставления государственной услуги.</w:t>
      </w:r>
    </w:p>
    <w:p w14:paraId="18B62B97" w14:textId="4D02B41F" w:rsidR="00CE5D0B" w:rsidRPr="000014E4"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3.10</w:t>
      </w:r>
      <w:r w:rsidR="00CE5D0B" w:rsidRPr="000014E4">
        <w:rPr>
          <w:rFonts w:ascii="Times New Roman" w:eastAsiaTheme="minorEastAsia" w:hAnsi="Times New Roman" w:cs="Times New Roman"/>
          <w:sz w:val="28"/>
          <w:szCs w:val="28"/>
          <w:lang w:eastAsia="ru-RU"/>
        </w:rPr>
        <w:t xml:space="preserve">.1. Основанием для начала выполнения административной процедуры, является прием заявления и прилагаемых к нему документов, указанных в пункте </w:t>
      </w:r>
      <w:r w:rsidR="000014E4" w:rsidRPr="000014E4">
        <w:rPr>
          <w:rFonts w:ascii="Times New Roman" w:eastAsiaTheme="minorEastAsia" w:hAnsi="Times New Roman" w:cs="Times New Roman"/>
          <w:sz w:val="28"/>
          <w:szCs w:val="28"/>
          <w:lang w:eastAsia="ru-RU"/>
        </w:rPr>
        <w:t xml:space="preserve">2.12. </w:t>
      </w:r>
      <w:r w:rsidR="00CE5D0B" w:rsidRPr="000014E4">
        <w:rPr>
          <w:rFonts w:ascii="Times New Roman" w:eastAsiaTheme="minorEastAsia" w:hAnsi="Times New Roman" w:cs="Times New Roman"/>
          <w:sz w:val="28"/>
          <w:szCs w:val="28"/>
          <w:lang w:eastAsia="ru-RU"/>
        </w:rPr>
        <w:t xml:space="preserve"> Регламента.</w:t>
      </w:r>
    </w:p>
    <w:p w14:paraId="1FB2F1FC" w14:textId="15A5E758"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014E4">
        <w:rPr>
          <w:rFonts w:ascii="Times New Roman" w:eastAsiaTheme="minorEastAsia" w:hAnsi="Times New Roman" w:cs="Times New Roman"/>
          <w:sz w:val="28"/>
          <w:szCs w:val="28"/>
          <w:lang w:eastAsia="ru-RU"/>
        </w:rPr>
        <w:t>3.10</w:t>
      </w:r>
      <w:r w:rsidR="00CE5D0B" w:rsidRPr="000014E4">
        <w:rPr>
          <w:rFonts w:ascii="Times New Roman" w:eastAsiaTheme="minorEastAsia" w:hAnsi="Times New Roman" w:cs="Times New Roman"/>
          <w:sz w:val="28"/>
          <w:szCs w:val="28"/>
          <w:lang w:eastAsia="ru-RU"/>
        </w:rPr>
        <w:t>.2. В случае если документы, необходимые для принятия решения о предоставлении государственной</w:t>
      </w:r>
      <w:r w:rsidR="00CE5D0B" w:rsidRPr="00CE5D0B">
        <w:rPr>
          <w:rFonts w:ascii="Times New Roman" w:eastAsiaTheme="minorEastAsia" w:hAnsi="Times New Roman" w:cs="Times New Roman"/>
          <w:sz w:val="28"/>
          <w:szCs w:val="28"/>
          <w:lang w:eastAsia="ru-RU"/>
        </w:rPr>
        <w:t xml:space="preserve"> услуги, представляются заявителем самостоятельно, данная административная процедура не осуществляется.</w:t>
      </w:r>
    </w:p>
    <w:p w14:paraId="2EFA17E1" w14:textId="4A8D1D74"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.3. Межведомственное взаимодействие осуществляется со следующими государственными органами:</w:t>
      </w:r>
    </w:p>
    <w:p w14:paraId="4B72E994"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1) Федеральным казначейством с целью получения сведений об оплате </w:t>
      </w:r>
      <w:r w:rsidRPr="00CE5D0B">
        <w:rPr>
          <w:rFonts w:ascii="Times New Roman" w:eastAsiaTheme="minorEastAsia" w:hAnsi="Times New Roman" w:cs="Times New Roman"/>
          <w:sz w:val="28"/>
          <w:szCs w:val="28"/>
          <w:lang w:eastAsia="ru-RU"/>
        </w:rPr>
        <w:lastRenderedPageBreak/>
        <w:t>заявителем государственной пошлины, взимаемой за предоставление государственной услуги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 данная административная процедура не осуществляется);</w:t>
      </w:r>
    </w:p>
    <w:p w14:paraId="1277C09D"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Министерством внутренних дел Российской Федерации с целью получения сведений об отсутствии у заявителя лишения права управления самоходными машинами и другими транспортными средствами.</w:t>
      </w:r>
    </w:p>
    <w:p w14:paraId="17250574" w14:textId="67CE6336"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 xml:space="preserve">.4. Должностное лицо Министерства, которое производило прием документов для оказания государственной услуги, в течение 3 рабочих дней, с даты приема документов, подготавливает и направляет межведомственный запрос в иной орган (организацию) о предоставлении сведений (документов), необходимых для принятия решения по предоставлению данной государственной услуги заявителю. </w:t>
      </w:r>
    </w:p>
    <w:p w14:paraId="024EF262" w14:textId="24C37407"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.5. Межведомственный запрос должен содержать следующие сведения:</w:t>
      </w:r>
    </w:p>
    <w:p w14:paraId="29B558C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наименование органа (организации), направляющего межведомственный запрос;</w:t>
      </w:r>
    </w:p>
    <w:p w14:paraId="2D1B35C4"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наименование органа (организации), в адрес которого направляется межведомственный запрос;</w:t>
      </w:r>
    </w:p>
    <w:p w14:paraId="07EA7387"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3) наименование услуги, для предоставления которой необходимо представление документа и (или) информации;</w:t>
      </w:r>
    </w:p>
    <w:p w14:paraId="485EB4EB"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4)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744F820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5) контактную информацию для направления ответа на межведомственный запрос;</w:t>
      </w:r>
    </w:p>
    <w:p w14:paraId="293BF42D"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6) дату направления межведомственного запроса и срок ожидаемого ответа на межведомственный запрос;</w:t>
      </w:r>
    </w:p>
    <w:p w14:paraId="7C132DA6"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7) фамилию, имя, отчество и должность лица, подготовившего и направившего межведомственный запрос, его подпись, в том числе электронная подпись, а также номер служебного телефона и (или) адрес электронной почты данного лица для связи.</w:t>
      </w:r>
    </w:p>
    <w:p w14:paraId="06CB2834" w14:textId="36E56C3E"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.6. Межведомственный запрос направляется:</w:t>
      </w:r>
    </w:p>
    <w:p w14:paraId="3AD1FFC6" w14:textId="4395ADD2"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CE5D0B" w:rsidRPr="00CE5D0B">
        <w:rPr>
          <w:rFonts w:ascii="Times New Roman" w:eastAsiaTheme="minorEastAsia" w:hAnsi="Times New Roman" w:cs="Times New Roman"/>
          <w:sz w:val="28"/>
          <w:szCs w:val="28"/>
          <w:lang w:eastAsia="ru-RU"/>
        </w:rPr>
        <w:t>посредством системы межведомственного электронного взаимодействия Камчатского края (далее - СМЭВ);</w:t>
      </w:r>
    </w:p>
    <w:p w14:paraId="254E2134" w14:textId="348F4BE6"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E5D0B" w:rsidRPr="00CE5D0B">
        <w:rPr>
          <w:rFonts w:ascii="Times New Roman" w:eastAsiaTheme="minorEastAsia" w:hAnsi="Times New Roman" w:cs="Times New Roman"/>
          <w:sz w:val="28"/>
          <w:szCs w:val="28"/>
          <w:lang w:eastAsia="ru-RU"/>
        </w:rPr>
        <w:t>по электронной почте;</w:t>
      </w:r>
    </w:p>
    <w:p w14:paraId="415C8C4D" w14:textId="05ABFEEF"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E5D0B" w:rsidRPr="00CE5D0B">
        <w:rPr>
          <w:rFonts w:ascii="Times New Roman" w:eastAsiaTheme="minorEastAsia" w:hAnsi="Times New Roman" w:cs="Times New Roman"/>
          <w:sz w:val="28"/>
          <w:szCs w:val="28"/>
          <w:lang w:eastAsia="ru-RU"/>
        </w:rPr>
        <w:t>иными способами, не противоречащими законодательству РФ.</w:t>
      </w:r>
    </w:p>
    <w:p w14:paraId="167F3998" w14:textId="68426975"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.7. Датой направления межведомственного запроса считается дата регистрации исходящего запроса системой управления СМЭВ либо дата отправки документа с межведомственным запросом по электронной почте.</w:t>
      </w:r>
    </w:p>
    <w:p w14:paraId="29D14AF8" w14:textId="7BBA80CF"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.8. При направлении межведомственного запроса с использованием СМЭВ межведомственный запрос формируется в электронном виде.</w:t>
      </w:r>
    </w:p>
    <w:p w14:paraId="5D35E243" w14:textId="68858FA8"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 xml:space="preserve">.9. В случае направления межведомственного запроса иными способами, предусмотренными законодательством, днем направления межведомственного </w:t>
      </w:r>
      <w:r w:rsidR="00CE5D0B" w:rsidRPr="00CE5D0B">
        <w:rPr>
          <w:rFonts w:ascii="Times New Roman" w:eastAsiaTheme="minorEastAsia" w:hAnsi="Times New Roman" w:cs="Times New Roman"/>
          <w:sz w:val="28"/>
          <w:szCs w:val="28"/>
          <w:lang w:eastAsia="ru-RU"/>
        </w:rPr>
        <w:lastRenderedPageBreak/>
        <w:t>запроса считается дата почтового отправления, дата, указанная в расписке уполномоченного лица о получении межведомственного запроса.</w:t>
      </w:r>
    </w:p>
    <w:p w14:paraId="7735F9D4" w14:textId="7E0FBB1B"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.10. При получении ответа на межведомственный запрос должностное лицо приобщает полученный ответ к делу, сформированному в связи с поступлением заявления от заявителя о предоставлении услуги.</w:t>
      </w:r>
    </w:p>
    <w:p w14:paraId="6CBE43E2" w14:textId="12758A9A"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.11. Максимальный срок выполнения административной процедуры – 30 дней.</w:t>
      </w:r>
    </w:p>
    <w:p w14:paraId="5A3F1755" w14:textId="229E1E17"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08392C">
        <w:rPr>
          <w:rFonts w:ascii="Times New Roman" w:eastAsiaTheme="minorEastAsia" w:hAnsi="Times New Roman" w:cs="Times New Roman"/>
          <w:sz w:val="28"/>
          <w:szCs w:val="28"/>
          <w:lang w:eastAsia="ru-RU"/>
        </w:rPr>
        <w:t xml:space="preserve">.12. </w:t>
      </w:r>
      <w:r w:rsidR="00CE5D0B" w:rsidRPr="00CE5D0B">
        <w:rPr>
          <w:rFonts w:ascii="Times New Roman" w:eastAsiaTheme="minorEastAsia" w:hAnsi="Times New Roman" w:cs="Times New Roman"/>
          <w:sz w:val="28"/>
          <w:szCs w:val="28"/>
          <w:lang w:eastAsia="ru-RU"/>
        </w:rPr>
        <w:t>Должностным лицом, ответственным за выполнение административной процедуры, является должностное лицо Министерства, которое производило прием документов для оказания государственной услуги.</w:t>
      </w:r>
    </w:p>
    <w:p w14:paraId="416EF6D0" w14:textId="5CCC629E"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.13. Критерием для принятия решения о направление межведомственного запроса является отсутствие необходимых сведений в представленных заявителем документах.</w:t>
      </w:r>
    </w:p>
    <w:p w14:paraId="58FF68B8" w14:textId="45F807A3"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.14. Результатом административной процедуры является получение сведений необходимых для принятия решения о предоставлении государственной услуги.</w:t>
      </w:r>
    </w:p>
    <w:p w14:paraId="59614EE8" w14:textId="46AD2D84"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.15. Заявитель информируется о результате административной процедуры:</w:t>
      </w:r>
    </w:p>
    <w:p w14:paraId="051D01FC" w14:textId="264BC895"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CE5D0B" w:rsidRPr="00CE5D0B">
        <w:rPr>
          <w:rFonts w:ascii="Times New Roman" w:eastAsiaTheme="minorEastAsia" w:hAnsi="Times New Roman" w:cs="Times New Roman"/>
          <w:sz w:val="28"/>
          <w:szCs w:val="28"/>
          <w:lang w:eastAsia="ru-RU"/>
        </w:rPr>
        <w:t>устно - при личной явке;</w:t>
      </w:r>
    </w:p>
    <w:p w14:paraId="44E1E302" w14:textId="67688F76"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CE5D0B" w:rsidRPr="00CE5D0B">
        <w:rPr>
          <w:rFonts w:ascii="Times New Roman" w:eastAsiaTheme="minorEastAsia" w:hAnsi="Times New Roman" w:cs="Times New Roman"/>
          <w:sz w:val="28"/>
          <w:szCs w:val="28"/>
          <w:lang w:eastAsia="ru-RU"/>
        </w:rPr>
        <w:t>почтой - по письменному запросу заявителя;</w:t>
      </w:r>
    </w:p>
    <w:p w14:paraId="28CEA1FD" w14:textId="11AA59F6" w:rsidR="00CE5D0B" w:rsidRPr="00CE5D0B" w:rsidRDefault="0008392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CE5D0B" w:rsidRPr="00CE5D0B">
        <w:rPr>
          <w:rFonts w:ascii="Times New Roman" w:eastAsiaTheme="minorEastAsia" w:hAnsi="Times New Roman" w:cs="Times New Roman"/>
          <w:sz w:val="28"/>
          <w:szCs w:val="28"/>
          <w:lang w:eastAsia="ru-RU"/>
        </w:rPr>
        <w:t>по телефону - по телефонному запросу заявителя.</w:t>
      </w:r>
    </w:p>
    <w:p w14:paraId="1A292DB8" w14:textId="38F4D13B"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.16. Способом фиксации результата выполнения административной процедуры является ответ на межведомственный запрос, приобщенный к делу, сформированному в связи с поступлением заявления о предоставлении государственной услуги.</w:t>
      </w:r>
    </w:p>
    <w:p w14:paraId="38CBB845" w14:textId="0CD856BB"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.17. Срок ожидания ответа на межведомственный запрос – не более 30 дней.</w:t>
      </w:r>
    </w:p>
    <w:p w14:paraId="7A691364" w14:textId="7B3E8E3F"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3.10</w:t>
      </w:r>
      <w:r w:rsidR="00CE5D0B" w:rsidRPr="00CE5D0B">
        <w:rPr>
          <w:rFonts w:ascii="Times New Roman" w:eastAsiaTheme="minorEastAsia" w:hAnsi="Times New Roman" w:cs="Times New Roman"/>
          <w:sz w:val="28"/>
          <w:szCs w:val="28"/>
          <w:lang w:eastAsia="ru-RU"/>
        </w:rPr>
        <w:t>.18. Отсутствие ответа на межведомственный запрос не является основанием для принятия решения о предоставлении государственной услуги.</w:t>
      </w:r>
    </w:p>
    <w:p w14:paraId="2C19EBD9"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979BBDF" w14:textId="2910F036"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 Проведение экзаменов</w:t>
      </w:r>
    </w:p>
    <w:p w14:paraId="4E294442" w14:textId="0B2D4B38" w:rsidR="00CE5D0B" w:rsidRPr="00937D6D"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 xml:space="preserve">.1. Основанием для начала административной процедуры, является решение должностного лица о допуске заявителя (кандидата) к сдаче </w:t>
      </w:r>
      <w:r w:rsidR="00CE5D0B" w:rsidRPr="00937D6D">
        <w:rPr>
          <w:rFonts w:ascii="Times New Roman" w:eastAsiaTheme="minorEastAsia" w:hAnsi="Times New Roman" w:cs="Times New Roman"/>
          <w:sz w:val="28"/>
          <w:szCs w:val="28"/>
          <w:lang w:eastAsia="ru-RU"/>
        </w:rPr>
        <w:t>теоретического экзамена, принятое:</w:t>
      </w:r>
    </w:p>
    <w:p w14:paraId="202C87B2" w14:textId="6F2FDFA6"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37D6D">
        <w:rPr>
          <w:rFonts w:ascii="Times New Roman" w:eastAsiaTheme="minorEastAsia" w:hAnsi="Times New Roman" w:cs="Times New Roman"/>
          <w:sz w:val="28"/>
          <w:szCs w:val="28"/>
          <w:lang w:eastAsia="ru-RU"/>
        </w:rPr>
        <w:t xml:space="preserve">1) по результатам административных процедур в соответствии с </w:t>
      </w:r>
      <w:r w:rsidR="00937D6D" w:rsidRPr="00937D6D">
        <w:rPr>
          <w:rFonts w:ascii="Times New Roman" w:eastAsiaTheme="minorEastAsia" w:hAnsi="Times New Roman" w:cs="Times New Roman"/>
          <w:sz w:val="28"/>
          <w:szCs w:val="28"/>
          <w:lang w:eastAsia="ru-RU"/>
        </w:rPr>
        <w:t>пунктами 3.1.</w:t>
      </w:r>
      <w:r w:rsidRPr="00937D6D">
        <w:rPr>
          <w:rFonts w:ascii="Times New Roman" w:eastAsiaTheme="minorEastAsia" w:hAnsi="Times New Roman" w:cs="Times New Roman"/>
          <w:sz w:val="28"/>
          <w:szCs w:val="28"/>
          <w:lang w:eastAsia="ru-RU"/>
        </w:rPr>
        <w:t xml:space="preserve"> </w:t>
      </w:r>
      <w:r w:rsidR="00937D6D" w:rsidRPr="00937D6D">
        <w:rPr>
          <w:rFonts w:ascii="Times New Roman" w:eastAsiaTheme="minorEastAsia" w:hAnsi="Times New Roman" w:cs="Times New Roman"/>
          <w:sz w:val="28"/>
          <w:szCs w:val="28"/>
          <w:lang w:eastAsia="ru-RU"/>
        </w:rPr>
        <w:t>–</w:t>
      </w:r>
      <w:r w:rsidRPr="00937D6D">
        <w:rPr>
          <w:rFonts w:ascii="Times New Roman" w:eastAsiaTheme="minorEastAsia" w:hAnsi="Times New Roman" w:cs="Times New Roman"/>
          <w:sz w:val="28"/>
          <w:szCs w:val="28"/>
          <w:lang w:eastAsia="ru-RU"/>
        </w:rPr>
        <w:t xml:space="preserve"> </w:t>
      </w:r>
      <w:r w:rsidR="00937D6D" w:rsidRPr="00937D6D">
        <w:rPr>
          <w:rFonts w:ascii="Times New Roman" w:eastAsiaTheme="minorEastAsia" w:hAnsi="Times New Roman" w:cs="Times New Roman"/>
          <w:sz w:val="28"/>
          <w:szCs w:val="28"/>
          <w:lang w:eastAsia="ru-RU"/>
        </w:rPr>
        <w:t>3.10</w:t>
      </w:r>
      <w:r w:rsidRPr="00937D6D">
        <w:rPr>
          <w:rFonts w:ascii="Times New Roman" w:eastAsiaTheme="minorEastAsia" w:hAnsi="Times New Roman" w:cs="Times New Roman"/>
          <w:sz w:val="28"/>
          <w:szCs w:val="28"/>
          <w:lang w:eastAsia="ru-RU"/>
        </w:rPr>
        <w:t xml:space="preserve"> Регламента с учетом</w:t>
      </w:r>
      <w:r w:rsidRPr="00CE5D0B">
        <w:rPr>
          <w:rFonts w:ascii="Times New Roman" w:eastAsiaTheme="minorEastAsia" w:hAnsi="Times New Roman" w:cs="Times New Roman"/>
          <w:sz w:val="28"/>
          <w:szCs w:val="28"/>
          <w:lang w:eastAsia="ru-RU"/>
        </w:rPr>
        <w:t xml:space="preserve"> результата межведомственных запроса (запросов) (если направлялся) или истечение срока ожидания ответа на межведомственный запрос;</w:t>
      </w:r>
    </w:p>
    <w:p w14:paraId="675E8AD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по результатам ранее проведенного теоретического экзамена, за который заявителем (кандидатом) в получена отрицательная оценка;</w:t>
      </w:r>
    </w:p>
    <w:p w14:paraId="3100FF0C" w14:textId="77777777" w:rsidR="00CE5D0B" w:rsidRPr="00AA7959"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AA7959">
        <w:rPr>
          <w:rFonts w:ascii="Times New Roman" w:eastAsiaTheme="minorEastAsia" w:hAnsi="Times New Roman" w:cs="Times New Roman"/>
          <w:sz w:val="28"/>
          <w:szCs w:val="28"/>
          <w:lang w:eastAsia="ru-RU"/>
        </w:rPr>
        <w:t>3) в случае истечения 3 месяцев со дня проведения теоретического экзамена, за который заявителем (кандидатом) получена положительная оценка.</w:t>
      </w:r>
    </w:p>
    <w:p w14:paraId="0E4537E5" w14:textId="4DBCAF22" w:rsidR="00CE5D0B" w:rsidRPr="00CE5D0B" w:rsidRDefault="00F0798C"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AA7959">
        <w:rPr>
          <w:rFonts w:ascii="Times New Roman" w:eastAsiaTheme="minorEastAsia" w:hAnsi="Times New Roman" w:cs="Times New Roman"/>
          <w:sz w:val="28"/>
          <w:szCs w:val="28"/>
          <w:lang w:eastAsia="ru-RU"/>
        </w:rPr>
        <w:t>3.11</w:t>
      </w:r>
      <w:r w:rsidR="00CE5D0B" w:rsidRPr="00AA7959">
        <w:rPr>
          <w:rFonts w:ascii="Times New Roman" w:eastAsiaTheme="minorEastAsia" w:hAnsi="Times New Roman" w:cs="Times New Roman"/>
          <w:sz w:val="28"/>
          <w:szCs w:val="28"/>
          <w:lang w:eastAsia="ru-RU"/>
        </w:rPr>
        <w:t>.2. Прием экзаменов на право управления самоходными машинами осуществляется в Министерстве либо по месту нахождения организации, осуществляющей образовательную деятельность, на территории Камчатского края,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 при наличии регистрации гражданина по месту</w:t>
      </w:r>
      <w:r w:rsidR="00CE5D0B" w:rsidRPr="00CE5D0B">
        <w:rPr>
          <w:rFonts w:ascii="Times New Roman" w:eastAsiaTheme="minorEastAsia" w:hAnsi="Times New Roman" w:cs="Times New Roman"/>
          <w:sz w:val="28"/>
          <w:szCs w:val="28"/>
          <w:lang w:eastAsia="ru-RU"/>
        </w:rPr>
        <w:t xml:space="preserve"> </w:t>
      </w:r>
      <w:r w:rsidR="00CE5D0B" w:rsidRPr="00CE5D0B">
        <w:rPr>
          <w:rFonts w:ascii="Times New Roman" w:eastAsiaTheme="minorEastAsia" w:hAnsi="Times New Roman" w:cs="Times New Roman"/>
          <w:sz w:val="28"/>
          <w:szCs w:val="28"/>
          <w:lang w:eastAsia="ru-RU"/>
        </w:rPr>
        <w:lastRenderedPageBreak/>
        <w:t>жительства (месту пребывания) на территории Камчатского края.</w:t>
      </w:r>
    </w:p>
    <w:p w14:paraId="107DF914" w14:textId="7B415C49" w:rsidR="00CE5D0B" w:rsidRPr="00510AF3"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.3. Прием экзаменов на право управления самоходными машинами у учебных групп осуществляется должностным лицом, как правило, одновременно с работой выпускных комиссий образовательных учреждений и других заинтересованных организаций, занимающихся подготовкой и (или) переподготовкой водителей внедорожных мототранспортных средств, водителей внедорожных автотранспортных средств, трактористов, трактористов-машинистов и машинистов (</w:t>
      </w:r>
      <w:r w:rsidR="00CE5D0B" w:rsidRPr="00510AF3">
        <w:rPr>
          <w:rFonts w:ascii="Times New Roman" w:eastAsiaTheme="minorEastAsia" w:hAnsi="Times New Roman" w:cs="Times New Roman"/>
          <w:sz w:val="28"/>
          <w:szCs w:val="28"/>
          <w:lang w:eastAsia="ru-RU"/>
        </w:rPr>
        <w:t>водителей) самоходных машин.</w:t>
      </w:r>
    </w:p>
    <w:p w14:paraId="4BC9202C" w14:textId="1E97C55C" w:rsidR="00CE5D0B" w:rsidRPr="00510AF3"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10AF3">
        <w:rPr>
          <w:rFonts w:ascii="Times New Roman" w:eastAsiaTheme="minorEastAsia" w:hAnsi="Times New Roman" w:cs="Times New Roman"/>
          <w:sz w:val="28"/>
          <w:szCs w:val="28"/>
          <w:lang w:eastAsia="ru-RU"/>
        </w:rPr>
        <w:t>3.11</w:t>
      </w:r>
      <w:r w:rsidR="00CE5D0B" w:rsidRPr="00510AF3">
        <w:rPr>
          <w:rFonts w:ascii="Times New Roman" w:eastAsiaTheme="minorEastAsia" w:hAnsi="Times New Roman" w:cs="Times New Roman"/>
          <w:sz w:val="28"/>
          <w:szCs w:val="28"/>
          <w:lang w:eastAsia="ru-RU"/>
        </w:rPr>
        <w:t xml:space="preserve">.4. К сдаче экзаменов на право управления самоходными машинами при условии отсутствия обстоятельств, указанных в пункте </w:t>
      </w:r>
      <w:r w:rsidR="00510AF3" w:rsidRPr="00510AF3">
        <w:rPr>
          <w:rFonts w:ascii="Times New Roman" w:eastAsiaTheme="minorEastAsia" w:hAnsi="Times New Roman" w:cs="Times New Roman"/>
          <w:sz w:val="28"/>
          <w:szCs w:val="28"/>
          <w:lang w:eastAsia="ru-RU"/>
        </w:rPr>
        <w:t xml:space="preserve">3.11.7. </w:t>
      </w:r>
      <w:r w:rsidR="00CE5D0B" w:rsidRPr="00510AF3">
        <w:rPr>
          <w:rFonts w:ascii="Times New Roman" w:eastAsiaTheme="minorEastAsia" w:hAnsi="Times New Roman" w:cs="Times New Roman"/>
          <w:sz w:val="28"/>
          <w:szCs w:val="28"/>
          <w:lang w:eastAsia="ru-RU"/>
        </w:rPr>
        <w:t xml:space="preserve"> Регламента допускаются лица:</w:t>
      </w:r>
    </w:p>
    <w:p w14:paraId="7DE422C1"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510AF3">
        <w:rPr>
          <w:rFonts w:ascii="Times New Roman" w:eastAsiaTheme="minorEastAsia" w:hAnsi="Times New Roman" w:cs="Times New Roman"/>
          <w:sz w:val="28"/>
          <w:szCs w:val="28"/>
          <w:lang w:eastAsia="ru-RU"/>
        </w:rPr>
        <w:t>1) достигшие возраста</w:t>
      </w:r>
      <w:r w:rsidRPr="00CE5D0B">
        <w:rPr>
          <w:rFonts w:ascii="Times New Roman" w:eastAsiaTheme="minorEastAsia" w:hAnsi="Times New Roman" w:cs="Times New Roman"/>
          <w:sz w:val="28"/>
          <w:szCs w:val="28"/>
          <w:lang w:eastAsia="ru-RU"/>
        </w:rPr>
        <w:t>:</w:t>
      </w:r>
    </w:p>
    <w:p w14:paraId="34164019"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16 лет - для самоходных машин категории «A I»;</w:t>
      </w:r>
    </w:p>
    <w:p w14:paraId="54A5CDD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17 лет - для самоходных машин категорий «B», «C», «E», «F»;</w:t>
      </w:r>
    </w:p>
    <w:p w14:paraId="77D63A8B"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18 лет - для самоходных машин категории «D»;</w:t>
      </w:r>
    </w:p>
    <w:p w14:paraId="7090E25A"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19 лет - для самоходных машин категорий «A II», «A III»;</w:t>
      </w:r>
    </w:p>
    <w:p w14:paraId="01487A47"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22 лет - для самоходных машин категории «A IV»;</w:t>
      </w:r>
    </w:p>
    <w:p w14:paraId="5487B8B4"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прошедшие медицинское освидетельствование и имеющие медицинскую справку установленного образца о допуске к управлению самоходными машинами соответствующих категорий;</w:t>
      </w:r>
    </w:p>
    <w:p w14:paraId="75C5B318"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3) прошедшие профессиональное обучение или получившие профессиональное образование или дополнительное профессиональное образование по программам, связанным с управлением самоходными машинами установленных категорий;</w:t>
      </w:r>
    </w:p>
    <w:p w14:paraId="3C74A5FE"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4) имеющие водительское удостоверение на право управления транспортным средством соответствующей категории и стаж управления им не менее 12 месяцев - для самоходных машин категорий «A II», «A III» и «A IV».</w:t>
      </w:r>
    </w:p>
    <w:p w14:paraId="6210C7EE" w14:textId="6F2E9E5A"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.5. Лицо, желающее сдать экзамены на право управления самоходными машинами соответствующей категории (далее - кандидат), представляет в Министерство:</w:t>
      </w:r>
    </w:p>
    <w:p w14:paraId="38D2DA51"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заявление;</w:t>
      </w:r>
    </w:p>
    <w:p w14:paraId="0C0E1BA3"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паспорт или иной документ, удостоверяющий личность;</w:t>
      </w:r>
    </w:p>
    <w:p w14:paraId="1446F743"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3) медицинскую справку;</w:t>
      </w:r>
    </w:p>
    <w:p w14:paraId="01887DEA"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4) документ об образовании и (или) о квалификации;</w:t>
      </w:r>
    </w:p>
    <w:p w14:paraId="6C5332CD"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5) удостоверение тракториста-машиниста (тракториста) или удостоверение другого вида на право управления самоходными машинами, если оно ранее выдавалось;</w:t>
      </w:r>
    </w:p>
    <w:p w14:paraId="4ED0D68A"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6) индивидуальную карточку или другой документ, подтверждающих выдачу удостоверений тракториста-машиниста (тракториста), если она ранее выдавалась;</w:t>
      </w:r>
    </w:p>
    <w:p w14:paraId="3CC33916"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7) фотографии;</w:t>
      </w:r>
    </w:p>
    <w:p w14:paraId="2871C960"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8) водительское удостоверение (для получения права на управление самоходными машинами категорий «A II», «A III» и «A IV» - обязательно, в остальных случаях - при наличии).</w:t>
      </w:r>
    </w:p>
    <w:p w14:paraId="30472D2F" w14:textId="1A62ED8D"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 xml:space="preserve">.6. Требования к указанным в </w:t>
      </w:r>
      <w:r w:rsidR="00CE5D0B" w:rsidRPr="0008392C">
        <w:rPr>
          <w:rFonts w:ascii="Times New Roman" w:eastAsiaTheme="minorEastAsia" w:hAnsi="Times New Roman" w:cs="Times New Roman"/>
          <w:sz w:val="28"/>
          <w:szCs w:val="28"/>
          <w:lang w:eastAsia="ru-RU"/>
        </w:rPr>
        <w:t xml:space="preserve">пункте </w:t>
      </w:r>
      <w:r w:rsidR="0008392C" w:rsidRPr="0008392C">
        <w:rPr>
          <w:rFonts w:ascii="Times New Roman" w:eastAsiaTheme="minorEastAsia" w:hAnsi="Times New Roman" w:cs="Times New Roman"/>
          <w:sz w:val="28"/>
          <w:szCs w:val="28"/>
          <w:lang w:eastAsia="ru-RU"/>
        </w:rPr>
        <w:t>3.11.5.</w:t>
      </w:r>
      <w:r w:rsidR="00CE5D0B" w:rsidRPr="0008392C">
        <w:rPr>
          <w:rFonts w:ascii="Times New Roman" w:eastAsiaTheme="minorEastAsia" w:hAnsi="Times New Roman" w:cs="Times New Roman"/>
          <w:sz w:val="28"/>
          <w:szCs w:val="28"/>
          <w:lang w:eastAsia="ru-RU"/>
        </w:rPr>
        <w:t xml:space="preserve"> документам изложены в </w:t>
      </w:r>
      <w:r w:rsidR="0008392C" w:rsidRPr="0008392C">
        <w:rPr>
          <w:rFonts w:ascii="Times New Roman" w:eastAsiaTheme="minorEastAsia" w:hAnsi="Times New Roman" w:cs="Times New Roman"/>
          <w:sz w:val="28"/>
          <w:szCs w:val="28"/>
          <w:lang w:eastAsia="ru-RU"/>
        </w:rPr>
        <w:t xml:space="preserve">пункте 2.12. </w:t>
      </w:r>
      <w:r w:rsidR="00CE5D0B" w:rsidRPr="0008392C">
        <w:rPr>
          <w:rFonts w:ascii="Times New Roman" w:eastAsiaTheme="minorEastAsia" w:hAnsi="Times New Roman" w:cs="Times New Roman"/>
          <w:sz w:val="28"/>
          <w:szCs w:val="28"/>
          <w:lang w:eastAsia="ru-RU"/>
        </w:rPr>
        <w:t xml:space="preserve"> Регламента.</w:t>
      </w:r>
    </w:p>
    <w:p w14:paraId="359D3E97" w14:textId="02E4ED0C"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.7. К сдаче экзамена на право управления самоходными машинами не допускаются лица:</w:t>
      </w:r>
    </w:p>
    <w:p w14:paraId="6C76EA83" w14:textId="145B1365"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lastRenderedPageBreak/>
        <w:t xml:space="preserve">1) ранее получившие удостоверение тракториста-машиниста (тракториста) на право управления самоходными машинами тех категорий, для получения права на управление которыми сдаются </w:t>
      </w:r>
      <w:r w:rsidRPr="00510AF3">
        <w:rPr>
          <w:rFonts w:ascii="Times New Roman" w:eastAsiaTheme="minorEastAsia" w:hAnsi="Times New Roman" w:cs="Times New Roman"/>
          <w:sz w:val="28"/>
          <w:szCs w:val="28"/>
          <w:lang w:eastAsia="ru-RU"/>
        </w:rPr>
        <w:t xml:space="preserve">экзамены (за исключением случаев, предусмотренных пунктами </w:t>
      </w:r>
      <w:r w:rsidR="00510AF3" w:rsidRPr="00510AF3">
        <w:rPr>
          <w:rFonts w:ascii="Times New Roman" w:eastAsiaTheme="minorEastAsia" w:hAnsi="Times New Roman" w:cs="Times New Roman"/>
          <w:sz w:val="28"/>
          <w:szCs w:val="28"/>
          <w:lang w:eastAsia="ru-RU"/>
        </w:rPr>
        <w:t>3.12</w:t>
      </w:r>
      <w:r w:rsidRPr="00510AF3">
        <w:rPr>
          <w:rFonts w:ascii="Times New Roman" w:eastAsiaTheme="minorEastAsia" w:hAnsi="Times New Roman" w:cs="Times New Roman"/>
          <w:sz w:val="28"/>
          <w:szCs w:val="28"/>
          <w:lang w:eastAsia="ru-RU"/>
        </w:rPr>
        <w:t>.36</w:t>
      </w:r>
      <w:r w:rsidR="00510AF3" w:rsidRPr="00510AF3">
        <w:rPr>
          <w:rFonts w:ascii="Times New Roman" w:eastAsiaTheme="minorEastAsia" w:hAnsi="Times New Roman" w:cs="Times New Roman"/>
          <w:sz w:val="28"/>
          <w:szCs w:val="28"/>
          <w:lang w:eastAsia="ru-RU"/>
        </w:rPr>
        <w:t>.</w:t>
      </w:r>
      <w:r w:rsidRPr="00510AF3">
        <w:rPr>
          <w:rFonts w:ascii="Times New Roman" w:eastAsiaTheme="minorEastAsia" w:hAnsi="Times New Roman" w:cs="Times New Roman"/>
          <w:sz w:val="28"/>
          <w:szCs w:val="28"/>
          <w:lang w:eastAsia="ru-RU"/>
        </w:rPr>
        <w:t xml:space="preserve">, </w:t>
      </w:r>
      <w:r w:rsidR="00510AF3" w:rsidRPr="00510AF3">
        <w:rPr>
          <w:rFonts w:ascii="Times New Roman" w:eastAsiaTheme="minorEastAsia" w:hAnsi="Times New Roman" w:cs="Times New Roman"/>
          <w:sz w:val="28"/>
          <w:szCs w:val="28"/>
          <w:lang w:eastAsia="ru-RU"/>
        </w:rPr>
        <w:t>3.12</w:t>
      </w:r>
      <w:r w:rsidRPr="00510AF3">
        <w:rPr>
          <w:rFonts w:ascii="Times New Roman" w:eastAsiaTheme="minorEastAsia" w:hAnsi="Times New Roman" w:cs="Times New Roman"/>
          <w:sz w:val="28"/>
          <w:szCs w:val="28"/>
          <w:lang w:eastAsia="ru-RU"/>
        </w:rPr>
        <w:t>.45</w:t>
      </w:r>
      <w:r w:rsidR="00510AF3" w:rsidRPr="00510AF3">
        <w:rPr>
          <w:rFonts w:ascii="Times New Roman" w:eastAsiaTheme="minorEastAsia" w:hAnsi="Times New Roman" w:cs="Times New Roman"/>
          <w:sz w:val="28"/>
          <w:szCs w:val="28"/>
          <w:lang w:eastAsia="ru-RU"/>
        </w:rPr>
        <w:t>.</w:t>
      </w:r>
      <w:r w:rsidRPr="00510AF3">
        <w:rPr>
          <w:rFonts w:ascii="Times New Roman" w:eastAsiaTheme="minorEastAsia" w:hAnsi="Times New Roman" w:cs="Times New Roman"/>
          <w:sz w:val="28"/>
          <w:szCs w:val="28"/>
          <w:lang w:eastAsia="ru-RU"/>
        </w:rPr>
        <w:t xml:space="preserve"> и </w:t>
      </w:r>
      <w:r w:rsidR="00510AF3" w:rsidRPr="00510AF3">
        <w:rPr>
          <w:rFonts w:ascii="Times New Roman" w:eastAsiaTheme="minorEastAsia" w:hAnsi="Times New Roman" w:cs="Times New Roman"/>
          <w:sz w:val="28"/>
          <w:szCs w:val="28"/>
          <w:lang w:eastAsia="ru-RU"/>
        </w:rPr>
        <w:t>3.12</w:t>
      </w:r>
      <w:r w:rsidRPr="00510AF3">
        <w:rPr>
          <w:rFonts w:ascii="Times New Roman" w:eastAsiaTheme="minorEastAsia" w:hAnsi="Times New Roman" w:cs="Times New Roman"/>
          <w:sz w:val="28"/>
          <w:szCs w:val="28"/>
          <w:lang w:eastAsia="ru-RU"/>
        </w:rPr>
        <w:t>.51</w:t>
      </w:r>
      <w:r w:rsidR="00510AF3" w:rsidRPr="00510AF3">
        <w:rPr>
          <w:rFonts w:ascii="Times New Roman" w:eastAsiaTheme="minorEastAsia" w:hAnsi="Times New Roman" w:cs="Times New Roman"/>
          <w:sz w:val="28"/>
          <w:szCs w:val="28"/>
          <w:lang w:eastAsia="ru-RU"/>
        </w:rPr>
        <w:t>.</w:t>
      </w:r>
      <w:r w:rsidRPr="00510AF3">
        <w:rPr>
          <w:rFonts w:ascii="Times New Roman" w:eastAsiaTheme="minorEastAsia" w:hAnsi="Times New Roman" w:cs="Times New Roman"/>
          <w:sz w:val="28"/>
          <w:szCs w:val="28"/>
          <w:lang w:eastAsia="ru-RU"/>
        </w:rPr>
        <w:t xml:space="preserve"> Регламента</w:t>
      </w:r>
      <w:r w:rsidR="00296D76">
        <w:rPr>
          <w:rFonts w:ascii="Times New Roman" w:eastAsiaTheme="minorEastAsia" w:hAnsi="Times New Roman" w:cs="Times New Roman"/>
          <w:sz w:val="28"/>
          <w:szCs w:val="28"/>
          <w:lang w:eastAsia="ru-RU"/>
        </w:rPr>
        <w:t>)</w:t>
      </w:r>
      <w:r w:rsidR="003D3AB6">
        <w:rPr>
          <w:rFonts w:ascii="Times New Roman" w:eastAsiaTheme="minorEastAsia" w:hAnsi="Times New Roman" w:cs="Times New Roman"/>
          <w:sz w:val="28"/>
          <w:szCs w:val="28"/>
          <w:lang w:eastAsia="ru-RU"/>
        </w:rPr>
        <w:t>;</w:t>
      </w:r>
    </w:p>
    <w:p w14:paraId="290FA49E" w14:textId="6D2536A8"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2) лишенные права управления транспортными средствами, в случае если срок лишения права управления транспортными средствами не истек (за исключением лиц, указанных в </w:t>
      </w:r>
      <w:r w:rsidRPr="00510AF3">
        <w:rPr>
          <w:rFonts w:ascii="Times New Roman" w:eastAsiaTheme="minorEastAsia" w:hAnsi="Times New Roman" w:cs="Times New Roman"/>
          <w:sz w:val="28"/>
          <w:szCs w:val="28"/>
          <w:lang w:eastAsia="ru-RU"/>
        </w:rPr>
        <w:t xml:space="preserve">пункте </w:t>
      </w:r>
      <w:r w:rsidR="00510AF3" w:rsidRPr="00510AF3">
        <w:rPr>
          <w:rFonts w:ascii="Times New Roman" w:eastAsiaTheme="minorEastAsia" w:hAnsi="Times New Roman" w:cs="Times New Roman"/>
          <w:sz w:val="28"/>
          <w:szCs w:val="28"/>
          <w:lang w:eastAsia="ru-RU"/>
        </w:rPr>
        <w:t>3.12</w:t>
      </w:r>
      <w:r w:rsidRPr="00510AF3">
        <w:rPr>
          <w:rFonts w:ascii="Times New Roman" w:eastAsiaTheme="minorEastAsia" w:hAnsi="Times New Roman" w:cs="Times New Roman"/>
          <w:sz w:val="28"/>
          <w:szCs w:val="28"/>
          <w:lang w:eastAsia="ru-RU"/>
        </w:rPr>
        <w:t>.51 Регламента);</w:t>
      </w:r>
    </w:p>
    <w:p w14:paraId="582B132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3) имеющие медицинские противопоказания к управлению самоходными машинами;</w:t>
      </w:r>
    </w:p>
    <w:p w14:paraId="078A52CE" w14:textId="182FB4CD"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08392C">
        <w:rPr>
          <w:rFonts w:ascii="Times New Roman" w:eastAsiaTheme="minorEastAsia" w:hAnsi="Times New Roman" w:cs="Times New Roman"/>
          <w:sz w:val="28"/>
          <w:szCs w:val="28"/>
          <w:lang w:eastAsia="ru-RU"/>
        </w:rPr>
        <w:t>4) не представившие документы, указанные в пункт</w:t>
      </w:r>
      <w:r w:rsidR="0008392C" w:rsidRPr="0008392C">
        <w:rPr>
          <w:rFonts w:ascii="Times New Roman" w:eastAsiaTheme="minorEastAsia" w:hAnsi="Times New Roman" w:cs="Times New Roman"/>
          <w:sz w:val="28"/>
          <w:szCs w:val="28"/>
          <w:lang w:eastAsia="ru-RU"/>
        </w:rPr>
        <w:t xml:space="preserve">ах 2.12. и 3.11.5. </w:t>
      </w:r>
      <w:r w:rsidRPr="0008392C">
        <w:rPr>
          <w:rFonts w:ascii="Times New Roman" w:eastAsiaTheme="minorEastAsia" w:hAnsi="Times New Roman" w:cs="Times New Roman"/>
          <w:sz w:val="28"/>
          <w:szCs w:val="28"/>
          <w:lang w:eastAsia="ru-RU"/>
        </w:rPr>
        <w:t>Регламента;</w:t>
      </w:r>
    </w:p>
    <w:p w14:paraId="60974C93"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5) не уплатившие государственную пошлину за выдачу удостоверения тракториста-машиниста (тракториста) (временного удостоверения тракториста-машиниста (тракториста);</w:t>
      </w:r>
    </w:p>
    <w:p w14:paraId="276195E5" w14:textId="04320234"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6) не достигшие возраста, указанного в пункте </w:t>
      </w:r>
      <w:r w:rsidR="0008392C" w:rsidRPr="0008392C">
        <w:rPr>
          <w:rFonts w:ascii="Times New Roman" w:eastAsiaTheme="minorEastAsia" w:hAnsi="Times New Roman" w:cs="Times New Roman"/>
          <w:sz w:val="28"/>
          <w:szCs w:val="28"/>
          <w:lang w:eastAsia="ru-RU"/>
        </w:rPr>
        <w:t xml:space="preserve">3.11.4. </w:t>
      </w:r>
      <w:r w:rsidRPr="0008392C">
        <w:rPr>
          <w:rFonts w:ascii="Times New Roman" w:eastAsiaTheme="minorEastAsia" w:hAnsi="Times New Roman" w:cs="Times New Roman"/>
          <w:sz w:val="28"/>
          <w:szCs w:val="28"/>
          <w:lang w:eastAsia="ru-RU"/>
        </w:rPr>
        <w:t>Регламента.</w:t>
      </w:r>
    </w:p>
    <w:p w14:paraId="65C03AA5" w14:textId="6FEFCE4D"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 xml:space="preserve">.8. После рассмотрения представленного </w:t>
      </w:r>
      <w:r w:rsidR="00CE5D0B" w:rsidRPr="00510AF3">
        <w:rPr>
          <w:rFonts w:ascii="Times New Roman" w:eastAsiaTheme="minorEastAsia" w:hAnsi="Times New Roman" w:cs="Times New Roman"/>
          <w:sz w:val="28"/>
          <w:szCs w:val="28"/>
          <w:lang w:eastAsia="ru-RU"/>
        </w:rPr>
        <w:t xml:space="preserve">заявителем комплекта документов и при отсутствии обстоятельств, указанных в пункте </w:t>
      </w:r>
      <w:r w:rsidR="00510AF3" w:rsidRPr="00510AF3">
        <w:rPr>
          <w:rFonts w:ascii="Times New Roman" w:eastAsiaTheme="minorEastAsia" w:hAnsi="Times New Roman" w:cs="Times New Roman"/>
          <w:sz w:val="28"/>
          <w:szCs w:val="28"/>
          <w:lang w:eastAsia="ru-RU"/>
        </w:rPr>
        <w:t>3.11</w:t>
      </w:r>
      <w:r w:rsidR="00CE5D0B" w:rsidRPr="00510AF3">
        <w:rPr>
          <w:rFonts w:ascii="Times New Roman" w:eastAsiaTheme="minorEastAsia" w:hAnsi="Times New Roman" w:cs="Times New Roman"/>
          <w:sz w:val="28"/>
          <w:szCs w:val="28"/>
          <w:lang w:eastAsia="ru-RU"/>
        </w:rPr>
        <w:t>.7</w:t>
      </w:r>
      <w:r w:rsidR="00510AF3" w:rsidRPr="00510AF3">
        <w:rPr>
          <w:rFonts w:ascii="Times New Roman" w:eastAsiaTheme="minorEastAsia" w:hAnsi="Times New Roman" w:cs="Times New Roman"/>
          <w:sz w:val="28"/>
          <w:szCs w:val="28"/>
          <w:lang w:eastAsia="ru-RU"/>
        </w:rPr>
        <w:t>.</w:t>
      </w:r>
      <w:r w:rsidR="00CE5D0B" w:rsidRPr="00510AF3">
        <w:rPr>
          <w:rFonts w:ascii="Times New Roman" w:eastAsiaTheme="minorEastAsia" w:hAnsi="Times New Roman" w:cs="Times New Roman"/>
          <w:sz w:val="28"/>
          <w:szCs w:val="28"/>
          <w:lang w:eastAsia="ru-RU"/>
        </w:rPr>
        <w:t xml:space="preserve"> Регламента, заявителю (кандидату) назначается место, дата и время сдачи экзаменов.</w:t>
      </w:r>
    </w:p>
    <w:p w14:paraId="1A96BE96" w14:textId="4E5A00A7"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.9. Перед сдачей экзаменов кандидат заполняет индивидуальную карточку (если она ранее не выдавалась), которая вместе с паспортом или иным документом, удостоверяющим личность, представляется экзаменатору.</w:t>
      </w:r>
    </w:p>
    <w:p w14:paraId="241A3086" w14:textId="0CF7F679"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.10. Прием экзаменов у военнослужащих срочной службы и выдача им удостоверений тракториста-машиниста (тракториста) осуществляются по месту дислокации воинской части.</w:t>
      </w:r>
    </w:p>
    <w:p w14:paraId="1BC448B8" w14:textId="7EB8FDAD"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 xml:space="preserve">.11. В исключительных случаях (прием экзаменов у беженцев, вынужденных переселенцев, моряков, зарегистрированных по месту приписки судна, лиц, находящихся в длительной командировке, и т.п.) - осуществляется по месту их фактического проживания. Решение о допуске к сдаче экзаменов вне зарегистрированного места жительства или места пребывания принимается руководителем </w:t>
      </w:r>
      <w:r w:rsidR="0008392C">
        <w:rPr>
          <w:rFonts w:ascii="Times New Roman" w:eastAsiaTheme="minorEastAsia" w:hAnsi="Times New Roman" w:cs="Times New Roman"/>
          <w:sz w:val="28"/>
          <w:szCs w:val="28"/>
          <w:lang w:eastAsia="ru-RU"/>
        </w:rPr>
        <w:t>Управления</w:t>
      </w:r>
      <w:r w:rsidR="00CE5D0B" w:rsidRPr="00CE5D0B">
        <w:rPr>
          <w:rFonts w:ascii="Times New Roman" w:eastAsiaTheme="minorEastAsia" w:hAnsi="Times New Roman" w:cs="Times New Roman"/>
          <w:sz w:val="28"/>
          <w:szCs w:val="28"/>
          <w:lang w:eastAsia="ru-RU"/>
        </w:rPr>
        <w:t>.</w:t>
      </w:r>
    </w:p>
    <w:p w14:paraId="54266B9F" w14:textId="43E2EE48"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.12. Прием экзаменов на право управления самоходными машинами осуществляется должностным лицом Министерства (далее – экзаменатор).</w:t>
      </w:r>
    </w:p>
    <w:p w14:paraId="60FB961D" w14:textId="5B65B9C2"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.13. В Министерстве должностным лицом, уполномоченным принимать экзамены являться:</w:t>
      </w:r>
    </w:p>
    <w:p w14:paraId="2EBAD132"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начальник Управления государственного технического надзора Камчатского края Министерства – главный государственный инспектор Камчатского края;</w:t>
      </w:r>
    </w:p>
    <w:p w14:paraId="4FF82BE7"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заместитель начальника Управления государственного технического надзора Камчатского края Министерства – заместитель главного государственного инспектора;</w:t>
      </w:r>
    </w:p>
    <w:p w14:paraId="7EB9145B" w14:textId="316DB120"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3) государственные инспекторы </w:t>
      </w:r>
      <w:r w:rsidR="0008392C">
        <w:rPr>
          <w:rFonts w:ascii="Times New Roman" w:eastAsiaTheme="minorEastAsia" w:hAnsi="Times New Roman" w:cs="Times New Roman"/>
          <w:sz w:val="28"/>
          <w:szCs w:val="28"/>
          <w:lang w:eastAsia="ru-RU"/>
        </w:rPr>
        <w:t>Управления</w:t>
      </w:r>
      <w:r w:rsidRPr="00CE5D0B">
        <w:rPr>
          <w:rFonts w:ascii="Times New Roman" w:eastAsiaTheme="minorEastAsia" w:hAnsi="Times New Roman" w:cs="Times New Roman"/>
          <w:sz w:val="28"/>
          <w:szCs w:val="28"/>
          <w:lang w:eastAsia="ru-RU"/>
        </w:rPr>
        <w:t>.</w:t>
      </w:r>
    </w:p>
    <w:p w14:paraId="1D4EE64A" w14:textId="1966C8B7"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.14. Экзаменатор должен иметь:</w:t>
      </w:r>
    </w:p>
    <w:p w14:paraId="76E568D7"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документ о высшем (техническом) образовании или документ о среднем профессиональном (техническом) образовании;</w:t>
      </w:r>
    </w:p>
    <w:p w14:paraId="59F3F6A4"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2) удостоверение тракториста-машиниста (тракториста) на право управления </w:t>
      </w:r>
      <w:r w:rsidRPr="00696D66">
        <w:rPr>
          <w:rFonts w:ascii="Times New Roman" w:eastAsiaTheme="minorEastAsia" w:hAnsi="Times New Roman" w:cs="Times New Roman"/>
          <w:sz w:val="28"/>
          <w:szCs w:val="28"/>
          <w:lang w:eastAsia="ru-RU"/>
        </w:rPr>
        <w:t>машинами тех категорий, по которым будет проводиться экзамен;</w:t>
      </w:r>
    </w:p>
    <w:p w14:paraId="7F49D933"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lastRenderedPageBreak/>
        <w:t>3) возраст не менее 23 лет.</w:t>
      </w:r>
    </w:p>
    <w:p w14:paraId="4F1E81BF" w14:textId="7C406B10"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3.11</w:t>
      </w:r>
      <w:r w:rsidR="00CE5D0B" w:rsidRPr="00696D66">
        <w:rPr>
          <w:rFonts w:ascii="Times New Roman" w:eastAsiaTheme="minorEastAsia" w:hAnsi="Times New Roman" w:cs="Times New Roman"/>
          <w:sz w:val="28"/>
          <w:szCs w:val="28"/>
          <w:lang w:eastAsia="ru-RU"/>
        </w:rPr>
        <w:t>.15. В рамках административной процедуры выполняются следующие административные действия:</w:t>
      </w:r>
    </w:p>
    <w:p w14:paraId="60645EEA"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1) установление личности заявителя;</w:t>
      </w:r>
    </w:p>
    <w:p w14:paraId="059A31BF"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2) проведение теоретического экзамена/оценка результата;</w:t>
      </w:r>
    </w:p>
    <w:p w14:paraId="07730DBC"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3) проведение практического экзамена/оценка результата;</w:t>
      </w:r>
    </w:p>
    <w:p w14:paraId="63E29241" w14:textId="7777777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4) оформление результатов экзамена (протокола).</w:t>
      </w:r>
    </w:p>
    <w:p w14:paraId="0611A0DB" w14:textId="2CD7EB21"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3.11</w:t>
      </w:r>
      <w:r w:rsidR="00CE5D0B" w:rsidRPr="00696D66">
        <w:rPr>
          <w:rFonts w:ascii="Times New Roman" w:eastAsiaTheme="minorEastAsia" w:hAnsi="Times New Roman" w:cs="Times New Roman"/>
          <w:sz w:val="28"/>
          <w:szCs w:val="28"/>
          <w:lang w:eastAsia="ru-RU"/>
        </w:rPr>
        <w:t>.16. Проведение теоретического экзамена.</w:t>
      </w:r>
    </w:p>
    <w:p w14:paraId="6D54B1D8" w14:textId="406008A7"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1</w:t>
      </w:r>
      <w:r w:rsidR="00960178" w:rsidRPr="00696D66">
        <w:rPr>
          <w:rFonts w:ascii="Times New Roman" w:eastAsiaTheme="minorEastAsia" w:hAnsi="Times New Roman" w:cs="Times New Roman"/>
          <w:sz w:val="28"/>
          <w:szCs w:val="28"/>
          <w:lang w:eastAsia="ru-RU"/>
        </w:rPr>
        <w:t>)</w:t>
      </w:r>
      <w:r w:rsidRPr="00696D66">
        <w:rPr>
          <w:rFonts w:ascii="Times New Roman" w:eastAsiaTheme="minorEastAsia" w:hAnsi="Times New Roman" w:cs="Times New Roman"/>
          <w:sz w:val="28"/>
          <w:szCs w:val="28"/>
          <w:lang w:eastAsia="ru-RU"/>
        </w:rPr>
        <w:t xml:space="preserve"> </w:t>
      </w:r>
      <w:r w:rsidR="0008392C" w:rsidRPr="00696D66">
        <w:rPr>
          <w:rFonts w:ascii="Times New Roman" w:eastAsiaTheme="minorEastAsia" w:hAnsi="Times New Roman" w:cs="Times New Roman"/>
          <w:sz w:val="28"/>
          <w:szCs w:val="28"/>
          <w:lang w:eastAsia="ru-RU"/>
        </w:rPr>
        <w:t>в</w:t>
      </w:r>
      <w:r w:rsidRPr="00696D66">
        <w:rPr>
          <w:rFonts w:ascii="Times New Roman" w:eastAsiaTheme="minorEastAsia" w:hAnsi="Times New Roman" w:cs="Times New Roman"/>
          <w:sz w:val="28"/>
          <w:szCs w:val="28"/>
          <w:lang w:eastAsia="ru-RU"/>
        </w:rPr>
        <w:t xml:space="preserve"> назначенную дату и время сдачи экзаменов, заявитель (кандидат) прибывает в назначенное место проведения экзаменов.</w:t>
      </w:r>
    </w:p>
    <w:p w14:paraId="6537A5D3" w14:textId="19CDC864"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2)</w:t>
      </w:r>
      <w:r w:rsidR="0008392C" w:rsidRPr="00696D66">
        <w:rPr>
          <w:rFonts w:ascii="Times New Roman" w:eastAsiaTheme="minorEastAsia" w:hAnsi="Times New Roman" w:cs="Times New Roman"/>
          <w:sz w:val="28"/>
          <w:szCs w:val="28"/>
          <w:lang w:eastAsia="ru-RU"/>
        </w:rPr>
        <w:t xml:space="preserve"> п</w:t>
      </w:r>
      <w:r w:rsidR="00CE5D0B" w:rsidRPr="00696D66">
        <w:rPr>
          <w:rFonts w:ascii="Times New Roman" w:eastAsiaTheme="minorEastAsia" w:hAnsi="Times New Roman" w:cs="Times New Roman"/>
          <w:sz w:val="28"/>
          <w:szCs w:val="28"/>
          <w:lang w:eastAsia="ru-RU"/>
        </w:rPr>
        <w:t>ри подготовке к проведению экзамена уполномоченным должностным лицом, на которого в соответствии с должностным регламентом (должностной инструкцией) возложены служебные обязанности по проведению экзаменов, устанавливается личность заявителя (кандидата) допущенного к сдаче экзамена на основании предъявленного им документа, удостоверяющего личность, производится ознакомление кандидата с порядком проведения и системой оценки результатов экзамена.</w:t>
      </w:r>
    </w:p>
    <w:p w14:paraId="22E18152" w14:textId="7AA74663"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3)</w:t>
      </w:r>
      <w:r w:rsidR="0008392C" w:rsidRPr="00696D66">
        <w:rPr>
          <w:rFonts w:ascii="Times New Roman" w:eastAsiaTheme="minorEastAsia" w:hAnsi="Times New Roman" w:cs="Times New Roman"/>
          <w:sz w:val="28"/>
          <w:szCs w:val="28"/>
          <w:lang w:eastAsia="ru-RU"/>
        </w:rPr>
        <w:t xml:space="preserve"> в</w:t>
      </w:r>
      <w:r w:rsidR="00CE5D0B" w:rsidRPr="00696D66">
        <w:rPr>
          <w:rFonts w:ascii="Times New Roman" w:eastAsiaTheme="minorEastAsia" w:hAnsi="Times New Roman" w:cs="Times New Roman"/>
          <w:sz w:val="28"/>
          <w:szCs w:val="28"/>
          <w:lang w:eastAsia="ru-RU"/>
        </w:rPr>
        <w:t>ремя, отведенное для ответов на вопросы, указанные в экзаменационном билете (билетах) на теоретическом экзамене определяется из расчета 1 минута на 1 вопрос.</w:t>
      </w:r>
    </w:p>
    <w:p w14:paraId="402AEF52" w14:textId="1CE0CCD2" w:rsidR="00CE5D0B" w:rsidRPr="00696D66"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4</w:t>
      </w:r>
      <w:r w:rsidR="00960178" w:rsidRPr="00696D66">
        <w:rPr>
          <w:rFonts w:ascii="Times New Roman" w:eastAsiaTheme="minorEastAsia" w:hAnsi="Times New Roman" w:cs="Times New Roman"/>
          <w:sz w:val="28"/>
          <w:szCs w:val="28"/>
          <w:lang w:eastAsia="ru-RU"/>
        </w:rPr>
        <w:t>)</w:t>
      </w:r>
      <w:r w:rsidR="0008392C" w:rsidRPr="00696D66">
        <w:rPr>
          <w:rFonts w:ascii="Times New Roman" w:eastAsiaTheme="minorEastAsia" w:hAnsi="Times New Roman" w:cs="Times New Roman"/>
          <w:sz w:val="28"/>
          <w:szCs w:val="28"/>
          <w:lang w:eastAsia="ru-RU"/>
        </w:rPr>
        <w:t xml:space="preserve"> т</w:t>
      </w:r>
      <w:r w:rsidRPr="00696D66">
        <w:rPr>
          <w:rFonts w:ascii="Times New Roman" w:eastAsiaTheme="minorEastAsia" w:hAnsi="Times New Roman" w:cs="Times New Roman"/>
          <w:sz w:val="28"/>
          <w:szCs w:val="28"/>
          <w:lang w:eastAsia="ru-RU"/>
        </w:rPr>
        <w:t>еоретический экзамен принимается по экзаменационным билетам, утвержденным Министерством сельского хозяйства Российской Федерации, путем опроса, или при помощи экзаменационных аппаратов, или персональных электронно-вычислительных машин.</w:t>
      </w:r>
    </w:p>
    <w:p w14:paraId="4A2BF009" w14:textId="615D68BC"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5)</w:t>
      </w:r>
      <w:r w:rsidR="0008392C" w:rsidRPr="00696D66">
        <w:rPr>
          <w:rFonts w:ascii="Times New Roman" w:eastAsiaTheme="minorEastAsia" w:hAnsi="Times New Roman" w:cs="Times New Roman"/>
          <w:sz w:val="28"/>
          <w:szCs w:val="28"/>
          <w:lang w:eastAsia="ru-RU"/>
        </w:rPr>
        <w:t xml:space="preserve"> в</w:t>
      </w:r>
      <w:r w:rsidR="00CE5D0B" w:rsidRPr="00696D66">
        <w:rPr>
          <w:rFonts w:ascii="Times New Roman" w:eastAsiaTheme="minorEastAsia" w:hAnsi="Times New Roman" w:cs="Times New Roman"/>
          <w:sz w:val="28"/>
          <w:szCs w:val="28"/>
          <w:lang w:eastAsia="ru-RU"/>
        </w:rPr>
        <w:t xml:space="preserve"> экзаменационном билете по Правилам дорожного движения содержится 20 вопросов. На каждый вопрос приводится от двух до пяти вариантов ответов, один из которых правильный. Для ответа на экзаменационный билет заявителю (кандидату) предоставляется 20 минут. По истечении указанного времени экзамен прекращается.</w:t>
      </w:r>
    </w:p>
    <w:p w14:paraId="12A45B8B" w14:textId="1085E02F"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6)</w:t>
      </w:r>
      <w:r w:rsidR="0008392C" w:rsidRPr="00696D66">
        <w:rPr>
          <w:rFonts w:ascii="Times New Roman" w:eastAsiaTheme="minorEastAsia" w:hAnsi="Times New Roman" w:cs="Times New Roman"/>
          <w:sz w:val="28"/>
          <w:szCs w:val="28"/>
          <w:lang w:eastAsia="ru-RU"/>
        </w:rPr>
        <w:t xml:space="preserve"> в</w:t>
      </w:r>
      <w:r w:rsidR="00CE5D0B" w:rsidRPr="00696D66">
        <w:rPr>
          <w:rFonts w:ascii="Times New Roman" w:eastAsiaTheme="minorEastAsia" w:hAnsi="Times New Roman" w:cs="Times New Roman"/>
          <w:sz w:val="28"/>
          <w:szCs w:val="28"/>
          <w:lang w:eastAsia="ru-RU"/>
        </w:rPr>
        <w:t xml:space="preserve"> экзаменационных билетах по правилам безопасной эксплуатации самоходных машин и основ управления ими содержится 8 вопросов. Для ответа на экзаменационный билет заявителю (кандидату) предоставляется 8 минут. По истечении указанного времени экзамен прекращается.</w:t>
      </w:r>
    </w:p>
    <w:p w14:paraId="4658A7E8" w14:textId="4E07A404" w:rsidR="00CE5D0B" w:rsidRPr="00696D66"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7)</w:t>
      </w:r>
      <w:r w:rsidR="0008392C" w:rsidRPr="00696D66">
        <w:rPr>
          <w:rFonts w:ascii="Times New Roman" w:eastAsiaTheme="minorEastAsia" w:hAnsi="Times New Roman" w:cs="Times New Roman"/>
          <w:sz w:val="28"/>
          <w:szCs w:val="28"/>
          <w:lang w:eastAsia="ru-RU"/>
        </w:rPr>
        <w:t xml:space="preserve"> в</w:t>
      </w:r>
      <w:r w:rsidR="00CE5D0B" w:rsidRPr="00696D66">
        <w:rPr>
          <w:rFonts w:ascii="Times New Roman" w:eastAsiaTheme="minorEastAsia" w:hAnsi="Times New Roman" w:cs="Times New Roman"/>
          <w:sz w:val="28"/>
          <w:szCs w:val="28"/>
          <w:lang w:eastAsia="ru-RU"/>
        </w:rPr>
        <w:t xml:space="preserve"> экзаменационных билетах по правилам эксплуатации самоходных машин, сельскохозяйственных машин и оборудования и основ управления ими (для категории «F» и квалификации тракториста-машиниста) содержится 8 вопросов. Для ответа на экзаменационный билет заявителю (кандидату) предоставляется 8 минут. По истечении указанного времени экзамен прекращается.</w:t>
      </w:r>
    </w:p>
    <w:p w14:paraId="522E42E7" w14:textId="1FA5A114"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96D66">
        <w:rPr>
          <w:rFonts w:ascii="Times New Roman" w:eastAsiaTheme="minorEastAsia" w:hAnsi="Times New Roman" w:cs="Times New Roman"/>
          <w:sz w:val="28"/>
          <w:szCs w:val="28"/>
          <w:lang w:eastAsia="ru-RU"/>
        </w:rPr>
        <w:t>8)</w:t>
      </w:r>
      <w:r w:rsidR="0008392C" w:rsidRPr="00696D66">
        <w:rPr>
          <w:rFonts w:ascii="Times New Roman" w:eastAsiaTheme="minorEastAsia" w:hAnsi="Times New Roman" w:cs="Times New Roman"/>
          <w:sz w:val="28"/>
          <w:szCs w:val="28"/>
          <w:lang w:eastAsia="ru-RU"/>
        </w:rPr>
        <w:t xml:space="preserve"> н</w:t>
      </w:r>
      <w:r w:rsidR="00CE5D0B" w:rsidRPr="00696D66">
        <w:rPr>
          <w:rFonts w:ascii="Times New Roman" w:eastAsiaTheme="minorEastAsia" w:hAnsi="Times New Roman" w:cs="Times New Roman"/>
          <w:sz w:val="28"/>
          <w:szCs w:val="28"/>
          <w:lang w:eastAsia="ru-RU"/>
        </w:rPr>
        <w:t>а т</w:t>
      </w:r>
      <w:r w:rsidR="00CE5D0B" w:rsidRPr="00CE5D0B">
        <w:rPr>
          <w:rFonts w:ascii="Times New Roman" w:eastAsiaTheme="minorEastAsia" w:hAnsi="Times New Roman" w:cs="Times New Roman"/>
          <w:sz w:val="28"/>
          <w:szCs w:val="28"/>
          <w:lang w:eastAsia="ru-RU"/>
        </w:rPr>
        <w:t>еоретическом экзамене проверяется знание заявителем:</w:t>
      </w:r>
    </w:p>
    <w:p w14:paraId="53C966AB" w14:textId="6CB47AED"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E5D0B" w:rsidRPr="00CE5D0B">
        <w:rPr>
          <w:rFonts w:ascii="Times New Roman" w:eastAsiaTheme="minorEastAsia" w:hAnsi="Times New Roman" w:cs="Times New Roman"/>
          <w:sz w:val="28"/>
          <w:szCs w:val="28"/>
          <w:lang w:eastAsia="ru-RU"/>
        </w:rPr>
        <w:t>) правил безопасной эксплуатации самоходных машин и основ управления ими;</w:t>
      </w:r>
    </w:p>
    <w:p w14:paraId="70748449" w14:textId="07CA1A97"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E5D0B" w:rsidRPr="00CE5D0B">
        <w:rPr>
          <w:rFonts w:ascii="Times New Roman" w:eastAsiaTheme="minorEastAsia" w:hAnsi="Times New Roman" w:cs="Times New Roman"/>
          <w:sz w:val="28"/>
          <w:szCs w:val="28"/>
          <w:lang w:eastAsia="ru-RU"/>
        </w:rPr>
        <w:t xml:space="preserve">) правил эксплуатации самоходных машин, сельскохозяйственных машин и </w:t>
      </w:r>
      <w:r w:rsidR="0008392C" w:rsidRPr="00CE5D0B">
        <w:rPr>
          <w:rFonts w:ascii="Times New Roman" w:eastAsiaTheme="minorEastAsia" w:hAnsi="Times New Roman" w:cs="Times New Roman"/>
          <w:sz w:val="28"/>
          <w:szCs w:val="28"/>
          <w:lang w:eastAsia="ru-RU"/>
        </w:rPr>
        <w:t>оборудования,</w:t>
      </w:r>
      <w:r w:rsidR="00CE5D0B" w:rsidRPr="00CE5D0B">
        <w:rPr>
          <w:rFonts w:ascii="Times New Roman" w:eastAsiaTheme="minorEastAsia" w:hAnsi="Times New Roman" w:cs="Times New Roman"/>
          <w:sz w:val="28"/>
          <w:szCs w:val="28"/>
          <w:lang w:eastAsia="ru-RU"/>
        </w:rPr>
        <w:t xml:space="preserve"> и основ управления ими (для категории «F» и квалификации тракториста-машиниста);</w:t>
      </w:r>
    </w:p>
    <w:p w14:paraId="4103E060" w14:textId="1A349572"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w:t>
      </w:r>
      <w:r w:rsidR="00CE5D0B" w:rsidRPr="00CE5D0B">
        <w:rPr>
          <w:rFonts w:ascii="Times New Roman" w:eastAsiaTheme="minorEastAsia" w:hAnsi="Times New Roman" w:cs="Times New Roman"/>
          <w:sz w:val="28"/>
          <w:szCs w:val="28"/>
          <w:lang w:eastAsia="ru-RU"/>
        </w:rPr>
        <w:t xml:space="preserve">) законодательства Российской Федерации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w:t>
      </w:r>
      <w:r w:rsidR="00CE5D0B" w:rsidRPr="00CE5D0B">
        <w:rPr>
          <w:rFonts w:ascii="Times New Roman" w:eastAsiaTheme="minorEastAsia" w:hAnsi="Times New Roman" w:cs="Times New Roman"/>
          <w:sz w:val="28"/>
          <w:szCs w:val="28"/>
          <w:lang w:eastAsia="ru-RU"/>
        </w:rPr>
        <w:lastRenderedPageBreak/>
        <w:t>ответственности при управлении самоходными машинами;</w:t>
      </w:r>
    </w:p>
    <w:p w14:paraId="4CC3A674" w14:textId="7586CD1F"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00CE5D0B" w:rsidRPr="00CE5D0B">
        <w:rPr>
          <w:rFonts w:ascii="Times New Roman" w:eastAsiaTheme="minorEastAsia" w:hAnsi="Times New Roman" w:cs="Times New Roman"/>
          <w:sz w:val="28"/>
          <w:szCs w:val="28"/>
          <w:lang w:eastAsia="ru-RU"/>
        </w:rPr>
        <w:t>) факторов, способствующих возникновению аварий, несчастных случаев и дорожно-транспортных происшествий;</w:t>
      </w:r>
    </w:p>
    <w:p w14:paraId="08D59958" w14:textId="4B3EAF1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00CE5D0B" w:rsidRPr="00CE5D0B">
        <w:rPr>
          <w:rFonts w:ascii="Times New Roman" w:eastAsiaTheme="minorEastAsia" w:hAnsi="Times New Roman" w:cs="Times New Roman"/>
          <w:sz w:val="28"/>
          <w:szCs w:val="28"/>
          <w:lang w:eastAsia="ru-RU"/>
        </w:rPr>
        <w:t>) элементов конструкций самоходных машин, состояние которых влияет на безопасность жизни, здоровья людей и имущества, охрану окружающей среды;</w:t>
      </w:r>
    </w:p>
    <w:p w14:paraId="05687959" w14:textId="72FB8048"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е</w:t>
      </w:r>
      <w:r w:rsidR="00CE5D0B" w:rsidRPr="00CE5D0B">
        <w:rPr>
          <w:rFonts w:ascii="Times New Roman" w:eastAsiaTheme="minorEastAsia" w:hAnsi="Times New Roman" w:cs="Times New Roman"/>
          <w:sz w:val="28"/>
          <w:szCs w:val="28"/>
          <w:lang w:eastAsia="ru-RU"/>
        </w:rPr>
        <w:t>) методов оказания первой помощи пострадавшим при авариях, несчастных случаях и дорожно-транспортных происшествиях;</w:t>
      </w:r>
    </w:p>
    <w:p w14:paraId="1403FD89" w14:textId="6EFD653D"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ж</w:t>
      </w:r>
      <w:r w:rsidR="00CE5D0B" w:rsidRPr="00CE5D0B">
        <w:rPr>
          <w:rFonts w:ascii="Times New Roman" w:eastAsiaTheme="minorEastAsia" w:hAnsi="Times New Roman" w:cs="Times New Roman"/>
          <w:sz w:val="28"/>
          <w:szCs w:val="28"/>
          <w:lang w:eastAsia="ru-RU"/>
        </w:rPr>
        <w:t>) правил дорожного движения Российской Федерации и ответственности за их нарушения.</w:t>
      </w:r>
    </w:p>
    <w:p w14:paraId="78223F11" w14:textId="746DAE2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696D66">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 xml:space="preserve"> случае обращения за возвратом удостоверения тракториста-машиниста (тракториста) по истечении срока лишения специального права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проверяется знание заявителем только правил дорожного движения Российской Федерации.</w:t>
      </w:r>
    </w:p>
    <w:p w14:paraId="54DA6842" w14:textId="17883AC7"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696D66">
        <w:rPr>
          <w:rFonts w:ascii="Times New Roman" w:eastAsiaTheme="minorEastAsia" w:hAnsi="Times New Roman" w:cs="Times New Roman"/>
          <w:sz w:val="28"/>
          <w:szCs w:val="28"/>
          <w:lang w:eastAsia="ru-RU"/>
        </w:rPr>
        <w:t xml:space="preserve"> з</w:t>
      </w:r>
      <w:r w:rsidR="00CE5D0B" w:rsidRPr="00CE5D0B">
        <w:rPr>
          <w:rFonts w:ascii="Times New Roman" w:eastAsiaTheme="minorEastAsia" w:hAnsi="Times New Roman" w:cs="Times New Roman"/>
          <w:sz w:val="28"/>
          <w:szCs w:val="28"/>
          <w:lang w:eastAsia="ru-RU"/>
        </w:rPr>
        <w:t>нания, показанные заявителем в ходе теоретического экзамена, оцениваются по системе: положительная оценка «сдал», отрицательная - «не сдал». Оценка «сдал» выставляется, если заявитель в отведенное время ответил правильно на восемнадцать вопросов из двадцати на билет по правилам дорожного движения Российской Федерации и на семь вопросов из восьми на билет по эксплуатации (безопасной эксплуатации) самоходных машин (в части безопасной эксплуатации), утвержденных Министерством сельского хозяйства РФ. В противном случае выставляется оценка «не сдал».</w:t>
      </w:r>
    </w:p>
    <w:p w14:paraId="59DE9A32" w14:textId="730601D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w:t>
      </w:r>
      <w:r w:rsidR="00696D66">
        <w:rPr>
          <w:rFonts w:ascii="Times New Roman" w:eastAsiaTheme="minorEastAsia" w:hAnsi="Times New Roman" w:cs="Times New Roman"/>
          <w:sz w:val="28"/>
          <w:szCs w:val="28"/>
          <w:lang w:eastAsia="ru-RU"/>
        </w:rPr>
        <w:t xml:space="preserve"> к</w:t>
      </w:r>
      <w:r w:rsidR="00CE5D0B" w:rsidRPr="00CE5D0B">
        <w:rPr>
          <w:rFonts w:ascii="Times New Roman" w:eastAsiaTheme="minorEastAsia" w:hAnsi="Times New Roman" w:cs="Times New Roman"/>
          <w:sz w:val="28"/>
          <w:szCs w:val="28"/>
          <w:lang w:eastAsia="ru-RU"/>
        </w:rPr>
        <w:t>роме этого, оценка «не сдал» выставляется если заявитель (кандидат):</w:t>
      </w:r>
    </w:p>
    <w:p w14:paraId="4BCE516C" w14:textId="36D89365"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E5D0B" w:rsidRPr="00CE5D0B">
        <w:rPr>
          <w:rFonts w:ascii="Times New Roman" w:eastAsiaTheme="minorEastAsia" w:hAnsi="Times New Roman" w:cs="Times New Roman"/>
          <w:sz w:val="28"/>
          <w:szCs w:val="28"/>
          <w:lang w:eastAsia="ru-RU"/>
        </w:rPr>
        <w:t>) при ответе на вопросы билета пользовался какой-либо справочной литературой, техническими средствами или подсказками других лиц. При этом экзамен прекращается, о чем информируется заявитель (кандидат);</w:t>
      </w:r>
    </w:p>
    <w:p w14:paraId="45166D3B" w14:textId="3A94491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E5D0B" w:rsidRPr="00CE5D0B">
        <w:rPr>
          <w:rFonts w:ascii="Times New Roman" w:eastAsiaTheme="minorEastAsia" w:hAnsi="Times New Roman" w:cs="Times New Roman"/>
          <w:sz w:val="28"/>
          <w:szCs w:val="28"/>
          <w:lang w:eastAsia="ru-RU"/>
        </w:rPr>
        <w:t>) покинул экзамен (отказался от ответа на экзаменационный билет).</w:t>
      </w:r>
    </w:p>
    <w:p w14:paraId="086957D7" w14:textId="1C3E5517"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696D66">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ценки, полученные кандидатом в водители на экзамене, заносятся в экзаменационный лист (приложение 3 к Регламенту), который подписывается экзаменатором и кандидатом.</w:t>
      </w:r>
    </w:p>
    <w:p w14:paraId="4C5B79B1" w14:textId="23F04BE8"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696D66">
        <w:rPr>
          <w:rFonts w:ascii="Times New Roman" w:eastAsiaTheme="minorEastAsia" w:hAnsi="Times New Roman" w:cs="Times New Roman"/>
          <w:sz w:val="28"/>
          <w:szCs w:val="28"/>
          <w:lang w:eastAsia="ru-RU"/>
        </w:rPr>
        <w:t xml:space="preserve"> з</w:t>
      </w:r>
      <w:r w:rsidR="00CE5D0B" w:rsidRPr="00CE5D0B">
        <w:rPr>
          <w:rFonts w:ascii="Times New Roman" w:eastAsiaTheme="minorEastAsia" w:hAnsi="Times New Roman" w:cs="Times New Roman"/>
          <w:sz w:val="28"/>
          <w:szCs w:val="28"/>
          <w:lang w:eastAsia="ru-RU"/>
        </w:rPr>
        <w:t>аявителю (кандидату), показавшему неудовлетворительный результат, разъясняются допущенные ошибки, порядок и сроки пересдачи экзамена.</w:t>
      </w:r>
    </w:p>
    <w:p w14:paraId="6C586A0B" w14:textId="3A7B348B"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r w:rsidR="00696D66">
        <w:rPr>
          <w:rFonts w:ascii="Times New Roman" w:eastAsiaTheme="minorEastAsia" w:hAnsi="Times New Roman" w:cs="Times New Roman"/>
          <w:sz w:val="28"/>
          <w:szCs w:val="28"/>
          <w:lang w:eastAsia="ru-RU"/>
        </w:rPr>
        <w:t xml:space="preserve"> з</w:t>
      </w:r>
      <w:r w:rsidR="00CE5D0B" w:rsidRPr="00CE5D0B">
        <w:rPr>
          <w:rFonts w:ascii="Times New Roman" w:eastAsiaTheme="minorEastAsia" w:hAnsi="Times New Roman" w:cs="Times New Roman"/>
          <w:sz w:val="28"/>
          <w:szCs w:val="28"/>
          <w:lang w:eastAsia="ru-RU"/>
        </w:rPr>
        <w:t>аявитель, не сдавший теоретический экзамен, к практическому экзамену не допускается. Повторный экзамен назначается не ранее, чем через 7 дней.</w:t>
      </w:r>
    </w:p>
    <w:p w14:paraId="16E913AC" w14:textId="75CC86EA"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r w:rsidR="00696D66">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ценка, полученная на теоретических экзаменах, считается действительной в течение трех месяцев.</w:t>
      </w:r>
    </w:p>
    <w:p w14:paraId="06A461B7" w14:textId="105B7CF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00696D66">
        <w:rPr>
          <w:rFonts w:ascii="Times New Roman" w:eastAsiaTheme="minorEastAsia" w:hAnsi="Times New Roman" w:cs="Times New Roman"/>
          <w:sz w:val="28"/>
          <w:szCs w:val="28"/>
          <w:lang w:eastAsia="ru-RU"/>
        </w:rPr>
        <w:t xml:space="preserve"> р</w:t>
      </w:r>
      <w:r w:rsidR="00CE5D0B" w:rsidRPr="00CE5D0B">
        <w:rPr>
          <w:rFonts w:ascii="Times New Roman" w:eastAsiaTheme="minorEastAsia" w:hAnsi="Times New Roman" w:cs="Times New Roman"/>
          <w:sz w:val="28"/>
          <w:szCs w:val="28"/>
          <w:lang w:eastAsia="ru-RU"/>
        </w:rPr>
        <w:t>езультатом административной процедуры является выставление экзаменатором в экзаменационном листе оценки, полученной кандидатом на теоретическом экзамене.</w:t>
      </w:r>
    </w:p>
    <w:p w14:paraId="6B454DBE" w14:textId="6F25C54E"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r w:rsidR="00696D66">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 xml:space="preserve"> отношении заявителя, сдавшего теоретический экзамен, должностным лицом принимается решение о допуске к сдаче практического экзамена, назначается время и место сдачи экзамена, о чем должностное лицо информирует заявителя после сдачи теоретического экзамена.</w:t>
      </w:r>
    </w:p>
    <w:p w14:paraId="5CC46EED" w14:textId="1AE43421" w:rsidR="00CE5D0B" w:rsidRPr="00CE5D0B" w:rsidRDefault="0096017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w:t>
      </w:r>
      <w:r w:rsidR="00696D66">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бщее время выполнения административной процедуры в отношении одного кандидата – до 1 часа.</w:t>
      </w:r>
    </w:p>
    <w:p w14:paraId="76E07281" w14:textId="0CE3B41D"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w:t>
      </w:r>
      <w:r w:rsidR="00CE5D0B" w:rsidRPr="00CE5D0B">
        <w:rPr>
          <w:rFonts w:ascii="Times New Roman" w:eastAsiaTheme="minorEastAsia" w:hAnsi="Times New Roman" w:cs="Times New Roman"/>
          <w:sz w:val="28"/>
          <w:szCs w:val="28"/>
          <w:lang w:eastAsia="ru-RU"/>
        </w:rPr>
        <w:t>.17. Проведение практического экзамена.</w:t>
      </w:r>
    </w:p>
    <w:p w14:paraId="1B95BB19" w14:textId="08FEA39C"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w:t>
      </w:r>
      <w:r w:rsidR="00CE5D0B" w:rsidRPr="00CE5D0B">
        <w:rPr>
          <w:rFonts w:ascii="Times New Roman" w:eastAsiaTheme="minorEastAsia" w:hAnsi="Times New Roman" w:cs="Times New Roman"/>
          <w:sz w:val="28"/>
          <w:szCs w:val="28"/>
          <w:lang w:eastAsia="ru-RU"/>
        </w:rPr>
        <w:t xml:space="preserve"> Основанием для начала административной процедуры по проведению практического экзамена по первоначальным навыкам управления самоходной машиной является решение должностного лица о допуске заявителя (кандидата) к сдаче экзамена по первоначальным навыкам управления транспортным средством, принятое:</w:t>
      </w:r>
    </w:p>
    <w:p w14:paraId="5A3767DA" w14:textId="7D0906DF"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E5D0B" w:rsidRPr="00CE5D0B">
        <w:rPr>
          <w:rFonts w:ascii="Times New Roman" w:eastAsiaTheme="minorEastAsia" w:hAnsi="Times New Roman" w:cs="Times New Roman"/>
          <w:sz w:val="28"/>
          <w:szCs w:val="28"/>
          <w:lang w:eastAsia="ru-RU"/>
        </w:rPr>
        <w:t>) по результатам теоретического экзамена, за который заявителем (кандидатом) получена положительная оценка;</w:t>
      </w:r>
    </w:p>
    <w:p w14:paraId="1A97F1C3" w14:textId="2C46BC86"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E5D0B" w:rsidRPr="00CE5D0B">
        <w:rPr>
          <w:rFonts w:ascii="Times New Roman" w:eastAsiaTheme="minorEastAsia" w:hAnsi="Times New Roman" w:cs="Times New Roman"/>
          <w:sz w:val="28"/>
          <w:szCs w:val="28"/>
          <w:lang w:eastAsia="ru-RU"/>
        </w:rPr>
        <w:t>) по результатам ранее проведенного экзамена по первоначальным навыкам управления самоходной машиной, за который заявителем (кандидатом) получена отрицательная оценка.</w:t>
      </w:r>
    </w:p>
    <w:p w14:paraId="522277F7" w14:textId="52DC042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696D66">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 xml:space="preserve"> назначенную дату и время сдачи экзаменов, заявитель (кандидат) прибывает в назначенное место проведения экзаменов.</w:t>
      </w:r>
    </w:p>
    <w:p w14:paraId="0F612C6E" w14:textId="3760428E"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696D66">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ри подготовке к проведению экзамена уполномоченным должностным лицом, на которого в соответствии с должностным регламентом (должностной инструкцией) возложены служебные обязанности по проведению экзаменов, устанавливается личность заявителя (кандидата) допущенного к сдаче экзамена на основании предъявленного им документа, удостоверяющего личность, производится ознакомление кандидата с порядком проведения и системой оценки результатов экзамена.</w:t>
      </w:r>
    </w:p>
    <w:p w14:paraId="1DF22871" w14:textId="4EB46D6B"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00696D66">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рактический экзамен проводится на самоходной машине той категории, на право управления которой сдается экзамен.</w:t>
      </w:r>
    </w:p>
    <w:p w14:paraId="6E063E88" w14:textId="1293EF7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696D66">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рактический экзамен принимается на самоходных машинах, предоставляемых, как правило, образовательными учреждениями, осуществляющими подготовку, переподготовку кандидатов, а также другими заинтересованными организациями или гражданами.</w:t>
      </w:r>
    </w:p>
    <w:p w14:paraId="0099CC30" w14:textId="788D991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696D66">
        <w:rPr>
          <w:rFonts w:ascii="Times New Roman" w:eastAsiaTheme="minorEastAsia" w:hAnsi="Times New Roman" w:cs="Times New Roman"/>
          <w:sz w:val="28"/>
          <w:szCs w:val="28"/>
          <w:lang w:eastAsia="ru-RU"/>
        </w:rPr>
        <w:t xml:space="preserve"> э</w:t>
      </w:r>
      <w:r w:rsidR="00CE5D0B" w:rsidRPr="00CE5D0B">
        <w:rPr>
          <w:rFonts w:ascii="Times New Roman" w:eastAsiaTheme="minorEastAsia" w:hAnsi="Times New Roman" w:cs="Times New Roman"/>
          <w:sz w:val="28"/>
          <w:szCs w:val="28"/>
          <w:lang w:eastAsia="ru-RU"/>
        </w:rPr>
        <w:t>кзаменационное задание кандидатом выполняется индивидуально. Последовательность выполнения заданий практического экзамена для конкретной категории машины определяет инспектор.</w:t>
      </w:r>
    </w:p>
    <w:p w14:paraId="273B0CC1" w14:textId="2323B75B"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696D66">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рактический экзамен является комплексным</w:t>
      </w:r>
      <w:r w:rsidR="00696D66">
        <w:rPr>
          <w:rFonts w:ascii="Times New Roman" w:eastAsiaTheme="minorEastAsia" w:hAnsi="Times New Roman" w:cs="Times New Roman"/>
          <w:sz w:val="28"/>
          <w:szCs w:val="28"/>
          <w:lang w:eastAsia="ru-RU"/>
        </w:rPr>
        <w:t>.</w:t>
      </w:r>
    </w:p>
    <w:p w14:paraId="1F650E40" w14:textId="03E8589F" w:rsidR="00CE5D0B" w:rsidRPr="00CE5D0B" w:rsidRDefault="00696D66"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w:t>
      </w:r>
      <w:r w:rsidR="00CE5D0B" w:rsidRPr="00CE5D0B">
        <w:rPr>
          <w:rFonts w:ascii="Times New Roman" w:eastAsiaTheme="minorEastAsia" w:hAnsi="Times New Roman" w:cs="Times New Roman"/>
          <w:sz w:val="28"/>
          <w:szCs w:val="28"/>
          <w:lang w:eastAsia="ru-RU"/>
        </w:rPr>
        <w:t>а практическом экзамене проверяется:</w:t>
      </w:r>
    </w:p>
    <w:p w14:paraId="02E06CD5" w14:textId="6F4130D1" w:rsidR="00CE5D0B" w:rsidRPr="00CE5D0B" w:rsidRDefault="00696D66"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E5D0B" w:rsidRPr="00CE5D0B">
        <w:rPr>
          <w:rFonts w:ascii="Times New Roman" w:eastAsiaTheme="minorEastAsia" w:hAnsi="Times New Roman" w:cs="Times New Roman"/>
          <w:sz w:val="28"/>
          <w:szCs w:val="28"/>
          <w:lang w:eastAsia="ru-RU"/>
        </w:rPr>
        <w:t>) умение выполнять следующие маневры:</w:t>
      </w:r>
    </w:p>
    <w:p w14:paraId="76BBCC5A" w14:textId="564879C2"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начало движения с места на подъеме;</w:t>
      </w:r>
    </w:p>
    <w:p w14:paraId="1D9B9E42" w14:textId="3C74B11F"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разворот при ограниченной ширине территории при одноразовом включении передачи;</w:t>
      </w:r>
    </w:p>
    <w:p w14:paraId="76131F04" w14:textId="343ECDE3"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постановка самоходной машины в бокс задним ходом;</w:t>
      </w:r>
    </w:p>
    <w:p w14:paraId="5699E2E0" w14:textId="4705AE23"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постановка самоходной машины в агрегате с прицепом в бокс задним ходом (кроме категорий «А» и «F»);</w:t>
      </w:r>
    </w:p>
    <w:p w14:paraId="68A1801E" w14:textId="6516E77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агрегатирование самоходной машины с навесной машиной (кроме категорий «А» и «F»);</w:t>
      </w:r>
    </w:p>
    <w:p w14:paraId="16BCE973" w14:textId="01A71E76"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агрегатирование самоходной машины с прицепом (прицепной машиной);</w:t>
      </w:r>
    </w:p>
    <w:p w14:paraId="68549F7D" w14:textId="05E416F7"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торможение и остановка на различных скоростях, включая экстренную остановку;</w:t>
      </w:r>
    </w:p>
    <w:p w14:paraId="11777FE4" w14:textId="4F4853AE" w:rsidR="00CE5D0B" w:rsidRPr="00CE5D0B" w:rsidRDefault="00696D66"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Pr="00CE5D0B">
        <w:rPr>
          <w:rFonts w:ascii="Times New Roman" w:eastAsiaTheme="minorEastAsia" w:hAnsi="Times New Roman" w:cs="Times New Roman"/>
          <w:sz w:val="28"/>
          <w:szCs w:val="28"/>
          <w:lang w:eastAsia="ru-RU"/>
        </w:rPr>
        <w:t>) соблюдение</w:t>
      </w:r>
      <w:r w:rsidR="00CE5D0B" w:rsidRPr="00CE5D0B">
        <w:rPr>
          <w:rFonts w:ascii="Times New Roman" w:eastAsiaTheme="minorEastAsia" w:hAnsi="Times New Roman" w:cs="Times New Roman"/>
          <w:sz w:val="28"/>
          <w:szCs w:val="28"/>
          <w:lang w:eastAsia="ru-RU"/>
        </w:rPr>
        <w:t xml:space="preserve"> правил безопасной эксплуатации, правил дорожного движения Российской Федерации, умение выполнять на самоходной машине маневры в реальных условиях, а также оценивать эксплуатационную ситуацию и правильно на нее реагировать.</w:t>
      </w:r>
    </w:p>
    <w:p w14:paraId="1FF0E749" w14:textId="03B97C5C" w:rsidR="00CE5D0B" w:rsidRPr="00CE5D0B" w:rsidRDefault="00696D66"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6C2C08">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 xml:space="preserve">ервый этап практического экзамена в итоге оценивается по системе: </w:t>
      </w:r>
      <w:r w:rsidR="00CE5D0B" w:rsidRPr="00CE5D0B">
        <w:rPr>
          <w:rFonts w:ascii="Times New Roman" w:eastAsiaTheme="minorEastAsia" w:hAnsi="Times New Roman" w:cs="Times New Roman"/>
          <w:sz w:val="28"/>
          <w:szCs w:val="28"/>
          <w:lang w:eastAsia="ru-RU"/>
        </w:rPr>
        <w:lastRenderedPageBreak/>
        <w:t xml:space="preserve">положительная оценка - «сдал», отрицательная оценка - «не сдал». </w:t>
      </w:r>
    </w:p>
    <w:p w14:paraId="77E5B01C"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Итоговая оценка выставляется на основании оценок за выполнение всех заданий, предусмотренных комплексом для конкретной категории самоходных машин.</w:t>
      </w:r>
    </w:p>
    <w:p w14:paraId="41A22526" w14:textId="00C3BCD9" w:rsidR="00CE5D0B" w:rsidRPr="00CE5D0B" w:rsidRDefault="00696D66"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r w:rsidR="006C2C08">
        <w:rPr>
          <w:rFonts w:ascii="Times New Roman" w:eastAsiaTheme="minorEastAsia" w:hAnsi="Times New Roman" w:cs="Times New Roman"/>
          <w:sz w:val="28"/>
          <w:szCs w:val="28"/>
          <w:lang w:eastAsia="ru-RU"/>
        </w:rPr>
        <w:t>)</w:t>
      </w:r>
      <w:r w:rsidR="00792015">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равильность выполнения каждого задания оценивается по системе: положительная оценка - «выполнил», отрицательная оценка - «не выполнил».</w:t>
      </w:r>
    </w:p>
    <w:p w14:paraId="0477E9C4" w14:textId="0E46E3D9"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12)</w:t>
      </w:r>
      <w:r w:rsidR="00792015">
        <w:rPr>
          <w:rFonts w:ascii="Times New Roman" w:eastAsiaTheme="minorEastAsia" w:hAnsi="Times New Roman" w:cs="Times New Roman"/>
          <w:sz w:val="28"/>
          <w:szCs w:val="28"/>
          <w:lang w:eastAsia="ru-RU"/>
        </w:rPr>
        <w:t xml:space="preserve"> д</w:t>
      </w:r>
      <w:r w:rsidR="00CE5D0B" w:rsidRPr="00CE5D0B">
        <w:rPr>
          <w:rFonts w:ascii="Times New Roman" w:eastAsiaTheme="minorEastAsia" w:hAnsi="Times New Roman" w:cs="Times New Roman"/>
          <w:sz w:val="28"/>
          <w:szCs w:val="28"/>
          <w:lang w:eastAsia="ru-RU"/>
        </w:rPr>
        <w:t xml:space="preserve">ля каждого задания определен перечень типичных ошибок, которые подразделяются на «грубые», «средние» и «мелкие». </w:t>
      </w:r>
    </w:p>
    <w:p w14:paraId="074FB835"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В соответствии со шкалой оценки за каждую допущенную ошибку заявителю начисляют штрафные баллы: за грубую - 5 баллов, среднюю - 3 балла, мелкую - 1 балл.</w:t>
      </w:r>
    </w:p>
    <w:p w14:paraId="185A7EFB" w14:textId="1AB8E87E"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w:t>
      </w:r>
      <w:r w:rsidR="00792015">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еречень типичных ошибок</w:t>
      </w:r>
    </w:p>
    <w:p w14:paraId="52AC3066" w14:textId="77777777" w:rsidR="006C2C08"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tbl>
      <w:tblPr>
        <w:tblW w:w="9930"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8068"/>
        <w:gridCol w:w="97"/>
        <w:gridCol w:w="1662"/>
        <w:gridCol w:w="103"/>
      </w:tblGrid>
      <w:tr w:rsidR="006C2C08" w:rsidRPr="00792015" w14:paraId="76A18739" w14:textId="77777777" w:rsidTr="006C2C08">
        <w:trPr>
          <w:trHeight w:val="1134"/>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7D441819"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Типичные ошибки</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14:paraId="385D8419" w14:textId="77777777" w:rsidR="006C2C08" w:rsidRPr="00792015" w:rsidRDefault="006C2C08" w:rsidP="0008392C">
            <w:pPr>
              <w:autoSpaceDE w:val="0"/>
              <w:autoSpaceDN w:val="0"/>
              <w:adjustRightInd w:val="0"/>
              <w:spacing w:after="0" w:line="240" w:lineRule="auto"/>
              <w:ind w:firstLine="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Шкала штрафных баллов за ошибку</w:t>
            </w:r>
          </w:p>
        </w:tc>
      </w:tr>
      <w:tr w:rsidR="006C2C08" w:rsidRPr="00792015" w14:paraId="194F4C8B"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CD953D"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А. Грубые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2E2FEA1"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C2C08" w:rsidRPr="00792015" w14:paraId="4DCE2E4B"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238331C"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 Не зафиксировал нейтральное положение рычага коробки перемены передач или рычага гидрораспределителя привода рабочих органов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10D7F02"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42AEE9B3"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D2C06B"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1.2. Не поставил самоходную машину на стояночный тормоз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2CCC86"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26DE1F63"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B485AA2"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1.3. Сбил элементы разметочного оборудования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C9D431"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450F5B95"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266ECA9"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1.4. Не включил указатель поворота при трогании с места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91E51D"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463C9776"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93938FE"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1.5. При трогании с места не снял машину со стояночного тормоза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4C6E9F"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0ECFFCC3"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D8B7192"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1.6. При трогании с места не пользовался зеркалом заднего вида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990B081"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208C8944"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208BA5"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1.7. Не включил нейтральную передачу после остановки при работающем двигателе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79A2BBB"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4EE441DB" w14:textId="77777777" w:rsidTr="006C2C08">
        <w:trPr>
          <w:trHeight w:val="551"/>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A7AB17F"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1.8. Не пристегнулся ремнем безопасности, если его установка предусмотрена конструкцией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F82D0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74C35F34"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5BF4002"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1.9. Не зафиксировал самоходную машину в неподвижном состоянии при остановке на наклонном участке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075136"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37339DEA"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6283EE3"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1.10. Допустил откат самоходной машины при трогании на наклонном участке более 0,5 м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1013AA5"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6D3ED337"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23DE8E8"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1.11. Пересек линию «СТОП» (по проекции переднего габарита самоходной машины) на горизонтальном участке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1CF063"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0BFBA84E" w14:textId="77777777" w:rsidTr="006C2C08">
        <w:trPr>
          <w:trHeight w:val="566"/>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E39C93D"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1.12. Не включил стояночный тормоз после остановки перед линией «СТОП» на горизонтальном участке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9E9DE23"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2277D827" w14:textId="77777777" w:rsidTr="006C2C08">
        <w:trPr>
          <w:trHeight w:val="551"/>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07465AB"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1.13. Не смог развернуться при одноразовом включении передачи заднего хода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6D26D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3EEF163D"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AAC2609"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1.14. Въехал в бокс при трехразовом включении передачи заднего хода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93C0740"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1FC876F8"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53502E4"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1.15. Не подал звуковой сигнал при трогании с места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DBCD1C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1BD1ECCE"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888B9FE"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1.16. Остановился на расстоянии более 0,5 м перед линией «СТОП»</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54446D"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2C895623"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F766131"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1.17. Включил гидронасос при работающем двигателе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7B8425"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6E6F117D"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BA3643"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1.18. Не перевел навесную машину в транспортное положение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1C06F00"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2ECA99A9"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5FED4FB"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1.19. Не смог завести двигатель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C3D82AB"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5 </w:t>
            </w:r>
          </w:p>
        </w:tc>
      </w:tr>
      <w:tr w:rsidR="006C2C08" w:rsidRPr="00792015" w14:paraId="72DAF83B"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D75C36F"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lastRenderedPageBreak/>
              <w:t xml:space="preserve">Б. Средние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9D7476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C2C08" w:rsidRPr="00792015" w14:paraId="3531050E"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571EA04"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2.1. Не проверил уровень масла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2B7B9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31A6E8ED"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49BC294"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2.2. Не проверил уровень охлаждающей жидкости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6846F19"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3657AF2D"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B429394"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2.3. Не смог завести с 3 попыток основной двигатель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424798B"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7CC08634"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CE8178E"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2.4. Не выключил пусковой двигатель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EDC83FE"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520076B2"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0E97E6B"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2.5. При выполнении задания двигатель заглох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8A3765C"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5196DB78"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6D676BF"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2.6. Отклонился от заданной траектории движения за пределы разметки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C966B16"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44E8CBD5"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36E7871"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2.7. Пересек линию «СТОП»</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00F457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316A3BCA"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1E08FE8"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2.8. Не переключил передачу с низшей на высшую и наоборот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EFD95D8"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1FB04241"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3847053"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2.9. Отклонился от заданной траектории движения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AD605FC"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53E1341A"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7EA89CF"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2.10. Въехал в бокс при двухразовом включении передачи заднего хода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BB5AE02"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 </w:t>
            </w:r>
          </w:p>
        </w:tc>
      </w:tr>
      <w:tr w:rsidR="006C2C08" w:rsidRPr="00792015" w14:paraId="2C6F24F1"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198BE30"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В. Мелкие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BC4EAC3"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6C2C08" w:rsidRPr="00792015" w14:paraId="63AFD845"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3EE8F849"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3.1. Неправильно заправил шнур пускового двигателя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0A89CDFB"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792015" w14:paraId="43944B71"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6C08B0D8"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3.2. Не выключил двигатель после выполнения задания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475503F"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792015" w14:paraId="6D7267DE"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B1EFDA0"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3.3. При выполнении задания пусковой двигатель заглох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EF4B937"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792015" w14:paraId="1522C4C6"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59079746"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3.4. Произвел резкое торможение перед линией «СТОП»</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13433A5D"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792015" w14:paraId="1264F7E2" w14:textId="77777777" w:rsidTr="006C2C08">
        <w:trPr>
          <w:trHeight w:val="289"/>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71E3A23D"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3.5. Не поставил самоходную машину в предстартовую зону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4D3F4D9"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792015" w14:paraId="05138BC4" w14:textId="77777777" w:rsidTr="006C2C08">
        <w:trPr>
          <w:trHeight w:val="275"/>
          <w:tblCellSpacing w:w="15" w:type="dxa"/>
        </w:trPr>
        <w:tc>
          <w:tcPr>
            <w:tcW w:w="81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468664C7" w14:textId="77777777" w:rsidR="006C2C08" w:rsidRPr="00792015" w:rsidRDefault="006C2C08" w:rsidP="0008392C">
            <w:pPr>
              <w:autoSpaceDE w:val="0"/>
              <w:autoSpaceDN w:val="0"/>
              <w:adjustRightInd w:val="0"/>
              <w:spacing w:after="0" w:line="240" w:lineRule="auto"/>
              <w:ind w:firstLine="29"/>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3.6. Объехал первый конус справа </w:t>
            </w:r>
          </w:p>
        </w:tc>
        <w:tc>
          <w:tcPr>
            <w:tcW w:w="172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14:paraId="2CD511AB" w14:textId="77777777" w:rsidR="006C2C08" w:rsidRPr="00792015" w:rsidRDefault="006C2C08" w:rsidP="0008392C">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792015">
              <w:rPr>
                <w:rFonts w:ascii="Times New Roman" w:eastAsia="Times New Roman" w:hAnsi="Times New Roman" w:cs="Times New Roman"/>
                <w:sz w:val="24"/>
                <w:szCs w:val="24"/>
                <w:lang w:eastAsia="ru-RU"/>
              </w:rPr>
              <w:t xml:space="preserve">1 </w:t>
            </w:r>
          </w:p>
        </w:tc>
      </w:tr>
      <w:tr w:rsidR="006C2C08" w:rsidRPr="00F34B16" w14:paraId="418BF4CD" w14:textId="77777777" w:rsidTr="006C2C08">
        <w:tblPrEx>
          <w:tblCellSpacing w:w="0" w:type="nil"/>
          <w:tblCellMar>
            <w:top w:w="0" w:type="dxa"/>
            <w:left w:w="108" w:type="dxa"/>
            <w:bottom w:w="0" w:type="dxa"/>
            <w:right w:w="108" w:type="dxa"/>
          </w:tblCellMar>
        </w:tblPrEx>
        <w:trPr>
          <w:gridAfter w:val="1"/>
          <w:wAfter w:w="58" w:type="dxa"/>
          <w:trHeight w:val="229"/>
        </w:trPr>
        <w:tc>
          <w:tcPr>
            <w:tcW w:w="8023" w:type="dxa"/>
          </w:tcPr>
          <w:p w14:paraId="59E58BFC" w14:textId="77777777" w:rsidR="006C2C08" w:rsidRPr="00792015" w:rsidRDefault="006C2C08" w:rsidP="0008392C">
            <w:pPr>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tc>
        <w:tc>
          <w:tcPr>
            <w:tcW w:w="1729" w:type="dxa"/>
            <w:gridSpan w:val="2"/>
          </w:tcPr>
          <w:p w14:paraId="56381BB6" w14:textId="77777777" w:rsidR="006C2C08" w:rsidRPr="00792015" w:rsidRDefault="006C2C08" w:rsidP="0008392C">
            <w:pPr>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p>
        </w:tc>
      </w:tr>
    </w:tbl>
    <w:p w14:paraId="32C99511" w14:textId="77777777" w:rsidR="006C2C08"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F085451"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ab/>
      </w:r>
    </w:p>
    <w:p w14:paraId="5D9788E8" w14:textId="3DE41DBF"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14)</w:t>
      </w:r>
      <w:r w:rsidR="00792015">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перации, связанные с созданием опасности для людей или с невыполнением требований задания при эксплуатации самоходной машины, отнесены в шкале ошибок к группе «грубые», а связанные с безопасностью эксплуатации техники к группе «средние».</w:t>
      </w:r>
    </w:p>
    <w:p w14:paraId="196C1230" w14:textId="46F36D7B"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15)</w:t>
      </w:r>
      <w:r w:rsidR="00792015">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ценка «выполнил» выставляется, если заявитель при выполнении задания не допустил ошибок или сумма штрафных баллов за допущенные ошибки составляет менее 5. Оценка «не выполнил» выставляется, если сумма штрафных баллов за допущенные ошибки составляет 5 и более.</w:t>
      </w:r>
    </w:p>
    <w:p w14:paraId="6202701C" w14:textId="5B938EA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16)</w:t>
      </w:r>
      <w:r w:rsidR="00792015">
        <w:rPr>
          <w:rFonts w:ascii="Times New Roman" w:eastAsiaTheme="minorEastAsia" w:hAnsi="Times New Roman" w:cs="Times New Roman"/>
          <w:sz w:val="28"/>
          <w:szCs w:val="28"/>
          <w:lang w:eastAsia="ru-RU"/>
        </w:rPr>
        <w:t xml:space="preserve"> и</w:t>
      </w:r>
      <w:r w:rsidR="00CE5D0B" w:rsidRPr="00CE5D0B">
        <w:rPr>
          <w:rFonts w:ascii="Times New Roman" w:eastAsiaTheme="minorEastAsia" w:hAnsi="Times New Roman" w:cs="Times New Roman"/>
          <w:sz w:val="28"/>
          <w:szCs w:val="28"/>
          <w:lang w:eastAsia="ru-RU"/>
        </w:rPr>
        <w:t>тоговая оценка «сдал» выставляется, если заявитель получил оценку «выполнил» за все задания, предусмотренные комплексом для конкретной категории самоходной машины.</w:t>
      </w:r>
    </w:p>
    <w:p w14:paraId="1293D69D" w14:textId="6A2D73A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17)</w:t>
      </w:r>
      <w:r w:rsidR="00792015">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 xml:space="preserve"> случае если заявитель получил оценку «не выполнил» за одно задание из всех, предусмотренных комплексом, ему предоставляется возможность повторно выполнить это задание.</w:t>
      </w:r>
    </w:p>
    <w:p w14:paraId="4C9D02DA" w14:textId="5AE7F717"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18)</w:t>
      </w:r>
      <w:r w:rsidR="00792015">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ри положительном результате повторного выполнения задания за первый этап практического экзамена заявителю выставляется итоговая оценка - «сдал», при отрицательном результате - «не сдал».</w:t>
      </w:r>
    </w:p>
    <w:p w14:paraId="3E83396A" w14:textId="45C3DAD6"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w:t>
      </w:r>
      <w:r w:rsidR="00792015">
        <w:rPr>
          <w:rFonts w:ascii="Times New Roman" w:eastAsiaTheme="minorEastAsia" w:hAnsi="Times New Roman" w:cs="Times New Roman"/>
          <w:sz w:val="28"/>
          <w:szCs w:val="28"/>
          <w:lang w:eastAsia="ru-RU"/>
        </w:rPr>
        <w:t xml:space="preserve"> и</w:t>
      </w:r>
      <w:r w:rsidR="00CE5D0B" w:rsidRPr="00CE5D0B">
        <w:rPr>
          <w:rFonts w:ascii="Times New Roman" w:eastAsiaTheme="minorEastAsia" w:hAnsi="Times New Roman" w:cs="Times New Roman"/>
          <w:sz w:val="28"/>
          <w:szCs w:val="28"/>
          <w:lang w:eastAsia="ru-RU"/>
        </w:rPr>
        <w:t>тоговая оценка «не сдал» выставляется, если заявитель получил оценку «не выполнил» за два задания из всех, предусмотренных комплексом.</w:t>
      </w:r>
    </w:p>
    <w:p w14:paraId="4B3E77A4" w14:textId="29FD6F94"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92015">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торой этап практического экзамена оценивается по системе: положительная оценка - «сдал», отрицательная оценка - «не сдал».</w:t>
      </w:r>
    </w:p>
    <w:p w14:paraId="3680AA24" w14:textId="48C2DF56"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w:t>
      </w:r>
      <w:r w:rsidR="00792015">
        <w:rPr>
          <w:rFonts w:ascii="Times New Roman" w:eastAsiaTheme="minorEastAsia" w:hAnsi="Times New Roman" w:cs="Times New Roman"/>
          <w:sz w:val="28"/>
          <w:szCs w:val="28"/>
          <w:lang w:eastAsia="ru-RU"/>
        </w:rPr>
        <w:t xml:space="preserve"> д</w:t>
      </w:r>
      <w:r w:rsidR="00CE5D0B" w:rsidRPr="00CE5D0B">
        <w:rPr>
          <w:rFonts w:ascii="Times New Roman" w:eastAsiaTheme="minorEastAsia" w:hAnsi="Times New Roman" w:cs="Times New Roman"/>
          <w:sz w:val="28"/>
          <w:szCs w:val="28"/>
          <w:lang w:eastAsia="ru-RU"/>
        </w:rPr>
        <w:t xml:space="preserve">ля оценки экзамена применяют вышеуказанный перечень типичных ошибок, указанных в </w:t>
      </w:r>
      <w:r w:rsidR="00792015" w:rsidRPr="00792015">
        <w:rPr>
          <w:rFonts w:ascii="Times New Roman" w:eastAsiaTheme="minorEastAsia" w:hAnsi="Times New Roman" w:cs="Times New Roman"/>
          <w:sz w:val="28"/>
          <w:szCs w:val="28"/>
          <w:lang w:eastAsia="ru-RU"/>
        </w:rPr>
        <w:t xml:space="preserve">подпункте 13. </w:t>
      </w:r>
      <w:r w:rsidR="00CE5D0B" w:rsidRPr="00792015">
        <w:rPr>
          <w:rFonts w:ascii="Times New Roman" w:eastAsiaTheme="minorEastAsia" w:hAnsi="Times New Roman" w:cs="Times New Roman"/>
          <w:sz w:val="28"/>
          <w:szCs w:val="28"/>
          <w:lang w:eastAsia="ru-RU"/>
        </w:rPr>
        <w:t>пункт</w:t>
      </w:r>
      <w:r w:rsidR="00792015" w:rsidRPr="00792015">
        <w:rPr>
          <w:rFonts w:ascii="Times New Roman" w:eastAsiaTheme="minorEastAsia" w:hAnsi="Times New Roman" w:cs="Times New Roman"/>
          <w:sz w:val="28"/>
          <w:szCs w:val="28"/>
          <w:lang w:eastAsia="ru-RU"/>
        </w:rPr>
        <w:t>а</w:t>
      </w:r>
      <w:r w:rsidR="00CE5D0B" w:rsidRPr="00792015">
        <w:rPr>
          <w:rFonts w:ascii="Times New Roman" w:eastAsiaTheme="minorEastAsia" w:hAnsi="Times New Roman" w:cs="Times New Roman"/>
          <w:sz w:val="28"/>
          <w:szCs w:val="28"/>
          <w:lang w:eastAsia="ru-RU"/>
        </w:rPr>
        <w:t xml:space="preserve"> </w:t>
      </w:r>
      <w:r w:rsidR="00792015" w:rsidRPr="00792015">
        <w:rPr>
          <w:rFonts w:ascii="Times New Roman" w:eastAsiaTheme="minorEastAsia" w:hAnsi="Times New Roman" w:cs="Times New Roman"/>
          <w:sz w:val="28"/>
          <w:szCs w:val="28"/>
          <w:lang w:eastAsia="ru-RU"/>
        </w:rPr>
        <w:t xml:space="preserve">3.11.17. </w:t>
      </w:r>
      <w:r w:rsidR="00CE5D0B" w:rsidRPr="00792015">
        <w:rPr>
          <w:rFonts w:ascii="Times New Roman" w:eastAsiaTheme="minorEastAsia" w:hAnsi="Times New Roman" w:cs="Times New Roman"/>
          <w:sz w:val="28"/>
          <w:szCs w:val="28"/>
          <w:lang w:eastAsia="ru-RU"/>
        </w:rPr>
        <w:t xml:space="preserve">Регламента. В соответствии с </w:t>
      </w:r>
      <w:r w:rsidR="00CE5D0B" w:rsidRPr="00792015">
        <w:rPr>
          <w:rFonts w:ascii="Times New Roman" w:eastAsiaTheme="minorEastAsia" w:hAnsi="Times New Roman" w:cs="Times New Roman"/>
          <w:sz w:val="28"/>
          <w:szCs w:val="28"/>
          <w:lang w:eastAsia="ru-RU"/>
        </w:rPr>
        <w:lastRenderedPageBreak/>
        <w:t>этой классификацией за совершение каждой ошибки начисляются штрафные баллы: за грубую - 5 баллов, среднюю - 3 балла, мелкую - 1 балл</w:t>
      </w:r>
      <w:r w:rsidR="00CE5D0B" w:rsidRPr="00CE5D0B">
        <w:rPr>
          <w:rFonts w:ascii="Times New Roman" w:eastAsiaTheme="minorEastAsia" w:hAnsi="Times New Roman" w:cs="Times New Roman"/>
          <w:sz w:val="28"/>
          <w:szCs w:val="28"/>
          <w:lang w:eastAsia="ru-RU"/>
        </w:rPr>
        <w:t>.</w:t>
      </w:r>
    </w:p>
    <w:p w14:paraId="010BFF93" w14:textId="25C85B0E"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22)</w:t>
      </w:r>
      <w:r w:rsidR="00792015">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ценка «сдал» выставляется, если заявитель не допустил ошибок или сумма штрафных баллов за допущенные ошибки составила менее 5.</w:t>
      </w:r>
    </w:p>
    <w:p w14:paraId="44584B5F" w14:textId="1CE42E0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792015">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ценка «не сдал» выставляется, если сумма штрафных баллов составляет 5 и более.</w:t>
      </w:r>
    </w:p>
    <w:p w14:paraId="0A50525C" w14:textId="4F3FF05D"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24)</w:t>
      </w:r>
      <w:r w:rsidR="00792015">
        <w:rPr>
          <w:rFonts w:ascii="Times New Roman" w:eastAsiaTheme="minorEastAsia" w:hAnsi="Times New Roman" w:cs="Times New Roman"/>
          <w:sz w:val="28"/>
          <w:szCs w:val="28"/>
          <w:lang w:eastAsia="ru-RU"/>
        </w:rPr>
        <w:t xml:space="preserve"> э</w:t>
      </w:r>
      <w:r w:rsidR="00CE5D0B" w:rsidRPr="00CE5D0B">
        <w:rPr>
          <w:rFonts w:ascii="Times New Roman" w:eastAsiaTheme="minorEastAsia" w:hAnsi="Times New Roman" w:cs="Times New Roman"/>
          <w:sz w:val="28"/>
          <w:szCs w:val="28"/>
          <w:lang w:eastAsia="ru-RU"/>
        </w:rPr>
        <w:t>кзаменатор контролирует ход выполнения испытательных упражнений, подает команды лицу, выполняющему упражнения, фиксирует в экзаменационном листе ошибки, выставляет итоговую оценку.</w:t>
      </w:r>
    </w:p>
    <w:p w14:paraId="46744001" w14:textId="6941D60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25)</w:t>
      </w:r>
      <w:r w:rsidR="00792015">
        <w:rPr>
          <w:rFonts w:ascii="Times New Roman" w:eastAsiaTheme="minorEastAsia" w:hAnsi="Times New Roman" w:cs="Times New Roman"/>
          <w:sz w:val="28"/>
          <w:szCs w:val="28"/>
          <w:lang w:eastAsia="ru-RU"/>
        </w:rPr>
        <w:t xml:space="preserve"> п</w:t>
      </w:r>
      <w:r w:rsidR="00CE5D0B" w:rsidRPr="00CE5D0B">
        <w:rPr>
          <w:rFonts w:ascii="Times New Roman" w:eastAsiaTheme="minorEastAsia" w:hAnsi="Times New Roman" w:cs="Times New Roman"/>
          <w:sz w:val="28"/>
          <w:szCs w:val="28"/>
          <w:lang w:eastAsia="ru-RU"/>
        </w:rPr>
        <w:t>роведение экзамена прекращается и выставляется оценка «не сдал», если кандидат:</w:t>
      </w:r>
    </w:p>
    <w:p w14:paraId="74C8431F" w14:textId="3B578495"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w:t>
      </w:r>
      <w:r w:rsidR="00CE5D0B" w:rsidRPr="00CE5D0B">
        <w:rPr>
          <w:rFonts w:ascii="Times New Roman" w:eastAsiaTheme="minorEastAsia" w:hAnsi="Times New Roman" w:cs="Times New Roman"/>
          <w:sz w:val="28"/>
          <w:szCs w:val="28"/>
          <w:lang w:eastAsia="ru-RU"/>
        </w:rPr>
        <w:t>) не приступил к выполнению испытательного упражнения в течение 1 минуты после получения команды (сигнала) о начале его выполнения;</w:t>
      </w:r>
    </w:p>
    <w:p w14:paraId="41C3F785" w14:textId="5C0C243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б</w:t>
      </w:r>
      <w:r w:rsidR="00CE5D0B" w:rsidRPr="00CE5D0B">
        <w:rPr>
          <w:rFonts w:ascii="Times New Roman" w:eastAsiaTheme="minorEastAsia" w:hAnsi="Times New Roman" w:cs="Times New Roman"/>
          <w:sz w:val="28"/>
          <w:szCs w:val="28"/>
          <w:lang w:eastAsia="ru-RU"/>
        </w:rPr>
        <w:t>) покинул экзамен или отказался от выполнения испытательного упражнения.</w:t>
      </w:r>
    </w:p>
    <w:p w14:paraId="15FB7B84" w14:textId="49F7BA79"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w:t>
      </w:r>
      <w:r w:rsidR="00792015">
        <w:rPr>
          <w:rFonts w:ascii="Times New Roman" w:eastAsiaTheme="minorEastAsia" w:hAnsi="Times New Roman" w:cs="Times New Roman"/>
          <w:sz w:val="28"/>
          <w:szCs w:val="28"/>
          <w:lang w:eastAsia="ru-RU"/>
        </w:rPr>
        <w:t xml:space="preserve"> з</w:t>
      </w:r>
      <w:r w:rsidR="00CE5D0B" w:rsidRPr="00CE5D0B">
        <w:rPr>
          <w:rFonts w:ascii="Times New Roman" w:eastAsiaTheme="minorEastAsia" w:hAnsi="Times New Roman" w:cs="Times New Roman"/>
          <w:sz w:val="28"/>
          <w:szCs w:val="28"/>
          <w:lang w:eastAsia="ru-RU"/>
        </w:rPr>
        <w:t>аявителю (кандидату), показавшему неудовлетворительный результат, разъясняются допущенные ошибки, порядок и сроки пересдачи экзамена.</w:t>
      </w:r>
    </w:p>
    <w:p w14:paraId="6BBE3464" w14:textId="4AB5B179"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27)</w:t>
      </w:r>
      <w:r w:rsidR="00792015">
        <w:rPr>
          <w:rFonts w:ascii="Times New Roman" w:eastAsiaTheme="minorEastAsia" w:hAnsi="Times New Roman" w:cs="Times New Roman"/>
          <w:sz w:val="28"/>
          <w:szCs w:val="28"/>
          <w:lang w:eastAsia="ru-RU"/>
        </w:rPr>
        <w:t xml:space="preserve"> о</w:t>
      </w:r>
      <w:r w:rsidR="00CE5D0B" w:rsidRPr="00CE5D0B">
        <w:rPr>
          <w:rFonts w:ascii="Times New Roman" w:eastAsiaTheme="minorEastAsia" w:hAnsi="Times New Roman" w:cs="Times New Roman"/>
          <w:sz w:val="28"/>
          <w:szCs w:val="28"/>
          <w:lang w:eastAsia="ru-RU"/>
        </w:rPr>
        <w:t>ценки, полученные кандидатом на практическом экзамене, заносятся в экзаменационный лист, который подписывается экзаменатором и кандидатом.</w:t>
      </w:r>
    </w:p>
    <w:p w14:paraId="7AECDE6E" w14:textId="6B064024"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28)</w:t>
      </w:r>
      <w:r w:rsidR="00792015">
        <w:rPr>
          <w:rFonts w:ascii="Times New Roman" w:eastAsiaTheme="minorEastAsia" w:hAnsi="Times New Roman" w:cs="Times New Roman"/>
          <w:sz w:val="28"/>
          <w:szCs w:val="28"/>
          <w:lang w:eastAsia="ru-RU"/>
        </w:rPr>
        <w:t xml:space="preserve"> р</w:t>
      </w:r>
      <w:r w:rsidR="00CE5D0B" w:rsidRPr="00CE5D0B">
        <w:rPr>
          <w:rFonts w:ascii="Times New Roman" w:eastAsiaTheme="minorEastAsia" w:hAnsi="Times New Roman" w:cs="Times New Roman"/>
          <w:sz w:val="28"/>
          <w:szCs w:val="28"/>
          <w:lang w:eastAsia="ru-RU"/>
        </w:rPr>
        <w:t>езультатом административной процедуры является выставление экзаменатором в экзаменационном листе оценки, полученной кандидатом на практическом экзамене.</w:t>
      </w:r>
    </w:p>
    <w:p w14:paraId="6C1E16C6" w14:textId="0D0439E9"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29)</w:t>
      </w:r>
      <w:r w:rsidR="00792015">
        <w:rPr>
          <w:rFonts w:ascii="Times New Roman" w:eastAsiaTheme="minorEastAsia" w:hAnsi="Times New Roman" w:cs="Times New Roman"/>
          <w:sz w:val="28"/>
          <w:szCs w:val="28"/>
          <w:lang w:eastAsia="ru-RU"/>
        </w:rPr>
        <w:t xml:space="preserve"> р</w:t>
      </w:r>
      <w:r w:rsidR="00CE5D0B" w:rsidRPr="00CE5D0B">
        <w:rPr>
          <w:rFonts w:ascii="Times New Roman" w:eastAsiaTheme="minorEastAsia" w:hAnsi="Times New Roman" w:cs="Times New Roman"/>
          <w:sz w:val="28"/>
          <w:szCs w:val="28"/>
          <w:lang w:eastAsia="ru-RU"/>
        </w:rPr>
        <w:t>езультаты теоретических и практических экзаменов заносятся в протокол приема экзаменов на право управления самоходными машинами, который ведется в письменной форме и хранится в Министерстве 10 лет.</w:t>
      </w:r>
    </w:p>
    <w:p w14:paraId="595C8AA9" w14:textId="6D651955"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30)</w:t>
      </w:r>
      <w:r w:rsidR="00792015">
        <w:rPr>
          <w:rFonts w:ascii="Times New Roman" w:eastAsiaTheme="minorEastAsia" w:hAnsi="Times New Roman" w:cs="Times New Roman"/>
          <w:sz w:val="28"/>
          <w:szCs w:val="28"/>
          <w:lang w:eastAsia="ru-RU"/>
        </w:rPr>
        <w:t xml:space="preserve"> к</w:t>
      </w:r>
      <w:r w:rsidR="00CE5D0B" w:rsidRPr="00CE5D0B">
        <w:rPr>
          <w:rFonts w:ascii="Times New Roman" w:eastAsiaTheme="minorEastAsia" w:hAnsi="Times New Roman" w:cs="Times New Roman"/>
          <w:sz w:val="28"/>
          <w:szCs w:val="28"/>
          <w:lang w:eastAsia="ru-RU"/>
        </w:rPr>
        <w:t>андидат, не сдавший практический экзамен, допускается к повторному практическому экзамену не ранее чем через 7 дней. Кандидат, не сдавший подряд 3 раза практический экзамен, к следующей сдаче допускается только после повторного прохождения обучения практическим навыкам управления самоходными машинами и предоставления об этом справки, выданной организацией, осуществляющей образовательную деятельность, в которой гражданин прошел повторное обучение практическим навыкам управления самоходными машинами.</w:t>
      </w:r>
    </w:p>
    <w:p w14:paraId="4E40626A" w14:textId="71F19C88"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w:t>
      </w:r>
      <w:r w:rsidR="00792015">
        <w:rPr>
          <w:rFonts w:ascii="Times New Roman" w:eastAsiaTheme="minorEastAsia" w:hAnsi="Times New Roman" w:cs="Times New Roman"/>
          <w:sz w:val="28"/>
          <w:szCs w:val="28"/>
          <w:lang w:eastAsia="ru-RU"/>
        </w:rPr>
        <w:t xml:space="preserve"> в</w:t>
      </w:r>
      <w:r w:rsidR="00CE5D0B" w:rsidRPr="00CE5D0B">
        <w:rPr>
          <w:rFonts w:ascii="Times New Roman" w:eastAsiaTheme="minorEastAsia" w:hAnsi="Times New Roman" w:cs="Times New Roman"/>
          <w:sz w:val="28"/>
          <w:szCs w:val="28"/>
          <w:lang w:eastAsia="ru-RU"/>
        </w:rPr>
        <w:t>ремя, отведенное для приема практического экзамена в отношении одного кандидата - до 2 часов.</w:t>
      </w:r>
    </w:p>
    <w:p w14:paraId="170C615D"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0FFF2FE" w14:textId="74209F8F"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w:t>
      </w:r>
      <w:r w:rsidR="00CE5D0B" w:rsidRPr="00CE5D0B">
        <w:rPr>
          <w:rFonts w:ascii="Times New Roman" w:eastAsiaTheme="minorEastAsia" w:hAnsi="Times New Roman" w:cs="Times New Roman"/>
          <w:sz w:val="28"/>
          <w:szCs w:val="28"/>
          <w:lang w:eastAsia="ru-RU"/>
        </w:rPr>
        <w:tab/>
        <w:t xml:space="preserve"> Выдача (замена, возврат) либо отказ в выдаче (замене, возврате) </w:t>
      </w:r>
    </w:p>
    <w:p w14:paraId="0619DBAF"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удостоверения тракториста-машиниста (тракториста).</w:t>
      </w:r>
    </w:p>
    <w:p w14:paraId="290D8126" w14:textId="652BBB9D"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.1. Основанием для начала выполнения административных процедур, связанных с выдачей (заменой, возвратом) удостоверения тракториста-машиниста (тракториста) и других удостоверений на право управления самоходными машинами, является:</w:t>
      </w:r>
    </w:p>
    <w:p w14:paraId="0620479B"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поступление документов, принятых от заявителя, после проведения административной процедуры «Прием и регистрация заявления и прилагаемых к заявлению документов» должностному лицу, ответственному за проведение данной процедуры, а также получение положительного ответа на межведомственный запрос (если направлялся) или истечение срока ожидания ответа на межведомственный запрос;</w:t>
      </w:r>
    </w:p>
    <w:p w14:paraId="1F67ACA6"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lastRenderedPageBreak/>
        <w:t>2) поступление (оформление) протокола приема экзаменов на право управления самоходными машинами (с положительными оценками заявителя (кандидата)) после проведения административной процедуры «Проведение экзаменов».</w:t>
      </w:r>
    </w:p>
    <w:p w14:paraId="67571DA4" w14:textId="0957EF7F" w:rsidR="00CE5D0B" w:rsidRPr="00E04FE1"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.2. Результатом административной процедуры является выдача заявителю удостоверения тракториста-машиниста (тракториста) или отказ в выдаче удостоверения тракториста-машиниста (тракториста</w:t>
      </w:r>
      <w:r w:rsidR="00CE5D0B" w:rsidRPr="00E04FE1">
        <w:rPr>
          <w:rFonts w:ascii="Times New Roman" w:eastAsiaTheme="minorEastAsia" w:hAnsi="Times New Roman" w:cs="Times New Roman"/>
          <w:sz w:val="28"/>
          <w:szCs w:val="28"/>
          <w:lang w:eastAsia="ru-RU"/>
        </w:rPr>
        <w:t>).</w:t>
      </w:r>
    </w:p>
    <w:p w14:paraId="14190568" w14:textId="39A84D17" w:rsidR="00CE5D0B" w:rsidRPr="00BB3510"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E04FE1">
        <w:rPr>
          <w:rFonts w:ascii="Times New Roman" w:eastAsiaTheme="minorEastAsia" w:hAnsi="Times New Roman" w:cs="Times New Roman"/>
          <w:sz w:val="28"/>
          <w:szCs w:val="28"/>
          <w:lang w:eastAsia="ru-RU"/>
        </w:rPr>
        <w:t>3.12</w:t>
      </w:r>
      <w:r w:rsidR="00CE5D0B" w:rsidRPr="00E04FE1">
        <w:rPr>
          <w:rFonts w:ascii="Times New Roman" w:eastAsiaTheme="minorEastAsia" w:hAnsi="Times New Roman" w:cs="Times New Roman"/>
          <w:sz w:val="28"/>
          <w:szCs w:val="28"/>
          <w:lang w:eastAsia="ru-RU"/>
        </w:rPr>
        <w:t xml:space="preserve">.3. При отсутствии оснований, указанных </w:t>
      </w:r>
      <w:r w:rsidR="00E04FE1" w:rsidRPr="00E04FE1">
        <w:rPr>
          <w:rFonts w:ascii="Times New Roman" w:eastAsiaTheme="minorEastAsia" w:hAnsi="Times New Roman" w:cs="Times New Roman"/>
          <w:sz w:val="28"/>
          <w:szCs w:val="28"/>
          <w:lang w:eastAsia="ru-RU"/>
        </w:rPr>
        <w:t>в пункте 3.11</w:t>
      </w:r>
      <w:r w:rsidR="00CE5D0B" w:rsidRPr="00E04FE1">
        <w:rPr>
          <w:rFonts w:ascii="Times New Roman" w:eastAsiaTheme="minorEastAsia" w:hAnsi="Times New Roman" w:cs="Times New Roman"/>
          <w:sz w:val="28"/>
          <w:szCs w:val="28"/>
          <w:lang w:eastAsia="ru-RU"/>
        </w:rPr>
        <w:t>.7</w:t>
      </w:r>
      <w:r w:rsidR="00E04FE1" w:rsidRPr="00E04FE1">
        <w:rPr>
          <w:rFonts w:ascii="Times New Roman" w:eastAsiaTheme="minorEastAsia" w:hAnsi="Times New Roman" w:cs="Times New Roman"/>
          <w:sz w:val="28"/>
          <w:szCs w:val="28"/>
          <w:lang w:eastAsia="ru-RU"/>
        </w:rPr>
        <w:t>.</w:t>
      </w:r>
      <w:r w:rsidR="00CE5D0B" w:rsidRPr="00E04FE1">
        <w:rPr>
          <w:rFonts w:ascii="Times New Roman" w:eastAsiaTheme="minorEastAsia" w:hAnsi="Times New Roman" w:cs="Times New Roman"/>
          <w:sz w:val="28"/>
          <w:szCs w:val="28"/>
          <w:lang w:eastAsia="ru-RU"/>
        </w:rPr>
        <w:t xml:space="preserve"> Регламента удостоверение тракториста-машиниста (тракториста) оформляется и выдается </w:t>
      </w:r>
      <w:r w:rsidR="00CE5D0B" w:rsidRPr="00BB3510">
        <w:rPr>
          <w:rFonts w:ascii="Times New Roman" w:eastAsiaTheme="minorEastAsia" w:hAnsi="Times New Roman" w:cs="Times New Roman"/>
          <w:sz w:val="28"/>
          <w:szCs w:val="28"/>
          <w:lang w:eastAsia="ru-RU"/>
        </w:rPr>
        <w:t>кандидату, сдавшему экзамены на право управления самоходными машинами.</w:t>
      </w:r>
    </w:p>
    <w:p w14:paraId="1EF11EAE" w14:textId="22B8ACF3" w:rsidR="00CE5D0B" w:rsidRPr="00BB3510"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B3510">
        <w:rPr>
          <w:rFonts w:ascii="Times New Roman" w:eastAsiaTheme="minorEastAsia" w:hAnsi="Times New Roman" w:cs="Times New Roman"/>
          <w:sz w:val="28"/>
          <w:szCs w:val="28"/>
          <w:lang w:eastAsia="ru-RU"/>
        </w:rPr>
        <w:t>3.12</w:t>
      </w:r>
      <w:r w:rsidR="00CE5D0B" w:rsidRPr="00BB3510">
        <w:rPr>
          <w:rFonts w:ascii="Times New Roman" w:eastAsiaTheme="minorEastAsia" w:hAnsi="Times New Roman" w:cs="Times New Roman"/>
          <w:sz w:val="28"/>
          <w:szCs w:val="28"/>
          <w:lang w:eastAsia="ru-RU"/>
        </w:rPr>
        <w:t xml:space="preserve">.4. Оформление и выдача удостоверения тракториста-машиниста (тракториста) в связи с окончанием подготовки на право управления самоходными машинами производится заявителю, сдавшему экзамены на право управления самоходными машинами должностному лицу Министерства, по месту сдачи экзаменов по результатам выполнения административных процедур (действий), предусмотренных </w:t>
      </w:r>
      <w:r w:rsidR="00BB3510" w:rsidRPr="00BB3510">
        <w:rPr>
          <w:rFonts w:ascii="Times New Roman" w:eastAsiaTheme="minorEastAsia" w:hAnsi="Times New Roman" w:cs="Times New Roman"/>
          <w:sz w:val="28"/>
          <w:szCs w:val="28"/>
          <w:lang w:eastAsia="ru-RU"/>
        </w:rPr>
        <w:t xml:space="preserve">частью 3. </w:t>
      </w:r>
      <w:r w:rsidR="00CE5D0B" w:rsidRPr="00BB3510">
        <w:rPr>
          <w:rFonts w:ascii="Times New Roman" w:eastAsiaTheme="minorEastAsia" w:hAnsi="Times New Roman" w:cs="Times New Roman"/>
          <w:sz w:val="28"/>
          <w:szCs w:val="28"/>
          <w:lang w:eastAsia="ru-RU"/>
        </w:rPr>
        <w:t>Регламента.</w:t>
      </w:r>
    </w:p>
    <w:p w14:paraId="2332C005" w14:textId="70984BB7"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B3510">
        <w:rPr>
          <w:rFonts w:ascii="Times New Roman" w:eastAsiaTheme="minorEastAsia" w:hAnsi="Times New Roman" w:cs="Times New Roman"/>
          <w:sz w:val="28"/>
          <w:szCs w:val="28"/>
          <w:lang w:eastAsia="ru-RU"/>
        </w:rPr>
        <w:t>3.12</w:t>
      </w:r>
      <w:r w:rsidR="00CE5D0B" w:rsidRPr="00BB3510">
        <w:rPr>
          <w:rFonts w:ascii="Times New Roman" w:eastAsiaTheme="minorEastAsia" w:hAnsi="Times New Roman" w:cs="Times New Roman"/>
          <w:sz w:val="28"/>
          <w:szCs w:val="28"/>
          <w:lang w:eastAsia="ru-RU"/>
        </w:rPr>
        <w:t>.5. Оформление удостоверения тракториста-машиниста (тракториста) включает следующие административные действия:</w:t>
      </w:r>
    </w:p>
    <w:p w14:paraId="6CFD4C3E"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1) внесение сведений в рабочую программу Гостехнадзора Камчатского края «Гостехнадзор «Эксперт» и информационную систему Министерства сельского хозяйства РФ;</w:t>
      </w:r>
    </w:p>
    <w:p w14:paraId="4C62CADA" w14:textId="77777777" w:rsidR="00CE5D0B" w:rsidRPr="00CE5D0B" w:rsidRDefault="00CE5D0B"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2) оформление удостоверения тракториста-машиниста (тракториста).</w:t>
      </w:r>
    </w:p>
    <w:p w14:paraId="050CEF6E" w14:textId="303127F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.6. После проверки полноты и достоверности сведений, внесенных в рабочую программу «Гостехнадзор «Эксперт» производится печать необходимых сведений, предусмотренных для заполнения на бланке удостоверения тракториста-машиниста (тракториста).</w:t>
      </w:r>
    </w:p>
    <w:p w14:paraId="5C4A0775" w14:textId="1F330FFB"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.7. В графе «Особые отметки» удостоверения тракториста-машиниста (тракториста) или временного удостоверения на право управления самоходными машинами производятся разрешительные, ограничительные и информационные отметки (наличие квалификации (квалификаций), ограничение квалификации, отметка об управлении в очках, стаж, группа крови и др.).</w:t>
      </w:r>
    </w:p>
    <w:p w14:paraId="1F0CEBB2" w14:textId="4B313761"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.8. Основанием для внесения в удостоверение тракториста-машиниста (тракториста) ограничительной или разрешительной записи о наличии квалификации (квалификаций) служат документы об образовании и (или) о квалификации, а в отдельных случаях - специальное разрешение на допуск, выданное в установленном порядке.</w:t>
      </w:r>
    </w:p>
    <w:p w14:paraId="4DBADD7C" w14:textId="35346E97"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.9. Выдача удостоверения тракториста-машиниста (тракториста) заявителю производится при предъявлении документа, удостоверяющего его личность.</w:t>
      </w:r>
    </w:p>
    <w:p w14:paraId="14CFC560" w14:textId="4978A379"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.10. Получение удостоверения тракториста-машиниста (тракториста) удостоверяется подписью заявителя в заявлении.</w:t>
      </w:r>
    </w:p>
    <w:p w14:paraId="01D3B9DD" w14:textId="6B89D01B"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.11. В заявлении делается отметка о выдаче удостоверения тракториста-машиниста (тракториста), заверенная подписью должностного лица, принявшего решение, с указанием его фамилии и инициалов, даты принятия решения.</w:t>
      </w:r>
    </w:p>
    <w:p w14:paraId="328DF96D" w14:textId="0E05D5DF" w:rsidR="00CE5D0B" w:rsidRPr="00CE5D0B" w:rsidRDefault="006C2C08"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w:t>
      </w:r>
      <w:r w:rsidR="00CE5D0B" w:rsidRPr="00BB3510">
        <w:rPr>
          <w:rFonts w:ascii="Times New Roman" w:eastAsiaTheme="minorEastAsia" w:hAnsi="Times New Roman" w:cs="Times New Roman"/>
          <w:sz w:val="28"/>
          <w:szCs w:val="28"/>
          <w:lang w:eastAsia="ru-RU"/>
        </w:rPr>
        <w:t xml:space="preserve">12. Выдача временного удостоверения тракториста-машиниста (тракториста) Министерством производится в соответствии с положениями </w:t>
      </w:r>
      <w:r w:rsidR="00BB3510" w:rsidRPr="00BB3510">
        <w:rPr>
          <w:rFonts w:ascii="Times New Roman" w:eastAsiaTheme="minorEastAsia" w:hAnsi="Times New Roman" w:cs="Times New Roman"/>
          <w:sz w:val="28"/>
          <w:szCs w:val="28"/>
          <w:lang w:eastAsia="ru-RU"/>
        </w:rPr>
        <w:t>пунктов 3.11</w:t>
      </w:r>
      <w:r w:rsidR="00CE5D0B" w:rsidRPr="00BB3510">
        <w:rPr>
          <w:rFonts w:ascii="Times New Roman" w:eastAsiaTheme="minorEastAsia" w:hAnsi="Times New Roman" w:cs="Times New Roman"/>
          <w:sz w:val="28"/>
          <w:szCs w:val="28"/>
          <w:lang w:eastAsia="ru-RU"/>
        </w:rPr>
        <w:t>.5</w:t>
      </w:r>
      <w:r w:rsidR="00BB3510" w:rsidRPr="00BB3510">
        <w:rPr>
          <w:rFonts w:ascii="Times New Roman" w:eastAsiaTheme="minorEastAsia" w:hAnsi="Times New Roman" w:cs="Times New Roman"/>
          <w:sz w:val="28"/>
          <w:szCs w:val="28"/>
          <w:lang w:eastAsia="ru-RU"/>
        </w:rPr>
        <w:t>., 3.11</w:t>
      </w:r>
      <w:r w:rsidR="00CE5D0B" w:rsidRPr="00BB3510">
        <w:rPr>
          <w:rFonts w:ascii="Times New Roman" w:eastAsiaTheme="minorEastAsia" w:hAnsi="Times New Roman" w:cs="Times New Roman"/>
          <w:sz w:val="28"/>
          <w:szCs w:val="28"/>
          <w:lang w:eastAsia="ru-RU"/>
        </w:rPr>
        <w:t>.7</w:t>
      </w:r>
      <w:r w:rsidR="00BB3510" w:rsidRPr="00BB3510">
        <w:rPr>
          <w:rFonts w:ascii="Times New Roman" w:eastAsiaTheme="minorEastAsia" w:hAnsi="Times New Roman" w:cs="Times New Roman"/>
          <w:sz w:val="28"/>
          <w:szCs w:val="28"/>
          <w:lang w:eastAsia="ru-RU"/>
        </w:rPr>
        <w:t>.</w:t>
      </w:r>
      <w:r w:rsidR="00CE5D0B" w:rsidRPr="00BB3510">
        <w:rPr>
          <w:rFonts w:ascii="Times New Roman" w:eastAsiaTheme="minorEastAsia" w:hAnsi="Times New Roman" w:cs="Times New Roman"/>
          <w:sz w:val="28"/>
          <w:szCs w:val="28"/>
          <w:lang w:eastAsia="ru-RU"/>
        </w:rPr>
        <w:t xml:space="preserve"> (за исключением подпункта 4 пункта </w:t>
      </w:r>
      <w:r w:rsidR="00BB3510" w:rsidRPr="00BB3510">
        <w:rPr>
          <w:rFonts w:ascii="Times New Roman" w:eastAsiaTheme="minorEastAsia" w:hAnsi="Times New Roman" w:cs="Times New Roman"/>
          <w:sz w:val="28"/>
          <w:szCs w:val="28"/>
          <w:lang w:eastAsia="ru-RU"/>
        </w:rPr>
        <w:t>3.11</w:t>
      </w:r>
      <w:r w:rsidR="00CE5D0B" w:rsidRPr="00BB3510">
        <w:rPr>
          <w:rFonts w:ascii="Times New Roman" w:eastAsiaTheme="minorEastAsia" w:hAnsi="Times New Roman" w:cs="Times New Roman"/>
          <w:sz w:val="28"/>
          <w:szCs w:val="28"/>
          <w:lang w:eastAsia="ru-RU"/>
        </w:rPr>
        <w:t>.5</w:t>
      </w:r>
      <w:r w:rsidR="00BB3510" w:rsidRPr="00BB3510">
        <w:rPr>
          <w:rFonts w:ascii="Times New Roman" w:eastAsiaTheme="minorEastAsia" w:hAnsi="Times New Roman" w:cs="Times New Roman"/>
          <w:sz w:val="28"/>
          <w:szCs w:val="28"/>
          <w:lang w:eastAsia="ru-RU"/>
        </w:rPr>
        <w:t>.</w:t>
      </w:r>
      <w:r w:rsidR="00CE5D0B" w:rsidRPr="00BB3510">
        <w:rPr>
          <w:rFonts w:ascii="Times New Roman" w:eastAsiaTheme="minorEastAsia" w:hAnsi="Times New Roman" w:cs="Times New Roman"/>
          <w:sz w:val="28"/>
          <w:szCs w:val="28"/>
          <w:lang w:eastAsia="ru-RU"/>
        </w:rPr>
        <w:t xml:space="preserve"> Регламента) </w:t>
      </w:r>
      <w:r w:rsidR="00CE5D0B" w:rsidRPr="00BB3510">
        <w:rPr>
          <w:rFonts w:ascii="Times New Roman" w:eastAsiaTheme="minorEastAsia" w:hAnsi="Times New Roman" w:cs="Times New Roman"/>
          <w:sz w:val="28"/>
          <w:szCs w:val="28"/>
          <w:lang w:eastAsia="ru-RU"/>
        </w:rPr>
        <w:lastRenderedPageBreak/>
        <w:t>после сдачи экзаменов на право управления самоходными</w:t>
      </w:r>
      <w:r w:rsidR="00CE5D0B" w:rsidRPr="00CE5D0B">
        <w:rPr>
          <w:rFonts w:ascii="Times New Roman" w:eastAsiaTheme="minorEastAsia" w:hAnsi="Times New Roman" w:cs="Times New Roman"/>
          <w:sz w:val="28"/>
          <w:szCs w:val="28"/>
          <w:lang w:eastAsia="ru-RU"/>
        </w:rPr>
        <w:t xml:space="preserve"> машинами и на основании заверенной организацией</w:t>
      </w:r>
      <w:r w:rsidR="00CE5D0B" w:rsidRPr="00BB3510">
        <w:rPr>
          <w:rFonts w:ascii="Times New Roman" w:eastAsiaTheme="minorEastAsia" w:hAnsi="Times New Roman" w:cs="Times New Roman"/>
          <w:sz w:val="28"/>
          <w:szCs w:val="28"/>
          <w:lang w:eastAsia="ru-RU"/>
        </w:rPr>
        <w:t xml:space="preserve">, осуществляющей образовательную деятельность, выписки из экзаменационной ведомости по результатам выполнения административных процедур (действий), предусмотренных пунктами </w:t>
      </w:r>
      <w:r w:rsidR="00BB3510" w:rsidRPr="00BB3510">
        <w:rPr>
          <w:rFonts w:ascii="Times New Roman" w:eastAsiaTheme="minorEastAsia" w:hAnsi="Times New Roman" w:cs="Times New Roman"/>
          <w:sz w:val="28"/>
          <w:szCs w:val="28"/>
          <w:lang w:eastAsia="ru-RU"/>
        </w:rPr>
        <w:t>3.1.</w:t>
      </w:r>
      <w:r w:rsidR="00CE5D0B" w:rsidRPr="00BB3510">
        <w:rPr>
          <w:rFonts w:ascii="Times New Roman" w:eastAsiaTheme="minorEastAsia" w:hAnsi="Times New Roman" w:cs="Times New Roman"/>
          <w:sz w:val="28"/>
          <w:szCs w:val="28"/>
          <w:lang w:eastAsia="ru-RU"/>
        </w:rPr>
        <w:t xml:space="preserve"> </w:t>
      </w:r>
      <w:r w:rsidR="00BB3510" w:rsidRPr="00BB3510">
        <w:rPr>
          <w:rFonts w:ascii="Times New Roman" w:eastAsiaTheme="minorEastAsia" w:hAnsi="Times New Roman" w:cs="Times New Roman"/>
          <w:sz w:val="28"/>
          <w:szCs w:val="28"/>
          <w:lang w:eastAsia="ru-RU"/>
        </w:rPr>
        <w:t>–</w:t>
      </w:r>
      <w:r w:rsidR="00CE5D0B" w:rsidRPr="00BB3510">
        <w:rPr>
          <w:rFonts w:ascii="Times New Roman" w:eastAsiaTheme="minorEastAsia" w:hAnsi="Times New Roman" w:cs="Times New Roman"/>
          <w:sz w:val="28"/>
          <w:szCs w:val="28"/>
          <w:lang w:eastAsia="ru-RU"/>
        </w:rPr>
        <w:t xml:space="preserve"> </w:t>
      </w:r>
      <w:r w:rsidR="00BB3510" w:rsidRPr="00BB3510">
        <w:rPr>
          <w:rFonts w:ascii="Times New Roman" w:eastAsiaTheme="minorEastAsia" w:hAnsi="Times New Roman" w:cs="Times New Roman"/>
          <w:sz w:val="28"/>
          <w:szCs w:val="28"/>
          <w:lang w:eastAsia="ru-RU"/>
        </w:rPr>
        <w:t>3.11</w:t>
      </w:r>
      <w:r w:rsidR="00CE5D0B" w:rsidRPr="00BB3510">
        <w:rPr>
          <w:rFonts w:ascii="Times New Roman" w:eastAsiaTheme="minorEastAsia" w:hAnsi="Times New Roman" w:cs="Times New Roman"/>
          <w:sz w:val="28"/>
          <w:szCs w:val="28"/>
          <w:lang w:eastAsia="ru-RU"/>
        </w:rPr>
        <w:t xml:space="preserve"> Регламента.</w:t>
      </w:r>
    </w:p>
    <w:p w14:paraId="0BA68F8A" w14:textId="72020ADD"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.13. Оформление временного </w:t>
      </w:r>
      <w:r w:rsidR="00CE5D0B" w:rsidRPr="006A0242">
        <w:rPr>
          <w:rFonts w:ascii="Times New Roman" w:eastAsiaTheme="minorEastAsia" w:hAnsi="Times New Roman" w:cs="Times New Roman"/>
          <w:sz w:val="28"/>
          <w:szCs w:val="28"/>
          <w:lang w:eastAsia="ru-RU"/>
        </w:rPr>
        <w:t xml:space="preserve">удостоверения тракториста-машиниста (тракториста) производится в соответствии с положениями пунктов </w:t>
      </w:r>
      <w:r w:rsidR="006A0242"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 xml:space="preserve">.5 </w:t>
      </w:r>
      <w:r w:rsidR="006A0242" w:rsidRPr="006A0242">
        <w:rPr>
          <w:rFonts w:ascii="Times New Roman" w:eastAsiaTheme="minorEastAsia" w:hAnsi="Times New Roman" w:cs="Times New Roman"/>
          <w:sz w:val="28"/>
          <w:szCs w:val="28"/>
          <w:lang w:eastAsia="ru-RU"/>
        </w:rPr>
        <w:t>–</w:t>
      </w:r>
      <w:r w:rsidR="00CE5D0B" w:rsidRPr="006A0242">
        <w:rPr>
          <w:rFonts w:ascii="Times New Roman" w:eastAsiaTheme="minorEastAsia" w:hAnsi="Times New Roman" w:cs="Times New Roman"/>
          <w:sz w:val="28"/>
          <w:szCs w:val="28"/>
          <w:lang w:eastAsia="ru-RU"/>
        </w:rPr>
        <w:t xml:space="preserve"> </w:t>
      </w:r>
      <w:r w:rsidR="006A0242"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.7 Регламента.</w:t>
      </w:r>
    </w:p>
    <w:p w14:paraId="0FDD4973" w14:textId="542C8573" w:rsidR="00CE5D0B" w:rsidRPr="006A0242"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 xml:space="preserve">.14. Выдача и получение временного удостоверения тракториста-машиниста (тракториста) производится в соответствии с требованиями пунктов </w:t>
      </w:r>
      <w:r w:rsidR="006A0242"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.9</w:t>
      </w:r>
      <w:r w:rsidR="006A0242" w:rsidRPr="006A0242">
        <w:rPr>
          <w:rFonts w:ascii="Times New Roman" w:eastAsiaTheme="minorEastAsia" w:hAnsi="Times New Roman" w:cs="Times New Roman"/>
          <w:sz w:val="28"/>
          <w:szCs w:val="28"/>
          <w:lang w:eastAsia="ru-RU"/>
        </w:rPr>
        <w:t>.</w:t>
      </w:r>
      <w:r w:rsidR="00CE5D0B" w:rsidRPr="006A0242">
        <w:rPr>
          <w:rFonts w:ascii="Times New Roman" w:eastAsiaTheme="minorEastAsia" w:hAnsi="Times New Roman" w:cs="Times New Roman"/>
          <w:sz w:val="28"/>
          <w:szCs w:val="28"/>
          <w:lang w:eastAsia="ru-RU"/>
        </w:rPr>
        <w:t xml:space="preserve"> </w:t>
      </w:r>
      <w:r w:rsidR="006A0242" w:rsidRPr="006A0242">
        <w:rPr>
          <w:rFonts w:ascii="Times New Roman" w:eastAsiaTheme="minorEastAsia" w:hAnsi="Times New Roman" w:cs="Times New Roman"/>
          <w:sz w:val="28"/>
          <w:szCs w:val="28"/>
          <w:lang w:eastAsia="ru-RU"/>
        </w:rPr>
        <w:t>–</w:t>
      </w:r>
      <w:r w:rsidR="00CE5D0B" w:rsidRPr="006A0242">
        <w:rPr>
          <w:rFonts w:ascii="Times New Roman" w:eastAsiaTheme="minorEastAsia" w:hAnsi="Times New Roman" w:cs="Times New Roman"/>
          <w:sz w:val="28"/>
          <w:szCs w:val="28"/>
          <w:lang w:eastAsia="ru-RU"/>
        </w:rPr>
        <w:t xml:space="preserve"> </w:t>
      </w:r>
      <w:r w:rsidR="006A0242"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.11</w:t>
      </w:r>
      <w:r w:rsidR="006A0242" w:rsidRPr="006A0242">
        <w:rPr>
          <w:rFonts w:ascii="Times New Roman" w:eastAsiaTheme="minorEastAsia" w:hAnsi="Times New Roman" w:cs="Times New Roman"/>
          <w:sz w:val="28"/>
          <w:szCs w:val="28"/>
          <w:lang w:eastAsia="ru-RU"/>
        </w:rPr>
        <w:t>.</w:t>
      </w:r>
      <w:r w:rsidR="00CE5D0B" w:rsidRPr="006A0242">
        <w:rPr>
          <w:rFonts w:ascii="Times New Roman" w:eastAsiaTheme="minorEastAsia" w:hAnsi="Times New Roman" w:cs="Times New Roman"/>
          <w:sz w:val="28"/>
          <w:szCs w:val="28"/>
          <w:lang w:eastAsia="ru-RU"/>
        </w:rPr>
        <w:t xml:space="preserve"> Регламента.</w:t>
      </w:r>
    </w:p>
    <w:p w14:paraId="3757699D" w14:textId="65824504" w:rsidR="00CE5D0B" w:rsidRPr="006A0242"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.15. Временное удостоверение</w:t>
      </w:r>
      <w:r w:rsidR="00CE5D0B" w:rsidRPr="00CE5D0B">
        <w:rPr>
          <w:rFonts w:ascii="Times New Roman" w:eastAsiaTheme="minorEastAsia" w:hAnsi="Times New Roman" w:cs="Times New Roman"/>
          <w:sz w:val="28"/>
          <w:szCs w:val="28"/>
          <w:lang w:eastAsia="ru-RU"/>
        </w:rPr>
        <w:t xml:space="preserve"> заменяется выдавшим его органом гостехнадзора без сдачи экзаменов на удостоверение тракториста-машиниста (тракториста) по предъявлении документа об образовании и (или) о квалификации </w:t>
      </w:r>
      <w:r w:rsidR="00CE5D0B" w:rsidRPr="006A0242">
        <w:rPr>
          <w:rFonts w:ascii="Times New Roman" w:eastAsiaTheme="minorEastAsia" w:hAnsi="Times New Roman" w:cs="Times New Roman"/>
          <w:sz w:val="28"/>
          <w:szCs w:val="28"/>
          <w:lang w:eastAsia="ru-RU"/>
        </w:rPr>
        <w:t xml:space="preserve">и после получения информации об уплате государственной пошлины за выдачу удостоверения тракториста-машиниста (тракториста) в порядке, предусмотренном частью </w:t>
      </w:r>
      <w:r w:rsidR="006A0242" w:rsidRPr="006A0242">
        <w:rPr>
          <w:rFonts w:ascii="Times New Roman" w:eastAsiaTheme="minorEastAsia" w:hAnsi="Times New Roman" w:cs="Times New Roman"/>
          <w:sz w:val="28"/>
          <w:szCs w:val="28"/>
          <w:lang w:eastAsia="ru-RU"/>
        </w:rPr>
        <w:t>2.20.</w:t>
      </w:r>
      <w:r w:rsidR="00CE5D0B" w:rsidRPr="006A0242">
        <w:rPr>
          <w:rFonts w:ascii="Times New Roman" w:eastAsiaTheme="minorEastAsia" w:hAnsi="Times New Roman" w:cs="Times New Roman"/>
          <w:sz w:val="28"/>
          <w:szCs w:val="28"/>
          <w:lang w:eastAsia="ru-RU"/>
        </w:rPr>
        <w:t xml:space="preserve"> Регламента.</w:t>
      </w:r>
    </w:p>
    <w:p w14:paraId="2F7B85A7" w14:textId="65A46923"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A0242">
        <w:rPr>
          <w:rFonts w:ascii="Times New Roman" w:eastAsiaTheme="minorEastAsia" w:hAnsi="Times New Roman" w:cs="Times New Roman"/>
          <w:sz w:val="28"/>
          <w:szCs w:val="28"/>
          <w:lang w:eastAsia="ru-RU"/>
        </w:rPr>
        <w:t>3.12</w:t>
      </w:r>
      <w:r w:rsidR="00CE5D0B" w:rsidRPr="006A0242">
        <w:rPr>
          <w:rFonts w:ascii="Times New Roman" w:eastAsiaTheme="minorEastAsia" w:hAnsi="Times New Roman" w:cs="Times New Roman"/>
          <w:sz w:val="28"/>
          <w:szCs w:val="28"/>
          <w:lang w:eastAsia="ru-RU"/>
        </w:rPr>
        <w:t xml:space="preserve">.16. Для выдачи удостоверения тракториста-машиниста (тракториста) в связи с утратой (хищением) в Министерство представляются документы, указанные в пункте </w:t>
      </w:r>
      <w:r w:rsidR="006A0242" w:rsidRPr="006A0242">
        <w:rPr>
          <w:rFonts w:ascii="Times New Roman" w:eastAsiaTheme="minorEastAsia" w:hAnsi="Times New Roman" w:cs="Times New Roman"/>
          <w:sz w:val="28"/>
          <w:szCs w:val="28"/>
          <w:lang w:eastAsia="ru-RU"/>
        </w:rPr>
        <w:t>2.12</w:t>
      </w:r>
      <w:r w:rsidR="00CE5D0B" w:rsidRPr="006A0242">
        <w:rPr>
          <w:rFonts w:ascii="Times New Roman" w:eastAsiaTheme="minorEastAsia" w:hAnsi="Times New Roman" w:cs="Times New Roman"/>
          <w:sz w:val="28"/>
          <w:szCs w:val="28"/>
          <w:lang w:eastAsia="ru-RU"/>
        </w:rPr>
        <w:t xml:space="preserve"> Регламента (за исключением документа об образовании и (или) квалификации, который представлялся</w:t>
      </w:r>
      <w:r w:rsidR="00CE5D0B" w:rsidRPr="00CE5D0B">
        <w:rPr>
          <w:rFonts w:ascii="Times New Roman" w:eastAsiaTheme="minorEastAsia" w:hAnsi="Times New Roman" w:cs="Times New Roman"/>
          <w:sz w:val="28"/>
          <w:szCs w:val="28"/>
          <w:lang w:eastAsia="ru-RU"/>
        </w:rPr>
        <w:t xml:space="preserve"> при выдаче заменяемого удостоверения), а также индивидуальная карточка или другой документ, подтверждающий выдачу удостоверения на право управления самоходными машинами (при наличии).</w:t>
      </w:r>
    </w:p>
    <w:p w14:paraId="30C31470" w14:textId="68E3598F" w:rsidR="00CE5D0B" w:rsidRPr="003E6E80"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.17. Выдача удостоверения тракториста-машиниста (тракториста) в связи с утратой (хищением) производится </w:t>
      </w:r>
      <w:r w:rsidR="00CE5D0B" w:rsidRPr="003E6E80">
        <w:rPr>
          <w:rFonts w:ascii="Times New Roman" w:eastAsiaTheme="minorEastAsia" w:hAnsi="Times New Roman" w:cs="Times New Roman"/>
          <w:sz w:val="28"/>
          <w:szCs w:val="28"/>
          <w:lang w:eastAsia="ru-RU"/>
        </w:rPr>
        <w:t>Министерством при наличии у заявителя регистрации места жительства (пребывания) на территории Камчатского края.</w:t>
      </w:r>
    </w:p>
    <w:p w14:paraId="46F3CC14" w14:textId="04453FEF" w:rsidR="00CE5D0B" w:rsidRPr="00167E35"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E6E80">
        <w:rPr>
          <w:rFonts w:ascii="Times New Roman" w:eastAsiaTheme="minorEastAsia" w:hAnsi="Times New Roman" w:cs="Times New Roman"/>
          <w:sz w:val="28"/>
          <w:szCs w:val="28"/>
          <w:lang w:eastAsia="ru-RU"/>
        </w:rPr>
        <w:t>3.12</w:t>
      </w:r>
      <w:r w:rsidR="00CE5D0B" w:rsidRPr="003E6E80">
        <w:rPr>
          <w:rFonts w:ascii="Times New Roman" w:eastAsiaTheme="minorEastAsia" w:hAnsi="Times New Roman" w:cs="Times New Roman"/>
          <w:sz w:val="28"/>
          <w:szCs w:val="28"/>
          <w:lang w:eastAsia="ru-RU"/>
        </w:rPr>
        <w:t xml:space="preserve">.18. Оформление удостоверения тракториста-машиниста (тракториста) производится в соответствии с положениями </w:t>
      </w:r>
      <w:r w:rsidR="00CE5D0B" w:rsidRPr="00167E35">
        <w:rPr>
          <w:rFonts w:ascii="Times New Roman" w:eastAsiaTheme="minorEastAsia" w:hAnsi="Times New Roman" w:cs="Times New Roman"/>
          <w:sz w:val="28"/>
          <w:szCs w:val="28"/>
          <w:lang w:eastAsia="ru-RU"/>
        </w:rPr>
        <w:t xml:space="preserve">пунктов </w:t>
      </w:r>
      <w:r w:rsidR="003E6E80" w:rsidRPr="00167E35">
        <w:rPr>
          <w:rFonts w:ascii="Times New Roman" w:eastAsiaTheme="minorEastAsia" w:hAnsi="Times New Roman" w:cs="Times New Roman"/>
          <w:sz w:val="28"/>
          <w:szCs w:val="28"/>
          <w:lang w:eastAsia="ru-RU"/>
        </w:rPr>
        <w:t>3.12.5 – 3.12.7</w:t>
      </w:r>
      <w:r w:rsidR="00167E35" w:rsidRPr="00167E35">
        <w:rPr>
          <w:rFonts w:ascii="Times New Roman" w:eastAsiaTheme="minorEastAsia" w:hAnsi="Times New Roman" w:cs="Times New Roman"/>
          <w:sz w:val="28"/>
          <w:szCs w:val="28"/>
          <w:lang w:eastAsia="ru-RU"/>
        </w:rPr>
        <w:t>.</w:t>
      </w:r>
      <w:r w:rsidR="003E6E80" w:rsidRPr="00167E35">
        <w:rPr>
          <w:rFonts w:ascii="Times New Roman" w:eastAsiaTheme="minorEastAsia" w:hAnsi="Times New Roman" w:cs="Times New Roman"/>
          <w:sz w:val="28"/>
          <w:szCs w:val="28"/>
          <w:lang w:eastAsia="ru-RU"/>
        </w:rPr>
        <w:t xml:space="preserve"> </w:t>
      </w:r>
      <w:r w:rsidR="00CE5D0B" w:rsidRPr="00167E35">
        <w:rPr>
          <w:rFonts w:ascii="Times New Roman" w:eastAsiaTheme="minorEastAsia" w:hAnsi="Times New Roman" w:cs="Times New Roman"/>
          <w:sz w:val="28"/>
          <w:szCs w:val="28"/>
          <w:lang w:eastAsia="ru-RU"/>
        </w:rPr>
        <w:t>Регламента.</w:t>
      </w:r>
    </w:p>
    <w:p w14:paraId="11E8E85F" w14:textId="6FB26294"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3.12</w:t>
      </w:r>
      <w:r w:rsidR="00CE5D0B" w:rsidRPr="00167E35">
        <w:rPr>
          <w:rFonts w:ascii="Times New Roman" w:eastAsiaTheme="minorEastAsia" w:hAnsi="Times New Roman" w:cs="Times New Roman"/>
          <w:sz w:val="28"/>
          <w:szCs w:val="28"/>
          <w:lang w:eastAsia="ru-RU"/>
        </w:rPr>
        <w:t xml:space="preserve">.19. При отсутствии оснований, указанных в </w:t>
      </w:r>
      <w:r w:rsidR="00167E35" w:rsidRPr="00167E35">
        <w:rPr>
          <w:rFonts w:ascii="Times New Roman" w:eastAsiaTheme="minorEastAsia" w:hAnsi="Times New Roman" w:cs="Times New Roman"/>
          <w:sz w:val="28"/>
          <w:szCs w:val="28"/>
          <w:lang w:eastAsia="ru-RU"/>
        </w:rPr>
        <w:t>пункте 3.11</w:t>
      </w:r>
      <w:r w:rsidR="00CE5D0B" w:rsidRPr="00167E35">
        <w:rPr>
          <w:rFonts w:ascii="Times New Roman" w:eastAsiaTheme="minorEastAsia" w:hAnsi="Times New Roman" w:cs="Times New Roman"/>
          <w:sz w:val="28"/>
          <w:szCs w:val="28"/>
          <w:lang w:eastAsia="ru-RU"/>
        </w:rPr>
        <w:t>.7</w:t>
      </w:r>
      <w:r w:rsidR="00167E35" w:rsidRPr="00167E35">
        <w:rPr>
          <w:rFonts w:ascii="Times New Roman" w:eastAsiaTheme="minorEastAsia" w:hAnsi="Times New Roman" w:cs="Times New Roman"/>
          <w:sz w:val="28"/>
          <w:szCs w:val="28"/>
          <w:lang w:eastAsia="ru-RU"/>
        </w:rPr>
        <w:t>.</w:t>
      </w:r>
      <w:r w:rsidR="00CE5D0B" w:rsidRPr="00167E35">
        <w:rPr>
          <w:rFonts w:ascii="Times New Roman" w:eastAsiaTheme="minorEastAsia" w:hAnsi="Times New Roman" w:cs="Times New Roman"/>
          <w:sz w:val="28"/>
          <w:szCs w:val="28"/>
          <w:lang w:eastAsia="ru-RU"/>
        </w:rPr>
        <w:t xml:space="preserve"> Регламента, оформляется новое удостоверения тракториста-машиниста (тракториста).</w:t>
      </w:r>
    </w:p>
    <w:p w14:paraId="2F273478" w14:textId="1FDF4F9B"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3.12</w:t>
      </w:r>
      <w:r w:rsidR="00CE5D0B" w:rsidRPr="00167E35">
        <w:rPr>
          <w:rFonts w:ascii="Times New Roman" w:eastAsiaTheme="minorEastAsia" w:hAnsi="Times New Roman" w:cs="Times New Roman"/>
          <w:sz w:val="28"/>
          <w:szCs w:val="28"/>
          <w:lang w:eastAsia="ru-RU"/>
        </w:rPr>
        <w:t xml:space="preserve">.20. Выдача удостоверений тракториста-машиниста (тракториста) производится без сдачи экзаменов в соответствии с требованиями положений пунктов </w:t>
      </w:r>
      <w:r w:rsidR="00167E35" w:rsidRPr="00167E35">
        <w:rPr>
          <w:rFonts w:ascii="Times New Roman" w:eastAsiaTheme="minorEastAsia" w:hAnsi="Times New Roman" w:cs="Times New Roman"/>
          <w:sz w:val="28"/>
          <w:szCs w:val="28"/>
          <w:lang w:eastAsia="ru-RU"/>
        </w:rPr>
        <w:t>3.12.9. – 3.12.11. Регламента.</w:t>
      </w:r>
    </w:p>
    <w:p w14:paraId="0E149CAA" w14:textId="4BB43C67"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.21. Для замены удостоверения тракториста-машиниста (тракториста) в связи с </w:t>
      </w:r>
      <w:r w:rsidR="00CE5D0B" w:rsidRPr="00167E35">
        <w:rPr>
          <w:rFonts w:ascii="Times New Roman" w:eastAsiaTheme="minorEastAsia" w:hAnsi="Times New Roman" w:cs="Times New Roman"/>
          <w:sz w:val="28"/>
          <w:szCs w:val="28"/>
          <w:lang w:eastAsia="ru-RU"/>
        </w:rPr>
        <w:t xml:space="preserve">окончанием срока действия или другого удостоверения на право управления самоходными машинами в Министерство представляются документы, указанные в пункте </w:t>
      </w:r>
      <w:r w:rsidR="00167E35" w:rsidRPr="00167E35">
        <w:rPr>
          <w:rFonts w:ascii="Times New Roman" w:eastAsiaTheme="minorEastAsia" w:hAnsi="Times New Roman" w:cs="Times New Roman"/>
          <w:sz w:val="28"/>
          <w:szCs w:val="28"/>
          <w:lang w:eastAsia="ru-RU"/>
        </w:rPr>
        <w:t>2.12. Регламента</w:t>
      </w:r>
      <w:r w:rsidR="00CE5D0B" w:rsidRPr="00167E35">
        <w:rPr>
          <w:rFonts w:ascii="Times New Roman" w:eastAsiaTheme="minorEastAsia" w:hAnsi="Times New Roman" w:cs="Times New Roman"/>
          <w:sz w:val="28"/>
          <w:szCs w:val="28"/>
          <w:lang w:eastAsia="ru-RU"/>
        </w:rPr>
        <w:t xml:space="preserve"> (за исключением документа об образовании и (или) квалификации, который представлялся при выдаче заменяемого удостоверения), а также индивидуальная карточка</w:t>
      </w:r>
      <w:r w:rsidR="00CE5D0B" w:rsidRPr="00CE5D0B">
        <w:rPr>
          <w:rFonts w:ascii="Times New Roman" w:eastAsiaTheme="minorEastAsia" w:hAnsi="Times New Roman" w:cs="Times New Roman"/>
          <w:sz w:val="28"/>
          <w:szCs w:val="28"/>
          <w:lang w:eastAsia="ru-RU"/>
        </w:rPr>
        <w:t xml:space="preserve"> или другой документ, подтверждающий выдачу удостоверения на право управления самоходными машинами (при наличии).</w:t>
      </w:r>
    </w:p>
    <w:p w14:paraId="47CADAA8" w14:textId="5169A7F4"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.22. Замена удостоверений тракториста-машиниста (тракториста) и других удостоверений на право управления самоходными машинами производится без сдачи экзаменов, за исключением случаев, в связи с открытием другой категории или в связи с получением квалификации «тракторист-машинист».</w:t>
      </w:r>
    </w:p>
    <w:p w14:paraId="4C334203" w14:textId="59C861EE"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.23. Выдача удостоверения тракториста-машиниста (тракториста) в связи </w:t>
      </w:r>
      <w:r w:rsidR="00CE5D0B" w:rsidRPr="00CE5D0B">
        <w:rPr>
          <w:rFonts w:ascii="Times New Roman" w:eastAsiaTheme="minorEastAsia" w:hAnsi="Times New Roman" w:cs="Times New Roman"/>
          <w:sz w:val="28"/>
          <w:szCs w:val="28"/>
          <w:lang w:eastAsia="ru-RU"/>
        </w:rPr>
        <w:lastRenderedPageBreak/>
        <w:t>с утратой (хищением) производится Министерством при наличии у заявителя регистрации места жительства (пребывания) на территории Камчатского края.</w:t>
      </w:r>
    </w:p>
    <w:p w14:paraId="657844E7" w14:textId="5FD7C808" w:rsidR="00CE5D0B" w:rsidRPr="00167E35"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.24. При отсутствии оснований, </w:t>
      </w:r>
      <w:r w:rsidR="00CE5D0B" w:rsidRPr="00167E35">
        <w:rPr>
          <w:rFonts w:ascii="Times New Roman" w:eastAsiaTheme="minorEastAsia" w:hAnsi="Times New Roman" w:cs="Times New Roman"/>
          <w:sz w:val="28"/>
          <w:szCs w:val="28"/>
          <w:lang w:eastAsia="ru-RU"/>
        </w:rPr>
        <w:t xml:space="preserve">указанных в пункте </w:t>
      </w:r>
      <w:r w:rsidR="00167E35" w:rsidRPr="00167E35">
        <w:rPr>
          <w:rFonts w:ascii="Times New Roman" w:eastAsiaTheme="minorEastAsia" w:hAnsi="Times New Roman" w:cs="Times New Roman"/>
          <w:sz w:val="28"/>
          <w:szCs w:val="28"/>
          <w:lang w:eastAsia="ru-RU"/>
        </w:rPr>
        <w:t>3.11</w:t>
      </w:r>
      <w:r w:rsidR="00CE5D0B" w:rsidRPr="00167E35">
        <w:rPr>
          <w:rFonts w:ascii="Times New Roman" w:eastAsiaTheme="minorEastAsia" w:hAnsi="Times New Roman" w:cs="Times New Roman"/>
          <w:sz w:val="28"/>
          <w:szCs w:val="28"/>
          <w:lang w:eastAsia="ru-RU"/>
        </w:rPr>
        <w:t>.7</w:t>
      </w:r>
      <w:r w:rsidR="00167E35" w:rsidRPr="00167E35">
        <w:rPr>
          <w:rFonts w:ascii="Times New Roman" w:eastAsiaTheme="minorEastAsia" w:hAnsi="Times New Roman" w:cs="Times New Roman"/>
          <w:sz w:val="28"/>
          <w:szCs w:val="28"/>
          <w:lang w:eastAsia="ru-RU"/>
        </w:rPr>
        <w:t>.</w:t>
      </w:r>
      <w:r w:rsidR="00CE5D0B" w:rsidRPr="00167E35">
        <w:rPr>
          <w:rFonts w:ascii="Times New Roman" w:eastAsiaTheme="minorEastAsia" w:hAnsi="Times New Roman" w:cs="Times New Roman"/>
          <w:sz w:val="28"/>
          <w:szCs w:val="28"/>
          <w:lang w:eastAsia="ru-RU"/>
        </w:rPr>
        <w:t xml:space="preserve"> Регламента, оформляется новое удостоверения тракториста-машиниста (тракториста).</w:t>
      </w:r>
    </w:p>
    <w:p w14:paraId="51F84DA0" w14:textId="4DA0E991" w:rsidR="00CE5D0B" w:rsidRPr="00167E35"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3.12</w:t>
      </w:r>
      <w:r w:rsidR="00CE5D0B" w:rsidRPr="00167E35">
        <w:rPr>
          <w:rFonts w:ascii="Times New Roman" w:eastAsiaTheme="minorEastAsia" w:hAnsi="Times New Roman" w:cs="Times New Roman"/>
          <w:sz w:val="28"/>
          <w:szCs w:val="28"/>
          <w:lang w:eastAsia="ru-RU"/>
        </w:rPr>
        <w:t xml:space="preserve">.25. Оформление удостоверения тракториста-машиниста (тракториста) производится в соответствии с положениями пунктов </w:t>
      </w:r>
      <w:r w:rsidR="00167E35" w:rsidRPr="00167E35">
        <w:rPr>
          <w:rFonts w:ascii="Times New Roman" w:eastAsiaTheme="minorEastAsia" w:hAnsi="Times New Roman" w:cs="Times New Roman"/>
          <w:sz w:val="28"/>
          <w:szCs w:val="28"/>
          <w:lang w:eastAsia="ru-RU"/>
        </w:rPr>
        <w:t xml:space="preserve">3.12.5 – 3.12.7. </w:t>
      </w:r>
      <w:r w:rsidR="00CE5D0B" w:rsidRPr="00167E35">
        <w:rPr>
          <w:rFonts w:ascii="Times New Roman" w:eastAsiaTheme="minorEastAsia" w:hAnsi="Times New Roman" w:cs="Times New Roman"/>
          <w:sz w:val="28"/>
          <w:szCs w:val="28"/>
          <w:lang w:eastAsia="ru-RU"/>
        </w:rPr>
        <w:t>Регламента.</w:t>
      </w:r>
    </w:p>
    <w:p w14:paraId="3DC6C8B2" w14:textId="5E27C3E7" w:rsidR="00CE5D0B" w:rsidRPr="00167E35"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3.12</w:t>
      </w:r>
      <w:r w:rsidR="00CE5D0B" w:rsidRPr="00167E35">
        <w:rPr>
          <w:rFonts w:ascii="Times New Roman" w:eastAsiaTheme="minorEastAsia" w:hAnsi="Times New Roman" w:cs="Times New Roman"/>
          <w:sz w:val="28"/>
          <w:szCs w:val="28"/>
          <w:lang w:eastAsia="ru-RU"/>
        </w:rPr>
        <w:t>.26. При замене удостоверения тракториста-машиниста (тракториста)</w:t>
      </w:r>
      <w:r w:rsidR="00CE5D0B" w:rsidRPr="00CE5D0B">
        <w:rPr>
          <w:rFonts w:ascii="Times New Roman" w:eastAsiaTheme="minorEastAsia" w:hAnsi="Times New Roman" w:cs="Times New Roman"/>
          <w:sz w:val="28"/>
          <w:szCs w:val="28"/>
          <w:lang w:eastAsia="ru-RU"/>
        </w:rPr>
        <w:t xml:space="preserve"> ранее выданное удостоверение тракториста-машиниста (тракториста) изымается, а разрешительные, ограничительные и </w:t>
      </w:r>
      <w:r w:rsidR="00CE5D0B" w:rsidRPr="00167E35">
        <w:rPr>
          <w:rFonts w:ascii="Times New Roman" w:eastAsiaTheme="minorEastAsia" w:hAnsi="Times New Roman" w:cs="Times New Roman"/>
          <w:sz w:val="28"/>
          <w:szCs w:val="28"/>
          <w:lang w:eastAsia="ru-RU"/>
        </w:rPr>
        <w:t>информационные отметки из него переносятся в новое удостоверение.</w:t>
      </w:r>
    </w:p>
    <w:p w14:paraId="0E0E18C7" w14:textId="7B78532D" w:rsidR="00CE5D0B" w:rsidRPr="00167E35"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23.12</w:t>
      </w:r>
      <w:r w:rsidR="00CE5D0B" w:rsidRPr="00167E35">
        <w:rPr>
          <w:rFonts w:ascii="Times New Roman" w:eastAsiaTheme="minorEastAsia" w:hAnsi="Times New Roman" w:cs="Times New Roman"/>
          <w:sz w:val="28"/>
          <w:szCs w:val="28"/>
          <w:lang w:eastAsia="ru-RU"/>
        </w:rPr>
        <w:t xml:space="preserve">.27. Выдача удостоверений тракториста-машиниста (тракториста) производится в соответствии с требованиями положений пунктов </w:t>
      </w:r>
      <w:r w:rsidR="00167E35" w:rsidRPr="00167E35">
        <w:rPr>
          <w:rFonts w:ascii="Times New Roman" w:eastAsiaTheme="minorEastAsia" w:hAnsi="Times New Roman" w:cs="Times New Roman"/>
          <w:sz w:val="28"/>
          <w:szCs w:val="28"/>
          <w:lang w:eastAsia="ru-RU"/>
        </w:rPr>
        <w:t>3.12.9. – 3.12</w:t>
      </w:r>
      <w:r w:rsidR="00CE5D0B" w:rsidRPr="00167E35">
        <w:rPr>
          <w:rFonts w:ascii="Times New Roman" w:eastAsiaTheme="minorEastAsia" w:hAnsi="Times New Roman" w:cs="Times New Roman"/>
          <w:sz w:val="28"/>
          <w:szCs w:val="28"/>
          <w:lang w:eastAsia="ru-RU"/>
        </w:rPr>
        <w:t>.11</w:t>
      </w:r>
      <w:r w:rsidR="00167E35" w:rsidRPr="00167E35">
        <w:rPr>
          <w:rFonts w:ascii="Times New Roman" w:eastAsiaTheme="minorEastAsia" w:hAnsi="Times New Roman" w:cs="Times New Roman"/>
          <w:sz w:val="28"/>
          <w:szCs w:val="28"/>
          <w:lang w:eastAsia="ru-RU"/>
        </w:rPr>
        <w:t>.</w:t>
      </w:r>
      <w:r w:rsidR="00CE5D0B" w:rsidRPr="00167E35">
        <w:rPr>
          <w:rFonts w:ascii="Times New Roman" w:eastAsiaTheme="minorEastAsia" w:hAnsi="Times New Roman" w:cs="Times New Roman"/>
          <w:sz w:val="28"/>
          <w:szCs w:val="28"/>
          <w:lang w:eastAsia="ru-RU"/>
        </w:rPr>
        <w:t xml:space="preserve"> Регламента.</w:t>
      </w:r>
    </w:p>
    <w:p w14:paraId="4DD9420A" w14:textId="732ABC4D"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167E35">
        <w:rPr>
          <w:rFonts w:ascii="Times New Roman" w:eastAsiaTheme="minorEastAsia" w:hAnsi="Times New Roman" w:cs="Times New Roman"/>
          <w:sz w:val="28"/>
          <w:szCs w:val="28"/>
          <w:lang w:eastAsia="ru-RU"/>
        </w:rPr>
        <w:t>3.12</w:t>
      </w:r>
      <w:r w:rsidR="00CE5D0B" w:rsidRPr="00167E35">
        <w:rPr>
          <w:rFonts w:ascii="Times New Roman" w:eastAsiaTheme="minorEastAsia" w:hAnsi="Times New Roman" w:cs="Times New Roman"/>
          <w:sz w:val="28"/>
          <w:szCs w:val="28"/>
          <w:lang w:eastAsia="ru-RU"/>
        </w:rPr>
        <w:t>.28. Для замены удостоверения или иного документа, подтверждающего</w:t>
      </w:r>
      <w:r w:rsidR="00CE5D0B" w:rsidRPr="00CE5D0B">
        <w:rPr>
          <w:rFonts w:ascii="Times New Roman" w:eastAsiaTheme="minorEastAsia" w:hAnsi="Times New Roman" w:cs="Times New Roman"/>
          <w:sz w:val="28"/>
          <w:szCs w:val="28"/>
          <w:lang w:eastAsia="ru-RU"/>
        </w:rPr>
        <w:t xml:space="preserve"> право на управление машинами с электродвигателем мощностью свыше 4 кВт либо внедорожными автотранспортными средствами, дополнительно представляются заверенная в установленном порядке копия документа, подтверждающего факт допуска к выполнению работы по управлению машинами с электродвигателем мощностью свыше 4 кВт либо внедорожными автотранспортными средствами, а также документ о прохождении обучения (подготовки) по соответствующей квалификации (при наличии).</w:t>
      </w:r>
    </w:p>
    <w:p w14:paraId="22C758DE" w14:textId="7DC84ABC"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.29. Для замены удостоверения тракториста-машиниста (тракториста) в связи с присвоением квалификации в рамках имеющихся категорий (за исключением </w:t>
      </w:r>
      <w:r w:rsidR="00CE5D0B" w:rsidRPr="003169D7">
        <w:rPr>
          <w:rFonts w:ascii="Times New Roman" w:eastAsiaTheme="minorEastAsia" w:hAnsi="Times New Roman" w:cs="Times New Roman"/>
          <w:sz w:val="28"/>
          <w:szCs w:val="28"/>
          <w:lang w:eastAsia="ru-RU"/>
        </w:rPr>
        <w:t xml:space="preserve">случая «Замена удостоверения тракториста-машиниста (тракториста) в связи с открытием другой категории или в связи с получением квалификации «тракторист-машинист») в Министерство представляются документы, указанные в пункте </w:t>
      </w:r>
      <w:r w:rsidR="003169D7" w:rsidRPr="003169D7">
        <w:rPr>
          <w:rFonts w:ascii="Times New Roman" w:eastAsiaTheme="minorEastAsia" w:hAnsi="Times New Roman" w:cs="Times New Roman"/>
          <w:sz w:val="28"/>
          <w:szCs w:val="28"/>
          <w:lang w:eastAsia="ru-RU"/>
        </w:rPr>
        <w:t>3.11</w:t>
      </w:r>
      <w:r w:rsidR="00CE5D0B" w:rsidRPr="003169D7">
        <w:rPr>
          <w:rFonts w:ascii="Times New Roman" w:eastAsiaTheme="minorEastAsia" w:hAnsi="Times New Roman" w:cs="Times New Roman"/>
          <w:sz w:val="28"/>
          <w:szCs w:val="28"/>
          <w:lang w:eastAsia="ru-RU"/>
        </w:rPr>
        <w:t>.5</w:t>
      </w:r>
      <w:r w:rsidR="003169D7" w:rsidRPr="003169D7">
        <w:rPr>
          <w:rFonts w:ascii="Times New Roman" w:eastAsiaTheme="minorEastAsia" w:hAnsi="Times New Roman" w:cs="Times New Roman"/>
          <w:sz w:val="28"/>
          <w:szCs w:val="28"/>
          <w:lang w:eastAsia="ru-RU"/>
        </w:rPr>
        <w:t>.</w:t>
      </w:r>
      <w:r w:rsidR="00CE5D0B" w:rsidRPr="003169D7">
        <w:rPr>
          <w:rFonts w:ascii="Times New Roman" w:eastAsiaTheme="minorEastAsia" w:hAnsi="Times New Roman" w:cs="Times New Roman"/>
          <w:sz w:val="28"/>
          <w:szCs w:val="28"/>
          <w:lang w:eastAsia="ru-RU"/>
        </w:rPr>
        <w:t xml:space="preserve"> (за исключением документа об образовании и (или) квалификации, который представлялся при выдаче заменяемого удостоверения), а также индивидуальная</w:t>
      </w:r>
      <w:r w:rsidR="00CE5D0B" w:rsidRPr="00CE5D0B">
        <w:rPr>
          <w:rFonts w:ascii="Times New Roman" w:eastAsiaTheme="minorEastAsia" w:hAnsi="Times New Roman" w:cs="Times New Roman"/>
          <w:sz w:val="28"/>
          <w:szCs w:val="28"/>
          <w:lang w:eastAsia="ru-RU"/>
        </w:rPr>
        <w:t xml:space="preserve"> карточка или другой документ, подтверждающий выдачу удостоверения на право управления самоходными машинами (при наличии).</w:t>
      </w:r>
    </w:p>
    <w:p w14:paraId="54A91151" w14:textId="5E3ED5A1"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.30. Замена удостоверений тракториста-машиниста (тракториста) и других удостоверений на право управления самоходными машинами производится без сдачи экзаменов (за исключением случаев, в связи с открытием другой категории или в связи с получением квалификации «тракторист-машинист»).</w:t>
      </w:r>
    </w:p>
    <w:p w14:paraId="750A3401" w14:textId="44AA3B20" w:rsidR="00CE5D0B" w:rsidRPr="003169D7"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.31. Выдача удостоверения тракториста-машиниста (тракториста) в связи с присвоением квалификации в рамках имеющихся категорий производится Министерством при наличии у заявителя </w:t>
      </w:r>
      <w:r w:rsidR="00CE5D0B" w:rsidRPr="003169D7">
        <w:rPr>
          <w:rFonts w:ascii="Times New Roman" w:eastAsiaTheme="minorEastAsia" w:hAnsi="Times New Roman" w:cs="Times New Roman"/>
          <w:sz w:val="28"/>
          <w:szCs w:val="28"/>
          <w:lang w:eastAsia="ru-RU"/>
        </w:rPr>
        <w:t>регистрации места жительства (пребывания) на территории Камчатского края.</w:t>
      </w:r>
    </w:p>
    <w:p w14:paraId="2379F391" w14:textId="6FA1EDDF" w:rsidR="00CE5D0B" w:rsidRPr="003169D7"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3.12</w:t>
      </w:r>
      <w:r w:rsidR="00CE5D0B" w:rsidRPr="003169D7">
        <w:rPr>
          <w:rFonts w:ascii="Times New Roman" w:eastAsiaTheme="minorEastAsia" w:hAnsi="Times New Roman" w:cs="Times New Roman"/>
          <w:sz w:val="28"/>
          <w:szCs w:val="28"/>
          <w:lang w:eastAsia="ru-RU"/>
        </w:rPr>
        <w:t xml:space="preserve">.32. При отсутствии оснований, указанных в пункте </w:t>
      </w:r>
      <w:r w:rsidR="003169D7" w:rsidRPr="003169D7">
        <w:rPr>
          <w:rFonts w:ascii="Times New Roman" w:eastAsiaTheme="minorEastAsia" w:hAnsi="Times New Roman" w:cs="Times New Roman"/>
          <w:sz w:val="28"/>
          <w:szCs w:val="28"/>
          <w:lang w:eastAsia="ru-RU"/>
        </w:rPr>
        <w:t>3.11</w:t>
      </w:r>
      <w:r w:rsidR="00CE5D0B" w:rsidRPr="003169D7">
        <w:rPr>
          <w:rFonts w:ascii="Times New Roman" w:eastAsiaTheme="minorEastAsia" w:hAnsi="Times New Roman" w:cs="Times New Roman"/>
          <w:sz w:val="28"/>
          <w:szCs w:val="28"/>
          <w:lang w:eastAsia="ru-RU"/>
        </w:rPr>
        <w:t>.7</w:t>
      </w:r>
      <w:r w:rsidR="003169D7" w:rsidRPr="003169D7">
        <w:rPr>
          <w:rFonts w:ascii="Times New Roman" w:eastAsiaTheme="minorEastAsia" w:hAnsi="Times New Roman" w:cs="Times New Roman"/>
          <w:sz w:val="28"/>
          <w:szCs w:val="28"/>
          <w:lang w:eastAsia="ru-RU"/>
        </w:rPr>
        <w:t>.</w:t>
      </w:r>
      <w:r w:rsidR="00CE5D0B" w:rsidRPr="003169D7">
        <w:rPr>
          <w:rFonts w:ascii="Times New Roman" w:eastAsiaTheme="minorEastAsia" w:hAnsi="Times New Roman" w:cs="Times New Roman"/>
          <w:sz w:val="28"/>
          <w:szCs w:val="28"/>
          <w:lang w:eastAsia="ru-RU"/>
        </w:rPr>
        <w:t xml:space="preserve"> Регламента, оформляется новое удостоверения тракториста-машиниста (тракториста).</w:t>
      </w:r>
    </w:p>
    <w:p w14:paraId="1881B60E" w14:textId="787A24F2" w:rsidR="00CE5D0B" w:rsidRPr="003169D7"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3.12</w:t>
      </w:r>
      <w:r w:rsidR="00CE5D0B" w:rsidRPr="003169D7">
        <w:rPr>
          <w:rFonts w:ascii="Times New Roman" w:eastAsiaTheme="minorEastAsia" w:hAnsi="Times New Roman" w:cs="Times New Roman"/>
          <w:sz w:val="28"/>
          <w:szCs w:val="28"/>
          <w:lang w:eastAsia="ru-RU"/>
        </w:rPr>
        <w:t xml:space="preserve">.33. Оформление удостоверения тракториста-машиниста (тракториста) производится в соответствии с положениями </w:t>
      </w:r>
      <w:r w:rsidR="00CC29C2" w:rsidRPr="003169D7">
        <w:rPr>
          <w:rFonts w:ascii="Times New Roman" w:eastAsiaTheme="minorEastAsia" w:hAnsi="Times New Roman" w:cs="Times New Roman"/>
          <w:sz w:val="28"/>
          <w:szCs w:val="28"/>
          <w:lang w:eastAsia="ru-RU"/>
        </w:rPr>
        <w:t>пунктов 3.12</w:t>
      </w:r>
      <w:r w:rsidR="00CE5D0B" w:rsidRPr="003169D7">
        <w:rPr>
          <w:rFonts w:ascii="Times New Roman" w:eastAsiaTheme="minorEastAsia" w:hAnsi="Times New Roman" w:cs="Times New Roman"/>
          <w:sz w:val="28"/>
          <w:szCs w:val="28"/>
          <w:lang w:eastAsia="ru-RU"/>
        </w:rPr>
        <w:t>.5</w:t>
      </w:r>
      <w:r w:rsidR="00CC29C2" w:rsidRPr="003169D7">
        <w:rPr>
          <w:rFonts w:ascii="Times New Roman" w:eastAsiaTheme="minorEastAsia" w:hAnsi="Times New Roman" w:cs="Times New Roman"/>
          <w:sz w:val="28"/>
          <w:szCs w:val="28"/>
          <w:lang w:eastAsia="ru-RU"/>
        </w:rPr>
        <w:t>. – 3.12</w:t>
      </w:r>
      <w:r w:rsidR="00CE5D0B" w:rsidRPr="003169D7">
        <w:rPr>
          <w:rFonts w:ascii="Times New Roman" w:eastAsiaTheme="minorEastAsia" w:hAnsi="Times New Roman" w:cs="Times New Roman"/>
          <w:sz w:val="28"/>
          <w:szCs w:val="28"/>
          <w:lang w:eastAsia="ru-RU"/>
        </w:rPr>
        <w:t>.7</w:t>
      </w:r>
      <w:r w:rsidR="00CC29C2" w:rsidRPr="003169D7">
        <w:rPr>
          <w:rFonts w:ascii="Times New Roman" w:eastAsiaTheme="minorEastAsia" w:hAnsi="Times New Roman" w:cs="Times New Roman"/>
          <w:sz w:val="28"/>
          <w:szCs w:val="28"/>
          <w:lang w:eastAsia="ru-RU"/>
        </w:rPr>
        <w:t>.</w:t>
      </w:r>
      <w:r w:rsidR="00CE5D0B" w:rsidRPr="003169D7">
        <w:rPr>
          <w:rFonts w:ascii="Times New Roman" w:eastAsiaTheme="minorEastAsia" w:hAnsi="Times New Roman" w:cs="Times New Roman"/>
          <w:sz w:val="28"/>
          <w:szCs w:val="28"/>
          <w:lang w:eastAsia="ru-RU"/>
        </w:rPr>
        <w:t xml:space="preserve"> Регламента.</w:t>
      </w:r>
    </w:p>
    <w:p w14:paraId="4331E94A" w14:textId="11BE2B9D"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3.12</w:t>
      </w:r>
      <w:r w:rsidR="00CE5D0B" w:rsidRPr="003169D7">
        <w:rPr>
          <w:rFonts w:ascii="Times New Roman" w:eastAsiaTheme="minorEastAsia" w:hAnsi="Times New Roman" w:cs="Times New Roman"/>
          <w:sz w:val="28"/>
          <w:szCs w:val="28"/>
          <w:lang w:eastAsia="ru-RU"/>
        </w:rPr>
        <w:t>.34. При замене удостоверения тракториста-машиниста (тракториста</w:t>
      </w:r>
      <w:r w:rsidR="00CE5D0B" w:rsidRPr="00CC29C2">
        <w:rPr>
          <w:rFonts w:ascii="Times New Roman" w:eastAsiaTheme="minorEastAsia" w:hAnsi="Times New Roman" w:cs="Times New Roman"/>
          <w:sz w:val="28"/>
          <w:szCs w:val="28"/>
          <w:lang w:eastAsia="ru-RU"/>
        </w:rPr>
        <w:t>) ранее выданное удостоверение тракториста-машиниста (тракториста) изымается,</w:t>
      </w:r>
      <w:r w:rsidR="00CE5D0B" w:rsidRPr="00CE5D0B">
        <w:rPr>
          <w:rFonts w:ascii="Times New Roman" w:eastAsiaTheme="minorEastAsia" w:hAnsi="Times New Roman" w:cs="Times New Roman"/>
          <w:sz w:val="28"/>
          <w:szCs w:val="28"/>
          <w:lang w:eastAsia="ru-RU"/>
        </w:rPr>
        <w:t xml:space="preserve"> а разрешительные, ограничительные и информационные отметки из него переносятся в новое удостоверение. В графе «особые отметки» на основании </w:t>
      </w:r>
      <w:r w:rsidR="00CE5D0B" w:rsidRPr="00CE5D0B">
        <w:rPr>
          <w:rFonts w:ascii="Times New Roman" w:eastAsiaTheme="minorEastAsia" w:hAnsi="Times New Roman" w:cs="Times New Roman"/>
          <w:sz w:val="28"/>
          <w:szCs w:val="28"/>
          <w:lang w:eastAsia="ru-RU"/>
        </w:rPr>
        <w:lastRenderedPageBreak/>
        <w:t>предъявленного документа об образовании и (или) квалификации указывается также новая квалификация заявителя.</w:t>
      </w:r>
    </w:p>
    <w:p w14:paraId="6CCF8A2E" w14:textId="0C3733B0"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.35. Выдача удостоверений тракториста-</w:t>
      </w:r>
      <w:r w:rsidR="00CE5D0B" w:rsidRPr="00F64D60">
        <w:rPr>
          <w:rFonts w:ascii="Times New Roman" w:eastAsiaTheme="minorEastAsia" w:hAnsi="Times New Roman" w:cs="Times New Roman"/>
          <w:sz w:val="28"/>
          <w:szCs w:val="28"/>
          <w:lang w:eastAsia="ru-RU"/>
        </w:rPr>
        <w:t>машиниста (тракториста) производится в соответствии с требованиями положений пунктов 2</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.9</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.11</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Регламента.</w:t>
      </w:r>
    </w:p>
    <w:p w14:paraId="70F4FFCB" w14:textId="436A8B09" w:rsidR="00CE5D0B" w:rsidRPr="004F5111"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.36. Замена </w:t>
      </w:r>
      <w:r w:rsidR="00CE5D0B" w:rsidRPr="004F5111">
        <w:rPr>
          <w:rFonts w:ascii="Times New Roman" w:eastAsiaTheme="minorEastAsia" w:hAnsi="Times New Roman" w:cs="Times New Roman"/>
          <w:sz w:val="28"/>
          <w:szCs w:val="28"/>
          <w:lang w:eastAsia="ru-RU"/>
        </w:rPr>
        <w:t xml:space="preserve">удостоверения тракториста-машиниста (тракториста) в связи с открытием другой категории или в связи с получением квалификации «тракторист-машинист» производится по результатам выполнения административных процедур (действий), установленных </w:t>
      </w:r>
      <w:r w:rsidR="004F5111" w:rsidRPr="004F5111">
        <w:rPr>
          <w:rFonts w:ascii="Times New Roman" w:eastAsiaTheme="minorEastAsia" w:hAnsi="Times New Roman" w:cs="Times New Roman"/>
          <w:sz w:val="28"/>
          <w:szCs w:val="28"/>
          <w:lang w:eastAsia="ru-RU"/>
        </w:rPr>
        <w:t>пунктами</w:t>
      </w:r>
      <w:r w:rsidR="00CE5D0B" w:rsidRPr="004F5111">
        <w:rPr>
          <w:rFonts w:ascii="Times New Roman" w:eastAsiaTheme="minorEastAsia" w:hAnsi="Times New Roman" w:cs="Times New Roman"/>
          <w:sz w:val="28"/>
          <w:szCs w:val="28"/>
          <w:lang w:eastAsia="ru-RU"/>
        </w:rPr>
        <w:t xml:space="preserve"> </w:t>
      </w:r>
      <w:r w:rsidR="004F5111" w:rsidRPr="004F5111">
        <w:rPr>
          <w:rFonts w:ascii="Times New Roman" w:eastAsiaTheme="minorEastAsia" w:hAnsi="Times New Roman" w:cs="Times New Roman"/>
          <w:sz w:val="28"/>
          <w:szCs w:val="28"/>
          <w:lang w:eastAsia="ru-RU"/>
        </w:rPr>
        <w:t>3.9</w:t>
      </w:r>
      <w:r w:rsidR="00CE5D0B" w:rsidRPr="004F5111">
        <w:rPr>
          <w:rFonts w:ascii="Times New Roman" w:eastAsiaTheme="minorEastAsia" w:hAnsi="Times New Roman" w:cs="Times New Roman"/>
          <w:sz w:val="28"/>
          <w:szCs w:val="28"/>
          <w:lang w:eastAsia="ru-RU"/>
        </w:rPr>
        <w:t xml:space="preserve"> </w:t>
      </w:r>
      <w:r w:rsidR="004F5111" w:rsidRPr="004F5111">
        <w:rPr>
          <w:rFonts w:ascii="Times New Roman" w:eastAsiaTheme="minorEastAsia" w:hAnsi="Times New Roman" w:cs="Times New Roman"/>
          <w:sz w:val="28"/>
          <w:szCs w:val="28"/>
          <w:lang w:eastAsia="ru-RU"/>
        </w:rPr>
        <w:t>–</w:t>
      </w:r>
      <w:r w:rsidR="00CE5D0B" w:rsidRPr="004F5111">
        <w:rPr>
          <w:rFonts w:ascii="Times New Roman" w:eastAsiaTheme="minorEastAsia" w:hAnsi="Times New Roman" w:cs="Times New Roman"/>
          <w:sz w:val="28"/>
          <w:szCs w:val="28"/>
          <w:lang w:eastAsia="ru-RU"/>
        </w:rPr>
        <w:t xml:space="preserve"> </w:t>
      </w:r>
      <w:r w:rsidR="004F5111" w:rsidRPr="004F5111">
        <w:rPr>
          <w:rFonts w:ascii="Times New Roman" w:eastAsiaTheme="minorEastAsia" w:hAnsi="Times New Roman" w:cs="Times New Roman"/>
          <w:sz w:val="28"/>
          <w:szCs w:val="28"/>
          <w:lang w:eastAsia="ru-RU"/>
        </w:rPr>
        <w:t>3.11</w:t>
      </w:r>
      <w:r w:rsidR="00CE5D0B" w:rsidRPr="004F5111">
        <w:rPr>
          <w:rFonts w:ascii="Times New Roman" w:eastAsiaTheme="minorEastAsia" w:hAnsi="Times New Roman" w:cs="Times New Roman"/>
          <w:sz w:val="28"/>
          <w:szCs w:val="28"/>
          <w:lang w:eastAsia="ru-RU"/>
        </w:rPr>
        <w:t xml:space="preserve"> Регламента.</w:t>
      </w:r>
    </w:p>
    <w:p w14:paraId="0205FCF8" w14:textId="6984BDA7"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F5111">
        <w:rPr>
          <w:rFonts w:ascii="Times New Roman" w:eastAsiaTheme="minorEastAsia" w:hAnsi="Times New Roman" w:cs="Times New Roman"/>
          <w:sz w:val="28"/>
          <w:szCs w:val="28"/>
          <w:lang w:eastAsia="ru-RU"/>
        </w:rPr>
        <w:t>3.12</w:t>
      </w:r>
      <w:r w:rsidR="00CE5D0B" w:rsidRPr="004F5111">
        <w:rPr>
          <w:rFonts w:ascii="Times New Roman" w:eastAsiaTheme="minorEastAsia" w:hAnsi="Times New Roman" w:cs="Times New Roman"/>
          <w:sz w:val="28"/>
          <w:szCs w:val="28"/>
          <w:lang w:eastAsia="ru-RU"/>
        </w:rPr>
        <w:t xml:space="preserve">.37. При отсутствии оснований, указанных в пункте </w:t>
      </w:r>
      <w:r w:rsidR="003169D7" w:rsidRPr="004F5111">
        <w:rPr>
          <w:rFonts w:ascii="Times New Roman" w:eastAsiaTheme="minorEastAsia" w:hAnsi="Times New Roman" w:cs="Times New Roman"/>
          <w:sz w:val="28"/>
          <w:szCs w:val="28"/>
          <w:lang w:eastAsia="ru-RU"/>
        </w:rPr>
        <w:t>3.11</w:t>
      </w:r>
      <w:r w:rsidR="00CE5D0B" w:rsidRPr="004F5111">
        <w:rPr>
          <w:rFonts w:ascii="Times New Roman" w:eastAsiaTheme="minorEastAsia" w:hAnsi="Times New Roman" w:cs="Times New Roman"/>
          <w:sz w:val="28"/>
          <w:szCs w:val="28"/>
          <w:lang w:eastAsia="ru-RU"/>
        </w:rPr>
        <w:t>.7</w:t>
      </w:r>
      <w:r w:rsidR="003169D7" w:rsidRPr="003169D7">
        <w:rPr>
          <w:rFonts w:ascii="Times New Roman" w:eastAsiaTheme="minorEastAsia" w:hAnsi="Times New Roman" w:cs="Times New Roman"/>
          <w:sz w:val="28"/>
          <w:szCs w:val="28"/>
          <w:lang w:eastAsia="ru-RU"/>
        </w:rPr>
        <w:t>.</w:t>
      </w:r>
      <w:r w:rsidR="00CE5D0B" w:rsidRPr="003169D7">
        <w:rPr>
          <w:rFonts w:ascii="Times New Roman" w:eastAsiaTheme="minorEastAsia" w:hAnsi="Times New Roman" w:cs="Times New Roman"/>
          <w:sz w:val="28"/>
          <w:szCs w:val="28"/>
          <w:lang w:eastAsia="ru-RU"/>
        </w:rPr>
        <w:t xml:space="preserve"> Регламента,</w:t>
      </w:r>
      <w:r w:rsidR="00CE5D0B" w:rsidRPr="00CE5D0B">
        <w:rPr>
          <w:rFonts w:ascii="Times New Roman" w:eastAsiaTheme="minorEastAsia" w:hAnsi="Times New Roman" w:cs="Times New Roman"/>
          <w:sz w:val="28"/>
          <w:szCs w:val="28"/>
          <w:lang w:eastAsia="ru-RU"/>
        </w:rPr>
        <w:t xml:space="preserve"> оформляется новое удостоверения тракториста-машиниста (тракториста).</w:t>
      </w:r>
    </w:p>
    <w:p w14:paraId="3AC67110" w14:textId="1B66E8FB" w:rsidR="00CE5D0B" w:rsidRPr="00F64D60"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.38. Оформление удостоверения </w:t>
      </w:r>
      <w:r w:rsidR="00CE5D0B" w:rsidRPr="00F64D60">
        <w:rPr>
          <w:rFonts w:ascii="Times New Roman" w:eastAsiaTheme="minorEastAsia" w:hAnsi="Times New Roman" w:cs="Times New Roman"/>
          <w:sz w:val="28"/>
          <w:szCs w:val="28"/>
          <w:lang w:eastAsia="ru-RU"/>
        </w:rPr>
        <w:t xml:space="preserve">тракториста-машиниста (тракториста) производится в соответствии с положениями пунктов </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.5</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.7</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Регламента.</w:t>
      </w:r>
    </w:p>
    <w:p w14:paraId="69EC4AC7" w14:textId="2A6185A4" w:rsidR="00CE5D0B" w:rsidRPr="00F64D60"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 xml:space="preserve">.39. Выдача удостоверений тракториста-машиниста (тракториста) производится в соответствии с требованиями положений пунктов </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.9</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w:t>
      </w:r>
      <w:r w:rsidR="00F64D60"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.11</w:t>
      </w:r>
      <w:r w:rsidR="00F64D60" w:rsidRPr="00F64D60">
        <w:rPr>
          <w:rFonts w:ascii="Times New Roman" w:eastAsiaTheme="minorEastAsia" w:hAnsi="Times New Roman" w:cs="Times New Roman"/>
          <w:sz w:val="28"/>
          <w:szCs w:val="28"/>
          <w:lang w:eastAsia="ru-RU"/>
        </w:rPr>
        <w:t>.</w:t>
      </w:r>
      <w:r w:rsidR="00CE5D0B" w:rsidRPr="00F64D60">
        <w:rPr>
          <w:rFonts w:ascii="Times New Roman" w:eastAsiaTheme="minorEastAsia" w:hAnsi="Times New Roman" w:cs="Times New Roman"/>
          <w:sz w:val="28"/>
          <w:szCs w:val="28"/>
          <w:lang w:eastAsia="ru-RU"/>
        </w:rPr>
        <w:t xml:space="preserve"> Регламента.</w:t>
      </w:r>
    </w:p>
    <w:p w14:paraId="28FDAE94" w14:textId="7AF55ED4"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F64D60">
        <w:rPr>
          <w:rFonts w:ascii="Times New Roman" w:eastAsiaTheme="minorEastAsia" w:hAnsi="Times New Roman" w:cs="Times New Roman"/>
          <w:sz w:val="28"/>
          <w:szCs w:val="28"/>
          <w:lang w:eastAsia="ru-RU"/>
        </w:rPr>
        <w:t>3.12</w:t>
      </w:r>
      <w:r w:rsidR="00CE5D0B" w:rsidRPr="00F64D60">
        <w:rPr>
          <w:rFonts w:ascii="Times New Roman" w:eastAsiaTheme="minorEastAsia" w:hAnsi="Times New Roman" w:cs="Times New Roman"/>
          <w:sz w:val="28"/>
          <w:szCs w:val="28"/>
          <w:lang w:eastAsia="ru-RU"/>
        </w:rPr>
        <w:t>.40. При замене удостоверения тракториста-машиниста (тракториста</w:t>
      </w:r>
      <w:r w:rsidR="00CE5D0B" w:rsidRPr="00CE5D0B">
        <w:rPr>
          <w:rFonts w:ascii="Times New Roman" w:eastAsiaTheme="minorEastAsia" w:hAnsi="Times New Roman" w:cs="Times New Roman"/>
          <w:sz w:val="28"/>
          <w:szCs w:val="28"/>
          <w:lang w:eastAsia="ru-RU"/>
        </w:rPr>
        <w:t>) ранее выданное удостоверение тракториста-машиниста (тракториста) изымается, а разрешительные, ограничительные и информационные отметки из него переносятся в новое удостоверение. В графе «особые отметки» на основании предъявленного документа об образовании и (или) квалификации указывается также новая квалификация заявителя.</w:t>
      </w:r>
    </w:p>
    <w:p w14:paraId="271F2807" w14:textId="1CD77F6C" w:rsidR="00CE5D0B" w:rsidRPr="00D810AE"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.41. Замена удостоверения тракториста-машиниста (тракториста) взамен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удостоверение тракториста-машиниста (тракториста) в связи с изменением фамилии, имени или отчества производится после представления пришедшего в негодность удостоверения либо заменяемого удостоверения и документов, подтверждающих факт </w:t>
      </w:r>
      <w:r w:rsidR="00CE5D0B" w:rsidRPr="00D810AE">
        <w:rPr>
          <w:rFonts w:ascii="Times New Roman" w:eastAsiaTheme="minorEastAsia" w:hAnsi="Times New Roman" w:cs="Times New Roman"/>
          <w:sz w:val="28"/>
          <w:szCs w:val="28"/>
          <w:lang w:eastAsia="ru-RU"/>
        </w:rPr>
        <w:t>изменения фамилии, имени или отчества.</w:t>
      </w:r>
    </w:p>
    <w:p w14:paraId="714F5A39" w14:textId="1137A16B" w:rsidR="00CE5D0B" w:rsidRPr="00D810AE"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3.12</w:t>
      </w:r>
      <w:r w:rsidR="00CE5D0B" w:rsidRPr="00D810AE">
        <w:rPr>
          <w:rFonts w:ascii="Times New Roman" w:eastAsiaTheme="minorEastAsia" w:hAnsi="Times New Roman" w:cs="Times New Roman"/>
          <w:sz w:val="28"/>
          <w:szCs w:val="28"/>
          <w:lang w:eastAsia="ru-RU"/>
        </w:rPr>
        <w:t xml:space="preserve">.42. При отсутствии оснований, указанных в пункте </w:t>
      </w:r>
      <w:r w:rsidR="00D810AE" w:rsidRPr="00D810AE">
        <w:rPr>
          <w:rFonts w:ascii="Times New Roman" w:eastAsiaTheme="minorEastAsia" w:hAnsi="Times New Roman" w:cs="Times New Roman"/>
          <w:sz w:val="28"/>
          <w:szCs w:val="28"/>
          <w:lang w:eastAsia="ru-RU"/>
        </w:rPr>
        <w:t>3.11</w:t>
      </w:r>
      <w:r w:rsidR="00CE5D0B" w:rsidRPr="00D810AE">
        <w:rPr>
          <w:rFonts w:ascii="Times New Roman" w:eastAsiaTheme="minorEastAsia" w:hAnsi="Times New Roman" w:cs="Times New Roman"/>
          <w:sz w:val="28"/>
          <w:szCs w:val="28"/>
          <w:lang w:eastAsia="ru-RU"/>
        </w:rPr>
        <w:t>.7</w:t>
      </w:r>
      <w:r w:rsidR="00D810AE" w:rsidRPr="00D810AE">
        <w:rPr>
          <w:rFonts w:ascii="Times New Roman" w:eastAsiaTheme="minorEastAsia" w:hAnsi="Times New Roman" w:cs="Times New Roman"/>
          <w:sz w:val="28"/>
          <w:szCs w:val="28"/>
          <w:lang w:eastAsia="ru-RU"/>
        </w:rPr>
        <w:t>.</w:t>
      </w:r>
      <w:r w:rsidR="00CE5D0B" w:rsidRPr="00D810AE">
        <w:rPr>
          <w:rFonts w:ascii="Times New Roman" w:eastAsiaTheme="minorEastAsia" w:hAnsi="Times New Roman" w:cs="Times New Roman"/>
          <w:sz w:val="28"/>
          <w:szCs w:val="28"/>
          <w:lang w:eastAsia="ru-RU"/>
        </w:rPr>
        <w:t xml:space="preserve"> Регламента, оформляется новое удостоверения тракториста-машиниста (тракториста).</w:t>
      </w:r>
    </w:p>
    <w:p w14:paraId="0C453A11" w14:textId="173D60A9"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3.12</w:t>
      </w:r>
      <w:r w:rsidR="00CE5D0B" w:rsidRPr="00D810AE">
        <w:rPr>
          <w:rFonts w:ascii="Times New Roman" w:eastAsiaTheme="minorEastAsia" w:hAnsi="Times New Roman" w:cs="Times New Roman"/>
          <w:sz w:val="28"/>
          <w:szCs w:val="28"/>
          <w:lang w:eastAsia="ru-RU"/>
        </w:rPr>
        <w:t>.43. Оформление удостоверения тракториста-машиниста (тракториста</w:t>
      </w:r>
      <w:r w:rsidR="00CE5D0B" w:rsidRPr="009B11B7">
        <w:rPr>
          <w:rFonts w:ascii="Times New Roman" w:eastAsiaTheme="minorEastAsia" w:hAnsi="Times New Roman" w:cs="Times New Roman"/>
          <w:sz w:val="28"/>
          <w:szCs w:val="28"/>
          <w:lang w:eastAsia="ru-RU"/>
        </w:rPr>
        <w:t xml:space="preserve">) производится в соответствии с требованиями положений пунктов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.5</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.7 и 26.26</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Регламента.</w:t>
      </w:r>
    </w:p>
    <w:p w14:paraId="56D14D4E" w14:textId="0542C7F8"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 xml:space="preserve">.44. Выдача удостоверений тракториста-машиниста (тракториста) производится в соответствии с требованиями положений пунктов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.9</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.11</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Регламента.</w:t>
      </w:r>
    </w:p>
    <w:p w14:paraId="368F8CD7" w14:textId="0254FD20" w:rsidR="00CE5D0B" w:rsidRPr="00D810AE"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.45. Удостоверения на право управления самоходными машинами, выданные гражданам Российской Федерации, иностранным гражданам и лицам без гражданства в других государствах (далее - национальные удостоверения), заменяются на российские </w:t>
      </w:r>
      <w:r w:rsidR="00CE5D0B" w:rsidRPr="00D810AE">
        <w:rPr>
          <w:rFonts w:ascii="Times New Roman" w:eastAsiaTheme="minorEastAsia" w:hAnsi="Times New Roman" w:cs="Times New Roman"/>
          <w:sz w:val="28"/>
          <w:szCs w:val="28"/>
          <w:lang w:eastAsia="ru-RU"/>
        </w:rPr>
        <w:t xml:space="preserve">удостоверения тракториста-машиниста (тракториста) по результатам выполнения административных процедур (действий), предусмотренных пунктом </w:t>
      </w:r>
      <w:r w:rsidR="00D810AE" w:rsidRPr="00D810AE">
        <w:rPr>
          <w:rFonts w:ascii="Times New Roman" w:eastAsiaTheme="minorEastAsia" w:hAnsi="Times New Roman" w:cs="Times New Roman"/>
          <w:sz w:val="28"/>
          <w:szCs w:val="28"/>
          <w:lang w:eastAsia="ru-RU"/>
        </w:rPr>
        <w:t>3.11</w:t>
      </w:r>
      <w:r w:rsidR="00CE5D0B" w:rsidRPr="00D810AE">
        <w:rPr>
          <w:rFonts w:ascii="Times New Roman" w:eastAsiaTheme="minorEastAsia" w:hAnsi="Times New Roman" w:cs="Times New Roman"/>
          <w:sz w:val="28"/>
          <w:szCs w:val="28"/>
          <w:lang w:eastAsia="ru-RU"/>
        </w:rPr>
        <w:t>.16</w:t>
      </w:r>
      <w:r w:rsidR="00D810AE" w:rsidRPr="00D810AE">
        <w:rPr>
          <w:rFonts w:ascii="Times New Roman" w:eastAsiaTheme="minorEastAsia" w:hAnsi="Times New Roman" w:cs="Times New Roman"/>
          <w:sz w:val="28"/>
          <w:szCs w:val="28"/>
          <w:lang w:eastAsia="ru-RU"/>
        </w:rPr>
        <w:t>.</w:t>
      </w:r>
      <w:r w:rsidR="00CE5D0B" w:rsidRPr="00D810AE">
        <w:rPr>
          <w:rFonts w:ascii="Times New Roman" w:eastAsiaTheme="minorEastAsia" w:hAnsi="Times New Roman" w:cs="Times New Roman"/>
          <w:sz w:val="28"/>
          <w:szCs w:val="28"/>
          <w:lang w:eastAsia="ru-RU"/>
        </w:rPr>
        <w:t xml:space="preserve"> Регламента.</w:t>
      </w:r>
    </w:p>
    <w:p w14:paraId="3C1AF656" w14:textId="0069A7FC" w:rsidR="00CE5D0B" w:rsidRPr="00D810AE"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3.12</w:t>
      </w:r>
      <w:r w:rsidR="00CE5D0B" w:rsidRPr="00D810AE">
        <w:rPr>
          <w:rFonts w:ascii="Times New Roman" w:eastAsiaTheme="minorEastAsia" w:hAnsi="Times New Roman" w:cs="Times New Roman"/>
          <w:sz w:val="28"/>
          <w:szCs w:val="28"/>
          <w:lang w:eastAsia="ru-RU"/>
        </w:rPr>
        <w:t xml:space="preserve">.46. К сдаче теоретического экзамена заявитель допускается при отсутствии оснований, указанных в пункте </w:t>
      </w:r>
      <w:r w:rsidR="00D810AE" w:rsidRPr="00D810AE">
        <w:rPr>
          <w:rFonts w:ascii="Times New Roman" w:eastAsiaTheme="minorEastAsia" w:hAnsi="Times New Roman" w:cs="Times New Roman"/>
          <w:sz w:val="28"/>
          <w:szCs w:val="28"/>
          <w:lang w:eastAsia="ru-RU"/>
        </w:rPr>
        <w:t>3.11</w:t>
      </w:r>
      <w:r w:rsidR="00CE5D0B" w:rsidRPr="00D810AE">
        <w:rPr>
          <w:rFonts w:ascii="Times New Roman" w:eastAsiaTheme="minorEastAsia" w:hAnsi="Times New Roman" w:cs="Times New Roman"/>
          <w:sz w:val="28"/>
          <w:szCs w:val="28"/>
          <w:lang w:eastAsia="ru-RU"/>
        </w:rPr>
        <w:t>.7</w:t>
      </w:r>
      <w:r w:rsidR="00D810AE" w:rsidRPr="00D810AE">
        <w:rPr>
          <w:rFonts w:ascii="Times New Roman" w:eastAsiaTheme="minorEastAsia" w:hAnsi="Times New Roman" w:cs="Times New Roman"/>
          <w:sz w:val="28"/>
          <w:szCs w:val="28"/>
          <w:lang w:eastAsia="ru-RU"/>
        </w:rPr>
        <w:t>.</w:t>
      </w:r>
      <w:r w:rsidR="00CE5D0B" w:rsidRPr="00D810AE">
        <w:rPr>
          <w:rFonts w:ascii="Times New Roman" w:eastAsiaTheme="minorEastAsia" w:hAnsi="Times New Roman" w:cs="Times New Roman"/>
          <w:sz w:val="28"/>
          <w:szCs w:val="28"/>
          <w:lang w:eastAsia="ru-RU"/>
        </w:rPr>
        <w:t xml:space="preserve"> Регламента. </w:t>
      </w:r>
    </w:p>
    <w:p w14:paraId="71692019" w14:textId="03F4DDA6"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3.12</w:t>
      </w:r>
      <w:r w:rsidR="00CE5D0B" w:rsidRPr="00D810AE">
        <w:rPr>
          <w:rFonts w:ascii="Times New Roman" w:eastAsiaTheme="minorEastAsia" w:hAnsi="Times New Roman" w:cs="Times New Roman"/>
          <w:sz w:val="28"/>
          <w:szCs w:val="28"/>
          <w:lang w:eastAsia="ru-RU"/>
        </w:rPr>
        <w:t>.47. Национальные удостоверения, предъявленные</w:t>
      </w:r>
      <w:r w:rsidR="00CE5D0B" w:rsidRPr="00CE5D0B">
        <w:rPr>
          <w:rFonts w:ascii="Times New Roman" w:eastAsiaTheme="minorEastAsia" w:hAnsi="Times New Roman" w:cs="Times New Roman"/>
          <w:sz w:val="28"/>
          <w:szCs w:val="28"/>
          <w:lang w:eastAsia="ru-RU"/>
        </w:rPr>
        <w:t xml:space="preserve"> для замены, должны </w:t>
      </w:r>
      <w:r w:rsidR="00CE5D0B" w:rsidRPr="00CE5D0B">
        <w:rPr>
          <w:rFonts w:ascii="Times New Roman" w:eastAsiaTheme="minorEastAsia" w:hAnsi="Times New Roman" w:cs="Times New Roman"/>
          <w:sz w:val="28"/>
          <w:szCs w:val="28"/>
          <w:lang w:eastAsia="ru-RU"/>
        </w:rPr>
        <w:lastRenderedPageBreak/>
        <w:t>быть переведены на русский язык, а перевод заверен нотариусом или другим должностным лицом, имеющим право совершать такие действия.</w:t>
      </w:r>
    </w:p>
    <w:p w14:paraId="69015DA2" w14:textId="3AB3A7A4"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.48. Оформление удостоверения тракториста-машиниста (тракториста) производится в соответствии с требованиями положений </w:t>
      </w:r>
      <w:r w:rsidR="00CE5D0B" w:rsidRPr="009B11B7">
        <w:rPr>
          <w:rFonts w:ascii="Times New Roman" w:eastAsiaTheme="minorEastAsia" w:hAnsi="Times New Roman" w:cs="Times New Roman"/>
          <w:sz w:val="28"/>
          <w:szCs w:val="28"/>
          <w:lang w:eastAsia="ru-RU"/>
        </w:rPr>
        <w:t>пунктов</w:t>
      </w:r>
      <w:r w:rsid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.5</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 xml:space="preserve">.7 и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.26 Регламента.</w:t>
      </w:r>
    </w:p>
    <w:p w14:paraId="7472081C" w14:textId="4D054617"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.49. Выдача удостоверений тракториста-машиниста (тракториста) производится в соответствии с треб</w:t>
      </w:r>
      <w:r w:rsidR="00CE5D0B" w:rsidRPr="009B11B7">
        <w:rPr>
          <w:rFonts w:ascii="Times New Roman" w:eastAsiaTheme="minorEastAsia" w:hAnsi="Times New Roman" w:cs="Times New Roman"/>
          <w:sz w:val="28"/>
          <w:szCs w:val="28"/>
          <w:lang w:eastAsia="ru-RU"/>
        </w:rPr>
        <w:t xml:space="preserve">ованиями положений пунктов </w:t>
      </w:r>
      <w:r w:rsidR="009B11B7" w:rsidRPr="009B11B7">
        <w:rPr>
          <w:rFonts w:ascii="Times New Roman" w:eastAsiaTheme="minorEastAsia" w:hAnsi="Times New Roman" w:cs="Times New Roman"/>
          <w:sz w:val="28"/>
          <w:szCs w:val="28"/>
          <w:lang w:eastAsia="ru-RU"/>
        </w:rPr>
        <w:t>13.12</w:t>
      </w:r>
      <w:r w:rsidR="00CE5D0B" w:rsidRPr="009B11B7">
        <w:rPr>
          <w:rFonts w:ascii="Times New Roman" w:eastAsiaTheme="minorEastAsia" w:hAnsi="Times New Roman" w:cs="Times New Roman"/>
          <w:sz w:val="28"/>
          <w:szCs w:val="28"/>
          <w:lang w:eastAsia="ru-RU"/>
        </w:rPr>
        <w:t>.9</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.11 Регламента.</w:t>
      </w:r>
    </w:p>
    <w:p w14:paraId="55AE0877" w14:textId="6BC8BA6D"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.50. Национальное удостоверение заявителя на право управления самоходными машинами, на основании которого выдано российское удостоверение тракториста-машиниста (тракториста), возвращается его владельцу.</w:t>
      </w:r>
    </w:p>
    <w:p w14:paraId="1087A575" w14:textId="02CD0434" w:rsidR="00CE5D0B" w:rsidRPr="00D810AE"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.51. Возврат удостоверения тракториста-машиниста (тракториста) лицу, подвергнутому административному наказанию в виде лишения права управления транспортным средством за совершение административных правонарушений, предусмотренных статьей 9.3 и главой 12 Кодекса Российской Федерации об административных правонарушениях, производится Министерством  по месту жительства (месту пребывания) при наличии регистрации по истечении срока лишения права управления транспортным средством после уплаты в установленном порядке наложенных на него административных штрафов за административные правонарушения в области дорожного движения и после проверки знания им Правил дорожного движения Российской Федерации, которая проводится по истечении не менее половины срока </w:t>
      </w:r>
      <w:r w:rsidR="00CE5D0B" w:rsidRPr="00D810AE">
        <w:rPr>
          <w:rFonts w:ascii="Times New Roman" w:eastAsiaTheme="minorEastAsia" w:hAnsi="Times New Roman" w:cs="Times New Roman"/>
          <w:sz w:val="28"/>
          <w:szCs w:val="28"/>
          <w:lang w:eastAsia="ru-RU"/>
        </w:rPr>
        <w:t xml:space="preserve">лишения права управления назначенному лицу путем сдачи теоретического экзамена по правилам дорожного движения в соответствии с требованиями пунктов </w:t>
      </w:r>
      <w:r w:rsidR="00D810AE" w:rsidRPr="00D810AE">
        <w:rPr>
          <w:rFonts w:ascii="Times New Roman" w:eastAsiaTheme="minorEastAsia" w:hAnsi="Times New Roman" w:cs="Times New Roman"/>
          <w:sz w:val="28"/>
          <w:szCs w:val="28"/>
          <w:lang w:eastAsia="ru-RU"/>
        </w:rPr>
        <w:t>3.11</w:t>
      </w:r>
      <w:r w:rsidR="00CE5D0B" w:rsidRPr="00D810AE">
        <w:rPr>
          <w:rFonts w:ascii="Times New Roman" w:eastAsiaTheme="minorEastAsia" w:hAnsi="Times New Roman" w:cs="Times New Roman"/>
          <w:sz w:val="28"/>
          <w:szCs w:val="28"/>
          <w:lang w:eastAsia="ru-RU"/>
        </w:rPr>
        <w:t>.16</w:t>
      </w:r>
      <w:r w:rsidR="00D810AE" w:rsidRPr="00D810AE">
        <w:rPr>
          <w:rFonts w:ascii="Times New Roman" w:eastAsiaTheme="minorEastAsia" w:hAnsi="Times New Roman" w:cs="Times New Roman"/>
          <w:sz w:val="28"/>
          <w:szCs w:val="28"/>
          <w:lang w:eastAsia="ru-RU"/>
        </w:rPr>
        <w:t>.</w:t>
      </w:r>
      <w:r w:rsidR="00CE5D0B" w:rsidRPr="00D810AE">
        <w:rPr>
          <w:rFonts w:ascii="Times New Roman" w:eastAsiaTheme="minorEastAsia" w:hAnsi="Times New Roman" w:cs="Times New Roman"/>
          <w:sz w:val="28"/>
          <w:szCs w:val="28"/>
          <w:lang w:eastAsia="ru-RU"/>
        </w:rPr>
        <w:t xml:space="preserve"> и </w:t>
      </w:r>
      <w:r w:rsidR="00D810AE" w:rsidRPr="00D810AE">
        <w:rPr>
          <w:rFonts w:ascii="Times New Roman" w:eastAsiaTheme="minorEastAsia" w:hAnsi="Times New Roman" w:cs="Times New Roman"/>
          <w:sz w:val="28"/>
          <w:szCs w:val="28"/>
          <w:lang w:eastAsia="ru-RU"/>
        </w:rPr>
        <w:t>3.11</w:t>
      </w:r>
      <w:r w:rsidR="00CE5D0B" w:rsidRPr="00D810AE">
        <w:rPr>
          <w:rFonts w:ascii="Times New Roman" w:eastAsiaTheme="minorEastAsia" w:hAnsi="Times New Roman" w:cs="Times New Roman"/>
          <w:sz w:val="28"/>
          <w:szCs w:val="28"/>
          <w:lang w:eastAsia="ru-RU"/>
        </w:rPr>
        <w:t>.7</w:t>
      </w:r>
      <w:r w:rsidR="00D810AE" w:rsidRPr="00D810AE">
        <w:rPr>
          <w:rFonts w:ascii="Times New Roman" w:eastAsiaTheme="minorEastAsia" w:hAnsi="Times New Roman" w:cs="Times New Roman"/>
          <w:sz w:val="28"/>
          <w:szCs w:val="28"/>
          <w:lang w:eastAsia="ru-RU"/>
        </w:rPr>
        <w:t>.</w:t>
      </w:r>
      <w:r w:rsidR="00CE5D0B" w:rsidRPr="00D810AE">
        <w:rPr>
          <w:rFonts w:ascii="Times New Roman" w:eastAsiaTheme="minorEastAsia" w:hAnsi="Times New Roman" w:cs="Times New Roman"/>
          <w:sz w:val="28"/>
          <w:szCs w:val="28"/>
          <w:lang w:eastAsia="ru-RU"/>
        </w:rPr>
        <w:t xml:space="preserve"> Регламента.</w:t>
      </w:r>
    </w:p>
    <w:p w14:paraId="3EE34661" w14:textId="3EFF781C" w:rsidR="00CE5D0B" w:rsidRPr="00CE5D0B"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3.12</w:t>
      </w:r>
      <w:r w:rsidR="00CE5D0B" w:rsidRPr="00D810AE">
        <w:rPr>
          <w:rFonts w:ascii="Times New Roman" w:eastAsiaTheme="minorEastAsia" w:hAnsi="Times New Roman" w:cs="Times New Roman"/>
          <w:sz w:val="28"/>
          <w:szCs w:val="28"/>
          <w:lang w:eastAsia="ru-RU"/>
        </w:rPr>
        <w:t>.52. Для возврата удостоверения тракториста-машиниста (тракториста</w:t>
      </w:r>
      <w:r w:rsidR="00CE5D0B" w:rsidRPr="00CE5D0B">
        <w:rPr>
          <w:rFonts w:ascii="Times New Roman" w:eastAsiaTheme="minorEastAsia" w:hAnsi="Times New Roman" w:cs="Times New Roman"/>
          <w:sz w:val="28"/>
          <w:szCs w:val="28"/>
          <w:lang w:eastAsia="ru-RU"/>
        </w:rPr>
        <w:t>) лица, лишенные права управления транспортными средствами за совершение административных правонарушений, предусмотренных частями 1 и 4 статьи 12.8, частью 1 статьи 12.26 и частью 3 статьи 12.27 Кодекса Российской Федерации об административных правонарушениях, дополнительно представляют медицинскую справку, выданную после прекращения действия права на управление транспортными средствами.</w:t>
      </w:r>
    </w:p>
    <w:p w14:paraId="300FDF04" w14:textId="0F4B5A43" w:rsidR="00CE5D0B" w:rsidRPr="009B11B7"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w:t>
      </w:r>
      <w:r w:rsidR="00CE5D0B" w:rsidRPr="00CE5D0B">
        <w:rPr>
          <w:rFonts w:ascii="Times New Roman" w:eastAsiaTheme="minorEastAsia" w:hAnsi="Times New Roman" w:cs="Times New Roman"/>
          <w:sz w:val="28"/>
          <w:szCs w:val="28"/>
          <w:lang w:eastAsia="ru-RU"/>
        </w:rPr>
        <w:t xml:space="preserve">.53. Возврат (выдача) удостоверения тракториста-машиниста (тракториста) после установления полного или частичного отсутствия медицинских противопоказаний к управлению самоходными машинами, послуживших основанием прекращения действия права на управление транспортными средствами производится Министерством по месту жительства (месту пребывания) при наличии регистрации по предъявлению паспорта или иного документа, удостоверяющего личность, и медицинской справки, выданной после прекращения действия права на </w:t>
      </w:r>
      <w:r w:rsidR="00CE5D0B" w:rsidRPr="009B11B7">
        <w:rPr>
          <w:rFonts w:ascii="Times New Roman" w:eastAsiaTheme="minorEastAsia" w:hAnsi="Times New Roman" w:cs="Times New Roman"/>
          <w:sz w:val="28"/>
          <w:szCs w:val="28"/>
          <w:lang w:eastAsia="ru-RU"/>
        </w:rPr>
        <w:t>управление транспортными средствами.</w:t>
      </w:r>
    </w:p>
    <w:p w14:paraId="6BEB65E1" w14:textId="34C86569" w:rsidR="00CE5D0B" w:rsidRPr="006356C6" w:rsidRDefault="00E12C43" w:rsidP="00CE5D0B">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 xml:space="preserve">.54. Оформление удостоверения тракториста-машиниста (тракториста) производится в соответствии с положениями пунктов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.5</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w:t>
      </w:r>
      <w:r w:rsidR="00CE5D0B" w:rsidRPr="009B11B7">
        <w:rPr>
          <w:rFonts w:ascii="Times New Roman" w:eastAsiaTheme="minorEastAsia" w:hAnsi="Times New Roman" w:cs="Times New Roman"/>
          <w:sz w:val="28"/>
          <w:szCs w:val="28"/>
          <w:lang w:eastAsia="ru-RU"/>
        </w:rPr>
        <w:t xml:space="preserve"> </w:t>
      </w:r>
      <w:r w:rsidR="009B11B7" w:rsidRPr="009B11B7">
        <w:rPr>
          <w:rFonts w:ascii="Times New Roman" w:eastAsiaTheme="minorEastAsia" w:hAnsi="Times New Roman" w:cs="Times New Roman"/>
          <w:sz w:val="28"/>
          <w:szCs w:val="28"/>
          <w:lang w:eastAsia="ru-RU"/>
        </w:rPr>
        <w:t>3.12</w:t>
      </w:r>
      <w:r w:rsidR="00CE5D0B" w:rsidRPr="009B11B7">
        <w:rPr>
          <w:rFonts w:ascii="Times New Roman" w:eastAsiaTheme="minorEastAsia" w:hAnsi="Times New Roman" w:cs="Times New Roman"/>
          <w:sz w:val="28"/>
          <w:szCs w:val="28"/>
          <w:lang w:eastAsia="ru-RU"/>
        </w:rPr>
        <w:t>.</w:t>
      </w:r>
      <w:r w:rsidR="00CE5D0B" w:rsidRPr="006356C6">
        <w:rPr>
          <w:rFonts w:ascii="Times New Roman" w:eastAsiaTheme="minorEastAsia" w:hAnsi="Times New Roman" w:cs="Times New Roman"/>
          <w:sz w:val="28"/>
          <w:szCs w:val="28"/>
          <w:lang w:eastAsia="ru-RU"/>
        </w:rPr>
        <w:t>7</w:t>
      </w:r>
      <w:r w:rsidR="009B11B7" w:rsidRPr="006356C6">
        <w:rPr>
          <w:rFonts w:ascii="Times New Roman" w:eastAsiaTheme="minorEastAsia" w:hAnsi="Times New Roman" w:cs="Times New Roman"/>
          <w:sz w:val="28"/>
          <w:szCs w:val="28"/>
          <w:lang w:eastAsia="ru-RU"/>
        </w:rPr>
        <w:t>.</w:t>
      </w:r>
      <w:r w:rsidR="00CE5D0B" w:rsidRPr="006356C6">
        <w:rPr>
          <w:rFonts w:ascii="Times New Roman" w:eastAsiaTheme="minorEastAsia" w:hAnsi="Times New Roman" w:cs="Times New Roman"/>
          <w:sz w:val="28"/>
          <w:szCs w:val="28"/>
          <w:lang w:eastAsia="ru-RU"/>
        </w:rPr>
        <w:t xml:space="preserve"> Регламента.</w:t>
      </w:r>
    </w:p>
    <w:p w14:paraId="13B33D00" w14:textId="4707D6D4" w:rsidR="00640A60" w:rsidRPr="006356C6" w:rsidRDefault="00E12C43" w:rsidP="00640A60">
      <w:pPr>
        <w:widowControl w:val="0"/>
        <w:autoSpaceDE w:val="0"/>
        <w:autoSpaceDN w:val="0"/>
        <w:adjustRightInd w:val="0"/>
        <w:spacing w:after="0" w:line="240" w:lineRule="auto"/>
        <w:ind w:firstLine="567"/>
        <w:jc w:val="both"/>
      </w:pPr>
      <w:r w:rsidRPr="006356C6">
        <w:rPr>
          <w:rFonts w:ascii="Times New Roman" w:eastAsiaTheme="minorEastAsia" w:hAnsi="Times New Roman" w:cs="Times New Roman"/>
          <w:sz w:val="28"/>
          <w:szCs w:val="28"/>
          <w:lang w:eastAsia="ru-RU"/>
        </w:rPr>
        <w:t>3.12</w:t>
      </w:r>
      <w:r w:rsidR="00CE5D0B" w:rsidRPr="006356C6">
        <w:rPr>
          <w:rFonts w:ascii="Times New Roman" w:eastAsiaTheme="minorEastAsia" w:hAnsi="Times New Roman" w:cs="Times New Roman"/>
          <w:sz w:val="28"/>
          <w:szCs w:val="28"/>
          <w:lang w:eastAsia="ru-RU"/>
        </w:rPr>
        <w:t xml:space="preserve">.55. Выдача удостоверений тракториста-машиниста (тракториста) производится в соответствии с требованиями положений пунктов </w:t>
      </w:r>
      <w:r w:rsidR="006356C6" w:rsidRPr="006356C6">
        <w:rPr>
          <w:rFonts w:ascii="Times New Roman" w:eastAsiaTheme="minorEastAsia" w:hAnsi="Times New Roman" w:cs="Times New Roman"/>
          <w:sz w:val="28"/>
          <w:szCs w:val="28"/>
          <w:lang w:eastAsia="ru-RU"/>
        </w:rPr>
        <w:t>3.12</w:t>
      </w:r>
      <w:r w:rsidR="00CE5D0B" w:rsidRPr="006356C6">
        <w:rPr>
          <w:rFonts w:ascii="Times New Roman" w:eastAsiaTheme="minorEastAsia" w:hAnsi="Times New Roman" w:cs="Times New Roman"/>
          <w:sz w:val="28"/>
          <w:szCs w:val="28"/>
          <w:lang w:eastAsia="ru-RU"/>
        </w:rPr>
        <w:t>.9</w:t>
      </w:r>
      <w:r w:rsidR="006356C6" w:rsidRPr="006356C6">
        <w:rPr>
          <w:rFonts w:ascii="Times New Roman" w:eastAsiaTheme="minorEastAsia" w:hAnsi="Times New Roman" w:cs="Times New Roman"/>
          <w:sz w:val="28"/>
          <w:szCs w:val="28"/>
          <w:lang w:eastAsia="ru-RU"/>
        </w:rPr>
        <w:t>.</w:t>
      </w:r>
      <w:r w:rsidR="00CE5D0B" w:rsidRPr="006356C6">
        <w:rPr>
          <w:rFonts w:ascii="Times New Roman" w:eastAsiaTheme="minorEastAsia" w:hAnsi="Times New Roman" w:cs="Times New Roman"/>
          <w:sz w:val="28"/>
          <w:szCs w:val="28"/>
          <w:lang w:eastAsia="ru-RU"/>
        </w:rPr>
        <w:t xml:space="preserve"> </w:t>
      </w:r>
      <w:r w:rsidR="006356C6" w:rsidRPr="006356C6">
        <w:rPr>
          <w:rFonts w:ascii="Times New Roman" w:eastAsiaTheme="minorEastAsia" w:hAnsi="Times New Roman" w:cs="Times New Roman"/>
          <w:sz w:val="28"/>
          <w:szCs w:val="28"/>
          <w:lang w:eastAsia="ru-RU"/>
        </w:rPr>
        <w:t>–</w:t>
      </w:r>
      <w:r w:rsidR="00CE5D0B" w:rsidRPr="006356C6">
        <w:rPr>
          <w:rFonts w:ascii="Times New Roman" w:eastAsiaTheme="minorEastAsia" w:hAnsi="Times New Roman" w:cs="Times New Roman"/>
          <w:sz w:val="28"/>
          <w:szCs w:val="28"/>
          <w:lang w:eastAsia="ru-RU"/>
        </w:rPr>
        <w:t xml:space="preserve"> </w:t>
      </w:r>
      <w:r w:rsidR="006356C6" w:rsidRPr="006356C6">
        <w:rPr>
          <w:rFonts w:ascii="Times New Roman" w:eastAsiaTheme="minorEastAsia" w:hAnsi="Times New Roman" w:cs="Times New Roman"/>
          <w:sz w:val="28"/>
          <w:szCs w:val="28"/>
          <w:lang w:eastAsia="ru-RU"/>
        </w:rPr>
        <w:t>3.12</w:t>
      </w:r>
      <w:r w:rsidR="00CE5D0B" w:rsidRPr="006356C6">
        <w:rPr>
          <w:rFonts w:ascii="Times New Roman" w:eastAsiaTheme="minorEastAsia" w:hAnsi="Times New Roman" w:cs="Times New Roman"/>
          <w:sz w:val="28"/>
          <w:szCs w:val="28"/>
          <w:lang w:eastAsia="ru-RU"/>
        </w:rPr>
        <w:t>.11</w:t>
      </w:r>
      <w:r w:rsidR="006356C6" w:rsidRPr="006356C6">
        <w:rPr>
          <w:rFonts w:ascii="Times New Roman" w:eastAsiaTheme="minorEastAsia" w:hAnsi="Times New Roman" w:cs="Times New Roman"/>
          <w:sz w:val="28"/>
          <w:szCs w:val="28"/>
          <w:lang w:eastAsia="ru-RU"/>
        </w:rPr>
        <w:t>.</w:t>
      </w:r>
      <w:r w:rsidR="00CE5D0B" w:rsidRPr="006356C6">
        <w:rPr>
          <w:rFonts w:ascii="Times New Roman" w:eastAsiaTheme="minorEastAsia" w:hAnsi="Times New Roman" w:cs="Times New Roman"/>
          <w:sz w:val="28"/>
          <w:szCs w:val="28"/>
          <w:lang w:eastAsia="ru-RU"/>
        </w:rPr>
        <w:t xml:space="preserve"> Регламента.</w:t>
      </w:r>
      <w:r w:rsidR="00640A60" w:rsidRPr="006356C6">
        <w:t xml:space="preserve"> </w:t>
      </w:r>
    </w:p>
    <w:p w14:paraId="464677AE" w14:textId="7E3AEE33"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356C6">
        <w:rPr>
          <w:rFonts w:ascii="Times New Roman" w:eastAsiaTheme="minorEastAsia" w:hAnsi="Times New Roman" w:cs="Times New Roman"/>
          <w:sz w:val="28"/>
          <w:szCs w:val="28"/>
          <w:lang w:eastAsia="ru-RU"/>
        </w:rPr>
        <w:t>3.13</w:t>
      </w:r>
      <w:r w:rsidRPr="006356C6">
        <w:rPr>
          <w:rFonts w:ascii="Times New Roman" w:eastAsiaTheme="minorEastAsia" w:hAnsi="Times New Roman" w:cs="Times New Roman"/>
          <w:sz w:val="28"/>
          <w:szCs w:val="28"/>
          <w:lang w:eastAsia="ru-RU"/>
        </w:rPr>
        <w:tab/>
        <w:t>Порядок исправления допущенных опечаток и ошибок в выданных в результате предоставления государственной услуги документах</w:t>
      </w:r>
    </w:p>
    <w:p w14:paraId="186A358A" w14:textId="15FB24C3"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 xml:space="preserve">.1. В случае выявления опечаток, ошибок в полученном документе, </w:t>
      </w:r>
      <w:r w:rsidRPr="00640A60">
        <w:rPr>
          <w:rFonts w:ascii="Times New Roman" w:eastAsiaTheme="minorEastAsia" w:hAnsi="Times New Roman" w:cs="Times New Roman"/>
          <w:sz w:val="28"/>
          <w:szCs w:val="28"/>
          <w:lang w:eastAsia="ru-RU"/>
        </w:rPr>
        <w:lastRenderedPageBreak/>
        <w:t>являющемся результатом предоставления государственной услуги, заявитель вправе обратиться в Министерство с заявлением об исправлении допущенных опечаток и ошибок в выданных в результате предоставления услуги документах.</w:t>
      </w:r>
    </w:p>
    <w:p w14:paraId="3D94B51E" w14:textId="6F44E818"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.2. Основанием для начала административной процедуры является представление (направление) заявителем в Министерство, по месту получения государственной услуги, в произвольной форме заявления об исправлении опечаток и (или) ошибок, допущенных в выданных в результате предоставления государственной услуги документах.</w:t>
      </w:r>
    </w:p>
    <w:p w14:paraId="0CF50C67" w14:textId="080746C8"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.3. Главный государственный инспектор Управления государственного технического надзора Министерства рассматривает заявление, проводит проверку указанных в заявлении сведений.</w:t>
      </w:r>
    </w:p>
    <w:p w14:paraId="2FE9905A" w14:textId="5B12864B"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.4. В случае выявления допущенных опечаток и (или) ошибок в выданных в результате предоставления государственной услуги документах лицом, проводившим проверку, дается поручение уполномоченному должностному лицу Министерства на оформление нового документа.</w:t>
      </w:r>
    </w:p>
    <w:p w14:paraId="2E53AABB" w14:textId="3A1569C6"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.5. Взамен документа, в котором допущены опечатка и (или) ошибка оформляется новый документ.</w:t>
      </w:r>
    </w:p>
    <w:p w14:paraId="5AC9A033" w14:textId="46AF0811"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.6. Документ готовится в срок не позднее пяти рабочих дней, следующих за датой регистрации заявления об исправлении опечаток и (или) ошибок.</w:t>
      </w:r>
    </w:p>
    <w:p w14:paraId="04139D52" w14:textId="65A4708C"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.7. При оформлении нового документа взимание платы не производится.</w:t>
      </w:r>
    </w:p>
    <w:p w14:paraId="7F870FA1" w14:textId="7DD1301A"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.8. В случае отсутствия опечаток и (или) ошибок в документах, выданных в результате предоставления государственной услуги, готовится письменное сообщает заявителю правильности оформления документа.</w:t>
      </w:r>
    </w:p>
    <w:p w14:paraId="7B6F8035" w14:textId="71D96708"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r w:rsidRPr="00640A60">
        <w:rPr>
          <w:rFonts w:ascii="Times New Roman" w:eastAsiaTheme="minorEastAsia" w:hAnsi="Times New Roman" w:cs="Times New Roman"/>
          <w:sz w:val="28"/>
          <w:szCs w:val="28"/>
          <w:lang w:eastAsia="ru-RU"/>
        </w:rPr>
        <w:t>.9. Фиксация результата выполнения административной процедуры производится путем внесение исправленных данных в электронную автоматизированную систему учета.</w:t>
      </w:r>
    </w:p>
    <w:p w14:paraId="7F9660AB"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47078438" w14:textId="47017B82"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w:t>
      </w:r>
      <w:r w:rsidRPr="00640A60">
        <w:rPr>
          <w:rFonts w:ascii="Times New Roman" w:eastAsiaTheme="minorEastAsia" w:hAnsi="Times New Roman" w:cs="Times New Roman"/>
          <w:sz w:val="28"/>
          <w:szCs w:val="28"/>
          <w:lang w:eastAsia="ru-RU"/>
        </w:rPr>
        <w:tab/>
        <w:t xml:space="preserve"> Особенности и порядок осуществления административных процедур в электронной форме, в том числе с использованием Единого портала/Регионального портала</w:t>
      </w:r>
    </w:p>
    <w:p w14:paraId="06683B2E" w14:textId="054A3106"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.1. Обращение за предоставлением услуги в электронной форме через Единый портал/Региональный портал физическим лицом осуществляется самостоятельно с использование учетной записи физического лица, зарегистрированной в ЕСИА), имеющей статус «Подтвержденная».</w:t>
      </w:r>
    </w:p>
    <w:p w14:paraId="67B2F73A" w14:textId="48D96C74"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.2. 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57C349A8" w14:textId="183C2742"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.3. Для регистрации заявления на предоставление государственной услуги посредством Единого портала/Регионального портала заявителю необходимо:</w:t>
      </w:r>
    </w:p>
    <w:p w14:paraId="79ED86D9"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1) авторизоваться на Региональном портале с использованием подтвержденной учетной записи, зарегистрированной в ЕСИА;</w:t>
      </w:r>
    </w:p>
    <w:p w14:paraId="285B245A"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 из списка государственных услуг выбрать соответствующую государственную услугу;</w:t>
      </w:r>
    </w:p>
    <w:p w14:paraId="4B8E4B5D"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 нажатием кнопки «Получить услугу» инициализировать операцию по заполнению электронной формы одного из заявлений;</w:t>
      </w:r>
    </w:p>
    <w:p w14:paraId="2CEE113E"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4) отправить электронную форму заявления в наименование ведомства.</w:t>
      </w:r>
    </w:p>
    <w:p w14:paraId="441844ED" w14:textId="52BA9A22"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 xml:space="preserve">.4. Заявителям предоставляется возможность формирования заявления </w:t>
      </w:r>
      <w:r w:rsidRPr="00640A60">
        <w:rPr>
          <w:rFonts w:ascii="Times New Roman" w:eastAsiaTheme="minorEastAsia" w:hAnsi="Times New Roman" w:cs="Times New Roman"/>
          <w:sz w:val="28"/>
          <w:szCs w:val="28"/>
          <w:lang w:eastAsia="ru-RU"/>
        </w:rPr>
        <w:lastRenderedPageBreak/>
        <w:t xml:space="preserve">посредством заполнения его электронной формы на Региональном портале, без необходимости дополнительной подачи в какой-либо иной форме. </w:t>
      </w:r>
    </w:p>
    <w:p w14:paraId="721903EC" w14:textId="074B8992"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.5. При формировании заявления на Едином портале/Региональном портале заявителю необходимо ознакомиться с порядком предоставления государственной услуги, заполнить все необходимые и обязательные поля электронной формы заявления.</w:t>
      </w:r>
    </w:p>
    <w:p w14:paraId="44B86E0B" w14:textId="654066A4"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.6.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26278D4" w14:textId="730F96FB"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.7. При формировании заявления заявителю обеспечивается:</w:t>
      </w:r>
    </w:p>
    <w:p w14:paraId="46C25F3E"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1) возможность копирования и сохранения заявления и иных документов, указанных в пункте 25.5 Регламента, необходимых для предоставления государственной услуги;</w:t>
      </w:r>
    </w:p>
    <w:p w14:paraId="29CC9BAD"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 возможность печати на бумажном носителе копии электронной формы заявления;</w:t>
      </w:r>
    </w:p>
    <w:p w14:paraId="297D00A2"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B8E16F3"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портале/Региональном портале, в части, касающейся сведений, отсутствующих в ЕСИА;</w:t>
      </w:r>
    </w:p>
    <w:p w14:paraId="551348C9"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5) возможность вернуться на любой из этапов заполнения электронной формы заявления без потери ранее введенной информации;</w:t>
      </w:r>
    </w:p>
    <w:p w14:paraId="5FDC1F0F"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6) возможность доступа заявителя на Единый портал/Региональный портал к ранее поданным им заявлениям в течение не менее одного года, а также частично сформированных запросов – в течение не менее 3 месяцев.</w:t>
      </w:r>
    </w:p>
    <w:p w14:paraId="1AA06CB3" w14:textId="74399E8D" w:rsidR="00640A60" w:rsidRPr="00D810AE"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 xml:space="preserve">7) возможность оплаты госпошлины по </w:t>
      </w:r>
      <w:r w:rsidRPr="00D810AE">
        <w:rPr>
          <w:rFonts w:ascii="Times New Roman" w:eastAsiaTheme="minorEastAsia" w:hAnsi="Times New Roman" w:cs="Times New Roman"/>
          <w:sz w:val="28"/>
          <w:szCs w:val="28"/>
          <w:lang w:eastAsia="ru-RU"/>
        </w:rPr>
        <w:t>заполненным реквизитам в РГУ.</w:t>
      </w:r>
    </w:p>
    <w:p w14:paraId="1776D83C" w14:textId="24A08DF2" w:rsidR="00640A60" w:rsidRPr="00D810AE"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 xml:space="preserve">3.14.8. Дополнительно к заявлению в электронной форме, заявителем могут быть прикреплены документы, указанные в пункте </w:t>
      </w:r>
      <w:r w:rsidR="00D810AE" w:rsidRPr="00D810AE">
        <w:rPr>
          <w:rFonts w:ascii="Times New Roman" w:eastAsiaTheme="minorEastAsia" w:hAnsi="Times New Roman" w:cs="Times New Roman"/>
          <w:sz w:val="28"/>
          <w:szCs w:val="28"/>
          <w:lang w:eastAsia="ru-RU"/>
        </w:rPr>
        <w:t>3.11</w:t>
      </w:r>
      <w:r w:rsidRPr="00D810AE">
        <w:rPr>
          <w:rFonts w:ascii="Times New Roman" w:eastAsiaTheme="minorEastAsia" w:hAnsi="Times New Roman" w:cs="Times New Roman"/>
          <w:sz w:val="28"/>
          <w:szCs w:val="28"/>
          <w:lang w:eastAsia="ru-RU"/>
        </w:rPr>
        <w:t>.5</w:t>
      </w:r>
      <w:r w:rsidR="00D810AE" w:rsidRPr="00D810AE">
        <w:rPr>
          <w:rFonts w:ascii="Times New Roman" w:eastAsiaTheme="minorEastAsia" w:hAnsi="Times New Roman" w:cs="Times New Roman"/>
          <w:sz w:val="28"/>
          <w:szCs w:val="28"/>
          <w:lang w:eastAsia="ru-RU"/>
        </w:rPr>
        <w:t>.</w:t>
      </w:r>
      <w:r w:rsidRPr="00D810AE">
        <w:rPr>
          <w:rFonts w:ascii="Times New Roman" w:eastAsiaTheme="minorEastAsia" w:hAnsi="Times New Roman" w:cs="Times New Roman"/>
          <w:sz w:val="28"/>
          <w:szCs w:val="28"/>
          <w:lang w:eastAsia="ru-RU"/>
        </w:rPr>
        <w:t xml:space="preserve"> Регламента. </w:t>
      </w:r>
    </w:p>
    <w:p w14:paraId="45523B08" w14:textId="3123FB0A"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D810AE">
        <w:rPr>
          <w:rFonts w:ascii="Times New Roman" w:eastAsiaTheme="minorEastAsia" w:hAnsi="Times New Roman" w:cs="Times New Roman"/>
          <w:sz w:val="28"/>
          <w:szCs w:val="28"/>
          <w:lang w:eastAsia="ru-RU"/>
        </w:rPr>
        <w:t>3.14.9. Документы в электронной форме прикрепляются к</w:t>
      </w:r>
      <w:r w:rsidRPr="00640A60">
        <w:rPr>
          <w:rFonts w:ascii="Times New Roman" w:eastAsiaTheme="minorEastAsia" w:hAnsi="Times New Roman" w:cs="Times New Roman"/>
          <w:sz w:val="28"/>
          <w:szCs w:val="28"/>
          <w:lang w:eastAsia="ru-RU"/>
        </w:rPr>
        <w:t xml:space="preserve"> заявлению, формируемому на Едином портале/Региональном портале, в форматах, установленных нормативными правовыми актами для соответствующих документов.</w:t>
      </w:r>
    </w:p>
    <w:p w14:paraId="7EAF7573" w14:textId="7AE0DE36"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 xml:space="preserve">.10. В случае, если нормативными правовыми актами не определен формат документов в электронной форме, такие документы направляются в следующих форматах: </w:t>
      </w:r>
    </w:p>
    <w:p w14:paraId="2C39AAEC"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1) doc, docx, odt - для документов с текстовым содержанием, не включающим формулы (за исключением документов, указанных в подпункте «в» настоящего пункта);</w:t>
      </w:r>
    </w:p>
    <w:p w14:paraId="3B5EFA2C"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5B04D0A"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lastRenderedPageBreak/>
        <w:t>3) xls, xlsx, ods - для документов, содержащих таблицы.</w:t>
      </w:r>
    </w:p>
    <w:p w14:paraId="1788576B" w14:textId="347D29FC"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.11.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14:paraId="648E7517" w14:textId="3177D2F0" w:rsidR="00640A60" w:rsidRPr="00640A60" w:rsidRDefault="004C6FE8"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640A60" w:rsidRPr="00640A60">
        <w:rPr>
          <w:rFonts w:ascii="Times New Roman" w:eastAsiaTheme="minorEastAsia" w:hAnsi="Times New Roman" w:cs="Times New Roman"/>
          <w:sz w:val="28"/>
          <w:szCs w:val="28"/>
          <w:lang w:eastAsia="ru-RU"/>
        </w:rPr>
        <w:t xml:space="preserve"> «черно-белый» (при отсутствии в документе графических изображений и (или) цветного текста);</w:t>
      </w:r>
    </w:p>
    <w:p w14:paraId="482EEFA9" w14:textId="3766EDE0" w:rsidR="00640A60" w:rsidRPr="00640A60" w:rsidRDefault="004C6FE8"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640A60" w:rsidRPr="00640A60">
        <w:rPr>
          <w:rFonts w:ascii="Times New Roman" w:eastAsiaTheme="minorEastAsia"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14:paraId="4BAD0D58" w14:textId="0ACF2133" w:rsidR="00640A60" w:rsidRPr="00640A60" w:rsidRDefault="004C6FE8"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00640A60" w:rsidRPr="00640A60">
        <w:rPr>
          <w:rFonts w:ascii="Times New Roman" w:eastAsiaTheme="minorEastAsia" w:hAnsi="Times New Roman" w:cs="Times New Roman"/>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48E5D8D6" w14:textId="4C0A8925" w:rsidR="00640A60" w:rsidRPr="004F5111"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 xml:space="preserve">.12. </w:t>
      </w:r>
      <w:r w:rsidRPr="004F5111">
        <w:rPr>
          <w:rFonts w:ascii="Times New Roman" w:eastAsiaTheme="minorEastAsia" w:hAnsi="Times New Roman" w:cs="Times New Roman"/>
          <w:sz w:val="28"/>
          <w:szCs w:val="28"/>
          <w:lang w:eastAsia="ru-RU"/>
        </w:rPr>
        <w:t>Наименования электронных документов должны соответствовать наименованиям документов на бумажном носителе.</w:t>
      </w:r>
    </w:p>
    <w:p w14:paraId="34BC6ADA" w14:textId="2EBDB151"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4F5111">
        <w:rPr>
          <w:rFonts w:ascii="Times New Roman" w:eastAsiaTheme="minorEastAsia" w:hAnsi="Times New Roman" w:cs="Times New Roman"/>
          <w:sz w:val="28"/>
          <w:szCs w:val="28"/>
          <w:lang w:eastAsia="ru-RU"/>
        </w:rPr>
        <w:t xml:space="preserve">3.14.13. Сформированное и подписанное заявление и иные документы, указанные в пункте </w:t>
      </w:r>
      <w:r w:rsidR="004F5111" w:rsidRPr="004F5111">
        <w:rPr>
          <w:rFonts w:ascii="Times New Roman" w:eastAsiaTheme="minorEastAsia" w:hAnsi="Times New Roman" w:cs="Times New Roman"/>
          <w:sz w:val="28"/>
          <w:szCs w:val="28"/>
          <w:lang w:eastAsia="ru-RU"/>
        </w:rPr>
        <w:t>3.11</w:t>
      </w:r>
      <w:r w:rsidRPr="004F5111">
        <w:rPr>
          <w:rFonts w:ascii="Times New Roman" w:eastAsiaTheme="minorEastAsia" w:hAnsi="Times New Roman" w:cs="Times New Roman"/>
          <w:sz w:val="28"/>
          <w:szCs w:val="28"/>
          <w:lang w:eastAsia="ru-RU"/>
        </w:rPr>
        <w:t>.5</w:t>
      </w:r>
      <w:r w:rsidR="004F5111" w:rsidRPr="004F5111">
        <w:rPr>
          <w:rFonts w:ascii="Times New Roman" w:eastAsiaTheme="minorEastAsia" w:hAnsi="Times New Roman" w:cs="Times New Roman"/>
          <w:sz w:val="28"/>
          <w:szCs w:val="28"/>
          <w:lang w:eastAsia="ru-RU"/>
        </w:rPr>
        <w:t>.</w:t>
      </w:r>
      <w:r w:rsidRPr="004F5111">
        <w:rPr>
          <w:rFonts w:ascii="Times New Roman" w:eastAsiaTheme="minorEastAsia" w:hAnsi="Times New Roman" w:cs="Times New Roman"/>
          <w:sz w:val="28"/>
          <w:szCs w:val="28"/>
          <w:lang w:eastAsia="ru-RU"/>
        </w:rPr>
        <w:t xml:space="preserve"> Регламента, необходимые для предоставления государственной услуги, направляется в Министерство</w:t>
      </w:r>
      <w:r w:rsidRPr="00640A60">
        <w:rPr>
          <w:rFonts w:ascii="Times New Roman" w:eastAsiaTheme="minorEastAsia" w:hAnsi="Times New Roman" w:cs="Times New Roman"/>
          <w:sz w:val="28"/>
          <w:szCs w:val="28"/>
          <w:lang w:eastAsia="ru-RU"/>
        </w:rPr>
        <w:t xml:space="preserve"> месте с заявлением на предоставлении услуги посредством Единого портала/Регионального портала.</w:t>
      </w:r>
    </w:p>
    <w:p w14:paraId="3B5BF042" w14:textId="6447A41C"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.14. В целях предоставления государственной услуги осуществляется прием заявителей по предварительной записи.</w:t>
      </w:r>
    </w:p>
    <w:p w14:paraId="511CDD41" w14:textId="7925CD89"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.15. Заявителю предоставляется возможность записи в любые свободные для приема дату и время в пределах установленного в Министерстве графика приема заявителей.</w:t>
      </w:r>
    </w:p>
    <w:p w14:paraId="5B60F92D" w14:textId="6B207A3D"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3.14</w:t>
      </w:r>
      <w:r w:rsidRPr="00640A60">
        <w:rPr>
          <w:rFonts w:ascii="Times New Roman" w:eastAsiaTheme="minorEastAsia" w:hAnsi="Times New Roman" w:cs="Times New Roman"/>
          <w:sz w:val="28"/>
          <w:szCs w:val="28"/>
          <w:lang w:eastAsia="ru-RU"/>
        </w:rPr>
        <w:t>.16. Должностные лица Министерства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2442923"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7BEAEBDE" w14:textId="57FE60B5"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w:t>
      </w:r>
      <w:r w:rsidRPr="00640A60">
        <w:rPr>
          <w:rFonts w:ascii="Times New Roman" w:eastAsiaTheme="minorEastAsia" w:hAnsi="Times New Roman" w:cs="Times New Roman"/>
          <w:sz w:val="28"/>
          <w:szCs w:val="28"/>
          <w:lang w:eastAsia="ru-RU"/>
        </w:rPr>
        <w:tab/>
        <w:t xml:space="preserve"> Порядок приема и регистрации заявления и иных документов, необходимых для предоставления государственной услуги, поступивших посредством Единого портала/Регионального портала.</w:t>
      </w:r>
    </w:p>
    <w:p w14:paraId="7E67A0C6" w14:textId="54D0E4FB"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.1. 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Регионального портала отображается информация о ходе обработки заявления.</w:t>
      </w:r>
    </w:p>
    <w:p w14:paraId="688FD951" w14:textId="6CED5A3B"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.2. Заявление, поступившее посредством Регионального портала, регистрируется не позднее одного рабочего дня, следующего за днем его поступления.</w:t>
      </w:r>
    </w:p>
    <w:p w14:paraId="7190EF56" w14:textId="68AB7C99"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.3. В случае поступления заявления о предоставлении государственной услуги и прилагаемых к нему документов (при наличии) в электронной форме посредством Регионального портала должностное лицо Министерства, ответственный за прием и регистрацию документов, осуществляет следующую последовательность действий:</w:t>
      </w:r>
    </w:p>
    <w:p w14:paraId="603A9A32"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 xml:space="preserve">1) просматривает электронный образ заявления о предоставлении </w:t>
      </w:r>
      <w:r w:rsidRPr="00640A60">
        <w:rPr>
          <w:rFonts w:ascii="Times New Roman" w:eastAsiaTheme="minorEastAsia" w:hAnsi="Times New Roman" w:cs="Times New Roman"/>
          <w:sz w:val="28"/>
          <w:szCs w:val="28"/>
          <w:lang w:eastAsia="ru-RU"/>
        </w:rPr>
        <w:lastRenderedPageBreak/>
        <w:t>государственной услуги и прилагаемых к нему документов на наличие ошибок и полноты прикрепленных документов;</w:t>
      </w:r>
    </w:p>
    <w:p w14:paraId="433A55FE"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 фиксирует дату получения заявления и прилагаемых к нему документов;</w:t>
      </w:r>
    </w:p>
    <w:p w14:paraId="3001C558" w14:textId="77777777" w:rsidR="00640A60" w:rsidRPr="006356C6"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 xml:space="preserve">3) направляет заявителю через личный кабинет уведомление о получении заявления о </w:t>
      </w:r>
      <w:r w:rsidRPr="006356C6">
        <w:rPr>
          <w:rFonts w:ascii="Times New Roman" w:eastAsiaTheme="minorEastAsia" w:hAnsi="Times New Roman" w:cs="Times New Roman"/>
          <w:sz w:val="28"/>
          <w:szCs w:val="28"/>
          <w:lang w:eastAsia="ru-RU"/>
        </w:rPr>
        <w:t>предоставлении государственной услуги;</w:t>
      </w:r>
    </w:p>
    <w:p w14:paraId="4EFC932A" w14:textId="4D10631A" w:rsidR="00640A60" w:rsidRPr="006356C6"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356C6">
        <w:rPr>
          <w:rFonts w:ascii="Times New Roman" w:eastAsiaTheme="minorEastAsia" w:hAnsi="Times New Roman" w:cs="Times New Roman"/>
          <w:sz w:val="28"/>
          <w:szCs w:val="28"/>
          <w:lang w:eastAsia="ru-RU"/>
        </w:rPr>
        <w:t xml:space="preserve">4) в случае наличия оснований для отказа в предоставлении государственной услуги согласно </w:t>
      </w:r>
      <w:r w:rsidR="006356C6" w:rsidRPr="006356C6">
        <w:rPr>
          <w:rFonts w:ascii="Times New Roman" w:eastAsiaTheme="minorEastAsia" w:hAnsi="Times New Roman" w:cs="Times New Roman"/>
          <w:sz w:val="28"/>
          <w:szCs w:val="28"/>
          <w:lang w:eastAsia="ru-RU"/>
        </w:rPr>
        <w:t>пункта 2.18</w:t>
      </w:r>
      <w:r w:rsidRPr="006356C6">
        <w:rPr>
          <w:rFonts w:ascii="Times New Roman" w:eastAsiaTheme="minorEastAsia" w:hAnsi="Times New Roman" w:cs="Times New Roman"/>
          <w:sz w:val="28"/>
          <w:szCs w:val="28"/>
          <w:lang w:eastAsia="ru-RU"/>
        </w:rPr>
        <w:t xml:space="preserve"> Регламента, готовится мотивированный отказ, подписанный уполномоченным лицом Министерства;</w:t>
      </w:r>
    </w:p>
    <w:p w14:paraId="4AA69610"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356C6">
        <w:rPr>
          <w:rFonts w:ascii="Times New Roman" w:eastAsiaTheme="minorEastAsia" w:hAnsi="Times New Roman" w:cs="Times New Roman"/>
          <w:sz w:val="28"/>
          <w:szCs w:val="28"/>
          <w:lang w:eastAsia="ru-RU"/>
        </w:rPr>
        <w:t>5) подписанный отказ направляется заявителю в личный кабинет на Региональном портале;</w:t>
      </w:r>
    </w:p>
    <w:p w14:paraId="73D7BB8D"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 xml:space="preserve">6) при отсутствии оснований для отказа в предоставлении государственной услуги, гражданину в личный кабинет направляется уведомление о необходимости предоставления оригиналов документов и получения результата. </w:t>
      </w:r>
    </w:p>
    <w:p w14:paraId="364304F6" w14:textId="15D7DA78"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.4. Заявителям предоставляется возможность самостоятельно записаться на прием в Министерство для предоставления оригиналов документов необходимых для предоставления государственной услуги с помощью сервиса «Запись в ведомство» на Региональном портале, в любое свободное и удобное время в соответствии с графиком приема граждан.</w:t>
      </w:r>
    </w:p>
    <w:p w14:paraId="44222B35" w14:textId="14E4DBC1"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.5. В случае если заявитель самостоятельно не записался на прием в Министерство для предоставления оригиналов документов с помощью сервиса «Запись в ведомство» на Региональном портале должностное лицо Министерства формирует и направляет в личный кабинет заявителю уведомление о необходимости посетить ведомство для получения результата в указанный день и время в уведомлении.</w:t>
      </w:r>
    </w:p>
    <w:p w14:paraId="6DE061EC" w14:textId="2ACF2A65"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 xml:space="preserve">.6. После явки гражданина для предоставления оригиналов документов, сдачи экзамена, должностное лицо Министерства осуществляет действия по формированию результата предоставления услуги (прием экзамена, оформление удостоверения тракториста-машиниста (тракториста)). </w:t>
      </w:r>
    </w:p>
    <w:p w14:paraId="54199A7C" w14:textId="689A2FC4"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 xml:space="preserve">.7. После завершения процедур необходимых для оформления документа, являющегося результатом государственной услуги в личный кабинет Регионального портала заявителю, направляется уведомление о готовности результата государственной услуги. </w:t>
      </w:r>
    </w:p>
    <w:p w14:paraId="75487BB5" w14:textId="7E27728D"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 xml:space="preserve">.8. Заявителям предоставляется возможность самостоятельно записаться на прием в Министерство для получения результата государственной услуги с помощью сервиса «Запись в ведомство» на Региональном портале в любое свободное и удобное время в соответствии с графиком приема граждан. </w:t>
      </w:r>
    </w:p>
    <w:p w14:paraId="78BEC7D6" w14:textId="4A629132"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.9. В случае если заявитель самостоятельно не записался на прием в Министерство для получения результата государственной услуги с помощью сервиса «Запись в ведомство» на Региональном портале в личный кабинет должностное лицо Министерства формирует и направляет уведомление о необходимости посетить ведомство для получения результата в указанный день и время в уведомлении.</w:t>
      </w:r>
    </w:p>
    <w:p w14:paraId="4A054AF6" w14:textId="4268FC50"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.10. После явки гражданина и получения им результата государственной услуги, должностное лицо Министерства формирует уведомление и направляет его в личный кабинет гражданина на Региональном портале о предоставлении государственной услуги. После чего обработка заявления на Региональном портале считается завершенной.</w:t>
      </w:r>
    </w:p>
    <w:p w14:paraId="4819A0B3" w14:textId="1A0C2F06"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356C6">
        <w:rPr>
          <w:rFonts w:ascii="Times New Roman" w:eastAsiaTheme="minorEastAsia" w:hAnsi="Times New Roman" w:cs="Times New Roman"/>
          <w:sz w:val="28"/>
          <w:szCs w:val="28"/>
          <w:lang w:eastAsia="ru-RU"/>
        </w:rPr>
        <w:lastRenderedPageBreak/>
        <w:t xml:space="preserve">3.15.11. В случае неявки заявителя для предъявления оригиналов документов и сдачи экзамена в назначенное время (либо время, указанное при записи) согласно пункту </w:t>
      </w:r>
      <w:r w:rsidR="006356C6" w:rsidRPr="006356C6">
        <w:rPr>
          <w:rFonts w:ascii="Times New Roman" w:eastAsiaTheme="minorEastAsia" w:hAnsi="Times New Roman" w:cs="Times New Roman"/>
          <w:sz w:val="28"/>
          <w:szCs w:val="28"/>
          <w:lang w:eastAsia="ru-RU"/>
        </w:rPr>
        <w:t>3.9.18.</w:t>
      </w:r>
      <w:r w:rsidRPr="006356C6">
        <w:rPr>
          <w:rFonts w:ascii="Times New Roman" w:eastAsiaTheme="minorEastAsia" w:hAnsi="Times New Roman" w:cs="Times New Roman"/>
          <w:sz w:val="28"/>
          <w:szCs w:val="28"/>
          <w:lang w:eastAsia="ru-RU"/>
        </w:rPr>
        <w:t xml:space="preserve"> Регламента, готовиться мотивированный отказ в предоставлении услуги, подписанный уполномоченным</w:t>
      </w:r>
      <w:r w:rsidRPr="00640A60">
        <w:rPr>
          <w:rFonts w:ascii="Times New Roman" w:eastAsiaTheme="minorEastAsia" w:hAnsi="Times New Roman" w:cs="Times New Roman"/>
          <w:sz w:val="28"/>
          <w:szCs w:val="28"/>
          <w:lang w:eastAsia="ru-RU"/>
        </w:rPr>
        <w:t xml:space="preserve"> лицом Министерства и направляется в личный кабинет гражданина на Региональном портале. После чего обработка заявления на Региональном портале считается завершенной.</w:t>
      </w:r>
    </w:p>
    <w:p w14:paraId="1A36CAFF" w14:textId="4BD23C5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.12. Получение результата предоставления государственной услуги в электронной форме посредством Единого портала/Регионального портала не предусмотрено.</w:t>
      </w:r>
    </w:p>
    <w:p w14:paraId="4316558E" w14:textId="5B61C519"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.15</w:t>
      </w:r>
      <w:r w:rsidRPr="00640A60">
        <w:rPr>
          <w:rFonts w:ascii="Times New Roman" w:eastAsiaTheme="minorEastAsia" w:hAnsi="Times New Roman" w:cs="Times New Roman"/>
          <w:sz w:val="28"/>
          <w:szCs w:val="28"/>
          <w:lang w:eastAsia="ru-RU"/>
        </w:rPr>
        <w:t>.13. Предоставление государственной услуги на базе Многофункциональных центров не производится.</w:t>
      </w:r>
    </w:p>
    <w:p w14:paraId="4ADCF5E9"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19D2D6DF" w14:textId="1C43436E"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3.16</w:t>
      </w:r>
      <w:r w:rsidRPr="00640A60">
        <w:rPr>
          <w:rFonts w:ascii="Times New Roman" w:eastAsiaTheme="minorEastAsia" w:hAnsi="Times New Roman" w:cs="Times New Roman"/>
          <w:sz w:val="28"/>
          <w:szCs w:val="28"/>
          <w:lang w:eastAsia="ru-RU"/>
        </w:rPr>
        <w:t>.</w:t>
      </w:r>
      <w:r w:rsidRPr="00640A60">
        <w:rPr>
          <w:rFonts w:ascii="Times New Roman" w:eastAsiaTheme="minorEastAsia" w:hAnsi="Times New Roman" w:cs="Times New Roman"/>
          <w:sz w:val="28"/>
          <w:szCs w:val="28"/>
          <w:lang w:eastAsia="ru-RU"/>
        </w:rPr>
        <w:tab/>
        <w:t xml:space="preserve"> Особенности предоставления государственной услуги в электронной форме</w:t>
      </w:r>
    </w:p>
    <w:p w14:paraId="4889D9B7" w14:textId="35C9F689"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3.16</w:t>
      </w:r>
      <w:r w:rsidRPr="00640A60">
        <w:rPr>
          <w:rFonts w:ascii="Times New Roman" w:eastAsiaTheme="minorEastAsia" w:hAnsi="Times New Roman" w:cs="Times New Roman"/>
          <w:sz w:val="28"/>
          <w:szCs w:val="28"/>
          <w:lang w:eastAsia="ru-RU"/>
        </w:rPr>
        <w:t>.1. Формирование запроса о предоставлении государственной услуги в электронной форме посредством Единого (регионального) портала, а также прием и регистрация Министерством заявления (запроса) и иных документов, необходимых для предоставления государственной услуги в электронной форме посредством Регионального портала предусмотрена только в рамках следующих административных процедур:</w:t>
      </w:r>
    </w:p>
    <w:p w14:paraId="6B721DDD"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1)</w:t>
      </w:r>
      <w:r w:rsidRPr="00640A60">
        <w:rPr>
          <w:rFonts w:ascii="Times New Roman" w:eastAsiaTheme="minorEastAsia" w:hAnsi="Times New Roman" w:cs="Times New Roman"/>
          <w:sz w:val="28"/>
          <w:szCs w:val="28"/>
          <w:lang w:eastAsia="ru-RU"/>
        </w:rPr>
        <w:tab/>
        <w:t xml:space="preserve">выдача удостоверения тракториста-машиниста (тракториста) в связи с утратой; </w:t>
      </w:r>
    </w:p>
    <w:p w14:paraId="13F0A611"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w:t>
      </w:r>
      <w:r w:rsidRPr="00640A60">
        <w:rPr>
          <w:rFonts w:ascii="Times New Roman" w:eastAsiaTheme="minorEastAsia" w:hAnsi="Times New Roman" w:cs="Times New Roman"/>
          <w:sz w:val="28"/>
          <w:szCs w:val="28"/>
          <w:lang w:eastAsia="ru-RU"/>
        </w:rPr>
        <w:tab/>
        <w:t xml:space="preserve">замена удостоверения тракториста-машиниста (тракториста) или другого удостоверения на право управления самоходными машинами в связи с окончанием срока действия; </w:t>
      </w:r>
    </w:p>
    <w:p w14:paraId="121F9A8B"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sidRPr="00640A60">
        <w:rPr>
          <w:rFonts w:ascii="Times New Roman" w:eastAsiaTheme="minorEastAsia" w:hAnsi="Times New Roman" w:cs="Times New Roman"/>
          <w:sz w:val="28"/>
          <w:szCs w:val="28"/>
          <w:lang w:eastAsia="ru-RU"/>
        </w:rPr>
        <w:tab/>
        <w:t>замена временного удостоверения тракториста-машиниста (тракториста) в связи с окончанием подготовки;</w:t>
      </w:r>
    </w:p>
    <w:p w14:paraId="61787B18"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4)</w:t>
      </w:r>
      <w:r w:rsidRPr="00640A60">
        <w:rPr>
          <w:rFonts w:ascii="Times New Roman" w:eastAsiaTheme="minorEastAsia" w:hAnsi="Times New Roman" w:cs="Times New Roman"/>
          <w:sz w:val="28"/>
          <w:szCs w:val="28"/>
          <w:lang w:eastAsia="ru-RU"/>
        </w:rPr>
        <w:tab/>
        <w:t>замена удостоверения тракториста-машиниста (тракториста) в связи с присвоением квалификации в рамках имеющихся категорий;</w:t>
      </w:r>
    </w:p>
    <w:p w14:paraId="66173530"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5)</w:t>
      </w:r>
      <w:r w:rsidRPr="00640A60">
        <w:rPr>
          <w:rFonts w:ascii="Times New Roman" w:eastAsiaTheme="minorEastAsia" w:hAnsi="Times New Roman" w:cs="Times New Roman"/>
          <w:sz w:val="28"/>
          <w:szCs w:val="28"/>
          <w:lang w:eastAsia="ru-RU"/>
        </w:rPr>
        <w:tab/>
        <w:t>замена удостоверения тракториста-машиниста (тракториста) в связи с непригодностью его дальнейшего использования (порчей);</w:t>
      </w:r>
    </w:p>
    <w:p w14:paraId="23605ABD"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6)</w:t>
      </w:r>
      <w:r w:rsidRPr="00640A60">
        <w:rPr>
          <w:rFonts w:ascii="Times New Roman" w:eastAsiaTheme="minorEastAsia" w:hAnsi="Times New Roman" w:cs="Times New Roman"/>
          <w:sz w:val="28"/>
          <w:szCs w:val="28"/>
          <w:lang w:eastAsia="ru-RU"/>
        </w:rPr>
        <w:tab/>
        <w:t>замена удостоверения тракториста-машиниста (тракториста) в связи с изменением фамилии (имени, отчества).</w:t>
      </w:r>
    </w:p>
    <w:p w14:paraId="4285D881" w14:textId="7BE4F15E"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3.16</w:t>
      </w:r>
      <w:r w:rsidRPr="00640A60">
        <w:rPr>
          <w:rFonts w:ascii="Times New Roman" w:eastAsiaTheme="minorEastAsia" w:hAnsi="Times New Roman" w:cs="Times New Roman"/>
          <w:sz w:val="28"/>
          <w:szCs w:val="28"/>
          <w:lang w:eastAsia="ru-RU"/>
        </w:rPr>
        <w:t>.2. Для регистрации заявления на предоставление государственной услуги посредством Единого портала/Регионального портала заявителю необходимо:</w:t>
      </w:r>
    </w:p>
    <w:p w14:paraId="23CFB085"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1)</w:t>
      </w:r>
      <w:r w:rsidRPr="00640A60">
        <w:rPr>
          <w:rFonts w:ascii="Times New Roman" w:eastAsiaTheme="minorEastAsia" w:hAnsi="Times New Roman" w:cs="Times New Roman"/>
          <w:sz w:val="28"/>
          <w:szCs w:val="28"/>
          <w:lang w:eastAsia="ru-RU"/>
        </w:rPr>
        <w:tab/>
        <w:t>авторизоваться на Региональном портале с использованием подтвержденной учетной записи, зарегистрированной в ЕСИА;</w:t>
      </w:r>
    </w:p>
    <w:p w14:paraId="71B3A81E"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2)</w:t>
      </w:r>
      <w:r w:rsidRPr="00640A60">
        <w:rPr>
          <w:rFonts w:ascii="Times New Roman" w:eastAsiaTheme="minorEastAsia" w:hAnsi="Times New Roman" w:cs="Times New Roman"/>
          <w:sz w:val="28"/>
          <w:szCs w:val="28"/>
          <w:lang w:eastAsia="ru-RU"/>
        </w:rPr>
        <w:tab/>
        <w:t>из списка государственных услуг выбрать соответствующую государственную услугу;</w:t>
      </w:r>
    </w:p>
    <w:p w14:paraId="144583E2"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3)</w:t>
      </w:r>
      <w:r w:rsidRPr="00640A60">
        <w:rPr>
          <w:rFonts w:ascii="Times New Roman" w:eastAsiaTheme="minorEastAsia" w:hAnsi="Times New Roman" w:cs="Times New Roman"/>
          <w:sz w:val="28"/>
          <w:szCs w:val="28"/>
          <w:lang w:eastAsia="ru-RU"/>
        </w:rPr>
        <w:tab/>
        <w:t>нажатием кнопки «Получить услугу» инициализировать операцию по заполнению электронной формы одного из заявлений;</w:t>
      </w:r>
    </w:p>
    <w:p w14:paraId="49E127AE" w14:textId="77777777" w:rsidR="00640A60" w:rsidRPr="00640A60"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40A60">
        <w:rPr>
          <w:rFonts w:ascii="Times New Roman" w:eastAsiaTheme="minorEastAsia" w:hAnsi="Times New Roman" w:cs="Times New Roman"/>
          <w:sz w:val="28"/>
          <w:szCs w:val="28"/>
          <w:lang w:eastAsia="ru-RU"/>
        </w:rPr>
        <w:t>4)</w:t>
      </w:r>
      <w:r w:rsidRPr="00640A60">
        <w:rPr>
          <w:rFonts w:ascii="Times New Roman" w:eastAsiaTheme="minorEastAsia" w:hAnsi="Times New Roman" w:cs="Times New Roman"/>
          <w:sz w:val="28"/>
          <w:szCs w:val="28"/>
          <w:lang w:eastAsia="ru-RU"/>
        </w:rPr>
        <w:tab/>
        <w:t>отправить электронную форму заявления в Министерство.</w:t>
      </w:r>
    </w:p>
    <w:p w14:paraId="5DBC08FD" w14:textId="720CAE6E" w:rsidR="00640A60" w:rsidRPr="006356C6"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3.16</w:t>
      </w:r>
      <w:r w:rsidRPr="00640A60">
        <w:rPr>
          <w:rFonts w:ascii="Times New Roman" w:eastAsiaTheme="minorEastAsia" w:hAnsi="Times New Roman" w:cs="Times New Roman"/>
          <w:sz w:val="28"/>
          <w:szCs w:val="28"/>
          <w:lang w:eastAsia="ru-RU"/>
        </w:rPr>
        <w:t xml:space="preserve">.3. Дополнительно к заявлению в электронной форме, заявителем могут быть </w:t>
      </w:r>
      <w:r w:rsidRPr="006356C6">
        <w:rPr>
          <w:rFonts w:ascii="Times New Roman" w:eastAsiaTheme="minorEastAsia" w:hAnsi="Times New Roman" w:cs="Times New Roman"/>
          <w:sz w:val="28"/>
          <w:szCs w:val="28"/>
          <w:lang w:eastAsia="ru-RU"/>
        </w:rPr>
        <w:t>прикреплены документы, указанные в пункте 25.5 Регламента.</w:t>
      </w:r>
    </w:p>
    <w:p w14:paraId="40B0693E" w14:textId="754E0121" w:rsidR="00CE5D0B" w:rsidRPr="00CE5D0B" w:rsidRDefault="00640A60"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6356C6">
        <w:rPr>
          <w:rFonts w:ascii="Times New Roman" w:eastAsiaTheme="minorEastAsia" w:hAnsi="Times New Roman" w:cs="Times New Roman"/>
          <w:sz w:val="28"/>
          <w:szCs w:val="28"/>
          <w:lang w:eastAsia="ru-RU"/>
        </w:rPr>
        <w:t xml:space="preserve">3.16.4.  Порядок (правила) направления документов в электронной форме описаны в </w:t>
      </w:r>
      <w:r w:rsidR="006356C6" w:rsidRPr="006356C6">
        <w:rPr>
          <w:rFonts w:ascii="Times New Roman" w:eastAsiaTheme="minorEastAsia" w:hAnsi="Times New Roman" w:cs="Times New Roman"/>
          <w:sz w:val="28"/>
          <w:szCs w:val="28"/>
          <w:lang w:eastAsia="ru-RU"/>
        </w:rPr>
        <w:t>пункте 3.16</w:t>
      </w:r>
      <w:r w:rsidRPr="006356C6">
        <w:rPr>
          <w:rFonts w:ascii="Times New Roman" w:eastAsiaTheme="minorEastAsia" w:hAnsi="Times New Roman" w:cs="Times New Roman"/>
          <w:sz w:val="28"/>
          <w:szCs w:val="28"/>
          <w:lang w:eastAsia="ru-RU"/>
        </w:rPr>
        <w:t xml:space="preserve"> Регламента.</w:t>
      </w:r>
    </w:p>
    <w:p w14:paraId="3359B25B" w14:textId="41EF03F1" w:rsidR="00E12C43" w:rsidRPr="00DD13DE" w:rsidRDefault="00CE5D0B" w:rsidP="00640A60">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CE5D0B">
        <w:rPr>
          <w:rFonts w:ascii="Times New Roman" w:eastAsiaTheme="minorEastAsia" w:hAnsi="Times New Roman" w:cs="Times New Roman"/>
          <w:sz w:val="28"/>
          <w:szCs w:val="28"/>
          <w:lang w:eastAsia="ru-RU"/>
        </w:rPr>
        <w:t xml:space="preserve">   </w:t>
      </w:r>
    </w:p>
    <w:p w14:paraId="76B8FC8E" w14:textId="77777777" w:rsidR="00CF48C5" w:rsidRPr="003169D7"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000000" w:themeColor="text1"/>
          <w:sz w:val="28"/>
          <w:szCs w:val="28"/>
          <w:lang w:eastAsia="ru-RU"/>
        </w:rPr>
      </w:pPr>
      <w:bookmarkStart w:id="50" w:name="sub_400"/>
      <w:r w:rsidRPr="003169D7">
        <w:rPr>
          <w:rFonts w:ascii="Times New Roman" w:eastAsiaTheme="minorEastAsia" w:hAnsi="Times New Roman" w:cs="Times New Roman"/>
          <w:bCs/>
          <w:color w:val="000000" w:themeColor="text1"/>
          <w:sz w:val="28"/>
          <w:szCs w:val="28"/>
          <w:lang w:eastAsia="ru-RU"/>
        </w:rPr>
        <w:lastRenderedPageBreak/>
        <w:t>4. Формы контроля за исполнением административного регламента</w:t>
      </w:r>
    </w:p>
    <w:p w14:paraId="31BDCE8B" w14:textId="77777777" w:rsidR="00CF48C5" w:rsidRPr="003169D7" w:rsidRDefault="00CF48C5" w:rsidP="006D3D28">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bookmarkStart w:id="51" w:name="sub_1041"/>
      <w:bookmarkEnd w:id="50"/>
    </w:p>
    <w:p w14:paraId="59A9872E" w14:textId="77777777" w:rsidR="00950D01" w:rsidRPr="003169D7" w:rsidRDefault="006D3D28"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2" w:name="sub_1042"/>
      <w:bookmarkEnd w:id="51"/>
      <w:r w:rsidRPr="003169D7">
        <w:rPr>
          <w:rFonts w:ascii="Times New Roman" w:eastAsiaTheme="minorEastAsia" w:hAnsi="Times New Roman" w:cs="Times New Roman"/>
          <w:sz w:val="28"/>
          <w:szCs w:val="28"/>
          <w:lang w:eastAsia="ru-RU"/>
        </w:rPr>
        <w:t>4.1.</w:t>
      </w:r>
      <w:r w:rsidR="007E5BDC" w:rsidRPr="003169D7">
        <w:rPr>
          <w:rFonts w:ascii="Times New Roman" w:eastAsiaTheme="minorEastAsia" w:hAnsi="Times New Roman" w:cs="Times New Roman"/>
          <w:sz w:val="28"/>
          <w:szCs w:val="28"/>
          <w:lang w:eastAsia="ru-RU"/>
        </w:rPr>
        <w:t xml:space="preserve"> </w:t>
      </w:r>
      <w:r w:rsidR="007E2BC9" w:rsidRPr="003169D7">
        <w:rPr>
          <w:rFonts w:ascii="Times New Roman" w:eastAsiaTheme="minorEastAsia" w:hAnsi="Times New Roman" w:cs="Times New Roman"/>
          <w:sz w:val="28"/>
          <w:szCs w:val="28"/>
          <w:lang w:eastAsia="ru-RU"/>
        </w:rPr>
        <w:t xml:space="preserve">Текущий контроль за </w:t>
      </w:r>
      <w:r w:rsidR="00FF7342" w:rsidRPr="003169D7">
        <w:rPr>
          <w:rFonts w:ascii="Times New Roman" w:eastAsiaTheme="minorEastAsia" w:hAnsi="Times New Roman" w:cs="Times New Roman"/>
          <w:sz w:val="28"/>
          <w:szCs w:val="28"/>
          <w:lang w:eastAsia="ru-RU"/>
        </w:rPr>
        <w:t>соблюдение</w:t>
      </w:r>
      <w:r w:rsidR="007E2BC9" w:rsidRPr="003169D7">
        <w:rPr>
          <w:rFonts w:ascii="Times New Roman" w:eastAsiaTheme="minorEastAsia" w:hAnsi="Times New Roman" w:cs="Times New Roman"/>
          <w:sz w:val="28"/>
          <w:szCs w:val="28"/>
          <w:lang w:eastAsia="ru-RU"/>
        </w:rPr>
        <w:t>м</w:t>
      </w:r>
      <w:r w:rsidR="00950D01" w:rsidRPr="003169D7">
        <w:rPr>
          <w:rFonts w:ascii="Times New Roman" w:eastAsiaTheme="minorEastAsia" w:hAnsi="Times New Roman" w:cs="Times New Roman"/>
          <w:sz w:val="28"/>
          <w:szCs w:val="28"/>
          <w:lang w:eastAsia="ru-RU"/>
        </w:rPr>
        <w:t xml:space="preserve"> порядка и стандарта предоставления государственной услуги, административных процедур по предоставлению государственной услуги и приняти</w:t>
      </w:r>
      <w:r w:rsidR="00FF7342" w:rsidRPr="003169D7">
        <w:rPr>
          <w:rFonts w:ascii="Times New Roman" w:eastAsiaTheme="minorEastAsia" w:hAnsi="Times New Roman" w:cs="Times New Roman"/>
          <w:sz w:val="28"/>
          <w:szCs w:val="28"/>
          <w:lang w:eastAsia="ru-RU"/>
        </w:rPr>
        <w:t>я</w:t>
      </w:r>
      <w:r w:rsidR="00D362A8" w:rsidRPr="003169D7">
        <w:rPr>
          <w:rFonts w:ascii="Times New Roman" w:eastAsiaTheme="minorEastAsia" w:hAnsi="Times New Roman" w:cs="Times New Roman"/>
          <w:sz w:val="28"/>
          <w:szCs w:val="28"/>
          <w:lang w:eastAsia="ru-RU"/>
        </w:rPr>
        <w:t xml:space="preserve"> решений </w:t>
      </w:r>
      <w:r w:rsidR="00950D01" w:rsidRPr="003169D7">
        <w:rPr>
          <w:rFonts w:ascii="Times New Roman" w:eastAsiaTheme="minorEastAsia" w:hAnsi="Times New Roman" w:cs="Times New Roman"/>
          <w:sz w:val="28"/>
          <w:szCs w:val="28"/>
          <w:lang w:eastAsia="ru-RU"/>
        </w:rPr>
        <w:t>осуществляется</w:t>
      </w:r>
      <w:r w:rsidR="00D362A8" w:rsidRPr="003169D7">
        <w:rPr>
          <w:rFonts w:ascii="Times New Roman" w:eastAsiaTheme="minorEastAsia" w:hAnsi="Times New Roman" w:cs="Times New Roman"/>
          <w:sz w:val="28"/>
          <w:szCs w:val="28"/>
          <w:lang w:eastAsia="ru-RU"/>
        </w:rPr>
        <w:t xml:space="preserve"> инспекторами по каждой процедуре в соответствии с установленным настоящим административным регламентом содержанием действий и сроками их осуществления, а также </w:t>
      </w:r>
      <w:r w:rsidR="00950D01" w:rsidRPr="003169D7">
        <w:rPr>
          <w:rFonts w:ascii="Times New Roman" w:eastAsiaTheme="minorEastAsia" w:hAnsi="Times New Roman" w:cs="Times New Roman"/>
          <w:sz w:val="28"/>
          <w:szCs w:val="28"/>
          <w:lang w:eastAsia="ru-RU"/>
        </w:rPr>
        <w:t>Министром, должностными лицами Министерства, ответственными за организацию работы по предос</w:t>
      </w:r>
      <w:r w:rsidR="00BF0CF9" w:rsidRPr="003169D7">
        <w:rPr>
          <w:rFonts w:ascii="Times New Roman" w:eastAsiaTheme="minorEastAsia" w:hAnsi="Times New Roman" w:cs="Times New Roman"/>
          <w:sz w:val="28"/>
          <w:szCs w:val="28"/>
          <w:lang w:eastAsia="ru-RU"/>
        </w:rPr>
        <w:t>тавлению государ</w:t>
      </w:r>
      <w:r w:rsidR="00175BF3" w:rsidRPr="003169D7">
        <w:rPr>
          <w:rFonts w:ascii="Times New Roman" w:eastAsiaTheme="minorEastAsia" w:hAnsi="Times New Roman" w:cs="Times New Roman"/>
          <w:sz w:val="28"/>
          <w:szCs w:val="28"/>
          <w:lang w:eastAsia="ru-RU"/>
        </w:rPr>
        <w:t>ственной услуги, положений настоящего административного регламента, иных нормативно правовых актов.</w:t>
      </w:r>
    </w:p>
    <w:bookmarkEnd w:id="52"/>
    <w:p w14:paraId="57B3E400" w14:textId="77777777" w:rsidR="00CF48C5" w:rsidRPr="003169D7"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4.2.</w:t>
      </w:r>
      <w:r w:rsidR="007E5BDC" w:rsidRPr="003169D7">
        <w:rPr>
          <w:rFonts w:ascii="Times New Roman" w:eastAsiaTheme="minorEastAsia" w:hAnsi="Times New Roman" w:cs="Times New Roman"/>
          <w:sz w:val="28"/>
          <w:szCs w:val="28"/>
          <w:lang w:eastAsia="ru-RU"/>
        </w:rPr>
        <w:t xml:space="preserve"> </w:t>
      </w:r>
      <w:r w:rsidR="005444C9" w:rsidRPr="003169D7">
        <w:rPr>
          <w:rFonts w:ascii="Times New Roman" w:eastAsiaTheme="minorEastAsia" w:hAnsi="Times New Roman" w:cs="Times New Roman"/>
          <w:sz w:val="28"/>
          <w:szCs w:val="28"/>
          <w:lang w:eastAsia="ru-RU"/>
        </w:rPr>
        <w:t>В</w:t>
      </w:r>
      <w:r w:rsidR="00CF48C5" w:rsidRPr="003169D7">
        <w:rPr>
          <w:rFonts w:ascii="Times New Roman" w:eastAsiaTheme="minorEastAsia" w:hAnsi="Times New Roman" w:cs="Times New Roman"/>
          <w:sz w:val="28"/>
          <w:szCs w:val="28"/>
          <w:lang w:eastAsia="ru-RU"/>
        </w:rPr>
        <w:t xml:space="preserve"> целях осуществления контроля за полнотой и качеством предоставления государственной услуги</w:t>
      </w:r>
      <w:r w:rsidR="005444C9" w:rsidRPr="003169D7">
        <w:rPr>
          <w:rFonts w:ascii="Times New Roman" w:eastAsiaTheme="minorEastAsia" w:hAnsi="Times New Roman" w:cs="Times New Roman"/>
          <w:sz w:val="28"/>
          <w:szCs w:val="28"/>
          <w:lang w:eastAsia="ru-RU"/>
        </w:rPr>
        <w:t xml:space="preserve"> проводятся плановые и внеплановые поверки.</w:t>
      </w:r>
    </w:p>
    <w:p w14:paraId="2B3EAA3E" w14:textId="77777777" w:rsidR="00175BF3" w:rsidRPr="003169D7" w:rsidRDefault="00175BF3" w:rsidP="00175BF3">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4.3. Контроль за полнотой и качеством предоставления государственной услуги, осуществляется путем проведения проверок за соблюдением и исполнением положений настоящего административного регламента, выявления и устранения нарушений прав заявителей, принятие решений и подготовку ответов на обращение заявителей, содержащие жалобы н решения, действия (бездействия) должностных лиц.  </w:t>
      </w:r>
    </w:p>
    <w:p w14:paraId="1E15E8FD" w14:textId="77777777" w:rsidR="00CF48C5" w:rsidRPr="003169D7"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4.4</w:t>
      </w:r>
      <w:r w:rsidR="005444C9" w:rsidRPr="003169D7">
        <w:rPr>
          <w:rFonts w:ascii="Times New Roman" w:eastAsiaTheme="minorEastAsia" w:hAnsi="Times New Roman" w:cs="Times New Roman"/>
          <w:sz w:val="28"/>
          <w:szCs w:val="28"/>
          <w:lang w:eastAsia="ru-RU"/>
        </w:rPr>
        <w:t>.</w:t>
      </w:r>
      <w:r w:rsidR="007E5BDC" w:rsidRPr="003169D7">
        <w:rPr>
          <w:rFonts w:ascii="Times New Roman" w:eastAsiaTheme="minorEastAsia" w:hAnsi="Times New Roman" w:cs="Times New Roman"/>
          <w:sz w:val="28"/>
          <w:szCs w:val="28"/>
          <w:lang w:eastAsia="ru-RU"/>
        </w:rPr>
        <w:t xml:space="preserve"> </w:t>
      </w:r>
      <w:r w:rsidR="005444C9" w:rsidRPr="003169D7">
        <w:rPr>
          <w:rFonts w:ascii="Times New Roman" w:eastAsiaTheme="minorEastAsia" w:hAnsi="Times New Roman" w:cs="Times New Roman"/>
          <w:sz w:val="28"/>
          <w:szCs w:val="28"/>
          <w:lang w:eastAsia="ru-RU"/>
        </w:rPr>
        <w:t>П</w:t>
      </w:r>
      <w:r w:rsidR="00CF48C5" w:rsidRPr="003169D7">
        <w:rPr>
          <w:rFonts w:ascii="Times New Roman" w:eastAsiaTheme="minorEastAsia" w:hAnsi="Times New Roman" w:cs="Times New Roman"/>
          <w:sz w:val="28"/>
          <w:szCs w:val="28"/>
          <w:lang w:eastAsia="ru-RU"/>
        </w:rPr>
        <w:t xml:space="preserve">лановые проверки </w:t>
      </w:r>
      <w:r w:rsidR="005444C9" w:rsidRPr="003169D7">
        <w:rPr>
          <w:rFonts w:ascii="Times New Roman" w:eastAsiaTheme="minorEastAsia" w:hAnsi="Times New Roman" w:cs="Times New Roman"/>
          <w:sz w:val="28"/>
          <w:szCs w:val="28"/>
          <w:lang w:eastAsia="ru-RU"/>
        </w:rPr>
        <w:t xml:space="preserve">полноты и качества </w:t>
      </w:r>
      <w:r w:rsidR="00CF48C5" w:rsidRPr="003169D7">
        <w:rPr>
          <w:rFonts w:ascii="Times New Roman" w:eastAsiaTheme="minorEastAsia" w:hAnsi="Times New Roman" w:cs="Times New Roman"/>
          <w:sz w:val="28"/>
          <w:szCs w:val="28"/>
          <w:lang w:eastAsia="ru-RU"/>
        </w:rPr>
        <w:t xml:space="preserve">предоставления государственной услуги проводятся не реже одного раза в год в соответствии с планом проведения проверок, утвержденным </w:t>
      </w:r>
      <w:r w:rsidR="005444C9" w:rsidRPr="003169D7">
        <w:rPr>
          <w:rFonts w:ascii="Times New Roman" w:eastAsiaTheme="minorEastAsia" w:hAnsi="Times New Roman" w:cs="Times New Roman"/>
          <w:sz w:val="28"/>
          <w:szCs w:val="28"/>
          <w:lang w:eastAsia="ru-RU"/>
        </w:rPr>
        <w:t>Министром.</w:t>
      </w:r>
    </w:p>
    <w:p w14:paraId="4997EAEE" w14:textId="77777777" w:rsidR="00CF48C5" w:rsidRPr="003169D7" w:rsidRDefault="005444C9"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П</w:t>
      </w:r>
      <w:r w:rsidR="00CF48C5" w:rsidRPr="003169D7">
        <w:rPr>
          <w:rFonts w:ascii="Times New Roman" w:eastAsiaTheme="minorEastAsia" w:hAnsi="Times New Roman" w:cs="Times New Roman"/>
          <w:sz w:val="28"/>
          <w:szCs w:val="28"/>
          <w:lang w:eastAsia="ru-RU"/>
        </w:rPr>
        <w:t>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w:t>
      </w:r>
      <w:r w:rsidRPr="003169D7">
        <w:rPr>
          <w:rFonts w:ascii="Times New Roman" w:eastAsiaTheme="minorEastAsia" w:hAnsi="Times New Roman" w:cs="Times New Roman"/>
          <w:sz w:val="28"/>
          <w:szCs w:val="28"/>
          <w:lang w:eastAsia="ru-RU"/>
        </w:rPr>
        <w:t xml:space="preserve"> услуги (тематические проверки).</w:t>
      </w:r>
    </w:p>
    <w:p w14:paraId="641C8F11" w14:textId="2131CEEB" w:rsidR="00CF48C5" w:rsidRPr="003169D7" w:rsidRDefault="00175BF3"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4.5</w:t>
      </w:r>
      <w:r w:rsidR="005444C9" w:rsidRPr="003169D7">
        <w:rPr>
          <w:rFonts w:ascii="Times New Roman" w:eastAsiaTheme="minorEastAsia" w:hAnsi="Times New Roman" w:cs="Times New Roman"/>
          <w:sz w:val="28"/>
          <w:szCs w:val="28"/>
          <w:lang w:eastAsia="ru-RU"/>
        </w:rPr>
        <w:t>.</w:t>
      </w:r>
      <w:r w:rsidR="007E5BDC" w:rsidRPr="003169D7">
        <w:rPr>
          <w:rFonts w:ascii="Times New Roman" w:eastAsiaTheme="minorEastAsia" w:hAnsi="Times New Roman" w:cs="Times New Roman"/>
          <w:sz w:val="28"/>
          <w:szCs w:val="28"/>
          <w:lang w:eastAsia="ru-RU"/>
        </w:rPr>
        <w:t xml:space="preserve"> </w:t>
      </w:r>
      <w:r w:rsidR="005444C9" w:rsidRPr="003169D7">
        <w:rPr>
          <w:rFonts w:ascii="Times New Roman" w:eastAsiaTheme="minorEastAsia" w:hAnsi="Times New Roman" w:cs="Times New Roman"/>
          <w:sz w:val="28"/>
          <w:szCs w:val="28"/>
          <w:lang w:eastAsia="ru-RU"/>
        </w:rPr>
        <w:t>В</w:t>
      </w:r>
      <w:r w:rsidR="00CF48C5" w:rsidRPr="003169D7">
        <w:rPr>
          <w:rFonts w:ascii="Times New Roman" w:eastAsiaTheme="minorEastAsia" w:hAnsi="Times New Roman" w:cs="Times New Roman"/>
          <w:sz w:val="28"/>
          <w:szCs w:val="28"/>
          <w:lang w:eastAsia="ru-RU"/>
        </w:rPr>
        <w:t>неплановые проверки предоставления государственной услуги проводятся по обращениям физических</w:t>
      </w:r>
      <w:r w:rsidR="00057477">
        <w:rPr>
          <w:rFonts w:ascii="Times New Roman" w:eastAsiaTheme="minorEastAsia" w:hAnsi="Times New Roman" w:cs="Times New Roman"/>
          <w:sz w:val="28"/>
          <w:szCs w:val="28"/>
          <w:lang w:eastAsia="ru-RU"/>
        </w:rPr>
        <w:t xml:space="preserve"> лиц</w:t>
      </w:r>
      <w:r w:rsidR="00CF48C5" w:rsidRPr="003169D7">
        <w:rPr>
          <w:rFonts w:ascii="Times New Roman" w:eastAsiaTheme="minorEastAsia" w:hAnsi="Times New Roman" w:cs="Times New Roman"/>
          <w:sz w:val="28"/>
          <w:szCs w:val="28"/>
          <w:lang w:eastAsia="ru-RU"/>
        </w:rPr>
        <w:t xml:space="preserve">, органов государственной власти, </w:t>
      </w:r>
      <w:r w:rsidR="000A31ED" w:rsidRPr="003169D7">
        <w:rPr>
          <w:rFonts w:ascii="Times New Roman" w:eastAsiaTheme="minorEastAsia" w:hAnsi="Times New Roman" w:cs="Times New Roman"/>
          <w:sz w:val="28"/>
          <w:szCs w:val="28"/>
          <w:lang w:eastAsia="ru-RU"/>
        </w:rPr>
        <w:t xml:space="preserve">а также в целях проверки устранения нарушений, выявленных в ходе проведения плановой проверки. </w:t>
      </w:r>
      <w:r w:rsidR="00CF48C5" w:rsidRPr="003169D7">
        <w:rPr>
          <w:rFonts w:ascii="Times New Roman" w:eastAsiaTheme="minorEastAsia" w:hAnsi="Times New Roman" w:cs="Times New Roman"/>
          <w:sz w:val="28"/>
          <w:szCs w:val="28"/>
          <w:lang w:eastAsia="ru-RU"/>
        </w:rPr>
        <w:t xml:space="preserve"> Указанные обращения подлежат регистрации в день их поступления в системе электронного документооборота и делопроизводства </w:t>
      </w:r>
      <w:r w:rsidR="00933D65" w:rsidRPr="003169D7">
        <w:rPr>
          <w:rFonts w:ascii="Times New Roman" w:eastAsiaTheme="minorEastAsia" w:hAnsi="Times New Roman" w:cs="Times New Roman"/>
          <w:sz w:val="28"/>
          <w:szCs w:val="28"/>
          <w:lang w:eastAsia="ru-RU"/>
        </w:rPr>
        <w:t>Министерства</w:t>
      </w:r>
      <w:r w:rsidR="00CF48C5" w:rsidRPr="003169D7">
        <w:rPr>
          <w:rFonts w:ascii="Times New Roman" w:eastAsiaTheme="minorEastAsia" w:hAnsi="Times New Roman" w:cs="Times New Roman"/>
          <w:sz w:val="28"/>
          <w:szCs w:val="28"/>
          <w:lang w:eastAsia="ru-RU"/>
        </w:rPr>
        <w:t>.</w:t>
      </w:r>
    </w:p>
    <w:p w14:paraId="36A95A84" w14:textId="77777777" w:rsidR="00287260" w:rsidRPr="003169D7" w:rsidRDefault="00175BF3" w:rsidP="0028726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69D7">
        <w:rPr>
          <w:rFonts w:ascii="Times New Roman" w:eastAsiaTheme="minorEastAsia" w:hAnsi="Times New Roman" w:cs="Times New Roman"/>
          <w:sz w:val="28"/>
          <w:szCs w:val="28"/>
          <w:lang w:eastAsia="ru-RU"/>
        </w:rPr>
        <w:t>4.6</w:t>
      </w:r>
      <w:r w:rsidR="000A31ED" w:rsidRPr="003169D7">
        <w:rPr>
          <w:rFonts w:ascii="Times New Roman" w:eastAsiaTheme="minorEastAsia" w:hAnsi="Times New Roman" w:cs="Times New Roman"/>
          <w:sz w:val="28"/>
          <w:szCs w:val="28"/>
          <w:lang w:eastAsia="ru-RU"/>
        </w:rPr>
        <w:t>.</w:t>
      </w:r>
      <w:r w:rsidR="007E5BDC" w:rsidRPr="003169D7">
        <w:rPr>
          <w:rFonts w:ascii="Times New Roman" w:eastAsiaTheme="minorEastAsia" w:hAnsi="Times New Roman" w:cs="Times New Roman"/>
          <w:sz w:val="28"/>
          <w:szCs w:val="28"/>
          <w:lang w:eastAsia="ru-RU"/>
        </w:rPr>
        <w:t xml:space="preserve"> </w:t>
      </w:r>
      <w:r w:rsidR="00287260" w:rsidRPr="003169D7">
        <w:rPr>
          <w:rFonts w:ascii="Times New Roman" w:hAnsi="Times New Roman" w:cs="Times New Roman"/>
          <w:sz w:val="28"/>
          <w:szCs w:val="28"/>
        </w:rPr>
        <w:t>По результатам проведения проверки составляется акт, в котором указываются документально подтвержденные факты нарушений, выявленные в ходе проверки со ссылкой на нормативные акты,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A023D8B" w14:textId="77777777" w:rsidR="006D3D28" w:rsidRPr="003169D7" w:rsidRDefault="00287260" w:rsidP="00175BF3">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П</w:t>
      </w:r>
      <w:r w:rsidR="00CF48C5" w:rsidRPr="003169D7">
        <w:rPr>
          <w:rFonts w:ascii="Times New Roman" w:eastAsiaTheme="minorEastAsia" w:hAnsi="Times New Roman" w:cs="Times New Roman"/>
          <w:sz w:val="28"/>
          <w:szCs w:val="28"/>
          <w:lang w:eastAsia="ru-RU"/>
        </w:rPr>
        <w:t>о результатам рассмотрения обращений дается письменный ответ.</w:t>
      </w:r>
    </w:p>
    <w:p w14:paraId="62FFAAD3" w14:textId="77777777" w:rsidR="009828DA"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3" w:name="sub_1043"/>
      <w:r w:rsidRPr="003169D7">
        <w:rPr>
          <w:rFonts w:ascii="Times New Roman" w:eastAsiaTheme="minorEastAsia" w:hAnsi="Times New Roman" w:cs="Times New Roman"/>
          <w:sz w:val="28"/>
          <w:szCs w:val="28"/>
          <w:lang w:eastAsia="ru-RU"/>
        </w:rPr>
        <w:t>4.</w:t>
      </w:r>
      <w:r w:rsidR="00175BF3" w:rsidRPr="003169D7">
        <w:rPr>
          <w:rFonts w:ascii="Times New Roman" w:eastAsiaTheme="minorEastAsia" w:hAnsi="Times New Roman" w:cs="Times New Roman"/>
          <w:sz w:val="28"/>
          <w:szCs w:val="28"/>
          <w:lang w:eastAsia="ru-RU"/>
        </w:rPr>
        <w:t>7</w:t>
      </w:r>
      <w:r w:rsidRPr="003169D7">
        <w:rPr>
          <w:rFonts w:ascii="Times New Roman" w:eastAsiaTheme="minorEastAsia" w:hAnsi="Times New Roman" w:cs="Times New Roman"/>
          <w:sz w:val="28"/>
          <w:szCs w:val="28"/>
          <w:lang w:eastAsia="ru-RU"/>
        </w:rPr>
        <w:t xml:space="preserve">. </w:t>
      </w:r>
      <w:r w:rsidRPr="003169D7">
        <w:rPr>
          <w:rFonts w:ascii="Times New Roman" w:hAnsi="Times New Roman" w:cs="Times New Roman"/>
          <w:sz w:val="28"/>
          <w:szCs w:val="28"/>
        </w:rPr>
        <w:t>Ответственность за решения и действия (бездействие), принимаемые (осуществляемые) в ходе предоставления государственной услуги, возлагается на должностных лиц Управления, ответственных за организацию работы по предоставлению государственной услуги, которая устанавливается в их должностных регламентах.</w:t>
      </w:r>
    </w:p>
    <w:bookmarkEnd w:id="53"/>
    <w:p w14:paraId="05495CBD" w14:textId="77777777" w:rsidR="00CF48C5" w:rsidRPr="003169D7" w:rsidRDefault="0028726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w:t>
      </w:r>
      <w:r w:rsidR="00F81DF8" w:rsidRPr="003169D7">
        <w:rPr>
          <w:rFonts w:ascii="Times New Roman" w:eastAsiaTheme="minorEastAsia" w:hAnsi="Times New Roman" w:cs="Times New Roman"/>
          <w:sz w:val="28"/>
          <w:szCs w:val="28"/>
          <w:lang w:eastAsia="ru-RU"/>
        </w:rPr>
        <w:t>8</w:t>
      </w:r>
      <w:r w:rsidRPr="003169D7">
        <w:rPr>
          <w:rFonts w:ascii="Times New Roman" w:eastAsiaTheme="minorEastAsia" w:hAnsi="Times New Roman" w:cs="Times New Roman"/>
          <w:sz w:val="28"/>
          <w:szCs w:val="28"/>
          <w:lang w:eastAsia="ru-RU"/>
        </w:rPr>
        <w:t>.</w:t>
      </w:r>
      <w:r w:rsidR="007E5BDC" w:rsidRPr="003169D7">
        <w:rPr>
          <w:rFonts w:ascii="Times New Roman" w:eastAsiaTheme="minorEastAsia" w:hAnsi="Times New Roman" w:cs="Times New Roman"/>
          <w:sz w:val="28"/>
          <w:szCs w:val="28"/>
          <w:lang w:eastAsia="ru-RU"/>
        </w:rPr>
        <w:t xml:space="preserve"> </w:t>
      </w:r>
      <w:r w:rsidR="00CF48C5" w:rsidRPr="003169D7">
        <w:rPr>
          <w:rFonts w:ascii="Times New Roman" w:eastAsiaTheme="minorEastAsia" w:hAnsi="Times New Roman" w:cs="Times New Roman"/>
          <w:sz w:val="28"/>
          <w:szCs w:val="28"/>
          <w:lang w:eastAsia="ru-RU"/>
        </w:rPr>
        <w:t xml:space="preserve">Должностные лица, уполномоченные на выполнение административных </w:t>
      </w:r>
      <w:r w:rsidR="00CF48C5" w:rsidRPr="003169D7">
        <w:rPr>
          <w:rFonts w:ascii="Times New Roman" w:eastAsiaTheme="minorEastAsia" w:hAnsi="Times New Roman" w:cs="Times New Roman"/>
          <w:sz w:val="28"/>
          <w:szCs w:val="28"/>
          <w:lang w:eastAsia="ru-RU"/>
        </w:rPr>
        <w:lastRenderedPageBreak/>
        <w:t xml:space="preserve">процедур, предусмотренных настоящим </w:t>
      </w:r>
      <w:r w:rsidR="00F42216" w:rsidRPr="003169D7">
        <w:rPr>
          <w:rFonts w:ascii="Times New Roman" w:eastAsiaTheme="minorEastAsia" w:hAnsi="Times New Roman" w:cs="Times New Roman"/>
          <w:sz w:val="28"/>
          <w:szCs w:val="28"/>
          <w:lang w:eastAsia="ru-RU"/>
        </w:rPr>
        <w:t>а</w:t>
      </w:r>
      <w:r w:rsidR="00CF48C5" w:rsidRPr="003169D7">
        <w:rPr>
          <w:rFonts w:ascii="Times New Roman" w:eastAsiaTheme="minorEastAsia" w:hAnsi="Times New Roman" w:cs="Times New Roman"/>
          <w:sz w:val="28"/>
          <w:szCs w:val="28"/>
          <w:lang w:eastAsia="ru-RU"/>
        </w:rPr>
        <w:t xml:space="preserve">дминистративным регламентом, несут персональную ответственность за соблюдение </w:t>
      </w:r>
      <w:r w:rsidR="00933D65" w:rsidRPr="003169D7">
        <w:rPr>
          <w:rFonts w:ascii="Times New Roman" w:eastAsiaTheme="minorEastAsia" w:hAnsi="Times New Roman" w:cs="Times New Roman"/>
          <w:sz w:val="28"/>
          <w:szCs w:val="28"/>
          <w:lang w:eastAsia="ru-RU"/>
        </w:rPr>
        <w:t>требований,</w:t>
      </w:r>
      <w:r w:rsidR="00CF48C5" w:rsidRPr="003169D7">
        <w:rPr>
          <w:rFonts w:ascii="Times New Roman" w:eastAsiaTheme="minorEastAsia" w:hAnsi="Times New Roman" w:cs="Times New Roman"/>
          <w:sz w:val="28"/>
          <w:szCs w:val="28"/>
          <w:lang w:eastAsia="ru-RU"/>
        </w:rPr>
        <w:t xml:space="preserve"> действующих нормативных правовых актов, в том числе за соблюдение сроков выполнения административных процедур, полноту их совершения, правильность заполнения и сохранность документов.</w:t>
      </w:r>
    </w:p>
    <w:p w14:paraId="6A776A57" w14:textId="77777777" w:rsidR="00CF48C5" w:rsidRPr="003169D7" w:rsidRDefault="00287260"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w:t>
      </w:r>
      <w:r w:rsidR="00F81DF8" w:rsidRPr="003169D7">
        <w:rPr>
          <w:rFonts w:ascii="Times New Roman" w:eastAsiaTheme="minorEastAsia" w:hAnsi="Times New Roman" w:cs="Times New Roman"/>
          <w:sz w:val="28"/>
          <w:szCs w:val="28"/>
          <w:lang w:eastAsia="ru-RU"/>
        </w:rPr>
        <w:t>9</w:t>
      </w:r>
      <w:r w:rsidRPr="003169D7">
        <w:rPr>
          <w:rFonts w:ascii="Times New Roman" w:eastAsiaTheme="minorEastAsia" w:hAnsi="Times New Roman" w:cs="Times New Roman"/>
          <w:sz w:val="28"/>
          <w:szCs w:val="28"/>
          <w:lang w:eastAsia="ru-RU"/>
        </w:rPr>
        <w:t>.</w:t>
      </w:r>
      <w:r w:rsidR="007E5BDC" w:rsidRPr="003169D7">
        <w:rPr>
          <w:rFonts w:ascii="Times New Roman" w:eastAsiaTheme="minorEastAsia" w:hAnsi="Times New Roman" w:cs="Times New Roman"/>
          <w:sz w:val="28"/>
          <w:szCs w:val="28"/>
          <w:lang w:eastAsia="ru-RU"/>
        </w:rPr>
        <w:t xml:space="preserve"> </w:t>
      </w:r>
      <w:r w:rsidR="00250C1E" w:rsidRPr="003169D7">
        <w:rPr>
          <w:rFonts w:ascii="Times New Roman" w:eastAsiaTheme="minorEastAsia" w:hAnsi="Times New Roman" w:cs="Times New Roman"/>
          <w:sz w:val="28"/>
          <w:szCs w:val="28"/>
          <w:lang w:eastAsia="ru-RU"/>
        </w:rPr>
        <w:t>Инспектор</w:t>
      </w:r>
      <w:r w:rsidR="00CF48C5" w:rsidRPr="003169D7">
        <w:rPr>
          <w:rFonts w:ascii="Times New Roman" w:eastAsiaTheme="minorEastAsia" w:hAnsi="Times New Roman" w:cs="Times New Roman"/>
          <w:sz w:val="28"/>
          <w:szCs w:val="28"/>
          <w:lang w:eastAsia="ru-RU"/>
        </w:rPr>
        <w:t xml:space="preserve"> при предоставлении государственной услуги нес</w:t>
      </w:r>
      <w:r w:rsidR="00250C1E" w:rsidRPr="003169D7">
        <w:rPr>
          <w:rFonts w:ascii="Times New Roman" w:eastAsiaTheme="minorEastAsia" w:hAnsi="Times New Roman" w:cs="Times New Roman"/>
          <w:sz w:val="28"/>
          <w:szCs w:val="28"/>
          <w:lang w:eastAsia="ru-RU"/>
        </w:rPr>
        <w:t>е</w:t>
      </w:r>
      <w:r w:rsidR="00CF48C5" w:rsidRPr="003169D7">
        <w:rPr>
          <w:rFonts w:ascii="Times New Roman" w:eastAsiaTheme="minorEastAsia" w:hAnsi="Times New Roman" w:cs="Times New Roman"/>
          <w:sz w:val="28"/>
          <w:szCs w:val="28"/>
          <w:lang w:eastAsia="ru-RU"/>
        </w:rPr>
        <w:t>т персональную ответственность:</w:t>
      </w:r>
    </w:p>
    <w:p w14:paraId="023787D7" w14:textId="77777777" w:rsidR="00CF48C5"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1</w:t>
      </w:r>
      <w:r w:rsidR="007E5BDC" w:rsidRPr="003169D7">
        <w:rPr>
          <w:rFonts w:ascii="Times New Roman" w:eastAsiaTheme="minorEastAsia" w:hAnsi="Times New Roman" w:cs="Times New Roman"/>
          <w:sz w:val="28"/>
          <w:szCs w:val="28"/>
          <w:lang w:eastAsia="ru-RU"/>
        </w:rPr>
        <w:t xml:space="preserve">) </w:t>
      </w:r>
      <w:r w:rsidR="00CF48C5" w:rsidRPr="003169D7">
        <w:rPr>
          <w:rFonts w:ascii="Times New Roman" w:eastAsiaTheme="minorEastAsia" w:hAnsi="Times New Roman" w:cs="Times New Roman"/>
          <w:sz w:val="28"/>
          <w:szCs w:val="28"/>
          <w:lang w:eastAsia="ru-RU"/>
        </w:rPr>
        <w:t>за неисполнение или ненадлежащее исполнение административных процедур при предоставлении государственной услуги;</w:t>
      </w:r>
    </w:p>
    <w:p w14:paraId="2762FCBA" w14:textId="77777777" w:rsidR="009828DA"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2) </w:t>
      </w:r>
      <w:r w:rsidRPr="003169D7">
        <w:rPr>
          <w:rFonts w:ascii="Times New Roman" w:hAnsi="Times New Roman" w:cs="Times New Roman"/>
          <w:sz w:val="28"/>
          <w:szCs w:val="28"/>
        </w:rPr>
        <w:t>за качество и своевременность предоставления государственной услуги;</w:t>
      </w:r>
    </w:p>
    <w:p w14:paraId="1B863933" w14:textId="7D0BAB08" w:rsidR="00CF48C5"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3</w:t>
      </w:r>
      <w:r w:rsidR="007E5BDC" w:rsidRPr="003169D7">
        <w:rPr>
          <w:rFonts w:ascii="Times New Roman" w:eastAsiaTheme="minorEastAsia" w:hAnsi="Times New Roman" w:cs="Times New Roman"/>
          <w:sz w:val="28"/>
          <w:szCs w:val="28"/>
          <w:lang w:eastAsia="ru-RU"/>
        </w:rPr>
        <w:t xml:space="preserve">) </w:t>
      </w:r>
      <w:r w:rsidR="00CF48C5" w:rsidRPr="003169D7">
        <w:rPr>
          <w:rFonts w:ascii="Times New Roman" w:eastAsiaTheme="minorEastAsia" w:hAnsi="Times New Roman" w:cs="Times New Roman"/>
          <w:sz w:val="28"/>
          <w:szCs w:val="28"/>
          <w:lang w:eastAsia="ru-RU"/>
        </w:rPr>
        <w:t xml:space="preserve">за действия (бездействие), влекущие нарушение прав и законных интересов физических </w:t>
      </w:r>
      <w:r w:rsidR="004C6FE8" w:rsidRPr="003169D7">
        <w:rPr>
          <w:rFonts w:ascii="Times New Roman" w:eastAsiaTheme="minorEastAsia" w:hAnsi="Times New Roman" w:cs="Times New Roman"/>
          <w:sz w:val="28"/>
          <w:szCs w:val="28"/>
          <w:lang w:eastAsia="ru-RU"/>
        </w:rPr>
        <w:t>.</w:t>
      </w:r>
    </w:p>
    <w:p w14:paraId="074D2AE7" w14:textId="77777777" w:rsidR="00CF48C5"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w:t>
      </w:r>
      <w:r w:rsidR="00F81DF8" w:rsidRPr="003169D7">
        <w:rPr>
          <w:rFonts w:ascii="Times New Roman" w:eastAsiaTheme="minorEastAsia" w:hAnsi="Times New Roman" w:cs="Times New Roman"/>
          <w:sz w:val="28"/>
          <w:szCs w:val="28"/>
          <w:lang w:eastAsia="ru-RU"/>
        </w:rPr>
        <w:t>10</w:t>
      </w:r>
      <w:r w:rsidR="007E5BDC" w:rsidRPr="003169D7">
        <w:rPr>
          <w:rFonts w:ascii="Times New Roman" w:eastAsiaTheme="minorEastAsia" w:hAnsi="Times New Roman" w:cs="Times New Roman"/>
          <w:sz w:val="28"/>
          <w:szCs w:val="28"/>
          <w:lang w:eastAsia="ru-RU"/>
        </w:rPr>
        <w:t xml:space="preserve"> </w:t>
      </w:r>
      <w:r w:rsidR="00CF48C5" w:rsidRPr="003169D7">
        <w:rPr>
          <w:rFonts w:ascii="Times New Roman" w:eastAsiaTheme="minorEastAsia"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F42216" w:rsidRPr="003169D7">
        <w:rPr>
          <w:rFonts w:ascii="Times New Roman" w:eastAsiaTheme="minorEastAsia" w:hAnsi="Times New Roman" w:cs="Times New Roman"/>
          <w:sz w:val="28"/>
          <w:szCs w:val="28"/>
          <w:lang w:eastAsia="ru-RU"/>
        </w:rPr>
        <w:t>а</w:t>
      </w:r>
      <w:r w:rsidR="00CF48C5" w:rsidRPr="003169D7">
        <w:rPr>
          <w:rFonts w:ascii="Times New Roman" w:eastAsiaTheme="minorEastAsia" w:hAnsi="Times New Roman" w:cs="Times New Roman"/>
          <w:sz w:val="28"/>
          <w:szCs w:val="28"/>
          <w:lang w:eastAsia="ru-RU"/>
        </w:rPr>
        <w:t>дминистративного регламента, привлекаются к ответственности в порядке, установленном действующим законодательством Р</w:t>
      </w:r>
      <w:r w:rsidR="00933D65" w:rsidRPr="003169D7">
        <w:rPr>
          <w:rFonts w:ascii="Times New Roman" w:eastAsiaTheme="minorEastAsia" w:hAnsi="Times New Roman" w:cs="Times New Roman"/>
          <w:sz w:val="28"/>
          <w:szCs w:val="28"/>
          <w:lang w:eastAsia="ru-RU"/>
        </w:rPr>
        <w:t>оссийской Федерации и законодательством Камчатского края о государственной гражданской службе</w:t>
      </w:r>
      <w:r w:rsidR="00CF48C5" w:rsidRPr="003169D7">
        <w:rPr>
          <w:rFonts w:ascii="Times New Roman" w:eastAsiaTheme="minorEastAsia" w:hAnsi="Times New Roman" w:cs="Times New Roman"/>
          <w:sz w:val="28"/>
          <w:szCs w:val="28"/>
          <w:lang w:eastAsia="ru-RU"/>
        </w:rPr>
        <w:t>.</w:t>
      </w:r>
    </w:p>
    <w:p w14:paraId="36739D6F" w14:textId="77777777" w:rsidR="00F81DF8" w:rsidRPr="003169D7" w:rsidRDefault="00F81DF8" w:rsidP="00F81DF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4.11. </w:t>
      </w:r>
      <w:r w:rsidRPr="003169D7">
        <w:rPr>
          <w:rFonts w:ascii="Times New Roman" w:hAnsi="Times New Roman" w:cs="Times New Roman"/>
          <w:sz w:val="28"/>
          <w:szCs w:val="28"/>
        </w:rPr>
        <w:t>Контроль за предоставлением государственной услуги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14:paraId="0C6B8A09" w14:textId="34913C4E" w:rsidR="009828DA" w:rsidRPr="003169D7" w:rsidRDefault="009828DA"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4.</w:t>
      </w:r>
      <w:r w:rsidR="00F81DF8" w:rsidRPr="003169D7">
        <w:rPr>
          <w:rFonts w:ascii="Times New Roman" w:eastAsiaTheme="minorEastAsia" w:hAnsi="Times New Roman" w:cs="Times New Roman"/>
          <w:sz w:val="28"/>
          <w:szCs w:val="28"/>
          <w:lang w:eastAsia="ru-RU"/>
        </w:rPr>
        <w:t>12</w:t>
      </w:r>
      <w:r w:rsidRPr="003169D7">
        <w:rPr>
          <w:rFonts w:ascii="Times New Roman" w:eastAsiaTheme="minorEastAsia" w:hAnsi="Times New Roman" w:cs="Times New Roman"/>
          <w:sz w:val="28"/>
          <w:szCs w:val="28"/>
          <w:lang w:eastAsia="ru-RU"/>
        </w:rPr>
        <w:t xml:space="preserve">. </w:t>
      </w:r>
      <w:r w:rsidRPr="003169D7">
        <w:rPr>
          <w:rFonts w:ascii="Times New Roman" w:hAnsi="Times New Roman" w:cs="Times New Roman"/>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 по письменным обращениям, по электронной почте, на </w:t>
      </w:r>
      <w:r w:rsidR="00F444EF" w:rsidRPr="003169D7">
        <w:rPr>
          <w:rFonts w:ascii="Times New Roman" w:hAnsi="Times New Roman" w:cs="Times New Roman"/>
          <w:sz w:val="28"/>
          <w:szCs w:val="28"/>
        </w:rPr>
        <w:t>О</w:t>
      </w:r>
      <w:r w:rsidRPr="003169D7">
        <w:rPr>
          <w:rFonts w:ascii="Times New Roman" w:hAnsi="Times New Roman" w:cs="Times New Roman"/>
          <w:sz w:val="28"/>
          <w:szCs w:val="28"/>
        </w:rPr>
        <w:t>фициальном сайте</w:t>
      </w:r>
      <w:r w:rsidR="00F444EF" w:rsidRPr="003169D7">
        <w:rPr>
          <w:rFonts w:ascii="Times New Roman" w:hAnsi="Times New Roman" w:cs="Times New Roman"/>
          <w:sz w:val="28"/>
          <w:szCs w:val="28"/>
        </w:rPr>
        <w:t>,</w:t>
      </w:r>
      <w:r w:rsidRPr="003169D7">
        <w:rPr>
          <w:rFonts w:ascii="Times New Roman" w:hAnsi="Times New Roman" w:cs="Times New Roman"/>
          <w:sz w:val="28"/>
          <w:szCs w:val="28"/>
        </w:rPr>
        <w:t xml:space="preserve"> в ЕПГУ, в </w:t>
      </w:r>
      <w:r w:rsidR="00F65475" w:rsidRPr="003169D7">
        <w:rPr>
          <w:rFonts w:ascii="Times New Roman" w:hAnsi="Times New Roman" w:cs="Times New Roman"/>
          <w:sz w:val="28"/>
          <w:szCs w:val="28"/>
        </w:rPr>
        <w:t>Р</w:t>
      </w:r>
      <w:r w:rsidRPr="003169D7">
        <w:rPr>
          <w:rFonts w:ascii="Times New Roman" w:hAnsi="Times New Roman" w:cs="Times New Roman"/>
          <w:sz w:val="28"/>
          <w:szCs w:val="28"/>
        </w:rPr>
        <w:t>ПГУ КК, а также путем обжалования действий (бездействия) и решений, осуществляемых (принятых) в ходе исполнения настоящего административного регламента в вышестоящие органы государственной власти.</w:t>
      </w:r>
    </w:p>
    <w:p w14:paraId="149B4587"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3C6FFBF" w14:textId="77777777" w:rsidR="00CF48C5" w:rsidRPr="00057477" w:rsidRDefault="00CF48C5" w:rsidP="001450C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Cs/>
          <w:color w:val="000000" w:themeColor="text1"/>
          <w:sz w:val="28"/>
          <w:szCs w:val="28"/>
          <w:lang w:eastAsia="ru-RU"/>
        </w:rPr>
      </w:pPr>
      <w:bookmarkStart w:id="54" w:name="sub_500"/>
      <w:r w:rsidRPr="003169D7">
        <w:rPr>
          <w:rFonts w:ascii="Times New Roman" w:eastAsiaTheme="minorEastAsia" w:hAnsi="Times New Roman" w:cs="Times New Roman"/>
          <w:bCs/>
          <w:color w:val="000000" w:themeColor="text1"/>
          <w:sz w:val="28"/>
          <w:szCs w:val="28"/>
          <w:lang w:eastAsia="ru-RU"/>
        </w:rPr>
        <w:t xml:space="preserve">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w:t>
      </w:r>
      <w:r w:rsidRPr="00057477">
        <w:rPr>
          <w:rFonts w:ascii="Times New Roman" w:eastAsiaTheme="minorEastAsia" w:hAnsi="Times New Roman" w:cs="Times New Roman"/>
          <w:bCs/>
          <w:color w:val="000000" w:themeColor="text1"/>
          <w:sz w:val="28"/>
          <w:szCs w:val="28"/>
          <w:lang w:eastAsia="ru-RU"/>
        </w:rPr>
        <w:t>государственных или муниципальных служащих</w:t>
      </w:r>
    </w:p>
    <w:bookmarkEnd w:id="54"/>
    <w:p w14:paraId="244E029A" w14:textId="77777777" w:rsidR="00CF48C5" w:rsidRPr="0005747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5FC69AF8" w14:textId="43AD5422"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5" w:name="sub_1051"/>
      <w:r w:rsidRPr="00057477">
        <w:rPr>
          <w:rFonts w:ascii="Times New Roman" w:eastAsiaTheme="minorEastAsia" w:hAnsi="Times New Roman" w:cs="Times New Roman"/>
          <w:sz w:val="28"/>
          <w:szCs w:val="28"/>
          <w:lang w:eastAsia="ru-RU"/>
        </w:rPr>
        <w:t>5.1. Заявители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r w:rsidRPr="003169D7">
        <w:rPr>
          <w:rFonts w:ascii="Times New Roman" w:eastAsiaTheme="minorEastAsia" w:hAnsi="Times New Roman" w:cs="Times New Roman"/>
          <w:sz w:val="28"/>
          <w:szCs w:val="28"/>
          <w:lang w:eastAsia="ru-RU"/>
        </w:rPr>
        <w:t>.</w:t>
      </w:r>
    </w:p>
    <w:p w14:paraId="613411CE"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6" w:name="sub_1052"/>
      <w:bookmarkEnd w:id="55"/>
      <w:r w:rsidRPr="003169D7">
        <w:rPr>
          <w:rFonts w:ascii="Times New Roman" w:eastAsiaTheme="minorEastAsia" w:hAnsi="Times New Roman" w:cs="Times New Roman"/>
          <w:sz w:val="28"/>
          <w:szCs w:val="28"/>
          <w:lang w:eastAsia="ru-RU"/>
        </w:rPr>
        <w:t>5.2. Предметом досудебного (внесудебного) обжалования заявителем р</w:t>
      </w:r>
      <w:r w:rsidR="008F0DF6" w:rsidRPr="003169D7">
        <w:rPr>
          <w:rFonts w:ascii="Times New Roman" w:eastAsiaTheme="minorEastAsia" w:hAnsi="Times New Roman" w:cs="Times New Roman"/>
          <w:sz w:val="28"/>
          <w:szCs w:val="28"/>
          <w:lang w:eastAsia="ru-RU"/>
        </w:rPr>
        <w:t>ешений и действий (бездействия) Управления</w:t>
      </w:r>
      <w:r w:rsidRPr="003169D7">
        <w:rPr>
          <w:rFonts w:ascii="Times New Roman" w:eastAsiaTheme="minorEastAsia" w:hAnsi="Times New Roman" w:cs="Times New Roman"/>
          <w:sz w:val="28"/>
          <w:szCs w:val="28"/>
          <w:lang w:eastAsia="ru-RU"/>
        </w:rPr>
        <w:t xml:space="preserve">, предоставляющего государственную услугу, </w:t>
      </w:r>
      <w:r w:rsidR="008F0DF6" w:rsidRPr="003169D7">
        <w:rPr>
          <w:rFonts w:ascii="Times New Roman" w:eastAsiaTheme="minorEastAsia" w:hAnsi="Times New Roman" w:cs="Times New Roman"/>
          <w:sz w:val="28"/>
          <w:szCs w:val="28"/>
          <w:lang w:eastAsia="ru-RU"/>
        </w:rPr>
        <w:t>его должностных лиц и специалистов</w:t>
      </w:r>
      <w:r w:rsidRPr="003169D7">
        <w:rPr>
          <w:rFonts w:ascii="Times New Roman" w:eastAsiaTheme="minorEastAsia" w:hAnsi="Times New Roman" w:cs="Times New Roman"/>
          <w:sz w:val="28"/>
          <w:szCs w:val="28"/>
          <w:lang w:eastAsia="ru-RU"/>
        </w:rPr>
        <w:t xml:space="preserve">, в том числе </w:t>
      </w:r>
      <w:r w:rsidR="00A45719" w:rsidRPr="003169D7">
        <w:rPr>
          <w:rFonts w:ascii="Times New Roman" w:eastAsiaTheme="minorEastAsia" w:hAnsi="Times New Roman" w:cs="Times New Roman"/>
          <w:sz w:val="28"/>
          <w:szCs w:val="28"/>
          <w:lang w:eastAsia="ru-RU"/>
        </w:rPr>
        <w:t>являются</w:t>
      </w:r>
      <w:r w:rsidRPr="003169D7">
        <w:rPr>
          <w:rFonts w:ascii="Times New Roman" w:eastAsiaTheme="minorEastAsia" w:hAnsi="Times New Roman" w:cs="Times New Roman"/>
          <w:sz w:val="28"/>
          <w:szCs w:val="28"/>
          <w:lang w:eastAsia="ru-RU"/>
        </w:rPr>
        <w:t>:</w:t>
      </w:r>
    </w:p>
    <w:bookmarkEnd w:id="56"/>
    <w:p w14:paraId="259BF364"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1) нарушение срока регистрации запроса заявителя о предоставлении государственной услуги, запроса, указанного в </w:t>
      </w:r>
      <w:hyperlink r:id="rId9" w:history="1">
        <w:r w:rsidRPr="003169D7">
          <w:rPr>
            <w:rFonts w:ascii="Times New Roman" w:eastAsiaTheme="minorEastAsia" w:hAnsi="Times New Roman" w:cs="Times New Roman"/>
            <w:color w:val="000000" w:themeColor="text1"/>
            <w:sz w:val="28"/>
            <w:szCs w:val="28"/>
            <w:lang w:eastAsia="ru-RU"/>
          </w:rPr>
          <w:t>статье 15.1</w:t>
        </w:r>
      </w:hyperlink>
      <w:r w:rsidRPr="003169D7">
        <w:rPr>
          <w:rFonts w:ascii="Times New Roman" w:eastAsiaTheme="minorEastAsia" w:hAnsi="Times New Roman" w:cs="Times New Roman"/>
          <w:color w:val="000000" w:themeColor="text1"/>
          <w:sz w:val="28"/>
          <w:szCs w:val="28"/>
          <w:lang w:eastAsia="ru-RU"/>
        </w:rPr>
        <w:t xml:space="preserve"> </w:t>
      </w:r>
      <w:r w:rsidRPr="003169D7">
        <w:rPr>
          <w:rFonts w:ascii="Times New Roman" w:eastAsiaTheme="minorEastAsia" w:hAnsi="Times New Roman" w:cs="Times New Roman"/>
          <w:sz w:val="28"/>
          <w:szCs w:val="28"/>
          <w:lang w:eastAsia="ru-RU"/>
        </w:rPr>
        <w:t>Феде</w:t>
      </w:r>
      <w:r w:rsidR="00624450" w:rsidRPr="003169D7">
        <w:rPr>
          <w:rFonts w:ascii="Times New Roman" w:eastAsiaTheme="minorEastAsia" w:hAnsi="Times New Roman" w:cs="Times New Roman"/>
          <w:sz w:val="28"/>
          <w:szCs w:val="28"/>
          <w:lang w:eastAsia="ru-RU"/>
        </w:rPr>
        <w:t xml:space="preserve">рального закона № </w:t>
      </w:r>
      <w:r w:rsidRPr="003169D7">
        <w:rPr>
          <w:rFonts w:ascii="Times New Roman" w:eastAsiaTheme="minorEastAsia" w:hAnsi="Times New Roman" w:cs="Times New Roman"/>
          <w:sz w:val="28"/>
          <w:szCs w:val="28"/>
          <w:lang w:eastAsia="ru-RU"/>
        </w:rPr>
        <w:t>210-ФЗ;</w:t>
      </w:r>
    </w:p>
    <w:p w14:paraId="6AD4F7DA"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lastRenderedPageBreak/>
        <w:t>2) нарушение срока предоставления государственной услуги;</w:t>
      </w:r>
    </w:p>
    <w:p w14:paraId="07354CB3"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354FD6"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 xml:space="preserve"> для предоставления государственной услуги;</w:t>
      </w:r>
    </w:p>
    <w:p w14:paraId="22CC3516"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54FD6"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 xml:space="preserve"> для предоставления государственной услуги, у заявителя;</w:t>
      </w:r>
    </w:p>
    <w:p w14:paraId="0F1D6077"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54FD6"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w:t>
      </w:r>
    </w:p>
    <w:p w14:paraId="750A760A"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w:t>
      </w:r>
      <w:r w:rsidR="00354FD6"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w:t>
      </w:r>
    </w:p>
    <w:p w14:paraId="2D5F6268"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7) отказ </w:t>
      </w:r>
      <w:r w:rsidR="00A45719" w:rsidRPr="003169D7">
        <w:rPr>
          <w:rFonts w:ascii="Times New Roman" w:eastAsiaTheme="minorEastAsia" w:hAnsi="Times New Roman" w:cs="Times New Roman"/>
          <w:sz w:val="28"/>
          <w:szCs w:val="28"/>
          <w:lang w:eastAsia="ru-RU"/>
        </w:rPr>
        <w:t>Управления</w:t>
      </w:r>
      <w:r w:rsidRPr="003169D7">
        <w:rPr>
          <w:rFonts w:ascii="Times New Roman" w:eastAsiaTheme="minorEastAsia" w:hAnsi="Times New Roman" w:cs="Times New Roman"/>
          <w:sz w:val="28"/>
          <w:szCs w:val="28"/>
          <w:lang w:eastAsia="ru-RU"/>
        </w:rPr>
        <w:t xml:space="preserve">, должностного лица </w:t>
      </w:r>
      <w:r w:rsidR="00A45719" w:rsidRPr="003169D7">
        <w:rPr>
          <w:rFonts w:ascii="Times New Roman" w:eastAsiaTheme="minorEastAsia" w:hAnsi="Times New Roman" w:cs="Times New Roman"/>
          <w:sz w:val="28"/>
          <w:szCs w:val="28"/>
          <w:lang w:eastAsia="ru-RU"/>
        </w:rPr>
        <w:t>Управления</w:t>
      </w:r>
      <w:r w:rsidRPr="003169D7">
        <w:rPr>
          <w:rFonts w:ascii="Times New Roman" w:eastAsiaTheme="minorEastAsia" w:hAnsi="Times New Roman" w:cs="Times New Roman"/>
          <w:sz w:val="28"/>
          <w:szCs w:val="28"/>
          <w:lang w:eastAsia="ru-RU"/>
        </w:rP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3F4F0487"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14:paraId="556D733A"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354FD6"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w:t>
      </w:r>
    </w:p>
    <w:p w14:paraId="62EA5D26"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3169D7">
          <w:rPr>
            <w:rFonts w:ascii="Times New Roman" w:eastAsiaTheme="minorEastAsia" w:hAnsi="Times New Roman" w:cs="Times New Roman"/>
            <w:color w:val="000000" w:themeColor="text1"/>
            <w:sz w:val="28"/>
            <w:szCs w:val="28"/>
            <w:lang w:eastAsia="ru-RU"/>
          </w:rPr>
          <w:t>пунктом 4 части 1 статьи 7</w:t>
        </w:r>
      </w:hyperlink>
      <w:r w:rsidRPr="003169D7">
        <w:rPr>
          <w:rFonts w:ascii="Times New Roman" w:eastAsiaTheme="minorEastAsia" w:hAnsi="Times New Roman" w:cs="Times New Roman"/>
          <w:color w:val="000000" w:themeColor="text1"/>
          <w:sz w:val="28"/>
          <w:szCs w:val="28"/>
          <w:lang w:eastAsia="ru-RU"/>
        </w:rPr>
        <w:t xml:space="preserve"> </w:t>
      </w:r>
      <w:r w:rsidRPr="003169D7">
        <w:rPr>
          <w:rFonts w:ascii="Times New Roman" w:eastAsiaTheme="minorEastAsia" w:hAnsi="Times New Roman" w:cs="Times New Roman"/>
          <w:sz w:val="28"/>
          <w:szCs w:val="28"/>
          <w:lang w:eastAsia="ru-RU"/>
        </w:rPr>
        <w:t>Феде</w:t>
      </w:r>
      <w:r w:rsidR="00624450" w:rsidRPr="003169D7">
        <w:rPr>
          <w:rFonts w:ascii="Times New Roman" w:eastAsiaTheme="minorEastAsia" w:hAnsi="Times New Roman" w:cs="Times New Roman"/>
          <w:sz w:val="28"/>
          <w:szCs w:val="28"/>
          <w:lang w:eastAsia="ru-RU"/>
        </w:rPr>
        <w:t>рального закона</w:t>
      </w:r>
      <w:r w:rsidR="00D12FEA" w:rsidRPr="003169D7">
        <w:rPr>
          <w:rFonts w:ascii="Times New Roman" w:eastAsiaTheme="minorEastAsia" w:hAnsi="Times New Roman" w:cs="Times New Roman"/>
          <w:sz w:val="28"/>
          <w:szCs w:val="28"/>
          <w:lang w:eastAsia="ru-RU"/>
        </w:rPr>
        <w:t xml:space="preserve"> № </w:t>
      </w:r>
      <w:r w:rsidRPr="003169D7">
        <w:rPr>
          <w:rFonts w:ascii="Times New Roman" w:eastAsiaTheme="minorEastAsia" w:hAnsi="Times New Roman" w:cs="Times New Roman"/>
          <w:sz w:val="28"/>
          <w:szCs w:val="28"/>
          <w:lang w:eastAsia="ru-RU"/>
        </w:rPr>
        <w:t>210-ФЗ.</w:t>
      </w:r>
    </w:p>
    <w:p w14:paraId="540455EB" w14:textId="77777777" w:rsidR="000255FD" w:rsidRPr="003169D7" w:rsidRDefault="00CF48C5" w:rsidP="000255FD">
      <w:pPr>
        <w:pStyle w:val="Default"/>
        <w:ind w:firstLine="567"/>
        <w:rPr>
          <w:sz w:val="28"/>
          <w:szCs w:val="28"/>
        </w:rPr>
      </w:pPr>
      <w:bookmarkStart w:id="57" w:name="sub_1053"/>
      <w:r w:rsidRPr="003169D7">
        <w:rPr>
          <w:rFonts w:eastAsiaTheme="minorEastAsia"/>
          <w:sz w:val="28"/>
          <w:szCs w:val="28"/>
          <w:lang w:eastAsia="ru-RU"/>
        </w:rPr>
        <w:t xml:space="preserve">5.3. </w:t>
      </w:r>
      <w:bookmarkEnd w:id="57"/>
      <w:r w:rsidR="001619AC" w:rsidRPr="003169D7">
        <w:rPr>
          <w:sz w:val="28"/>
          <w:szCs w:val="28"/>
        </w:rPr>
        <w:t xml:space="preserve">Жалобы подаются: </w:t>
      </w:r>
    </w:p>
    <w:p w14:paraId="4560ED6A" w14:textId="77777777" w:rsidR="000255FD" w:rsidRPr="003169D7" w:rsidRDefault="000255FD" w:rsidP="000255FD">
      <w:pPr>
        <w:pStyle w:val="Default"/>
        <w:ind w:firstLine="567"/>
        <w:rPr>
          <w:sz w:val="28"/>
          <w:szCs w:val="28"/>
        </w:rPr>
      </w:pPr>
      <w:r w:rsidRPr="003169D7">
        <w:rPr>
          <w:sz w:val="28"/>
          <w:szCs w:val="28"/>
        </w:rPr>
        <w:t>1) на решения и действия (бездействие) государственных служащих, должностных лиц Управления, заместителю министра –</w:t>
      </w:r>
      <w:r w:rsidR="00241AD3" w:rsidRPr="003169D7">
        <w:rPr>
          <w:sz w:val="28"/>
          <w:szCs w:val="28"/>
        </w:rPr>
        <w:t xml:space="preserve"> </w:t>
      </w:r>
      <w:r w:rsidRPr="003169D7">
        <w:rPr>
          <w:sz w:val="28"/>
          <w:szCs w:val="28"/>
        </w:rPr>
        <w:t>начальнику Управления - главному государственному инспектору государственного технического надзора Камчатского края (далее – начальник Управления);</w:t>
      </w:r>
    </w:p>
    <w:p w14:paraId="3280DB91" w14:textId="77777777" w:rsidR="000255FD" w:rsidRPr="003169D7" w:rsidRDefault="000255FD" w:rsidP="000255FD">
      <w:pPr>
        <w:pStyle w:val="Default"/>
        <w:ind w:firstLine="567"/>
        <w:rPr>
          <w:sz w:val="28"/>
          <w:szCs w:val="28"/>
        </w:rPr>
      </w:pPr>
      <w:r w:rsidRPr="003169D7">
        <w:rPr>
          <w:sz w:val="28"/>
          <w:szCs w:val="28"/>
        </w:rPr>
        <w:t>2) на решения и действия (бездействие) начальника Управления – Министру транспорта и дорожного строительства Камчатского края (далее – Министр);</w:t>
      </w:r>
    </w:p>
    <w:p w14:paraId="14741E46" w14:textId="77777777" w:rsidR="005B655D" w:rsidRPr="003169D7" w:rsidRDefault="005B655D" w:rsidP="005B655D">
      <w:pPr>
        <w:pStyle w:val="Default"/>
        <w:ind w:firstLine="567"/>
        <w:jc w:val="both"/>
        <w:rPr>
          <w:sz w:val="28"/>
          <w:szCs w:val="28"/>
        </w:rPr>
      </w:pPr>
      <w:r w:rsidRPr="003169D7">
        <w:rPr>
          <w:sz w:val="28"/>
          <w:szCs w:val="28"/>
        </w:rPr>
        <w:t xml:space="preserve">3) </w:t>
      </w:r>
      <w:r w:rsidRPr="003169D7">
        <w:rPr>
          <w:rFonts w:eastAsiaTheme="minorEastAsia"/>
          <w:sz w:val="28"/>
          <w:szCs w:val="28"/>
          <w:lang w:eastAsia="ru-RU"/>
        </w:rPr>
        <w:t xml:space="preserve">в случае если обжалуются решения Министра, жалоба подается в Правительство Камчатского края и рассматривается в порядке, предусмотренном </w:t>
      </w:r>
      <w:hyperlink r:id="rId11" w:history="1">
        <w:r w:rsidRPr="003169D7">
          <w:rPr>
            <w:rFonts w:eastAsiaTheme="minorEastAsia"/>
            <w:color w:val="000000" w:themeColor="text1"/>
            <w:sz w:val="28"/>
            <w:szCs w:val="28"/>
            <w:lang w:eastAsia="ru-RU"/>
          </w:rPr>
          <w:t>разделом 4</w:t>
        </w:r>
      </w:hyperlink>
      <w:r w:rsidRPr="003169D7">
        <w:rPr>
          <w:rFonts w:eastAsiaTheme="minorEastAsia"/>
          <w:sz w:val="28"/>
          <w:szCs w:val="28"/>
          <w:lang w:eastAsia="ru-RU"/>
        </w:rP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w:t>
      </w:r>
      <w:r w:rsidRPr="003169D7">
        <w:rPr>
          <w:rFonts w:eastAsiaTheme="minorEastAsia"/>
          <w:sz w:val="28"/>
          <w:szCs w:val="28"/>
          <w:lang w:eastAsia="ru-RU"/>
        </w:rPr>
        <w:lastRenderedPageBreak/>
        <w:t xml:space="preserve">услуги, утвержденного </w:t>
      </w:r>
      <w:hyperlink r:id="rId12" w:history="1">
        <w:r w:rsidRPr="003169D7">
          <w:rPr>
            <w:rFonts w:eastAsiaTheme="minorEastAsia"/>
            <w:color w:val="000000" w:themeColor="text1"/>
            <w:sz w:val="28"/>
            <w:szCs w:val="28"/>
            <w:lang w:eastAsia="ru-RU"/>
          </w:rPr>
          <w:t>постановлением</w:t>
        </w:r>
      </w:hyperlink>
      <w:r w:rsidRPr="003169D7">
        <w:rPr>
          <w:rFonts w:eastAsiaTheme="minorEastAsia"/>
          <w:sz w:val="28"/>
          <w:szCs w:val="28"/>
          <w:lang w:eastAsia="ru-RU"/>
        </w:rP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13" w:history="1">
        <w:r w:rsidRPr="003169D7">
          <w:rPr>
            <w:rFonts w:eastAsiaTheme="minorEastAsia"/>
            <w:color w:val="000000" w:themeColor="text1"/>
            <w:sz w:val="28"/>
            <w:szCs w:val="28"/>
            <w:lang w:eastAsia="ru-RU"/>
          </w:rPr>
          <w:t>постановлением</w:t>
        </w:r>
      </w:hyperlink>
      <w:r w:rsidRPr="003169D7">
        <w:rPr>
          <w:rFonts w:eastAsiaTheme="minorEastAsia"/>
          <w:color w:val="000000" w:themeColor="text1"/>
          <w:sz w:val="28"/>
          <w:szCs w:val="28"/>
          <w:lang w:eastAsia="ru-RU"/>
        </w:rPr>
        <w:t xml:space="preserve"> </w:t>
      </w:r>
      <w:r w:rsidRPr="003169D7">
        <w:rPr>
          <w:rFonts w:eastAsiaTheme="minorEastAsia"/>
          <w:sz w:val="28"/>
          <w:szCs w:val="28"/>
          <w:lang w:eastAsia="ru-RU"/>
        </w:rPr>
        <w:t>Правительства Камчатского края от 28.07.2008 N 230-П</w:t>
      </w:r>
      <w:r w:rsidR="005C4788" w:rsidRPr="003169D7">
        <w:rPr>
          <w:rFonts w:eastAsiaTheme="minorEastAsia"/>
          <w:sz w:val="28"/>
          <w:szCs w:val="28"/>
          <w:lang w:eastAsia="ru-RU"/>
        </w:rPr>
        <w:t>.</w:t>
      </w:r>
    </w:p>
    <w:p w14:paraId="45BA19AE" w14:textId="704B9022" w:rsidR="00CF48C5" w:rsidRPr="003169D7" w:rsidRDefault="000255FD" w:rsidP="001619A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3169D7">
        <w:rPr>
          <w:rFonts w:ascii="Times New Roman" w:hAnsi="Times New Roman" w:cs="Times New Roman"/>
          <w:sz w:val="28"/>
          <w:szCs w:val="28"/>
        </w:rPr>
        <w:t>5.</w:t>
      </w:r>
      <w:r w:rsidR="008B43DF" w:rsidRPr="003169D7">
        <w:rPr>
          <w:rFonts w:ascii="Times New Roman" w:hAnsi="Times New Roman" w:cs="Times New Roman"/>
          <w:sz w:val="28"/>
          <w:szCs w:val="28"/>
        </w:rPr>
        <w:t>4.</w:t>
      </w:r>
      <w:r w:rsidRPr="003169D7">
        <w:rPr>
          <w:rFonts w:ascii="Times New Roman" w:hAnsi="Times New Roman" w:cs="Times New Roman"/>
          <w:sz w:val="28"/>
          <w:szCs w:val="28"/>
        </w:rPr>
        <w:t xml:space="preserve"> </w:t>
      </w:r>
      <w:r w:rsidR="000B4021" w:rsidRPr="003169D7">
        <w:rPr>
          <w:rFonts w:ascii="Times New Roman" w:eastAsiaTheme="minorEastAsia" w:hAnsi="Times New Roman" w:cs="Times New Roman"/>
          <w:sz w:val="28"/>
          <w:szCs w:val="28"/>
          <w:lang w:eastAsia="ru-RU"/>
        </w:rPr>
        <w:t>Жалоба на решения и действия (бездействие) может быть направлена по почте, а также может быть принята при личном приеме заявителя.</w:t>
      </w:r>
      <w:r w:rsidR="008B43DF" w:rsidRPr="003169D7">
        <w:rPr>
          <w:rFonts w:ascii="Times New Roman CYR" w:eastAsiaTheme="minorEastAsia" w:hAnsi="Times New Roman CYR" w:cs="Times New Roman CYR"/>
          <w:sz w:val="24"/>
          <w:szCs w:val="24"/>
          <w:lang w:eastAsia="ru-RU"/>
        </w:rPr>
        <w:t xml:space="preserve"> </w:t>
      </w:r>
    </w:p>
    <w:p w14:paraId="6FE54766" w14:textId="77777777" w:rsidR="0092447B" w:rsidRPr="003169D7" w:rsidRDefault="0092447B" w:rsidP="0092447B">
      <w:pPr>
        <w:spacing w:after="0" w:line="240" w:lineRule="auto"/>
        <w:ind w:firstLine="709"/>
        <w:jc w:val="both"/>
        <w:rPr>
          <w:rFonts w:ascii="Times New Roman" w:hAnsi="Times New Roman" w:cs="Times New Roman"/>
          <w:sz w:val="28"/>
          <w:szCs w:val="28"/>
        </w:rPr>
      </w:pPr>
      <w:r w:rsidRPr="003169D7">
        <w:rPr>
          <w:rFonts w:ascii="Times New Roman" w:hAnsi="Times New Roman" w:cs="Times New Roman"/>
          <w:sz w:val="28"/>
          <w:szCs w:val="28"/>
        </w:rPr>
        <w:t>В электронном виде жалоба может быть подана заявителем посредством:</w:t>
      </w:r>
    </w:p>
    <w:p w14:paraId="5EDF9BA5" w14:textId="77777777" w:rsidR="004C6FE8" w:rsidRPr="003169D7" w:rsidRDefault="00DC6BD3" w:rsidP="0092447B">
      <w:pPr>
        <w:pStyle w:val="ad"/>
        <w:numPr>
          <w:ilvl w:val="0"/>
          <w:numId w:val="7"/>
        </w:numPr>
        <w:spacing w:after="0" w:line="240" w:lineRule="auto"/>
        <w:jc w:val="both"/>
        <w:rPr>
          <w:rFonts w:ascii="Times New Roman" w:hAnsi="Times New Roman" w:cs="Times New Roman"/>
          <w:sz w:val="28"/>
          <w:szCs w:val="28"/>
        </w:rPr>
      </w:pPr>
      <w:r w:rsidRPr="003169D7">
        <w:rPr>
          <w:rFonts w:ascii="Times New Roman" w:hAnsi="Times New Roman" w:cs="Times New Roman"/>
          <w:sz w:val="28"/>
          <w:szCs w:val="28"/>
        </w:rPr>
        <w:t>О</w:t>
      </w:r>
      <w:r w:rsidR="0092447B" w:rsidRPr="003169D7">
        <w:rPr>
          <w:rFonts w:ascii="Times New Roman" w:hAnsi="Times New Roman" w:cs="Times New Roman"/>
          <w:sz w:val="28"/>
          <w:szCs w:val="28"/>
        </w:rPr>
        <w:t>фициального сайта</w:t>
      </w:r>
      <w:r w:rsidR="00170CDD" w:rsidRPr="003169D7">
        <w:rPr>
          <w:rFonts w:ascii="Times New Roman" w:hAnsi="Times New Roman" w:cs="Times New Roman"/>
          <w:sz w:val="28"/>
          <w:szCs w:val="28"/>
        </w:rPr>
        <w:t>,</w:t>
      </w:r>
      <w:r w:rsidR="00170CDD" w:rsidRPr="003169D7">
        <w:t xml:space="preserve"> </w:t>
      </w:r>
      <w:r w:rsidR="00170CDD" w:rsidRPr="003169D7">
        <w:rPr>
          <w:rFonts w:ascii="Times New Roman" w:hAnsi="Times New Roman" w:cs="Times New Roman"/>
          <w:sz w:val="28"/>
          <w:szCs w:val="28"/>
        </w:rPr>
        <w:t>в информац</w:t>
      </w:r>
      <w:r w:rsidR="004C6FE8" w:rsidRPr="003169D7">
        <w:rPr>
          <w:rFonts w:ascii="Times New Roman" w:hAnsi="Times New Roman" w:cs="Times New Roman"/>
          <w:sz w:val="28"/>
          <w:szCs w:val="28"/>
        </w:rPr>
        <w:t xml:space="preserve">ионно-телекоммуникационной сети </w:t>
      </w:r>
    </w:p>
    <w:p w14:paraId="47D6E545" w14:textId="4362FF8E" w:rsidR="0092447B" w:rsidRPr="003169D7" w:rsidRDefault="00170CDD" w:rsidP="004C6FE8">
      <w:pPr>
        <w:spacing w:after="0" w:line="240" w:lineRule="auto"/>
        <w:jc w:val="both"/>
        <w:rPr>
          <w:rFonts w:ascii="Times New Roman" w:hAnsi="Times New Roman" w:cs="Times New Roman"/>
          <w:sz w:val="28"/>
          <w:szCs w:val="28"/>
        </w:rPr>
      </w:pPr>
      <w:r w:rsidRPr="003169D7">
        <w:rPr>
          <w:rFonts w:ascii="Times New Roman" w:hAnsi="Times New Roman" w:cs="Times New Roman"/>
          <w:sz w:val="28"/>
          <w:szCs w:val="28"/>
        </w:rPr>
        <w:t>"Интернет"</w:t>
      </w:r>
      <w:r w:rsidR="0092447B" w:rsidRPr="003169D7">
        <w:rPr>
          <w:rFonts w:ascii="Times New Roman" w:hAnsi="Times New Roman" w:cs="Times New Roman"/>
          <w:sz w:val="28"/>
          <w:szCs w:val="28"/>
        </w:rPr>
        <w:t>;</w:t>
      </w:r>
    </w:p>
    <w:p w14:paraId="6DD4B39E" w14:textId="03541FE8" w:rsidR="0092447B" w:rsidRPr="003169D7" w:rsidRDefault="0092447B" w:rsidP="0092447B">
      <w:pPr>
        <w:pStyle w:val="ad"/>
        <w:numPr>
          <w:ilvl w:val="0"/>
          <w:numId w:val="7"/>
        </w:numPr>
        <w:spacing w:after="0" w:line="240" w:lineRule="auto"/>
        <w:jc w:val="both"/>
        <w:rPr>
          <w:rFonts w:ascii="Times New Roman" w:hAnsi="Times New Roman" w:cs="Times New Roman"/>
          <w:sz w:val="28"/>
          <w:szCs w:val="28"/>
        </w:rPr>
      </w:pPr>
      <w:r w:rsidRPr="003169D7">
        <w:rPr>
          <w:rFonts w:ascii="Times New Roman" w:hAnsi="Times New Roman" w:cs="Times New Roman"/>
          <w:sz w:val="28"/>
          <w:szCs w:val="28"/>
        </w:rPr>
        <w:t>ЕПГУ;</w:t>
      </w:r>
    </w:p>
    <w:p w14:paraId="4D58CC11" w14:textId="298CC208" w:rsidR="0092447B" w:rsidRPr="003169D7" w:rsidRDefault="0092447B" w:rsidP="0092447B">
      <w:pPr>
        <w:pStyle w:val="ad"/>
        <w:numPr>
          <w:ilvl w:val="0"/>
          <w:numId w:val="7"/>
        </w:numPr>
        <w:spacing w:after="0" w:line="240" w:lineRule="auto"/>
        <w:jc w:val="both"/>
        <w:rPr>
          <w:rFonts w:ascii="Times New Roman" w:hAnsi="Times New Roman" w:cs="Times New Roman"/>
          <w:sz w:val="28"/>
          <w:szCs w:val="28"/>
        </w:rPr>
      </w:pPr>
      <w:r w:rsidRPr="003169D7">
        <w:rPr>
          <w:rFonts w:ascii="Times New Roman" w:hAnsi="Times New Roman" w:cs="Times New Roman"/>
          <w:sz w:val="28"/>
          <w:szCs w:val="28"/>
        </w:rPr>
        <w:t>РПГУ КК;</w:t>
      </w:r>
    </w:p>
    <w:p w14:paraId="17FC7DC2" w14:textId="3E0C1342" w:rsidR="0092447B" w:rsidRPr="003169D7" w:rsidRDefault="0092447B" w:rsidP="00DA75A7">
      <w:pPr>
        <w:pStyle w:val="ad"/>
        <w:numPr>
          <w:ilvl w:val="0"/>
          <w:numId w:val="7"/>
        </w:numPr>
        <w:spacing w:after="0" w:line="240" w:lineRule="auto"/>
        <w:ind w:left="0" w:firstLine="709"/>
        <w:jc w:val="both"/>
        <w:rPr>
          <w:rFonts w:ascii="Times New Roman" w:hAnsi="Times New Roman" w:cs="Times New Roman"/>
          <w:sz w:val="28"/>
          <w:szCs w:val="28"/>
        </w:rPr>
      </w:pPr>
      <w:r w:rsidRPr="003169D7">
        <w:rPr>
          <w:rFonts w:ascii="Times New Roman" w:hAnsi="Times New Roman" w:cs="Times New Roman"/>
          <w:sz w:val="28"/>
          <w:szCs w:val="28"/>
        </w:rPr>
        <w:t>ф</w:t>
      </w:r>
      <w:r w:rsidR="00DA75A7" w:rsidRPr="003169D7">
        <w:rPr>
          <w:rFonts w:ascii="Times New Roman" w:hAnsi="Times New Roman" w:cs="Times New Roman"/>
          <w:sz w:val="28"/>
          <w:szCs w:val="28"/>
        </w:rPr>
        <w:t xml:space="preserve">едеральной государственной информационной системы «Досудебное обжалование» </w:t>
      </w:r>
      <w:hyperlink r:id="rId14" w:history="1">
        <w:r w:rsidR="00DA75A7" w:rsidRPr="003169D7">
          <w:rPr>
            <w:rStyle w:val="af9"/>
            <w:rFonts w:ascii="Times New Roman" w:hAnsi="Times New Roman" w:cs="Times New Roman"/>
            <w:color w:val="auto"/>
            <w:sz w:val="28"/>
            <w:szCs w:val="28"/>
          </w:rPr>
          <w:t>https://do.gosuslugi.ru</w:t>
        </w:r>
      </w:hyperlink>
      <w:r w:rsidR="00DA75A7" w:rsidRPr="003169D7">
        <w:rPr>
          <w:rFonts w:ascii="Times New Roman" w:hAnsi="Times New Roman" w:cs="Times New Roman"/>
          <w:sz w:val="28"/>
          <w:szCs w:val="28"/>
        </w:rPr>
        <w:t>.</w:t>
      </w:r>
    </w:p>
    <w:p w14:paraId="0F77EF2C" w14:textId="77777777" w:rsidR="00CF48C5" w:rsidRPr="003169D7" w:rsidRDefault="00CF48C5"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8" w:name="sub_1054"/>
      <w:r w:rsidRPr="003169D7">
        <w:rPr>
          <w:rFonts w:ascii="Times New Roman" w:eastAsiaTheme="minorEastAsia" w:hAnsi="Times New Roman" w:cs="Times New Roman"/>
          <w:sz w:val="28"/>
          <w:szCs w:val="28"/>
          <w:lang w:eastAsia="ru-RU"/>
        </w:rPr>
        <w:t>5.</w:t>
      </w:r>
      <w:r w:rsidR="00B40A22" w:rsidRPr="003169D7">
        <w:rPr>
          <w:rFonts w:ascii="Times New Roman" w:eastAsiaTheme="minorEastAsia" w:hAnsi="Times New Roman" w:cs="Times New Roman"/>
          <w:sz w:val="28"/>
          <w:szCs w:val="28"/>
          <w:lang w:eastAsia="ru-RU"/>
        </w:rPr>
        <w:t>5</w:t>
      </w:r>
      <w:r w:rsidRPr="003169D7">
        <w:rPr>
          <w:rFonts w:ascii="Times New Roman" w:eastAsiaTheme="minorEastAsia" w:hAnsi="Times New Roman" w:cs="Times New Roman"/>
          <w:sz w:val="28"/>
          <w:szCs w:val="28"/>
          <w:lang w:eastAsia="ru-RU"/>
        </w:rPr>
        <w:t xml:space="preserve">.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169D7">
          <w:rPr>
            <w:rFonts w:ascii="Times New Roman" w:eastAsiaTheme="minorEastAsia" w:hAnsi="Times New Roman" w:cs="Times New Roman"/>
            <w:color w:val="000000" w:themeColor="text1"/>
            <w:sz w:val="28"/>
            <w:szCs w:val="28"/>
            <w:lang w:eastAsia="ru-RU"/>
          </w:rPr>
          <w:t>части 5 статьи 11.2</w:t>
        </w:r>
      </w:hyperlink>
      <w:r w:rsidR="00624450" w:rsidRPr="003169D7">
        <w:rPr>
          <w:rFonts w:ascii="Times New Roman" w:eastAsiaTheme="minorEastAsia" w:hAnsi="Times New Roman" w:cs="Times New Roman"/>
          <w:sz w:val="28"/>
          <w:szCs w:val="28"/>
          <w:lang w:eastAsia="ru-RU"/>
        </w:rPr>
        <w:t xml:space="preserve"> Федерального закона</w:t>
      </w:r>
      <w:r w:rsidR="005570FE" w:rsidRPr="003169D7">
        <w:rPr>
          <w:rFonts w:ascii="Times New Roman" w:eastAsiaTheme="minorEastAsia" w:hAnsi="Times New Roman" w:cs="Times New Roman"/>
          <w:sz w:val="28"/>
          <w:szCs w:val="28"/>
          <w:lang w:eastAsia="ru-RU"/>
        </w:rPr>
        <w:t xml:space="preserve"> </w:t>
      </w:r>
      <w:r w:rsidR="00D12FEA" w:rsidRPr="003169D7">
        <w:rPr>
          <w:rFonts w:ascii="Times New Roman" w:eastAsiaTheme="minorEastAsia" w:hAnsi="Times New Roman" w:cs="Times New Roman"/>
          <w:sz w:val="28"/>
          <w:szCs w:val="28"/>
          <w:lang w:eastAsia="ru-RU"/>
        </w:rPr>
        <w:t xml:space="preserve">№ </w:t>
      </w:r>
      <w:r w:rsidRPr="003169D7">
        <w:rPr>
          <w:rFonts w:ascii="Times New Roman" w:eastAsiaTheme="minorEastAsia" w:hAnsi="Times New Roman" w:cs="Times New Roman"/>
          <w:sz w:val="28"/>
          <w:szCs w:val="28"/>
          <w:lang w:eastAsia="ru-RU"/>
        </w:rPr>
        <w:t>210-ФЗ.</w:t>
      </w:r>
    </w:p>
    <w:p w14:paraId="071F1EFD"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9" w:name="sub_150"/>
      <w:r w:rsidRPr="003169D7">
        <w:rPr>
          <w:rFonts w:ascii="Times New Roman" w:eastAsiaTheme="minorEastAsia" w:hAnsi="Times New Roman" w:cs="Times New Roman"/>
          <w:sz w:val="28"/>
          <w:szCs w:val="28"/>
          <w:lang w:eastAsia="ru-RU"/>
        </w:rPr>
        <w:t>5.</w:t>
      </w:r>
      <w:r w:rsidR="00B40A22" w:rsidRPr="003169D7">
        <w:rPr>
          <w:rFonts w:ascii="Times New Roman" w:eastAsiaTheme="minorEastAsia" w:hAnsi="Times New Roman" w:cs="Times New Roman"/>
          <w:sz w:val="28"/>
          <w:szCs w:val="28"/>
          <w:lang w:eastAsia="ru-RU"/>
        </w:rPr>
        <w:t>6</w:t>
      </w:r>
      <w:r w:rsidRPr="003169D7">
        <w:rPr>
          <w:rFonts w:ascii="Times New Roman" w:eastAsiaTheme="minorEastAsia" w:hAnsi="Times New Roman" w:cs="Times New Roman"/>
          <w:sz w:val="28"/>
          <w:szCs w:val="28"/>
          <w:lang w:eastAsia="ru-RU"/>
        </w:rPr>
        <w:t>. Жалоба должна содержать:</w:t>
      </w:r>
    </w:p>
    <w:p w14:paraId="4FF485A2"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0" w:name="sub_1501"/>
      <w:bookmarkEnd w:id="59"/>
      <w:r w:rsidRPr="003169D7">
        <w:rPr>
          <w:rFonts w:ascii="Times New Roman" w:eastAsiaTheme="minorEastAsia" w:hAnsi="Times New Roman" w:cs="Times New Roman"/>
          <w:sz w:val="28"/>
          <w:szCs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14:paraId="72B77AC1"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1" w:name="sub_1502"/>
      <w:bookmarkEnd w:id="60"/>
      <w:r w:rsidRPr="003169D7">
        <w:rPr>
          <w:rFonts w:ascii="Times New Roman" w:eastAsiaTheme="minorEastAsia"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ED3554"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2" w:name="sub_1503"/>
      <w:bookmarkEnd w:id="61"/>
      <w:r w:rsidRPr="003169D7">
        <w:rPr>
          <w:rFonts w:ascii="Times New Roman" w:eastAsiaTheme="minorEastAsia"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14:paraId="3E238AB1"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3" w:name="sub_1504"/>
      <w:bookmarkEnd w:id="62"/>
      <w:r w:rsidRPr="003169D7">
        <w:rPr>
          <w:rFonts w:ascii="Times New Roman" w:eastAsiaTheme="minorEastAsia"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14:paraId="748C8476"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4" w:name="sub_151"/>
      <w:bookmarkEnd w:id="63"/>
      <w:r w:rsidRPr="003169D7">
        <w:rPr>
          <w:rFonts w:ascii="Times New Roman" w:eastAsiaTheme="minorEastAsia" w:hAnsi="Times New Roman" w:cs="Times New Roman"/>
          <w:sz w:val="28"/>
          <w:szCs w:val="28"/>
          <w:lang w:eastAsia="ru-RU"/>
        </w:rPr>
        <w:t>5.</w:t>
      </w:r>
      <w:r w:rsidR="00B40A22" w:rsidRPr="003169D7">
        <w:rPr>
          <w:rFonts w:ascii="Times New Roman" w:eastAsiaTheme="minorEastAsia" w:hAnsi="Times New Roman" w:cs="Times New Roman"/>
          <w:sz w:val="28"/>
          <w:szCs w:val="28"/>
          <w:lang w:eastAsia="ru-RU"/>
        </w:rPr>
        <w:t>7</w:t>
      </w:r>
      <w:r w:rsidRPr="003169D7">
        <w:rPr>
          <w:rFonts w:ascii="Times New Roman" w:eastAsiaTheme="minorEastAsia" w:hAnsi="Times New Roman" w:cs="Times New Roman"/>
          <w:sz w:val="28"/>
          <w:szCs w:val="28"/>
          <w:lang w:eastAsia="ru-RU"/>
        </w:rPr>
        <w:t>. Ответ на жалобу не дается в следующих случаях:</w:t>
      </w:r>
    </w:p>
    <w:bookmarkEnd w:id="64"/>
    <w:p w14:paraId="4DC28CBE" w14:textId="77777777" w:rsidR="007E5BDC" w:rsidRPr="003169D7"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1) </w:t>
      </w:r>
      <w:r w:rsidR="00755BDB" w:rsidRPr="003169D7">
        <w:rPr>
          <w:rFonts w:ascii="Times New Roman" w:eastAsiaTheme="minorEastAsia" w:hAnsi="Times New Roman" w:cs="Times New Roman"/>
          <w:sz w:val="28"/>
          <w:szCs w:val="28"/>
          <w:lang w:eastAsia="ru-RU"/>
        </w:rPr>
        <w:t>если в письменном обращении не указаны фамилия заявителя, направившего обращение, или почтовый адрес, по которому должен быть направлен ответ;</w:t>
      </w:r>
    </w:p>
    <w:p w14:paraId="3B9E21D3" w14:textId="77777777" w:rsidR="00755BDB" w:rsidRPr="003169D7"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2) </w:t>
      </w:r>
      <w:r w:rsidR="00755BDB" w:rsidRPr="003169D7">
        <w:rPr>
          <w:rFonts w:ascii="Times New Roman" w:eastAsiaTheme="minorEastAsia" w:hAnsi="Times New Roman" w:cs="Times New Roman"/>
          <w:sz w:val="28"/>
          <w:szCs w:val="28"/>
          <w:lang w:eastAsia="ru-RU"/>
        </w:rPr>
        <w:t>если текст письменного обращения не поддается прочтению (о чем в течение 7</w:t>
      </w:r>
      <w:r w:rsidR="005D3291" w:rsidRPr="003169D7">
        <w:rPr>
          <w:rFonts w:ascii="Times New Roman" w:eastAsiaTheme="minorEastAsia" w:hAnsi="Times New Roman" w:cs="Times New Roman"/>
          <w:sz w:val="28"/>
          <w:szCs w:val="28"/>
          <w:lang w:eastAsia="ru-RU"/>
        </w:rPr>
        <w:t xml:space="preserve"> рабочих</w:t>
      </w:r>
      <w:r w:rsidR="00755BDB" w:rsidRPr="003169D7">
        <w:rPr>
          <w:rFonts w:ascii="Times New Roman" w:eastAsiaTheme="minorEastAsia" w:hAnsi="Times New Roman" w:cs="Times New Roman"/>
          <w:sz w:val="28"/>
          <w:szCs w:val="28"/>
          <w:lang w:eastAsia="ru-RU"/>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14:paraId="3C847C76" w14:textId="77777777" w:rsidR="00755BDB" w:rsidRPr="003169D7" w:rsidRDefault="007E5BD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3) </w:t>
      </w:r>
      <w:r w:rsidR="00755BDB" w:rsidRPr="003169D7">
        <w:rPr>
          <w:rFonts w:ascii="Times New Roman" w:eastAsiaTheme="minorEastAsia" w:hAnsi="Times New Roman" w:cs="Times New Roman"/>
          <w:sz w:val="28"/>
          <w:szCs w:val="28"/>
          <w:lang w:eastAsia="ru-RU"/>
        </w:rPr>
        <w:t xml:space="preserve">если текст письменного обращения не позволяет определить суть предложения, заявления или жалобы (о чем в течение 7 </w:t>
      </w:r>
      <w:r w:rsidR="005D3291" w:rsidRPr="003169D7">
        <w:rPr>
          <w:rFonts w:ascii="Times New Roman" w:eastAsiaTheme="minorEastAsia" w:hAnsi="Times New Roman" w:cs="Times New Roman"/>
          <w:sz w:val="28"/>
          <w:szCs w:val="28"/>
          <w:lang w:eastAsia="ru-RU"/>
        </w:rPr>
        <w:t>рабочих</w:t>
      </w:r>
      <w:r w:rsidR="001D1B6E" w:rsidRPr="003169D7">
        <w:rPr>
          <w:rFonts w:ascii="Times New Roman" w:eastAsiaTheme="minorEastAsia" w:hAnsi="Times New Roman" w:cs="Times New Roman"/>
          <w:sz w:val="28"/>
          <w:szCs w:val="28"/>
          <w:lang w:eastAsia="ru-RU"/>
        </w:rPr>
        <w:t xml:space="preserve"> </w:t>
      </w:r>
      <w:r w:rsidR="00755BDB" w:rsidRPr="003169D7">
        <w:rPr>
          <w:rFonts w:ascii="Times New Roman" w:eastAsiaTheme="minorEastAsia" w:hAnsi="Times New Roman" w:cs="Times New Roman"/>
          <w:sz w:val="28"/>
          <w:szCs w:val="28"/>
          <w:lang w:eastAsia="ru-RU"/>
        </w:rPr>
        <w:t>дней со дня регистрации обращения сообщается граж</w:t>
      </w:r>
      <w:r w:rsidR="00E57FC4" w:rsidRPr="003169D7">
        <w:rPr>
          <w:rFonts w:ascii="Times New Roman" w:eastAsiaTheme="minorEastAsia" w:hAnsi="Times New Roman" w:cs="Times New Roman"/>
          <w:sz w:val="28"/>
          <w:szCs w:val="28"/>
          <w:lang w:eastAsia="ru-RU"/>
        </w:rPr>
        <w:t>данину, направившему обращение);</w:t>
      </w:r>
    </w:p>
    <w:p w14:paraId="41A7886B" w14:textId="77777777" w:rsidR="00E57FC4" w:rsidRPr="003169D7" w:rsidRDefault="00E57FC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4) </w:t>
      </w:r>
      <w:r w:rsidR="00D5554D" w:rsidRPr="003169D7">
        <w:rPr>
          <w:rFonts w:ascii="Times New Roman" w:hAnsi="Times New Roman" w:cs="Times New Roman"/>
          <w:sz w:val="28"/>
          <w:szCs w:val="28"/>
        </w:rPr>
        <w:t>содержит</w:t>
      </w:r>
      <w:r w:rsidRPr="003169D7">
        <w:rPr>
          <w:rFonts w:ascii="Times New Roman" w:hAnsi="Times New Roman" w:cs="Times New Roman"/>
          <w:sz w:val="28"/>
          <w:szCs w:val="28"/>
        </w:rPr>
        <w:t xml:space="preserve"> нецензурны</w:t>
      </w:r>
      <w:r w:rsidR="00D5554D" w:rsidRPr="003169D7">
        <w:rPr>
          <w:rFonts w:ascii="Times New Roman" w:hAnsi="Times New Roman" w:cs="Times New Roman"/>
          <w:sz w:val="28"/>
          <w:szCs w:val="28"/>
        </w:rPr>
        <w:t>е либо оскорбительные выражения</w:t>
      </w:r>
      <w:r w:rsidR="009C6DA9" w:rsidRPr="003169D7">
        <w:rPr>
          <w:rFonts w:ascii="Times New Roman" w:hAnsi="Times New Roman" w:cs="Times New Roman"/>
          <w:sz w:val="28"/>
          <w:szCs w:val="28"/>
        </w:rPr>
        <w:t>,</w:t>
      </w:r>
      <w:r w:rsidR="009C6DA9" w:rsidRPr="003169D7">
        <w:rPr>
          <w:rFonts w:ascii="Times New Roman" w:eastAsiaTheme="minorEastAsia" w:hAnsi="Times New Roman" w:cs="Times New Roman"/>
          <w:sz w:val="28"/>
          <w:szCs w:val="28"/>
          <w:lang w:eastAsia="ru-RU"/>
        </w:rPr>
        <w:t xml:space="preserve"> угрозы жизни, </w:t>
      </w:r>
      <w:r w:rsidR="009C6DA9" w:rsidRPr="003169D7">
        <w:rPr>
          <w:rFonts w:ascii="Times New Roman" w:eastAsiaTheme="minorEastAsia" w:hAnsi="Times New Roman" w:cs="Times New Roman"/>
          <w:sz w:val="28"/>
          <w:szCs w:val="28"/>
          <w:lang w:eastAsia="ru-RU"/>
        </w:rPr>
        <w:lastRenderedPageBreak/>
        <w:t>здоровью и имуществу должностного лица, а также членов его семьи</w:t>
      </w:r>
      <w:r w:rsidRPr="003169D7">
        <w:rPr>
          <w:rFonts w:ascii="Times New Roman" w:hAnsi="Times New Roman" w:cs="Times New Roman"/>
          <w:sz w:val="28"/>
          <w:szCs w:val="28"/>
        </w:rPr>
        <w:t>.</w:t>
      </w:r>
    </w:p>
    <w:p w14:paraId="53294AA2"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5" w:name="sub_152"/>
      <w:r w:rsidRPr="003169D7">
        <w:rPr>
          <w:rFonts w:ascii="Times New Roman" w:eastAsiaTheme="minorEastAsia" w:hAnsi="Times New Roman" w:cs="Times New Roman"/>
          <w:sz w:val="28"/>
          <w:szCs w:val="28"/>
          <w:lang w:eastAsia="ru-RU"/>
        </w:rPr>
        <w:t>5.</w:t>
      </w:r>
      <w:r w:rsidR="00B40A22" w:rsidRPr="003169D7">
        <w:rPr>
          <w:rFonts w:ascii="Times New Roman" w:eastAsiaTheme="minorEastAsia" w:hAnsi="Times New Roman" w:cs="Times New Roman"/>
          <w:sz w:val="28"/>
          <w:szCs w:val="28"/>
          <w:lang w:eastAsia="ru-RU"/>
        </w:rPr>
        <w:t>8</w:t>
      </w:r>
      <w:r w:rsidRPr="003169D7">
        <w:rPr>
          <w:rFonts w:ascii="Times New Roman" w:eastAsiaTheme="minorEastAsia" w:hAnsi="Times New Roman" w:cs="Times New Roman"/>
          <w:sz w:val="28"/>
          <w:szCs w:val="28"/>
          <w:lang w:eastAsia="ru-RU"/>
        </w:rPr>
        <w:t>. Министерство вправе оставить жалобу без ответа по существу в случаях:</w:t>
      </w:r>
    </w:p>
    <w:bookmarkEnd w:id="65"/>
    <w:p w14:paraId="722119EA" w14:textId="77777777" w:rsidR="00755BDB" w:rsidRPr="003169D7"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1) </w:t>
      </w:r>
      <w:r w:rsidR="00755BDB" w:rsidRPr="003169D7">
        <w:rPr>
          <w:rFonts w:ascii="Times New Roman" w:eastAsiaTheme="minorEastAsia" w:hAnsi="Times New Roman" w:cs="Times New Roman"/>
          <w:sz w:val="28"/>
          <w:szCs w:val="28"/>
          <w:lang w:eastAsia="ru-RU"/>
        </w:rPr>
        <w:t>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14:paraId="7AEC29E1" w14:textId="77777777" w:rsidR="00755BDB" w:rsidRPr="003169D7"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2) </w:t>
      </w:r>
      <w:r w:rsidR="00755BDB" w:rsidRPr="003169D7">
        <w:rPr>
          <w:rFonts w:ascii="Times New Roman" w:eastAsiaTheme="minorEastAsia" w:hAnsi="Times New Roman" w:cs="Times New Roman"/>
          <w:sz w:val="28"/>
          <w:szCs w:val="28"/>
          <w:lang w:eastAsia="ru-RU"/>
        </w:rPr>
        <w:t xml:space="preserve">если ответ по существу поставленного в обращении вопроса не может быть дан без разглашения сведений, составляющих </w:t>
      </w:r>
      <w:hyperlink r:id="rId16" w:history="1">
        <w:r w:rsidR="00755BDB" w:rsidRPr="003169D7">
          <w:rPr>
            <w:rFonts w:ascii="Times New Roman" w:eastAsiaTheme="minorEastAsia" w:hAnsi="Times New Roman" w:cs="Times New Roman"/>
            <w:sz w:val="28"/>
            <w:szCs w:val="28"/>
            <w:lang w:eastAsia="ru-RU"/>
          </w:rPr>
          <w:t>государственную</w:t>
        </w:r>
      </w:hyperlink>
      <w:r w:rsidR="00755BDB" w:rsidRPr="003169D7">
        <w:rPr>
          <w:rFonts w:ascii="Times New Roman" w:eastAsiaTheme="minorEastAsia" w:hAnsi="Times New Roman" w:cs="Times New Roman"/>
          <w:sz w:val="28"/>
          <w:szCs w:val="28"/>
          <w:lang w:eastAsia="ru-RU"/>
        </w:rPr>
        <w:t xml:space="preserve">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bookmarkStart w:id="66" w:name="sub_153"/>
    </w:p>
    <w:p w14:paraId="510F90F4" w14:textId="77777777" w:rsidR="00B40A22" w:rsidRPr="003169D7"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69D7">
        <w:rPr>
          <w:rFonts w:ascii="Times New Roman" w:eastAsiaTheme="minorEastAsia" w:hAnsi="Times New Roman" w:cs="Times New Roman"/>
          <w:sz w:val="28"/>
          <w:szCs w:val="28"/>
          <w:lang w:eastAsia="ru-RU"/>
        </w:rPr>
        <w:t xml:space="preserve">5.9. </w:t>
      </w:r>
      <w:r w:rsidRPr="003169D7">
        <w:rPr>
          <w:rFonts w:ascii="Times New Roman" w:hAnsi="Times New Roman" w:cs="Times New Roman"/>
          <w:sz w:val="28"/>
          <w:szCs w:val="28"/>
        </w:rPr>
        <w:t>В удовлетворении жалобы отказывается в следующих случаях:</w:t>
      </w:r>
    </w:p>
    <w:p w14:paraId="5D38AFFD" w14:textId="77777777" w:rsidR="00B40A22" w:rsidRPr="003169D7"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69D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14:paraId="62C46476" w14:textId="77777777" w:rsidR="00B40A22" w:rsidRPr="003169D7" w:rsidRDefault="00B40A22" w:rsidP="001450C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169D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14:paraId="234EDDC2" w14:textId="77777777" w:rsidR="00B40A22" w:rsidRPr="003169D7" w:rsidRDefault="00B40A22"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hAnsi="Times New Roman" w:cs="Times New Roman"/>
          <w:sz w:val="28"/>
          <w:szCs w:val="28"/>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r w:rsidR="00E90E8D" w:rsidRPr="003169D7">
        <w:rPr>
          <w:rFonts w:ascii="Times New Roman" w:hAnsi="Times New Roman" w:cs="Times New Roman"/>
          <w:sz w:val="28"/>
          <w:szCs w:val="28"/>
        </w:rPr>
        <w:t>.</w:t>
      </w:r>
    </w:p>
    <w:p w14:paraId="239E1B9E" w14:textId="77777777" w:rsidR="00755BDB" w:rsidRPr="003169D7"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5.</w:t>
      </w:r>
      <w:r w:rsidR="00E90E8D" w:rsidRPr="003169D7">
        <w:rPr>
          <w:rFonts w:ascii="Times New Roman" w:eastAsiaTheme="minorEastAsia" w:hAnsi="Times New Roman" w:cs="Times New Roman"/>
          <w:sz w:val="28"/>
          <w:szCs w:val="28"/>
          <w:lang w:eastAsia="ru-RU"/>
        </w:rPr>
        <w:t>10</w:t>
      </w:r>
      <w:r w:rsidRPr="003169D7">
        <w:rPr>
          <w:rFonts w:ascii="Times New Roman" w:eastAsiaTheme="minorEastAsia" w:hAnsi="Times New Roman" w:cs="Times New Roman"/>
          <w:sz w:val="28"/>
          <w:szCs w:val="28"/>
          <w:lang w:eastAsia="ru-RU"/>
        </w:rPr>
        <w:t>.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w:t>
      </w:r>
      <w:r w:rsidR="00BD7F69" w:rsidRPr="003169D7">
        <w:rPr>
          <w:rFonts w:ascii="Times New Roman" w:eastAsiaTheme="minorEastAsia" w:hAnsi="Times New Roman" w:cs="Times New Roman"/>
          <w:sz w:val="28"/>
          <w:szCs w:val="28"/>
          <w:lang w:eastAsia="ru-RU"/>
        </w:rPr>
        <w:t xml:space="preserve"> в течение</w:t>
      </w:r>
      <w:r w:rsidRPr="003169D7">
        <w:rPr>
          <w:rFonts w:ascii="Times New Roman" w:eastAsiaTheme="minorEastAsia" w:hAnsi="Times New Roman" w:cs="Times New Roman"/>
          <w:sz w:val="28"/>
          <w:szCs w:val="28"/>
          <w:lang w:eastAsia="ru-RU"/>
        </w:rPr>
        <w:t xml:space="preserve"> </w:t>
      </w:r>
      <w:r w:rsidR="00BD7F69" w:rsidRPr="003169D7">
        <w:rPr>
          <w:rFonts w:ascii="Times New Roman" w:eastAsiaTheme="minorEastAsia" w:hAnsi="Times New Roman" w:cs="Times New Roman"/>
          <w:sz w:val="28"/>
          <w:szCs w:val="28"/>
          <w:lang w:eastAsia="ru-RU"/>
        </w:rPr>
        <w:t xml:space="preserve">7 рабочих дней со дня ее регистрации жалобы </w:t>
      </w:r>
      <w:r w:rsidRPr="003169D7">
        <w:rPr>
          <w:rFonts w:ascii="Times New Roman" w:eastAsiaTheme="minorEastAsia" w:hAnsi="Times New Roman" w:cs="Times New Roman"/>
          <w:sz w:val="28"/>
          <w:szCs w:val="28"/>
          <w:lang w:eastAsia="ru-RU"/>
        </w:rPr>
        <w:t>уведомляется заявитель.</w:t>
      </w:r>
    </w:p>
    <w:p w14:paraId="03964276"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7" w:name="sub_154"/>
      <w:bookmarkEnd w:id="66"/>
      <w:r w:rsidRPr="003169D7">
        <w:rPr>
          <w:rFonts w:ascii="Times New Roman" w:eastAsiaTheme="minorEastAsia" w:hAnsi="Times New Roman" w:cs="Times New Roman"/>
          <w:sz w:val="28"/>
          <w:szCs w:val="28"/>
          <w:lang w:eastAsia="ru-RU"/>
        </w:rPr>
        <w:t>5.</w:t>
      </w:r>
      <w:r w:rsidR="00E90E8D" w:rsidRPr="003169D7">
        <w:rPr>
          <w:rFonts w:ascii="Times New Roman" w:eastAsiaTheme="minorEastAsia" w:hAnsi="Times New Roman" w:cs="Times New Roman"/>
          <w:sz w:val="28"/>
          <w:szCs w:val="28"/>
          <w:lang w:eastAsia="ru-RU"/>
        </w:rPr>
        <w:t>11</w:t>
      </w:r>
      <w:r w:rsidRPr="003169D7">
        <w:rPr>
          <w:rFonts w:ascii="Times New Roman" w:eastAsiaTheme="minorEastAsia" w:hAnsi="Times New Roman" w:cs="Times New Roman"/>
          <w:sz w:val="28"/>
          <w:szCs w:val="28"/>
          <w:lang w:eastAsia="ru-RU"/>
        </w:rPr>
        <w:t xml:space="preserve">. Обращение, в котором обжалуется судебное решение, в течение 7 </w:t>
      </w:r>
      <w:r w:rsidR="00BD7F69" w:rsidRPr="003169D7">
        <w:rPr>
          <w:rFonts w:ascii="Times New Roman" w:eastAsiaTheme="minorEastAsia" w:hAnsi="Times New Roman" w:cs="Times New Roman"/>
          <w:sz w:val="28"/>
          <w:szCs w:val="28"/>
          <w:lang w:eastAsia="ru-RU"/>
        </w:rPr>
        <w:t>рабочих</w:t>
      </w:r>
      <w:r w:rsidR="001D1B6E" w:rsidRPr="003169D7">
        <w:rPr>
          <w:rFonts w:ascii="Times New Roman" w:eastAsiaTheme="minorEastAsia" w:hAnsi="Times New Roman" w:cs="Times New Roman"/>
          <w:sz w:val="28"/>
          <w:szCs w:val="28"/>
          <w:lang w:eastAsia="ru-RU"/>
        </w:rPr>
        <w:t xml:space="preserve"> </w:t>
      </w:r>
      <w:r w:rsidRPr="003169D7">
        <w:rPr>
          <w:rFonts w:ascii="Times New Roman" w:eastAsiaTheme="minorEastAsia" w:hAnsi="Times New Roman" w:cs="Times New Roman"/>
          <w:sz w:val="28"/>
          <w:szCs w:val="28"/>
          <w:lang w:eastAsia="ru-RU"/>
        </w:rPr>
        <w:t>дней со дня регистрации возвращается гражданину, направившему обращение, с разъяснением порядка обжалования данного судебного решения.</w:t>
      </w:r>
    </w:p>
    <w:bookmarkEnd w:id="67"/>
    <w:p w14:paraId="368055FA" w14:textId="77777777" w:rsidR="0015676C" w:rsidRPr="003169D7" w:rsidRDefault="005D3291" w:rsidP="008A1C47">
      <w:pPr>
        <w:widowControl w:val="0"/>
        <w:tabs>
          <w:tab w:val="left" w:pos="567"/>
        </w:tabs>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2</w:t>
      </w:r>
      <w:r w:rsidRPr="003169D7">
        <w:rPr>
          <w:rFonts w:ascii="Times New Roman" w:eastAsiaTheme="minorEastAsia" w:hAnsi="Times New Roman" w:cs="Times New Roman"/>
          <w:sz w:val="28"/>
          <w:szCs w:val="28"/>
          <w:lang w:eastAsia="ru-RU"/>
        </w:rPr>
        <w:t>.</w:t>
      </w:r>
      <w:r w:rsidR="0058236C" w:rsidRPr="003169D7">
        <w:rPr>
          <w:rFonts w:ascii="Times New Roman" w:eastAsiaTheme="minorEastAsia" w:hAnsi="Times New Roman" w:cs="Times New Roman"/>
          <w:sz w:val="28"/>
          <w:szCs w:val="28"/>
          <w:lang w:eastAsia="ru-RU"/>
        </w:rPr>
        <w:t xml:space="preserve"> </w:t>
      </w:r>
      <w:r w:rsidR="00DA7E55" w:rsidRPr="003169D7">
        <w:rPr>
          <w:rFonts w:ascii="Times New Roman" w:eastAsiaTheme="minorEastAsia" w:hAnsi="Times New Roman" w:cs="Times New Roman"/>
          <w:sz w:val="28"/>
          <w:szCs w:val="28"/>
          <w:lang w:eastAsia="ru-RU"/>
        </w:rPr>
        <w:t>В</w:t>
      </w:r>
      <w:r w:rsidR="0015676C" w:rsidRPr="003169D7">
        <w:rPr>
          <w:rFonts w:ascii="Times New Roman" w:eastAsiaTheme="minorEastAsia" w:hAnsi="Times New Roman" w:cs="Times New Roman"/>
          <w:sz w:val="28"/>
          <w:szCs w:val="28"/>
          <w:lang w:eastAsia="ru-RU"/>
        </w:rPr>
        <w:t xml:space="preserve">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государственную услугу, либо вышестоящему должностному лицу.</w:t>
      </w:r>
      <w:bookmarkStart w:id="68" w:name="sub_155"/>
    </w:p>
    <w:p w14:paraId="746F18A1"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3</w:t>
      </w:r>
      <w:r w:rsidRPr="003169D7">
        <w:rPr>
          <w:rFonts w:ascii="Times New Roman" w:eastAsiaTheme="minorEastAsia" w:hAnsi="Times New Roman" w:cs="Times New Roman"/>
          <w:sz w:val="28"/>
          <w:szCs w:val="28"/>
          <w:lang w:eastAsia="ru-RU"/>
        </w:rPr>
        <w:t xml:space="preserve">. Жалоба, поступившая в </w:t>
      </w:r>
      <w:r w:rsidR="00905FCB" w:rsidRPr="003169D7">
        <w:rPr>
          <w:rFonts w:ascii="Times New Roman" w:eastAsiaTheme="minorEastAsia" w:hAnsi="Times New Roman" w:cs="Times New Roman"/>
          <w:sz w:val="28"/>
          <w:szCs w:val="28"/>
          <w:lang w:eastAsia="ru-RU"/>
        </w:rPr>
        <w:t>Министерство</w:t>
      </w:r>
      <w:r w:rsidRPr="003169D7">
        <w:rPr>
          <w:rFonts w:ascii="Times New Roman" w:eastAsiaTheme="minorEastAsia" w:hAnsi="Times New Roman" w:cs="Times New Roman"/>
          <w:sz w:val="28"/>
          <w:szCs w:val="28"/>
          <w:lang w:eastAsia="ru-RU"/>
        </w:rPr>
        <w:t xml:space="preserve">, подлежит рассмотрению в течение 15 рабочих дней со дня ее регистрации, а в случае обжалования отказа </w:t>
      </w:r>
      <w:r w:rsidR="0058236C" w:rsidRPr="003169D7">
        <w:rPr>
          <w:rFonts w:ascii="Times New Roman" w:eastAsiaTheme="minorEastAsia" w:hAnsi="Times New Roman" w:cs="Times New Roman"/>
          <w:sz w:val="28"/>
          <w:szCs w:val="28"/>
          <w:lang w:eastAsia="ru-RU"/>
        </w:rPr>
        <w:t>Управления</w:t>
      </w:r>
      <w:r w:rsidRPr="003169D7">
        <w:rPr>
          <w:rFonts w:ascii="Times New Roman" w:eastAsiaTheme="minorEastAsia" w:hAnsi="Times New Roman" w:cs="Times New Roman"/>
          <w:sz w:val="28"/>
          <w:szCs w:val="28"/>
          <w:lang w:eastAsia="ru-RU"/>
        </w:rPr>
        <w:t xml:space="preserve">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
    <w:p w14:paraId="6510DD42" w14:textId="77777777" w:rsidR="0015676C" w:rsidRPr="003169D7" w:rsidRDefault="00F50EE4"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9" w:name="sub_156"/>
      <w:bookmarkEnd w:id="68"/>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4</w:t>
      </w:r>
      <w:r w:rsidRPr="003169D7">
        <w:rPr>
          <w:rFonts w:ascii="Times New Roman" w:eastAsiaTheme="minorEastAsia" w:hAnsi="Times New Roman" w:cs="Times New Roman"/>
          <w:sz w:val="28"/>
          <w:szCs w:val="28"/>
          <w:lang w:eastAsia="ru-RU"/>
        </w:rPr>
        <w:t>.</w:t>
      </w:r>
      <w:r w:rsidR="0015676C" w:rsidRPr="003169D7">
        <w:rPr>
          <w:rFonts w:ascii="Times New Roman" w:eastAsiaTheme="minorEastAsia" w:hAnsi="Times New Roman" w:cs="Times New Roman"/>
          <w:sz w:val="28"/>
          <w:szCs w:val="28"/>
          <w:lang w:eastAsia="ru-RU"/>
        </w:rPr>
        <w:t xml:space="preserve"> Результат рассмотрения жалобы:</w:t>
      </w:r>
    </w:p>
    <w:p w14:paraId="53052815"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0" w:name="sub_1561"/>
      <w:bookmarkEnd w:id="69"/>
      <w:r w:rsidRPr="003169D7">
        <w:rPr>
          <w:rFonts w:ascii="Times New Roman" w:eastAsiaTheme="minorEastAsia"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w:t>
      </w:r>
      <w:r w:rsidRPr="003169D7">
        <w:rPr>
          <w:rFonts w:ascii="Times New Roman" w:eastAsiaTheme="minorEastAsia" w:hAnsi="Times New Roman" w:cs="Times New Roman"/>
          <w:sz w:val="28"/>
          <w:szCs w:val="28"/>
          <w:lang w:eastAsia="ru-RU"/>
        </w:rPr>
        <w:lastRenderedPageBreak/>
        <w:t xml:space="preserve">актами Российской Федерации, нормативными правовыми актами </w:t>
      </w:r>
      <w:r w:rsidR="00B869CF" w:rsidRPr="003169D7">
        <w:rPr>
          <w:rFonts w:ascii="Times New Roman" w:eastAsiaTheme="minorEastAsia" w:hAnsi="Times New Roman" w:cs="Times New Roman"/>
          <w:sz w:val="28"/>
          <w:szCs w:val="28"/>
          <w:lang w:eastAsia="ru-RU"/>
        </w:rPr>
        <w:t>Камчатского края</w:t>
      </w:r>
      <w:r w:rsidRPr="003169D7">
        <w:rPr>
          <w:rFonts w:ascii="Times New Roman" w:eastAsiaTheme="minorEastAsia" w:hAnsi="Times New Roman" w:cs="Times New Roman"/>
          <w:sz w:val="28"/>
          <w:szCs w:val="28"/>
          <w:lang w:eastAsia="ru-RU"/>
        </w:rPr>
        <w:t>;</w:t>
      </w:r>
    </w:p>
    <w:p w14:paraId="07DF982E"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1" w:name="sub_1562"/>
      <w:bookmarkEnd w:id="70"/>
      <w:r w:rsidRPr="003169D7">
        <w:rPr>
          <w:rFonts w:ascii="Times New Roman" w:eastAsiaTheme="minorEastAsia" w:hAnsi="Times New Roman" w:cs="Times New Roman"/>
          <w:sz w:val="28"/>
          <w:szCs w:val="28"/>
          <w:lang w:eastAsia="ru-RU"/>
        </w:rPr>
        <w:t>2) в удовлетворении жалобы отказывается.</w:t>
      </w:r>
    </w:p>
    <w:p w14:paraId="27DDDB6D"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2" w:name="sub_157"/>
      <w:bookmarkEnd w:id="71"/>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5</w:t>
      </w:r>
      <w:r w:rsidRPr="003169D7">
        <w:rPr>
          <w:rFonts w:ascii="Times New Roman" w:eastAsiaTheme="minorEastAsia" w:hAnsi="Times New Roman" w:cs="Times New Roman"/>
          <w:sz w:val="28"/>
          <w:szCs w:val="28"/>
          <w:lang w:eastAsia="ru-RU"/>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A1C47" w:rsidRPr="003169D7">
        <w:rPr>
          <w:rFonts w:ascii="Times New Roman" w:eastAsiaTheme="minorEastAsia" w:hAnsi="Times New Roman" w:cs="Times New Roman"/>
          <w:sz w:val="28"/>
          <w:szCs w:val="28"/>
          <w:lang w:eastAsia="ru-RU"/>
        </w:rPr>
        <w:t xml:space="preserve"> в случае:</w:t>
      </w:r>
    </w:p>
    <w:bookmarkEnd w:id="72"/>
    <w:p w14:paraId="0537BFB7" w14:textId="77777777" w:rsidR="0015676C" w:rsidRPr="003169D7" w:rsidRDefault="00B869CF"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1) </w:t>
      </w:r>
      <w:r w:rsidR="0015676C" w:rsidRPr="003169D7">
        <w:rPr>
          <w:rFonts w:ascii="Times New Roman" w:eastAsiaTheme="minorEastAsia" w:hAnsi="Times New Roman" w:cs="Times New Roman"/>
          <w:sz w:val="28"/>
          <w:szCs w:val="28"/>
          <w:lang w:eastAsia="ru-RU"/>
        </w:rPr>
        <w:t xml:space="preserve">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w:t>
      </w:r>
      <w:r w:rsidR="008A1C47" w:rsidRPr="003169D7">
        <w:rPr>
          <w:rFonts w:ascii="Times New Roman" w:eastAsiaTheme="minorEastAsia" w:hAnsi="Times New Roman" w:cs="Times New Roman"/>
          <w:sz w:val="28"/>
          <w:szCs w:val="28"/>
          <w:lang w:eastAsia="ru-RU"/>
        </w:rPr>
        <w:t>олучения государственной услуги;</w:t>
      </w:r>
    </w:p>
    <w:p w14:paraId="46C27E29" w14:textId="77777777" w:rsidR="0015676C" w:rsidRPr="003169D7" w:rsidRDefault="008A1C4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2)</w:t>
      </w:r>
      <w:r w:rsidR="0015676C" w:rsidRPr="003169D7">
        <w:rPr>
          <w:rFonts w:ascii="Times New Roman" w:eastAsiaTheme="minorEastAsia" w:hAnsi="Times New Roman" w:cs="Times New Roman"/>
          <w:sz w:val="28"/>
          <w:szCs w:val="28"/>
          <w:lang w:eastAsia="ru-RU"/>
        </w:rPr>
        <w:t xml:space="preserve">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w:t>
      </w:r>
      <w:r w:rsidRPr="003169D7">
        <w:rPr>
          <w:rFonts w:ascii="Times New Roman" w:eastAsiaTheme="minorEastAsia" w:hAnsi="Times New Roman" w:cs="Times New Roman"/>
          <w:sz w:val="28"/>
          <w:szCs w:val="28"/>
          <w:lang w:eastAsia="ru-RU"/>
        </w:rPr>
        <w:t>ния принятого решения;</w:t>
      </w:r>
    </w:p>
    <w:p w14:paraId="2E6ECAF4" w14:textId="77777777" w:rsidR="0015676C" w:rsidRPr="003169D7" w:rsidRDefault="008A1C4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3) </w:t>
      </w:r>
      <w:r w:rsidR="0015676C" w:rsidRPr="003169D7">
        <w:rPr>
          <w:rFonts w:ascii="Times New Roman" w:eastAsiaTheme="minorEastAsia" w:hAnsi="Times New Roman" w:cs="Times New Roman"/>
          <w:sz w:val="28"/>
          <w:szCs w:val="28"/>
          <w:lang w:eastAsia="ru-RU"/>
        </w:rPr>
        <w:t>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B6CC73B"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3" w:name="sub_158"/>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6</w:t>
      </w:r>
      <w:r w:rsidRPr="003169D7">
        <w:rPr>
          <w:rFonts w:ascii="Times New Roman" w:eastAsiaTheme="minorEastAsia" w:hAnsi="Times New Roman" w:cs="Times New Roman"/>
          <w:sz w:val="28"/>
          <w:szCs w:val="28"/>
          <w:lang w:eastAsia="ru-RU"/>
        </w:rPr>
        <w:t xml:space="preserve"> Положения </w:t>
      </w:r>
      <w:hyperlink r:id="rId17" w:history="1">
        <w:r w:rsidRPr="003169D7">
          <w:rPr>
            <w:rFonts w:ascii="Times New Roman" w:eastAsiaTheme="minorEastAsia" w:hAnsi="Times New Roman" w:cs="Times New Roman"/>
            <w:color w:val="000000" w:themeColor="text1"/>
            <w:sz w:val="28"/>
            <w:szCs w:val="28"/>
            <w:lang w:eastAsia="ru-RU"/>
          </w:rPr>
          <w:t>Федерального закона</w:t>
        </w:r>
      </w:hyperlink>
      <w:r w:rsidR="00624450" w:rsidRPr="003169D7">
        <w:rPr>
          <w:rFonts w:ascii="Times New Roman" w:eastAsiaTheme="minorEastAsia" w:hAnsi="Times New Roman" w:cs="Times New Roman"/>
          <w:sz w:val="28"/>
          <w:szCs w:val="28"/>
          <w:lang w:eastAsia="ru-RU"/>
        </w:rPr>
        <w:t xml:space="preserve"> № </w:t>
      </w:r>
      <w:r w:rsidRPr="003169D7">
        <w:rPr>
          <w:rFonts w:ascii="Times New Roman" w:eastAsiaTheme="minorEastAsia" w:hAnsi="Times New Roman" w:cs="Times New Roman"/>
          <w:sz w:val="28"/>
          <w:szCs w:val="28"/>
          <w:lang w:eastAsia="ru-RU"/>
        </w:rPr>
        <w:t xml:space="preserve">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8" w:history="1">
        <w:r w:rsidRPr="003169D7">
          <w:rPr>
            <w:rFonts w:ascii="Times New Roman" w:eastAsiaTheme="minorEastAsia" w:hAnsi="Times New Roman" w:cs="Times New Roman"/>
            <w:color w:val="000000" w:themeColor="text1"/>
            <w:sz w:val="28"/>
            <w:szCs w:val="28"/>
            <w:lang w:eastAsia="ru-RU"/>
          </w:rPr>
          <w:t>Федеральным законом</w:t>
        </w:r>
      </w:hyperlink>
      <w:r w:rsidR="00624450" w:rsidRPr="003169D7">
        <w:rPr>
          <w:rFonts w:ascii="Times New Roman" w:eastAsiaTheme="minorEastAsia" w:hAnsi="Times New Roman" w:cs="Times New Roman"/>
          <w:sz w:val="28"/>
          <w:szCs w:val="28"/>
          <w:lang w:eastAsia="ru-RU"/>
        </w:rPr>
        <w:t xml:space="preserve"> от 2.05.2006 № </w:t>
      </w:r>
      <w:r w:rsidR="00D12807" w:rsidRPr="003169D7">
        <w:rPr>
          <w:rFonts w:ascii="Times New Roman" w:eastAsiaTheme="minorEastAsia" w:hAnsi="Times New Roman" w:cs="Times New Roman"/>
          <w:sz w:val="28"/>
          <w:szCs w:val="28"/>
          <w:lang w:eastAsia="ru-RU"/>
        </w:rPr>
        <w:t>59-ФЗ «</w:t>
      </w:r>
      <w:r w:rsidRPr="003169D7">
        <w:rPr>
          <w:rFonts w:ascii="Times New Roman" w:eastAsiaTheme="minorEastAsia" w:hAnsi="Times New Roman" w:cs="Times New Roman"/>
          <w:sz w:val="28"/>
          <w:szCs w:val="28"/>
          <w:lang w:eastAsia="ru-RU"/>
        </w:rPr>
        <w:t>О порядке рассмотрения обращен</w:t>
      </w:r>
      <w:r w:rsidR="00D12807" w:rsidRPr="003169D7">
        <w:rPr>
          <w:rFonts w:ascii="Times New Roman" w:eastAsiaTheme="minorEastAsia" w:hAnsi="Times New Roman" w:cs="Times New Roman"/>
          <w:sz w:val="28"/>
          <w:szCs w:val="28"/>
          <w:lang w:eastAsia="ru-RU"/>
        </w:rPr>
        <w:t>ий граждан Российской Федерации»</w:t>
      </w:r>
      <w:r w:rsidRPr="003169D7">
        <w:rPr>
          <w:rFonts w:ascii="Times New Roman" w:eastAsiaTheme="minorEastAsia" w:hAnsi="Times New Roman" w:cs="Times New Roman"/>
          <w:sz w:val="28"/>
          <w:szCs w:val="28"/>
          <w:lang w:eastAsia="ru-RU"/>
        </w:rPr>
        <w:t>.</w:t>
      </w:r>
    </w:p>
    <w:p w14:paraId="47242568"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4" w:name="sub_159"/>
      <w:bookmarkEnd w:id="73"/>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7</w:t>
      </w:r>
      <w:r w:rsidRPr="003169D7">
        <w:rPr>
          <w:rFonts w:ascii="Times New Roman" w:eastAsiaTheme="minorEastAsia" w:hAnsi="Times New Roman" w:cs="Times New Roman"/>
          <w:sz w:val="28"/>
          <w:szCs w:val="28"/>
          <w:lang w:eastAsia="ru-RU"/>
        </w:rPr>
        <w:t>. Заявитель имеет право обжаловать решение по жалобе в судебном порядке.</w:t>
      </w:r>
    </w:p>
    <w:p w14:paraId="50BBF41A"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5" w:name="sub_160"/>
      <w:bookmarkEnd w:id="74"/>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8</w:t>
      </w:r>
      <w:r w:rsidRPr="003169D7">
        <w:rPr>
          <w:rFonts w:ascii="Times New Roman" w:eastAsiaTheme="minorEastAsia" w:hAnsi="Times New Roman" w:cs="Times New Roman"/>
          <w:sz w:val="28"/>
          <w:szCs w:val="28"/>
          <w:lang w:eastAsia="ru-RU"/>
        </w:rPr>
        <w:t>. Заявитель имеет право на:</w:t>
      </w:r>
    </w:p>
    <w:p w14:paraId="559063CF"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6" w:name="sub_1601"/>
      <w:bookmarkEnd w:id="75"/>
      <w:r w:rsidRPr="003169D7">
        <w:rPr>
          <w:rFonts w:ascii="Times New Roman" w:eastAsiaTheme="minorEastAsia" w:hAnsi="Times New Roman" w:cs="Times New Roman"/>
          <w:sz w:val="28"/>
          <w:szCs w:val="28"/>
          <w:lang w:eastAsia="ru-RU"/>
        </w:rPr>
        <w:t xml:space="preserve">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9" w:history="1">
        <w:r w:rsidRPr="003169D7">
          <w:rPr>
            <w:rFonts w:ascii="Times New Roman" w:eastAsiaTheme="minorEastAsia" w:hAnsi="Times New Roman" w:cs="Times New Roman"/>
            <w:color w:val="000000" w:themeColor="text1"/>
            <w:sz w:val="28"/>
            <w:szCs w:val="28"/>
            <w:lang w:eastAsia="ru-RU"/>
          </w:rPr>
          <w:t>государственную</w:t>
        </w:r>
      </w:hyperlink>
      <w:r w:rsidRPr="003169D7">
        <w:rPr>
          <w:rFonts w:ascii="Times New Roman" w:eastAsiaTheme="minorEastAsia" w:hAnsi="Times New Roman" w:cs="Times New Roman"/>
          <w:sz w:val="28"/>
          <w:szCs w:val="28"/>
          <w:lang w:eastAsia="ru-RU"/>
        </w:rPr>
        <w:t xml:space="preserve"> или иную охраняемую законом тайну;</w:t>
      </w:r>
    </w:p>
    <w:p w14:paraId="1F51D84A"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7" w:name="sub_1602"/>
      <w:bookmarkEnd w:id="76"/>
      <w:r w:rsidRPr="003169D7">
        <w:rPr>
          <w:rFonts w:ascii="Times New Roman" w:eastAsiaTheme="minorEastAsia" w:hAnsi="Times New Roman" w:cs="Times New Roman"/>
          <w:sz w:val="28"/>
          <w:szCs w:val="28"/>
          <w:lang w:eastAsia="ru-RU"/>
        </w:rPr>
        <w:t>2) получение информации и документов, необходимых для обоснования и рассмотрения жалобы.</w:t>
      </w:r>
    </w:p>
    <w:p w14:paraId="21E34B6D" w14:textId="77777777" w:rsidR="0015676C" w:rsidRPr="003169D7" w:rsidRDefault="00F307A7"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8" w:name="sub_162"/>
      <w:bookmarkEnd w:id="77"/>
      <w:r w:rsidRPr="003169D7">
        <w:rPr>
          <w:rFonts w:ascii="Times New Roman" w:eastAsiaTheme="minorEastAsia" w:hAnsi="Times New Roman" w:cs="Times New Roman"/>
          <w:sz w:val="28"/>
          <w:szCs w:val="28"/>
          <w:lang w:eastAsia="ru-RU"/>
        </w:rPr>
        <w:t>5.1</w:t>
      </w:r>
      <w:r w:rsidR="00E90E8D" w:rsidRPr="003169D7">
        <w:rPr>
          <w:rFonts w:ascii="Times New Roman" w:eastAsiaTheme="minorEastAsia" w:hAnsi="Times New Roman" w:cs="Times New Roman"/>
          <w:sz w:val="28"/>
          <w:szCs w:val="28"/>
          <w:lang w:eastAsia="ru-RU"/>
        </w:rPr>
        <w:t>9</w:t>
      </w:r>
      <w:r w:rsidR="0015676C" w:rsidRPr="003169D7">
        <w:rPr>
          <w:rFonts w:ascii="Times New Roman" w:eastAsiaTheme="minorEastAsia" w:hAnsi="Times New Roman" w:cs="Times New Roman"/>
          <w:sz w:val="28"/>
          <w:szCs w:val="28"/>
          <w:lang w:eastAsia="ru-RU"/>
        </w:rPr>
        <w:t>. Порядок ознакомления заявителя с документами и материалами, кас</w:t>
      </w:r>
      <w:r w:rsidR="005C4788" w:rsidRPr="003169D7">
        <w:rPr>
          <w:rFonts w:ascii="Times New Roman" w:eastAsiaTheme="minorEastAsia" w:hAnsi="Times New Roman" w:cs="Times New Roman"/>
          <w:sz w:val="28"/>
          <w:szCs w:val="28"/>
          <w:lang w:eastAsia="ru-RU"/>
        </w:rPr>
        <w:t>ающимися рассмотрения обращения, осуществляется в следующем порядке</w:t>
      </w:r>
      <w:r w:rsidR="0015676C" w:rsidRPr="003169D7">
        <w:rPr>
          <w:rFonts w:ascii="Times New Roman" w:eastAsiaTheme="minorEastAsia" w:hAnsi="Times New Roman" w:cs="Times New Roman"/>
          <w:sz w:val="28"/>
          <w:szCs w:val="28"/>
          <w:lang w:eastAsia="ru-RU"/>
        </w:rPr>
        <w:t>:</w:t>
      </w:r>
    </w:p>
    <w:p w14:paraId="27D16572"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9" w:name="sub_1621"/>
      <w:bookmarkEnd w:id="78"/>
      <w:r w:rsidRPr="003169D7">
        <w:rPr>
          <w:rFonts w:ascii="Times New Roman" w:eastAsiaTheme="minorEastAsia" w:hAnsi="Times New Roman" w:cs="Times New Roman"/>
          <w:sz w:val="28"/>
          <w:szCs w:val="28"/>
          <w:lang w:eastAsia="ru-RU"/>
        </w:rPr>
        <w:t>1) прием и регистрация заявления об ознакомлении с документами и материалами, касающимися рассмотрения обращения;</w:t>
      </w:r>
    </w:p>
    <w:p w14:paraId="272D9FE1"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0" w:name="sub_1622"/>
      <w:bookmarkEnd w:id="79"/>
      <w:r w:rsidRPr="003169D7">
        <w:rPr>
          <w:rFonts w:ascii="Times New Roman" w:eastAsiaTheme="minorEastAsia" w:hAnsi="Times New Roman" w:cs="Times New Roman"/>
          <w:sz w:val="28"/>
          <w:szCs w:val="28"/>
          <w:lang w:eastAsia="ru-RU"/>
        </w:rPr>
        <w:t>2) согласование с заявителем даты, времени и места ознакомления с документами и материалами;</w:t>
      </w:r>
    </w:p>
    <w:p w14:paraId="1C5B4FEF"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1" w:name="sub_1623"/>
      <w:bookmarkEnd w:id="80"/>
      <w:r w:rsidRPr="003169D7">
        <w:rPr>
          <w:rFonts w:ascii="Times New Roman" w:eastAsiaTheme="minorEastAsia" w:hAnsi="Times New Roman" w:cs="Times New Roman"/>
          <w:sz w:val="28"/>
          <w:szCs w:val="28"/>
          <w:lang w:eastAsia="ru-RU"/>
        </w:rPr>
        <w:t xml:space="preserve">3) ознакомление заявителя с документами и материалами, если это не затрагивает права, свободы и законные интересны других лиц </w:t>
      </w:r>
      <w:r w:rsidR="00F307A7" w:rsidRPr="003169D7">
        <w:rPr>
          <w:rFonts w:ascii="Times New Roman" w:eastAsiaTheme="minorEastAsia" w:hAnsi="Times New Roman" w:cs="Times New Roman"/>
          <w:sz w:val="28"/>
          <w:szCs w:val="28"/>
          <w:lang w:eastAsia="ru-RU"/>
        </w:rPr>
        <w:t>и,</w:t>
      </w:r>
      <w:r w:rsidRPr="003169D7">
        <w:rPr>
          <w:rFonts w:ascii="Times New Roman" w:eastAsiaTheme="minorEastAsia" w:hAnsi="Times New Roman" w:cs="Times New Roman"/>
          <w:sz w:val="28"/>
          <w:szCs w:val="28"/>
          <w:lang w:eastAsia="ru-RU"/>
        </w:rPr>
        <w:t xml:space="preserve"> если в указанных документах и материалах не содержатся сведения, составляющие </w:t>
      </w:r>
      <w:hyperlink r:id="rId20" w:history="1">
        <w:r w:rsidRPr="003169D7">
          <w:rPr>
            <w:rFonts w:ascii="Times New Roman" w:eastAsiaTheme="minorEastAsia" w:hAnsi="Times New Roman" w:cs="Times New Roman"/>
            <w:color w:val="000000" w:themeColor="text1"/>
            <w:sz w:val="28"/>
            <w:szCs w:val="28"/>
            <w:lang w:eastAsia="ru-RU"/>
          </w:rPr>
          <w:t>государственную</w:t>
        </w:r>
      </w:hyperlink>
      <w:r w:rsidRPr="003169D7">
        <w:rPr>
          <w:rFonts w:ascii="Times New Roman" w:eastAsiaTheme="minorEastAsia" w:hAnsi="Times New Roman" w:cs="Times New Roman"/>
          <w:sz w:val="28"/>
          <w:szCs w:val="28"/>
          <w:lang w:eastAsia="ru-RU"/>
        </w:rPr>
        <w:t xml:space="preserve"> или иную охраняемую федеральным законом тайну. Ознакомление с документами и материалами проводится с учетом норм </w:t>
      </w:r>
      <w:hyperlink r:id="rId21" w:history="1">
        <w:r w:rsidRPr="003169D7">
          <w:rPr>
            <w:rFonts w:ascii="Times New Roman" w:eastAsiaTheme="minorEastAsia" w:hAnsi="Times New Roman" w:cs="Times New Roman"/>
            <w:color w:val="000000" w:themeColor="text1"/>
            <w:sz w:val="28"/>
            <w:szCs w:val="28"/>
            <w:lang w:eastAsia="ru-RU"/>
          </w:rPr>
          <w:t>Федерального закона</w:t>
        </w:r>
      </w:hyperlink>
      <w:r w:rsidRPr="003169D7">
        <w:rPr>
          <w:rFonts w:ascii="Times New Roman" w:eastAsiaTheme="minorEastAsia" w:hAnsi="Times New Roman" w:cs="Times New Roman"/>
          <w:color w:val="000000" w:themeColor="text1"/>
          <w:sz w:val="28"/>
          <w:szCs w:val="28"/>
          <w:lang w:eastAsia="ru-RU"/>
        </w:rPr>
        <w:t xml:space="preserve"> </w:t>
      </w:r>
      <w:r w:rsidR="00624450" w:rsidRPr="003169D7">
        <w:rPr>
          <w:rFonts w:ascii="Times New Roman" w:eastAsiaTheme="minorEastAsia" w:hAnsi="Times New Roman" w:cs="Times New Roman"/>
          <w:sz w:val="28"/>
          <w:szCs w:val="28"/>
          <w:lang w:eastAsia="ru-RU"/>
        </w:rPr>
        <w:t>от 27.07.</w:t>
      </w:r>
      <w:r w:rsidR="00D12807" w:rsidRPr="003169D7">
        <w:rPr>
          <w:rFonts w:ascii="Times New Roman" w:eastAsiaTheme="minorEastAsia" w:hAnsi="Times New Roman" w:cs="Times New Roman"/>
          <w:sz w:val="28"/>
          <w:szCs w:val="28"/>
          <w:lang w:eastAsia="ru-RU"/>
        </w:rPr>
        <w:t xml:space="preserve">2006 </w:t>
      </w:r>
      <w:r w:rsidR="00624450" w:rsidRPr="003169D7">
        <w:rPr>
          <w:rFonts w:ascii="Times New Roman" w:eastAsiaTheme="minorEastAsia" w:hAnsi="Times New Roman" w:cs="Times New Roman"/>
          <w:sz w:val="28"/>
          <w:szCs w:val="28"/>
          <w:lang w:eastAsia="ru-RU"/>
        </w:rPr>
        <w:t xml:space="preserve">№ </w:t>
      </w:r>
      <w:r w:rsidR="00D12807" w:rsidRPr="003169D7">
        <w:rPr>
          <w:rFonts w:ascii="Times New Roman" w:eastAsiaTheme="minorEastAsia" w:hAnsi="Times New Roman" w:cs="Times New Roman"/>
          <w:sz w:val="28"/>
          <w:szCs w:val="28"/>
          <w:lang w:eastAsia="ru-RU"/>
        </w:rPr>
        <w:t>152-ФЗ «О персональных данных»</w:t>
      </w:r>
      <w:r w:rsidRPr="003169D7">
        <w:rPr>
          <w:rFonts w:ascii="Times New Roman" w:eastAsiaTheme="minorEastAsia" w:hAnsi="Times New Roman" w:cs="Times New Roman"/>
          <w:sz w:val="28"/>
          <w:szCs w:val="28"/>
          <w:lang w:eastAsia="ru-RU"/>
        </w:rPr>
        <w:t>;</w:t>
      </w:r>
    </w:p>
    <w:p w14:paraId="76164B74" w14:textId="77777777" w:rsidR="00001231" w:rsidRPr="003169D7" w:rsidRDefault="0015676C" w:rsidP="0000123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2" w:name="sub_1624"/>
      <w:bookmarkEnd w:id="81"/>
      <w:r w:rsidRPr="003169D7">
        <w:rPr>
          <w:rFonts w:ascii="Times New Roman" w:eastAsiaTheme="minorEastAsia" w:hAnsi="Times New Roman" w:cs="Times New Roman"/>
          <w:sz w:val="28"/>
          <w:szCs w:val="28"/>
          <w:lang w:eastAsia="ru-RU"/>
        </w:rPr>
        <w:lastRenderedPageBreak/>
        <w:t>4) подписание заявителем Акта об ознакомлении с документами и материалами, касающимися рассмотрения обращения.</w:t>
      </w:r>
      <w:bookmarkStart w:id="83" w:name="sub_161"/>
    </w:p>
    <w:p w14:paraId="505993DB" w14:textId="3DD74662" w:rsidR="00001231" w:rsidRPr="003169D7" w:rsidRDefault="00001231" w:rsidP="00001231">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3169D7">
        <w:rPr>
          <w:rFonts w:ascii="Times New Roman" w:eastAsiaTheme="minorEastAsia" w:hAnsi="Times New Roman" w:cs="Times New Roman"/>
          <w:sz w:val="28"/>
          <w:szCs w:val="28"/>
          <w:lang w:eastAsia="ru-RU"/>
        </w:rPr>
        <w:t xml:space="preserve"> 5.</w:t>
      </w:r>
      <w:r w:rsidR="00E90E8D" w:rsidRPr="003169D7">
        <w:rPr>
          <w:rFonts w:ascii="Times New Roman" w:eastAsiaTheme="minorEastAsia" w:hAnsi="Times New Roman" w:cs="Times New Roman"/>
          <w:sz w:val="28"/>
          <w:szCs w:val="28"/>
          <w:lang w:eastAsia="ru-RU"/>
        </w:rPr>
        <w:t>20</w:t>
      </w:r>
      <w:r w:rsidRPr="003169D7">
        <w:rPr>
          <w:rFonts w:ascii="Times New Roman" w:eastAsiaTheme="minorEastAsia" w:hAnsi="Times New Roman" w:cs="Times New Roman"/>
          <w:sz w:val="28"/>
          <w:szCs w:val="28"/>
          <w:lang w:eastAsia="ru-RU"/>
        </w:rPr>
        <w:t xml:space="preserve">. Информация о порядке подачи и рассмотрения жалобы размещается в информационно-телекоммуникационной сети Интернет на </w:t>
      </w:r>
      <w:hyperlink r:id="rId22" w:history="1">
        <w:r w:rsidRPr="003169D7">
          <w:rPr>
            <w:rFonts w:ascii="Times New Roman" w:eastAsiaTheme="minorEastAsia" w:hAnsi="Times New Roman" w:cs="Times New Roman"/>
            <w:color w:val="000000" w:themeColor="text1"/>
            <w:sz w:val="28"/>
            <w:szCs w:val="28"/>
            <w:lang w:eastAsia="ru-RU"/>
          </w:rPr>
          <w:t>Официальном сайте</w:t>
        </w:r>
      </w:hyperlink>
      <w:r w:rsidRPr="003169D7">
        <w:rPr>
          <w:rFonts w:ascii="Times New Roman" w:eastAsiaTheme="minorEastAsia" w:hAnsi="Times New Roman" w:cs="Times New Roman"/>
          <w:sz w:val="28"/>
          <w:szCs w:val="28"/>
          <w:lang w:eastAsia="ru-RU"/>
        </w:rPr>
        <w:t xml:space="preserve">, на </w:t>
      </w:r>
      <w:hyperlink r:id="rId23" w:history="1">
        <w:r w:rsidR="005D4C9E" w:rsidRPr="003169D7">
          <w:rPr>
            <w:rFonts w:ascii="Times New Roman" w:eastAsiaTheme="minorEastAsia" w:hAnsi="Times New Roman" w:cs="Times New Roman"/>
            <w:color w:val="000000" w:themeColor="text1"/>
            <w:sz w:val="28"/>
            <w:szCs w:val="28"/>
            <w:lang w:eastAsia="ru-RU"/>
          </w:rPr>
          <w:t>ЕПГУ</w:t>
        </w:r>
      </w:hyperlink>
      <w:r w:rsidR="005D4C9E" w:rsidRPr="003169D7">
        <w:rPr>
          <w:rFonts w:ascii="Times New Roman" w:eastAsiaTheme="minorEastAsia" w:hAnsi="Times New Roman" w:cs="Times New Roman"/>
          <w:color w:val="000000" w:themeColor="text1"/>
          <w:sz w:val="28"/>
          <w:szCs w:val="28"/>
          <w:lang w:eastAsia="ru-RU"/>
        </w:rPr>
        <w:t xml:space="preserve"> или</w:t>
      </w:r>
      <w:r w:rsidRPr="003169D7">
        <w:rPr>
          <w:rFonts w:ascii="Times New Roman" w:eastAsiaTheme="minorEastAsia" w:hAnsi="Times New Roman" w:cs="Times New Roman"/>
          <w:color w:val="000000" w:themeColor="text1"/>
          <w:sz w:val="28"/>
          <w:szCs w:val="28"/>
          <w:lang w:eastAsia="ru-RU"/>
        </w:rPr>
        <w:t xml:space="preserve"> </w:t>
      </w:r>
      <w:r w:rsidR="00F65475" w:rsidRPr="003169D7">
        <w:rPr>
          <w:rFonts w:ascii="Times New Roman" w:eastAsiaTheme="minorEastAsia" w:hAnsi="Times New Roman" w:cs="Times New Roman"/>
          <w:color w:val="000000" w:themeColor="text1"/>
          <w:sz w:val="28"/>
          <w:szCs w:val="28"/>
          <w:lang w:eastAsia="ru-RU"/>
        </w:rPr>
        <w:t>Р</w:t>
      </w:r>
      <w:hyperlink r:id="rId24" w:history="1">
        <w:r w:rsidR="005D4C9E" w:rsidRPr="003169D7">
          <w:rPr>
            <w:rFonts w:ascii="Times New Roman" w:eastAsiaTheme="minorEastAsia" w:hAnsi="Times New Roman" w:cs="Times New Roman"/>
            <w:color w:val="000000" w:themeColor="text1"/>
            <w:sz w:val="28"/>
            <w:szCs w:val="28"/>
            <w:lang w:eastAsia="ru-RU"/>
          </w:rPr>
          <w:t>ПГУ</w:t>
        </w:r>
      </w:hyperlink>
      <w:r w:rsidR="005D4C9E" w:rsidRPr="003169D7">
        <w:rPr>
          <w:rFonts w:ascii="Times New Roman" w:eastAsiaTheme="minorEastAsia" w:hAnsi="Times New Roman" w:cs="Times New Roman"/>
          <w:color w:val="000000" w:themeColor="text1"/>
          <w:sz w:val="28"/>
          <w:szCs w:val="28"/>
          <w:lang w:eastAsia="ru-RU"/>
        </w:rPr>
        <w:t xml:space="preserve"> КК</w:t>
      </w:r>
      <w:r w:rsidRPr="003169D7">
        <w:rPr>
          <w:rFonts w:ascii="Times New Roman" w:eastAsiaTheme="minorEastAsia" w:hAnsi="Times New Roman" w:cs="Times New Roman"/>
          <w:color w:val="000000" w:themeColor="text1"/>
          <w:sz w:val="28"/>
          <w:szCs w:val="28"/>
          <w:lang w:eastAsia="ru-RU"/>
        </w:rPr>
        <w:t>,</w:t>
      </w:r>
      <w:r w:rsidRPr="003169D7">
        <w:rPr>
          <w:rFonts w:ascii="Times New Roman" w:eastAsiaTheme="minorEastAsia" w:hAnsi="Times New Roman" w:cs="Times New Roman"/>
          <w:sz w:val="28"/>
          <w:szCs w:val="28"/>
          <w:lang w:eastAsia="ru-RU"/>
        </w:rPr>
        <w:t xml:space="preserve"> а также может быть сообщена заявителю при личном обращении в Министерство.</w:t>
      </w:r>
    </w:p>
    <w:bookmarkEnd w:id="83"/>
    <w:p w14:paraId="178A15FF" w14:textId="77777777" w:rsidR="0015676C" w:rsidRPr="003169D7" w:rsidRDefault="0015676C"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14:paraId="277A9E85" w14:textId="77777777" w:rsidR="00001231" w:rsidRPr="003169D7" w:rsidRDefault="00001231"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bookmarkEnd w:id="82"/>
    <w:p w14:paraId="3135B600" w14:textId="77777777" w:rsidR="004654F2" w:rsidRPr="00677914" w:rsidRDefault="004654F2" w:rsidP="004654F2">
      <w:pPr>
        <w:pStyle w:val="ad"/>
        <w:spacing w:after="0" w:line="240" w:lineRule="auto"/>
        <w:ind w:left="0" w:firstLine="357"/>
        <w:jc w:val="both"/>
        <w:rPr>
          <w:rFonts w:ascii="Times New Roman" w:hAnsi="Times New Roman" w:cs="Times New Roman"/>
          <w:sz w:val="28"/>
          <w:szCs w:val="28"/>
        </w:rPr>
      </w:pPr>
    </w:p>
    <w:p w14:paraId="496FFB49"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807EA85"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2BCE9B4"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45E5BC1"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2F2F23F"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D4453E6"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1535F71"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681576D"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3B03E796"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FD82A0E"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42D21648"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0AD8EAB"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D46E6AC"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40C494C"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664C957"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38CFB8E"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229B2E43"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364A723E"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10D8D50"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FF31944"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0C1D326D"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7244894"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26012C76"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1613646A"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00FFFD2B"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7A0191C"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3F033BE"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40FDED0B"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87BA3D9"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A49A867"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26CE58D4"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5327596"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0BD5DAA8"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2632065F"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82B2BD9"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5B3E0CA8"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678674A"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041F6F0F"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44F43896"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682BBDCA"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11CCC6A"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8DAFD22"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042E00A9"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3DBF7E2" w14:textId="77777777" w:rsidR="004C6FE8" w:rsidRDefault="004C6FE8" w:rsidP="004654F2">
      <w:pPr>
        <w:pStyle w:val="ad"/>
        <w:spacing w:after="0" w:line="240" w:lineRule="auto"/>
        <w:ind w:left="0" w:firstLine="6521"/>
        <w:jc w:val="both"/>
        <w:rPr>
          <w:rFonts w:ascii="Times New Roman" w:hAnsi="Times New Roman" w:cs="Times New Roman"/>
          <w:sz w:val="24"/>
          <w:szCs w:val="24"/>
        </w:rPr>
      </w:pPr>
    </w:p>
    <w:p w14:paraId="7493FBCF" w14:textId="77777777" w:rsidR="004654F2" w:rsidRPr="00677914" w:rsidRDefault="004654F2" w:rsidP="004654F2">
      <w:pPr>
        <w:pStyle w:val="ad"/>
        <w:spacing w:after="0" w:line="240" w:lineRule="auto"/>
        <w:ind w:left="0" w:firstLine="6521"/>
        <w:jc w:val="both"/>
        <w:rPr>
          <w:rFonts w:ascii="Times New Roman" w:hAnsi="Times New Roman" w:cs="Times New Roman"/>
          <w:sz w:val="24"/>
          <w:szCs w:val="24"/>
        </w:rPr>
      </w:pPr>
      <w:r w:rsidRPr="00677914">
        <w:rPr>
          <w:rFonts w:ascii="Times New Roman" w:hAnsi="Times New Roman" w:cs="Times New Roman"/>
          <w:sz w:val="24"/>
          <w:szCs w:val="24"/>
        </w:rPr>
        <w:lastRenderedPageBreak/>
        <w:t>Приложение 1</w:t>
      </w:r>
    </w:p>
    <w:p w14:paraId="6C301DEC" w14:textId="77777777" w:rsidR="004654F2" w:rsidRPr="00677914" w:rsidRDefault="004654F2" w:rsidP="004654F2">
      <w:pPr>
        <w:pStyle w:val="ae"/>
        <w:ind w:left="6521"/>
        <w:jc w:val="both"/>
      </w:pPr>
      <w:r w:rsidRPr="00677914">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p w14:paraId="0CF8CBF7" w14:textId="77777777" w:rsidR="004654F2" w:rsidRPr="00677914" w:rsidRDefault="004654F2" w:rsidP="004654F2">
      <w:pPr>
        <w:pStyle w:val="ae"/>
        <w:ind w:left="0" w:firstLine="6521"/>
        <w:jc w:val="both"/>
      </w:pPr>
      <w:r w:rsidRPr="00677914">
        <w:t>от                          №</w:t>
      </w:r>
    </w:p>
    <w:p w14:paraId="3FB5857E" w14:textId="77777777" w:rsidR="004654F2" w:rsidRPr="00677914" w:rsidRDefault="004654F2" w:rsidP="004654F2">
      <w:pPr>
        <w:spacing w:after="0" w:line="240" w:lineRule="auto"/>
        <w:ind w:firstLine="357"/>
        <w:jc w:val="both"/>
        <w:rPr>
          <w:sz w:val="20"/>
          <w:szCs w:val="20"/>
        </w:rPr>
      </w:pPr>
    </w:p>
    <w:p w14:paraId="31CF068B" w14:textId="77777777" w:rsidR="004654F2" w:rsidRPr="004C6FE8" w:rsidRDefault="004654F2" w:rsidP="004654F2">
      <w:pPr>
        <w:autoSpaceDE w:val="0"/>
        <w:autoSpaceDN w:val="0"/>
        <w:spacing w:before="240" w:after="240" w:line="240" w:lineRule="auto"/>
        <w:jc w:val="right"/>
        <w:rPr>
          <w:rFonts w:ascii="Times New Roman" w:eastAsiaTheme="minorEastAsia" w:hAnsi="Times New Roman" w:cs="Times New Roman"/>
          <w:i/>
          <w:iCs/>
          <w:lang w:eastAsia="ru-RU"/>
        </w:rPr>
      </w:pPr>
      <w:r w:rsidRPr="004C6FE8">
        <w:rPr>
          <w:rFonts w:ascii="Times New Roman" w:eastAsiaTheme="minorEastAsia" w:hAnsi="Times New Roman" w:cs="Times New Roman"/>
          <w:i/>
          <w:iCs/>
          <w:lang w:eastAsia="ru-RU"/>
        </w:rPr>
        <w:t>(лицевая сторона заявления)</w:t>
      </w:r>
    </w:p>
    <w:p w14:paraId="6E3ADF2E" w14:textId="1FFE35BE"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4C6FE8">
        <w:rPr>
          <w:rFonts w:ascii="Times New Roman" w:eastAsiaTheme="minorEastAsia" w:hAnsi="Times New Roman" w:cs="Times New Roman"/>
          <w:lang w:eastAsia="ru-RU"/>
        </w:rPr>
        <w:t xml:space="preserve">В </w:t>
      </w:r>
      <w:r w:rsidR="004C6FE8" w:rsidRPr="004C6FE8">
        <w:rPr>
          <w:rFonts w:ascii="Times New Roman" w:eastAsiaTheme="minorEastAsia" w:hAnsi="Times New Roman" w:cs="Times New Roman"/>
          <w:lang w:eastAsia="ru-RU"/>
        </w:rPr>
        <w:t>Управление</w:t>
      </w:r>
      <w:r w:rsidRPr="004C6FE8">
        <w:rPr>
          <w:rFonts w:ascii="Times New Roman" w:eastAsiaTheme="minorEastAsia" w:hAnsi="Times New Roman" w:cs="Times New Roman"/>
          <w:lang w:eastAsia="ru-RU"/>
        </w:rPr>
        <w:t xml:space="preserve"> гостехнадзора</w:t>
      </w:r>
      <w:r w:rsidR="004C6FE8" w:rsidRPr="004C6FE8">
        <w:rPr>
          <w:rFonts w:ascii="Times New Roman" w:eastAsiaTheme="minorEastAsia" w:hAnsi="Times New Roman" w:cs="Times New Roman"/>
          <w:lang w:eastAsia="ru-RU"/>
        </w:rPr>
        <w:t xml:space="preserve"> Камчатского края</w:t>
      </w:r>
      <w:r w:rsidRPr="00677914">
        <w:rPr>
          <w:rFonts w:ascii="Times New Roman" w:eastAsiaTheme="minorEastAsia" w:hAnsi="Times New Roman" w:cs="Times New Roman"/>
          <w:lang w:eastAsia="ru-RU"/>
        </w:rPr>
        <w:t xml:space="preserve">  </w:t>
      </w:r>
    </w:p>
    <w:p w14:paraId="6390DBFF" w14:textId="77777777" w:rsidR="004654F2" w:rsidRPr="00677914" w:rsidRDefault="004654F2" w:rsidP="004654F2">
      <w:pPr>
        <w:pBdr>
          <w:top w:val="single" w:sz="4" w:space="1" w:color="auto"/>
        </w:pBdr>
        <w:autoSpaceDE w:val="0"/>
        <w:autoSpaceDN w:val="0"/>
        <w:spacing w:after="0" w:line="240" w:lineRule="auto"/>
        <w:ind w:left="4451"/>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(наименование инспекции)</w:t>
      </w:r>
    </w:p>
    <w:p w14:paraId="4754C23E"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от  </w:t>
      </w:r>
    </w:p>
    <w:p w14:paraId="19ACA0FD" w14:textId="77777777" w:rsidR="004654F2" w:rsidRPr="00677914" w:rsidRDefault="004654F2" w:rsidP="004654F2">
      <w:pPr>
        <w:pBdr>
          <w:top w:val="single" w:sz="4" w:space="1" w:color="auto"/>
        </w:pBdr>
        <w:autoSpaceDE w:val="0"/>
        <w:autoSpaceDN w:val="0"/>
        <w:spacing w:after="0" w:line="240" w:lineRule="auto"/>
        <w:ind w:left="340"/>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(фамилия, имя, отчество)</w:t>
      </w:r>
    </w:p>
    <w:tbl>
      <w:tblPr>
        <w:tblW w:w="0" w:type="auto"/>
        <w:tblLayout w:type="fixed"/>
        <w:tblCellMar>
          <w:left w:w="28" w:type="dxa"/>
          <w:right w:w="28" w:type="dxa"/>
        </w:tblCellMar>
        <w:tblLook w:val="0000" w:firstRow="0" w:lastRow="0" w:firstColumn="0" w:lastColumn="0" w:noHBand="0" w:noVBand="0"/>
      </w:tblPr>
      <w:tblGrid>
        <w:gridCol w:w="1588"/>
        <w:gridCol w:w="2551"/>
        <w:gridCol w:w="1843"/>
        <w:gridCol w:w="3685"/>
      </w:tblGrid>
      <w:tr w:rsidR="004654F2" w:rsidRPr="00677914" w14:paraId="0CAAE2B4" w14:textId="77777777" w:rsidTr="0008392C">
        <w:tc>
          <w:tcPr>
            <w:tcW w:w="1588" w:type="dxa"/>
            <w:tcBorders>
              <w:top w:val="nil"/>
              <w:left w:val="nil"/>
              <w:bottom w:val="nil"/>
              <w:right w:val="nil"/>
            </w:tcBorders>
            <w:vAlign w:val="bottom"/>
          </w:tcPr>
          <w:p w14:paraId="0EA8C2EF"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Дата рождения</w:t>
            </w:r>
          </w:p>
        </w:tc>
        <w:tc>
          <w:tcPr>
            <w:tcW w:w="2551" w:type="dxa"/>
            <w:tcBorders>
              <w:top w:val="nil"/>
              <w:left w:val="nil"/>
              <w:bottom w:val="single" w:sz="4" w:space="0" w:color="auto"/>
              <w:right w:val="nil"/>
            </w:tcBorders>
            <w:vAlign w:val="bottom"/>
          </w:tcPr>
          <w:p w14:paraId="7B4B071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843" w:type="dxa"/>
            <w:tcBorders>
              <w:top w:val="nil"/>
              <w:left w:val="nil"/>
              <w:bottom w:val="nil"/>
              <w:right w:val="nil"/>
            </w:tcBorders>
            <w:vAlign w:val="bottom"/>
          </w:tcPr>
          <w:p w14:paraId="085AF284"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место рождения</w:t>
            </w:r>
          </w:p>
        </w:tc>
        <w:tc>
          <w:tcPr>
            <w:tcW w:w="3685" w:type="dxa"/>
            <w:tcBorders>
              <w:top w:val="nil"/>
              <w:left w:val="nil"/>
              <w:bottom w:val="single" w:sz="4" w:space="0" w:color="auto"/>
              <w:right w:val="nil"/>
            </w:tcBorders>
            <w:vAlign w:val="bottom"/>
          </w:tcPr>
          <w:p w14:paraId="2416759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1814715A" w14:textId="77777777" w:rsidTr="0008392C">
        <w:tc>
          <w:tcPr>
            <w:tcW w:w="1588" w:type="dxa"/>
            <w:tcBorders>
              <w:top w:val="nil"/>
              <w:left w:val="nil"/>
              <w:bottom w:val="nil"/>
              <w:right w:val="nil"/>
            </w:tcBorders>
            <w:vAlign w:val="bottom"/>
          </w:tcPr>
          <w:p w14:paraId="12C7BEA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551" w:type="dxa"/>
            <w:tcBorders>
              <w:top w:val="nil"/>
              <w:left w:val="nil"/>
              <w:bottom w:val="nil"/>
              <w:right w:val="nil"/>
            </w:tcBorders>
            <w:vAlign w:val="bottom"/>
          </w:tcPr>
          <w:p w14:paraId="13E8D28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843" w:type="dxa"/>
            <w:tcBorders>
              <w:top w:val="nil"/>
              <w:left w:val="nil"/>
              <w:bottom w:val="nil"/>
              <w:right w:val="nil"/>
            </w:tcBorders>
            <w:vAlign w:val="bottom"/>
          </w:tcPr>
          <w:p w14:paraId="65E2173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3685" w:type="dxa"/>
            <w:tcBorders>
              <w:top w:val="nil"/>
              <w:left w:val="nil"/>
              <w:bottom w:val="nil"/>
              <w:right w:val="nil"/>
            </w:tcBorders>
            <w:vAlign w:val="bottom"/>
          </w:tcPr>
          <w:p w14:paraId="2DA117A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(республика,</w:t>
            </w:r>
          </w:p>
        </w:tc>
      </w:tr>
    </w:tbl>
    <w:p w14:paraId="634D58D1"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295542F0" w14:textId="77777777" w:rsidR="004654F2" w:rsidRPr="00677914" w:rsidRDefault="004654F2" w:rsidP="004654F2">
      <w:pPr>
        <w:pBdr>
          <w:top w:val="single" w:sz="4" w:space="1" w:color="auto"/>
        </w:pBd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край, область, автономный округ, район, населенный пункт)</w:t>
      </w:r>
    </w:p>
    <w:p w14:paraId="46F5B213"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Проживающего(ей)  </w:t>
      </w:r>
    </w:p>
    <w:p w14:paraId="5ABD6847" w14:textId="77777777" w:rsidR="004654F2" w:rsidRPr="00677914" w:rsidRDefault="004654F2" w:rsidP="004654F2">
      <w:pPr>
        <w:pBdr>
          <w:top w:val="single" w:sz="4" w:space="1" w:color="auto"/>
        </w:pBdr>
        <w:autoSpaceDE w:val="0"/>
        <w:autoSpaceDN w:val="0"/>
        <w:spacing w:after="0" w:line="240" w:lineRule="auto"/>
        <w:ind w:left="1956"/>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(адрес места жительства, пребывания)</w:t>
      </w:r>
    </w:p>
    <w:p w14:paraId="2F5662C8" w14:textId="77777777" w:rsidR="004654F2" w:rsidRPr="00677914" w:rsidRDefault="004654F2" w:rsidP="004654F2">
      <w:pPr>
        <w:autoSpaceDE w:val="0"/>
        <w:autoSpaceDN w:val="0"/>
        <w:spacing w:after="0" w:line="240" w:lineRule="auto"/>
        <w:jc w:val="both"/>
        <w:rPr>
          <w:rFonts w:ascii="Times New Roman" w:eastAsiaTheme="minorEastAsia" w:hAnsi="Times New Roman" w:cs="Times New Roman"/>
          <w:sz w:val="2"/>
          <w:szCs w:val="2"/>
          <w:lang w:eastAsia="ru-RU"/>
        </w:rPr>
      </w:pPr>
      <w:r w:rsidRPr="00677914">
        <w:rPr>
          <w:rFonts w:ascii="Times New Roman" w:eastAsiaTheme="minorEastAsia" w:hAnsi="Times New Roman" w:cs="Times New Roman"/>
          <w:lang w:eastAsia="ru-RU"/>
        </w:rPr>
        <w:t>Паспорт (или иные документы, удостоверяющие личность и подтверждающие регистрацию) вид(ы)</w:t>
      </w:r>
      <w:r w:rsidRPr="00677914">
        <w:rPr>
          <w:rFonts w:ascii="Times New Roman" w:eastAsiaTheme="minorEastAsia" w:hAnsi="Times New Roman" w:cs="Times New Roman"/>
          <w:lang w:eastAsia="ru-RU"/>
        </w:rPr>
        <w:br/>
      </w:r>
    </w:p>
    <w:tbl>
      <w:tblPr>
        <w:tblW w:w="0" w:type="auto"/>
        <w:tblInd w:w="28" w:type="dxa"/>
        <w:tblLayout w:type="fixed"/>
        <w:tblCellMar>
          <w:left w:w="28" w:type="dxa"/>
          <w:right w:w="28" w:type="dxa"/>
        </w:tblCellMar>
        <w:tblLook w:val="0000" w:firstRow="0" w:lastRow="0" w:firstColumn="0" w:lastColumn="0" w:noHBand="0" w:noVBand="0"/>
      </w:tblPr>
      <w:tblGrid>
        <w:gridCol w:w="3600"/>
        <w:gridCol w:w="992"/>
        <w:gridCol w:w="1701"/>
        <w:gridCol w:w="1056"/>
        <w:gridCol w:w="2205"/>
        <w:gridCol w:w="201"/>
      </w:tblGrid>
      <w:tr w:rsidR="004654F2" w:rsidRPr="00677914" w14:paraId="2D52A4C9" w14:textId="77777777" w:rsidTr="0008392C">
        <w:tc>
          <w:tcPr>
            <w:tcW w:w="3600" w:type="dxa"/>
            <w:tcBorders>
              <w:top w:val="nil"/>
              <w:left w:val="nil"/>
              <w:bottom w:val="single" w:sz="4" w:space="0" w:color="auto"/>
              <w:right w:val="nil"/>
            </w:tcBorders>
            <w:vAlign w:val="bottom"/>
          </w:tcPr>
          <w:p w14:paraId="2018573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992" w:type="dxa"/>
            <w:tcBorders>
              <w:top w:val="nil"/>
              <w:left w:val="nil"/>
              <w:bottom w:val="nil"/>
              <w:right w:val="nil"/>
            </w:tcBorders>
            <w:vAlign w:val="bottom"/>
          </w:tcPr>
          <w:p w14:paraId="60D6BA8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серия(и)</w:t>
            </w:r>
          </w:p>
        </w:tc>
        <w:tc>
          <w:tcPr>
            <w:tcW w:w="1701" w:type="dxa"/>
            <w:tcBorders>
              <w:top w:val="nil"/>
              <w:left w:val="nil"/>
              <w:bottom w:val="single" w:sz="4" w:space="0" w:color="auto"/>
              <w:right w:val="nil"/>
            </w:tcBorders>
            <w:vAlign w:val="bottom"/>
          </w:tcPr>
          <w:p w14:paraId="28BF06A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056" w:type="dxa"/>
            <w:tcBorders>
              <w:top w:val="nil"/>
              <w:left w:val="nil"/>
              <w:bottom w:val="nil"/>
              <w:right w:val="nil"/>
            </w:tcBorders>
            <w:vAlign w:val="bottom"/>
          </w:tcPr>
          <w:p w14:paraId="436E987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номер(а)</w:t>
            </w:r>
          </w:p>
        </w:tc>
        <w:tc>
          <w:tcPr>
            <w:tcW w:w="2205" w:type="dxa"/>
            <w:tcBorders>
              <w:top w:val="nil"/>
              <w:left w:val="nil"/>
              <w:bottom w:val="single" w:sz="4" w:space="0" w:color="auto"/>
              <w:right w:val="nil"/>
            </w:tcBorders>
            <w:vAlign w:val="bottom"/>
          </w:tcPr>
          <w:p w14:paraId="04DD0E9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01" w:type="dxa"/>
            <w:tcBorders>
              <w:top w:val="nil"/>
              <w:left w:val="nil"/>
              <w:bottom w:val="nil"/>
              <w:right w:val="nil"/>
            </w:tcBorders>
            <w:vAlign w:val="bottom"/>
          </w:tcPr>
          <w:p w14:paraId="2F857127" w14:textId="77777777" w:rsidR="004654F2" w:rsidRPr="00677914" w:rsidRDefault="004654F2" w:rsidP="0008392C">
            <w:pPr>
              <w:autoSpaceDE w:val="0"/>
              <w:autoSpaceDN w:val="0"/>
              <w:spacing w:after="0" w:line="240" w:lineRule="auto"/>
              <w:jc w:val="both"/>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r>
    </w:tbl>
    <w:p w14:paraId="56886EA9" w14:textId="77777777" w:rsidR="004654F2" w:rsidRPr="00677914" w:rsidRDefault="004654F2" w:rsidP="004654F2">
      <w:pPr>
        <w:tabs>
          <w:tab w:val="center" w:pos="1560"/>
          <w:tab w:val="left" w:pos="9582"/>
        </w:tabs>
        <w:autoSpaceDE w:val="0"/>
        <w:autoSpaceDN w:val="0"/>
        <w:spacing w:after="0" w:line="240" w:lineRule="auto"/>
        <w:jc w:val="both"/>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выдан(ы)  </w:t>
      </w:r>
    </w:p>
    <w:p w14:paraId="4B0A39B6" w14:textId="77777777" w:rsidR="004654F2" w:rsidRPr="00677914" w:rsidRDefault="004654F2" w:rsidP="004654F2">
      <w:pPr>
        <w:pBdr>
          <w:top w:val="single" w:sz="4" w:space="1" w:color="auto"/>
        </w:pBdr>
        <w:autoSpaceDE w:val="0"/>
        <w:autoSpaceDN w:val="0"/>
        <w:spacing w:after="0" w:line="240" w:lineRule="auto"/>
        <w:ind w:left="992"/>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(когда, кем)</w:t>
      </w:r>
    </w:p>
    <w:p w14:paraId="6254DFAB" w14:textId="77777777" w:rsidR="004654F2" w:rsidRPr="00677914" w:rsidRDefault="004654F2" w:rsidP="004654F2">
      <w:pPr>
        <w:autoSpaceDE w:val="0"/>
        <w:autoSpaceDN w:val="0"/>
        <w:spacing w:before="240" w:after="120" w:line="240" w:lineRule="auto"/>
        <w:jc w:val="center"/>
        <w:rPr>
          <w:rFonts w:ascii="Times New Roman" w:eastAsiaTheme="minorEastAsia" w:hAnsi="Times New Roman" w:cs="Times New Roman"/>
          <w:bCs/>
          <w:sz w:val="26"/>
          <w:szCs w:val="26"/>
          <w:lang w:eastAsia="ru-RU"/>
        </w:rPr>
      </w:pPr>
      <w:r w:rsidRPr="00677914">
        <w:rPr>
          <w:rFonts w:ascii="Times New Roman" w:eastAsiaTheme="minorEastAsia" w:hAnsi="Times New Roman" w:cs="Times New Roman"/>
          <w:bCs/>
          <w:sz w:val="26"/>
          <w:szCs w:val="26"/>
          <w:lang w:eastAsia="ru-RU"/>
        </w:rPr>
        <w:t>ЗАЯВЛЕНИЕ</w:t>
      </w:r>
    </w:p>
    <w:p w14:paraId="6D159A2E" w14:textId="77777777" w:rsidR="004654F2" w:rsidRPr="00677914" w:rsidRDefault="004654F2" w:rsidP="004654F2">
      <w:pPr>
        <w:autoSpaceDE w:val="0"/>
        <w:autoSpaceDN w:val="0"/>
        <w:spacing w:after="0" w:line="240" w:lineRule="auto"/>
        <w:ind w:firstLine="567"/>
        <w:jc w:val="both"/>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Прошу выдать, заменить удостоверение тракториста-машиниста (тракториста) (ненужное зачеркнуть) в связи с  </w:t>
      </w:r>
    </w:p>
    <w:p w14:paraId="70C8C899" w14:textId="77777777" w:rsidR="004654F2" w:rsidRPr="00677914" w:rsidRDefault="004654F2" w:rsidP="004654F2">
      <w:pPr>
        <w:pBdr>
          <w:top w:val="single" w:sz="4" w:space="1" w:color="auto"/>
        </w:pBdr>
        <w:autoSpaceDE w:val="0"/>
        <w:autoSpaceDN w:val="0"/>
        <w:spacing w:after="0" w:line="240" w:lineRule="auto"/>
        <w:ind w:left="2098"/>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(окончанием подготовки, срока действия удостоверения,</w:t>
      </w:r>
    </w:p>
    <w:p w14:paraId="61C49961"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4E3D0B8F" w14:textId="1983C410" w:rsidR="004654F2" w:rsidRPr="00677914" w:rsidRDefault="009E56F3" w:rsidP="004654F2">
      <w:pPr>
        <w:pBdr>
          <w:top w:val="single" w:sz="4" w:space="1" w:color="auto"/>
        </w:pBdr>
        <w:autoSpaceDE w:val="0"/>
        <w:autoSpaceDN w:val="0"/>
        <w:spacing w:after="0" w:line="240" w:lineRule="auto"/>
        <w:jc w:val="center"/>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срока лишения, утратой</w:t>
      </w:r>
      <w:r w:rsidR="004654F2" w:rsidRPr="00677914">
        <w:rPr>
          <w:rFonts w:ascii="Times New Roman" w:eastAsiaTheme="minorEastAsia" w:hAnsi="Times New Roman" w:cs="Times New Roman"/>
          <w:sz w:val="18"/>
          <w:szCs w:val="18"/>
          <w:lang w:eastAsia="ru-RU"/>
        </w:rPr>
        <w:t>)</w:t>
      </w:r>
    </w:p>
    <w:p w14:paraId="16F14751"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Удостоверение на право управления самоходными машинами вид  </w:t>
      </w:r>
    </w:p>
    <w:p w14:paraId="4149A426" w14:textId="77777777" w:rsidR="004654F2" w:rsidRPr="00677914" w:rsidRDefault="004654F2" w:rsidP="004654F2">
      <w:pPr>
        <w:pBdr>
          <w:top w:val="single" w:sz="4" w:space="1" w:color="auto"/>
        </w:pBdr>
        <w:autoSpaceDE w:val="0"/>
        <w:autoSpaceDN w:val="0"/>
        <w:spacing w:after="0" w:line="240" w:lineRule="auto"/>
        <w:ind w:left="6350"/>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737"/>
        <w:gridCol w:w="1418"/>
        <w:gridCol w:w="851"/>
        <w:gridCol w:w="1984"/>
        <w:gridCol w:w="2752"/>
        <w:gridCol w:w="1925"/>
      </w:tblGrid>
      <w:tr w:rsidR="004654F2" w:rsidRPr="00677914" w14:paraId="2C47020D" w14:textId="77777777" w:rsidTr="0008392C">
        <w:tc>
          <w:tcPr>
            <w:tcW w:w="737" w:type="dxa"/>
            <w:tcBorders>
              <w:top w:val="nil"/>
              <w:left w:val="nil"/>
              <w:bottom w:val="nil"/>
              <w:right w:val="nil"/>
            </w:tcBorders>
            <w:vAlign w:val="bottom"/>
          </w:tcPr>
          <w:p w14:paraId="412B28B6"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серия</w:t>
            </w:r>
          </w:p>
        </w:tc>
        <w:tc>
          <w:tcPr>
            <w:tcW w:w="1418" w:type="dxa"/>
            <w:tcBorders>
              <w:top w:val="nil"/>
              <w:left w:val="nil"/>
              <w:bottom w:val="single" w:sz="4" w:space="0" w:color="auto"/>
              <w:right w:val="nil"/>
            </w:tcBorders>
            <w:vAlign w:val="bottom"/>
          </w:tcPr>
          <w:p w14:paraId="2FC59EF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851" w:type="dxa"/>
            <w:tcBorders>
              <w:top w:val="nil"/>
              <w:left w:val="nil"/>
              <w:bottom w:val="nil"/>
              <w:right w:val="nil"/>
            </w:tcBorders>
            <w:vAlign w:val="bottom"/>
          </w:tcPr>
          <w:p w14:paraId="4B70433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номер</w:t>
            </w:r>
          </w:p>
        </w:tc>
        <w:tc>
          <w:tcPr>
            <w:tcW w:w="1984" w:type="dxa"/>
            <w:tcBorders>
              <w:top w:val="nil"/>
              <w:left w:val="nil"/>
              <w:bottom w:val="single" w:sz="4" w:space="0" w:color="auto"/>
              <w:right w:val="nil"/>
            </w:tcBorders>
            <w:vAlign w:val="bottom"/>
          </w:tcPr>
          <w:p w14:paraId="2CCEAA5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752" w:type="dxa"/>
            <w:tcBorders>
              <w:top w:val="nil"/>
              <w:left w:val="nil"/>
              <w:bottom w:val="nil"/>
              <w:right w:val="nil"/>
            </w:tcBorders>
            <w:vAlign w:val="bottom"/>
          </w:tcPr>
          <w:p w14:paraId="0F6A530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категории (квалификации)</w:t>
            </w:r>
          </w:p>
        </w:tc>
        <w:tc>
          <w:tcPr>
            <w:tcW w:w="1925" w:type="dxa"/>
            <w:tcBorders>
              <w:top w:val="nil"/>
              <w:left w:val="nil"/>
              <w:bottom w:val="single" w:sz="4" w:space="0" w:color="auto"/>
              <w:right w:val="nil"/>
            </w:tcBorders>
            <w:vAlign w:val="bottom"/>
          </w:tcPr>
          <w:p w14:paraId="7D010C6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3B266CC9"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получал(а)  </w:t>
      </w:r>
    </w:p>
    <w:p w14:paraId="4C284079" w14:textId="77777777" w:rsidR="004654F2" w:rsidRPr="00677914" w:rsidRDefault="004654F2" w:rsidP="004654F2">
      <w:pPr>
        <w:pBdr>
          <w:top w:val="single" w:sz="4" w:space="1" w:color="auto"/>
        </w:pBdr>
        <w:autoSpaceDE w:val="0"/>
        <w:autoSpaceDN w:val="0"/>
        <w:spacing w:after="0" w:line="240" w:lineRule="auto"/>
        <w:ind w:left="1134"/>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(наименование органа и дата выдачи)</w:t>
      </w:r>
    </w:p>
    <w:p w14:paraId="3F3E398C"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К заявлению прилагаю  </w:t>
      </w:r>
    </w:p>
    <w:p w14:paraId="513296A9" w14:textId="77777777" w:rsidR="004654F2" w:rsidRPr="00677914" w:rsidRDefault="004654F2" w:rsidP="004654F2">
      <w:pPr>
        <w:pBdr>
          <w:top w:val="single" w:sz="4" w:space="1" w:color="auto"/>
        </w:pBdr>
        <w:autoSpaceDE w:val="0"/>
        <w:autoSpaceDN w:val="0"/>
        <w:spacing w:after="0" w:line="240" w:lineRule="auto"/>
        <w:ind w:left="2268"/>
        <w:rPr>
          <w:rFonts w:ascii="Times New Roman" w:eastAsiaTheme="minorEastAsia" w:hAnsi="Times New Roman" w:cs="Times New Roman"/>
          <w:sz w:val="2"/>
          <w:szCs w:val="2"/>
          <w:lang w:eastAsia="ru-RU"/>
        </w:rPr>
      </w:pPr>
    </w:p>
    <w:p w14:paraId="1CCAB354"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274E6081" w14:textId="77777777" w:rsidR="004654F2" w:rsidRPr="00677914" w:rsidRDefault="004654F2" w:rsidP="004654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14:paraId="04D8F72E"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128F49AD" w14:textId="77777777" w:rsidR="004654F2" w:rsidRPr="00677914" w:rsidRDefault="004654F2" w:rsidP="004654F2">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984"/>
        <w:gridCol w:w="425"/>
        <w:gridCol w:w="426"/>
        <w:gridCol w:w="3543"/>
        <w:gridCol w:w="2268"/>
      </w:tblGrid>
      <w:tr w:rsidR="004654F2" w:rsidRPr="00677914" w14:paraId="348402BD" w14:textId="77777777" w:rsidTr="0008392C">
        <w:tc>
          <w:tcPr>
            <w:tcW w:w="170" w:type="dxa"/>
            <w:tcBorders>
              <w:top w:val="nil"/>
              <w:left w:val="nil"/>
              <w:bottom w:val="nil"/>
              <w:right w:val="nil"/>
            </w:tcBorders>
            <w:vAlign w:val="bottom"/>
          </w:tcPr>
          <w:p w14:paraId="1E0A1A89"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567" w:type="dxa"/>
            <w:tcBorders>
              <w:top w:val="nil"/>
              <w:left w:val="nil"/>
              <w:bottom w:val="single" w:sz="4" w:space="0" w:color="auto"/>
              <w:right w:val="nil"/>
            </w:tcBorders>
            <w:vAlign w:val="bottom"/>
          </w:tcPr>
          <w:p w14:paraId="04A8C57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59AB91C9"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984" w:type="dxa"/>
            <w:tcBorders>
              <w:top w:val="nil"/>
              <w:left w:val="nil"/>
              <w:bottom w:val="single" w:sz="4" w:space="0" w:color="auto"/>
              <w:right w:val="nil"/>
            </w:tcBorders>
            <w:vAlign w:val="bottom"/>
          </w:tcPr>
          <w:p w14:paraId="2604B106"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1D080754"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6" w:type="dxa"/>
            <w:tcBorders>
              <w:top w:val="nil"/>
              <w:left w:val="nil"/>
              <w:bottom w:val="single" w:sz="4" w:space="0" w:color="auto"/>
              <w:right w:val="nil"/>
            </w:tcBorders>
            <w:vAlign w:val="bottom"/>
          </w:tcPr>
          <w:p w14:paraId="580DD45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3543" w:type="dxa"/>
            <w:tcBorders>
              <w:top w:val="nil"/>
              <w:left w:val="nil"/>
              <w:bottom w:val="nil"/>
              <w:right w:val="nil"/>
            </w:tcBorders>
            <w:vAlign w:val="bottom"/>
          </w:tcPr>
          <w:p w14:paraId="2597071C" w14:textId="77777777" w:rsidR="004654F2" w:rsidRPr="00677914" w:rsidRDefault="004654F2" w:rsidP="0008392C">
            <w:pPr>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p>
        </w:tc>
        <w:tc>
          <w:tcPr>
            <w:tcW w:w="2268" w:type="dxa"/>
            <w:tcBorders>
              <w:top w:val="nil"/>
              <w:left w:val="nil"/>
              <w:bottom w:val="single" w:sz="4" w:space="0" w:color="auto"/>
              <w:right w:val="nil"/>
            </w:tcBorders>
            <w:vAlign w:val="bottom"/>
          </w:tcPr>
          <w:p w14:paraId="2DF8954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66627ED0" w14:textId="77777777" w:rsidTr="0008392C">
        <w:tc>
          <w:tcPr>
            <w:tcW w:w="170" w:type="dxa"/>
            <w:tcBorders>
              <w:top w:val="nil"/>
              <w:left w:val="nil"/>
              <w:bottom w:val="nil"/>
              <w:right w:val="nil"/>
            </w:tcBorders>
            <w:vAlign w:val="bottom"/>
          </w:tcPr>
          <w:p w14:paraId="4769D1B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67" w:type="dxa"/>
            <w:tcBorders>
              <w:top w:val="nil"/>
              <w:left w:val="nil"/>
              <w:bottom w:val="nil"/>
              <w:right w:val="nil"/>
            </w:tcBorders>
            <w:vAlign w:val="bottom"/>
          </w:tcPr>
          <w:p w14:paraId="41A051F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84" w:type="dxa"/>
            <w:tcBorders>
              <w:top w:val="nil"/>
              <w:left w:val="nil"/>
              <w:bottom w:val="nil"/>
              <w:right w:val="nil"/>
            </w:tcBorders>
            <w:vAlign w:val="bottom"/>
          </w:tcPr>
          <w:p w14:paraId="3E7673A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984" w:type="dxa"/>
            <w:tcBorders>
              <w:top w:val="nil"/>
              <w:left w:val="nil"/>
              <w:bottom w:val="nil"/>
              <w:right w:val="nil"/>
            </w:tcBorders>
            <w:vAlign w:val="bottom"/>
          </w:tcPr>
          <w:p w14:paraId="613FF3E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6D7DF3F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tcBorders>
              <w:top w:val="nil"/>
              <w:left w:val="nil"/>
              <w:bottom w:val="nil"/>
              <w:right w:val="nil"/>
            </w:tcBorders>
            <w:vAlign w:val="bottom"/>
          </w:tcPr>
          <w:p w14:paraId="1405F46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3543" w:type="dxa"/>
            <w:tcBorders>
              <w:top w:val="nil"/>
              <w:left w:val="nil"/>
              <w:bottom w:val="nil"/>
              <w:right w:val="nil"/>
            </w:tcBorders>
            <w:vAlign w:val="bottom"/>
          </w:tcPr>
          <w:p w14:paraId="437EA00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268" w:type="dxa"/>
            <w:tcBorders>
              <w:top w:val="nil"/>
              <w:left w:val="nil"/>
              <w:bottom w:val="nil"/>
              <w:right w:val="nil"/>
            </w:tcBorders>
            <w:vAlign w:val="bottom"/>
          </w:tcPr>
          <w:p w14:paraId="6BCE5A1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(подпись)</w:t>
            </w:r>
          </w:p>
        </w:tc>
      </w:tr>
    </w:tbl>
    <w:p w14:paraId="6BA7F1C3" w14:textId="77777777" w:rsidR="004654F2" w:rsidRPr="00677914" w:rsidRDefault="004654F2" w:rsidP="004654F2">
      <w:pPr>
        <w:autoSpaceDE w:val="0"/>
        <w:autoSpaceDN w:val="0"/>
        <w:spacing w:before="240"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Указанные данные и документы проверил.</w:t>
      </w:r>
    </w:p>
    <w:p w14:paraId="24F2BDE1"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От заявителя приняты  </w:t>
      </w:r>
    </w:p>
    <w:p w14:paraId="0F6B13EB" w14:textId="77777777" w:rsidR="004654F2" w:rsidRPr="00677914" w:rsidRDefault="004654F2" w:rsidP="004654F2">
      <w:pPr>
        <w:pBdr>
          <w:top w:val="single" w:sz="4" w:space="1" w:color="auto"/>
        </w:pBdr>
        <w:autoSpaceDE w:val="0"/>
        <w:autoSpaceDN w:val="0"/>
        <w:spacing w:after="0" w:line="240" w:lineRule="auto"/>
        <w:ind w:left="2211"/>
        <w:rPr>
          <w:rFonts w:ascii="Times New Roman" w:eastAsiaTheme="minorEastAsia" w:hAnsi="Times New Roman" w:cs="Times New Roman"/>
          <w:sz w:val="2"/>
          <w:szCs w:val="2"/>
          <w:lang w:eastAsia="ru-RU"/>
        </w:rPr>
      </w:pPr>
    </w:p>
    <w:p w14:paraId="19E7D42C"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6DC35F7E" w14:textId="77777777" w:rsidR="004654F2" w:rsidRPr="00677914" w:rsidRDefault="004654F2" w:rsidP="004654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14:paraId="7B3357DC"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7BBE931F" w14:textId="77777777" w:rsidR="004654F2" w:rsidRPr="00677914" w:rsidRDefault="004654F2" w:rsidP="004654F2">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sz w:val="18"/>
          <w:szCs w:val="18"/>
          <w:lang w:eastAsia="ru-RU"/>
        </w:rPr>
        <w:t>(должность, подпись, фамилия государственного инженера-инспектора гостехнадзора)</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984"/>
        <w:gridCol w:w="425"/>
        <w:gridCol w:w="426"/>
        <w:gridCol w:w="425"/>
      </w:tblGrid>
      <w:tr w:rsidR="004654F2" w:rsidRPr="00677914" w14:paraId="594CB8A0" w14:textId="77777777" w:rsidTr="0008392C">
        <w:tc>
          <w:tcPr>
            <w:tcW w:w="170" w:type="dxa"/>
            <w:tcBorders>
              <w:top w:val="nil"/>
              <w:left w:val="nil"/>
              <w:bottom w:val="nil"/>
              <w:right w:val="nil"/>
            </w:tcBorders>
            <w:vAlign w:val="bottom"/>
          </w:tcPr>
          <w:p w14:paraId="591F045F"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567" w:type="dxa"/>
            <w:tcBorders>
              <w:top w:val="nil"/>
              <w:left w:val="nil"/>
              <w:bottom w:val="single" w:sz="4" w:space="0" w:color="auto"/>
              <w:right w:val="nil"/>
            </w:tcBorders>
            <w:vAlign w:val="bottom"/>
          </w:tcPr>
          <w:p w14:paraId="15F790F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558064FC"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984" w:type="dxa"/>
            <w:tcBorders>
              <w:top w:val="nil"/>
              <w:left w:val="nil"/>
              <w:bottom w:val="single" w:sz="4" w:space="0" w:color="auto"/>
              <w:right w:val="nil"/>
            </w:tcBorders>
            <w:vAlign w:val="bottom"/>
          </w:tcPr>
          <w:p w14:paraId="39AF05E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0A82D134"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6" w:type="dxa"/>
            <w:tcBorders>
              <w:top w:val="nil"/>
              <w:left w:val="nil"/>
              <w:bottom w:val="single" w:sz="4" w:space="0" w:color="auto"/>
              <w:right w:val="nil"/>
            </w:tcBorders>
            <w:vAlign w:val="bottom"/>
          </w:tcPr>
          <w:p w14:paraId="57A080A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43742218" w14:textId="77777777" w:rsidR="004654F2" w:rsidRPr="00677914" w:rsidRDefault="004654F2" w:rsidP="0008392C">
            <w:pPr>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p>
        </w:tc>
      </w:tr>
      <w:tr w:rsidR="004654F2" w:rsidRPr="00677914" w14:paraId="5479765B" w14:textId="77777777" w:rsidTr="0008392C">
        <w:tc>
          <w:tcPr>
            <w:tcW w:w="170" w:type="dxa"/>
            <w:tcBorders>
              <w:top w:val="nil"/>
              <w:left w:val="nil"/>
              <w:bottom w:val="nil"/>
              <w:right w:val="nil"/>
            </w:tcBorders>
            <w:vAlign w:val="bottom"/>
          </w:tcPr>
          <w:p w14:paraId="6F53BE0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67" w:type="dxa"/>
            <w:tcBorders>
              <w:top w:val="nil"/>
              <w:left w:val="nil"/>
              <w:bottom w:val="nil"/>
              <w:right w:val="nil"/>
            </w:tcBorders>
            <w:vAlign w:val="bottom"/>
          </w:tcPr>
          <w:p w14:paraId="7AADB53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84" w:type="dxa"/>
            <w:tcBorders>
              <w:top w:val="nil"/>
              <w:left w:val="nil"/>
              <w:bottom w:val="nil"/>
              <w:right w:val="nil"/>
            </w:tcBorders>
            <w:vAlign w:val="bottom"/>
          </w:tcPr>
          <w:p w14:paraId="750E9C8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984" w:type="dxa"/>
            <w:tcBorders>
              <w:top w:val="nil"/>
              <w:left w:val="nil"/>
              <w:bottom w:val="nil"/>
              <w:right w:val="nil"/>
            </w:tcBorders>
            <w:vAlign w:val="bottom"/>
          </w:tcPr>
          <w:p w14:paraId="4C97F03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7BE81E1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tcBorders>
              <w:top w:val="nil"/>
              <w:left w:val="nil"/>
              <w:bottom w:val="nil"/>
              <w:right w:val="nil"/>
            </w:tcBorders>
            <w:vAlign w:val="bottom"/>
          </w:tcPr>
          <w:p w14:paraId="12D8231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08C6FA3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bl>
    <w:p w14:paraId="52BE5640"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6AFFC33E" w14:textId="77777777" w:rsidR="004654F2" w:rsidRPr="00677914" w:rsidRDefault="004654F2" w:rsidP="004654F2">
      <w:pPr>
        <w:pageBreakBefore/>
        <w:autoSpaceDE w:val="0"/>
        <w:autoSpaceDN w:val="0"/>
        <w:spacing w:after="0" w:line="240" w:lineRule="auto"/>
        <w:jc w:val="right"/>
        <w:rPr>
          <w:rFonts w:ascii="Times New Roman" w:eastAsiaTheme="minorEastAsia" w:hAnsi="Times New Roman" w:cs="Times New Roman"/>
          <w:i/>
          <w:iCs/>
          <w:lang w:eastAsia="ru-RU"/>
        </w:rPr>
      </w:pPr>
      <w:r w:rsidRPr="00677914">
        <w:rPr>
          <w:rFonts w:ascii="Times New Roman" w:eastAsiaTheme="minorEastAsia" w:hAnsi="Times New Roman" w:cs="Times New Roman"/>
          <w:i/>
          <w:iCs/>
          <w:lang w:eastAsia="ru-RU"/>
        </w:rPr>
        <w:lastRenderedPageBreak/>
        <w:t>(оборотная сторона заявления)</w:t>
      </w:r>
    </w:p>
    <w:p w14:paraId="70F2143C" w14:textId="77777777" w:rsidR="004654F2" w:rsidRPr="00677914" w:rsidRDefault="004654F2" w:rsidP="004654F2">
      <w:pPr>
        <w:autoSpaceDE w:val="0"/>
        <w:autoSpaceDN w:val="0"/>
        <w:spacing w:before="480" w:after="240" w:line="240" w:lineRule="auto"/>
        <w:jc w:val="center"/>
        <w:rPr>
          <w:rFonts w:ascii="Times New Roman" w:eastAsiaTheme="minorEastAsia" w:hAnsi="Times New Roman" w:cs="Times New Roman"/>
          <w:bCs/>
          <w:sz w:val="26"/>
          <w:szCs w:val="26"/>
          <w:lang w:eastAsia="ru-RU"/>
        </w:rPr>
      </w:pPr>
      <w:r w:rsidRPr="00677914">
        <w:rPr>
          <w:rFonts w:ascii="Times New Roman" w:eastAsiaTheme="minorEastAsia" w:hAnsi="Times New Roman" w:cs="Times New Roman"/>
          <w:bCs/>
          <w:sz w:val="26"/>
          <w:szCs w:val="26"/>
          <w:lang w:eastAsia="ru-RU"/>
        </w:rPr>
        <w:t>ЗАКЛЮЧЕНИЕ</w:t>
      </w:r>
    </w:p>
    <w:p w14:paraId="11FF4599"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091DC58B" w14:textId="77777777" w:rsidR="004654F2" w:rsidRPr="00677914" w:rsidRDefault="004654F2" w:rsidP="004654F2">
      <w:pPr>
        <w:pBdr>
          <w:top w:val="single" w:sz="4" w:space="1" w:color="auto"/>
        </w:pBd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(направить запрос, допустить к экзаменам (экзамену), выдать,</w:t>
      </w:r>
    </w:p>
    <w:p w14:paraId="5630197F"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0E4EF93A" w14:textId="77777777" w:rsidR="004654F2" w:rsidRPr="00677914" w:rsidRDefault="004654F2" w:rsidP="004654F2">
      <w:pPr>
        <w:pBdr>
          <w:top w:val="single" w:sz="4" w:space="1" w:color="auto"/>
        </w:pBdr>
        <w:autoSpaceDE w:val="0"/>
        <w:autoSpaceDN w:val="0"/>
        <w:spacing w:after="24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заменить удостоверение без экзаменов, отзыв с указанием причин)</w:t>
      </w:r>
    </w:p>
    <w:p w14:paraId="06BBE29E"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70F171E1" w14:textId="77777777" w:rsidR="004654F2" w:rsidRPr="00677914" w:rsidRDefault="004654F2" w:rsidP="004654F2">
      <w:pPr>
        <w:pBdr>
          <w:top w:val="single" w:sz="4" w:space="1" w:color="auto"/>
        </w:pBd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sz w:val="18"/>
          <w:szCs w:val="18"/>
          <w:lang w:eastAsia="ru-RU"/>
        </w:rPr>
        <w:t>(должность, подпись, фамилия государственного инженера-инспектора гостехнадзора)</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984"/>
        <w:gridCol w:w="425"/>
        <w:gridCol w:w="426"/>
        <w:gridCol w:w="425"/>
      </w:tblGrid>
      <w:tr w:rsidR="004654F2" w:rsidRPr="00677914" w14:paraId="6712B72E" w14:textId="77777777" w:rsidTr="0008392C">
        <w:tc>
          <w:tcPr>
            <w:tcW w:w="170" w:type="dxa"/>
            <w:tcBorders>
              <w:top w:val="nil"/>
              <w:left w:val="nil"/>
              <w:bottom w:val="nil"/>
              <w:right w:val="nil"/>
            </w:tcBorders>
            <w:vAlign w:val="bottom"/>
          </w:tcPr>
          <w:p w14:paraId="79AAC490"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567" w:type="dxa"/>
            <w:tcBorders>
              <w:top w:val="nil"/>
              <w:left w:val="nil"/>
              <w:bottom w:val="single" w:sz="4" w:space="0" w:color="auto"/>
              <w:right w:val="nil"/>
            </w:tcBorders>
            <w:vAlign w:val="bottom"/>
          </w:tcPr>
          <w:p w14:paraId="2743C40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6DC3C975"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984" w:type="dxa"/>
            <w:tcBorders>
              <w:top w:val="nil"/>
              <w:left w:val="nil"/>
              <w:bottom w:val="single" w:sz="4" w:space="0" w:color="auto"/>
              <w:right w:val="nil"/>
            </w:tcBorders>
            <w:vAlign w:val="bottom"/>
          </w:tcPr>
          <w:p w14:paraId="0B147EF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2C56E40E"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6" w:type="dxa"/>
            <w:tcBorders>
              <w:top w:val="nil"/>
              <w:left w:val="nil"/>
              <w:bottom w:val="single" w:sz="4" w:space="0" w:color="auto"/>
              <w:right w:val="nil"/>
            </w:tcBorders>
            <w:vAlign w:val="bottom"/>
          </w:tcPr>
          <w:p w14:paraId="1C77B44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374B83F9" w14:textId="77777777" w:rsidR="004654F2" w:rsidRPr="00677914" w:rsidRDefault="004654F2" w:rsidP="0008392C">
            <w:pPr>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p>
        </w:tc>
      </w:tr>
      <w:tr w:rsidR="004654F2" w:rsidRPr="00677914" w14:paraId="225D4684" w14:textId="77777777" w:rsidTr="0008392C">
        <w:tc>
          <w:tcPr>
            <w:tcW w:w="170" w:type="dxa"/>
            <w:tcBorders>
              <w:top w:val="nil"/>
              <w:left w:val="nil"/>
              <w:bottom w:val="nil"/>
              <w:right w:val="nil"/>
            </w:tcBorders>
            <w:vAlign w:val="bottom"/>
          </w:tcPr>
          <w:p w14:paraId="540A43B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67" w:type="dxa"/>
            <w:tcBorders>
              <w:top w:val="nil"/>
              <w:left w:val="nil"/>
              <w:bottom w:val="nil"/>
              <w:right w:val="nil"/>
            </w:tcBorders>
            <w:vAlign w:val="bottom"/>
          </w:tcPr>
          <w:p w14:paraId="28D5964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84" w:type="dxa"/>
            <w:tcBorders>
              <w:top w:val="nil"/>
              <w:left w:val="nil"/>
              <w:bottom w:val="nil"/>
              <w:right w:val="nil"/>
            </w:tcBorders>
            <w:vAlign w:val="bottom"/>
          </w:tcPr>
          <w:p w14:paraId="24F416B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984" w:type="dxa"/>
            <w:tcBorders>
              <w:top w:val="nil"/>
              <w:left w:val="nil"/>
              <w:bottom w:val="nil"/>
              <w:right w:val="nil"/>
            </w:tcBorders>
            <w:vAlign w:val="bottom"/>
          </w:tcPr>
          <w:p w14:paraId="43181EE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0F676FF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tcBorders>
              <w:top w:val="nil"/>
              <w:left w:val="nil"/>
              <w:bottom w:val="nil"/>
              <w:right w:val="nil"/>
            </w:tcBorders>
            <w:vAlign w:val="bottom"/>
          </w:tcPr>
          <w:p w14:paraId="0E4053D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54DC4C0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bl>
    <w:p w14:paraId="6F67029A" w14:textId="77777777" w:rsidR="004654F2" w:rsidRPr="00677914" w:rsidRDefault="004654F2" w:rsidP="004654F2">
      <w:pPr>
        <w:autoSpaceDE w:val="0"/>
        <w:autoSpaceDN w:val="0"/>
        <w:spacing w:before="960" w:after="240" w:line="240" w:lineRule="auto"/>
        <w:jc w:val="center"/>
        <w:rPr>
          <w:rFonts w:ascii="Times New Roman" w:eastAsiaTheme="minorEastAsia" w:hAnsi="Times New Roman" w:cs="Times New Roman"/>
          <w:bCs/>
          <w:lang w:eastAsia="ru-RU"/>
        </w:rPr>
      </w:pPr>
      <w:r w:rsidRPr="00677914">
        <w:rPr>
          <w:rFonts w:ascii="Times New Roman" w:eastAsiaTheme="minorEastAsia" w:hAnsi="Times New Roman" w:cs="Times New Roman"/>
          <w:bCs/>
          <w:lang w:eastAsia="ru-RU"/>
        </w:rPr>
        <w:t>ЗАЯВИТЕЛЮ ВЫДАНО:</w:t>
      </w:r>
    </w:p>
    <w:p w14:paraId="5DDBC72E" w14:textId="77777777" w:rsidR="004654F2" w:rsidRPr="00677914" w:rsidRDefault="004654F2" w:rsidP="004654F2">
      <w:pPr>
        <w:autoSpaceDE w:val="0"/>
        <w:autoSpaceDN w:val="0"/>
        <w:spacing w:after="240" w:line="240" w:lineRule="auto"/>
        <w:jc w:val="center"/>
        <w:rPr>
          <w:rFonts w:ascii="Times New Roman" w:eastAsiaTheme="minorEastAsia" w:hAnsi="Times New Roman" w:cs="Times New Roman"/>
          <w:bCs/>
          <w:lang w:eastAsia="ru-RU"/>
        </w:rPr>
      </w:pPr>
      <w:r w:rsidRPr="00677914">
        <w:rPr>
          <w:rFonts w:ascii="Times New Roman" w:eastAsiaTheme="minorEastAsia" w:hAnsi="Times New Roman" w:cs="Times New Roman"/>
          <w:bCs/>
          <w:lang w:eastAsia="ru-RU"/>
        </w:rPr>
        <w:t>Удостоверение тракториста-машиниста (тракториста)</w:t>
      </w:r>
    </w:p>
    <w:tbl>
      <w:tblPr>
        <w:tblW w:w="0" w:type="auto"/>
        <w:tblLayout w:type="fixed"/>
        <w:tblCellMar>
          <w:left w:w="28" w:type="dxa"/>
          <w:right w:w="28" w:type="dxa"/>
        </w:tblCellMar>
        <w:tblLook w:val="0000" w:firstRow="0" w:lastRow="0" w:firstColumn="0" w:lastColumn="0" w:noHBand="0" w:noVBand="0"/>
      </w:tblPr>
      <w:tblGrid>
        <w:gridCol w:w="737"/>
        <w:gridCol w:w="1985"/>
        <w:gridCol w:w="910"/>
        <w:gridCol w:w="2917"/>
        <w:gridCol w:w="1193"/>
        <w:gridCol w:w="1925"/>
      </w:tblGrid>
      <w:tr w:rsidR="004654F2" w:rsidRPr="00677914" w14:paraId="3C0D7EFC" w14:textId="77777777" w:rsidTr="0008392C">
        <w:trPr>
          <w:trHeight w:val="131"/>
        </w:trPr>
        <w:tc>
          <w:tcPr>
            <w:tcW w:w="737" w:type="dxa"/>
            <w:tcBorders>
              <w:top w:val="nil"/>
              <w:left w:val="nil"/>
              <w:bottom w:val="nil"/>
              <w:right w:val="nil"/>
            </w:tcBorders>
            <w:vAlign w:val="bottom"/>
          </w:tcPr>
          <w:p w14:paraId="537505A7"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Серия</w:t>
            </w:r>
          </w:p>
        </w:tc>
        <w:tc>
          <w:tcPr>
            <w:tcW w:w="1985" w:type="dxa"/>
            <w:tcBorders>
              <w:top w:val="nil"/>
              <w:left w:val="nil"/>
              <w:bottom w:val="single" w:sz="4" w:space="0" w:color="auto"/>
              <w:right w:val="nil"/>
            </w:tcBorders>
            <w:vAlign w:val="bottom"/>
          </w:tcPr>
          <w:p w14:paraId="4B66BE9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910" w:type="dxa"/>
            <w:tcBorders>
              <w:top w:val="nil"/>
              <w:left w:val="nil"/>
              <w:bottom w:val="nil"/>
              <w:right w:val="nil"/>
            </w:tcBorders>
            <w:vAlign w:val="bottom"/>
          </w:tcPr>
          <w:p w14:paraId="3FABA34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номер</w:t>
            </w:r>
          </w:p>
        </w:tc>
        <w:tc>
          <w:tcPr>
            <w:tcW w:w="2917" w:type="dxa"/>
            <w:tcBorders>
              <w:top w:val="nil"/>
              <w:left w:val="nil"/>
              <w:bottom w:val="single" w:sz="4" w:space="0" w:color="auto"/>
              <w:right w:val="nil"/>
            </w:tcBorders>
            <w:vAlign w:val="bottom"/>
          </w:tcPr>
          <w:p w14:paraId="36A348D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193" w:type="dxa"/>
            <w:tcBorders>
              <w:top w:val="nil"/>
              <w:left w:val="nil"/>
              <w:bottom w:val="nil"/>
              <w:right w:val="nil"/>
            </w:tcBorders>
            <w:vAlign w:val="bottom"/>
          </w:tcPr>
          <w:p w14:paraId="312D16A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категории</w:t>
            </w:r>
          </w:p>
        </w:tc>
        <w:tc>
          <w:tcPr>
            <w:tcW w:w="1925" w:type="dxa"/>
            <w:tcBorders>
              <w:top w:val="nil"/>
              <w:left w:val="nil"/>
              <w:bottom w:val="single" w:sz="4" w:space="0" w:color="auto"/>
              <w:right w:val="nil"/>
            </w:tcBorders>
            <w:vAlign w:val="bottom"/>
          </w:tcPr>
          <w:p w14:paraId="29C9C16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6CCD58F8" w14:textId="77777777" w:rsidR="004654F2" w:rsidRPr="00677914" w:rsidRDefault="004654F2" w:rsidP="004654F2">
      <w:pPr>
        <w:autoSpaceDE w:val="0"/>
        <w:autoSpaceDN w:val="0"/>
        <w:spacing w:before="240" w:after="240" w:line="240" w:lineRule="auto"/>
        <w:jc w:val="center"/>
        <w:rPr>
          <w:rFonts w:ascii="Times New Roman" w:eastAsiaTheme="minorEastAsia" w:hAnsi="Times New Roman" w:cs="Times New Roman"/>
          <w:bCs/>
          <w:lang w:eastAsia="ru-RU"/>
        </w:rPr>
      </w:pPr>
      <w:r w:rsidRPr="00677914">
        <w:rPr>
          <w:rFonts w:ascii="Times New Roman" w:eastAsiaTheme="minorEastAsia" w:hAnsi="Times New Roman" w:cs="Times New Roman"/>
          <w:bCs/>
          <w:lang w:eastAsia="ru-RU"/>
        </w:rPr>
        <w:t>Временное разрешение</w:t>
      </w:r>
    </w:p>
    <w:tbl>
      <w:tblPr>
        <w:tblW w:w="0" w:type="auto"/>
        <w:tblLayout w:type="fixed"/>
        <w:tblCellMar>
          <w:left w:w="28" w:type="dxa"/>
          <w:right w:w="28" w:type="dxa"/>
        </w:tblCellMar>
        <w:tblLook w:val="0000" w:firstRow="0" w:lastRow="0" w:firstColumn="0" w:lastColumn="0" w:noHBand="0" w:noVBand="0"/>
      </w:tblPr>
      <w:tblGrid>
        <w:gridCol w:w="737"/>
        <w:gridCol w:w="1985"/>
        <w:gridCol w:w="910"/>
        <w:gridCol w:w="6035"/>
      </w:tblGrid>
      <w:tr w:rsidR="004654F2" w:rsidRPr="00677914" w14:paraId="508DA7DD" w14:textId="77777777" w:rsidTr="0008392C">
        <w:trPr>
          <w:trHeight w:val="131"/>
        </w:trPr>
        <w:tc>
          <w:tcPr>
            <w:tcW w:w="737" w:type="dxa"/>
            <w:tcBorders>
              <w:top w:val="nil"/>
              <w:left w:val="nil"/>
              <w:bottom w:val="nil"/>
              <w:right w:val="nil"/>
            </w:tcBorders>
            <w:vAlign w:val="bottom"/>
          </w:tcPr>
          <w:p w14:paraId="1CDB109E"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Серия</w:t>
            </w:r>
          </w:p>
        </w:tc>
        <w:tc>
          <w:tcPr>
            <w:tcW w:w="1985" w:type="dxa"/>
            <w:tcBorders>
              <w:top w:val="nil"/>
              <w:left w:val="nil"/>
              <w:bottom w:val="single" w:sz="4" w:space="0" w:color="auto"/>
              <w:right w:val="nil"/>
            </w:tcBorders>
            <w:vAlign w:val="bottom"/>
          </w:tcPr>
          <w:p w14:paraId="1B192DE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910" w:type="dxa"/>
            <w:tcBorders>
              <w:top w:val="nil"/>
              <w:left w:val="nil"/>
              <w:bottom w:val="nil"/>
              <w:right w:val="nil"/>
            </w:tcBorders>
            <w:vAlign w:val="bottom"/>
          </w:tcPr>
          <w:p w14:paraId="3001D83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номер</w:t>
            </w:r>
          </w:p>
        </w:tc>
        <w:tc>
          <w:tcPr>
            <w:tcW w:w="6035" w:type="dxa"/>
            <w:tcBorders>
              <w:top w:val="nil"/>
              <w:left w:val="nil"/>
              <w:bottom w:val="single" w:sz="4" w:space="0" w:color="auto"/>
              <w:right w:val="nil"/>
            </w:tcBorders>
            <w:vAlign w:val="bottom"/>
          </w:tcPr>
          <w:p w14:paraId="51D0C11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656DAED0" w14:textId="77777777" w:rsidR="004654F2" w:rsidRPr="00677914" w:rsidRDefault="004654F2" w:rsidP="004654F2">
      <w:pPr>
        <w:autoSpaceDE w:val="0"/>
        <w:autoSpaceDN w:val="0"/>
        <w:spacing w:after="240" w:line="240" w:lineRule="auto"/>
        <w:rPr>
          <w:rFonts w:ascii="Times New Roman" w:eastAsiaTheme="minorEastAsia"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3997"/>
        <w:gridCol w:w="567"/>
        <w:gridCol w:w="284"/>
        <w:gridCol w:w="1615"/>
        <w:gridCol w:w="425"/>
        <w:gridCol w:w="426"/>
        <w:gridCol w:w="510"/>
        <w:gridCol w:w="1842"/>
      </w:tblGrid>
      <w:tr w:rsidR="004654F2" w:rsidRPr="00677914" w14:paraId="28736CD6" w14:textId="77777777" w:rsidTr="0008392C">
        <w:tc>
          <w:tcPr>
            <w:tcW w:w="3997" w:type="dxa"/>
            <w:tcBorders>
              <w:top w:val="nil"/>
              <w:left w:val="nil"/>
              <w:bottom w:val="nil"/>
              <w:right w:val="nil"/>
            </w:tcBorders>
            <w:vAlign w:val="bottom"/>
          </w:tcPr>
          <w:p w14:paraId="3BD8401F" w14:textId="77777777" w:rsidR="004654F2" w:rsidRPr="00677914" w:rsidRDefault="004654F2" w:rsidP="0008392C">
            <w:pPr>
              <w:autoSpaceDE w:val="0"/>
              <w:autoSpaceDN w:val="0"/>
              <w:spacing w:after="0" w:line="240" w:lineRule="auto"/>
              <w:ind w:firstLine="56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Указанные документы получил(а) «</w:t>
            </w:r>
          </w:p>
        </w:tc>
        <w:tc>
          <w:tcPr>
            <w:tcW w:w="567" w:type="dxa"/>
            <w:tcBorders>
              <w:top w:val="nil"/>
              <w:left w:val="nil"/>
              <w:bottom w:val="single" w:sz="4" w:space="0" w:color="auto"/>
              <w:right w:val="nil"/>
            </w:tcBorders>
            <w:vAlign w:val="bottom"/>
          </w:tcPr>
          <w:p w14:paraId="7220C7F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6EA34ADB"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615" w:type="dxa"/>
            <w:tcBorders>
              <w:top w:val="nil"/>
              <w:left w:val="nil"/>
              <w:bottom w:val="single" w:sz="4" w:space="0" w:color="auto"/>
              <w:right w:val="nil"/>
            </w:tcBorders>
            <w:vAlign w:val="bottom"/>
          </w:tcPr>
          <w:p w14:paraId="097B996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65B83F1B"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6" w:type="dxa"/>
            <w:tcBorders>
              <w:top w:val="nil"/>
              <w:left w:val="nil"/>
              <w:bottom w:val="single" w:sz="4" w:space="0" w:color="auto"/>
              <w:right w:val="nil"/>
            </w:tcBorders>
            <w:vAlign w:val="bottom"/>
          </w:tcPr>
          <w:p w14:paraId="6859EE56"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510" w:type="dxa"/>
            <w:tcBorders>
              <w:top w:val="nil"/>
              <w:left w:val="nil"/>
              <w:bottom w:val="nil"/>
              <w:right w:val="nil"/>
            </w:tcBorders>
            <w:vAlign w:val="bottom"/>
          </w:tcPr>
          <w:p w14:paraId="5D1938ED" w14:textId="77777777" w:rsidR="004654F2" w:rsidRPr="00677914" w:rsidRDefault="004654F2" w:rsidP="0008392C">
            <w:pPr>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p>
        </w:tc>
        <w:tc>
          <w:tcPr>
            <w:tcW w:w="1842" w:type="dxa"/>
            <w:tcBorders>
              <w:top w:val="nil"/>
              <w:left w:val="nil"/>
              <w:bottom w:val="single" w:sz="4" w:space="0" w:color="auto"/>
              <w:right w:val="nil"/>
            </w:tcBorders>
            <w:vAlign w:val="bottom"/>
          </w:tcPr>
          <w:p w14:paraId="2BA9B43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15A3C17C" w14:textId="77777777" w:rsidTr="0008392C">
        <w:tc>
          <w:tcPr>
            <w:tcW w:w="3997" w:type="dxa"/>
            <w:tcBorders>
              <w:top w:val="nil"/>
              <w:left w:val="nil"/>
              <w:bottom w:val="nil"/>
              <w:right w:val="nil"/>
            </w:tcBorders>
            <w:vAlign w:val="bottom"/>
          </w:tcPr>
          <w:p w14:paraId="6F2312D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67" w:type="dxa"/>
            <w:tcBorders>
              <w:top w:val="nil"/>
              <w:left w:val="nil"/>
              <w:bottom w:val="nil"/>
              <w:right w:val="nil"/>
            </w:tcBorders>
            <w:vAlign w:val="bottom"/>
          </w:tcPr>
          <w:p w14:paraId="2F9614A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284" w:type="dxa"/>
            <w:tcBorders>
              <w:top w:val="nil"/>
              <w:left w:val="nil"/>
              <w:bottom w:val="nil"/>
              <w:right w:val="nil"/>
            </w:tcBorders>
            <w:vAlign w:val="bottom"/>
          </w:tcPr>
          <w:p w14:paraId="2BA20E3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615" w:type="dxa"/>
            <w:tcBorders>
              <w:top w:val="nil"/>
              <w:left w:val="nil"/>
              <w:bottom w:val="nil"/>
              <w:right w:val="nil"/>
            </w:tcBorders>
            <w:vAlign w:val="bottom"/>
          </w:tcPr>
          <w:p w14:paraId="0308813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5" w:type="dxa"/>
            <w:tcBorders>
              <w:top w:val="nil"/>
              <w:left w:val="nil"/>
              <w:bottom w:val="nil"/>
              <w:right w:val="nil"/>
            </w:tcBorders>
            <w:vAlign w:val="bottom"/>
          </w:tcPr>
          <w:p w14:paraId="7851F30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26" w:type="dxa"/>
            <w:tcBorders>
              <w:top w:val="nil"/>
              <w:left w:val="nil"/>
              <w:bottom w:val="nil"/>
              <w:right w:val="nil"/>
            </w:tcBorders>
            <w:vAlign w:val="bottom"/>
          </w:tcPr>
          <w:p w14:paraId="7AE4F11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510" w:type="dxa"/>
            <w:tcBorders>
              <w:top w:val="nil"/>
              <w:left w:val="nil"/>
              <w:bottom w:val="nil"/>
              <w:right w:val="nil"/>
            </w:tcBorders>
            <w:vAlign w:val="bottom"/>
          </w:tcPr>
          <w:p w14:paraId="3C00F976"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842" w:type="dxa"/>
            <w:tcBorders>
              <w:top w:val="nil"/>
              <w:left w:val="nil"/>
              <w:bottom w:val="nil"/>
              <w:right w:val="nil"/>
            </w:tcBorders>
            <w:vAlign w:val="bottom"/>
          </w:tcPr>
          <w:p w14:paraId="0C6EE71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(подпись)</w:t>
            </w:r>
          </w:p>
        </w:tc>
      </w:tr>
    </w:tbl>
    <w:p w14:paraId="46427602"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7EB5FAE5" w14:textId="77777777" w:rsidR="004654F2" w:rsidRPr="00677914" w:rsidRDefault="004654F2" w:rsidP="004654F2">
      <w:pPr>
        <w:spacing w:after="0" w:line="240" w:lineRule="auto"/>
        <w:ind w:firstLine="357"/>
        <w:jc w:val="both"/>
        <w:rPr>
          <w:sz w:val="20"/>
          <w:szCs w:val="20"/>
        </w:rPr>
      </w:pPr>
    </w:p>
    <w:p w14:paraId="26673108" w14:textId="77777777" w:rsidR="004654F2" w:rsidRPr="00677914" w:rsidRDefault="004654F2" w:rsidP="004654F2">
      <w:pPr>
        <w:spacing w:after="0" w:line="240" w:lineRule="auto"/>
        <w:ind w:firstLine="357"/>
        <w:jc w:val="both"/>
        <w:rPr>
          <w:sz w:val="20"/>
          <w:szCs w:val="20"/>
        </w:rPr>
      </w:pPr>
    </w:p>
    <w:p w14:paraId="5FD0D3E6" w14:textId="77777777" w:rsidR="004654F2" w:rsidRPr="00677914" w:rsidRDefault="004654F2" w:rsidP="004654F2">
      <w:pPr>
        <w:spacing w:after="0" w:line="240" w:lineRule="auto"/>
        <w:ind w:firstLine="357"/>
        <w:jc w:val="both"/>
        <w:rPr>
          <w:sz w:val="20"/>
          <w:szCs w:val="20"/>
        </w:rPr>
      </w:pPr>
    </w:p>
    <w:p w14:paraId="695E1025" w14:textId="77777777" w:rsidR="004654F2" w:rsidRPr="00677914" w:rsidRDefault="004654F2" w:rsidP="004654F2">
      <w:pPr>
        <w:spacing w:after="0" w:line="240" w:lineRule="auto"/>
        <w:ind w:firstLine="357"/>
        <w:jc w:val="both"/>
        <w:rPr>
          <w:sz w:val="20"/>
          <w:szCs w:val="20"/>
        </w:rPr>
      </w:pPr>
    </w:p>
    <w:p w14:paraId="589E435E" w14:textId="77777777" w:rsidR="004654F2" w:rsidRPr="00677914" w:rsidRDefault="004654F2" w:rsidP="004654F2">
      <w:pPr>
        <w:spacing w:after="0" w:line="240" w:lineRule="auto"/>
        <w:ind w:firstLine="357"/>
        <w:jc w:val="both"/>
        <w:rPr>
          <w:sz w:val="20"/>
          <w:szCs w:val="20"/>
        </w:rPr>
      </w:pPr>
    </w:p>
    <w:p w14:paraId="4A8B4484" w14:textId="77777777" w:rsidR="004654F2" w:rsidRPr="00677914" w:rsidRDefault="004654F2" w:rsidP="004654F2">
      <w:pPr>
        <w:spacing w:after="0" w:line="240" w:lineRule="auto"/>
        <w:ind w:firstLine="357"/>
        <w:jc w:val="both"/>
        <w:rPr>
          <w:sz w:val="20"/>
          <w:szCs w:val="20"/>
        </w:rPr>
      </w:pPr>
    </w:p>
    <w:p w14:paraId="5BD04DD9" w14:textId="77777777" w:rsidR="004654F2" w:rsidRPr="00677914" w:rsidRDefault="004654F2" w:rsidP="004654F2">
      <w:pPr>
        <w:spacing w:after="0" w:line="240" w:lineRule="auto"/>
        <w:ind w:firstLine="357"/>
        <w:jc w:val="both"/>
        <w:rPr>
          <w:sz w:val="20"/>
          <w:szCs w:val="20"/>
        </w:rPr>
      </w:pPr>
    </w:p>
    <w:p w14:paraId="61476C20" w14:textId="77777777" w:rsidR="004654F2" w:rsidRPr="00677914" w:rsidRDefault="004654F2" w:rsidP="004654F2">
      <w:pPr>
        <w:spacing w:after="0" w:line="240" w:lineRule="auto"/>
        <w:ind w:firstLine="357"/>
        <w:jc w:val="both"/>
        <w:rPr>
          <w:sz w:val="20"/>
          <w:szCs w:val="20"/>
        </w:rPr>
      </w:pPr>
    </w:p>
    <w:p w14:paraId="0C0BEFDB" w14:textId="77777777" w:rsidR="004654F2" w:rsidRPr="00677914" w:rsidRDefault="004654F2" w:rsidP="004654F2">
      <w:pPr>
        <w:spacing w:after="0" w:line="240" w:lineRule="auto"/>
        <w:ind w:firstLine="357"/>
        <w:jc w:val="both"/>
        <w:rPr>
          <w:sz w:val="20"/>
          <w:szCs w:val="20"/>
        </w:rPr>
      </w:pPr>
    </w:p>
    <w:p w14:paraId="40FD4B12" w14:textId="77777777" w:rsidR="004654F2" w:rsidRPr="00677914" w:rsidRDefault="004654F2" w:rsidP="004654F2">
      <w:pPr>
        <w:spacing w:after="0" w:line="240" w:lineRule="auto"/>
        <w:ind w:firstLine="357"/>
        <w:jc w:val="both"/>
        <w:rPr>
          <w:sz w:val="20"/>
          <w:szCs w:val="20"/>
        </w:rPr>
      </w:pPr>
    </w:p>
    <w:p w14:paraId="5035D950" w14:textId="77777777" w:rsidR="004654F2" w:rsidRPr="00677914" w:rsidRDefault="004654F2" w:rsidP="004654F2">
      <w:pPr>
        <w:spacing w:after="0" w:line="240" w:lineRule="auto"/>
        <w:ind w:firstLine="357"/>
        <w:jc w:val="both"/>
        <w:rPr>
          <w:sz w:val="20"/>
          <w:szCs w:val="20"/>
        </w:rPr>
      </w:pPr>
    </w:p>
    <w:p w14:paraId="3CDEC1DB" w14:textId="77777777" w:rsidR="004654F2" w:rsidRPr="00677914" w:rsidRDefault="004654F2" w:rsidP="004654F2">
      <w:pPr>
        <w:spacing w:after="0" w:line="240" w:lineRule="auto"/>
        <w:ind w:firstLine="357"/>
        <w:jc w:val="both"/>
        <w:rPr>
          <w:sz w:val="20"/>
          <w:szCs w:val="20"/>
        </w:rPr>
      </w:pPr>
    </w:p>
    <w:p w14:paraId="48BFC8B2" w14:textId="77777777" w:rsidR="004654F2" w:rsidRPr="00677914" w:rsidRDefault="004654F2" w:rsidP="004654F2">
      <w:pPr>
        <w:spacing w:after="0" w:line="240" w:lineRule="auto"/>
        <w:ind w:firstLine="357"/>
        <w:jc w:val="both"/>
        <w:rPr>
          <w:sz w:val="20"/>
          <w:szCs w:val="20"/>
        </w:rPr>
      </w:pPr>
    </w:p>
    <w:p w14:paraId="00834237" w14:textId="77777777" w:rsidR="004654F2" w:rsidRPr="00677914" w:rsidRDefault="004654F2" w:rsidP="004654F2">
      <w:pPr>
        <w:spacing w:after="0" w:line="240" w:lineRule="auto"/>
        <w:ind w:firstLine="357"/>
        <w:jc w:val="both"/>
        <w:rPr>
          <w:sz w:val="20"/>
          <w:szCs w:val="20"/>
        </w:rPr>
      </w:pPr>
    </w:p>
    <w:p w14:paraId="468FDA86" w14:textId="77777777" w:rsidR="004654F2" w:rsidRPr="00677914" w:rsidRDefault="004654F2" w:rsidP="004654F2">
      <w:pPr>
        <w:spacing w:after="0" w:line="240" w:lineRule="auto"/>
        <w:ind w:firstLine="357"/>
        <w:jc w:val="both"/>
        <w:rPr>
          <w:sz w:val="20"/>
          <w:szCs w:val="20"/>
        </w:rPr>
      </w:pPr>
    </w:p>
    <w:p w14:paraId="17BF1668" w14:textId="77777777" w:rsidR="004654F2" w:rsidRPr="00677914" w:rsidRDefault="004654F2" w:rsidP="004654F2">
      <w:pPr>
        <w:spacing w:after="0" w:line="240" w:lineRule="auto"/>
        <w:ind w:firstLine="357"/>
        <w:jc w:val="both"/>
        <w:rPr>
          <w:sz w:val="20"/>
          <w:szCs w:val="20"/>
        </w:rPr>
      </w:pPr>
    </w:p>
    <w:p w14:paraId="18CB5CEA" w14:textId="77777777" w:rsidR="004654F2" w:rsidRPr="00677914" w:rsidRDefault="004654F2" w:rsidP="004654F2">
      <w:pPr>
        <w:spacing w:after="0" w:line="240" w:lineRule="auto"/>
        <w:ind w:firstLine="357"/>
        <w:jc w:val="both"/>
        <w:rPr>
          <w:sz w:val="20"/>
          <w:szCs w:val="20"/>
        </w:rPr>
      </w:pPr>
    </w:p>
    <w:p w14:paraId="4CB83B46" w14:textId="77777777" w:rsidR="004654F2" w:rsidRPr="00677914" w:rsidRDefault="004654F2" w:rsidP="004654F2">
      <w:pPr>
        <w:spacing w:after="0" w:line="240" w:lineRule="auto"/>
        <w:ind w:firstLine="357"/>
        <w:jc w:val="both"/>
        <w:rPr>
          <w:sz w:val="20"/>
          <w:szCs w:val="20"/>
        </w:rPr>
      </w:pPr>
    </w:p>
    <w:p w14:paraId="52C6C418" w14:textId="77777777" w:rsidR="004654F2" w:rsidRPr="00677914" w:rsidRDefault="004654F2" w:rsidP="004654F2">
      <w:pPr>
        <w:spacing w:after="0" w:line="240" w:lineRule="auto"/>
        <w:ind w:firstLine="357"/>
        <w:jc w:val="both"/>
        <w:rPr>
          <w:sz w:val="20"/>
          <w:szCs w:val="20"/>
        </w:rPr>
      </w:pPr>
    </w:p>
    <w:p w14:paraId="2E5DBA7D" w14:textId="77777777" w:rsidR="004654F2" w:rsidRPr="00677914" w:rsidRDefault="004654F2" w:rsidP="004654F2">
      <w:pPr>
        <w:spacing w:after="0" w:line="240" w:lineRule="auto"/>
        <w:ind w:firstLine="357"/>
        <w:jc w:val="both"/>
        <w:rPr>
          <w:sz w:val="20"/>
          <w:szCs w:val="20"/>
        </w:rPr>
      </w:pPr>
    </w:p>
    <w:p w14:paraId="5CC82B38" w14:textId="77777777" w:rsidR="004654F2" w:rsidRPr="00677914" w:rsidRDefault="004654F2" w:rsidP="004654F2">
      <w:pPr>
        <w:spacing w:after="0" w:line="240" w:lineRule="auto"/>
        <w:ind w:firstLine="357"/>
        <w:jc w:val="both"/>
        <w:rPr>
          <w:sz w:val="20"/>
          <w:szCs w:val="20"/>
        </w:rPr>
      </w:pPr>
    </w:p>
    <w:p w14:paraId="062EED12" w14:textId="77777777" w:rsidR="004654F2" w:rsidRPr="00677914" w:rsidRDefault="004654F2" w:rsidP="004654F2">
      <w:pPr>
        <w:spacing w:after="0" w:line="240" w:lineRule="auto"/>
        <w:ind w:firstLine="357"/>
        <w:jc w:val="both"/>
        <w:rPr>
          <w:sz w:val="20"/>
          <w:szCs w:val="20"/>
        </w:rPr>
      </w:pPr>
    </w:p>
    <w:p w14:paraId="51498A54" w14:textId="77777777" w:rsidR="004654F2" w:rsidRPr="00677914" w:rsidRDefault="004654F2" w:rsidP="004654F2">
      <w:pPr>
        <w:spacing w:after="0" w:line="240" w:lineRule="auto"/>
        <w:ind w:firstLine="357"/>
        <w:jc w:val="both"/>
        <w:rPr>
          <w:sz w:val="20"/>
          <w:szCs w:val="20"/>
        </w:rPr>
      </w:pPr>
    </w:p>
    <w:p w14:paraId="0D4C9A9A" w14:textId="77777777" w:rsidR="004654F2" w:rsidRPr="00677914" w:rsidRDefault="004654F2" w:rsidP="004654F2">
      <w:pPr>
        <w:spacing w:after="0" w:line="240" w:lineRule="auto"/>
        <w:ind w:firstLine="357"/>
        <w:jc w:val="both"/>
        <w:rPr>
          <w:sz w:val="20"/>
          <w:szCs w:val="20"/>
        </w:rPr>
      </w:pPr>
    </w:p>
    <w:p w14:paraId="4ED3B081" w14:textId="77777777" w:rsidR="004654F2" w:rsidRPr="00677914" w:rsidRDefault="004654F2" w:rsidP="004654F2">
      <w:pPr>
        <w:spacing w:after="0" w:line="240" w:lineRule="auto"/>
        <w:ind w:firstLine="357"/>
        <w:jc w:val="both"/>
        <w:rPr>
          <w:sz w:val="20"/>
          <w:szCs w:val="20"/>
        </w:rPr>
      </w:pPr>
    </w:p>
    <w:p w14:paraId="2A27254C" w14:textId="77777777" w:rsidR="004654F2" w:rsidRPr="00677914" w:rsidRDefault="004654F2" w:rsidP="004654F2">
      <w:pPr>
        <w:spacing w:after="0" w:line="240" w:lineRule="auto"/>
        <w:ind w:firstLine="357"/>
        <w:jc w:val="both"/>
        <w:rPr>
          <w:sz w:val="20"/>
          <w:szCs w:val="20"/>
        </w:rPr>
      </w:pPr>
    </w:p>
    <w:p w14:paraId="3ACEA5AF" w14:textId="77777777" w:rsidR="004654F2" w:rsidRPr="00677914" w:rsidRDefault="004654F2" w:rsidP="004654F2">
      <w:pPr>
        <w:spacing w:after="0" w:line="240" w:lineRule="auto"/>
        <w:ind w:firstLine="357"/>
        <w:jc w:val="both"/>
        <w:rPr>
          <w:sz w:val="20"/>
          <w:szCs w:val="20"/>
        </w:rPr>
      </w:pPr>
    </w:p>
    <w:p w14:paraId="50FAE83F" w14:textId="77777777" w:rsidR="009E4C82" w:rsidRDefault="009E4C82" w:rsidP="004654F2">
      <w:pPr>
        <w:spacing w:after="0" w:line="240" w:lineRule="auto"/>
        <w:ind w:left="6521"/>
        <w:jc w:val="both"/>
        <w:rPr>
          <w:rFonts w:ascii="Times New Roman" w:hAnsi="Times New Roman" w:cs="Times New Roman"/>
          <w:sz w:val="24"/>
          <w:szCs w:val="24"/>
        </w:rPr>
      </w:pPr>
    </w:p>
    <w:p w14:paraId="44AC932D" w14:textId="77777777" w:rsidR="009E4C82" w:rsidRDefault="009E4C82" w:rsidP="004654F2">
      <w:pPr>
        <w:spacing w:after="0" w:line="240" w:lineRule="auto"/>
        <w:ind w:left="6521"/>
        <w:jc w:val="both"/>
        <w:rPr>
          <w:rFonts w:ascii="Times New Roman" w:hAnsi="Times New Roman" w:cs="Times New Roman"/>
          <w:sz w:val="24"/>
          <w:szCs w:val="24"/>
        </w:rPr>
      </w:pPr>
    </w:p>
    <w:p w14:paraId="24B6F295"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lastRenderedPageBreak/>
        <w:t>Приложение 2</w:t>
      </w:r>
    </w:p>
    <w:p w14:paraId="198506F6"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p w14:paraId="1F68D420"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t>от                            №</w:t>
      </w:r>
    </w:p>
    <w:p w14:paraId="139E916A" w14:textId="77777777" w:rsidR="004654F2" w:rsidRPr="00677914" w:rsidRDefault="004654F2" w:rsidP="004654F2">
      <w:pPr>
        <w:pStyle w:val="ad"/>
        <w:spacing w:after="0" w:line="240" w:lineRule="auto"/>
        <w:ind w:left="0" w:firstLine="357"/>
        <w:jc w:val="both"/>
        <w:rPr>
          <w:rFonts w:ascii="Times New Roman" w:hAnsi="Times New Roman" w:cs="Times New Roman"/>
          <w:sz w:val="28"/>
          <w:szCs w:val="28"/>
        </w:rPr>
      </w:pPr>
    </w:p>
    <w:p w14:paraId="453D556A" w14:textId="77777777" w:rsidR="004654F2" w:rsidRPr="00677914" w:rsidRDefault="004654F2" w:rsidP="004654F2">
      <w:pPr>
        <w:autoSpaceDE w:val="0"/>
        <w:autoSpaceDN w:val="0"/>
        <w:spacing w:before="600" w:after="240" w:line="240" w:lineRule="auto"/>
        <w:jc w:val="center"/>
        <w:rPr>
          <w:rFonts w:ascii="Times New Roman" w:eastAsiaTheme="minorEastAsia" w:hAnsi="Times New Roman" w:cs="Times New Roman"/>
          <w:bCs/>
          <w:sz w:val="26"/>
          <w:szCs w:val="26"/>
          <w:lang w:eastAsia="ru-RU"/>
        </w:rPr>
      </w:pPr>
      <w:r w:rsidRPr="00677914">
        <w:rPr>
          <w:rFonts w:ascii="Times New Roman" w:eastAsiaTheme="minorEastAsia" w:hAnsi="Times New Roman" w:cs="Times New Roman"/>
          <w:bCs/>
          <w:sz w:val="26"/>
          <w:szCs w:val="26"/>
          <w:lang w:eastAsia="ru-RU"/>
        </w:rPr>
        <w:t>ИНДИВИДУАЛЬНАЯ КАРТОЧКА</w:t>
      </w:r>
    </w:p>
    <w:tbl>
      <w:tblPr>
        <w:tblW w:w="9907" w:type="dxa"/>
        <w:tblLayout w:type="fixed"/>
        <w:tblCellMar>
          <w:left w:w="28" w:type="dxa"/>
          <w:right w:w="28" w:type="dxa"/>
        </w:tblCellMar>
        <w:tblLook w:val="0000" w:firstRow="0" w:lastRow="0" w:firstColumn="0" w:lastColumn="0" w:noHBand="0" w:noVBand="0"/>
      </w:tblPr>
      <w:tblGrid>
        <w:gridCol w:w="988"/>
        <w:gridCol w:w="4528"/>
        <w:gridCol w:w="634"/>
        <w:gridCol w:w="3757"/>
      </w:tblGrid>
      <w:tr w:rsidR="004654F2" w:rsidRPr="00677914" w14:paraId="09D0534A" w14:textId="77777777" w:rsidTr="0008392C">
        <w:trPr>
          <w:trHeight w:val="492"/>
        </w:trPr>
        <w:tc>
          <w:tcPr>
            <w:tcW w:w="988" w:type="dxa"/>
            <w:tcBorders>
              <w:top w:val="nil"/>
              <w:left w:val="nil"/>
              <w:bottom w:val="nil"/>
              <w:right w:val="nil"/>
            </w:tcBorders>
            <w:vAlign w:val="bottom"/>
          </w:tcPr>
          <w:p w14:paraId="5D02AF67"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Фамилия</w:t>
            </w:r>
          </w:p>
        </w:tc>
        <w:tc>
          <w:tcPr>
            <w:tcW w:w="4528" w:type="dxa"/>
            <w:tcBorders>
              <w:top w:val="nil"/>
              <w:left w:val="nil"/>
              <w:bottom w:val="single" w:sz="4" w:space="0" w:color="auto"/>
              <w:right w:val="nil"/>
            </w:tcBorders>
            <w:vAlign w:val="bottom"/>
          </w:tcPr>
          <w:p w14:paraId="4B0FF1D6"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634" w:type="dxa"/>
            <w:tcBorders>
              <w:top w:val="nil"/>
              <w:left w:val="nil"/>
              <w:bottom w:val="nil"/>
              <w:right w:val="nil"/>
            </w:tcBorders>
            <w:vAlign w:val="bottom"/>
          </w:tcPr>
          <w:p w14:paraId="3DBD7C6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Имя</w:t>
            </w:r>
          </w:p>
        </w:tc>
        <w:tc>
          <w:tcPr>
            <w:tcW w:w="3757" w:type="dxa"/>
            <w:tcBorders>
              <w:top w:val="nil"/>
              <w:left w:val="nil"/>
              <w:bottom w:val="single" w:sz="4" w:space="0" w:color="auto"/>
              <w:right w:val="nil"/>
            </w:tcBorders>
            <w:vAlign w:val="bottom"/>
          </w:tcPr>
          <w:p w14:paraId="295A573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1817F8DB"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Отчество  </w:t>
      </w:r>
    </w:p>
    <w:p w14:paraId="6AB29B29" w14:textId="77777777" w:rsidR="004654F2" w:rsidRPr="00677914" w:rsidRDefault="004654F2" w:rsidP="004654F2">
      <w:pPr>
        <w:pBdr>
          <w:top w:val="single" w:sz="4" w:space="1" w:color="auto"/>
        </w:pBdr>
        <w:autoSpaceDE w:val="0"/>
        <w:autoSpaceDN w:val="0"/>
        <w:spacing w:after="0" w:line="240" w:lineRule="auto"/>
        <w:ind w:left="993"/>
        <w:rPr>
          <w:rFonts w:ascii="Times New Roman" w:eastAsiaTheme="minorEastAsia" w:hAnsi="Times New Roman" w:cs="Times New Roman"/>
          <w:sz w:val="2"/>
          <w:szCs w:val="2"/>
          <w:lang w:eastAsia="ru-RU"/>
        </w:rPr>
      </w:pPr>
    </w:p>
    <w:p w14:paraId="60F7572C"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Дата и место рождения  </w:t>
      </w:r>
    </w:p>
    <w:p w14:paraId="0BD826AD" w14:textId="77777777" w:rsidR="004654F2" w:rsidRPr="00677914" w:rsidRDefault="004654F2" w:rsidP="004654F2">
      <w:pPr>
        <w:pBdr>
          <w:top w:val="single" w:sz="4" w:space="1" w:color="auto"/>
        </w:pBdr>
        <w:autoSpaceDE w:val="0"/>
        <w:autoSpaceDN w:val="0"/>
        <w:spacing w:after="0" w:line="240" w:lineRule="auto"/>
        <w:ind w:left="2296"/>
        <w:rPr>
          <w:rFonts w:ascii="Times New Roman" w:eastAsiaTheme="minorEastAsia" w:hAnsi="Times New Roman" w:cs="Times New Roman"/>
          <w:sz w:val="2"/>
          <w:szCs w:val="2"/>
          <w:lang w:eastAsia="ru-RU"/>
        </w:rPr>
      </w:pPr>
    </w:p>
    <w:p w14:paraId="7E507FB4"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714019D1" w14:textId="77777777" w:rsidR="004654F2" w:rsidRPr="00677914" w:rsidRDefault="004654F2" w:rsidP="004654F2">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14:paraId="432B69D3"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 xml:space="preserve">Место жительства  </w:t>
      </w:r>
    </w:p>
    <w:p w14:paraId="7387AA14" w14:textId="77777777" w:rsidR="004654F2" w:rsidRPr="00677914" w:rsidRDefault="004654F2" w:rsidP="004654F2">
      <w:pPr>
        <w:pBdr>
          <w:top w:val="single" w:sz="4" w:space="1" w:color="auto"/>
        </w:pBdr>
        <w:autoSpaceDE w:val="0"/>
        <w:autoSpaceDN w:val="0"/>
        <w:spacing w:after="0" w:line="240" w:lineRule="auto"/>
        <w:ind w:left="1843"/>
        <w:rPr>
          <w:rFonts w:ascii="Times New Roman" w:eastAsiaTheme="minorEastAsia" w:hAnsi="Times New Roman" w:cs="Times New Roman"/>
          <w:sz w:val="2"/>
          <w:szCs w:val="2"/>
          <w:lang w:eastAsia="ru-RU"/>
        </w:rPr>
      </w:pPr>
    </w:p>
    <w:p w14:paraId="3694A6B8"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7FCCB895" w14:textId="77777777" w:rsidR="004654F2" w:rsidRPr="00677914" w:rsidRDefault="004654F2" w:rsidP="004654F2">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tbl>
      <w:tblPr>
        <w:tblW w:w="9923" w:type="dxa"/>
        <w:tblLayout w:type="fixed"/>
        <w:tblCellMar>
          <w:left w:w="28" w:type="dxa"/>
          <w:right w:w="28" w:type="dxa"/>
        </w:tblCellMar>
        <w:tblLook w:val="0000" w:firstRow="0" w:lastRow="0" w:firstColumn="0" w:lastColumn="0" w:noHBand="0" w:noVBand="0"/>
      </w:tblPr>
      <w:tblGrid>
        <w:gridCol w:w="1588"/>
        <w:gridCol w:w="850"/>
        <w:gridCol w:w="425"/>
        <w:gridCol w:w="284"/>
        <w:gridCol w:w="1134"/>
        <w:gridCol w:w="850"/>
        <w:gridCol w:w="2666"/>
        <w:gridCol w:w="425"/>
        <w:gridCol w:w="1587"/>
        <w:gridCol w:w="114"/>
      </w:tblGrid>
      <w:tr w:rsidR="004654F2" w:rsidRPr="00677914" w14:paraId="17E61AF7" w14:textId="77777777" w:rsidTr="0008392C">
        <w:trPr>
          <w:cantSplit/>
        </w:trPr>
        <w:tc>
          <w:tcPr>
            <w:tcW w:w="1588" w:type="dxa"/>
            <w:tcBorders>
              <w:top w:val="nil"/>
              <w:left w:val="nil"/>
              <w:bottom w:val="nil"/>
              <w:right w:val="nil"/>
            </w:tcBorders>
            <w:vAlign w:val="bottom"/>
          </w:tcPr>
          <w:p w14:paraId="6BD220DD"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Паспорт серии</w:t>
            </w:r>
          </w:p>
        </w:tc>
        <w:tc>
          <w:tcPr>
            <w:tcW w:w="850" w:type="dxa"/>
            <w:tcBorders>
              <w:top w:val="nil"/>
              <w:left w:val="nil"/>
              <w:bottom w:val="single" w:sz="4" w:space="0" w:color="auto"/>
              <w:right w:val="nil"/>
            </w:tcBorders>
            <w:vAlign w:val="bottom"/>
          </w:tcPr>
          <w:p w14:paraId="7743BE7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7CEF932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418" w:type="dxa"/>
            <w:gridSpan w:val="2"/>
            <w:tcBorders>
              <w:top w:val="nil"/>
              <w:left w:val="nil"/>
              <w:bottom w:val="single" w:sz="4" w:space="0" w:color="auto"/>
              <w:right w:val="nil"/>
            </w:tcBorders>
            <w:vAlign w:val="bottom"/>
          </w:tcPr>
          <w:p w14:paraId="0DED45F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850" w:type="dxa"/>
            <w:tcBorders>
              <w:top w:val="nil"/>
              <w:left w:val="nil"/>
              <w:bottom w:val="nil"/>
              <w:right w:val="nil"/>
            </w:tcBorders>
            <w:vAlign w:val="bottom"/>
          </w:tcPr>
          <w:p w14:paraId="62A1E5E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выдан</w:t>
            </w:r>
          </w:p>
        </w:tc>
        <w:tc>
          <w:tcPr>
            <w:tcW w:w="2666" w:type="dxa"/>
            <w:tcBorders>
              <w:top w:val="nil"/>
              <w:left w:val="nil"/>
              <w:bottom w:val="single" w:sz="4" w:space="0" w:color="auto"/>
              <w:right w:val="nil"/>
            </w:tcBorders>
            <w:vAlign w:val="bottom"/>
          </w:tcPr>
          <w:p w14:paraId="77FCB7B6"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3520AC31"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vMerge w:val="restart"/>
            <w:tcBorders>
              <w:top w:val="single" w:sz="4" w:space="0" w:color="auto"/>
              <w:left w:val="single" w:sz="4" w:space="0" w:color="auto"/>
              <w:bottom w:val="nil"/>
              <w:right w:val="single" w:sz="4" w:space="0" w:color="auto"/>
            </w:tcBorders>
            <w:vAlign w:val="center"/>
          </w:tcPr>
          <w:p w14:paraId="417A9D0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Место</w:t>
            </w:r>
            <w:r w:rsidRPr="00677914">
              <w:rPr>
                <w:rFonts w:ascii="Times New Roman" w:eastAsiaTheme="minorEastAsia" w:hAnsi="Times New Roman" w:cs="Times New Roman"/>
                <w:lang w:eastAsia="ru-RU"/>
              </w:rPr>
              <w:br/>
              <w:t>для</w:t>
            </w:r>
            <w:r w:rsidRPr="00677914">
              <w:rPr>
                <w:rFonts w:ascii="Times New Roman" w:eastAsiaTheme="minorEastAsia" w:hAnsi="Times New Roman" w:cs="Times New Roman"/>
                <w:lang w:eastAsia="ru-RU"/>
              </w:rPr>
              <w:br/>
              <w:t>фотографии</w:t>
            </w:r>
          </w:p>
        </w:tc>
      </w:tr>
      <w:tr w:rsidR="004654F2" w:rsidRPr="00677914" w14:paraId="7442E057" w14:textId="77777777" w:rsidTr="0008392C">
        <w:trPr>
          <w:cantSplit/>
        </w:trPr>
        <w:tc>
          <w:tcPr>
            <w:tcW w:w="7797" w:type="dxa"/>
            <w:gridSpan w:val="7"/>
            <w:tcBorders>
              <w:top w:val="nil"/>
              <w:left w:val="nil"/>
              <w:bottom w:val="single" w:sz="4" w:space="0" w:color="auto"/>
              <w:right w:val="nil"/>
            </w:tcBorders>
            <w:vAlign w:val="bottom"/>
          </w:tcPr>
          <w:p w14:paraId="71A522E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673932C9"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vMerge/>
            <w:tcBorders>
              <w:top w:val="nil"/>
              <w:left w:val="single" w:sz="4" w:space="0" w:color="auto"/>
              <w:bottom w:val="nil"/>
              <w:right w:val="single" w:sz="4" w:space="0" w:color="auto"/>
            </w:tcBorders>
            <w:vAlign w:val="bottom"/>
          </w:tcPr>
          <w:p w14:paraId="185E49D3"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r w:rsidR="004654F2" w:rsidRPr="00677914" w14:paraId="19A21BEB" w14:textId="77777777" w:rsidTr="0008392C">
        <w:trPr>
          <w:cantSplit/>
        </w:trPr>
        <w:tc>
          <w:tcPr>
            <w:tcW w:w="7797" w:type="dxa"/>
            <w:gridSpan w:val="7"/>
            <w:tcBorders>
              <w:top w:val="nil"/>
              <w:left w:val="nil"/>
              <w:bottom w:val="nil"/>
              <w:right w:val="nil"/>
            </w:tcBorders>
            <w:vAlign w:val="bottom"/>
          </w:tcPr>
          <w:p w14:paraId="44A56EC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(дата выдачи, орган внутренних дел)</w:t>
            </w:r>
          </w:p>
        </w:tc>
        <w:tc>
          <w:tcPr>
            <w:tcW w:w="425" w:type="dxa"/>
            <w:tcBorders>
              <w:top w:val="nil"/>
              <w:left w:val="nil"/>
              <w:bottom w:val="nil"/>
              <w:right w:val="nil"/>
            </w:tcBorders>
            <w:vAlign w:val="bottom"/>
          </w:tcPr>
          <w:p w14:paraId="1996B36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701" w:type="dxa"/>
            <w:gridSpan w:val="2"/>
            <w:vMerge/>
            <w:tcBorders>
              <w:top w:val="nil"/>
              <w:left w:val="single" w:sz="4" w:space="0" w:color="auto"/>
              <w:bottom w:val="nil"/>
              <w:right w:val="single" w:sz="4" w:space="0" w:color="auto"/>
            </w:tcBorders>
            <w:vAlign w:val="bottom"/>
          </w:tcPr>
          <w:p w14:paraId="456DA00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4654F2" w:rsidRPr="00677914" w14:paraId="6ACAF155" w14:textId="77777777" w:rsidTr="0008392C">
        <w:trPr>
          <w:cantSplit/>
        </w:trPr>
        <w:tc>
          <w:tcPr>
            <w:tcW w:w="7797" w:type="dxa"/>
            <w:gridSpan w:val="7"/>
            <w:tcBorders>
              <w:top w:val="nil"/>
              <w:left w:val="nil"/>
              <w:bottom w:val="single" w:sz="4" w:space="0" w:color="auto"/>
              <w:right w:val="nil"/>
            </w:tcBorders>
            <w:vAlign w:val="bottom"/>
          </w:tcPr>
          <w:p w14:paraId="7B15D03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0EE304D7"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vMerge/>
            <w:tcBorders>
              <w:top w:val="nil"/>
              <w:left w:val="single" w:sz="4" w:space="0" w:color="auto"/>
              <w:bottom w:val="nil"/>
              <w:right w:val="single" w:sz="4" w:space="0" w:color="auto"/>
            </w:tcBorders>
            <w:vAlign w:val="bottom"/>
          </w:tcPr>
          <w:p w14:paraId="363D5AA3"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r w:rsidR="004654F2" w:rsidRPr="00677914" w14:paraId="368E0803" w14:textId="77777777" w:rsidTr="0008392C">
        <w:trPr>
          <w:cantSplit/>
        </w:trPr>
        <w:tc>
          <w:tcPr>
            <w:tcW w:w="7797" w:type="dxa"/>
            <w:gridSpan w:val="7"/>
            <w:tcBorders>
              <w:top w:val="nil"/>
              <w:left w:val="nil"/>
              <w:bottom w:val="nil"/>
              <w:right w:val="nil"/>
            </w:tcBorders>
            <w:vAlign w:val="bottom"/>
          </w:tcPr>
          <w:p w14:paraId="06994D1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(наименование медучреждения, номер справки, дата)</w:t>
            </w:r>
          </w:p>
        </w:tc>
        <w:tc>
          <w:tcPr>
            <w:tcW w:w="425" w:type="dxa"/>
            <w:tcBorders>
              <w:top w:val="nil"/>
              <w:left w:val="nil"/>
              <w:bottom w:val="nil"/>
              <w:right w:val="nil"/>
            </w:tcBorders>
            <w:vAlign w:val="bottom"/>
          </w:tcPr>
          <w:p w14:paraId="422ED43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701" w:type="dxa"/>
            <w:gridSpan w:val="2"/>
            <w:vMerge/>
            <w:tcBorders>
              <w:top w:val="nil"/>
              <w:left w:val="single" w:sz="4" w:space="0" w:color="auto"/>
              <w:bottom w:val="nil"/>
              <w:right w:val="single" w:sz="4" w:space="0" w:color="auto"/>
            </w:tcBorders>
            <w:vAlign w:val="bottom"/>
          </w:tcPr>
          <w:p w14:paraId="198FA3D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4654F2" w:rsidRPr="00677914" w14:paraId="544720C3" w14:textId="77777777" w:rsidTr="0008392C">
        <w:trPr>
          <w:cantSplit/>
          <w:trHeight w:val="391"/>
        </w:trPr>
        <w:tc>
          <w:tcPr>
            <w:tcW w:w="3147" w:type="dxa"/>
            <w:gridSpan w:val="4"/>
            <w:tcBorders>
              <w:top w:val="nil"/>
              <w:left w:val="nil"/>
              <w:bottom w:val="nil"/>
              <w:right w:val="nil"/>
            </w:tcBorders>
            <w:vAlign w:val="bottom"/>
          </w:tcPr>
          <w:p w14:paraId="01D633CF"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Прошел обучение по программе</w:t>
            </w:r>
          </w:p>
        </w:tc>
        <w:tc>
          <w:tcPr>
            <w:tcW w:w="4650" w:type="dxa"/>
            <w:gridSpan w:val="3"/>
            <w:tcBorders>
              <w:top w:val="nil"/>
              <w:left w:val="nil"/>
              <w:bottom w:val="single" w:sz="4" w:space="0" w:color="auto"/>
              <w:right w:val="nil"/>
            </w:tcBorders>
            <w:vAlign w:val="bottom"/>
          </w:tcPr>
          <w:p w14:paraId="118E4213"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19899D63"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vMerge/>
            <w:tcBorders>
              <w:top w:val="nil"/>
              <w:left w:val="single" w:sz="4" w:space="0" w:color="auto"/>
              <w:bottom w:val="nil"/>
              <w:right w:val="single" w:sz="4" w:space="0" w:color="auto"/>
            </w:tcBorders>
            <w:vAlign w:val="bottom"/>
          </w:tcPr>
          <w:p w14:paraId="4F679836"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r w:rsidR="004654F2" w:rsidRPr="00677914" w14:paraId="39DEF12D" w14:textId="77777777" w:rsidTr="0008392C">
        <w:trPr>
          <w:cantSplit/>
        </w:trPr>
        <w:tc>
          <w:tcPr>
            <w:tcW w:w="3147" w:type="dxa"/>
            <w:gridSpan w:val="4"/>
            <w:tcBorders>
              <w:top w:val="nil"/>
              <w:left w:val="nil"/>
              <w:bottom w:val="nil"/>
              <w:right w:val="nil"/>
            </w:tcBorders>
            <w:vAlign w:val="bottom"/>
          </w:tcPr>
          <w:p w14:paraId="47C0CE2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4650" w:type="dxa"/>
            <w:gridSpan w:val="3"/>
            <w:tcBorders>
              <w:top w:val="nil"/>
              <w:left w:val="nil"/>
              <w:bottom w:val="nil"/>
              <w:right w:val="nil"/>
            </w:tcBorders>
            <w:vAlign w:val="bottom"/>
          </w:tcPr>
          <w:p w14:paraId="4AB27F6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(категория СМ,</w:t>
            </w:r>
          </w:p>
        </w:tc>
        <w:tc>
          <w:tcPr>
            <w:tcW w:w="425" w:type="dxa"/>
            <w:tcBorders>
              <w:top w:val="nil"/>
              <w:left w:val="nil"/>
              <w:bottom w:val="nil"/>
              <w:right w:val="nil"/>
            </w:tcBorders>
            <w:vAlign w:val="bottom"/>
          </w:tcPr>
          <w:p w14:paraId="3CCF1B5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c>
          <w:tcPr>
            <w:tcW w:w="1701" w:type="dxa"/>
            <w:gridSpan w:val="2"/>
            <w:vMerge/>
            <w:tcBorders>
              <w:top w:val="nil"/>
              <w:left w:val="single" w:sz="4" w:space="0" w:color="auto"/>
              <w:bottom w:val="nil"/>
              <w:right w:val="single" w:sz="4" w:space="0" w:color="auto"/>
            </w:tcBorders>
            <w:vAlign w:val="bottom"/>
          </w:tcPr>
          <w:p w14:paraId="7059A36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4654F2" w:rsidRPr="00677914" w14:paraId="49420410" w14:textId="77777777" w:rsidTr="0008392C">
        <w:trPr>
          <w:cantSplit/>
        </w:trPr>
        <w:tc>
          <w:tcPr>
            <w:tcW w:w="7797" w:type="dxa"/>
            <w:gridSpan w:val="7"/>
            <w:tcBorders>
              <w:top w:val="nil"/>
              <w:left w:val="nil"/>
              <w:bottom w:val="nil"/>
              <w:right w:val="nil"/>
            </w:tcBorders>
            <w:vAlign w:val="bottom"/>
          </w:tcPr>
          <w:p w14:paraId="38D712E8"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2DFD13AB"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vMerge/>
            <w:tcBorders>
              <w:top w:val="nil"/>
              <w:left w:val="single" w:sz="4" w:space="0" w:color="auto"/>
              <w:bottom w:val="single" w:sz="4" w:space="0" w:color="auto"/>
              <w:right w:val="single" w:sz="4" w:space="0" w:color="auto"/>
            </w:tcBorders>
            <w:vAlign w:val="bottom"/>
          </w:tcPr>
          <w:p w14:paraId="60E8423D"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r w:rsidR="004654F2" w:rsidRPr="00677914" w14:paraId="251F392F" w14:textId="77777777" w:rsidTr="0008392C">
        <w:tc>
          <w:tcPr>
            <w:tcW w:w="7797" w:type="dxa"/>
            <w:gridSpan w:val="7"/>
            <w:tcBorders>
              <w:top w:val="nil"/>
              <w:left w:val="nil"/>
              <w:bottom w:val="single" w:sz="4" w:space="0" w:color="auto"/>
              <w:right w:val="nil"/>
            </w:tcBorders>
            <w:vAlign w:val="bottom"/>
          </w:tcPr>
          <w:p w14:paraId="04A2B4D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7100DD45"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gridSpan w:val="2"/>
            <w:tcBorders>
              <w:top w:val="nil"/>
              <w:left w:val="nil"/>
              <w:bottom w:val="nil"/>
              <w:right w:val="nil"/>
            </w:tcBorders>
            <w:vAlign w:val="bottom"/>
          </w:tcPr>
          <w:p w14:paraId="4935843F"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r w:rsidR="004654F2" w:rsidRPr="00677914" w14:paraId="3AD5193F" w14:textId="77777777" w:rsidTr="0008392C">
        <w:trPr>
          <w:cantSplit/>
        </w:trPr>
        <w:tc>
          <w:tcPr>
            <w:tcW w:w="7797" w:type="dxa"/>
            <w:gridSpan w:val="7"/>
            <w:tcBorders>
              <w:top w:val="nil"/>
              <w:left w:val="nil"/>
              <w:bottom w:val="nil"/>
              <w:right w:val="nil"/>
            </w:tcBorders>
            <w:vAlign w:val="bottom"/>
          </w:tcPr>
          <w:p w14:paraId="39E180D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sz w:val="18"/>
                <w:szCs w:val="18"/>
                <w:lang w:eastAsia="ru-RU"/>
              </w:rPr>
              <w:t>наименование образовательного учреждения)</w:t>
            </w:r>
          </w:p>
        </w:tc>
        <w:tc>
          <w:tcPr>
            <w:tcW w:w="2012" w:type="dxa"/>
            <w:gridSpan w:val="2"/>
            <w:vMerge w:val="restart"/>
            <w:tcBorders>
              <w:top w:val="nil"/>
              <w:left w:val="nil"/>
              <w:bottom w:val="nil"/>
              <w:right w:val="nil"/>
            </w:tcBorders>
            <w:vAlign w:val="bottom"/>
          </w:tcPr>
          <w:p w14:paraId="1B178302" w14:textId="2B96FA78" w:rsidR="004654F2" w:rsidRPr="00677914" w:rsidRDefault="004654F2" w:rsidP="009E4C82">
            <w:pPr>
              <w:autoSpaceDE w:val="0"/>
              <w:autoSpaceDN w:val="0"/>
              <w:spacing w:after="0" w:line="240" w:lineRule="auto"/>
              <w:jc w:val="center"/>
              <w:rPr>
                <w:rFonts w:ascii="Times New Roman" w:eastAsiaTheme="minorEastAsia" w:hAnsi="Times New Roman" w:cs="Times New Roman"/>
                <w:sz w:val="18"/>
                <w:szCs w:val="18"/>
                <w:lang w:eastAsia="ru-RU"/>
              </w:rPr>
            </w:pPr>
            <w:r w:rsidRPr="00677914">
              <w:rPr>
                <w:rFonts w:ascii="Times New Roman" w:eastAsiaTheme="minorEastAsia" w:hAnsi="Times New Roman" w:cs="Times New Roman"/>
                <w:lang w:eastAsia="ru-RU"/>
              </w:rPr>
              <w:t>М.П. гостехнадзора</w:t>
            </w:r>
          </w:p>
        </w:tc>
        <w:tc>
          <w:tcPr>
            <w:tcW w:w="114" w:type="dxa"/>
            <w:tcBorders>
              <w:top w:val="nil"/>
              <w:left w:val="nil"/>
              <w:bottom w:val="nil"/>
              <w:right w:val="nil"/>
            </w:tcBorders>
            <w:vAlign w:val="bottom"/>
          </w:tcPr>
          <w:p w14:paraId="7009963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sz w:val="18"/>
                <w:szCs w:val="18"/>
                <w:lang w:eastAsia="ru-RU"/>
              </w:rPr>
            </w:pPr>
          </w:p>
        </w:tc>
      </w:tr>
      <w:tr w:rsidR="004654F2" w:rsidRPr="00677914" w14:paraId="70BA0A90" w14:textId="77777777" w:rsidTr="0008392C">
        <w:trPr>
          <w:cantSplit/>
        </w:trPr>
        <w:tc>
          <w:tcPr>
            <w:tcW w:w="7797" w:type="dxa"/>
            <w:gridSpan w:val="7"/>
            <w:tcBorders>
              <w:top w:val="nil"/>
              <w:left w:val="nil"/>
              <w:bottom w:val="nil"/>
              <w:right w:val="nil"/>
            </w:tcBorders>
            <w:vAlign w:val="bottom"/>
          </w:tcPr>
          <w:p w14:paraId="1C364833"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2012" w:type="dxa"/>
            <w:gridSpan w:val="2"/>
            <w:vMerge/>
            <w:tcBorders>
              <w:top w:val="nil"/>
              <w:left w:val="nil"/>
              <w:bottom w:val="nil"/>
              <w:right w:val="nil"/>
            </w:tcBorders>
            <w:vAlign w:val="bottom"/>
          </w:tcPr>
          <w:p w14:paraId="697C9CD9"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14" w:type="dxa"/>
            <w:tcBorders>
              <w:top w:val="nil"/>
              <w:left w:val="nil"/>
              <w:bottom w:val="nil"/>
              <w:right w:val="nil"/>
            </w:tcBorders>
            <w:vAlign w:val="bottom"/>
          </w:tcPr>
          <w:p w14:paraId="6C9A263E"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r>
    </w:tbl>
    <w:p w14:paraId="2C3421D6" w14:textId="77777777" w:rsidR="004654F2" w:rsidRPr="00677914" w:rsidRDefault="004654F2" w:rsidP="004654F2">
      <w:pPr>
        <w:autoSpaceDE w:val="0"/>
        <w:autoSpaceDN w:val="0"/>
        <w:spacing w:before="240"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Документ о прохождении обучения:</w:t>
      </w:r>
    </w:p>
    <w:tbl>
      <w:tblPr>
        <w:tblW w:w="0" w:type="auto"/>
        <w:tblLayout w:type="fixed"/>
        <w:tblCellMar>
          <w:left w:w="28" w:type="dxa"/>
          <w:right w:w="28" w:type="dxa"/>
        </w:tblCellMar>
        <w:tblLook w:val="0000" w:firstRow="0" w:lastRow="0" w:firstColumn="0" w:lastColumn="0" w:noHBand="0" w:noVBand="0"/>
      </w:tblPr>
      <w:tblGrid>
        <w:gridCol w:w="737"/>
        <w:gridCol w:w="851"/>
        <w:gridCol w:w="425"/>
        <w:gridCol w:w="1559"/>
        <w:gridCol w:w="567"/>
        <w:gridCol w:w="567"/>
        <w:gridCol w:w="284"/>
        <w:gridCol w:w="1701"/>
        <w:gridCol w:w="425"/>
        <w:gridCol w:w="425"/>
        <w:gridCol w:w="947"/>
      </w:tblGrid>
      <w:tr w:rsidR="004654F2" w:rsidRPr="00677914" w14:paraId="16400258" w14:textId="77777777" w:rsidTr="0008392C">
        <w:tc>
          <w:tcPr>
            <w:tcW w:w="737" w:type="dxa"/>
            <w:tcBorders>
              <w:top w:val="nil"/>
              <w:left w:val="nil"/>
              <w:bottom w:val="nil"/>
              <w:right w:val="nil"/>
            </w:tcBorders>
            <w:vAlign w:val="bottom"/>
          </w:tcPr>
          <w:p w14:paraId="6702DB64"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Серия</w:t>
            </w:r>
          </w:p>
        </w:tc>
        <w:tc>
          <w:tcPr>
            <w:tcW w:w="851" w:type="dxa"/>
            <w:tcBorders>
              <w:top w:val="nil"/>
              <w:left w:val="nil"/>
              <w:bottom w:val="single" w:sz="4" w:space="0" w:color="auto"/>
              <w:right w:val="nil"/>
            </w:tcBorders>
            <w:vAlign w:val="bottom"/>
          </w:tcPr>
          <w:p w14:paraId="73A7848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7C955E1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559" w:type="dxa"/>
            <w:tcBorders>
              <w:top w:val="nil"/>
              <w:left w:val="nil"/>
              <w:bottom w:val="single" w:sz="4" w:space="0" w:color="auto"/>
              <w:right w:val="nil"/>
            </w:tcBorders>
            <w:vAlign w:val="bottom"/>
          </w:tcPr>
          <w:p w14:paraId="09480AE7"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567" w:type="dxa"/>
            <w:tcBorders>
              <w:top w:val="nil"/>
              <w:left w:val="nil"/>
              <w:bottom w:val="nil"/>
              <w:right w:val="nil"/>
            </w:tcBorders>
            <w:vAlign w:val="bottom"/>
          </w:tcPr>
          <w:p w14:paraId="2BD6F259"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от «</w:t>
            </w:r>
          </w:p>
        </w:tc>
        <w:tc>
          <w:tcPr>
            <w:tcW w:w="567" w:type="dxa"/>
            <w:tcBorders>
              <w:top w:val="nil"/>
              <w:left w:val="nil"/>
              <w:bottom w:val="single" w:sz="4" w:space="0" w:color="auto"/>
              <w:right w:val="nil"/>
            </w:tcBorders>
            <w:vAlign w:val="bottom"/>
          </w:tcPr>
          <w:p w14:paraId="701BFD2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7CCC6DB4"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701" w:type="dxa"/>
            <w:tcBorders>
              <w:top w:val="nil"/>
              <w:left w:val="nil"/>
              <w:bottom w:val="single" w:sz="4" w:space="0" w:color="auto"/>
              <w:right w:val="nil"/>
            </w:tcBorders>
            <w:vAlign w:val="bottom"/>
          </w:tcPr>
          <w:p w14:paraId="499981C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2115BFF0"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5" w:type="dxa"/>
            <w:tcBorders>
              <w:top w:val="nil"/>
              <w:left w:val="nil"/>
              <w:bottom w:val="single" w:sz="4" w:space="0" w:color="auto"/>
              <w:right w:val="nil"/>
            </w:tcBorders>
            <w:vAlign w:val="bottom"/>
          </w:tcPr>
          <w:p w14:paraId="5A71169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947" w:type="dxa"/>
            <w:tcBorders>
              <w:top w:val="nil"/>
              <w:left w:val="nil"/>
              <w:bottom w:val="nil"/>
              <w:right w:val="nil"/>
            </w:tcBorders>
            <w:vAlign w:val="bottom"/>
          </w:tcPr>
          <w:p w14:paraId="3F7C150A" w14:textId="77777777" w:rsidR="004654F2" w:rsidRPr="00677914" w:rsidRDefault="004654F2" w:rsidP="0008392C">
            <w:pPr>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p>
        </w:tc>
      </w:tr>
    </w:tbl>
    <w:p w14:paraId="30A6980D"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701"/>
        <w:gridCol w:w="425"/>
        <w:gridCol w:w="425"/>
        <w:gridCol w:w="2410"/>
        <w:gridCol w:w="1984"/>
      </w:tblGrid>
      <w:tr w:rsidR="004654F2" w:rsidRPr="00677914" w14:paraId="552B9F63" w14:textId="77777777" w:rsidTr="0008392C">
        <w:tc>
          <w:tcPr>
            <w:tcW w:w="170" w:type="dxa"/>
            <w:tcBorders>
              <w:top w:val="nil"/>
              <w:left w:val="nil"/>
              <w:bottom w:val="nil"/>
              <w:right w:val="nil"/>
            </w:tcBorders>
            <w:vAlign w:val="bottom"/>
          </w:tcPr>
          <w:p w14:paraId="0223F967"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567" w:type="dxa"/>
            <w:tcBorders>
              <w:top w:val="nil"/>
              <w:left w:val="nil"/>
              <w:bottom w:val="single" w:sz="4" w:space="0" w:color="auto"/>
              <w:right w:val="nil"/>
            </w:tcBorders>
            <w:vAlign w:val="bottom"/>
          </w:tcPr>
          <w:p w14:paraId="39238D4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4" w:type="dxa"/>
            <w:tcBorders>
              <w:top w:val="nil"/>
              <w:left w:val="nil"/>
              <w:bottom w:val="nil"/>
              <w:right w:val="nil"/>
            </w:tcBorders>
            <w:vAlign w:val="bottom"/>
          </w:tcPr>
          <w:p w14:paraId="23EED03B"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w:t>
            </w:r>
          </w:p>
        </w:tc>
        <w:tc>
          <w:tcPr>
            <w:tcW w:w="1701" w:type="dxa"/>
            <w:tcBorders>
              <w:top w:val="nil"/>
              <w:left w:val="nil"/>
              <w:bottom w:val="single" w:sz="4" w:space="0" w:color="auto"/>
              <w:right w:val="nil"/>
            </w:tcBorders>
            <w:vAlign w:val="bottom"/>
          </w:tcPr>
          <w:p w14:paraId="1BB73B3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425" w:type="dxa"/>
            <w:tcBorders>
              <w:top w:val="nil"/>
              <w:left w:val="nil"/>
              <w:bottom w:val="nil"/>
              <w:right w:val="nil"/>
            </w:tcBorders>
            <w:vAlign w:val="bottom"/>
          </w:tcPr>
          <w:p w14:paraId="5F671693" w14:textId="77777777" w:rsidR="004654F2" w:rsidRPr="00677914" w:rsidRDefault="004654F2" w:rsidP="0008392C">
            <w:pPr>
              <w:autoSpaceDE w:val="0"/>
              <w:autoSpaceDN w:val="0"/>
              <w:spacing w:after="0" w:line="240" w:lineRule="auto"/>
              <w:jc w:val="right"/>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20</w:t>
            </w:r>
          </w:p>
        </w:tc>
        <w:tc>
          <w:tcPr>
            <w:tcW w:w="425" w:type="dxa"/>
            <w:tcBorders>
              <w:top w:val="nil"/>
              <w:left w:val="nil"/>
              <w:bottom w:val="single" w:sz="4" w:space="0" w:color="auto"/>
              <w:right w:val="nil"/>
            </w:tcBorders>
            <w:vAlign w:val="bottom"/>
          </w:tcPr>
          <w:p w14:paraId="10D9F9B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410" w:type="dxa"/>
            <w:tcBorders>
              <w:top w:val="nil"/>
              <w:left w:val="nil"/>
              <w:bottom w:val="nil"/>
              <w:right w:val="nil"/>
            </w:tcBorders>
            <w:vAlign w:val="bottom"/>
          </w:tcPr>
          <w:p w14:paraId="154CD18C" w14:textId="77777777" w:rsidR="004654F2" w:rsidRPr="00677914" w:rsidRDefault="004654F2" w:rsidP="0008392C">
            <w:pPr>
              <w:tabs>
                <w:tab w:val="left" w:pos="681"/>
              </w:tabs>
              <w:autoSpaceDE w:val="0"/>
              <w:autoSpaceDN w:val="0"/>
              <w:spacing w:after="0" w:line="240" w:lineRule="auto"/>
              <w:ind w:left="57"/>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г.</w:t>
            </w:r>
            <w:r w:rsidRPr="00677914">
              <w:rPr>
                <w:rFonts w:ascii="Times New Roman" w:eastAsiaTheme="minorEastAsia" w:hAnsi="Times New Roman" w:cs="Times New Roman"/>
                <w:lang w:eastAsia="ru-RU"/>
              </w:rPr>
              <w:tab/>
              <w:t>Личная подпись</w:t>
            </w:r>
          </w:p>
        </w:tc>
        <w:tc>
          <w:tcPr>
            <w:tcW w:w="1984" w:type="dxa"/>
            <w:tcBorders>
              <w:top w:val="nil"/>
              <w:left w:val="nil"/>
              <w:bottom w:val="single" w:sz="4" w:space="0" w:color="auto"/>
              <w:right w:val="nil"/>
            </w:tcBorders>
            <w:vAlign w:val="bottom"/>
          </w:tcPr>
          <w:p w14:paraId="3F0F9DF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058E7B93" w14:textId="77777777" w:rsidR="004654F2" w:rsidRPr="00677914" w:rsidRDefault="004654F2" w:rsidP="004654F2">
      <w:pPr>
        <w:autoSpaceDE w:val="0"/>
        <w:autoSpaceDN w:val="0"/>
        <w:spacing w:before="240" w:after="120" w:line="240" w:lineRule="auto"/>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Выдано удостоверение тракториста-машиниста (тракториста)</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1"/>
        <w:gridCol w:w="2552"/>
        <w:gridCol w:w="1734"/>
        <w:gridCol w:w="2802"/>
        <w:gridCol w:w="1701"/>
      </w:tblGrid>
      <w:tr w:rsidR="004654F2" w:rsidRPr="00677914" w14:paraId="6FCBDA53" w14:textId="77777777" w:rsidTr="0008392C">
        <w:tc>
          <w:tcPr>
            <w:tcW w:w="1101" w:type="dxa"/>
          </w:tcPr>
          <w:p w14:paraId="46276B6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Да</w:t>
            </w:r>
            <w:r w:rsidRPr="00677914">
              <w:rPr>
                <w:rFonts w:ascii="Times New Roman" w:eastAsiaTheme="minorEastAsia" w:hAnsi="Times New Roman" w:cs="Times New Roman"/>
                <w:lang w:eastAsia="ru-RU"/>
              </w:rPr>
              <w:softHyphen/>
              <w:t>та</w:t>
            </w:r>
            <w:r w:rsidRPr="00677914">
              <w:rPr>
                <w:rFonts w:ascii="Times New Roman" w:eastAsiaTheme="minorEastAsia" w:hAnsi="Times New Roman" w:cs="Times New Roman"/>
                <w:lang w:eastAsia="ru-RU"/>
              </w:rPr>
              <w:br/>
              <w:t>вы</w:t>
            </w:r>
            <w:r w:rsidRPr="00677914">
              <w:rPr>
                <w:rFonts w:ascii="Times New Roman" w:eastAsiaTheme="minorEastAsia" w:hAnsi="Times New Roman" w:cs="Times New Roman"/>
                <w:lang w:eastAsia="ru-RU"/>
              </w:rPr>
              <w:softHyphen/>
              <w:t>да</w:t>
            </w:r>
            <w:r w:rsidRPr="00677914">
              <w:rPr>
                <w:rFonts w:ascii="Times New Roman" w:eastAsiaTheme="minorEastAsia" w:hAnsi="Times New Roman" w:cs="Times New Roman"/>
                <w:lang w:eastAsia="ru-RU"/>
              </w:rPr>
              <w:softHyphen/>
              <w:t>чи</w:t>
            </w:r>
          </w:p>
        </w:tc>
        <w:tc>
          <w:tcPr>
            <w:tcW w:w="2552" w:type="dxa"/>
          </w:tcPr>
          <w:p w14:paraId="714F2BD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Се</w:t>
            </w:r>
            <w:r w:rsidRPr="00677914">
              <w:rPr>
                <w:rFonts w:ascii="Times New Roman" w:eastAsiaTheme="minorEastAsia" w:hAnsi="Times New Roman" w:cs="Times New Roman"/>
                <w:lang w:eastAsia="ru-RU"/>
              </w:rPr>
              <w:softHyphen/>
              <w:t>рия, № удос</w:t>
            </w:r>
            <w:r w:rsidRPr="00677914">
              <w:rPr>
                <w:rFonts w:ascii="Times New Roman" w:eastAsiaTheme="minorEastAsia" w:hAnsi="Times New Roman" w:cs="Times New Roman"/>
                <w:lang w:eastAsia="ru-RU"/>
              </w:rPr>
              <w:softHyphen/>
              <w:t>то</w:t>
            </w:r>
            <w:r w:rsidRPr="00677914">
              <w:rPr>
                <w:rFonts w:ascii="Times New Roman" w:eastAsiaTheme="minorEastAsia" w:hAnsi="Times New Roman" w:cs="Times New Roman"/>
                <w:lang w:eastAsia="ru-RU"/>
              </w:rPr>
              <w:softHyphen/>
              <w:t>ве</w:t>
            </w:r>
            <w:r w:rsidRPr="00677914">
              <w:rPr>
                <w:rFonts w:ascii="Times New Roman" w:eastAsiaTheme="minorEastAsia" w:hAnsi="Times New Roman" w:cs="Times New Roman"/>
                <w:lang w:eastAsia="ru-RU"/>
              </w:rPr>
              <w:softHyphen/>
              <w:t>ре</w:t>
            </w:r>
            <w:r w:rsidRPr="00677914">
              <w:rPr>
                <w:rFonts w:ascii="Times New Roman" w:eastAsiaTheme="minorEastAsia" w:hAnsi="Times New Roman" w:cs="Times New Roman"/>
                <w:lang w:eastAsia="ru-RU"/>
              </w:rPr>
              <w:softHyphen/>
              <w:t>ния трак</w:t>
            </w:r>
            <w:r w:rsidRPr="00677914">
              <w:rPr>
                <w:rFonts w:ascii="Times New Roman" w:eastAsiaTheme="minorEastAsia" w:hAnsi="Times New Roman" w:cs="Times New Roman"/>
                <w:lang w:eastAsia="ru-RU"/>
              </w:rPr>
              <w:softHyphen/>
              <w:t>то</w:t>
            </w:r>
            <w:r w:rsidRPr="00677914">
              <w:rPr>
                <w:rFonts w:ascii="Times New Roman" w:eastAsiaTheme="minorEastAsia" w:hAnsi="Times New Roman" w:cs="Times New Roman"/>
                <w:lang w:eastAsia="ru-RU"/>
              </w:rPr>
              <w:softHyphen/>
              <w:t>рис</w:t>
            </w:r>
            <w:r w:rsidRPr="00677914">
              <w:rPr>
                <w:rFonts w:ascii="Times New Roman" w:eastAsiaTheme="minorEastAsia" w:hAnsi="Times New Roman" w:cs="Times New Roman"/>
                <w:lang w:eastAsia="ru-RU"/>
              </w:rPr>
              <w:softHyphen/>
              <w:t>та-ма</w:t>
            </w:r>
            <w:r w:rsidRPr="00677914">
              <w:rPr>
                <w:rFonts w:ascii="Times New Roman" w:eastAsiaTheme="minorEastAsia" w:hAnsi="Times New Roman" w:cs="Times New Roman"/>
                <w:lang w:eastAsia="ru-RU"/>
              </w:rPr>
              <w:softHyphen/>
              <w:t>ши</w:t>
            </w:r>
            <w:r w:rsidRPr="00677914">
              <w:rPr>
                <w:rFonts w:ascii="Times New Roman" w:eastAsiaTheme="minorEastAsia" w:hAnsi="Times New Roman" w:cs="Times New Roman"/>
                <w:lang w:eastAsia="ru-RU"/>
              </w:rPr>
              <w:softHyphen/>
              <w:t>нис</w:t>
            </w:r>
            <w:r w:rsidRPr="00677914">
              <w:rPr>
                <w:rFonts w:ascii="Times New Roman" w:eastAsiaTheme="minorEastAsia" w:hAnsi="Times New Roman" w:cs="Times New Roman"/>
                <w:lang w:eastAsia="ru-RU"/>
              </w:rPr>
              <w:softHyphen/>
              <w:t>та (трак</w:t>
            </w:r>
            <w:r w:rsidRPr="00677914">
              <w:rPr>
                <w:rFonts w:ascii="Times New Roman" w:eastAsiaTheme="minorEastAsia" w:hAnsi="Times New Roman" w:cs="Times New Roman"/>
                <w:lang w:eastAsia="ru-RU"/>
              </w:rPr>
              <w:softHyphen/>
              <w:t>то</w:t>
            </w:r>
            <w:r w:rsidRPr="00677914">
              <w:rPr>
                <w:rFonts w:ascii="Times New Roman" w:eastAsiaTheme="minorEastAsia" w:hAnsi="Times New Roman" w:cs="Times New Roman"/>
                <w:lang w:eastAsia="ru-RU"/>
              </w:rPr>
              <w:softHyphen/>
              <w:t>рис</w:t>
            </w:r>
            <w:r w:rsidRPr="00677914">
              <w:rPr>
                <w:rFonts w:ascii="Times New Roman" w:eastAsiaTheme="minorEastAsia" w:hAnsi="Times New Roman" w:cs="Times New Roman"/>
                <w:lang w:eastAsia="ru-RU"/>
              </w:rPr>
              <w:softHyphen/>
              <w:t>та)</w:t>
            </w:r>
          </w:p>
        </w:tc>
        <w:tc>
          <w:tcPr>
            <w:tcW w:w="1734" w:type="dxa"/>
          </w:tcPr>
          <w:p w14:paraId="0551115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Раз</w:t>
            </w:r>
            <w:r w:rsidRPr="00677914">
              <w:rPr>
                <w:rFonts w:ascii="Times New Roman" w:eastAsiaTheme="minorEastAsia" w:hAnsi="Times New Roman" w:cs="Times New Roman"/>
                <w:lang w:eastAsia="ru-RU"/>
              </w:rPr>
              <w:softHyphen/>
              <w:t>ре</w:t>
            </w:r>
            <w:r w:rsidRPr="00677914">
              <w:rPr>
                <w:rFonts w:ascii="Times New Roman" w:eastAsiaTheme="minorEastAsia" w:hAnsi="Times New Roman" w:cs="Times New Roman"/>
                <w:lang w:eastAsia="ru-RU"/>
              </w:rPr>
              <w:softHyphen/>
              <w:t>ши</w:t>
            </w:r>
            <w:r w:rsidRPr="00677914">
              <w:rPr>
                <w:rFonts w:ascii="Times New Roman" w:eastAsiaTheme="minorEastAsia" w:hAnsi="Times New Roman" w:cs="Times New Roman"/>
                <w:lang w:eastAsia="ru-RU"/>
              </w:rPr>
              <w:softHyphen/>
              <w:t>тель</w:t>
            </w:r>
            <w:r w:rsidRPr="00677914">
              <w:rPr>
                <w:rFonts w:ascii="Times New Roman" w:eastAsiaTheme="minorEastAsia" w:hAnsi="Times New Roman" w:cs="Times New Roman"/>
                <w:lang w:eastAsia="ru-RU"/>
              </w:rPr>
              <w:softHyphen/>
              <w:t>ные ка</w:t>
            </w:r>
            <w:r w:rsidRPr="00677914">
              <w:rPr>
                <w:rFonts w:ascii="Times New Roman" w:eastAsiaTheme="minorEastAsia" w:hAnsi="Times New Roman" w:cs="Times New Roman"/>
                <w:lang w:eastAsia="ru-RU"/>
              </w:rPr>
              <w:softHyphen/>
              <w:t>те</w:t>
            </w:r>
            <w:r w:rsidRPr="00677914">
              <w:rPr>
                <w:rFonts w:ascii="Times New Roman" w:eastAsiaTheme="minorEastAsia" w:hAnsi="Times New Roman" w:cs="Times New Roman"/>
                <w:lang w:eastAsia="ru-RU"/>
              </w:rPr>
              <w:softHyphen/>
              <w:t>го</w:t>
            </w:r>
            <w:r w:rsidRPr="00677914">
              <w:rPr>
                <w:rFonts w:ascii="Times New Roman" w:eastAsiaTheme="minorEastAsia" w:hAnsi="Times New Roman" w:cs="Times New Roman"/>
                <w:lang w:eastAsia="ru-RU"/>
              </w:rPr>
              <w:softHyphen/>
              <w:t>рии</w:t>
            </w:r>
          </w:p>
        </w:tc>
        <w:tc>
          <w:tcPr>
            <w:tcW w:w="2802" w:type="dxa"/>
          </w:tcPr>
          <w:p w14:paraId="1213592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На</w:t>
            </w:r>
            <w:r w:rsidRPr="00677914">
              <w:rPr>
                <w:rFonts w:ascii="Times New Roman" w:eastAsiaTheme="minorEastAsia" w:hAnsi="Times New Roman" w:cs="Times New Roman"/>
                <w:lang w:eastAsia="ru-RU"/>
              </w:rPr>
              <w:softHyphen/>
              <w:t>име</w:t>
            </w:r>
            <w:r w:rsidRPr="00677914">
              <w:rPr>
                <w:rFonts w:ascii="Times New Roman" w:eastAsiaTheme="minorEastAsia" w:hAnsi="Times New Roman" w:cs="Times New Roman"/>
                <w:lang w:eastAsia="ru-RU"/>
              </w:rPr>
              <w:softHyphen/>
              <w:t>но</w:t>
            </w:r>
            <w:r w:rsidRPr="00677914">
              <w:rPr>
                <w:rFonts w:ascii="Times New Roman" w:eastAsiaTheme="minorEastAsia" w:hAnsi="Times New Roman" w:cs="Times New Roman"/>
                <w:lang w:eastAsia="ru-RU"/>
              </w:rPr>
              <w:softHyphen/>
              <w:t>ва</w:t>
            </w:r>
            <w:r w:rsidRPr="00677914">
              <w:rPr>
                <w:rFonts w:ascii="Times New Roman" w:eastAsiaTheme="minorEastAsia" w:hAnsi="Times New Roman" w:cs="Times New Roman"/>
                <w:lang w:eastAsia="ru-RU"/>
              </w:rPr>
              <w:softHyphen/>
              <w:t>ние ин</w:t>
            </w:r>
            <w:r w:rsidRPr="00677914">
              <w:rPr>
                <w:rFonts w:ascii="Times New Roman" w:eastAsiaTheme="minorEastAsia" w:hAnsi="Times New Roman" w:cs="Times New Roman"/>
                <w:lang w:eastAsia="ru-RU"/>
              </w:rPr>
              <w:softHyphen/>
              <w:t>спек</w:t>
            </w:r>
            <w:r w:rsidRPr="00677914">
              <w:rPr>
                <w:rFonts w:ascii="Times New Roman" w:eastAsiaTheme="minorEastAsia" w:hAnsi="Times New Roman" w:cs="Times New Roman"/>
                <w:lang w:eastAsia="ru-RU"/>
              </w:rPr>
              <w:softHyphen/>
              <w:t>ции</w:t>
            </w:r>
            <w:r w:rsidRPr="00677914">
              <w:rPr>
                <w:rFonts w:ascii="Times New Roman" w:eastAsiaTheme="minorEastAsia" w:hAnsi="Times New Roman" w:cs="Times New Roman"/>
                <w:lang w:eastAsia="ru-RU"/>
              </w:rPr>
              <w:br/>
              <w:t>гос</w:t>
            </w:r>
            <w:r w:rsidRPr="00677914">
              <w:rPr>
                <w:rFonts w:ascii="Times New Roman" w:eastAsiaTheme="minorEastAsia" w:hAnsi="Times New Roman" w:cs="Times New Roman"/>
                <w:lang w:eastAsia="ru-RU"/>
              </w:rPr>
              <w:softHyphen/>
              <w:t>тех</w:t>
            </w:r>
            <w:r w:rsidRPr="00677914">
              <w:rPr>
                <w:rFonts w:ascii="Times New Roman" w:eastAsiaTheme="minorEastAsia" w:hAnsi="Times New Roman" w:cs="Times New Roman"/>
                <w:lang w:eastAsia="ru-RU"/>
              </w:rPr>
              <w:softHyphen/>
              <w:t>над</w:t>
            </w:r>
            <w:r w:rsidRPr="00677914">
              <w:rPr>
                <w:rFonts w:ascii="Times New Roman" w:eastAsiaTheme="minorEastAsia" w:hAnsi="Times New Roman" w:cs="Times New Roman"/>
                <w:lang w:eastAsia="ru-RU"/>
              </w:rPr>
              <w:softHyphen/>
              <w:t>зо</w:t>
            </w:r>
            <w:r w:rsidRPr="00677914">
              <w:rPr>
                <w:rFonts w:ascii="Times New Roman" w:eastAsiaTheme="minorEastAsia" w:hAnsi="Times New Roman" w:cs="Times New Roman"/>
                <w:lang w:eastAsia="ru-RU"/>
              </w:rPr>
              <w:softHyphen/>
              <w:t>ра, вы</w:t>
            </w:r>
            <w:r w:rsidRPr="00677914">
              <w:rPr>
                <w:rFonts w:ascii="Times New Roman" w:eastAsiaTheme="minorEastAsia" w:hAnsi="Times New Roman" w:cs="Times New Roman"/>
                <w:lang w:eastAsia="ru-RU"/>
              </w:rPr>
              <w:softHyphen/>
              <w:t>дав</w:t>
            </w:r>
            <w:r w:rsidRPr="00677914">
              <w:rPr>
                <w:rFonts w:ascii="Times New Roman" w:eastAsiaTheme="minorEastAsia" w:hAnsi="Times New Roman" w:cs="Times New Roman"/>
                <w:lang w:eastAsia="ru-RU"/>
              </w:rPr>
              <w:softHyphen/>
              <w:t>шей</w:t>
            </w:r>
            <w:r w:rsidRPr="00677914">
              <w:rPr>
                <w:rFonts w:ascii="Times New Roman" w:eastAsiaTheme="minorEastAsia" w:hAnsi="Times New Roman" w:cs="Times New Roman"/>
                <w:lang w:eastAsia="ru-RU"/>
              </w:rPr>
              <w:br/>
              <w:t>удос</w:t>
            </w:r>
            <w:r w:rsidRPr="00677914">
              <w:rPr>
                <w:rFonts w:ascii="Times New Roman" w:eastAsiaTheme="minorEastAsia" w:hAnsi="Times New Roman" w:cs="Times New Roman"/>
                <w:lang w:eastAsia="ru-RU"/>
              </w:rPr>
              <w:softHyphen/>
              <w:t>то</w:t>
            </w:r>
            <w:r w:rsidRPr="00677914">
              <w:rPr>
                <w:rFonts w:ascii="Times New Roman" w:eastAsiaTheme="minorEastAsia" w:hAnsi="Times New Roman" w:cs="Times New Roman"/>
                <w:lang w:eastAsia="ru-RU"/>
              </w:rPr>
              <w:softHyphen/>
              <w:t>ве</w:t>
            </w:r>
            <w:r w:rsidRPr="00677914">
              <w:rPr>
                <w:rFonts w:ascii="Times New Roman" w:eastAsiaTheme="minorEastAsia" w:hAnsi="Times New Roman" w:cs="Times New Roman"/>
                <w:lang w:eastAsia="ru-RU"/>
              </w:rPr>
              <w:softHyphen/>
              <w:t>ре</w:t>
            </w:r>
            <w:r w:rsidRPr="00677914">
              <w:rPr>
                <w:rFonts w:ascii="Times New Roman" w:eastAsiaTheme="minorEastAsia" w:hAnsi="Times New Roman" w:cs="Times New Roman"/>
                <w:lang w:eastAsia="ru-RU"/>
              </w:rPr>
              <w:softHyphen/>
              <w:t>ние</w:t>
            </w:r>
          </w:p>
        </w:tc>
        <w:tc>
          <w:tcPr>
            <w:tcW w:w="1701" w:type="dxa"/>
          </w:tcPr>
          <w:p w14:paraId="0B4EF9A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r w:rsidRPr="00677914">
              <w:rPr>
                <w:rFonts w:ascii="Times New Roman" w:eastAsiaTheme="minorEastAsia" w:hAnsi="Times New Roman" w:cs="Times New Roman"/>
                <w:lang w:eastAsia="ru-RU"/>
              </w:rPr>
              <w:t>Под</w:t>
            </w:r>
            <w:r w:rsidRPr="00677914">
              <w:rPr>
                <w:rFonts w:ascii="Times New Roman" w:eastAsiaTheme="minorEastAsia" w:hAnsi="Times New Roman" w:cs="Times New Roman"/>
                <w:lang w:eastAsia="ru-RU"/>
              </w:rPr>
              <w:softHyphen/>
              <w:t>пись</w:t>
            </w:r>
            <w:r w:rsidRPr="00677914">
              <w:rPr>
                <w:rFonts w:ascii="Times New Roman" w:eastAsiaTheme="minorEastAsia" w:hAnsi="Times New Roman" w:cs="Times New Roman"/>
                <w:lang w:eastAsia="ru-RU"/>
              </w:rPr>
              <w:br/>
              <w:t>го</w:t>
            </w:r>
            <w:r w:rsidRPr="00677914">
              <w:rPr>
                <w:rFonts w:ascii="Times New Roman" w:eastAsiaTheme="minorEastAsia" w:hAnsi="Times New Roman" w:cs="Times New Roman"/>
                <w:lang w:eastAsia="ru-RU"/>
              </w:rPr>
              <w:softHyphen/>
              <w:t>су</w:t>
            </w:r>
            <w:r w:rsidRPr="00677914">
              <w:rPr>
                <w:rFonts w:ascii="Times New Roman" w:eastAsiaTheme="minorEastAsia" w:hAnsi="Times New Roman" w:cs="Times New Roman"/>
                <w:lang w:eastAsia="ru-RU"/>
              </w:rPr>
              <w:softHyphen/>
              <w:t>дар</w:t>
            </w:r>
            <w:r w:rsidRPr="00677914">
              <w:rPr>
                <w:rFonts w:ascii="Times New Roman" w:eastAsiaTheme="minorEastAsia" w:hAnsi="Times New Roman" w:cs="Times New Roman"/>
                <w:lang w:eastAsia="ru-RU"/>
              </w:rPr>
              <w:softHyphen/>
              <w:t>ствен</w:t>
            </w:r>
            <w:r w:rsidRPr="00677914">
              <w:rPr>
                <w:rFonts w:ascii="Times New Roman" w:eastAsiaTheme="minorEastAsia" w:hAnsi="Times New Roman" w:cs="Times New Roman"/>
                <w:lang w:eastAsia="ru-RU"/>
              </w:rPr>
              <w:softHyphen/>
              <w:t>но</w:t>
            </w:r>
            <w:r w:rsidRPr="00677914">
              <w:rPr>
                <w:rFonts w:ascii="Times New Roman" w:eastAsiaTheme="minorEastAsia" w:hAnsi="Times New Roman" w:cs="Times New Roman"/>
                <w:lang w:eastAsia="ru-RU"/>
              </w:rPr>
              <w:softHyphen/>
              <w:t>го ин</w:t>
            </w:r>
            <w:r w:rsidRPr="00677914">
              <w:rPr>
                <w:rFonts w:ascii="Times New Roman" w:eastAsiaTheme="minorEastAsia" w:hAnsi="Times New Roman" w:cs="Times New Roman"/>
                <w:lang w:eastAsia="ru-RU"/>
              </w:rPr>
              <w:softHyphen/>
              <w:t>же</w:t>
            </w:r>
            <w:r w:rsidRPr="00677914">
              <w:rPr>
                <w:rFonts w:ascii="Times New Roman" w:eastAsiaTheme="minorEastAsia" w:hAnsi="Times New Roman" w:cs="Times New Roman"/>
                <w:lang w:eastAsia="ru-RU"/>
              </w:rPr>
              <w:softHyphen/>
              <w:t>не</w:t>
            </w:r>
            <w:r w:rsidRPr="00677914">
              <w:rPr>
                <w:rFonts w:ascii="Times New Roman" w:eastAsiaTheme="minorEastAsia" w:hAnsi="Times New Roman" w:cs="Times New Roman"/>
                <w:lang w:eastAsia="ru-RU"/>
              </w:rPr>
              <w:softHyphen/>
              <w:t>ра-</w:t>
            </w:r>
            <w:r w:rsidRPr="00677914">
              <w:rPr>
                <w:rFonts w:ascii="Times New Roman" w:eastAsiaTheme="minorEastAsia" w:hAnsi="Times New Roman" w:cs="Times New Roman"/>
                <w:lang w:eastAsia="ru-RU"/>
              </w:rPr>
              <w:br/>
              <w:t>инс</w:t>
            </w:r>
            <w:r w:rsidRPr="00677914">
              <w:rPr>
                <w:rFonts w:ascii="Times New Roman" w:eastAsiaTheme="minorEastAsia" w:hAnsi="Times New Roman" w:cs="Times New Roman"/>
                <w:lang w:eastAsia="ru-RU"/>
              </w:rPr>
              <w:softHyphen/>
              <w:t>пек</w:t>
            </w:r>
            <w:r w:rsidRPr="00677914">
              <w:rPr>
                <w:rFonts w:ascii="Times New Roman" w:eastAsiaTheme="minorEastAsia" w:hAnsi="Times New Roman" w:cs="Times New Roman"/>
                <w:lang w:eastAsia="ru-RU"/>
              </w:rPr>
              <w:softHyphen/>
              <w:t>то</w:t>
            </w:r>
            <w:r w:rsidRPr="00677914">
              <w:rPr>
                <w:rFonts w:ascii="Times New Roman" w:eastAsiaTheme="minorEastAsia" w:hAnsi="Times New Roman" w:cs="Times New Roman"/>
                <w:lang w:eastAsia="ru-RU"/>
              </w:rPr>
              <w:softHyphen/>
              <w:t>ра</w:t>
            </w:r>
            <w:r w:rsidRPr="00677914">
              <w:rPr>
                <w:rFonts w:ascii="Times New Roman" w:eastAsiaTheme="minorEastAsia" w:hAnsi="Times New Roman" w:cs="Times New Roman"/>
                <w:lang w:eastAsia="ru-RU"/>
              </w:rPr>
              <w:br/>
              <w:t>гос</w:t>
            </w:r>
            <w:r w:rsidRPr="00677914">
              <w:rPr>
                <w:rFonts w:ascii="Times New Roman" w:eastAsiaTheme="minorEastAsia" w:hAnsi="Times New Roman" w:cs="Times New Roman"/>
                <w:lang w:eastAsia="ru-RU"/>
              </w:rPr>
              <w:softHyphen/>
              <w:t>тех</w:t>
            </w:r>
            <w:r w:rsidRPr="00677914">
              <w:rPr>
                <w:rFonts w:ascii="Times New Roman" w:eastAsiaTheme="minorEastAsia" w:hAnsi="Times New Roman" w:cs="Times New Roman"/>
                <w:lang w:eastAsia="ru-RU"/>
              </w:rPr>
              <w:softHyphen/>
              <w:t>над</w:t>
            </w:r>
            <w:r w:rsidRPr="00677914">
              <w:rPr>
                <w:rFonts w:ascii="Times New Roman" w:eastAsiaTheme="minorEastAsia" w:hAnsi="Times New Roman" w:cs="Times New Roman"/>
                <w:lang w:eastAsia="ru-RU"/>
              </w:rPr>
              <w:softHyphen/>
              <w:t>зо</w:t>
            </w:r>
            <w:r w:rsidRPr="00677914">
              <w:rPr>
                <w:rFonts w:ascii="Times New Roman" w:eastAsiaTheme="minorEastAsia" w:hAnsi="Times New Roman" w:cs="Times New Roman"/>
                <w:lang w:eastAsia="ru-RU"/>
              </w:rPr>
              <w:softHyphen/>
              <w:t>ра.</w:t>
            </w:r>
            <w:r w:rsidRPr="00677914">
              <w:rPr>
                <w:rFonts w:ascii="Times New Roman" w:eastAsiaTheme="minorEastAsia" w:hAnsi="Times New Roman" w:cs="Times New Roman"/>
                <w:lang w:eastAsia="ru-RU"/>
              </w:rPr>
              <w:br/>
              <w:t>Пе</w:t>
            </w:r>
            <w:r w:rsidRPr="00677914">
              <w:rPr>
                <w:rFonts w:ascii="Times New Roman" w:eastAsiaTheme="minorEastAsia" w:hAnsi="Times New Roman" w:cs="Times New Roman"/>
                <w:lang w:eastAsia="ru-RU"/>
              </w:rPr>
              <w:softHyphen/>
              <w:t>чать</w:t>
            </w:r>
          </w:p>
        </w:tc>
      </w:tr>
      <w:tr w:rsidR="004654F2" w:rsidRPr="00677914" w14:paraId="481702F4" w14:textId="77777777" w:rsidTr="0008392C">
        <w:tc>
          <w:tcPr>
            <w:tcW w:w="1101" w:type="dxa"/>
            <w:vAlign w:val="bottom"/>
          </w:tcPr>
          <w:p w14:paraId="7A83828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2232A5D9"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0C11299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09760CDB"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10D7F678"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2B1A9A27" w14:textId="77777777" w:rsidTr="0008392C">
        <w:tc>
          <w:tcPr>
            <w:tcW w:w="1101" w:type="dxa"/>
            <w:vAlign w:val="bottom"/>
          </w:tcPr>
          <w:p w14:paraId="35D92EA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67E042C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216E4195"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1DD6A595"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4E9AFE4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0885BD48" w14:textId="77777777" w:rsidTr="0008392C">
        <w:tc>
          <w:tcPr>
            <w:tcW w:w="1101" w:type="dxa"/>
            <w:vAlign w:val="bottom"/>
          </w:tcPr>
          <w:p w14:paraId="36989D4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17D5FE0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077F924A"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441BCD64"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79A34B1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5CF57716" w14:textId="77777777" w:rsidTr="0008392C">
        <w:tc>
          <w:tcPr>
            <w:tcW w:w="1101" w:type="dxa"/>
            <w:vAlign w:val="bottom"/>
          </w:tcPr>
          <w:p w14:paraId="0DBB1E8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5E8F747D"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4074CFE1"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5C57B6DD"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2C0F2B1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6826007F" w14:textId="77777777" w:rsidTr="0008392C">
        <w:tc>
          <w:tcPr>
            <w:tcW w:w="1101" w:type="dxa"/>
            <w:vAlign w:val="bottom"/>
          </w:tcPr>
          <w:p w14:paraId="4FE65D6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53996300"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3E77CE24"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152C1E70"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58985C9E"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r w:rsidR="004654F2" w:rsidRPr="00677914" w14:paraId="4133348B" w14:textId="77777777" w:rsidTr="0008392C">
        <w:tc>
          <w:tcPr>
            <w:tcW w:w="1101" w:type="dxa"/>
            <w:vAlign w:val="bottom"/>
          </w:tcPr>
          <w:p w14:paraId="14EE05F2"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552" w:type="dxa"/>
            <w:vAlign w:val="bottom"/>
          </w:tcPr>
          <w:p w14:paraId="0A66C76B"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1734" w:type="dxa"/>
            <w:vAlign w:val="bottom"/>
          </w:tcPr>
          <w:p w14:paraId="23FD17AF"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c>
          <w:tcPr>
            <w:tcW w:w="2802" w:type="dxa"/>
            <w:vAlign w:val="bottom"/>
          </w:tcPr>
          <w:p w14:paraId="3F8256D0" w14:textId="77777777" w:rsidR="004654F2" w:rsidRPr="00677914" w:rsidRDefault="004654F2" w:rsidP="0008392C">
            <w:pPr>
              <w:autoSpaceDE w:val="0"/>
              <w:autoSpaceDN w:val="0"/>
              <w:spacing w:after="0" w:line="240" w:lineRule="auto"/>
              <w:rPr>
                <w:rFonts w:ascii="Times New Roman" w:eastAsiaTheme="minorEastAsia" w:hAnsi="Times New Roman" w:cs="Times New Roman"/>
                <w:lang w:eastAsia="ru-RU"/>
              </w:rPr>
            </w:pPr>
          </w:p>
        </w:tc>
        <w:tc>
          <w:tcPr>
            <w:tcW w:w="1701" w:type="dxa"/>
            <w:vAlign w:val="bottom"/>
          </w:tcPr>
          <w:p w14:paraId="064932EC" w14:textId="77777777" w:rsidR="004654F2" w:rsidRPr="00677914" w:rsidRDefault="004654F2" w:rsidP="0008392C">
            <w:pPr>
              <w:autoSpaceDE w:val="0"/>
              <w:autoSpaceDN w:val="0"/>
              <w:spacing w:after="0" w:line="240" w:lineRule="auto"/>
              <w:jc w:val="center"/>
              <w:rPr>
                <w:rFonts w:ascii="Times New Roman" w:eastAsiaTheme="minorEastAsia" w:hAnsi="Times New Roman" w:cs="Times New Roman"/>
                <w:lang w:eastAsia="ru-RU"/>
              </w:rPr>
            </w:pPr>
          </w:p>
        </w:tc>
      </w:tr>
    </w:tbl>
    <w:p w14:paraId="647383CC" w14:textId="77777777" w:rsidR="004654F2" w:rsidRPr="00677914" w:rsidRDefault="004654F2" w:rsidP="004654F2">
      <w:pPr>
        <w:autoSpaceDE w:val="0"/>
        <w:autoSpaceDN w:val="0"/>
        <w:spacing w:after="0" w:line="240" w:lineRule="auto"/>
        <w:rPr>
          <w:rFonts w:ascii="Times New Roman" w:eastAsiaTheme="minorEastAsia" w:hAnsi="Times New Roman" w:cs="Times New Roman"/>
          <w:lang w:eastAsia="ru-RU"/>
        </w:rPr>
      </w:pPr>
    </w:p>
    <w:p w14:paraId="3E941801" w14:textId="77777777" w:rsidR="004654F2" w:rsidRPr="00677914" w:rsidRDefault="004654F2" w:rsidP="004654F2">
      <w:pPr>
        <w:pStyle w:val="ad"/>
        <w:spacing w:after="0" w:line="240" w:lineRule="auto"/>
        <w:ind w:left="0" w:firstLine="357"/>
        <w:jc w:val="both"/>
        <w:rPr>
          <w:rFonts w:ascii="Times New Roman" w:hAnsi="Times New Roman" w:cs="Times New Roman"/>
          <w:sz w:val="28"/>
          <w:szCs w:val="28"/>
        </w:rPr>
      </w:pPr>
    </w:p>
    <w:p w14:paraId="5269B19C"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lastRenderedPageBreak/>
        <w:t>Приложение 3</w:t>
      </w:r>
    </w:p>
    <w:p w14:paraId="3BCF7FF2"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удостоверений тракториста-машиниста (тракториста) на территории Камчатского края</w:t>
      </w:r>
    </w:p>
    <w:p w14:paraId="226C2B53" w14:textId="77777777" w:rsidR="004654F2" w:rsidRPr="00677914" w:rsidRDefault="004654F2" w:rsidP="004654F2">
      <w:pPr>
        <w:spacing w:after="0" w:line="240" w:lineRule="auto"/>
        <w:ind w:left="6521"/>
        <w:jc w:val="both"/>
        <w:rPr>
          <w:rFonts w:ascii="Times New Roman" w:hAnsi="Times New Roman" w:cs="Times New Roman"/>
          <w:sz w:val="24"/>
          <w:szCs w:val="24"/>
        </w:rPr>
      </w:pPr>
      <w:r w:rsidRPr="00677914">
        <w:rPr>
          <w:rFonts w:ascii="Times New Roman" w:hAnsi="Times New Roman" w:cs="Times New Roman"/>
          <w:sz w:val="24"/>
          <w:szCs w:val="24"/>
        </w:rPr>
        <w:t>от                            №</w:t>
      </w:r>
    </w:p>
    <w:p w14:paraId="2AC6E2C6" w14:textId="77777777" w:rsidR="004654F2" w:rsidRPr="00677914" w:rsidRDefault="004654F2" w:rsidP="004654F2">
      <w:pPr>
        <w:spacing w:after="0" w:line="240" w:lineRule="auto"/>
        <w:jc w:val="both"/>
        <w:rPr>
          <w:rFonts w:ascii="Times New Roman" w:hAnsi="Times New Roman" w:cs="Times New Roman"/>
          <w:sz w:val="24"/>
          <w:szCs w:val="24"/>
        </w:rPr>
      </w:pPr>
    </w:p>
    <w:p w14:paraId="2AF694AE" w14:textId="77777777" w:rsidR="004654F2" w:rsidRPr="00677914" w:rsidRDefault="004654F2" w:rsidP="004654F2">
      <w:pPr>
        <w:spacing w:after="0" w:line="240" w:lineRule="auto"/>
        <w:jc w:val="center"/>
        <w:rPr>
          <w:rFonts w:ascii="Times New Roman" w:hAnsi="Times New Roman" w:cs="Times New Roman"/>
          <w:sz w:val="24"/>
          <w:szCs w:val="24"/>
        </w:rPr>
      </w:pPr>
      <w:r w:rsidRPr="00677914">
        <w:rPr>
          <w:rFonts w:ascii="Times New Roman" w:hAnsi="Times New Roman" w:cs="Times New Roman"/>
          <w:sz w:val="24"/>
          <w:szCs w:val="24"/>
        </w:rPr>
        <w:t>ПРОТОКОЛ</w:t>
      </w:r>
    </w:p>
    <w:p w14:paraId="50B2AD61" w14:textId="77777777" w:rsidR="004654F2" w:rsidRPr="00677914" w:rsidRDefault="004654F2" w:rsidP="004654F2">
      <w:pPr>
        <w:spacing w:after="0" w:line="240" w:lineRule="auto"/>
        <w:jc w:val="center"/>
        <w:rPr>
          <w:rFonts w:ascii="Times New Roman" w:hAnsi="Times New Roman" w:cs="Times New Roman"/>
          <w:sz w:val="24"/>
          <w:szCs w:val="24"/>
        </w:rPr>
      </w:pPr>
      <w:r w:rsidRPr="00677914">
        <w:rPr>
          <w:rFonts w:ascii="Times New Roman" w:hAnsi="Times New Roman" w:cs="Times New Roman"/>
          <w:sz w:val="24"/>
          <w:szCs w:val="24"/>
        </w:rPr>
        <w:t>Приема экзаменов на право управления самоходными машинами</w:t>
      </w:r>
    </w:p>
    <w:p w14:paraId="71B237BB" w14:textId="77777777" w:rsidR="004654F2" w:rsidRPr="00677914" w:rsidRDefault="004654F2" w:rsidP="004654F2">
      <w:pPr>
        <w:spacing w:after="0" w:line="240" w:lineRule="auto"/>
        <w:jc w:val="center"/>
        <w:rPr>
          <w:rFonts w:ascii="Times New Roman" w:hAnsi="Times New Roman" w:cs="Times New Roman"/>
          <w:sz w:val="24"/>
          <w:szCs w:val="24"/>
        </w:rPr>
      </w:pPr>
      <w:r w:rsidRPr="00677914">
        <w:rPr>
          <w:rFonts w:ascii="Times New Roman" w:hAnsi="Times New Roman" w:cs="Times New Roman"/>
          <w:sz w:val="24"/>
          <w:szCs w:val="24"/>
        </w:rPr>
        <w:t>от «____» _______________ 20____ г.             № ______________</w:t>
      </w:r>
    </w:p>
    <w:p w14:paraId="5D10E470" w14:textId="77777777" w:rsidR="004654F2" w:rsidRPr="00677914" w:rsidRDefault="004654F2" w:rsidP="004654F2">
      <w:pPr>
        <w:spacing w:after="0" w:line="240" w:lineRule="auto"/>
        <w:jc w:val="center"/>
        <w:rPr>
          <w:rFonts w:ascii="Times New Roman" w:hAnsi="Times New Roman" w:cs="Times New Roman"/>
          <w:sz w:val="24"/>
          <w:szCs w:val="24"/>
        </w:rPr>
      </w:pPr>
      <w:r w:rsidRPr="00677914">
        <w:rPr>
          <w:rFonts w:ascii="Times New Roman" w:hAnsi="Times New Roman" w:cs="Times New Roman"/>
          <w:sz w:val="24"/>
          <w:szCs w:val="24"/>
        </w:rPr>
        <w:t>__________________________________________________________________</w:t>
      </w:r>
    </w:p>
    <w:p w14:paraId="6C187EEB" w14:textId="77777777" w:rsidR="004654F2" w:rsidRPr="00677914" w:rsidRDefault="004654F2" w:rsidP="004654F2">
      <w:pPr>
        <w:spacing w:after="0" w:line="240" w:lineRule="auto"/>
        <w:jc w:val="center"/>
        <w:rPr>
          <w:rFonts w:ascii="Times New Roman" w:hAnsi="Times New Roman" w:cs="Times New Roman"/>
          <w:sz w:val="18"/>
          <w:szCs w:val="18"/>
        </w:rPr>
      </w:pPr>
      <w:r w:rsidRPr="00677914">
        <w:rPr>
          <w:rFonts w:ascii="Times New Roman" w:hAnsi="Times New Roman" w:cs="Times New Roman"/>
          <w:sz w:val="18"/>
          <w:szCs w:val="18"/>
        </w:rPr>
        <w:t>(наименование органа гостехнадзора)</w:t>
      </w:r>
    </w:p>
    <w:p w14:paraId="02C9DC3C" w14:textId="77777777" w:rsidR="004654F2" w:rsidRPr="00677914" w:rsidRDefault="004654F2" w:rsidP="004654F2">
      <w:pPr>
        <w:spacing w:after="0" w:line="240" w:lineRule="auto"/>
        <w:jc w:val="center"/>
        <w:rPr>
          <w:rFonts w:ascii="Times New Roman" w:hAnsi="Times New Roman" w:cs="Times New Roman"/>
          <w:sz w:val="24"/>
          <w:szCs w:val="24"/>
        </w:rPr>
      </w:pPr>
      <w:r w:rsidRPr="00677914">
        <w:rPr>
          <w:rFonts w:ascii="Times New Roman" w:hAnsi="Times New Roman" w:cs="Times New Roman"/>
          <w:sz w:val="24"/>
          <w:szCs w:val="24"/>
        </w:rPr>
        <w:t>Экзаменатор _______________________________________________________</w:t>
      </w:r>
    </w:p>
    <w:p w14:paraId="15129BC7" w14:textId="77777777" w:rsidR="004654F2" w:rsidRPr="00677914" w:rsidRDefault="004654F2" w:rsidP="004654F2">
      <w:pPr>
        <w:spacing w:after="0" w:line="240" w:lineRule="auto"/>
        <w:jc w:val="center"/>
        <w:rPr>
          <w:rFonts w:ascii="Times New Roman" w:hAnsi="Times New Roman" w:cs="Times New Roman"/>
          <w:sz w:val="18"/>
          <w:szCs w:val="18"/>
        </w:rPr>
      </w:pPr>
      <w:r w:rsidRPr="00677914">
        <w:rPr>
          <w:rFonts w:ascii="Times New Roman" w:hAnsi="Times New Roman" w:cs="Times New Roman"/>
          <w:sz w:val="18"/>
          <w:szCs w:val="18"/>
        </w:rPr>
        <w:t>(должность, Фамилия, Имя, Отчество)</w:t>
      </w:r>
    </w:p>
    <w:p w14:paraId="05EEDAB2" w14:textId="77777777" w:rsidR="004654F2" w:rsidRPr="00677914" w:rsidRDefault="004654F2" w:rsidP="004654F2">
      <w:pPr>
        <w:spacing w:after="0" w:line="240" w:lineRule="auto"/>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411"/>
        <w:gridCol w:w="1138"/>
        <w:gridCol w:w="822"/>
        <w:gridCol w:w="855"/>
        <w:gridCol w:w="1277"/>
        <w:gridCol w:w="828"/>
        <w:gridCol w:w="524"/>
        <w:gridCol w:w="828"/>
        <w:gridCol w:w="524"/>
        <w:gridCol w:w="828"/>
        <w:gridCol w:w="524"/>
        <w:gridCol w:w="828"/>
        <w:gridCol w:w="524"/>
      </w:tblGrid>
      <w:tr w:rsidR="004654F2" w:rsidRPr="00677914" w14:paraId="4401F051" w14:textId="77777777" w:rsidTr="0008392C">
        <w:tc>
          <w:tcPr>
            <w:tcW w:w="411" w:type="dxa"/>
            <w:vMerge w:val="restart"/>
          </w:tcPr>
          <w:p w14:paraId="37488806" w14:textId="77777777" w:rsidR="004654F2" w:rsidRPr="00677914" w:rsidRDefault="004654F2" w:rsidP="0008392C">
            <w:pPr>
              <w:jc w:val="center"/>
            </w:pPr>
            <w:r w:rsidRPr="00677914">
              <w:t>№ п/п</w:t>
            </w:r>
          </w:p>
        </w:tc>
        <w:tc>
          <w:tcPr>
            <w:tcW w:w="1138" w:type="dxa"/>
            <w:vMerge w:val="restart"/>
          </w:tcPr>
          <w:p w14:paraId="74973235" w14:textId="77777777" w:rsidR="004654F2" w:rsidRPr="00677914" w:rsidRDefault="004654F2" w:rsidP="0008392C">
            <w:pPr>
              <w:jc w:val="center"/>
            </w:pPr>
            <w:r w:rsidRPr="00677914">
              <w:t>Фамилия, имя, отчество экзаменуемого</w:t>
            </w:r>
          </w:p>
        </w:tc>
        <w:tc>
          <w:tcPr>
            <w:tcW w:w="822" w:type="dxa"/>
            <w:vMerge w:val="restart"/>
          </w:tcPr>
          <w:p w14:paraId="676E07E6" w14:textId="77777777" w:rsidR="004654F2" w:rsidRPr="00677914" w:rsidRDefault="004654F2" w:rsidP="0008392C">
            <w:pPr>
              <w:jc w:val="center"/>
            </w:pPr>
            <w:r w:rsidRPr="00677914">
              <w:t>Число, месяц, год рождения</w:t>
            </w:r>
          </w:p>
        </w:tc>
        <w:tc>
          <w:tcPr>
            <w:tcW w:w="855" w:type="dxa"/>
            <w:vMerge w:val="restart"/>
          </w:tcPr>
          <w:p w14:paraId="0331EB15" w14:textId="77777777" w:rsidR="004654F2" w:rsidRPr="00677914" w:rsidRDefault="004654F2" w:rsidP="0008392C">
            <w:pPr>
              <w:jc w:val="center"/>
            </w:pPr>
            <w:r w:rsidRPr="00677914">
              <w:t>Категория СМ</w:t>
            </w:r>
          </w:p>
        </w:tc>
        <w:tc>
          <w:tcPr>
            <w:tcW w:w="1277" w:type="dxa"/>
            <w:vMerge w:val="restart"/>
          </w:tcPr>
          <w:p w14:paraId="2D144704" w14:textId="77777777" w:rsidR="004654F2" w:rsidRPr="00677914" w:rsidRDefault="004654F2" w:rsidP="0008392C">
            <w:pPr>
              <w:jc w:val="center"/>
            </w:pPr>
            <w:r w:rsidRPr="00677914">
              <w:t>Образовательное учреждение</w:t>
            </w:r>
          </w:p>
        </w:tc>
        <w:tc>
          <w:tcPr>
            <w:tcW w:w="5408" w:type="dxa"/>
            <w:gridSpan w:val="8"/>
          </w:tcPr>
          <w:p w14:paraId="7DF53BBE" w14:textId="77777777" w:rsidR="004654F2" w:rsidRPr="00677914" w:rsidRDefault="004654F2" w:rsidP="0008392C">
            <w:pPr>
              <w:jc w:val="center"/>
            </w:pPr>
            <w:r w:rsidRPr="00677914">
              <w:t>Результаты экзаменов</w:t>
            </w:r>
          </w:p>
        </w:tc>
      </w:tr>
      <w:tr w:rsidR="004654F2" w:rsidRPr="00677914" w14:paraId="23996011" w14:textId="77777777" w:rsidTr="0008392C">
        <w:tc>
          <w:tcPr>
            <w:tcW w:w="411" w:type="dxa"/>
            <w:vMerge/>
          </w:tcPr>
          <w:p w14:paraId="196D3CDA" w14:textId="77777777" w:rsidR="004654F2" w:rsidRPr="00677914" w:rsidRDefault="004654F2" w:rsidP="0008392C">
            <w:pPr>
              <w:jc w:val="both"/>
            </w:pPr>
          </w:p>
        </w:tc>
        <w:tc>
          <w:tcPr>
            <w:tcW w:w="1138" w:type="dxa"/>
            <w:vMerge/>
          </w:tcPr>
          <w:p w14:paraId="0EC4407A" w14:textId="77777777" w:rsidR="004654F2" w:rsidRPr="00677914" w:rsidRDefault="004654F2" w:rsidP="0008392C">
            <w:pPr>
              <w:jc w:val="both"/>
            </w:pPr>
          </w:p>
        </w:tc>
        <w:tc>
          <w:tcPr>
            <w:tcW w:w="822" w:type="dxa"/>
            <w:vMerge/>
          </w:tcPr>
          <w:p w14:paraId="19EA5486" w14:textId="77777777" w:rsidR="004654F2" w:rsidRPr="00677914" w:rsidRDefault="004654F2" w:rsidP="0008392C">
            <w:pPr>
              <w:jc w:val="both"/>
            </w:pPr>
          </w:p>
        </w:tc>
        <w:tc>
          <w:tcPr>
            <w:tcW w:w="855" w:type="dxa"/>
            <w:vMerge/>
          </w:tcPr>
          <w:p w14:paraId="4DB9681A" w14:textId="77777777" w:rsidR="004654F2" w:rsidRPr="00677914" w:rsidRDefault="004654F2" w:rsidP="0008392C">
            <w:pPr>
              <w:jc w:val="both"/>
            </w:pPr>
          </w:p>
        </w:tc>
        <w:tc>
          <w:tcPr>
            <w:tcW w:w="1277" w:type="dxa"/>
            <w:vMerge/>
          </w:tcPr>
          <w:p w14:paraId="5CDB9BF7" w14:textId="77777777" w:rsidR="004654F2" w:rsidRPr="00677914" w:rsidRDefault="004654F2" w:rsidP="0008392C">
            <w:pPr>
              <w:jc w:val="both"/>
            </w:pPr>
          </w:p>
        </w:tc>
        <w:tc>
          <w:tcPr>
            <w:tcW w:w="4056" w:type="dxa"/>
            <w:gridSpan w:val="6"/>
          </w:tcPr>
          <w:p w14:paraId="6FFB297F" w14:textId="77777777" w:rsidR="004654F2" w:rsidRPr="00677914" w:rsidRDefault="004654F2" w:rsidP="0008392C">
            <w:pPr>
              <w:jc w:val="center"/>
            </w:pPr>
            <w:r w:rsidRPr="00677914">
              <w:t>Теоретический</w:t>
            </w:r>
          </w:p>
        </w:tc>
        <w:tc>
          <w:tcPr>
            <w:tcW w:w="1352" w:type="dxa"/>
            <w:gridSpan w:val="2"/>
            <w:vMerge w:val="restart"/>
          </w:tcPr>
          <w:p w14:paraId="1173D404" w14:textId="77777777" w:rsidR="004654F2" w:rsidRPr="00677914" w:rsidRDefault="004654F2" w:rsidP="0008392C">
            <w:pPr>
              <w:jc w:val="center"/>
            </w:pPr>
            <w:r w:rsidRPr="00677914">
              <w:t>практический</w:t>
            </w:r>
          </w:p>
        </w:tc>
      </w:tr>
      <w:tr w:rsidR="004654F2" w:rsidRPr="00677914" w14:paraId="1F77F1E6" w14:textId="77777777" w:rsidTr="0008392C">
        <w:tc>
          <w:tcPr>
            <w:tcW w:w="411" w:type="dxa"/>
            <w:vMerge/>
          </w:tcPr>
          <w:p w14:paraId="4E073202" w14:textId="77777777" w:rsidR="004654F2" w:rsidRPr="00677914" w:rsidRDefault="004654F2" w:rsidP="0008392C">
            <w:pPr>
              <w:jc w:val="both"/>
            </w:pPr>
          </w:p>
        </w:tc>
        <w:tc>
          <w:tcPr>
            <w:tcW w:w="1138" w:type="dxa"/>
            <w:vMerge/>
          </w:tcPr>
          <w:p w14:paraId="05165BA9" w14:textId="77777777" w:rsidR="004654F2" w:rsidRPr="00677914" w:rsidRDefault="004654F2" w:rsidP="0008392C">
            <w:pPr>
              <w:jc w:val="both"/>
            </w:pPr>
          </w:p>
        </w:tc>
        <w:tc>
          <w:tcPr>
            <w:tcW w:w="822" w:type="dxa"/>
            <w:vMerge/>
          </w:tcPr>
          <w:p w14:paraId="45C70935" w14:textId="77777777" w:rsidR="004654F2" w:rsidRPr="00677914" w:rsidRDefault="004654F2" w:rsidP="0008392C">
            <w:pPr>
              <w:jc w:val="both"/>
            </w:pPr>
          </w:p>
        </w:tc>
        <w:tc>
          <w:tcPr>
            <w:tcW w:w="855" w:type="dxa"/>
            <w:vMerge/>
          </w:tcPr>
          <w:p w14:paraId="7FB91389" w14:textId="77777777" w:rsidR="004654F2" w:rsidRPr="00677914" w:rsidRDefault="004654F2" w:rsidP="0008392C">
            <w:pPr>
              <w:jc w:val="both"/>
            </w:pPr>
          </w:p>
        </w:tc>
        <w:tc>
          <w:tcPr>
            <w:tcW w:w="1277" w:type="dxa"/>
            <w:vMerge/>
          </w:tcPr>
          <w:p w14:paraId="7A2F7470" w14:textId="77777777" w:rsidR="004654F2" w:rsidRPr="00677914" w:rsidRDefault="004654F2" w:rsidP="0008392C">
            <w:pPr>
              <w:jc w:val="both"/>
            </w:pPr>
          </w:p>
        </w:tc>
        <w:tc>
          <w:tcPr>
            <w:tcW w:w="1352" w:type="dxa"/>
            <w:gridSpan w:val="2"/>
          </w:tcPr>
          <w:p w14:paraId="0992EEB1" w14:textId="77777777" w:rsidR="004654F2" w:rsidRPr="00677914" w:rsidRDefault="004654F2" w:rsidP="0008392C">
            <w:pPr>
              <w:jc w:val="center"/>
            </w:pPr>
            <w:r w:rsidRPr="00677914">
              <w:t>По эксплуатации</w:t>
            </w:r>
          </w:p>
        </w:tc>
        <w:tc>
          <w:tcPr>
            <w:tcW w:w="1352" w:type="dxa"/>
            <w:gridSpan w:val="2"/>
          </w:tcPr>
          <w:p w14:paraId="64DBB578" w14:textId="77777777" w:rsidR="004654F2" w:rsidRPr="00677914" w:rsidRDefault="004654F2" w:rsidP="0008392C">
            <w:pPr>
              <w:jc w:val="center"/>
            </w:pPr>
            <w:r w:rsidRPr="00677914">
              <w:t>По безопасной эксплуатации</w:t>
            </w:r>
          </w:p>
        </w:tc>
        <w:tc>
          <w:tcPr>
            <w:tcW w:w="1352" w:type="dxa"/>
            <w:gridSpan w:val="2"/>
          </w:tcPr>
          <w:p w14:paraId="5BCDAD22" w14:textId="77777777" w:rsidR="004654F2" w:rsidRPr="00677914" w:rsidRDefault="004654F2" w:rsidP="0008392C">
            <w:pPr>
              <w:jc w:val="center"/>
            </w:pPr>
            <w:r w:rsidRPr="00677914">
              <w:t>По ПДД</w:t>
            </w:r>
          </w:p>
        </w:tc>
        <w:tc>
          <w:tcPr>
            <w:tcW w:w="1352" w:type="dxa"/>
            <w:gridSpan w:val="2"/>
            <w:vMerge/>
          </w:tcPr>
          <w:p w14:paraId="7C77EACF" w14:textId="77777777" w:rsidR="004654F2" w:rsidRPr="00677914" w:rsidRDefault="004654F2" w:rsidP="0008392C">
            <w:pPr>
              <w:jc w:val="both"/>
            </w:pPr>
          </w:p>
        </w:tc>
      </w:tr>
      <w:tr w:rsidR="004654F2" w:rsidRPr="00677914" w14:paraId="4FD3D26B" w14:textId="77777777" w:rsidTr="0008392C">
        <w:tc>
          <w:tcPr>
            <w:tcW w:w="411" w:type="dxa"/>
            <w:vMerge/>
          </w:tcPr>
          <w:p w14:paraId="5787D135" w14:textId="77777777" w:rsidR="004654F2" w:rsidRPr="00677914" w:rsidRDefault="004654F2" w:rsidP="0008392C">
            <w:pPr>
              <w:jc w:val="both"/>
            </w:pPr>
          </w:p>
        </w:tc>
        <w:tc>
          <w:tcPr>
            <w:tcW w:w="1138" w:type="dxa"/>
            <w:vMerge/>
          </w:tcPr>
          <w:p w14:paraId="1071B121" w14:textId="77777777" w:rsidR="004654F2" w:rsidRPr="00677914" w:rsidRDefault="004654F2" w:rsidP="0008392C">
            <w:pPr>
              <w:jc w:val="both"/>
            </w:pPr>
          </w:p>
        </w:tc>
        <w:tc>
          <w:tcPr>
            <w:tcW w:w="822" w:type="dxa"/>
            <w:vMerge/>
          </w:tcPr>
          <w:p w14:paraId="74A4EE6A" w14:textId="77777777" w:rsidR="004654F2" w:rsidRPr="00677914" w:rsidRDefault="004654F2" w:rsidP="0008392C">
            <w:pPr>
              <w:jc w:val="both"/>
            </w:pPr>
          </w:p>
        </w:tc>
        <w:tc>
          <w:tcPr>
            <w:tcW w:w="855" w:type="dxa"/>
            <w:vMerge/>
          </w:tcPr>
          <w:p w14:paraId="765B57E2" w14:textId="77777777" w:rsidR="004654F2" w:rsidRPr="00677914" w:rsidRDefault="004654F2" w:rsidP="0008392C">
            <w:pPr>
              <w:jc w:val="both"/>
            </w:pPr>
          </w:p>
        </w:tc>
        <w:tc>
          <w:tcPr>
            <w:tcW w:w="1277" w:type="dxa"/>
            <w:vMerge/>
          </w:tcPr>
          <w:p w14:paraId="29477137" w14:textId="77777777" w:rsidR="004654F2" w:rsidRPr="00677914" w:rsidRDefault="004654F2" w:rsidP="0008392C">
            <w:pPr>
              <w:jc w:val="both"/>
            </w:pPr>
          </w:p>
        </w:tc>
        <w:tc>
          <w:tcPr>
            <w:tcW w:w="828" w:type="dxa"/>
          </w:tcPr>
          <w:p w14:paraId="34CF050D" w14:textId="77777777" w:rsidR="004654F2" w:rsidRPr="00677914" w:rsidRDefault="004654F2" w:rsidP="0008392C">
            <w:pPr>
              <w:jc w:val="both"/>
            </w:pPr>
            <w:r w:rsidRPr="00677914">
              <w:t xml:space="preserve">Первично или </w:t>
            </w:r>
          </w:p>
        </w:tc>
        <w:tc>
          <w:tcPr>
            <w:tcW w:w="524" w:type="dxa"/>
          </w:tcPr>
          <w:p w14:paraId="050194CD" w14:textId="77777777" w:rsidR="004654F2" w:rsidRPr="00677914" w:rsidRDefault="004654F2" w:rsidP="0008392C">
            <w:pPr>
              <w:jc w:val="both"/>
            </w:pPr>
            <w:r w:rsidRPr="00677914">
              <w:t>Сдал не сдал</w:t>
            </w:r>
          </w:p>
        </w:tc>
        <w:tc>
          <w:tcPr>
            <w:tcW w:w="828" w:type="dxa"/>
          </w:tcPr>
          <w:p w14:paraId="28B61E1E" w14:textId="77777777" w:rsidR="004654F2" w:rsidRPr="00677914" w:rsidRDefault="004654F2" w:rsidP="0008392C">
            <w:pPr>
              <w:jc w:val="both"/>
            </w:pPr>
            <w:r w:rsidRPr="00677914">
              <w:t xml:space="preserve">Первично или </w:t>
            </w:r>
          </w:p>
        </w:tc>
        <w:tc>
          <w:tcPr>
            <w:tcW w:w="524" w:type="dxa"/>
          </w:tcPr>
          <w:p w14:paraId="6DAE2DBA" w14:textId="77777777" w:rsidR="004654F2" w:rsidRPr="00677914" w:rsidRDefault="004654F2" w:rsidP="0008392C">
            <w:pPr>
              <w:jc w:val="both"/>
            </w:pPr>
            <w:r w:rsidRPr="00677914">
              <w:t>Сдал не сдал</w:t>
            </w:r>
          </w:p>
        </w:tc>
        <w:tc>
          <w:tcPr>
            <w:tcW w:w="828" w:type="dxa"/>
          </w:tcPr>
          <w:p w14:paraId="4E1D27B0" w14:textId="77777777" w:rsidR="004654F2" w:rsidRPr="00677914" w:rsidRDefault="004654F2" w:rsidP="0008392C">
            <w:pPr>
              <w:jc w:val="both"/>
            </w:pPr>
            <w:r w:rsidRPr="00677914">
              <w:t xml:space="preserve">Первично или </w:t>
            </w:r>
          </w:p>
        </w:tc>
        <w:tc>
          <w:tcPr>
            <w:tcW w:w="524" w:type="dxa"/>
          </w:tcPr>
          <w:p w14:paraId="4F88732A" w14:textId="77777777" w:rsidR="004654F2" w:rsidRPr="00677914" w:rsidRDefault="004654F2" w:rsidP="0008392C">
            <w:pPr>
              <w:jc w:val="both"/>
            </w:pPr>
            <w:r w:rsidRPr="00677914">
              <w:t>Сдал не сдал</w:t>
            </w:r>
          </w:p>
        </w:tc>
        <w:tc>
          <w:tcPr>
            <w:tcW w:w="828" w:type="dxa"/>
          </w:tcPr>
          <w:p w14:paraId="40B6DF22" w14:textId="77777777" w:rsidR="004654F2" w:rsidRPr="00677914" w:rsidRDefault="004654F2" w:rsidP="0008392C">
            <w:pPr>
              <w:jc w:val="both"/>
            </w:pPr>
            <w:r w:rsidRPr="00677914">
              <w:t xml:space="preserve">Первично или </w:t>
            </w:r>
          </w:p>
        </w:tc>
        <w:tc>
          <w:tcPr>
            <w:tcW w:w="524" w:type="dxa"/>
          </w:tcPr>
          <w:p w14:paraId="429B0321" w14:textId="77777777" w:rsidR="004654F2" w:rsidRPr="00677914" w:rsidRDefault="004654F2" w:rsidP="0008392C">
            <w:pPr>
              <w:jc w:val="both"/>
            </w:pPr>
            <w:r w:rsidRPr="00677914">
              <w:t>Сдал не сдал</w:t>
            </w:r>
          </w:p>
        </w:tc>
      </w:tr>
      <w:tr w:rsidR="004654F2" w:rsidRPr="00677914" w14:paraId="4B13C031" w14:textId="77777777" w:rsidTr="0008392C">
        <w:tc>
          <w:tcPr>
            <w:tcW w:w="411" w:type="dxa"/>
          </w:tcPr>
          <w:p w14:paraId="0C3C2D03" w14:textId="77777777" w:rsidR="004654F2" w:rsidRPr="00677914" w:rsidRDefault="004654F2" w:rsidP="0008392C">
            <w:pPr>
              <w:jc w:val="both"/>
            </w:pPr>
            <w:r w:rsidRPr="00677914">
              <w:t>1</w:t>
            </w:r>
          </w:p>
        </w:tc>
        <w:tc>
          <w:tcPr>
            <w:tcW w:w="1138" w:type="dxa"/>
          </w:tcPr>
          <w:p w14:paraId="7B979345" w14:textId="77777777" w:rsidR="004654F2" w:rsidRPr="00677914" w:rsidRDefault="004654F2" w:rsidP="0008392C">
            <w:pPr>
              <w:jc w:val="both"/>
            </w:pPr>
            <w:r w:rsidRPr="00677914">
              <w:t>2</w:t>
            </w:r>
          </w:p>
        </w:tc>
        <w:tc>
          <w:tcPr>
            <w:tcW w:w="822" w:type="dxa"/>
          </w:tcPr>
          <w:p w14:paraId="00F9AD57" w14:textId="77777777" w:rsidR="004654F2" w:rsidRPr="00677914" w:rsidRDefault="004654F2" w:rsidP="0008392C">
            <w:pPr>
              <w:jc w:val="both"/>
            </w:pPr>
            <w:r w:rsidRPr="00677914">
              <w:t>3</w:t>
            </w:r>
          </w:p>
        </w:tc>
        <w:tc>
          <w:tcPr>
            <w:tcW w:w="855" w:type="dxa"/>
          </w:tcPr>
          <w:p w14:paraId="057B8C0B" w14:textId="77777777" w:rsidR="004654F2" w:rsidRPr="00677914" w:rsidRDefault="004654F2" w:rsidP="0008392C">
            <w:pPr>
              <w:jc w:val="both"/>
            </w:pPr>
            <w:r w:rsidRPr="00677914">
              <w:t>4</w:t>
            </w:r>
          </w:p>
        </w:tc>
        <w:tc>
          <w:tcPr>
            <w:tcW w:w="1277" w:type="dxa"/>
          </w:tcPr>
          <w:p w14:paraId="6FB846A1" w14:textId="77777777" w:rsidR="004654F2" w:rsidRPr="00677914" w:rsidRDefault="004654F2" w:rsidP="0008392C">
            <w:pPr>
              <w:jc w:val="both"/>
            </w:pPr>
            <w:r w:rsidRPr="00677914">
              <w:t>5</w:t>
            </w:r>
          </w:p>
        </w:tc>
        <w:tc>
          <w:tcPr>
            <w:tcW w:w="828" w:type="dxa"/>
          </w:tcPr>
          <w:p w14:paraId="0B7A8283" w14:textId="77777777" w:rsidR="004654F2" w:rsidRPr="00677914" w:rsidRDefault="004654F2" w:rsidP="0008392C">
            <w:pPr>
              <w:jc w:val="both"/>
            </w:pPr>
            <w:r w:rsidRPr="00677914">
              <w:t>6</w:t>
            </w:r>
          </w:p>
        </w:tc>
        <w:tc>
          <w:tcPr>
            <w:tcW w:w="524" w:type="dxa"/>
          </w:tcPr>
          <w:p w14:paraId="75EDA517" w14:textId="77777777" w:rsidR="004654F2" w:rsidRPr="00677914" w:rsidRDefault="004654F2" w:rsidP="0008392C">
            <w:pPr>
              <w:jc w:val="both"/>
            </w:pPr>
            <w:r w:rsidRPr="00677914">
              <w:t>7</w:t>
            </w:r>
          </w:p>
        </w:tc>
        <w:tc>
          <w:tcPr>
            <w:tcW w:w="828" w:type="dxa"/>
          </w:tcPr>
          <w:p w14:paraId="38E36AD4" w14:textId="77777777" w:rsidR="004654F2" w:rsidRPr="00677914" w:rsidRDefault="004654F2" w:rsidP="0008392C">
            <w:pPr>
              <w:jc w:val="both"/>
            </w:pPr>
            <w:r w:rsidRPr="00677914">
              <w:t>8</w:t>
            </w:r>
          </w:p>
        </w:tc>
        <w:tc>
          <w:tcPr>
            <w:tcW w:w="524" w:type="dxa"/>
          </w:tcPr>
          <w:p w14:paraId="07860A15" w14:textId="77777777" w:rsidR="004654F2" w:rsidRPr="00677914" w:rsidRDefault="004654F2" w:rsidP="0008392C">
            <w:pPr>
              <w:jc w:val="both"/>
            </w:pPr>
            <w:r w:rsidRPr="00677914">
              <w:t>9</w:t>
            </w:r>
          </w:p>
        </w:tc>
        <w:tc>
          <w:tcPr>
            <w:tcW w:w="828" w:type="dxa"/>
          </w:tcPr>
          <w:p w14:paraId="3C3D6A8C" w14:textId="77777777" w:rsidR="004654F2" w:rsidRPr="00677914" w:rsidRDefault="004654F2" w:rsidP="0008392C">
            <w:pPr>
              <w:jc w:val="both"/>
            </w:pPr>
            <w:r w:rsidRPr="00677914">
              <w:t>10</w:t>
            </w:r>
          </w:p>
        </w:tc>
        <w:tc>
          <w:tcPr>
            <w:tcW w:w="524" w:type="dxa"/>
          </w:tcPr>
          <w:p w14:paraId="1B2D4910" w14:textId="77777777" w:rsidR="004654F2" w:rsidRPr="00677914" w:rsidRDefault="004654F2" w:rsidP="0008392C">
            <w:pPr>
              <w:jc w:val="both"/>
            </w:pPr>
            <w:r w:rsidRPr="00677914">
              <w:t>11</w:t>
            </w:r>
          </w:p>
        </w:tc>
        <w:tc>
          <w:tcPr>
            <w:tcW w:w="828" w:type="dxa"/>
          </w:tcPr>
          <w:p w14:paraId="3358BA3D" w14:textId="77777777" w:rsidR="004654F2" w:rsidRPr="00677914" w:rsidRDefault="004654F2" w:rsidP="0008392C">
            <w:pPr>
              <w:jc w:val="both"/>
            </w:pPr>
            <w:r w:rsidRPr="00677914">
              <w:t>12</w:t>
            </w:r>
          </w:p>
        </w:tc>
        <w:tc>
          <w:tcPr>
            <w:tcW w:w="524" w:type="dxa"/>
          </w:tcPr>
          <w:p w14:paraId="6DED7E50" w14:textId="77777777" w:rsidR="004654F2" w:rsidRPr="00677914" w:rsidRDefault="004654F2" w:rsidP="0008392C">
            <w:pPr>
              <w:jc w:val="both"/>
            </w:pPr>
            <w:r w:rsidRPr="00677914">
              <w:t>13</w:t>
            </w:r>
          </w:p>
        </w:tc>
      </w:tr>
      <w:tr w:rsidR="004654F2" w:rsidRPr="00677914" w14:paraId="20ED7CD3" w14:textId="77777777" w:rsidTr="0008392C">
        <w:tc>
          <w:tcPr>
            <w:tcW w:w="411" w:type="dxa"/>
          </w:tcPr>
          <w:p w14:paraId="4FC0FED4" w14:textId="77777777" w:rsidR="004654F2" w:rsidRPr="00677914" w:rsidRDefault="004654F2" w:rsidP="0008392C">
            <w:pPr>
              <w:jc w:val="both"/>
              <w:rPr>
                <w:sz w:val="24"/>
                <w:szCs w:val="24"/>
              </w:rPr>
            </w:pPr>
          </w:p>
        </w:tc>
        <w:tc>
          <w:tcPr>
            <w:tcW w:w="1138" w:type="dxa"/>
          </w:tcPr>
          <w:p w14:paraId="39FCDB7D" w14:textId="77777777" w:rsidR="004654F2" w:rsidRPr="00677914" w:rsidRDefault="004654F2" w:rsidP="0008392C">
            <w:pPr>
              <w:jc w:val="both"/>
              <w:rPr>
                <w:sz w:val="24"/>
                <w:szCs w:val="24"/>
              </w:rPr>
            </w:pPr>
          </w:p>
        </w:tc>
        <w:tc>
          <w:tcPr>
            <w:tcW w:w="822" w:type="dxa"/>
          </w:tcPr>
          <w:p w14:paraId="347D2766" w14:textId="77777777" w:rsidR="004654F2" w:rsidRPr="00677914" w:rsidRDefault="004654F2" w:rsidP="0008392C">
            <w:pPr>
              <w:jc w:val="both"/>
              <w:rPr>
                <w:sz w:val="24"/>
                <w:szCs w:val="24"/>
              </w:rPr>
            </w:pPr>
          </w:p>
        </w:tc>
        <w:tc>
          <w:tcPr>
            <w:tcW w:w="855" w:type="dxa"/>
          </w:tcPr>
          <w:p w14:paraId="405D377E" w14:textId="77777777" w:rsidR="004654F2" w:rsidRPr="00677914" w:rsidRDefault="004654F2" w:rsidP="0008392C">
            <w:pPr>
              <w:jc w:val="both"/>
              <w:rPr>
                <w:sz w:val="24"/>
                <w:szCs w:val="24"/>
              </w:rPr>
            </w:pPr>
          </w:p>
        </w:tc>
        <w:tc>
          <w:tcPr>
            <w:tcW w:w="1277" w:type="dxa"/>
          </w:tcPr>
          <w:p w14:paraId="5326A288" w14:textId="77777777" w:rsidR="004654F2" w:rsidRPr="00677914" w:rsidRDefault="004654F2" w:rsidP="0008392C">
            <w:pPr>
              <w:jc w:val="both"/>
              <w:rPr>
                <w:sz w:val="24"/>
                <w:szCs w:val="24"/>
              </w:rPr>
            </w:pPr>
          </w:p>
        </w:tc>
        <w:tc>
          <w:tcPr>
            <w:tcW w:w="828" w:type="dxa"/>
          </w:tcPr>
          <w:p w14:paraId="0C36195F" w14:textId="77777777" w:rsidR="004654F2" w:rsidRPr="00677914" w:rsidRDefault="004654F2" w:rsidP="0008392C">
            <w:pPr>
              <w:jc w:val="both"/>
              <w:rPr>
                <w:sz w:val="24"/>
                <w:szCs w:val="24"/>
              </w:rPr>
            </w:pPr>
          </w:p>
        </w:tc>
        <w:tc>
          <w:tcPr>
            <w:tcW w:w="524" w:type="dxa"/>
          </w:tcPr>
          <w:p w14:paraId="1277FC73" w14:textId="77777777" w:rsidR="004654F2" w:rsidRPr="00677914" w:rsidRDefault="004654F2" w:rsidP="0008392C">
            <w:pPr>
              <w:jc w:val="both"/>
              <w:rPr>
                <w:sz w:val="24"/>
                <w:szCs w:val="24"/>
              </w:rPr>
            </w:pPr>
          </w:p>
        </w:tc>
        <w:tc>
          <w:tcPr>
            <w:tcW w:w="828" w:type="dxa"/>
          </w:tcPr>
          <w:p w14:paraId="201C7E54" w14:textId="77777777" w:rsidR="004654F2" w:rsidRPr="00677914" w:rsidRDefault="004654F2" w:rsidP="0008392C">
            <w:pPr>
              <w:jc w:val="both"/>
              <w:rPr>
                <w:sz w:val="24"/>
                <w:szCs w:val="24"/>
              </w:rPr>
            </w:pPr>
          </w:p>
        </w:tc>
        <w:tc>
          <w:tcPr>
            <w:tcW w:w="524" w:type="dxa"/>
          </w:tcPr>
          <w:p w14:paraId="002718FD" w14:textId="77777777" w:rsidR="004654F2" w:rsidRPr="00677914" w:rsidRDefault="004654F2" w:rsidP="0008392C">
            <w:pPr>
              <w:jc w:val="both"/>
              <w:rPr>
                <w:sz w:val="24"/>
                <w:szCs w:val="24"/>
              </w:rPr>
            </w:pPr>
          </w:p>
        </w:tc>
        <w:tc>
          <w:tcPr>
            <w:tcW w:w="828" w:type="dxa"/>
          </w:tcPr>
          <w:p w14:paraId="76F6456C" w14:textId="77777777" w:rsidR="004654F2" w:rsidRPr="00677914" w:rsidRDefault="004654F2" w:rsidP="0008392C">
            <w:pPr>
              <w:jc w:val="both"/>
              <w:rPr>
                <w:sz w:val="24"/>
                <w:szCs w:val="24"/>
              </w:rPr>
            </w:pPr>
          </w:p>
        </w:tc>
        <w:tc>
          <w:tcPr>
            <w:tcW w:w="524" w:type="dxa"/>
          </w:tcPr>
          <w:p w14:paraId="60D2442F" w14:textId="77777777" w:rsidR="004654F2" w:rsidRPr="00677914" w:rsidRDefault="004654F2" w:rsidP="0008392C">
            <w:pPr>
              <w:jc w:val="both"/>
              <w:rPr>
                <w:sz w:val="24"/>
                <w:szCs w:val="24"/>
              </w:rPr>
            </w:pPr>
          </w:p>
        </w:tc>
        <w:tc>
          <w:tcPr>
            <w:tcW w:w="828" w:type="dxa"/>
          </w:tcPr>
          <w:p w14:paraId="7D8EA25A" w14:textId="77777777" w:rsidR="004654F2" w:rsidRPr="00677914" w:rsidRDefault="004654F2" w:rsidP="0008392C">
            <w:pPr>
              <w:jc w:val="both"/>
              <w:rPr>
                <w:sz w:val="24"/>
                <w:szCs w:val="24"/>
              </w:rPr>
            </w:pPr>
          </w:p>
        </w:tc>
        <w:tc>
          <w:tcPr>
            <w:tcW w:w="524" w:type="dxa"/>
          </w:tcPr>
          <w:p w14:paraId="63F74A62" w14:textId="77777777" w:rsidR="004654F2" w:rsidRPr="00677914" w:rsidRDefault="004654F2" w:rsidP="0008392C">
            <w:pPr>
              <w:jc w:val="both"/>
              <w:rPr>
                <w:sz w:val="24"/>
                <w:szCs w:val="24"/>
              </w:rPr>
            </w:pPr>
          </w:p>
        </w:tc>
      </w:tr>
      <w:tr w:rsidR="004654F2" w:rsidRPr="00677914" w14:paraId="2666E750" w14:textId="77777777" w:rsidTr="0008392C">
        <w:tc>
          <w:tcPr>
            <w:tcW w:w="411" w:type="dxa"/>
          </w:tcPr>
          <w:p w14:paraId="51DA81B8" w14:textId="77777777" w:rsidR="004654F2" w:rsidRPr="00677914" w:rsidRDefault="004654F2" w:rsidP="0008392C">
            <w:pPr>
              <w:jc w:val="both"/>
              <w:rPr>
                <w:sz w:val="24"/>
                <w:szCs w:val="24"/>
              </w:rPr>
            </w:pPr>
          </w:p>
        </w:tc>
        <w:tc>
          <w:tcPr>
            <w:tcW w:w="1138" w:type="dxa"/>
          </w:tcPr>
          <w:p w14:paraId="46AF4C3B" w14:textId="77777777" w:rsidR="004654F2" w:rsidRPr="00677914" w:rsidRDefault="004654F2" w:rsidP="0008392C">
            <w:pPr>
              <w:jc w:val="both"/>
              <w:rPr>
                <w:sz w:val="24"/>
                <w:szCs w:val="24"/>
              </w:rPr>
            </w:pPr>
          </w:p>
        </w:tc>
        <w:tc>
          <w:tcPr>
            <w:tcW w:w="822" w:type="dxa"/>
          </w:tcPr>
          <w:p w14:paraId="4E0C4BD9" w14:textId="77777777" w:rsidR="004654F2" w:rsidRPr="00677914" w:rsidRDefault="004654F2" w:rsidP="0008392C">
            <w:pPr>
              <w:jc w:val="both"/>
              <w:rPr>
                <w:sz w:val="24"/>
                <w:szCs w:val="24"/>
              </w:rPr>
            </w:pPr>
          </w:p>
        </w:tc>
        <w:tc>
          <w:tcPr>
            <w:tcW w:w="855" w:type="dxa"/>
          </w:tcPr>
          <w:p w14:paraId="48C6AA8F" w14:textId="77777777" w:rsidR="004654F2" w:rsidRPr="00677914" w:rsidRDefault="004654F2" w:rsidP="0008392C">
            <w:pPr>
              <w:jc w:val="both"/>
              <w:rPr>
                <w:sz w:val="24"/>
                <w:szCs w:val="24"/>
              </w:rPr>
            </w:pPr>
          </w:p>
        </w:tc>
        <w:tc>
          <w:tcPr>
            <w:tcW w:w="1277" w:type="dxa"/>
          </w:tcPr>
          <w:p w14:paraId="088A0AEA" w14:textId="77777777" w:rsidR="004654F2" w:rsidRPr="00677914" w:rsidRDefault="004654F2" w:rsidP="0008392C">
            <w:pPr>
              <w:jc w:val="both"/>
              <w:rPr>
                <w:sz w:val="24"/>
                <w:szCs w:val="24"/>
              </w:rPr>
            </w:pPr>
          </w:p>
        </w:tc>
        <w:tc>
          <w:tcPr>
            <w:tcW w:w="828" w:type="dxa"/>
          </w:tcPr>
          <w:p w14:paraId="32D17A1E" w14:textId="77777777" w:rsidR="004654F2" w:rsidRPr="00677914" w:rsidRDefault="004654F2" w:rsidP="0008392C">
            <w:pPr>
              <w:jc w:val="both"/>
              <w:rPr>
                <w:sz w:val="24"/>
                <w:szCs w:val="24"/>
              </w:rPr>
            </w:pPr>
          </w:p>
        </w:tc>
        <w:tc>
          <w:tcPr>
            <w:tcW w:w="524" w:type="dxa"/>
          </w:tcPr>
          <w:p w14:paraId="294692D6" w14:textId="77777777" w:rsidR="004654F2" w:rsidRPr="00677914" w:rsidRDefault="004654F2" w:rsidP="0008392C">
            <w:pPr>
              <w:jc w:val="both"/>
              <w:rPr>
                <w:sz w:val="24"/>
                <w:szCs w:val="24"/>
              </w:rPr>
            </w:pPr>
          </w:p>
        </w:tc>
        <w:tc>
          <w:tcPr>
            <w:tcW w:w="828" w:type="dxa"/>
          </w:tcPr>
          <w:p w14:paraId="137BEF97" w14:textId="77777777" w:rsidR="004654F2" w:rsidRPr="00677914" w:rsidRDefault="004654F2" w:rsidP="0008392C">
            <w:pPr>
              <w:jc w:val="both"/>
              <w:rPr>
                <w:sz w:val="24"/>
                <w:szCs w:val="24"/>
              </w:rPr>
            </w:pPr>
          </w:p>
        </w:tc>
        <w:tc>
          <w:tcPr>
            <w:tcW w:w="524" w:type="dxa"/>
          </w:tcPr>
          <w:p w14:paraId="14A33126" w14:textId="77777777" w:rsidR="004654F2" w:rsidRPr="00677914" w:rsidRDefault="004654F2" w:rsidP="0008392C">
            <w:pPr>
              <w:jc w:val="both"/>
              <w:rPr>
                <w:sz w:val="24"/>
                <w:szCs w:val="24"/>
              </w:rPr>
            </w:pPr>
          </w:p>
        </w:tc>
        <w:tc>
          <w:tcPr>
            <w:tcW w:w="828" w:type="dxa"/>
          </w:tcPr>
          <w:p w14:paraId="53A1489C" w14:textId="77777777" w:rsidR="004654F2" w:rsidRPr="00677914" w:rsidRDefault="004654F2" w:rsidP="0008392C">
            <w:pPr>
              <w:jc w:val="both"/>
              <w:rPr>
                <w:sz w:val="24"/>
                <w:szCs w:val="24"/>
              </w:rPr>
            </w:pPr>
          </w:p>
        </w:tc>
        <w:tc>
          <w:tcPr>
            <w:tcW w:w="524" w:type="dxa"/>
          </w:tcPr>
          <w:p w14:paraId="6D6B5F49" w14:textId="77777777" w:rsidR="004654F2" w:rsidRPr="00677914" w:rsidRDefault="004654F2" w:rsidP="0008392C">
            <w:pPr>
              <w:jc w:val="both"/>
              <w:rPr>
                <w:sz w:val="24"/>
                <w:szCs w:val="24"/>
              </w:rPr>
            </w:pPr>
          </w:p>
        </w:tc>
        <w:tc>
          <w:tcPr>
            <w:tcW w:w="828" w:type="dxa"/>
          </w:tcPr>
          <w:p w14:paraId="4B3372D3" w14:textId="77777777" w:rsidR="004654F2" w:rsidRPr="00677914" w:rsidRDefault="004654F2" w:rsidP="0008392C">
            <w:pPr>
              <w:jc w:val="both"/>
              <w:rPr>
                <w:sz w:val="24"/>
                <w:szCs w:val="24"/>
              </w:rPr>
            </w:pPr>
          </w:p>
        </w:tc>
        <w:tc>
          <w:tcPr>
            <w:tcW w:w="524" w:type="dxa"/>
          </w:tcPr>
          <w:p w14:paraId="0FC8D382" w14:textId="77777777" w:rsidR="004654F2" w:rsidRPr="00677914" w:rsidRDefault="004654F2" w:rsidP="0008392C">
            <w:pPr>
              <w:jc w:val="both"/>
              <w:rPr>
                <w:sz w:val="24"/>
                <w:szCs w:val="24"/>
              </w:rPr>
            </w:pPr>
          </w:p>
        </w:tc>
      </w:tr>
      <w:tr w:rsidR="004654F2" w:rsidRPr="00677914" w14:paraId="6CA91BF8" w14:textId="77777777" w:rsidTr="0008392C">
        <w:tc>
          <w:tcPr>
            <w:tcW w:w="411" w:type="dxa"/>
          </w:tcPr>
          <w:p w14:paraId="54C4ADAC" w14:textId="77777777" w:rsidR="004654F2" w:rsidRPr="00677914" w:rsidRDefault="004654F2" w:rsidP="0008392C">
            <w:pPr>
              <w:jc w:val="both"/>
              <w:rPr>
                <w:sz w:val="24"/>
                <w:szCs w:val="24"/>
              </w:rPr>
            </w:pPr>
          </w:p>
        </w:tc>
        <w:tc>
          <w:tcPr>
            <w:tcW w:w="1138" w:type="dxa"/>
          </w:tcPr>
          <w:p w14:paraId="18476F83" w14:textId="77777777" w:rsidR="004654F2" w:rsidRPr="00677914" w:rsidRDefault="004654F2" w:rsidP="0008392C">
            <w:pPr>
              <w:jc w:val="both"/>
              <w:rPr>
                <w:sz w:val="24"/>
                <w:szCs w:val="24"/>
              </w:rPr>
            </w:pPr>
          </w:p>
        </w:tc>
        <w:tc>
          <w:tcPr>
            <w:tcW w:w="822" w:type="dxa"/>
          </w:tcPr>
          <w:p w14:paraId="078DA7C5" w14:textId="77777777" w:rsidR="004654F2" w:rsidRPr="00677914" w:rsidRDefault="004654F2" w:rsidP="0008392C">
            <w:pPr>
              <w:jc w:val="both"/>
              <w:rPr>
                <w:sz w:val="24"/>
                <w:szCs w:val="24"/>
              </w:rPr>
            </w:pPr>
          </w:p>
        </w:tc>
        <w:tc>
          <w:tcPr>
            <w:tcW w:w="855" w:type="dxa"/>
          </w:tcPr>
          <w:p w14:paraId="6069E65D" w14:textId="77777777" w:rsidR="004654F2" w:rsidRPr="00677914" w:rsidRDefault="004654F2" w:rsidP="0008392C">
            <w:pPr>
              <w:jc w:val="both"/>
              <w:rPr>
                <w:sz w:val="24"/>
                <w:szCs w:val="24"/>
              </w:rPr>
            </w:pPr>
          </w:p>
        </w:tc>
        <w:tc>
          <w:tcPr>
            <w:tcW w:w="1277" w:type="dxa"/>
          </w:tcPr>
          <w:p w14:paraId="59B767A8" w14:textId="77777777" w:rsidR="004654F2" w:rsidRPr="00677914" w:rsidRDefault="004654F2" w:rsidP="0008392C">
            <w:pPr>
              <w:jc w:val="both"/>
              <w:rPr>
                <w:sz w:val="24"/>
                <w:szCs w:val="24"/>
              </w:rPr>
            </w:pPr>
          </w:p>
        </w:tc>
        <w:tc>
          <w:tcPr>
            <w:tcW w:w="828" w:type="dxa"/>
          </w:tcPr>
          <w:p w14:paraId="6C108B1E" w14:textId="77777777" w:rsidR="004654F2" w:rsidRPr="00677914" w:rsidRDefault="004654F2" w:rsidP="0008392C">
            <w:pPr>
              <w:jc w:val="both"/>
              <w:rPr>
                <w:sz w:val="24"/>
                <w:szCs w:val="24"/>
              </w:rPr>
            </w:pPr>
          </w:p>
        </w:tc>
        <w:tc>
          <w:tcPr>
            <w:tcW w:w="524" w:type="dxa"/>
          </w:tcPr>
          <w:p w14:paraId="51B5FE1A" w14:textId="77777777" w:rsidR="004654F2" w:rsidRPr="00677914" w:rsidRDefault="004654F2" w:rsidP="0008392C">
            <w:pPr>
              <w:jc w:val="both"/>
              <w:rPr>
                <w:sz w:val="24"/>
                <w:szCs w:val="24"/>
              </w:rPr>
            </w:pPr>
          </w:p>
        </w:tc>
        <w:tc>
          <w:tcPr>
            <w:tcW w:w="828" w:type="dxa"/>
          </w:tcPr>
          <w:p w14:paraId="4DE1FD31" w14:textId="77777777" w:rsidR="004654F2" w:rsidRPr="00677914" w:rsidRDefault="004654F2" w:rsidP="0008392C">
            <w:pPr>
              <w:jc w:val="both"/>
              <w:rPr>
                <w:sz w:val="24"/>
                <w:szCs w:val="24"/>
              </w:rPr>
            </w:pPr>
          </w:p>
        </w:tc>
        <w:tc>
          <w:tcPr>
            <w:tcW w:w="524" w:type="dxa"/>
          </w:tcPr>
          <w:p w14:paraId="71BB2128" w14:textId="77777777" w:rsidR="004654F2" w:rsidRPr="00677914" w:rsidRDefault="004654F2" w:rsidP="0008392C">
            <w:pPr>
              <w:jc w:val="both"/>
              <w:rPr>
                <w:sz w:val="24"/>
                <w:szCs w:val="24"/>
              </w:rPr>
            </w:pPr>
          </w:p>
        </w:tc>
        <w:tc>
          <w:tcPr>
            <w:tcW w:w="828" w:type="dxa"/>
          </w:tcPr>
          <w:p w14:paraId="32F3EC00" w14:textId="77777777" w:rsidR="004654F2" w:rsidRPr="00677914" w:rsidRDefault="004654F2" w:rsidP="0008392C">
            <w:pPr>
              <w:jc w:val="both"/>
              <w:rPr>
                <w:sz w:val="24"/>
                <w:szCs w:val="24"/>
              </w:rPr>
            </w:pPr>
          </w:p>
        </w:tc>
        <w:tc>
          <w:tcPr>
            <w:tcW w:w="524" w:type="dxa"/>
          </w:tcPr>
          <w:p w14:paraId="52B18834" w14:textId="77777777" w:rsidR="004654F2" w:rsidRPr="00677914" w:rsidRDefault="004654F2" w:rsidP="0008392C">
            <w:pPr>
              <w:jc w:val="both"/>
              <w:rPr>
                <w:sz w:val="24"/>
                <w:szCs w:val="24"/>
              </w:rPr>
            </w:pPr>
          </w:p>
        </w:tc>
        <w:tc>
          <w:tcPr>
            <w:tcW w:w="828" w:type="dxa"/>
          </w:tcPr>
          <w:p w14:paraId="7FC30250" w14:textId="77777777" w:rsidR="004654F2" w:rsidRPr="00677914" w:rsidRDefault="004654F2" w:rsidP="0008392C">
            <w:pPr>
              <w:jc w:val="both"/>
              <w:rPr>
                <w:sz w:val="24"/>
                <w:szCs w:val="24"/>
              </w:rPr>
            </w:pPr>
          </w:p>
        </w:tc>
        <w:tc>
          <w:tcPr>
            <w:tcW w:w="524" w:type="dxa"/>
          </w:tcPr>
          <w:p w14:paraId="773CA594" w14:textId="77777777" w:rsidR="004654F2" w:rsidRPr="00677914" w:rsidRDefault="004654F2" w:rsidP="0008392C">
            <w:pPr>
              <w:jc w:val="both"/>
              <w:rPr>
                <w:sz w:val="24"/>
                <w:szCs w:val="24"/>
              </w:rPr>
            </w:pPr>
          </w:p>
        </w:tc>
      </w:tr>
      <w:tr w:rsidR="004654F2" w:rsidRPr="00677914" w14:paraId="14DE179A" w14:textId="77777777" w:rsidTr="0008392C">
        <w:tc>
          <w:tcPr>
            <w:tcW w:w="411" w:type="dxa"/>
          </w:tcPr>
          <w:p w14:paraId="2EA2E704" w14:textId="77777777" w:rsidR="004654F2" w:rsidRPr="00677914" w:rsidRDefault="004654F2" w:rsidP="0008392C">
            <w:pPr>
              <w:jc w:val="both"/>
              <w:rPr>
                <w:sz w:val="24"/>
                <w:szCs w:val="24"/>
              </w:rPr>
            </w:pPr>
          </w:p>
        </w:tc>
        <w:tc>
          <w:tcPr>
            <w:tcW w:w="1138" w:type="dxa"/>
          </w:tcPr>
          <w:p w14:paraId="3A8549EA" w14:textId="77777777" w:rsidR="004654F2" w:rsidRPr="00677914" w:rsidRDefault="004654F2" w:rsidP="0008392C">
            <w:pPr>
              <w:jc w:val="both"/>
              <w:rPr>
                <w:sz w:val="24"/>
                <w:szCs w:val="24"/>
              </w:rPr>
            </w:pPr>
          </w:p>
        </w:tc>
        <w:tc>
          <w:tcPr>
            <w:tcW w:w="822" w:type="dxa"/>
          </w:tcPr>
          <w:p w14:paraId="26715819" w14:textId="77777777" w:rsidR="004654F2" w:rsidRPr="00677914" w:rsidRDefault="004654F2" w:rsidP="0008392C">
            <w:pPr>
              <w:jc w:val="both"/>
              <w:rPr>
                <w:sz w:val="24"/>
                <w:szCs w:val="24"/>
              </w:rPr>
            </w:pPr>
          </w:p>
        </w:tc>
        <w:tc>
          <w:tcPr>
            <w:tcW w:w="855" w:type="dxa"/>
          </w:tcPr>
          <w:p w14:paraId="654D7280" w14:textId="77777777" w:rsidR="004654F2" w:rsidRPr="00677914" w:rsidRDefault="004654F2" w:rsidP="0008392C">
            <w:pPr>
              <w:jc w:val="both"/>
              <w:rPr>
                <w:sz w:val="24"/>
                <w:szCs w:val="24"/>
              </w:rPr>
            </w:pPr>
          </w:p>
        </w:tc>
        <w:tc>
          <w:tcPr>
            <w:tcW w:w="1277" w:type="dxa"/>
          </w:tcPr>
          <w:p w14:paraId="672E73E9" w14:textId="77777777" w:rsidR="004654F2" w:rsidRPr="00677914" w:rsidRDefault="004654F2" w:rsidP="0008392C">
            <w:pPr>
              <w:jc w:val="both"/>
              <w:rPr>
                <w:sz w:val="24"/>
                <w:szCs w:val="24"/>
              </w:rPr>
            </w:pPr>
          </w:p>
        </w:tc>
        <w:tc>
          <w:tcPr>
            <w:tcW w:w="828" w:type="dxa"/>
          </w:tcPr>
          <w:p w14:paraId="7C21A28F" w14:textId="77777777" w:rsidR="004654F2" w:rsidRPr="00677914" w:rsidRDefault="004654F2" w:rsidP="0008392C">
            <w:pPr>
              <w:jc w:val="both"/>
              <w:rPr>
                <w:sz w:val="24"/>
                <w:szCs w:val="24"/>
              </w:rPr>
            </w:pPr>
          </w:p>
        </w:tc>
        <w:tc>
          <w:tcPr>
            <w:tcW w:w="524" w:type="dxa"/>
          </w:tcPr>
          <w:p w14:paraId="31663DE3" w14:textId="77777777" w:rsidR="004654F2" w:rsidRPr="00677914" w:rsidRDefault="004654F2" w:rsidP="0008392C">
            <w:pPr>
              <w:jc w:val="both"/>
              <w:rPr>
                <w:sz w:val="24"/>
                <w:szCs w:val="24"/>
              </w:rPr>
            </w:pPr>
          </w:p>
        </w:tc>
        <w:tc>
          <w:tcPr>
            <w:tcW w:w="828" w:type="dxa"/>
          </w:tcPr>
          <w:p w14:paraId="3A6103B5" w14:textId="77777777" w:rsidR="004654F2" w:rsidRPr="00677914" w:rsidRDefault="004654F2" w:rsidP="0008392C">
            <w:pPr>
              <w:jc w:val="both"/>
              <w:rPr>
                <w:sz w:val="24"/>
                <w:szCs w:val="24"/>
              </w:rPr>
            </w:pPr>
          </w:p>
        </w:tc>
        <w:tc>
          <w:tcPr>
            <w:tcW w:w="524" w:type="dxa"/>
          </w:tcPr>
          <w:p w14:paraId="36D81337" w14:textId="77777777" w:rsidR="004654F2" w:rsidRPr="00677914" w:rsidRDefault="004654F2" w:rsidP="0008392C">
            <w:pPr>
              <w:jc w:val="both"/>
              <w:rPr>
                <w:sz w:val="24"/>
                <w:szCs w:val="24"/>
              </w:rPr>
            </w:pPr>
          </w:p>
        </w:tc>
        <w:tc>
          <w:tcPr>
            <w:tcW w:w="828" w:type="dxa"/>
          </w:tcPr>
          <w:p w14:paraId="1A66045E" w14:textId="77777777" w:rsidR="004654F2" w:rsidRPr="00677914" w:rsidRDefault="004654F2" w:rsidP="0008392C">
            <w:pPr>
              <w:jc w:val="both"/>
              <w:rPr>
                <w:sz w:val="24"/>
                <w:szCs w:val="24"/>
              </w:rPr>
            </w:pPr>
          </w:p>
        </w:tc>
        <w:tc>
          <w:tcPr>
            <w:tcW w:w="524" w:type="dxa"/>
          </w:tcPr>
          <w:p w14:paraId="56C24664" w14:textId="77777777" w:rsidR="004654F2" w:rsidRPr="00677914" w:rsidRDefault="004654F2" w:rsidP="0008392C">
            <w:pPr>
              <w:jc w:val="both"/>
              <w:rPr>
                <w:sz w:val="24"/>
                <w:szCs w:val="24"/>
              </w:rPr>
            </w:pPr>
          </w:p>
        </w:tc>
        <w:tc>
          <w:tcPr>
            <w:tcW w:w="828" w:type="dxa"/>
          </w:tcPr>
          <w:p w14:paraId="761345AA" w14:textId="77777777" w:rsidR="004654F2" w:rsidRPr="00677914" w:rsidRDefault="004654F2" w:rsidP="0008392C">
            <w:pPr>
              <w:jc w:val="both"/>
              <w:rPr>
                <w:sz w:val="24"/>
                <w:szCs w:val="24"/>
              </w:rPr>
            </w:pPr>
          </w:p>
        </w:tc>
        <w:tc>
          <w:tcPr>
            <w:tcW w:w="524" w:type="dxa"/>
          </w:tcPr>
          <w:p w14:paraId="5C6474B4" w14:textId="77777777" w:rsidR="004654F2" w:rsidRPr="00677914" w:rsidRDefault="004654F2" w:rsidP="0008392C">
            <w:pPr>
              <w:jc w:val="both"/>
              <w:rPr>
                <w:sz w:val="24"/>
                <w:szCs w:val="24"/>
              </w:rPr>
            </w:pPr>
          </w:p>
        </w:tc>
      </w:tr>
      <w:tr w:rsidR="004654F2" w:rsidRPr="00677914" w14:paraId="1CD6FFD0" w14:textId="77777777" w:rsidTr="0008392C">
        <w:tc>
          <w:tcPr>
            <w:tcW w:w="411" w:type="dxa"/>
          </w:tcPr>
          <w:p w14:paraId="273C2C3D" w14:textId="77777777" w:rsidR="004654F2" w:rsidRPr="00677914" w:rsidRDefault="004654F2" w:rsidP="0008392C">
            <w:pPr>
              <w:jc w:val="both"/>
              <w:rPr>
                <w:sz w:val="24"/>
                <w:szCs w:val="24"/>
              </w:rPr>
            </w:pPr>
          </w:p>
        </w:tc>
        <w:tc>
          <w:tcPr>
            <w:tcW w:w="1138" w:type="dxa"/>
          </w:tcPr>
          <w:p w14:paraId="4A79E9F7" w14:textId="77777777" w:rsidR="004654F2" w:rsidRPr="00677914" w:rsidRDefault="004654F2" w:rsidP="0008392C">
            <w:pPr>
              <w:jc w:val="both"/>
              <w:rPr>
                <w:sz w:val="24"/>
                <w:szCs w:val="24"/>
              </w:rPr>
            </w:pPr>
          </w:p>
        </w:tc>
        <w:tc>
          <w:tcPr>
            <w:tcW w:w="822" w:type="dxa"/>
          </w:tcPr>
          <w:p w14:paraId="42117F59" w14:textId="77777777" w:rsidR="004654F2" w:rsidRPr="00677914" w:rsidRDefault="004654F2" w:rsidP="0008392C">
            <w:pPr>
              <w:jc w:val="both"/>
              <w:rPr>
                <w:sz w:val="24"/>
                <w:szCs w:val="24"/>
              </w:rPr>
            </w:pPr>
          </w:p>
        </w:tc>
        <w:tc>
          <w:tcPr>
            <w:tcW w:w="855" w:type="dxa"/>
          </w:tcPr>
          <w:p w14:paraId="344F5246" w14:textId="77777777" w:rsidR="004654F2" w:rsidRPr="00677914" w:rsidRDefault="004654F2" w:rsidP="0008392C">
            <w:pPr>
              <w:jc w:val="both"/>
              <w:rPr>
                <w:sz w:val="24"/>
                <w:szCs w:val="24"/>
              </w:rPr>
            </w:pPr>
          </w:p>
        </w:tc>
        <w:tc>
          <w:tcPr>
            <w:tcW w:w="1277" w:type="dxa"/>
          </w:tcPr>
          <w:p w14:paraId="62141235" w14:textId="77777777" w:rsidR="004654F2" w:rsidRPr="00677914" w:rsidRDefault="004654F2" w:rsidP="0008392C">
            <w:pPr>
              <w:jc w:val="both"/>
              <w:rPr>
                <w:sz w:val="24"/>
                <w:szCs w:val="24"/>
              </w:rPr>
            </w:pPr>
          </w:p>
        </w:tc>
        <w:tc>
          <w:tcPr>
            <w:tcW w:w="828" w:type="dxa"/>
          </w:tcPr>
          <w:p w14:paraId="370B5FBC" w14:textId="77777777" w:rsidR="004654F2" w:rsidRPr="00677914" w:rsidRDefault="004654F2" w:rsidP="0008392C">
            <w:pPr>
              <w:jc w:val="both"/>
              <w:rPr>
                <w:sz w:val="24"/>
                <w:szCs w:val="24"/>
              </w:rPr>
            </w:pPr>
          </w:p>
        </w:tc>
        <w:tc>
          <w:tcPr>
            <w:tcW w:w="524" w:type="dxa"/>
          </w:tcPr>
          <w:p w14:paraId="4A647907" w14:textId="77777777" w:rsidR="004654F2" w:rsidRPr="00677914" w:rsidRDefault="004654F2" w:rsidP="0008392C">
            <w:pPr>
              <w:jc w:val="both"/>
              <w:rPr>
                <w:sz w:val="24"/>
                <w:szCs w:val="24"/>
              </w:rPr>
            </w:pPr>
          </w:p>
        </w:tc>
        <w:tc>
          <w:tcPr>
            <w:tcW w:w="828" w:type="dxa"/>
          </w:tcPr>
          <w:p w14:paraId="0B83D132" w14:textId="77777777" w:rsidR="004654F2" w:rsidRPr="00677914" w:rsidRDefault="004654F2" w:rsidP="0008392C">
            <w:pPr>
              <w:jc w:val="both"/>
              <w:rPr>
                <w:sz w:val="24"/>
                <w:szCs w:val="24"/>
              </w:rPr>
            </w:pPr>
          </w:p>
        </w:tc>
        <w:tc>
          <w:tcPr>
            <w:tcW w:w="524" w:type="dxa"/>
          </w:tcPr>
          <w:p w14:paraId="5AFD21DC" w14:textId="77777777" w:rsidR="004654F2" w:rsidRPr="00677914" w:rsidRDefault="004654F2" w:rsidP="0008392C">
            <w:pPr>
              <w:jc w:val="both"/>
              <w:rPr>
                <w:sz w:val="24"/>
                <w:szCs w:val="24"/>
              </w:rPr>
            </w:pPr>
          </w:p>
        </w:tc>
        <w:tc>
          <w:tcPr>
            <w:tcW w:w="828" w:type="dxa"/>
          </w:tcPr>
          <w:p w14:paraId="3C08E5B1" w14:textId="77777777" w:rsidR="004654F2" w:rsidRPr="00677914" w:rsidRDefault="004654F2" w:rsidP="0008392C">
            <w:pPr>
              <w:jc w:val="both"/>
              <w:rPr>
                <w:sz w:val="24"/>
                <w:szCs w:val="24"/>
              </w:rPr>
            </w:pPr>
          </w:p>
        </w:tc>
        <w:tc>
          <w:tcPr>
            <w:tcW w:w="524" w:type="dxa"/>
          </w:tcPr>
          <w:p w14:paraId="3C6078F0" w14:textId="77777777" w:rsidR="004654F2" w:rsidRPr="00677914" w:rsidRDefault="004654F2" w:rsidP="0008392C">
            <w:pPr>
              <w:jc w:val="both"/>
              <w:rPr>
                <w:sz w:val="24"/>
                <w:szCs w:val="24"/>
              </w:rPr>
            </w:pPr>
          </w:p>
        </w:tc>
        <w:tc>
          <w:tcPr>
            <w:tcW w:w="828" w:type="dxa"/>
          </w:tcPr>
          <w:p w14:paraId="5C0C6D85" w14:textId="77777777" w:rsidR="004654F2" w:rsidRPr="00677914" w:rsidRDefault="004654F2" w:rsidP="0008392C">
            <w:pPr>
              <w:jc w:val="both"/>
              <w:rPr>
                <w:sz w:val="24"/>
                <w:szCs w:val="24"/>
              </w:rPr>
            </w:pPr>
          </w:p>
        </w:tc>
        <w:tc>
          <w:tcPr>
            <w:tcW w:w="524" w:type="dxa"/>
          </w:tcPr>
          <w:p w14:paraId="63D27B74" w14:textId="77777777" w:rsidR="004654F2" w:rsidRPr="00677914" w:rsidRDefault="004654F2" w:rsidP="0008392C">
            <w:pPr>
              <w:jc w:val="both"/>
              <w:rPr>
                <w:sz w:val="24"/>
                <w:szCs w:val="24"/>
              </w:rPr>
            </w:pPr>
          </w:p>
        </w:tc>
      </w:tr>
    </w:tbl>
    <w:p w14:paraId="7F208CE6" w14:textId="77777777" w:rsidR="004654F2" w:rsidRPr="00677914" w:rsidRDefault="004654F2" w:rsidP="004654F2">
      <w:pPr>
        <w:spacing w:after="0" w:line="240" w:lineRule="auto"/>
        <w:jc w:val="both"/>
        <w:rPr>
          <w:rFonts w:ascii="Times New Roman" w:hAnsi="Times New Roman" w:cs="Times New Roman"/>
          <w:sz w:val="24"/>
          <w:szCs w:val="24"/>
        </w:rPr>
      </w:pPr>
    </w:p>
    <w:p w14:paraId="1ECA588E" w14:textId="77777777" w:rsidR="004654F2" w:rsidRPr="00677914" w:rsidRDefault="004654F2" w:rsidP="004654F2">
      <w:pPr>
        <w:spacing w:after="0" w:line="240" w:lineRule="auto"/>
        <w:jc w:val="both"/>
        <w:rPr>
          <w:rFonts w:ascii="Times New Roman" w:hAnsi="Times New Roman" w:cs="Times New Roman"/>
          <w:sz w:val="24"/>
          <w:szCs w:val="24"/>
        </w:rPr>
      </w:pPr>
      <w:r w:rsidRPr="00677914">
        <w:rPr>
          <w:rFonts w:ascii="Times New Roman" w:hAnsi="Times New Roman" w:cs="Times New Roman"/>
          <w:sz w:val="24"/>
          <w:szCs w:val="24"/>
        </w:rPr>
        <w:t>Экзаменатор                    ____________________</w:t>
      </w:r>
    </w:p>
    <w:p w14:paraId="53B402F2" w14:textId="77777777" w:rsidR="004654F2" w:rsidRPr="00677914" w:rsidRDefault="004654F2" w:rsidP="004654F2">
      <w:pPr>
        <w:spacing w:after="0" w:line="240" w:lineRule="auto"/>
        <w:jc w:val="both"/>
        <w:rPr>
          <w:rFonts w:ascii="Times New Roman" w:hAnsi="Times New Roman" w:cs="Times New Roman"/>
          <w:sz w:val="20"/>
          <w:szCs w:val="20"/>
        </w:rPr>
      </w:pPr>
      <w:r w:rsidRPr="00677914">
        <w:rPr>
          <w:rFonts w:ascii="Times New Roman" w:hAnsi="Times New Roman" w:cs="Times New Roman"/>
          <w:sz w:val="24"/>
          <w:szCs w:val="24"/>
        </w:rPr>
        <w:t xml:space="preserve">                                                     </w:t>
      </w:r>
      <w:r w:rsidRPr="00677914">
        <w:rPr>
          <w:rFonts w:ascii="Times New Roman" w:hAnsi="Times New Roman" w:cs="Times New Roman"/>
          <w:sz w:val="20"/>
          <w:szCs w:val="20"/>
        </w:rPr>
        <w:t>(подпись)</w:t>
      </w:r>
    </w:p>
    <w:p w14:paraId="3BE1E311" w14:textId="77777777" w:rsidR="004654F2" w:rsidRPr="00677914" w:rsidRDefault="004654F2" w:rsidP="004654F2">
      <w:pPr>
        <w:spacing w:after="0" w:line="240" w:lineRule="auto"/>
        <w:jc w:val="both"/>
        <w:rPr>
          <w:rFonts w:ascii="Times New Roman" w:hAnsi="Times New Roman" w:cs="Times New Roman"/>
          <w:sz w:val="24"/>
          <w:szCs w:val="24"/>
        </w:rPr>
      </w:pPr>
    </w:p>
    <w:p w14:paraId="3B0322FC" w14:textId="77777777" w:rsidR="004654F2" w:rsidRPr="00677914" w:rsidRDefault="004654F2" w:rsidP="004654F2">
      <w:pPr>
        <w:pStyle w:val="ad"/>
        <w:spacing w:after="0" w:line="240" w:lineRule="auto"/>
        <w:ind w:left="0" w:firstLine="357"/>
        <w:jc w:val="both"/>
        <w:rPr>
          <w:rFonts w:ascii="Times New Roman" w:hAnsi="Times New Roman" w:cs="Times New Roman"/>
          <w:sz w:val="28"/>
          <w:szCs w:val="28"/>
        </w:rPr>
      </w:pPr>
    </w:p>
    <w:p w14:paraId="262027B7" w14:textId="77777777" w:rsidR="00755BDB" w:rsidRPr="0032057B" w:rsidRDefault="00755BDB" w:rsidP="001450C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bookmarkEnd w:id="58"/>
    <w:p w14:paraId="335CBFAF" w14:textId="77777777" w:rsidR="00630D7C" w:rsidRPr="0032057B"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83270F2" w14:textId="77777777" w:rsidR="00630D7C" w:rsidRPr="0032057B"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1223BBA0" w14:textId="77777777" w:rsidR="00630D7C" w:rsidRPr="0032057B"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7FE19614" w14:textId="77777777" w:rsidR="00630D7C" w:rsidRPr="0032057B"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C477CDF" w14:textId="77777777" w:rsidR="00630D7C" w:rsidRPr="0032057B" w:rsidRDefault="00630D7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D8E3760" w14:textId="77777777" w:rsidR="008E1A8C" w:rsidRPr="0032057B"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43EF38D7" w14:textId="77777777" w:rsidR="008E1A8C" w:rsidRPr="0032057B"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4B645736" w14:textId="77777777" w:rsidR="008E1A8C" w:rsidRPr="0032057B"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3729AEA" w14:textId="77777777" w:rsidR="008E1A8C" w:rsidRPr="0032057B" w:rsidRDefault="008E1A8C"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EADFD37"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3D80AA3"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21CD906"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7BE6B6F"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4F2C5A44"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738FC47B"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D71A475"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BBF0D6C"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B72B7E2"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B053629"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41FBB3A9"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70284278"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538ADAE5"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10FC7336"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FDCA74C"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F0AEFCB"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19E08C7"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16C37F74"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4FD51B7"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534CBBF"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3579384D"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671BA9E"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5410EE4D"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892F4F0"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28CB636C"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1DB1DD9C"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4B8F6610"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574B5D16"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013EF6B4"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678B0578" w14:textId="77777777" w:rsidR="00403BAA" w:rsidRPr="0032057B" w:rsidRDefault="00403BAA" w:rsidP="001450C8">
      <w:pPr>
        <w:widowControl w:val="0"/>
        <w:tabs>
          <w:tab w:val="left" w:pos="8550"/>
        </w:tabs>
        <w:autoSpaceDE w:val="0"/>
        <w:autoSpaceDN w:val="0"/>
        <w:adjustRightInd w:val="0"/>
        <w:spacing w:after="0" w:line="240" w:lineRule="auto"/>
        <w:ind w:firstLine="567"/>
        <w:jc w:val="both"/>
        <w:rPr>
          <w:rFonts w:ascii="Times New Roman" w:eastAsiaTheme="minorEastAsia" w:hAnsi="Times New Roman" w:cs="Times New Roman"/>
          <w:sz w:val="28"/>
          <w:szCs w:val="28"/>
          <w:highlight w:val="yellow"/>
          <w:lang w:eastAsia="ru-RU"/>
        </w:rPr>
      </w:pPr>
    </w:p>
    <w:p w14:paraId="5B5DC1A2" w14:textId="62B14D30" w:rsidR="00403BAA" w:rsidRPr="0032057B" w:rsidRDefault="00403BAA"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p>
    <w:p w14:paraId="46EB1D9A" w14:textId="44DB7DC1" w:rsidR="00514195" w:rsidRPr="0032057B" w:rsidRDefault="00514195"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p>
    <w:p w14:paraId="337422AA" w14:textId="77777777" w:rsidR="00514195" w:rsidRPr="0032057B" w:rsidRDefault="00514195"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p>
    <w:p w14:paraId="36DA3E84" w14:textId="77777777" w:rsidR="00403BAA" w:rsidRPr="0032057B" w:rsidRDefault="00403BAA" w:rsidP="00403BAA">
      <w:pPr>
        <w:widowControl w:val="0"/>
        <w:tabs>
          <w:tab w:val="left" w:pos="8550"/>
        </w:tabs>
        <w:autoSpaceDE w:val="0"/>
        <w:autoSpaceDN w:val="0"/>
        <w:adjustRightInd w:val="0"/>
        <w:spacing w:after="0" w:line="240" w:lineRule="auto"/>
        <w:jc w:val="both"/>
        <w:rPr>
          <w:rFonts w:ascii="Times New Roman" w:eastAsiaTheme="minorEastAsia" w:hAnsi="Times New Roman" w:cs="Times New Roman"/>
          <w:sz w:val="28"/>
          <w:szCs w:val="28"/>
          <w:highlight w:val="yellow"/>
          <w:lang w:eastAsia="ru-RU"/>
        </w:rPr>
      </w:pPr>
    </w:p>
    <w:sectPr w:rsidR="00403BAA" w:rsidRPr="0032057B" w:rsidSect="008F594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310A" w14:textId="77777777" w:rsidR="009B6C60" w:rsidRDefault="009B6C60" w:rsidP="003C2C23">
      <w:pPr>
        <w:spacing w:after="0" w:line="240" w:lineRule="auto"/>
      </w:pPr>
      <w:r>
        <w:separator/>
      </w:r>
    </w:p>
  </w:endnote>
  <w:endnote w:type="continuationSeparator" w:id="0">
    <w:p w14:paraId="0BC6EF36" w14:textId="77777777" w:rsidR="009B6C60" w:rsidRDefault="009B6C60" w:rsidP="003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5E56" w14:textId="77777777" w:rsidR="009B6C60" w:rsidRDefault="009B6C60" w:rsidP="003C2C23">
      <w:pPr>
        <w:spacing w:after="0" w:line="240" w:lineRule="auto"/>
      </w:pPr>
      <w:r>
        <w:separator/>
      </w:r>
    </w:p>
  </w:footnote>
  <w:footnote w:type="continuationSeparator" w:id="0">
    <w:p w14:paraId="32E2F0F2" w14:textId="77777777" w:rsidR="009B6C60" w:rsidRDefault="009B6C60" w:rsidP="003C2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6D72"/>
    <w:multiLevelType w:val="multilevel"/>
    <w:tmpl w:val="79A2C51A"/>
    <w:lvl w:ilvl="0">
      <w:start w:val="1"/>
      <w:numFmt w:val="decimal"/>
      <w:lvlText w:val="%1)"/>
      <w:lvlJc w:val="left"/>
      <w:pPr>
        <w:ind w:left="0" w:firstLine="357"/>
      </w:pPr>
      <w:rPr>
        <w:rFonts w:ascii="Times New Roman" w:eastAsiaTheme="minorHAnsi" w:hAnsi="Times New Roman" w:cs="Times New Roman"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C02885"/>
    <w:multiLevelType w:val="hybridMultilevel"/>
    <w:tmpl w:val="C7687356"/>
    <w:lvl w:ilvl="0" w:tplc="917485B4">
      <w:start w:val="1"/>
      <w:numFmt w:val="decimal"/>
      <w:lvlText w:val="%1)"/>
      <w:lvlJc w:val="left"/>
      <w:pPr>
        <w:ind w:left="0" w:firstLine="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B7852"/>
    <w:multiLevelType w:val="hybridMultilevel"/>
    <w:tmpl w:val="A2669612"/>
    <w:lvl w:ilvl="0" w:tplc="11543294">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31334"/>
    <w:multiLevelType w:val="hybridMultilevel"/>
    <w:tmpl w:val="B7F0F51C"/>
    <w:lvl w:ilvl="0" w:tplc="B55C122C">
      <w:start w:val="1"/>
      <w:numFmt w:val="decimal"/>
      <w:suff w:val="space"/>
      <w:lvlText w:val="%1)"/>
      <w:lvlJc w:val="left"/>
      <w:pPr>
        <w:ind w:left="142" w:firstLine="709"/>
      </w:pPr>
      <w:rPr>
        <w:rFonts w:ascii="Times New Roman" w:eastAsiaTheme="minorHAnsi" w:hAnsi="Times New Roman" w:cs="Times New Roman"/>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21DF170F"/>
    <w:multiLevelType w:val="multilevel"/>
    <w:tmpl w:val="BC6E60B6"/>
    <w:lvl w:ilvl="0">
      <w:start w:val="2"/>
      <w:numFmt w:val="decimal"/>
      <w:lvlText w:val="%1."/>
      <w:lvlJc w:val="left"/>
      <w:pPr>
        <w:ind w:left="600" w:hanging="600"/>
      </w:pPr>
      <w:rPr>
        <w:rFonts w:hint="default"/>
      </w:rPr>
    </w:lvl>
    <w:lvl w:ilvl="1">
      <w:start w:val="3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2D234E62"/>
    <w:multiLevelType w:val="multilevel"/>
    <w:tmpl w:val="012E8314"/>
    <w:lvl w:ilvl="0">
      <w:start w:val="1"/>
      <w:numFmt w:val="decimal"/>
      <w:lvlText w:val="%1."/>
      <w:lvlJc w:val="left"/>
      <w:pPr>
        <w:ind w:left="360" w:hanging="360"/>
      </w:pPr>
      <w:rPr>
        <w:rFonts w:hint="default"/>
        <w:b w:val="0"/>
      </w:rPr>
    </w:lvl>
    <w:lvl w:ilvl="1">
      <w:start w:val="1"/>
      <w:numFmt w:val="decimal"/>
      <w:suff w:val="space"/>
      <w:lvlText w:val="%1.%2."/>
      <w:lvlJc w:val="left"/>
      <w:pPr>
        <w:ind w:left="0" w:firstLine="360"/>
      </w:pPr>
      <w:rPr>
        <w:rFonts w:hint="default"/>
      </w:rPr>
    </w:lvl>
    <w:lvl w:ilvl="2">
      <w:start w:val="1"/>
      <w:numFmt w:val="decimal"/>
      <w:suff w:val="space"/>
      <w:lvlText w:val="%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C8161B"/>
    <w:multiLevelType w:val="multilevel"/>
    <w:tmpl w:val="8C9246D8"/>
    <w:lvl w:ilvl="0">
      <w:start w:val="10"/>
      <w:numFmt w:val="decimal"/>
      <w:suff w:val="space"/>
      <w:lvlText w:val="%1."/>
      <w:lvlJc w:val="left"/>
      <w:pPr>
        <w:ind w:left="0" w:firstLine="357"/>
      </w:pPr>
      <w:rPr>
        <w:rFonts w:hint="default"/>
      </w:rPr>
    </w:lvl>
    <w:lvl w:ilvl="1">
      <w:start w:val="1"/>
      <w:numFmt w:val="decimal"/>
      <w:suff w:val="space"/>
      <w:lvlText w:val="%1.%2."/>
      <w:lvlJc w:val="left"/>
      <w:pPr>
        <w:ind w:left="0" w:firstLine="357"/>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7" w15:restartNumberingAfterBreak="0">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9EF52E6"/>
    <w:multiLevelType w:val="hybridMultilevel"/>
    <w:tmpl w:val="74E01D6C"/>
    <w:lvl w:ilvl="0" w:tplc="150E2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A26F17"/>
    <w:multiLevelType w:val="hybridMultilevel"/>
    <w:tmpl w:val="CF466B78"/>
    <w:lvl w:ilvl="0" w:tplc="D7E04404">
      <w:start w:val="1"/>
      <w:numFmt w:val="russianLower"/>
      <w:suff w:val="space"/>
      <w:lvlText w:val="%1)"/>
      <w:lvlJc w:val="left"/>
      <w:pPr>
        <w:ind w:left="1" w:firstLine="709"/>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522104A2"/>
    <w:multiLevelType w:val="multilevel"/>
    <w:tmpl w:val="B0645B8C"/>
    <w:lvl w:ilvl="0">
      <w:start w:val="1"/>
      <w:numFmt w:val="decimal"/>
      <w:suff w:val="space"/>
      <w:lvlText w:val="%1."/>
      <w:lvlJc w:val="left"/>
      <w:pPr>
        <w:ind w:left="0" w:firstLine="0"/>
      </w:pPr>
      <w:rPr>
        <w:rFonts w:hint="default"/>
      </w:rPr>
    </w:lvl>
    <w:lvl w:ilvl="1">
      <w:start w:val="1"/>
      <w:numFmt w:val="decimal"/>
      <w:isLgl/>
      <w:suff w:val="space"/>
      <w:lvlText w:val="%1.%2."/>
      <w:lvlJc w:val="left"/>
      <w:pPr>
        <w:ind w:left="1" w:firstLine="709"/>
      </w:pPr>
      <w:rPr>
        <w:rFonts w:hint="default"/>
        <w:color w:val="000000" w:themeColor="text1"/>
        <w:u w:val="none"/>
      </w:rPr>
    </w:lvl>
    <w:lvl w:ilvl="2">
      <w:start w:val="1"/>
      <w:numFmt w:val="decimal"/>
      <w:isLgl/>
      <w:lvlText w:val="%1.%2.%3."/>
      <w:lvlJc w:val="left"/>
      <w:pPr>
        <w:ind w:left="-32767" w:hanging="3241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D214C08"/>
    <w:multiLevelType w:val="hybridMultilevel"/>
    <w:tmpl w:val="1ACA1C98"/>
    <w:numStyleLink w:val="8"/>
  </w:abstractNum>
  <w:abstractNum w:abstractNumId="1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680597D"/>
    <w:multiLevelType w:val="hybridMultilevel"/>
    <w:tmpl w:val="46E07D5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7179F5"/>
    <w:multiLevelType w:val="hybridMultilevel"/>
    <w:tmpl w:val="36305E14"/>
    <w:lvl w:ilvl="0" w:tplc="A27E25F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244B6D"/>
    <w:multiLevelType w:val="hybridMultilevel"/>
    <w:tmpl w:val="BB902560"/>
    <w:lvl w:ilvl="0" w:tplc="5FAEEB6C">
      <w:start w:val="1"/>
      <w:numFmt w:val="decimal"/>
      <w:suff w:val="space"/>
      <w:lvlText w:val="%1)"/>
      <w:lvlJc w:val="left"/>
      <w:pPr>
        <w:ind w:left="142" w:firstLine="709"/>
      </w:pPr>
      <w:rPr>
        <w:rFonts w:ascii="Times New Roman" w:eastAsiaTheme="minorHAnsi" w:hAnsi="Times New Roman" w:cs="Times New Roman"/>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num w:numId="1">
    <w:abstractNumId w:val="12"/>
  </w:num>
  <w:num w:numId="2">
    <w:abstractNumId w:val="0"/>
  </w:num>
  <w:num w:numId="3">
    <w:abstractNumId w:val="13"/>
  </w:num>
  <w:num w:numId="4">
    <w:abstractNumId w:val="2"/>
  </w:num>
  <w:num w:numId="5">
    <w:abstractNumId w:val="7"/>
  </w:num>
  <w:num w:numId="6">
    <w:abstractNumId w:val="11"/>
  </w:num>
  <w:num w:numId="7">
    <w:abstractNumId w:val="8"/>
  </w:num>
  <w:num w:numId="8">
    <w:abstractNumId w:val="14"/>
  </w:num>
  <w:num w:numId="9">
    <w:abstractNumId w:val="10"/>
  </w:num>
  <w:num w:numId="10">
    <w:abstractNumId w:val="3"/>
  </w:num>
  <w:num w:numId="11">
    <w:abstractNumId w:val="9"/>
  </w:num>
  <w:num w:numId="12">
    <w:abstractNumId w:val="15"/>
  </w:num>
  <w:num w:numId="13">
    <w:abstractNumId w:val="5"/>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C5"/>
    <w:rsid w:val="00001231"/>
    <w:rsid w:val="000014E4"/>
    <w:rsid w:val="0000163C"/>
    <w:rsid w:val="000052C4"/>
    <w:rsid w:val="00010CD6"/>
    <w:rsid w:val="000177E7"/>
    <w:rsid w:val="000204CF"/>
    <w:rsid w:val="000226BD"/>
    <w:rsid w:val="000255FD"/>
    <w:rsid w:val="0002751B"/>
    <w:rsid w:val="00027F41"/>
    <w:rsid w:val="0003314E"/>
    <w:rsid w:val="00035A7F"/>
    <w:rsid w:val="0003753C"/>
    <w:rsid w:val="000509DE"/>
    <w:rsid w:val="00051C97"/>
    <w:rsid w:val="00053967"/>
    <w:rsid w:val="000552C2"/>
    <w:rsid w:val="00056009"/>
    <w:rsid w:val="00057477"/>
    <w:rsid w:val="0006011E"/>
    <w:rsid w:val="0006314A"/>
    <w:rsid w:val="00070A06"/>
    <w:rsid w:val="000716DC"/>
    <w:rsid w:val="00080A2E"/>
    <w:rsid w:val="00081B1E"/>
    <w:rsid w:val="00082C69"/>
    <w:rsid w:val="0008392C"/>
    <w:rsid w:val="000869A2"/>
    <w:rsid w:val="00090495"/>
    <w:rsid w:val="000924DB"/>
    <w:rsid w:val="000925EE"/>
    <w:rsid w:val="00094567"/>
    <w:rsid w:val="000A2042"/>
    <w:rsid w:val="000A31ED"/>
    <w:rsid w:val="000A5484"/>
    <w:rsid w:val="000A6E55"/>
    <w:rsid w:val="000B4021"/>
    <w:rsid w:val="000B6A4F"/>
    <w:rsid w:val="000B7F36"/>
    <w:rsid w:val="000C3243"/>
    <w:rsid w:val="000D3F14"/>
    <w:rsid w:val="000D4C17"/>
    <w:rsid w:val="000D669F"/>
    <w:rsid w:val="000D7312"/>
    <w:rsid w:val="000E49BD"/>
    <w:rsid w:val="000F0F46"/>
    <w:rsid w:val="000F1043"/>
    <w:rsid w:val="000F4846"/>
    <w:rsid w:val="000F581A"/>
    <w:rsid w:val="000F6F61"/>
    <w:rsid w:val="000F7B93"/>
    <w:rsid w:val="001013E0"/>
    <w:rsid w:val="00106B5D"/>
    <w:rsid w:val="00106C2F"/>
    <w:rsid w:val="0011169D"/>
    <w:rsid w:val="00111B31"/>
    <w:rsid w:val="00131F53"/>
    <w:rsid w:val="00133DBC"/>
    <w:rsid w:val="00136E3A"/>
    <w:rsid w:val="00144C88"/>
    <w:rsid w:val="001450C8"/>
    <w:rsid w:val="00146893"/>
    <w:rsid w:val="0014698F"/>
    <w:rsid w:val="00150E57"/>
    <w:rsid w:val="001534BD"/>
    <w:rsid w:val="00153FA0"/>
    <w:rsid w:val="00155323"/>
    <w:rsid w:val="0015676C"/>
    <w:rsid w:val="00156D9E"/>
    <w:rsid w:val="0016049A"/>
    <w:rsid w:val="001619AC"/>
    <w:rsid w:val="00167E35"/>
    <w:rsid w:val="00170CDD"/>
    <w:rsid w:val="00172C72"/>
    <w:rsid w:val="00173428"/>
    <w:rsid w:val="00175847"/>
    <w:rsid w:val="00175BF3"/>
    <w:rsid w:val="00176546"/>
    <w:rsid w:val="00176F13"/>
    <w:rsid w:val="0018011E"/>
    <w:rsid w:val="00181170"/>
    <w:rsid w:val="00184A33"/>
    <w:rsid w:val="00192E19"/>
    <w:rsid w:val="00196790"/>
    <w:rsid w:val="001969A3"/>
    <w:rsid w:val="001A0EED"/>
    <w:rsid w:val="001A167F"/>
    <w:rsid w:val="001A26B1"/>
    <w:rsid w:val="001A4EE0"/>
    <w:rsid w:val="001B46D6"/>
    <w:rsid w:val="001B5F0E"/>
    <w:rsid w:val="001C3C39"/>
    <w:rsid w:val="001C50A6"/>
    <w:rsid w:val="001C7D64"/>
    <w:rsid w:val="001D1B6E"/>
    <w:rsid w:val="001D2E0C"/>
    <w:rsid w:val="001D3ED7"/>
    <w:rsid w:val="001D61F6"/>
    <w:rsid w:val="001D7579"/>
    <w:rsid w:val="001D7D1B"/>
    <w:rsid w:val="001E0713"/>
    <w:rsid w:val="001E5F41"/>
    <w:rsid w:val="001E6704"/>
    <w:rsid w:val="00203855"/>
    <w:rsid w:val="0021382C"/>
    <w:rsid w:val="00214CAE"/>
    <w:rsid w:val="002237C6"/>
    <w:rsid w:val="00230E32"/>
    <w:rsid w:val="002318B5"/>
    <w:rsid w:val="00234910"/>
    <w:rsid w:val="00241AD3"/>
    <w:rsid w:val="0024489B"/>
    <w:rsid w:val="00244B18"/>
    <w:rsid w:val="0024528B"/>
    <w:rsid w:val="0024600C"/>
    <w:rsid w:val="00250C1E"/>
    <w:rsid w:val="002513B7"/>
    <w:rsid w:val="00262E0E"/>
    <w:rsid w:val="00263CF5"/>
    <w:rsid w:val="002716DB"/>
    <w:rsid w:val="002840BB"/>
    <w:rsid w:val="00287260"/>
    <w:rsid w:val="0029170F"/>
    <w:rsid w:val="002959D8"/>
    <w:rsid w:val="00296D76"/>
    <w:rsid w:val="00296D97"/>
    <w:rsid w:val="002A49EA"/>
    <w:rsid w:val="002A62B3"/>
    <w:rsid w:val="002B65AD"/>
    <w:rsid w:val="002B6D33"/>
    <w:rsid w:val="002C0B02"/>
    <w:rsid w:val="002C4B6C"/>
    <w:rsid w:val="002C73D9"/>
    <w:rsid w:val="002D6D12"/>
    <w:rsid w:val="002E263C"/>
    <w:rsid w:val="002E3729"/>
    <w:rsid w:val="002E42D9"/>
    <w:rsid w:val="002F0370"/>
    <w:rsid w:val="002F1B10"/>
    <w:rsid w:val="002F4CD2"/>
    <w:rsid w:val="00310237"/>
    <w:rsid w:val="00310722"/>
    <w:rsid w:val="003130EE"/>
    <w:rsid w:val="003145A9"/>
    <w:rsid w:val="00315F80"/>
    <w:rsid w:val="003169D7"/>
    <w:rsid w:val="0032057B"/>
    <w:rsid w:val="00331F2A"/>
    <w:rsid w:val="003359DA"/>
    <w:rsid w:val="003359F8"/>
    <w:rsid w:val="00336ABA"/>
    <w:rsid w:val="0035185C"/>
    <w:rsid w:val="00351919"/>
    <w:rsid w:val="00354FD6"/>
    <w:rsid w:val="00355ACB"/>
    <w:rsid w:val="00357D79"/>
    <w:rsid w:val="00364106"/>
    <w:rsid w:val="003669FE"/>
    <w:rsid w:val="00374778"/>
    <w:rsid w:val="003819C7"/>
    <w:rsid w:val="003823B3"/>
    <w:rsid w:val="00385218"/>
    <w:rsid w:val="0039410C"/>
    <w:rsid w:val="00397A70"/>
    <w:rsid w:val="003A0B9D"/>
    <w:rsid w:val="003A49F4"/>
    <w:rsid w:val="003B27F0"/>
    <w:rsid w:val="003C2C23"/>
    <w:rsid w:val="003C60C2"/>
    <w:rsid w:val="003D1FC0"/>
    <w:rsid w:val="003D291C"/>
    <w:rsid w:val="003D3AB6"/>
    <w:rsid w:val="003D6D8C"/>
    <w:rsid w:val="003D726C"/>
    <w:rsid w:val="003E6E80"/>
    <w:rsid w:val="003F0A50"/>
    <w:rsid w:val="003F266B"/>
    <w:rsid w:val="003F6C37"/>
    <w:rsid w:val="00400425"/>
    <w:rsid w:val="00403BAA"/>
    <w:rsid w:val="0040734C"/>
    <w:rsid w:val="00407CC6"/>
    <w:rsid w:val="00420414"/>
    <w:rsid w:val="00420589"/>
    <w:rsid w:val="00435291"/>
    <w:rsid w:val="00435731"/>
    <w:rsid w:val="00435E19"/>
    <w:rsid w:val="00441BE6"/>
    <w:rsid w:val="004428B2"/>
    <w:rsid w:val="00445FDC"/>
    <w:rsid w:val="0045105A"/>
    <w:rsid w:val="00454609"/>
    <w:rsid w:val="004553E1"/>
    <w:rsid w:val="00463619"/>
    <w:rsid w:val="004654F2"/>
    <w:rsid w:val="00465B1E"/>
    <w:rsid w:val="0046682A"/>
    <w:rsid w:val="00470E75"/>
    <w:rsid w:val="00472A7B"/>
    <w:rsid w:val="00477692"/>
    <w:rsid w:val="00484BF5"/>
    <w:rsid w:val="0048624B"/>
    <w:rsid w:val="00486E6E"/>
    <w:rsid w:val="004A0125"/>
    <w:rsid w:val="004A0CE9"/>
    <w:rsid w:val="004A7493"/>
    <w:rsid w:val="004B3E64"/>
    <w:rsid w:val="004B514B"/>
    <w:rsid w:val="004C665D"/>
    <w:rsid w:val="004C6FE8"/>
    <w:rsid w:val="004C739B"/>
    <w:rsid w:val="004C7A36"/>
    <w:rsid w:val="004D7E62"/>
    <w:rsid w:val="004F4EB6"/>
    <w:rsid w:val="004F5111"/>
    <w:rsid w:val="00500D8E"/>
    <w:rsid w:val="00501B0E"/>
    <w:rsid w:val="00502A10"/>
    <w:rsid w:val="00504D49"/>
    <w:rsid w:val="005059F6"/>
    <w:rsid w:val="00510AF3"/>
    <w:rsid w:val="00514195"/>
    <w:rsid w:val="0051677B"/>
    <w:rsid w:val="00517DA0"/>
    <w:rsid w:val="00520DC5"/>
    <w:rsid w:val="005262AC"/>
    <w:rsid w:val="0052720B"/>
    <w:rsid w:val="005278C6"/>
    <w:rsid w:val="00530C81"/>
    <w:rsid w:val="00531879"/>
    <w:rsid w:val="00540906"/>
    <w:rsid w:val="00540D2E"/>
    <w:rsid w:val="00542BCB"/>
    <w:rsid w:val="00543F69"/>
    <w:rsid w:val="005444C9"/>
    <w:rsid w:val="00547614"/>
    <w:rsid w:val="00550C32"/>
    <w:rsid w:val="005510F7"/>
    <w:rsid w:val="00552314"/>
    <w:rsid w:val="0055567E"/>
    <w:rsid w:val="005570FE"/>
    <w:rsid w:val="00565614"/>
    <w:rsid w:val="00571F29"/>
    <w:rsid w:val="005817AA"/>
    <w:rsid w:val="0058236C"/>
    <w:rsid w:val="00585BD4"/>
    <w:rsid w:val="00586C6B"/>
    <w:rsid w:val="00596BAB"/>
    <w:rsid w:val="005A24F5"/>
    <w:rsid w:val="005A2C59"/>
    <w:rsid w:val="005A4E4C"/>
    <w:rsid w:val="005B02C9"/>
    <w:rsid w:val="005B135F"/>
    <w:rsid w:val="005B655D"/>
    <w:rsid w:val="005C0CC9"/>
    <w:rsid w:val="005C4788"/>
    <w:rsid w:val="005D0D54"/>
    <w:rsid w:val="005D3291"/>
    <w:rsid w:val="005D41D6"/>
    <w:rsid w:val="005D4C9E"/>
    <w:rsid w:val="005E404C"/>
    <w:rsid w:val="005E4ACD"/>
    <w:rsid w:val="005F05A0"/>
    <w:rsid w:val="005F27BD"/>
    <w:rsid w:val="005F2828"/>
    <w:rsid w:val="005F39C4"/>
    <w:rsid w:val="005F5368"/>
    <w:rsid w:val="005F5D4D"/>
    <w:rsid w:val="00624450"/>
    <w:rsid w:val="00627917"/>
    <w:rsid w:val="00627D9C"/>
    <w:rsid w:val="00630D7C"/>
    <w:rsid w:val="006321BE"/>
    <w:rsid w:val="006328E3"/>
    <w:rsid w:val="00634174"/>
    <w:rsid w:val="00634DAE"/>
    <w:rsid w:val="006356C6"/>
    <w:rsid w:val="006371F9"/>
    <w:rsid w:val="00640A60"/>
    <w:rsid w:val="00641306"/>
    <w:rsid w:val="00650B34"/>
    <w:rsid w:val="00653065"/>
    <w:rsid w:val="00655E95"/>
    <w:rsid w:val="00656884"/>
    <w:rsid w:val="00661991"/>
    <w:rsid w:val="0067097A"/>
    <w:rsid w:val="00687466"/>
    <w:rsid w:val="006877F5"/>
    <w:rsid w:val="00694030"/>
    <w:rsid w:val="00696D66"/>
    <w:rsid w:val="006A0242"/>
    <w:rsid w:val="006B11A6"/>
    <w:rsid w:val="006C1B07"/>
    <w:rsid w:val="006C2C08"/>
    <w:rsid w:val="006D3686"/>
    <w:rsid w:val="006D3D28"/>
    <w:rsid w:val="006D523E"/>
    <w:rsid w:val="006D5A30"/>
    <w:rsid w:val="006E3400"/>
    <w:rsid w:val="006E7483"/>
    <w:rsid w:val="006F532C"/>
    <w:rsid w:val="007003F3"/>
    <w:rsid w:val="0070627E"/>
    <w:rsid w:val="00722AD7"/>
    <w:rsid w:val="00722EEB"/>
    <w:rsid w:val="00724C47"/>
    <w:rsid w:val="00724DAD"/>
    <w:rsid w:val="00727661"/>
    <w:rsid w:val="0072783B"/>
    <w:rsid w:val="0073288E"/>
    <w:rsid w:val="00733F56"/>
    <w:rsid w:val="00734934"/>
    <w:rsid w:val="0074589C"/>
    <w:rsid w:val="007506F9"/>
    <w:rsid w:val="0075181E"/>
    <w:rsid w:val="00753B97"/>
    <w:rsid w:val="00755BDB"/>
    <w:rsid w:val="007621E4"/>
    <w:rsid w:val="00762C0B"/>
    <w:rsid w:val="00767B2B"/>
    <w:rsid w:val="007735C1"/>
    <w:rsid w:val="0078224F"/>
    <w:rsid w:val="00784D73"/>
    <w:rsid w:val="00787F98"/>
    <w:rsid w:val="007909BC"/>
    <w:rsid w:val="00792015"/>
    <w:rsid w:val="00794BB2"/>
    <w:rsid w:val="00797340"/>
    <w:rsid w:val="007979E7"/>
    <w:rsid w:val="007A1EFC"/>
    <w:rsid w:val="007A559F"/>
    <w:rsid w:val="007B2A0A"/>
    <w:rsid w:val="007B2FCA"/>
    <w:rsid w:val="007B48D9"/>
    <w:rsid w:val="007C25D7"/>
    <w:rsid w:val="007C277D"/>
    <w:rsid w:val="007C59B1"/>
    <w:rsid w:val="007D3028"/>
    <w:rsid w:val="007D4765"/>
    <w:rsid w:val="007D7BC4"/>
    <w:rsid w:val="007E19C9"/>
    <w:rsid w:val="007E2BC9"/>
    <w:rsid w:val="007E5BDC"/>
    <w:rsid w:val="007F656E"/>
    <w:rsid w:val="00803E4C"/>
    <w:rsid w:val="00804B30"/>
    <w:rsid w:val="008059F8"/>
    <w:rsid w:val="008065B3"/>
    <w:rsid w:val="0080674F"/>
    <w:rsid w:val="00810050"/>
    <w:rsid w:val="00810600"/>
    <w:rsid w:val="00811FE8"/>
    <w:rsid w:val="00824546"/>
    <w:rsid w:val="00824BB4"/>
    <w:rsid w:val="00827912"/>
    <w:rsid w:val="00836086"/>
    <w:rsid w:val="00840705"/>
    <w:rsid w:val="00841B65"/>
    <w:rsid w:val="00843FB1"/>
    <w:rsid w:val="00846880"/>
    <w:rsid w:val="00850525"/>
    <w:rsid w:val="0085250C"/>
    <w:rsid w:val="0085303B"/>
    <w:rsid w:val="00856114"/>
    <w:rsid w:val="00861E6A"/>
    <w:rsid w:val="008624CB"/>
    <w:rsid w:val="00862C3F"/>
    <w:rsid w:val="008703DD"/>
    <w:rsid w:val="00874486"/>
    <w:rsid w:val="00877FE9"/>
    <w:rsid w:val="00887335"/>
    <w:rsid w:val="00892D62"/>
    <w:rsid w:val="00897734"/>
    <w:rsid w:val="008A1C47"/>
    <w:rsid w:val="008A64DC"/>
    <w:rsid w:val="008B1B53"/>
    <w:rsid w:val="008B43DF"/>
    <w:rsid w:val="008C1095"/>
    <w:rsid w:val="008C3183"/>
    <w:rsid w:val="008C4965"/>
    <w:rsid w:val="008D1C39"/>
    <w:rsid w:val="008E0D8D"/>
    <w:rsid w:val="008E1A8C"/>
    <w:rsid w:val="008E4752"/>
    <w:rsid w:val="008F09B9"/>
    <w:rsid w:val="008F0DF6"/>
    <w:rsid w:val="008F322B"/>
    <w:rsid w:val="008F4426"/>
    <w:rsid w:val="008F530D"/>
    <w:rsid w:val="008F5941"/>
    <w:rsid w:val="008F5AD7"/>
    <w:rsid w:val="008F699D"/>
    <w:rsid w:val="008F6F2C"/>
    <w:rsid w:val="00900575"/>
    <w:rsid w:val="00902310"/>
    <w:rsid w:val="009025A0"/>
    <w:rsid w:val="00905FCB"/>
    <w:rsid w:val="00906208"/>
    <w:rsid w:val="0092230B"/>
    <w:rsid w:val="009239DC"/>
    <w:rsid w:val="0092447B"/>
    <w:rsid w:val="0092642A"/>
    <w:rsid w:val="00927D56"/>
    <w:rsid w:val="0093250D"/>
    <w:rsid w:val="00933D65"/>
    <w:rsid w:val="0093726A"/>
    <w:rsid w:val="00937D6D"/>
    <w:rsid w:val="00950D01"/>
    <w:rsid w:val="00951C3E"/>
    <w:rsid w:val="00953C47"/>
    <w:rsid w:val="00956D3B"/>
    <w:rsid w:val="00960178"/>
    <w:rsid w:val="00962860"/>
    <w:rsid w:val="00967633"/>
    <w:rsid w:val="0097048F"/>
    <w:rsid w:val="00980BF0"/>
    <w:rsid w:val="00980D11"/>
    <w:rsid w:val="009815D7"/>
    <w:rsid w:val="00981854"/>
    <w:rsid w:val="009828DA"/>
    <w:rsid w:val="00995144"/>
    <w:rsid w:val="009A0C35"/>
    <w:rsid w:val="009A260F"/>
    <w:rsid w:val="009A3042"/>
    <w:rsid w:val="009B0EA2"/>
    <w:rsid w:val="009B11B7"/>
    <w:rsid w:val="009B4A1E"/>
    <w:rsid w:val="009B634A"/>
    <w:rsid w:val="009B6C60"/>
    <w:rsid w:val="009C6DA9"/>
    <w:rsid w:val="009C705F"/>
    <w:rsid w:val="009E1A4A"/>
    <w:rsid w:val="009E3331"/>
    <w:rsid w:val="009E381E"/>
    <w:rsid w:val="009E4C82"/>
    <w:rsid w:val="009E56F3"/>
    <w:rsid w:val="009F1153"/>
    <w:rsid w:val="00A12EF9"/>
    <w:rsid w:val="00A145E0"/>
    <w:rsid w:val="00A20738"/>
    <w:rsid w:val="00A2098E"/>
    <w:rsid w:val="00A22F3C"/>
    <w:rsid w:val="00A404F5"/>
    <w:rsid w:val="00A45719"/>
    <w:rsid w:val="00A47445"/>
    <w:rsid w:val="00A52EF0"/>
    <w:rsid w:val="00A538FC"/>
    <w:rsid w:val="00A6176C"/>
    <w:rsid w:val="00A6472C"/>
    <w:rsid w:val="00A67FC2"/>
    <w:rsid w:val="00A70F6A"/>
    <w:rsid w:val="00A71B19"/>
    <w:rsid w:val="00A74DED"/>
    <w:rsid w:val="00A819FD"/>
    <w:rsid w:val="00A8421F"/>
    <w:rsid w:val="00A84C8C"/>
    <w:rsid w:val="00A90C74"/>
    <w:rsid w:val="00AA7959"/>
    <w:rsid w:val="00AB5185"/>
    <w:rsid w:val="00AC7D61"/>
    <w:rsid w:val="00AD099B"/>
    <w:rsid w:val="00AD6B6D"/>
    <w:rsid w:val="00AD6EF4"/>
    <w:rsid w:val="00AF056A"/>
    <w:rsid w:val="00AF6A77"/>
    <w:rsid w:val="00B03F2A"/>
    <w:rsid w:val="00B166E6"/>
    <w:rsid w:val="00B2029F"/>
    <w:rsid w:val="00B2321D"/>
    <w:rsid w:val="00B2447B"/>
    <w:rsid w:val="00B272B4"/>
    <w:rsid w:val="00B301A5"/>
    <w:rsid w:val="00B378C5"/>
    <w:rsid w:val="00B40A22"/>
    <w:rsid w:val="00B41509"/>
    <w:rsid w:val="00B5215D"/>
    <w:rsid w:val="00B56415"/>
    <w:rsid w:val="00B577C8"/>
    <w:rsid w:val="00B74C78"/>
    <w:rsid w:val="00B8387E"/>
    <w:rsid w:val="00B869CF"/>
    <w:rsid w:val="00B945B7"/>
    <w:rsid w:val="00BA0B0B"/>
    <w:rsid w:val="00BA161E"/>
    <w:rsid w:val="00BA25E1"/>
    <w:rsid w:val="00BA4CEE"/>
    <w:rsid w:val="00BB3510"/>
    <w:rsid w:val="00BC2A30"/>
    <w:rsid w:val="00BC5DD8"/>
    <w:rsid w:val="00BC63F7"/>
    <w:rsid w:val="00BC6AC3"/>
    <w:rsid w:val="00BD0DD7"/>
    <w:rsid w:val="00BD2E22"/>
    <w:rsid w:val="00BD4131"/>
    <w:rsid w:val="00BD4CB4"/>
    <w:rsid w:val="00BD55E3"/>
    <w:rsid w:val="00BD7F69"/>
    <w:rsid w:val="00BE023C"/>
    <w:rsid w:val="00BE03B8"/>
    <w:rsid w:val="00BE0833"/>
    <w:rsid w:val="00BE3B01"/>
    <w:rsid w:val="00BE3BEC"/>
    <w:rsid w:val="00BE6F5A"/>
    <w:rsid w:val="00BF0259"/>
    <w:rsid w:val="00BF0CF9"/>
    <w:rsid w:val="00C01BCC"/>
    <w:rsid w:val="00C02C9E"/>
    <w:rsid w:val="00C17528"/>
    <w:rsid w:val="00C178A0"/>
    <w:rsid w:val="00C2072F"/>
    <w:rsid w:val="00C220A9"/>
    <w:rsid w:val="00C22662"/>
    <w:rsid w:val="00C27C1E"/>
    <w:rsid w:val="00C3384E"/>
    <w:rsid w:val="00C34214"/>
    <w:rsid w:val="00C343AA"/>
    <w:rsid w:val="00C36DC0"/>
    <w:rsid w:val="00C461BA"/>
    <w:rsid w:val="00C64D69"/>
    <w:rsid w:val="00C6517F"/>
    <w:rsid w:val="00C71EFE"/>
    <w:rsid w:val="00C771E1"/>
    <w:rsid w:val="00C80A74"/>
    <w:rsid w:val="00C86B56"/>
    <w:rsid w:val="00C96CC3"/>
    <w:rsid w:val="00CA1006"/>
    <w:rsid w:val="00CA652B"/>
    <w:rsid w:val="00CB0059"/>
    <w:rsid w:val="00CB3FE2"/>
    <w:rsid w:val="00CC29C2"/>
    <w:rsid w:val="00CC3491"/>
    <w:rsid w:val="00CC4D98"/>
    <w:rsid w:val="00CC5815"/>
    <w:rsid w:val="00CC77B7"/>
    <w:rsid w:val="00CD2561"/>
    <w:rsid w:val="00CD2BD9"/>
    <w:rsid w:val="00CE1598"/>
    <w:rsid w:val="00CE1B19"/>
    <w:rsid w:val="00CE1EB9"/>
    <w:rsid w:val="00CE5D0B"/>
    <w:rsid w:val="00CF267B"/>
    <w:rsid w:val="00CF40EF"/>
    <w:rsid w:val="00CF4376"/>
    <w:rsid w:val="00CF48C5"/>
    <w:rsid w:val="00D033CF"/>
    <w:rsid w:val="00D12807"/>
    <w:rsid w:val="00D12FEA"/>
    <w:rsid w:val="00D132C7"/>
    <w:rsid w:val="00D23756"/>
    <w:rsid w:val="00D303C7"/>
    <w:rsid w:val="00D30D6E"/>
    <w:rsid w:val="00D32829"/>
    <w:rsid w:val="00D34348"/>
    <w:rsid w:val="00D34E45"/>
    <w:rsid w:val="00D362A8"/>
    <w:rsid w:val="00D42B21"/>
    <w:rsid w:val="00D45DEA"/>
    <w:rsid w:val="00D5554D"/>
    <w:rsid w:val="00D5727F"/>
    <w:rsid w:val="00D61FE3"/>
    <w:rsid w:val="00D6399C"/>
    <w:rsid w:val="00D76297"/>
    <w:rsid w:val="00D810AE"/>
    <w:rsid w:val="00D85EF0"/>
    <w:rsid w:val="00D908D8"/>
    <w:rsid w:val="00D914C5"/>
    <w:rsid w:val="00D92385"/>
    <w:rsid w:val="00D92AAD"/>
    <w:rsid w:val="00D947A8"/>
    <w:rsid w:val="00DA631B"/>
    <w:rsid w:val="00DA75A7"/>
    <w:rsid w:val="00DA7E55"/>
    <w:rsid w:val="00DB50F6"/>
    <w:rsid w:val="00DC1196"/>
    <w:rsid w:val="00DC27C6"/>
    <w:rsid w:val="00DC6BD3"/>
    <w:rsid w:val="00DD13DE"/>
    <w:rsid w:val="00DD350E"/>
    <w:rsid w:val="00DD51CA"/>
    <w:rsid w:val="00DE53ED"/>
    <w:rsid w:val="00E04FE1"/>
    <w:rsid w:val="00E11C2F"/>
    <w:rsid w:val="00E12C43"/>
    <w:rsid w:val="00E1637C"/>
    <w:rsid w:val="00E1643D"/>
    <w:rsid w:val="00E308AF"/>
    <w:rsid w:val="00E37406"/>
    <w:rsid w:val="00E46F96"/>
    <w:rsid w:val="00E57FC4"/>
    <w:rsid w:val="00E74A79"/>
    <w:rsid w:val="00E90E8D"/>
    <w:rsid w:val="00E91F8A"/>
    <w:rsid w:val="00E9203D"/>
    <w:rsid w:val="00E97998"/>
    <w:rsid w:val="00EA0052"/>
    <w:rsid w:val="00EA039F"/>
    <w:rsid w:val="00EA4317"/>
    <w:rsid w:val="00EB3691"/>
    <w:rsid w:val="00EC4EE4"/>
    <w:rsid w:val="00ED526E"/>
    <w:rsid w:val="00ED7D78"/>
    <w:rsid w:val="00EE0605"/>
    <w:rsid w:val="00EE0B6F"/>
    <w:rsid w:val="00EE37B5"/>
    <w:rsid w:val="00EE51AE"/>
    <w:rsid w:val="00F015E2"/>
    <w:rsid w:val="00F0402E"/>
    <w:rsid w:val="00F06CC5"/>
    <w:rsid w:val="00F0798C"/>
    <w:rsid w:val="00F16F9A"/>
    <w:rsid w:val="00F243EF"/>
    <w:rsid w:val="00F24E50"/>
    <w:rsid w:val="00F266E8"/>
    <w:rsid w:val="00F26972"/>
    <w:rsid w:val="00F26A2E"/>
    <w:rsid w:val="00F307A7"/>
    <w:rsid w:val="00F31579"/>
    <w:rsid w:val="00F40295"/>
    <w:rsid w:val="00F4035E"/>
    <w:rsid w:val="00F42216"/>
    <w:rsid w:val="00F4368C"/>
    <w:rsid w:val="00F43EF0"/>
    <w:rsid w:val="00F444EF"/>
    <w:rsid w:val="00F50EE4"/>
    <w:rsid w:val="00F53216"/>
    <w:rsid w:val="00F559DF"/>
    <w:rsid w:val="00F62C0A"/>
    <w:rsid w:val="00F64CF8"/>
    <w:rsid w:val="00F64D60"/>
    <w:rsid w:val="00F65475"/>
    <w:rsid w:val="00F6715A"/>
    <w:rsid w:val="00F71421"/>
    <w:rsid w:val="00F72350"/>
    <w:rsid w:val="00F810C4"/>
    <w:rsid w:val="00F81DF8"/>
    <w:rsid w:val="00F963E8"/>
    <w:rsid w:val="00F97A93"/>
    <w:rsid w:val="00FA2BA7"/>
    <w:rsid w:val="00FB67CE"/>
    <w:rsid w:val="00FB6D1D"/>
    <w:rsid w:val="00FC1580"/>
    <w:rsid w:val="00FC49A3"/>
    <w:rsid w:val="00FC5F4C"/>
    <w:rsid w:val="00FC64CE"/>
    <w:rsid w:val="00FC6E36"/>
    <w:rsid w:val="00FC7B15"/>
    <w:rsid w:val="00FD131F"/>
    <w:rsid w:val="00FD2C3A"/>
    <w:rsid w:val="00FE4A70"/>
    <w:rsid w:val="00FF1F99"/>
    <w:rsid w:val="00FF36A3"/>
    <w:rsid w:val="00FF4DF5"/>
    <w:rsid w:val="00FF595A"/>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6123"/>
  <w15:docId w15:val="{C0F1B7D0-DEAE-4CCE-B8F7-C05D989E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48C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48C5"/>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CF48C5"/>
  </w:style>
  <w:style w:type="character" w:customStyle="1" w:styleId="a3">
    <w:name w:val="Цветовое выделение"/>
    <w:uiPriority w:val="99"/>
    <w:rsid w:val="00CF48C5"/>
    <w:rPr>
      <w:b/>
      <w:color w:val="26282F"/>
    </w:rPr>
  </w:style>
  <w:style w:type="character" w:customStyle="1" w:styleId="a4">
    <w:name w:val="Гипертекстовая ссылка"/>
    <w:basedOn w:val="a3"/>
    <w:uiPriority w:val="99"/>
    <w:rsid w:val="00CF48C5"/>
    <w:rPr>
      <w:rFonts w:cs="Times New Roman"/>
      <w:b w:val="0"/>
      <w:color w:val="106BBE"/>
    </w:rPr>
  </w:style>
  <w:style w:type="paragraph" w:customStyle="1" w:styleId="a5">
    <w:name w:val="Нормальный (таблица)"/>
    <w:basedOn w:val="a"/>
    <w:next w:val="a"/>
    <w:uiPriority w:val="99"/>
    <w:rsid w:val="00CF48C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CF48C5"/>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CF48C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8">
    <w:name w:val="Цветовое выделение для Текст"/>
    <w:uiPriority w:val="99"/>
    <w:rsid w:val="00CF48C5"/>
    <w:rPr>
      <w:rFonts w:ascii="Times New Roman CYR" w:hAnsi="Times New Roman CYR"/>
    </w:rPr>
  </w:style>
  <w:style w:type="paragraph" w:styleId="a9">
    <w:name w:val="header"/>
    <w:basedOn w:val="a"/>
    <w:link w:val="aa"/>
    <w:uiPriority w:val="99"/>
    <w:unhideWhenUsed/>
    <w:rsid w:val="00CF48C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a">
    <w:name w:val="Верхний колонтитул Знак"/>
    <w:basedOn w:val="a0"/>
    <w:link w:val="a9"/>
    <w:uiPriority w:val="99"/>
    <w:rsid w:val="00CF48C5"/>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CF48C5"/>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c">
    <w:name w:val="Нижний колонтитул Знак"/>
    <w:basedOn w:val="a0"/>
    <w:link w:val="ab"/>
    <w:uiPriority w:val="99"/>
    <w:rsid w:val="00CF48C5"/>
    <w:rPr>
      <w:rFonts w:ascii="Times New Roman CYR" w:eastAsiaTheme="minorEastAsia" w:hAnsi="Times New Roman CYR" w:cs="Times New Roman CYR"/>
      <w:sz w:val="24"/>
      <w:szCs w:val="24"/>
      <w:lang w:eastAsia="ru-RU"/>
    </w:rPr>
  </w:style>
  <w:style w:type="paragraph" w:styleId="ad">
    <w:name w:val="List Paragraph"/>
    <w:basedOn w:val="a"/>
    <w:uiPriority w:val="34"/>
    <w:qFormat/>
    <w:rsid w:val="00B301A5"/>
    <w:pPr>
      <w:ind w:left="720"/>
      <w:contextualSpacing/>
    </w:pPr>
  </w:style>
  <w:style w:type="paragraph" w:customStyle="1" w:styleId="s1">
    <w:name w:val="s_1"/>
    <w:basedOn w:val="a"/>
    <w:rsid w:val="00824B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3C2C23"/>
    <w:pPr>
      <w:spacing w:after="0" w:line="240" w:lineRule="auto"/>
      <w:ind w:left="6237"/>
      <w:jc w:val="right"/>
    </w:pPr>
    <w:rPr>
      <w:rFonts w:ascii="Times New Roman" w:hAnsi="Times New Roman" w:cs="Times New Roman"/>
      <w:sz w:val="24"/>
      <w:szCs w:val="24"/>
    </w:rPr>
  </w:style>
  <w:style w:type="character" w:customStyle="1" w:styleId="af">
    <w:name w:val="Основной текст с отступом Знак"/>
    <w:basedOn w:val="a0"/>
    <w:link w:val="ae"/>
    <w:uiPriority w:val="99"/>
    <w:rsid w:val="003C2C23"/>
    <w:rPr>
      <w:rFonts w:ascii="Times New Roman" w:hAnsi="Times New Roman" w:cs="Times New Roman"/>
      <w:sz w:val="24"/>
      <w:szCs w:val="24"/>
    </w:rPr>
  </w:style>
  <w:style w:type="paragraph" w:styleId="af0">
    <w:name w:val="Balloon Text"/>
    <w:basedOn w:val="a"/>
    <w:link w:val="af1"/>
    <w:uiPriority w:val="99"/>
    <w:semiHidden/>
    <w:unhideWhenUsed/>
    <w:rsid w:val="000A5484"/>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A5484"/>
    <w:rPr>
      <w:rFonts w:ascii="Segoe UI" w:hAnsi="Segoe UI" w:cs="Segoe UI"/>
      <w:sz w:val="18"/>
      <w:szCs w:val="18"/>
    </w:rPr>
  </w:style>
  <w:style w:type="paragraph" w:customStyle="1" w:styleId="Default">
    <w:name w:val="Default"/>
    <w:rsid w:val="001619AC"/>
    <w:pPr>
      <w:autoSpaceDE w:val="0"/>
      <w:autoSpaceDN w:val="0"/>
      <w:adjustRightInd w:val="0"/>
      <w:spacing w:after="0" w:line="240" w:lineRule="auto"/>
    </w:pPr>
    <w:rPr>
      <w:rFonts w:ascii="Times New Roman" w:hAnsi="Times New Roman" w:cs="Times New Roman"/>
      <w:color w:val="000000"/>
      <w:sz w:val="24"/>
      <w:szCs w:val="24"/>
    </w:rPr>
  </w:style>
  <w:style w:type="table" w:styleId="af2">
    <w:name w:val="Table Grid"/>
    <w:basedOn w:val="a1"/>
    <w:uiPriority w:val="39"/>
    <w:rsid w:val="001E5F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C1B07"/>
    <w:rPr>
      <w:sz w:val="16"/>
      <w:szCs w:val="16"/>
    </w:rPr>
  </w:style>
  <w:style w:type="paragraph" w:styleId="af4">
    <w:name w:val="annotation text"/>
    <w:basedOn w:val="a"/>
    <w:link w:val="af5"/>
    <w:uiPriority w:val="99"/>
    <w:unhideWhenUsed/>
    <w:rsid w:val="006C1B07"/>
    <w:pPr>
      <w:spacing w:line="240" w:lineRule="auto"/>
    </w:pPr>
    <w:rPr>
      <w:sz w:val="20"/>
      <w:szCs w:val="20"/>
    </w:rPr>
  </w:style>
  <w:style w:type="character" w:customStyle="1" w:styleId="af5">
    <w:name w:val="Текст примечания Знак"/>
    <w:basedOn w:val="a0"/>
    <w:link w:val="af4"/>
    <w:uiPriority w:val="99"/>
    <w:rsid w:val="006C1B07"/>
    <w:rPr>
      <w:sz w:val="20"/>
      <w:szCs w:val="20"/>
    </w:rPr>
  </w:style>
  <w:style w:type="paragraph" w:styleId="af6">
    <w:name w:val="annotation subject"/>
    <w:basedOn w:val="af4"/>
    <w:next w:val="af4"/>
    <w:link w:val="af7"/>
    <w:uiPriority w:val="99"/>
    <w:semiHidden/>
    <w:unhideWhenUsed/>
    <w:rsid w:val="006C1B07"/>
    <w:rPr>
      <w:b/>
      <w:bCs/>
    </w:rPr>
  </w:style>
  <w:style w:type="character" w:customStyle="1" w:styleId="af7">
    <w:name w:val="Тема примечания Знак"/>
    <w:basedOn w:val="af5"/>
    <w:link w:val="af6"/>
    <w:uiPriority w:val="99"/>
    <w:semiHidden/>
    <w:rsid w:val="006C1B07"/>
    <w:rPr>
      <w:b/>
      <w:bCs/>
      <w:sz w:val="20"/>
      <w:szCs w:val="20"/>
    </w:rPr>
  </w:style>
  <w:style w:type="character" w:customStyle="1" w:styleId="Af8">
    <w:name w:val="Нет A"/>
    <w:rsid w:val="006C1B07"/>
  </w:style>
  <w:style w:type="paragraph" w:customStyle="1" w:styleId="12">
    <w:name w:val="_Маркированный список уровня 1"/>
    <w:link w:val="13"/>
    <w:qFormat/>
    <w:rsid w:val="006C1B07"/>
    <w:pPr>
      <w:pBdr>
        <w:top w:val="nil"/>
        <w:left w:val="nil"/>
        <w:bottom w:val="nil"/>
        <w:right w:val="nil"/>
        <w:between w:val="nil"/>
        <w:bar w:val="nil"/>
      </w:pBdr>
      <w:tabs>
        <w:tab w:val="left" w:pos="1134"/>
      </w:tabs>
      <w:spacing w:after="0" w:line="360" w:lineRule="auto"/>
      <w:ind w:firstLine="709"/>
      <w:jc w:val="both"/>
    </w:pPr>
    <w:rPr>
      <w:rFonts w:ascii="Times New Roman" w:eastAsia="Arial Unicode MS" w:hAnsi="Times New Roman" w:cs="Arial Unicode MS"/>
      <w:color w:val="000000"/>
      <w:sz w:val="28"/>
      <w:szCs w:val="28"/>
      <w:u w:color="000000"/>
      <w:bdr w:val="nil"/>
      <w:lang w:eastAsia="ru-RU"/>
    </w:rPr>
  </w:style>
  <w:style w:type="numbering" w:customStyle="1" w:styleId="8">
    <w:name w:val="Импортированный стиль 8"/>
    <w:rsid w:val="006C1B07"/>
    <w:pPr>
      <w:numPr>
        <w:numId w:val="5"/>
      </w:numPr>
    </w:pPr>
  </w:style>
  <w:style w:type="character" w:customStyle="1" w:styleId="13">
    <w:name w:val="_Маркированный список уровня 1 Знак"/>
    <w:link w:val="12"/>
    <w:qFormat/>
    <w:rsid w:val="006C1B07"/>
    <w:rPr>
      <w:rFonts w:ascii="Times New Roman" w:eastAsia="Arial Unicode MS" w:hAnsi="Times New Roman" w:cs="Arial Unicode MS"/>
      <w:color w:val="000000"/>
      <w:sz w:val="28"/>
      <w:szCs w:val="28"/>
      <w:u w:color="000000"/>
      <w:bdr w:val="nil"/>
      <w:lang w:eastAsia="ru-RU"/>
    </w:rPr>
  </w:style>
  <w:style w:type="character" w:styleId="af9">
    <w:name w:val="Hyperlink"/>
    <w:basedOn w:val="a0"/>
    <w:uiPriority w:val="99"/>
    <w:unhideWhenUsed/>
    <w:rsid w:val="00DA75A7"/>
    <w:rPr>
      <w:color w:val="0563C1" w:themeColor="hyperlink"/>
      <w:u w:val="single"/>
    </w:rPr>
  </w:style>
  <w:style w:type="paragraph" w:styleId="afa">
    <w:name w:val="Body Text"/>
    <w:basedOn w:val="a"/>
    <w:link w:val="afb"/>
    <w:uiPriority w:val="99"/>
    <w:semiHidden/>
    <w:unhideWhenUsed/>
    <w:rsid w:val="00504D49"/>
    <w:pPr>
      <w:spacing w:after="120"/>
    </w:pPr>
  </w:style>
  <w:style w:type="character" w:customStyle="1" w:styleId="afb">
    <w:name w:val="Основной текст Знак"/>
    <w:basedOn w:val="a0"/>
    <w:link w:val="afa"/>
    <w:uiPriority w:val="99"/>
    <w:semiHidden/>
    <w:rsid w:val="0050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29300">
      <w:bodyDiv w:val="1"/>
      <w:marLeft w:val="0"/>
      <w:marRight w:val="0"/>
      <w:marTop w:val="0"/>
      <w:marBottom w:val="0"/>
      <w:divBdr>
        <w:top w:val="none" w:sz="0" w:space="0" w:color="auto"/>
        <w:left w:val="none" w:sz="0" w:space="0" w:color="auto"/>
        <w:bottom w:val="none" w:sz="0" w:space="0" w:color="auto"/>
        <w:right w:val="none" w:sz="0" w:space="0" w:color="auto"/>
      </w:divBdr>
    </w:div>
    <w:div w:id="19868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25978230/0" TargetMode="External"/><Relationship Id="rId18" Type="http://schemas.openxmlformats.org/officeDocument/2006/relationships/hyperlink" Target="http://mobileonline.garant.ru/document/redirect/12146661/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obileonline.garant.ru/document/redirect/12148567/0" TargetMode="External"/><Relationship Id="rId7" Type="http://schemas.openxmlformats.org/officeDocument/2006/relationships/endnotes" Target="endnotes.xml"/><Relationship Id="rId12" Type="http://schemas.openxmlformats.org/officeDocument/2006/relationships/hyperlink" Target="http://mobileonline.garant.ru/document/redirect/25980155/0" TargetMode="External"/><Relationship Id="rId17" Type="http://schemas.openxmlformats.org/officeDocument/2006/relationships/hyperlink" Target="http://mobileonline.garant.ru/document/redirect/12177515/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document/redirect/10102673/0" TargetMode="External"/><Relationship Id="rId20" Type="http://schemas.openxmlformats.org/officeDocument/2006/relationships/hyperlink" Target="http://mobileonline.garant.ru/document/redirect/101026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25980155/400" TargetMode="External"/><Relationship Id="rId24" Type="http://schemas.openxmlformats.org/officeDocument/2006/relationships/hyperlink" Target="http://mobileonline.garant.ru/document/redirect/29702292/854" TargetMode="External"/><Relationship Id="rId5" Type="http://schemas.openxmlformats.org/officeDocument/2006/relationships/webSettings" Target="webSettings.xml"/><Relationship Id="rId15" Type="http://schemas.openxmlformats.org/officeDocument/2006/relationships/hyperlink" Target="http://mobileonline.garant.ru/document/redirect/12177515/11025" TargetMode="External"/><Relationship Id="rId23" Type="http://schemas.openxmlformats.org/officeDocument/2006/relationships/hyperlink" Target="http://mobileonline.garant.ru/document/redirect/29702292/815" TargetMode="External"/><Relationship Id="rId10" Type="http://schemas.openxmlformats.org/officeDocument/2006/relationships/hyperlink" Target="http://mobileonline.garant.ru/document/redirect/12177515/7014" TargetMode="External"/><Relationship Id="rId19" Type="http://schemas.openxmlformats.org/officeDocument/2006/relationships/hyperlink" Target="http://mobileonline.garant.ru/document/redirect/10102673/0" TargetMode="External"/><Relationship Id="rId4" Type="http://schemas.openxmlformats.org/officeDocument/2006/relationships/settings" Target="settings.xml"/><Relationship Id="rId9" Type="http://schemas.openxmlformats.org/officeDocument/2006/relationships/hyperlink" Target="http://mobileonline.garant.ru/document/redirect/12177515/1510" TargetMode="External"/><Relationship Id="rId14" Type="http://schemas.openxmlformats.org/officeDocument/2006/relationships/hyperlink" Target="https://do.gosuslugi.ru" TargetMode="External"/><Relationship Id="rId22" Type="http://schemas.openxmlformats.org/officeDocument/2006/relationships/hyperlink" Target="http://mobileonline.garant.ru/document/redirect/29702292/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8EDA-A2EF-475B-90E4-C89515B6F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22598</Words>
  <Characters>128812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Музалевский Василий Павлович</dc:creator>
  <cp:keywords/>
  <dc:description/>
  <cp:lastModifiedBy>Пользователь Windows</cp:lastModifiedBy>
  <cp:revision>2</cp:revision>
  <cp:lastPrinted>2021-06-04T00:00:00Z</cp:lastPrinted>
  <dcterms:created xsi:type="dcterms:W3CDTF">2021-09-05T18:41:00Z</dcterms:created>
  <dcterms:modified xsi:type="dcterms:W3CDTF">2021-09-05T18:41:00Z</dcterms:modified>
</cp:coreProperties>
</file>