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D319BC" w:rsidRPr="009A02D3" w:rsidTr="00E03743">
        <w:trPr>
          <w:trHeight w:val="2254"/>
        </w:trPr>
        <w:tc>
          <w:tcPr>
            <w:tcW w:w="4913" w:type="dxa"/>
          </w:tcPr>
          <w:p w:rsidR="00B17B9C" w:rsidRPr="009A02D3" w:rsidRDefault="00B17B9C" w:rsidP="009A02D3">
            <w:pPr>
              <w:pStyle w:val="2"/>
              <w:outlineLvl w:val="1"/>
              <w:rPr>
                <w:color w:val="000000" w:themeColor="text1"/>
              </w:rPr>
            </w:pPr>
            <w:bookmarkStart w:id="0" w:name="_GoBack"/>
            <w:bookmarkEnd w:id="0"/>
            <w:r w:rsidRPr="009A02D3">
              <w:rPr>
                <w:color w:val="000000" w:themeColor="text1"/>
              </w:rPr>
              <w:t>УТВЕРЖДАЮ</w:t>
            </w:r>
          </w:p>
          <w:p w:rsidR="00B17B9C" w:rsidRPr="009A02D3" w:rsidRDefault="00DE4C0B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A41F52" w:rsidRPr="009A02D3">
              <w:rPr>
                <w:color w:val="000000" w:themeColor="text1"/>
                <w:sz w:val="28"/>
                <w:szCs w:val="28"/>
              </w:rPr>
              <w:t>М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9A02D3">
              <w:rPr>
                <w:color w:val="000000" w:themeColor="text1"/>
                <w:sz w:val="28"/>
                <w:szCs w:val="28"/>
              </w:rPr>
              <w:t>т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9A02D3" w:rsidRDefault="00FB5815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9A02D3" w:rsidRDefault="00B17B9C" w:rsidP="009A02D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9A02D3" w:rsidRDefault="00B17B9C" w:rsidP="009A02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A41F52" w:rsidRPr="009A02D3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B17B9C" w:rsidRPr="009A02D3" w:rsidRDefault="00723B50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6FAF" w:rsidRPr="009A02D3">
              <w:rPr>
                <w:color w:val="000000" w:themeColor="text1"/>
                <w:sz w:val="28"/>
                <w:szCs w:val="28"/>
              </w:rPr>
              <w:t>«</w:t>
            </w:r>
            <w:r w:rsidR="007E0E2C" w:rsidRPr="009A02D3">
              <w:rPr>
                <w:color w:val="000000" w:themeColor="text1"/>
                <w:sz w:val="28"/>
                <w:szCs w:val="28"/>
              </w:rPr>
              <w:t xml:space="preserve"> __</w:t>
            </w:r>
            <w:r w:rsidR="00D77761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9A02D3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25409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3082" w:rsidRPr="009A02D3">
              <w:rPr>
                <w:color w:val="000000" w:themeColor="text1"/>
                <w:sz w:val="28"/>
                <w:szCs w:val="28"/>
              </w:rPr>
              <w:t>_________________</w:t>
            </w:r>
          </w:p>
        </w:tc>
      </w:tr>
    </w:tbl>
    <w:p w:rsidR="003973DE" w:rsidRPr="009A02D3" w:rsidRDefault="003973DE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9A02D3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9A02D3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9A02D3" w:rsidRDefault="00EB10E5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9A02D3" w:rsidRDefault="00E725D3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9A02D3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9A02D3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063D44" w:rsidRPr="009A02D3">
        <w:rPr>
          <w:b/>
          <w:bCs/>
          <w:color w:val="000000" w:themeColor="text1"/>
          <w:kern w:val="28"/>
          <w:sz w:val="28"/>
          <w:szCs w:val="28"/>
        </w:rPr>
        <w:t>май</w:t>
      </w:r>
      <w:r w:rsidR="0038623D" w:rsidRPr="009A02D3">
        <w:rPr>
          <w:b/>
          <w:bCs/>
          <w:color w:val="000000" w:themeColor="text1"/>
          <w:kern w:val="28"/>
          <w:sz w:val="28"/>
          <w:szCs w:val="28"/>
        </w:rPr>
        <w:t xml:space="preserve"> 2019</w:t>
      </w:r>
      <w:r w:rsidR="00B12FE3" w:rsidRPr="009A02D3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9A02D3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9A02D3" w:rsidRDefault="000F675A" w:rsidP="009A02D3">
      <w:pPr>
        <w:jc w:val="center"/>
        <w:rPr>
          <w:color w:val="000000" w:themeColor="text1"/>
          <w:kern w:val="28"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06"/>
        <w:gridCol w:w="1843"/>
        <w:gridCol w:w="1842"/>
      </w:tblGrid>
      <w:tr w:rsidR="00D319BC" w:rsidRPr="009A02D3" w:rsidTr="00A20A70">
        <w:trPr>
          <w:trHeight w:val="2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9A02D3" w:rsidTr="00A20A70">
        <w:trPr>
          <w:trHeight w:val="2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4</w:t>
            </w:r>
          </w:p>
        </w:tc>
      </w:tr>
      <w:tr w:rsidR="00D319BC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9A02D3" w:rsidRDefault="00FE2021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57F7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A02D3" w:rsidRDefault="00B57F7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A02D3" w:rsidRDefault="00B57F7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С.М., Савчук А.Н.</w:t>
            </w:r>
          </w:p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A02D3" w:rsidRDefault="00B57F7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B57F7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A02D3" w:rsidRDefault="00B57F7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A02D3" w:rsidRDefault="00B57F7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Разработка проекта постановления Правительства Камчатского края «О проведении ежегодного краевого конкурса «Лучшее территориальное общественное самоуправление года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B57F73" w:rsidRPr="009A02D3" w:rsidRDefault="00B57F7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A02D3" w:rsidRDefault="00B57F7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38623D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Правительства Камчатского края </w:t>
            </w:r>
            <w:r>
              <w:rPr>
                <w:rFonts w:eastAsiaTheme="minorHAnsi"/>
                <w:sz w:val="24"/>
                <w:szCs w:val="24"/>
              </w:rPr>
              <w:t xml:space="preserve">с заинтересованными органами государственной власти Камчатского края </w:t>
            </w:r>
            <w:r w:rsidRPr="0038623D">
              <w:rPr>
                <w:rFonts w:eastAsiaTheme="minorHAnsi"/>
                <w:sz w:val="24"/>
                <w:szCs w:val="24"/>
              </w:rPr>
              <w:t>по доработке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проекта закона Камчатского края 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9A02D3" w:rsidRPr="0038623D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DC12B2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jc w:val="both"/>
              <w:rPr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Правительства Камчатского края по доработке </w:t>
            </w:r>
            <w:r w:rsidRPr="0038623D">
              <w:rPr>
                <w:bCs/>
                <w:sz w:val="24"/>
                <w:szCs w:val="24"/>
              </w:rPr>
              <w:t>проекта закона «О внесении изменений в Закон Камчатского края «О Контрольно-счетной палате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 течение периода </w:t>
            </w:r>
          </w:p>
        </w:tc>
      </w:tr>
      <w:tr w:rsidR="009A02D3" w:rsidRPr="009A02D3" w:rsidTr="00DC12B2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Правительства Камчатского края по доработке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проекта постановления Правительства Камчатского края "О внесении изменения в постановление Правительства Камчатского края от 07.04.2008 № 85-П "Об организации предоставления государственных услуг и государственных функций методом "выездных бригад".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38623D" w:rsidRDefault="009A02D3" w:rsidP="009A02D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 течение периода </w:t>
            </w:r>
          </w:p>
        </w:tc>
      </w:tr>
      <w:tr w:rsidR="009A02D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AB2DCA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Правительства Камчатского </w:t>
            </w:r>
            <w:r>
              <w:rPr>
                <w:rFonts w:eastAsiaTheme="minorHAnsi"/>
                <w:sz w:val="24"/>
                <w:szCs w:val="24"/>
              </w:rPr>
              <w:t xml:space="preserve">по доработке </w:t>
            </w:r>
            <w:r>
              <w:rPr>
                <w:color w:val="000000" w:themeColor="text1"/>
                <w:sz w:val="24"/>
                <w:szCs w:val="24"/>
              </w:rPr>
              <w:t>проекта</w:t>
            </w:r>
            <w:r w:rsidRPr="00AB2DCA">
              <w:rPr>
                <w:color w:val="000000" w:themeColor="text1"/>
                <w:sz w:val="24"/>
                <w:szCs w:val="24"/>
              </w:rPr>
              <w:t xml:space="preserve"> постановления Правительства Камчатского края «Об утверждении положения о региональном этапе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AB2DCA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Волгина Н.Э.</w:t>
            </w:r>
          </w:p>
          <w:p w:rsidR="009A02D3" w:rsidRPr="00AB2DCA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AB2DCA" w:rsidRDefault="009A02D3" w:rsidP="009A02D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 мая</w:t>
            </w:r>
            <w:r w:rsidRPr="00AB2DCA">
              <w:rPr>
                <w:sz w:val="24"/>
                <w:szCs w:val="24"/>
              </w:rPr>
              <w:t xml:space="preserve"> </w:t>
            </w:r>
          </w:p>
        </w:tc>
      </w:tr>
      <w:tr w:rsidR="009A02D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AB2DCA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 xml:space="preserve">Образовать подкомиссии по рассмотрению конкурсных заявок муниципальных образований в Камчатском крае, разработать и утвердить приказом Министерства положение о подкомиссии с учетом пункта 9 Положения о Всероссийском конкурсе «Лучшая муниципальная практика», утвержденного Постановлением Правительства Российской Федерации от 18 августа 2016 года № 815 по номинации </w:t>
            </w:r>
            <w:r w:rsidRPr="00AB2DCA">
              <w:rPr>
                <w:i/>
                <w:color w:val="000000" w:themeColor="text1"/>
                <w:sz w:val="24"/>
                <w:szCs w:val="24"/>
              </w:rPr>
              <w:t>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AB2DCA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Волгина Н.Э.</w:t>
            </w:r>
          </w:p>
          <w:p w:rsidR="009A02D3" w:rsidRPr="00AB2DCA" w:rsidRDefault="009A02D3" w:rsidP="009A02D3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AB2DCA" w:rsidRDefault="009A02D3" w:rsidP="009A02D3">
            <w:pPr>
              <w:jc w:val="center"/>
            </w:pPr>
            <w:r>
              <w:rPr>
                <w:sz w:val="24"/>
                <w:szCs w:val="24"/>
              </w:rPr>
              <w:t xml:space="preserve">до 16 мая </w:t>
            </w:r>
          </w:p>
        </w:tc>
      </w:tr>
      <w:tr w:rsidR="009A02D3" w:rsidRPr="009A02D3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AB2DCA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>Разработка распоряжения Губернатора Камчатского края «Об образовании региональной конкурсной Комиссии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AB2DCA" w:rsidRDefault="009A02D3" w:rsidP="009A02D3">
            <w:pPr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Чичев С.М.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Default="009A02D3" w:rsidP="009A02D3">
            <w:pPr>
              <w:jc w:val="center"/>
            </w:pPr>
            <w:r>
              <w:rPr>
                <w:sz w:val="24"/>
                <w:szCs w:val="24"/>
              </w:rPr>
              <w:t>до 16 мая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9A0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406135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Оказание методической помощи органам местного самоуправления муниципальных образований в Камчатском крае по вопросам </w:t>
            </w:r>
            <w:r w:rsidR="00406135">
              <w:rPr>
                <w:color w:val="000000" w:themeColor="text1"/>
                <w:sz w:val="24"/>
                <w:szCs w:val="24"/>
              </w:rPr>
              <w:t>включения в состав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406135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:rsidR="009A02D3" w:rsidRPr="009A02D3" w:rsidRDefault="009A02D3" w:rsidP="009A02D3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9A02D3" w:rsidRPr="009A02D3" w:rsidTr="0076261C">
        <w:trPr>
          <w:trHeight w:val="10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left="811" w:hanging="425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9A02D3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 мере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right="107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Лебедев С.В., 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02D3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9A02D3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9A02D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 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D3" w:rsidRPr="009A02D3" w:rsidRDefault="009A02D3" w:rsidP="009A02D3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совершенствованию законодательства Камчатского края </w:t>
            </w:r>
          </w:p>
          <w:p w:rsidR="009A02D3" w:rsidRPr="009A02D3" w:rsidRDefault="009A02D3" w:rsidP="009A02D3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A02D3">
              <w:rPr>
                <w:color w:val="000000"/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апрель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3510D7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</w:t>
            </w:r>
            <w:r w:rsidR="003510D7"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1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3510D7" w:rsidP="009A02D3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widowControl/>
              <w:jc w:val="both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Анализ предоставленных муниципальными образованиями  отчетов о реализации мероприятия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соответствие с Соглашениями о представлении в 2018 году Субсидии, предоставленной на реализацию мероприятий, финансируемых с участием краевых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406135" w:rsidRDefault="009A02D3" w:rsidP="00406135">
            <w:pPr>
              <w:widowControl/>
              <w:jc w:val="both"/>
              <w:rPr>
                <w:sz w:val="24"/>
                <w:szCs w:val="24"/>
              </w:rPr>
            </w:pPr>
            <w:r w:rsidRPr="00406135">
              <w:rPr>
                <w:sz w:val="24"/>
                <w:szCs w:val="24"/>
              </w:rPr>
              <w:t xml:space="preserve">Взаимодействие с исполнительными органами государственной власти Камчатского края, территориальными органами федеральных органов исполнительной власти в Камчатском крае по вопросу организации выезда очередной «выездной бригады» в населенные пункты </w:t>
            </w:r>
            <w:r w:rsidR="00406135">
              <w:rPr>
                <w:sz w:val="24"/>
                <w:szCs w:val="24"/>
              </w:rPr>
              <w:t>Тигильского и Соболевского</w:t>
            </w:r>
            <w:r w:rsidRPr="00406135">
              <w:rPr>
                <w:sz w:val="24"/>
                <w:szCs w:val="24"/>
              </w:rPr>
              <w:t xml:space="preserve"> </w:t>
            </w:r>
            <w:r w:rsidR="00406135">
              <w:rPr>
                <w:sz w:val="24"/>
                <w:szCs w:val="24"/>
              </w:rPr>
              <w:t>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406135" w:rsidRDefault="009A02D3" w:rsidP="009A02D3">
            <w:pPr>
              <w:jc w:val="center"/>
              <w:rPr>
                <w:sz w:val="24"/>
                <w:szCs w:val="24"/>
              </w:rPr>
            </w:pPr>
          </w:p>
          <w:p w:rsidR="009A02D3" w:rsidRPr="00406135" w:rsidRDefault="00406135" w:rsidP="009A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406135" w:rsidRDefault="00406135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16 мая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406135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9A02D3">
              <w:rPr>
                <w:sz w:val="24"/>
                <w:szCs w:val="24"/>
                <w:lang w:val="ru-RU"/>
              </w:rPr>
              <w:t xml:space="preserve">Взаимодействие с ОМСУ Тигильского </w:t>
            </w:r>
            <w:r w:rsidR="00406135">
              <w:rPr>
                <w:sz w:val="24"/>
                <w:szCs w:val="24"/>
                <w:lang w:val="ru-RU"/>
              </w:rPr>
              <w:t>и Соболевского районов</w:t>
            </w:r>
            <w:r w:rsidRPr="009A02D3">
              <w:rPr>
                <w:sz w:val="24"/>
                <w:szCs w:val="24"/>
                <w:lang w:val="ru-RU"/>
              </w:rPr>
              <w:t xml:space="preserve"> по вопросу организации очередной «выездной бригады»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406135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6135">
              <w:rPr>
                <w:color w:val="000000" w:themeColor="text1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B23F1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F1" w:rsidRPr="009A02D3" w:rsidRDefault="003B23F1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F1" w:rsidRPr="009A02D3" w:rsidRDefault="003B23F1" w:rsidP="003B23F1">
            <w:pPr>
              <w:pStyle w:val="aa"/>
              <w:rPr>
                <w:sz w:val="24"/>
                <w:szCs w:val="24"/>
                <w:lang w:val="ru-RU"/>
              </w:rPr>
            </w:pPr>
            <w:r w:rsidRPr="003B23F1">
              <w:rPr>
                <w:sz w:val="24"/>
                <w:szCs w:val="24"/>
                <w:lang w:val="ru-RU"/>
              </w:rPr>
              <w:t>Взаимодействие с ОМСУ</w:t>
            </w:r>
            <w:r>
              <w:rPr>
                <w:sz w:val="24"/>
                <w:szCs w:val="24"/>
                <w:lang w:val="ru-RU"/>
              </w:rPr>
              <w:t xml:space="preserve"> при подготовке </w:t>
            </w:r>
            <w:r w:rsidRPr="003B23F1">
              <w:rPr>
                <w:sz w:val="24"/>
                <w:szCs w:val="24"/>
                <w:lang w:val="ru-RU"/>
              </w:rPr>
              <w:t>изменени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3B23F1">
              <w:rPr>
                <w:sz w:val="24"/>
                <w:szCs w:val="24"/>
                <w:lang w:val="ru-RU"/>
              </w:rPr>
              <w:t xml:space="preserve"> в постановление Правительства Камчатского края от </w:t>
            </w:r>
            <w:r>
              <w:rPr>
                <w:sz w:val="24"/>
                <w:szCs w:val="24"/>
                <w:lang w:val="ru-RU"/>
              </w:rPr>
              <w:t>09</w:t>
            </w:r>
            <w:r w:rsidRPr="003B23F1">
              <w:rPr>
                <w:sz w:val="24"/>
                <w:szCs w:val="24"/>
                <w:lang w:val="ru-RU"/>
              </w:rPr>
              <w:t>.11.201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B23F1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>472</w:t>
            </w:r>
            <w:r w:rsidRPr="003B23F1">
              <w:rPr>
                <w:sz w:val="24"/>
                <w:szCs w:val="24"/>
                <w:lang w:val="ru-RU"/>
              </w:rPr>
              <w:t xml:space="preserve">-П «Об установлении нормативов формирования расходов на оплату труда и расходов на содержание ОМСУ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3B23F1">
              <w:rPr>
                <w:sz w:val="24"/>
                <w:szCs w:val="24"/>
                <w:lang w:val="ru-RU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9 год</w:t>
            </w:r>
            <w:r w:rsidRPr="003B23F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23F1" w:rsidRPr="00406135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Pr="009A02D3" w:rsidRDefault="003B23F1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7D42EE" w:rsidP="009A02D3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7D42EE" w:rsidP="009A02D3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7D42EE" w:rsidP="009A02D3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Жигалова У.А.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ОМСУ по вопросу проведения регионального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Алышева Л.А.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 мероприятий, по поддержке экономического  и социального развития коренных малочисленных  народов Севера, Сибири и Дальнего Востока Российской Федерации в рамках </w:t>
            </w:r>
            <w:r w:rsidRPr="009A02D3">
              <w:rPr>
                <w:color w:val="000000"/>
                <w:sz w:val="24"/>
                <w:szCs w:val="24"/>
              </w:rPr>
              <w:t xml:space="preserve">Государственной программы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Литвинова Н.С.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руководителей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 Взаимодействие с ОМСУ Усть-Большерецкого МР и Усть-Большерецкого СП по вопросу образования объединенной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Лебедев С.В.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Волгина Н.Э.  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Елизовского МР по проведению конкурса на должность главы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Волгина Н.Э. 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7D42EE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7D42EE"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9A02D3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9A02D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9A02D3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Волгина Н.Э. Чичев С.М.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40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Текущие мероприятия </w:t>
            </w: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9A02D3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2D3" w:rsidRPr="009A02D3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Сбор и анализ квартального отчета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до 5 числа</w:t>
            </w:r>
          </w:p>
        </w:tc>
      </w:tr>
      <w:tr w:rsidR="009A02D3" w:rsidRPr="009A02D3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Организационные мероприятия по проведению аттестации государственных гражданских служащих в Министерстве территориального развития Камчатского края (май)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pStyle w:val="ac"/>
              <w:ind w:firstLine="0"/>
              <w:rPr>
                <w:color w:val="000000" w:themeColor="text1"/>
              </w:rPr>
            </w:pPr>
            <w:r w:rsidRPr="009A02D3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 xml:space="preserve">Волгина Н.Э.  Савчук А.Н.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pStyle w:val="ac"/>
              <w:ind w:firstLine="0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9A02D3" w:rsidRPr="009A02D3" w:rsidTr="00536317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ind w:left="-57"/>
              <w:jc w:val="both"/>
              <w:rPr>
                <w:sz w:val="24"/>
                <w:szCs w:val="24"/>
              </w:rPr>
            </w:pPr>
            <w:r w:rsidRPr="009A02D3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9A02D3" w:rsidRPr="009A02D3" w:rsidTr="00536317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ind w:left="-57"/>
              <w:jc w:val="both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</w:p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3F1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23F1" w:rsidRDefault="003B23F1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Организация дежурства должностных лиц ОМСУ в период праздничных дней 1, 9 мая, направление сводного графика в заинтересованные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 xml:space="preserve">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Жигалова У.А.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Подготовка отчетности по работе с кадрами в Министерстве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A02D3" w:rsidRPr="009A02D3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9A02D3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A02D3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D3" w:rsidRPr="009A02D3" w:rsidRDefault="009A02D3" w:rsidP="009A02D3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D3" w:rsidRPr="009A02D3" w:rsidRDefault="009A02D3" w:rsidP="009A0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9A02D3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9A02D3" w:rsidRPr="009A02D3" w:rsidRDefault="009A02D3" w:rsidP="009A02D3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2D3" w:rsidRPr="0038623D" w:rsidRDefault="009A02D3" w:rsidP="009A0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D529C1" w:rsidRPr="00A41F52" w:rsidRDefault="00D529C1" w:rsidP="009A02D3">
      <w:pPr>
        <w:rPr>
          <w:color w:val="000000" w:themeColor="text1"/>
          <w:sz w:val="24"/>
          <w:szCs w:val="24"/>
        </w:rPr>
      </w:pPr>
    </w:p>
    <w:p w:rsidR="00D529C1" w:rsidRPr="00A41F52" w:rsidRDefault="00D529C1" w:rsidP="009A02D3">
      <w:pPr>
        <w:rPr>
          <w:color w:val="000000" w:themeColor="text1"/>
          <w:sz w:val="24"/>
          <w:szCs w:val="24"/>
        </w:rPr>
      </w:pPr>
    </w:p>
    <w:sectPr w:rsidR="00D529C1" w:rsidRPr="00A41F52" w:rsidSect="00E03743">
      <w:pgSz w:w="16838" w:h="11906" w:orient="landscape"/>
      <w:pgMar w:top="624" w:right="73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09" w:rsidRDefault="00193109" w:rsidP="004C095C">
      <w:r>
        <w:separator/>
      </w:r>
    </w:p>
  </w:endnote>
  <w:endnote w:type="continuationSeparator" w:id="0">
    <w:p w:rsidR="00193109" w:rsidRDefault="00193109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09" w:rsidRDefault="00193109" w:rsidP="004C095C">
      <w:r>
        <w:separator/>
      </w:r>
    </w:p>
  </w:footnote>
  <w:footnote w:type="continuationSeparator" w:id="0">
    <w:p w:rsidR="00193109" w:rsidRDefault="00193109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3618"/>
    <w:rsid w:val="00023FF4"/>
    <w:rsid w:val="000243E6"/>
    <w:rsid w:val="00025A24"/>
    <w:rsid w:val="00026368"/>
    <w:rsid w:val="00027CA4"/>
    <w:rsid w:val="0003184E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AEC"/>
    <w:rsid w:val="00066AA5"/>
    <w:rsid w:val="00066AF4"/>
    <w:rsid w:val="000718E4"/>
    <w:rsid w:val="00071C87"/>
    <w:rsid w:val="00073D7A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D6B97"/>
    <w:rsid w:val="000D7485"/>
    <w:rsid w:val="000E20A1"/>
    <w:rsid w:val="000E4B76"/>
    <w:rsid w:val="000E4C8D"/>
    <w:rsid w:val="000E65BE"/>
    <w:rsid w:val="000E704E"/>
    <w:rsid w:val="000E7C0A"/>
    <w:rsid w:val="000F137F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4E1D"/>
    <w:rsid w:val="00116260"/>
    <w:rsid w:val="00117158"/>
    <w:rsid w:val="001176A7"/>
    <w:rsid w:val="001179B3"/>
    <w:rsid w:val="00117B57"/>
    <w:rsid w:val="0012285D"/>
    <w:rsid w:val="00123312"/>
    <w:rsid w:val="001237E4"/>
    <w:rsid w:val="00125F04"/>
    <w:rsid w:val="00134C5E"/>
    <w:rsid w:val="00135271"/>
    <w:rsid w:val="00135CBA"/>
    <w:rsid w:val="001370E7"/>
    <w:rsid w:val="00137CB2"/>
    <w:rsid w:val="00140020"/>
    <w:rsid w:val="001438AC"/>
    <w:rsid w:val="00143BC2"/>
    <w:rsid w:val="00143F66"/>
    <w:rsid w:val="00144BD3"/>
    <w:rsid w:val="00145974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6691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BB4"/>
    <w:rsid w:val="0038623D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15D"/>
    <w:rsid w:val="003D3088"/>
    <w:rsid w:val="003D3BFE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5F8E"/>
    <w:rsid w:val="00406135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50D8"/>
    <w:rsid w:val="004A2455"/>
    <w:rsid w:val="004A3942"/>
    <w:rsid w:val="004A3D5C"/>
    <w:rsid w:val="004A4CDD"/>
    <w:rsid w:val="004A525C"/>
    <w:rsid w:val="004A756B"/>
    <w:rsid w:val="004B5B0B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CA6"/>
    <w:rsid w:val="004D54B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2DD0"/>
    <w:rsid w:val="005635C4"/>
    <w:rsid w:val="00564318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B9A"/>
    <w:rsid w:val="00582B59"/>
    <w:rsid w:val="00584EED"/>
    <w:rsid w:val="00585165"/>
    <w:rsid w:val="00585981"/>
    <w:rsid w:val="00586F2B"/>
    <w:rsid w:val="005870D4"/>
    <w:rsid w:val="0059048E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055"/>
    <w:rsid w:val="005C7449"/>
    <w:rsid w:val="005D1152"/>
    <w:rsid w:val="005D2A2B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7565"/>
    <w:rsid w:val="0063759D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84C"/>
    <w:rsid w:val="006F6D48"/>
    <w:rsid w:val="006F7167"/>
    <w:rsid w:val="007018B0"/>
    <w:rsid w:val="00701EDC"/>
    <w:rsid w:val="00702F97"/>
    <w:rsid w:val="007053C5"/>
    <w:rsid w:val="00705C82"/>
    <w:rsid w:val="00707E6A"/>
    <w:rsid w:val="007102F1"/>
    <w:rsid w:val="00710520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16CDD"/>
    <w:rsid w:val="00820267"/>
    <w:rsid w:val="00824179"/>
    <w:rsid w:val="00824345"/>
    <w:rsid w:val="00824389"/>
    <w:rsid w:val="008250D0"/>
    <w:rsid w:val="00825B87"/>
    <w:rsid w:val="008264EF"/>
    <w:rsid w:val="00827083"/>
    <w:rsid w:val="008279DA"/>
    <w:rsid w:val="00827CC4"/>
    <w:rsid w:val="00832777"/>
    <w:rsid w:val="00832C4E"/>
    <w:rsid w:val="0083381B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5540"/>
    <w:rsid w:val="008F665C"/>
    <w:rsid w:val="008F7D6D"/>
    <w:rsid w:val="00900CD4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C18C4"/>
    <w:rsid w:val="009C2B78"/>
    <w:rsid w:val="009C5EFB"/>
    <w:rsid w:val="009C63A2"/>
    <w:rsid w:val="009C7A8B"/>
    <w:rsid w:val="009C7DBE"/>
    <w:rsid w:val="009D00E8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3DCC"/>
    <w:rsid w:val="00A65058"/>
    <w:rsid w:val="00A65073"/>
    <w:rsid w:val="00A65631"/>
    <w:rsid w:val="00A6590F"/>
    <w:rsid w:val="00A66A06"/>
    <w:rsid w:val="00A66B02"/>
    <w:rsid w:val="00A714E1"/>
    <w:rsid w:val="00A73669"/>
    <w:rsid w:val="00A739C2"/>
    <w:rsid w:val="00A74495"/>
    <w:rsid w:val="00A81F56"/>
    <w:rsid w:val="00A841DC"/>
    <w:rsid w:val="00A84B42"/>
    <w:rsid w:val="00A85386"/>
    <w:rsid w:val="00A86DBE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B2A"/>
    <w:rsid w:val="00AC208D"/>
    <w:rsid w:val="00AC2317"/>
    <w:rsid w:val="00AC23C2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EC6"/>
    <w:rsid w:val="00B3050D"/>
    <w:rsid w:val="00B30587"/>
    <w:rsid w:val="00B30B2C"/>
    <w:rsid w:val="00B31DED"/>
    <w:rsid w:val="00B33A65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211"/>
    <w:rsid w:val="00B62B85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48A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C30C6"/>
    <w:rsid w:val="00CC4C95"/>
    <w:rsid w:val="00CC5DBE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532E"/>
    <w:rsid w:val="00D16854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087F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3FD1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741"/>
    <w:rsid w:val="00EE4B97"/>
    <w:rsid w:val="00EE6651"/>
    <w:rsid w:val="00EE6CF2"/>
    <w:rsid w:val="00EE705C"/>
    <w:rsid w:val="00EF05EE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2509"/>
    <w:rsid w:val="00F12D15"/>
    <w:rsid w:val="00F12D17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E6E"/>
    <w:rsid w:val="00F525B0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66F7"/>
    <w:rsid w:val="00F97716"/>
    <w:rsid w:val="00F978D5"/>
    <w:rsid w:val="00F97B7B"/>
    <w:rsid w:val="00FA114C"/>
    <w:rsid w:val="00FA210F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42816C-44F9-4BF3-86EA-7B24F62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A9DA-F685-4DE6-9FA3-537CBDF0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2019-01-16T02:45:00Z</cp:lastPrinted>
  <dcterms:created xsi:type="dcterms:W3CDTF">2019-04-23T02:52:00Z</dcterms:created>
  <dcterms:modified xsi:type="dcterms:W3CDTF">2019-04-23T02:52:00Z</dcterms:modified>
</cp:coreProperties>
</file>