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C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E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ПО ДЕЛАМ МЕСТНОГО САМОУПРАВЛЕНИЯ </w:t>
      </w: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РАЗВИТИЮ КОРЯКСКОГО ОКРУГА </w:t>
      </w:r>
    </w:p>
    <w:p w14:paraId="1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1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2"/>
              <w:widowControl w:val="0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9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1"/>
              <w:spacing w:after="0" w:before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проведении отбора кадров для органов местного самоуправления муниципальных образований в Камчатском крае</w:t>
            </w:r>
          </w:p>
        </w:tc>
      </w:tr>
    </w:tbl>
    <w:p w14:paraId="1B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6 статьи 26 Устава Камчатского края, в целях сод</w:t>
      </w:r>
      <w:r>
        <w:rPr>
          <w:rFonts w:ascii="Times New Roman" w:hAnsi="Times New Roman"/>
          <w:sz w:val="28"/>
        </w:rPr>
        <w:t xml:space="preserve">ействия развитию местного самоуправления на территории Камчатского края путем выявления перспективных специалистов и привлечения новых кадров для решения задач, стоящих перед муниципальными образованиями в Камчатском крае, и для модернизации муниципального управления в Камчатском крае </w:t>
      </w:r>
    </w:p>
    <w:p w14:paraId="1E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20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Ежегодно проводить отбор кадров для органов местного самоуправления муниципальных образований в Камчатском крае.</w:t>
      </w:r>
    </w:p>
    <w:p w14:paraId="2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Положение об отборе кадров для органов местного самоуправления муниципальных образований в Камчатском крае согласно приложению 1 к настоящему приказу.</w:t>
      </w:r>
    </w:p>
    <w:p w14:paraId="23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Отделу мониторинга и организационно-методической работы Управления по вз</w:t>
      </w:r>
      <w:r>
        <w:rPr>
          <w:rFonts w:ascii="Times New Roman" w:hAnsi="Times New Roman"/>
          <w:sz w:val="28"/>
        </w:rPr>
        <w:t>аимодействию с органами местного самоуправления Министерства по делам местного самоуправления и развитию Корякского округа Камчатского края обеспечить проведение отбора кадров для органов местного самоуправления муниципальных образований в Камчатском крае.</w:t>
      </w:r>
    </w:p>
    <w:p w14:paraId="2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Расходы на проведение отбора кадров для органов местного самоуправления в Камчатском крае производить за счет средств, предусмотренных сметой расходов Министерства по делам местного самоуправления и развитию Корякского округа Камчатского края.</w:t>
      </w:r>
    </w:p>
    <w:p w14:paraId="25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Настоящий приказ вступает в силу после его официального опубликования.</w:t>
      </w:r>
    </w:p>
    <w:p w14:paraId="26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приказа возложить на заместителя Министра – начальника Управления по развитию Корякского округа Министерства по делам местного самоуправления и развитию Корякского округа Камчатского края.</w:t>
      </w:r>
    </w:p>
    <w:p w14:paraId="27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5"/>
        <w:gridCol w:w="4394"/>
        <w:gridCol w:w="2268"/>
      </w:tblGrid>
      <w:tr>
        <w:trPr>
          <w:trHeight w:hRule="atLeast" w:val="2220"/>
        </w:trPr>
        <w:tc>
          <w:tcPr>
            <w:tcW w:type="dxa" w:w="297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2"/>
              <w:widowControl w:val="0"/>
              <w:spacing w:after="0" w:before="0" w:line="240" w:lineRule="auto"/>
              <w:ind w:firstLine="0" w:left="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B000000">
            <w:pPr>
              <w:pStyle w:val="Style_2"/>
              <w:widowControl w:val="0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2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Д.А. Прудкий</w:t>
            </w:r>
          </w:p>
        </w:tc>
      </w:tr>
    </w:tbl>
    <w:p w14:paraId="2E000000">
      <w:pPr>
        <w:sectPr>
          <w:headerReference r:id="rId2" w:type="default"/>
          <w:type w:val="nextPage"/>
          <w:pgSz w:h="16838" w:orient="portrait" w:w="11906"/>
          <w:pgMar w:bottom="1134" w:footer="0" w:gutter="0" w:header="709" w:left="1418" w:right="851" w:top="1134"/>
          <w:titlePg/>
        </w:sectPr>
      </w:pPr>
    </w:p>
    <w:p w14:paraId="2F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30000000">
      <w:pPr>
        <w:pStyle w:val="Style_2"/>
        <w:widowControl w:val="0"/>
        <w:spacing w:after="0" w:before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делам местного самоуправления и развитию Корякского округа Камчатского края</w:t>
      </w:r>
    </w:p>
    <w:tbl>
      <w:tblPr>
        <w:tblStyle w:val="Style_5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4"/>
        <w:gridCol w:w="1869"/>
        <w:gridCol w:w="487"/>
        <w:gridCol w:w="1700"/>
      </w:tblGrid>
      <w:tr>
        <w:tc>
          <w:tcPr>
            <w:tcW w:type="dxa" w:w="43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pStyle w:val="Style_2"/>
        <w:rPr>
          <w:rFonts w:ascii="Times New Roman" w:hAnsi="Times New Roman"/>
          <w:sz w:val="24"/>
        </w:rPr>
      </w:pPr>
    </w:p>
    <w:p w14:paraId="3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3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отборе кадров для органов местного самоуправления </w:t>
      </w:r>
    </w:p>
    <w:p w14:paraId="3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образований в Камчатском крае</w:t>
      </w:r>
    </w:p>
    <w:p w14:paraId="39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3A000000">
      <w:pPr>
        <w:pStyle w:val="Style_2"/>
        <w:numPr>
          <w:ilvl w:val="0"/>
          <w:numId w:val="1"/>
        </w:num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3B000000">
      <w:pPr>
        <w:pStyle w:val="Style_2"/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</w:p>
    <w:p w14:paraId="3C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Настоящее Положение определяет порядок организации и проведения отбора кадров для органов местного самоуправления муниципальных образований в Камчатском крае (далее – кадровый отбор).</w:t>
      </w:r>
    </w:p>
    <w:p w14:paraId="3D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Основными целями проведения кадрового отбора являются:</w:t>
      </w:r>
    </w:p>
    <w:p w14:paraId="3E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содействие развитию местного самоуправления на территории Камчатского края;</w:t>
      </w:r>
    </w:p>
    <w:p w14:paraId="3F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выявление перспективных специалистов и привлечение новых кадров для решения задач, стоящих перед органами местного самоуправления;</w:t>
      </w:r>
    </w:p>
    <w:p w14:paraId="40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модернизация муниципального управления в Камчатском крае;</w:t>
      </w:r>
    </w:p>
    <w:p w14:paraId="41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реализация прав работников на должностной рост и участие в муниципальном управлении.</w:t>
      </w:r>
    </w:p>
    <w:p w14:paraId="42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Задачами кадрового отбора являются:</w:t>
      </w:r>
    </w:p>
    <w:p w14:paraId="43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проведение комплексной многоступенчатой оценки участников кадрового отбора;</w:t>
      </w:r>
    </w:p>
    <w:p w14:paraId="44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повышение профессиональной и управленческой компетенции лиц, проходящих кадровый отбор;</w:t>
      </w:r>
    </w:p>
    <w:p w14:paraId="45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включение участников, прошедших кадровый отбор, в базу данных перспективных руководителей.</w:t>
      </w:r>
    </w:p>
    <w:p w14:paraId="46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Кадровый отбор проводится Министерством по делам местного самоуправления и развитию Корякского округа Камчатского края (далее – </w:t>
      </w:r>
      <w:r>
        <w:rPr>
          <w:rFonts w:ascii="Times New Roman" w:hAnsi="Times New Roman"/>
          <w:sz w:val="28"/>
        </w:rPr>
        <w:t xml:space="preserve">Министерство) по мере необходимости, но не реже 1 раза в год, на основании </w:t>
      </w:r>
      <w:r>
        <w:rPr>
          <w:rFonts w:ascii="Times New Roman" w:hAnsi="Times New Roman"/>
          <w:sz w:val="28"/>
        </w:rPr>
        <w:t>приказа Министерства о начале проведения кадрового отбора.</w:t>
      </w:r>
    </w:p>
    <w:p w14:paraId="47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Организационно-документационное обеспечение проведения кадрового отбора, награждения участников, прошедших кадровый </w:t>
      </w:r>
      <w:r>
        <w:rPr>
          <w:rFonts w:ascii="Times New Roman" w:hAnsi="Times New Roman"/>
          <w:sz w:val="28"/>
        </w:rPr>
        <w:t>отбор, в том числе изготовление дипломов осуществляется отделом мониторинга и организационно-методической работы Управления по взаимодействию с органами местного самоуправления Министерства (далее – организатор).</w:t>
      </w:r>
    </w:p>
    <w:p w14:paraId="48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Кадровый отбор проводится по двум целевым группам:</w:t>
      </w:r>
    </w:p>
    <w:p w14:paraId="49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первая целевая группа – муниципальные должности;</w:t>
      </w:r>
    </w:p>
    <w:p w14:paraId="4A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вторая целевая группа – высшие и главные должности муниципальной службы (главы администраций, заместители глав администраций).</w:t>
      </w:r>
    </w:p>
    <w:p w14:paraId="4B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 результатам кадрового отбора формируется перечень участников, прошедших кадровый отбор, сведения о которых разм</w:t>
      </w:r>
      <w:r>
        <w:rPr>
          <w:rFonts w:ascii="Times New Roman" w:hAnsi="Times New Roman"/>
          <w:sz w:val="28"/>
        </w:rPr>
        <w:t>ещаются на странице Министерства на официальном сайте исполнительных органов Камчатского края в информационно-телекоммуникационной сети «Интернет», в разделе «Команда лучших. КАМЧАТКА», и включаются в базу данных перспективных руководителей и специалистов.</w:t>
      </w:r>
    </w:p>
    <w:p w14:paraId="4C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D000000">
      <w:pPr>
        <w:pStyle w:val="Style_2"/>
        <w:numPr>
          <w:ilvl w:val="0"/>
          <w:numId w:val="1"/>
        </w:num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кадрового отбора</w:t>
      </w:r>
    </w:p>
    <w:p w14:paraId="4E000000">
      <w:pPr>
        <w:pStyle w:val="Style_2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4F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кадровом отборе имеют право участвовать граждане Российской Федерации, не достигшие предельного возраста, установленного для замещения должности в соответствии с законодательством Российской Федерации, отвечающие следу</w:t>
      </w:r>
      <w:r>
        <w:rPr>
          <w:rFonts w:ascii="Times New Roman" w:hAnsi="Times New Roman"/>
          <w:sz w:val="28"/>
        </w:rPr>
        <w:t>ющим требованиям:</w:t>
      </w:r>
    </w:p>
    <w:p w14:paraId="50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высшего образования (специалитет, магистратура);</w:t>
      </w:r>
    </w:p>
    <w:p w14:paraId="51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наличие </w:t>
      </w:r>
      <w:r>
        <w:rPr>
          <w:rFonts w:ascii="Times New Roman" w:hAnsi="Times New Roman"/>
          <w:b w:val="0"/>
          <w:sz w:val="28"/>
        </w:rPr>
        <w:t>не менее трех лет стажа муниципальной (государственной) службы (стажа работы по специальности, направлению подготовки)</w:t>
      </w:r>
      <w:r>
        <w:rPr>
          <w:rFonts w:ascii="Times New Roman" w:hAnsi="Times New Roman"/>
          <w:sz w:val="28"/>
        </w:rPr>
        <w:t>;</w:t>
      </w:r>
    </w:p>
    <w:p w14:paraId="52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судимости (неснятой или непогашенной в установленном федеральным законом порядке).</w:t>
      </w:r>
    </w:p>
    <w:p w14:paraId="53000000">
      <w:pPr>
        <w:pStyle w:val="Style_2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4000000">
      <w:pPr>
        <w:pStyle w:val="Style_2"/>
        <w:numPr>
          <w:ilvl w:val="0"/>
          <w:numId w:val="1"/>
        </w:num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информации о проведении кадрового отбора и </w:t>
      </w:r>
      <w:r>
        <w:rPr>
          <w:rFonts w:ascii="Times New Roman" w:hAnsi="Times New Roman"/>
          <w:sz w:val="28"/>
        </w:rPr>
        <w:t>информирование участников кадрового отбора</w:t>
      </w:r>
    </w:p>
    <w:p w14:paraId="55000000">
      <w:pPr>
        <w:pStyle w:val="Style_2"/>
        <w:spacing w:after="0" w:before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56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3" w:name="_GoBack"/>
      <w:r>
        <w:rPr>
          <w:rFonts w:ascii="Times New Roman" w:hAnsi="Times New Roman"/>
          <w:sz w:val="28"/>
        </w:rPr>
        <w:t>9. Организатор размещает объявление о начале проведения кадрового отбора (далее – объявление) в средствах массовой информации, а также на странице Министерства на официальном сайте исполн</w:t>
      </w:r>
      <w:r>
        <w:rPr>
          <w:rFonts w:ascii="Times New Roman" w:hAnsi="Times New Roman"/>
          <w:sz w:val="28"/>
        </w:rPr>
        <w:t xml:space="preserve">ительных органов Камчатского края 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не позднее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рабочих дней со дня издания Министерством приказа, указанного в части 4 настоящего положения.</w:t>
      </w:r>
    </w:p>
    <w:p w14:paraId="57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Объявление должно содержать дату начала проведения кадрового отбора, период его проведения, дату начала</w:t>
      </w:r>
      <w:r>
        <w:rPr>
          <w:rFonts w:ascii="Times New Roman" w:hAnsi="Times New Roman"/>
          <w:sz w:val="28"/>
        </w:rPr>
        <w:t xml:space="preserve"> и окончания приема личных заявлений, требования, предъявляемые к участникам кадрового отбора, перечень документов, необходимых для участия в кадровом отборе, контактные данные организатора.</w:t>
      </w:r>
    </w:p>
    <w:p w14:paraId="58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Информирование участников кадрового отбора о результатах прохождения ими кадрового отбора и доведени</w:t>
      </w:r>
      <w:r>
        <w:rPr>
          <w:rFonts w:ascii="Times New Roman" w:hAnsi="Times New Roman"/>
          <w:sz w:val="28"/>
        </w:rPr>
        <w:t>е до них иной значимой информации (в том числе о времени и месте каждого последующего этапа кадрового отбора) обеспечивается организатором любым доступным способом в сроки, обеспечивающие участникам кадрового отбора возможность его дальнейшего прохождения.</w:t>
      </w:r>
    </w:p>
    <w:p w14:paraId="59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12. В</w:t>
      </w:r>
      <w:r>
        <w:rPr>
          <w:rFonts w:ascii="Times New Roman" w:hAnsi="Times New Roman"/>
          <w:color w:val="000000"/>
          <w:sz w:val="28"/>
        </w:rPr>
        <w:t xml:space="preserve"> случае не прохождения участником кадрового отбора очередного этапа кадрового отбора, организатор незамедлительно информирует об этом участника, </w:t>
      </w:r>
      <w:r>
        <w:rPr>
          <w:rFonts w:ascii="Times New Roman" w:hAnsi="Times New Roman"/>
          <w:color w:val="000000"/>
          <w:sz w:val="28"/>
        </w:rPr>
        <w:t>не прошедшего</w:t>
      </w:r>
      <w:r>
        <w:rPr>
          <w:rFonts w:ascii="Times New Roman" w:hAnsi="Times New Roman"/>
          <w:color w:val="000000"/>
          <w:sz w:val="28"/>
        </w:rPr>
        <w:t xml:space="preserve"> кадровый отбор, любым доступным способом.</w:t>
      </w:r>
      <w:bookmarkEnd w:id="3"/>
    </w:p>
    <w:p w14:paraId="5A000000">
      <w:pPr>
        <w:pStyle w:val="Style_2"/>
        <w:spacing w:after="0" w:before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p w14:paraId="5B000000">
      <w:pPr>
        <w:pStyle w:val="Style_2"/>
        <w:numPr>
          <w:ilvl w:val="0"/>
          <w:numId w:val="1"/>
        </w:num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Этапы проведения кадрового отбора</w:t>
      </w:r>
    </w:p>
    <w:p w14:paraId="5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5D000000">
      <w:pPr>
        <w:pStyle w:val="Style_2"/>
        <w:spacing w:after="0" w:before="0" w:line="240" w:lineRule="auto"/>
        <w:ind w:hanging="141"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Кадровый отбор состоит из следующих этапов:</w:t>
      </w:r>
    </w:p>
    <w:p w14:paraId="5E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первый этап – проверка документов, составление списков участников отбора;</w:t>
      </w:r>
    </w:p>
    <w:p w14:paraId="5F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второй этап – тестирование;</w:t>
      </w:r>
    </w:p>
    <w:p w14:paraId="60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третий этап – индивидуальное собеседование;</w:t>
      </w:r>
    </w:p>
    <w:p w14:paraId="61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четвертый этап – модульные тренинг-курсы;</w:t>
      </w:r>
    </w:p>
    <w:p w14:paraId="62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пятый этап – контрольное тестирование.</w:t>
      </w:r>
    </w:p>
    <w:p w14:paraId="63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Первый, второй, четвертый и пятый этапы кадрового отбора проводятся организатором, третий этап – экспертным советом.</w:t>
      </w:r>
    </w:p>
    <w:p w14:paraId="64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По результатам прохождения этапов кадрового отбора участникам кадрового отбора присваиваются баллы, за исключением первого и четвертого этапов кадрового отбора, которые не оцениваются.</w:t>
      </w:r>
    </w:p>
    <w:p w14:paraId="65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Результаты прохождения участниками кадрового отбора второго, четвертого и пятого этапов кадрового отбора направляются организатором в экспертный совет для выполнения возложенных на него функций в соответствии с частью 48 настоящего положения.</w:t>
      </w:r>
    </w:p>
    <w:p w14:paraId="66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00000">
      <w:pPr>
        <w:pStyle w:val="Style_2"/>
        <w:numPr>
          <w:ilvl w:val="0"/>
          <w:numId w:val="1"/>
        </w:num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этап кадрового отбора</w:t>
      </w:r>
    </w:p>
    <w:p w14:paraId="68000000">
      <w:pPr>
        <w:pStyle w:val="Style_2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69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По результатам первого этапа кадрового отбора организатором составляется список участников кадрового отбора. </w:t>
      </w:r>
    </w:p>
    <w:p w14:paraId="6A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Составление списков участников кадрового отбора осуществляется на основании их личных заявлений, составленных по форме согласно приложению 1 к настоящему положению.</w:t>
      </w:r>
    </w:p>
    <w:p w14:paraId="6B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Личные заявления направляются организатору </w:t>
      </w:r>
      <w:r>
        <w:rPr>
          <w:rFonts w:ascii="Times New Roman" w:hAnsi="Times New Roman"/>
          <w:sz w:val="28"/>
        </w:rPr>
        <w:t>в сроки, указанные в объявлении</w:t>
      </w:r>
      <w:r>
        <w:rPr>
          <w:rFonts w:ascii="Times New Roman" w:hAnsi="Times New Roman"/>
          <w:sz w:val="28"/>
        </w:rPr>
        <w:t>, по адресу: г.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Петропавловск-Камчатский, ул. Ленинградская, 118, или по электронной почте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"mailto:atr@kamgov.ru"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atr@kamgov.ru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6C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20. К личному заявлению прилагаются следующ</w:t>
      </w:r>
      <w:r>
        <w:rPr>
          <w:rFonts w:ascii="Times New Roman" w:hAnsi="Times New Roman"/>
          <w:color w:val="000000"/>
          <w:sz w:val="28"/>
        </w:rPr>
        <w:t>ие документы:</w:t>
      </w:r>
    </w:p>
    <w:p w14:paraId="6D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заполненная и подписанная анкета по форме, согласно </w:t>
      </w:r>
      <w:r>
        <w:rPr>
          <w:rFonts w:ascii="Times New Roman" w:hAnsi="Times New Roman"/>
          <w:color w:val="000000"/>
          <w:sz w:val="28"/>
        </w:rPr>
        <w:t>приложению 2 к</w:t>
      </w:r>
      <w:r>
        <w:rPr>
          <w:rFonts w:ascii="Times New Roman" w:hAnsi="Times New Roman"/>
          <w:color w:val="000000"/>
          <w:sz w:val="28"/>
        </w:rPr>
        <w:t xml:space="preserve"> настоящему положению, с фотографией;</w:t>
      </w:r>
    </w:p>
    <w:p w14:paraId="6E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копия паспорта гражданина Российской Федерации или заменяющего его документа;</w:t>
      </w:r>
    </w:p>
    <w:p w14:paraId="6F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копия документа об образовании;</w:t>
      </w:r>
    </w:p>
    <w:p w14:paraId="70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согласие на обработку, проверку, распространение персональных данных по форме, с</w:t>
      </w:r>
      <w:r>
        <w:rPr>
          <w:rFonts w:ascii="Times New Roman" w:hAnsi="Times New Roman"/>
          <w:color w:val="000000"/>
          <w:sz w:val="28"/>
        </w:rPr>
        <w:t>огласно приложению 3 к нас</w:t>
      </w:r>
      <w:r>
        <w:rPr>
          <w:rFonts w:ascii="Times New Roman" w:hAnsi="Times New Roman"/>
          <w:color w:val="000000"/>
          <w:sz w:val="28"/>
        </w:rPr>
        <w:t>тоящему положению.</w:t>
      </w:r>
    </w:p>
    <w:p w14:paraId="71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21. Организат</w:t>
      </w:r>
      <w:r>
        <w:rPr>
          <w:rFonts w:ascii="Times New Roman" w:hAnsi="Times New Roman"/>
          <w:color w:val="000000"/>
          <w:sz w:val="28"/>
        </w:rPr>
        <w:t xml:space="preserve">ор </w:t>
      </w:r>
      <w:r>
        <w:rPr>
          <w:rFonts w:ascii="Times New Roman" w:hAnsi="Times New Roman"/>
          <w:color w:val="000000"/>
          <w:sz w:val="28"/>
        </w:rPr>
        <w:t xml:space="preserve">по мере поступления личных заявлений </w:t>
      </w:r>
      <w:r>
        <w:rPr>
          <w:rFonts w:ascii="Times New Roman" w:hAnsi="Times New Roman"/>
          <w:color w:val="000000"/>
          <w:sz w:val="28"/>
        </w:rPr>
        <w:t>осуществляет проверку соответствия участников кадрового отбора и представленных ими документов требованиям, установленным частями 8, 18 и 20 настоящего положения.</w:t>
      </w:r>
    </w:p>
    <w:p w14:paraId="72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22. В случае несоответствия участника кадрового отбора и (или) представленных документов требованиям, установленным частями 8, 18 и 20 настоящего положения, </w:t>
      </w:r>
      <w:r>
        <w:rPr>
          <w:rFonts w:ascii="Times New Roman" w:hAnsi="Times New Roman"/>
          <w:sz w:val="28"/>
        </w:rPr>
        <w:t>а также в случае поступления личного заявления по истечении срока приема личных заявлений, у</w:t>
      </w:r>
      <w:r>
        <w:rPr>
          <w:rFonts w:ascii="Times New Roman" w:hAnsi="Times New Roman"/>
          <w:sz w:val="28"/>
        </w:rPr>
        <w:t>казанного в объявлении</w:t>
      </w:r>
      <w:r>
        <w:rPr>
          <w:rFonts w:ascii="Times New Roman" w:hAnsi="Times New Roman"/>
          <w:sz w:val="28"/>
        </w:rPr>
        <w:t>, орга</w:t>
      </w:r>
      <w:r>
        <w:rPr>
          <w:rFonts w:ascii="Times New Roman" w:hAnsi="Times New Roman"/>
          <w:color w:val="000000"/>
          <w:sz w:val="28"/>
        </w:rPr>
        <w:t xml:space="preserve">низатор возвращает личное заявление и документы подавшему их лицу </w:t>
      </w:r>
      <w:r>
        <w:rPr>
          <w:rFonts w:ascii="Times New Roman" w:hAnsi="Times New Roman"/>
          <w:color w:val="000000"/>
          <w:sz w:val="28"/>
        </w:rPr>
        <w:t xml:space="preserve">в течение </w:t>
      </w:r>
      <w:r>
        <w:rPr>
          <w:rFonts w:ascii="Times New Roman" w:hAnsi="Times New Roman"/>
          <w:color w:val="000000"/>
          <w:sz w:val="28"/>
        </w:rPr>
        <w:t>трех</w:t>
      </w:r>
      <w:r>
        <w:rPr>
          <w:rFonts w:ascii="Times New Roman" w:hAnsi="Times New Roman"/>
          <w:color w:val="000000"/>
          <w:sz w:val="28"/>
        </w:rPr>
        <w:t xml:space="preserve"> рабоч</w:t>
      </w:r>
      <w:r>
        <w:rPr>
          <w:rFonts w:ascii="Times New Roman" w:hAnsi="Times New Roman"/>
          <w:sz w:val="28"/>
        </w:rPr>
        <w:t>их дней с даты их поступления.</w:t>
      </w:r>
    </w:p>
    <w:p w14:paraId="73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Список участников кадрового отбора составляется </w:t>
      </w:r>
      <w:r>
        <w:rPr>
          <w:rFonts w:ascii="Times New Roman" w:hAnsi="Times New Roman"/>
          <w:sz w:val="28"/>
        </w:rPr>
        <w:t>на следующий рабочий день после окончания срока приема личных заявлений, указанного в объявлении</w:t>
      </w:r>
      <w:r>
        <w:rPr>
          <w:rFonts w:ascii="Times New Roman" w:hAnsi="Times New Roman"/>
          <w:sz w:val="28"/>
        </w:rPr>
        <w:t>.</w:t>
      </w:r>
    </w:p>
    <w:p w14:paraId="74000000">
      <w:pPr>
        <w:pStyle w:val="Style_2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75000000">
      <w:pPr>
        <w:pStyle w:val="Style_2"/>
        <w:numPr>
          <w:ilvl w:val="0"/>
          <w:numId w:val="1"/>
        </w:num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Второй этап кадрового отбора</w:t>
      </w:r>
    </w:p>
    <w:p w14:paraId="7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77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Второй этап кадрового отбора представляет собой тестирование включенных в список участников кадрового отбора.</w:t>
      </w:r>
    </w:p>
    <w:p w14:paraId="78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Количество, тематика и формат тестов определяются организатором.</w:t>
      </w:r>
    </w:p>
    <w:p w14:paraId="79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26. Участники кадрового отбора, прошедшие тесты и набравшие за каждый </w:t>
      </w:r>
      <w:r>
        <w:rPr>
          <w:rFonts w:ascii="Times New Roman" w:hAnsi="Times New Roman"/>
          <w:color w:val="000000"/>
          <w:sz w:val="28"/>
        </w:rPr>
        <w:t>тест не менее половины от максимально возможного числа балл</w:t>
      </w:r>
      <w:r>
        <w:rPr>
          <w:rFonts w:ascii="Times New Roman" w:hAnsi="Times New Roman"/>
          <w:color w:val="000000"/>
          <w:sz w:val="28"/>
        </w:rPr>
        <w:t>ов (из расчета 1 балл – 1 правильный ответ), допускаются к третьему этапу кадрового отбора.</w:t>
      </w:r>
    </w:p>
    <w:p w14:paraId="7A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27. Участники кадрового отбора, не набравшие необходимого числа баллов, признаются не прошедшими кадровый отбор.</w:t>
      </w:r>
    </w:p>
    <w:p w14:paraId="7B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C000000">
      <w:pPr>
        <w:pStyle w:val="Style_2"/>
        <w:numPr>
          <w:ilvl w:val="0"/>
          <w:numId w:val="1"/>
        </w:numPr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Третий этап кадрового отбора</w:t>
      </w:r>
    </w:p>
    <w:p w14:paraId="7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7E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 Третий этап кадрового отбора представляет собой индивидуальное собеседование, проводимое экспертным советом с каждым участником кадрового отбора.</w:t>
      </w:r>
    </w:p>
    <w:p w14:paraId="7F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29. При проведении собеседования оцениваются профессиональные</w:t>
      </w:r>
      <w:r>
        <w:rPr>
          <w:rFonts w:ascii="Times New Roman" w:hAnsi="Times New Roman"/>
          <w:color w:val="000000"/>
          <w:sz w:val="28"/>
        </w:rPr>
        <w:t xml:space="preserve"> знания и навыки, деловые, индивидуально-психологические качества участников (в том числе характер, ясность и структурированность в изложении мыслей, убедительность аргументации, лидерские качества, широта кругозора, полнота ответов на задаваемые вопросы).</w:t>
      </w:r>
    </w:p>
    <w:p w14:paraId="80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30. Собеседование оценивается экспертным советом от 0 до 10 баллов и считается пройденным при получении участником кадрового от</w:t>
      </w:r>
      <w:r>
        <w:rPr>
          <w:rFonts w:ascii="Times New Roman" w:hAnsi="Times New Roman"/>
          <w:color w:val="000000"/>
          <w:sz w:val="28"/>
        </w:rPr>
        <w:t>бора не менее 5 баллов.</w:t>
      </w:r>
    </w:p>
    <w:p w14:paraId="81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31. Участник кадрового отбора, не набравший на данном этапе кадрового отбора необходимого числа баллов, признается экспертным советом </w:t>
      </w:r>
      <w:r>
        <w:rPr>
          <w:rFonts w:ascii="Times New Roman" w:hAnsi="Times New Roman"/>
          <w:color w:val="000000"/>
          <w:sz w:val="28"/>
        </w:rPr>
        <w:t>непрошедшим</w:t>
      </w:r>
      <w:r>
        <w:rPr>
          <w:rFonts w:ascii="Times New Roman" w:hAnsi="Times New Roman"/>
          <w:color w:val="000000"/>
          <w:sz w:val="28"/>
        </w:rPr>
        <w:t xml:space="preserve"> кадровый отб</w:t>
      </w:r>
      <w:r>
        <w:rPr>
          <w:rFonts w:ascii="Times New Roman" w:hAnsi="Times New Roman"/>
          <w:color w:val="000000"/>
          <w:sz w:val="28"/>
        </w:rPr>
        <w:t>ор</w:t>
      </w:r>
      <w:r>
        <w:rPr>
          <w:rFonts w:ascii="Times New Roman" w:hAnsi="Times New Roman"/>
          <w:color w:val="000000"/>
          <w:sz w:val="28"/>
        </w:rPr>
        <w:t>.</w:t>
      </w:r>
    </w:p>
    <w:p w14:paraId="82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shd w:fill="FFD821" w:val="clear"/>
        </w:rPr>
      </w:pPr>
    </w:p>
    <w:p w14:paraId="83000000">
      <w:pPr>
        <w:pStyle w:val="Style_2"/>
        <w:numPr>
          <w:ilvl w:val="0"/>
          <w:numId w:val="1"/>
        </w:num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Четвертый этап кадрового отбора</w:t>
      </w:r>
    </w:p>
    <w:p w14:paraId="8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5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На четвертом этапе кадрового отбора участни</w:t>
      </w:r>
      <w:r>
        <w:rPr>
          <w:rFonts w:ascii="Times New Roman" w:hAnsi="Times New Roman"/>
          <w:sz w:val="28"/>
        </w:rPr>
        <w:t xml:space="preserve">ки </w:t>
      </w:r>
      <w:r>
        <w:rPr>
          <w:rFonts w:ascii="Times New Roman" w:hAnsi="Times New Roman"/>
          <w:sz w:val="28"/>
        </w:rPr>
        <w:t>проходят тренинг-курсы</w:t>
      </w:r>
      <w:r>
        <w:rPr>
          <w:rFonts w:ascii="Times New Roman" w:hAnsi="Times New Roman"/>
          <w:color w:val="C9211E"/>
          <w:sz w:val="28"/>
        </w:rPr>
        <w:t xml:space="preserve"> </w:t>
      </w:r>
      <w:r>
        <w:rPr>
          <w:rFonts w:ascii="Times New Roman" w:hAnsi="Times New Roman"/>
          <w:sz w:val="28"/>
        </w:rPr>
        <w:t>по модулям «Муниципальное управление», «Бюджет», «Администр</w:t>
      </w:r>
      <w:r>
        <w:rPr>
          <w:rFonts w:ascii="Times New Roman" w:hAnsi="Times New Roman"/>
          <w:sz w:val="28"/>
        </w:rPr>
        <w:t>ативно-территориальное устройство Камчатского кра</w:t>
      </w:r>
      <w:r>
        <w:rPr>
          <w:rFonts w:ascii="Times New Roman" w:hAnsi="Times New Roman"/>
          <w:sz w:val="28"/>
        </w:rPr>
        <w:t>я» и другим (на выбор организатора).</w:t>
      </w:r>
    </w:p>
    <w:p w14:paraId="86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Тренинг-</w:t>
      </w:r>
      <w:r>
        <w:rPr>
          <w:rFonts w:ascii="Times New Roman" w:hAnsi="Times New Roman"/>
          <w:sz w:val="28"/>
        </w:rPr>
        <w:t>курсы</w:t>
      </w:r>
      <w:r>
        <w:rPr>
          <w:rFonts w:ascii="Times New Roman" w:hAnsi="Times New Roman"/>
          <w:sz w:val="28"/>
        </w:rPr>
        <w:t xml:space="preserve"> проводятся как самостоятельно организатором, так и с привлечением представителей исполнительных органов Камчатского края, органов местно</w:t>
      </w:r>
      <w:r>
        <w:rPr>
          <w:rFonts w:ascii="Times New Roman" w:hAnsi="Times New Roman"/>
          <w:sz w:val="28"/>
        </w:rPr>
        <w:t>го самоуправления и иных</w:t>
      </w:r>
      <w:r>
        <w:rPr>
          <w:rFonts w:ascii="Times New Roman" w:hAnsi="Times New Roman"/>
          <w:sz w:val="28"/>
        </w:rPr>
        <w:t xml:space="preserve"> организаций.</w:t>
      </w:r>
    </w:p>
    <w:p w14:paraId="87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Тренинг-</w:t>
      </w:r>
      <w:r>
        <w:rPr>
          <w:rFonts w:ascii="Times New Roman" w:hAnsi="Times New Roman"/>
          <w:sz w:val="28"/>
        </w:rPr>
        <w:t xml:space="preserve">курсы </w:t>
      </w:r>
      <w:r>
        <w:rPr>
          <w:rFonts w:ascii="Times New Roman" w:hAnsi="Times New Roman"/>
          <w:sz w:val="28"/>
        </w:rPr>
        <w:t>не являются дополнительной профессиональной программой.</w:t>
      </w:r>
    </w:p>
    <w:p w14:paraId="88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Четвертый этап кадрового отбора считается пройденным участником кадрового отбора при прохождении всех модулей. Такой участник допускается организатором до прохождения пятого этапа кадрового отбора.</w:t>
      </w:r>
    </w:p>
    <w:p w14:paraId="89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36. Участник кадрового отбора, не прошедший всех мод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лей</w:t>
      </w:r>
      <w:r>
        <w:rPr>
          <w:rFonts w:ascii="Times New Roman" w:hAnsi="Times New Roman"/>
          <w:color w:val="000000"/>
          <w:sz w:val="28"/>
        </w:rPr>
        <w:t>, считается не прошедшими кадровый отбор.</w:t>
      </w:r>
    </w:p>
    <w:p w14:paraId="8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8B000000">
      <w:pPr>
        <w:pStyle w:val="Style_2"/>
        <w:numPr>
          <w:ilvl w:val="0"/>
          <w:numId w:val="1"/>
        </w:num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Пятый этап кадрового отбора</w:t>
      </w:r>
    </w:p>
    <w:p w14:paraId="8C000000">
      <w:pPr>
        <w:pStyle w:val="Style_2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D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Пятый этап кадрового отбора представляет собой контрольное тестирование участников кадрового отбора.</w:t>
      </w:r>
    </w:p>
    <w:p w14:paraId="8E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Формат контрольного теста определяется организатором.</w:t>
      </w:r>
    </w:p>
    <w:p w14:paraId="8F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39. Пятый этап считается пройденным, если участником кадрового отбора набра</w:t>
      </w:r>
      <w:r>
        <w:rPr>
          <w:rFonts w:ascii="Times New Roman" w:hAnsi="Times New Roman"/>
          <w:color w:val="000000"/>
          <w:sz w:val="28"/>
        </w:rPr>
        <w:t xml:space="preserve">но </w:t>
      </w:r>
      <w:r>
        <w:rPr>
          <w:rFonts w:ascii="Times New Roman" w:hAnsi="Times New Roman"/>
          <w:color w:val="000000"/>
          <w:sz w:val="28"/>
        </w:rPr>
        <w:t>не менее половины от максимально возможного числа баллов</w:t>
      </w:r>
      <w:r>
        <w:rPr>
          <w:rFonts w:ascii="Times New Roman" w:hAnsi="Times New Roman"/>
          <w:color w:val="000000"/>
          <w:sz w:val="28"/>
        </w:rPr>
        <w:t xml:space="preserve"> (из расчета 1 балл – 1 правильный ответ).</w:t>
      </w:r>
    </w:p>
    <w:p w14:paraId="90000000">
      <w:pPr>
        <w:pStyle w:val="Style_2"/>
        <w:spacing w:after="0" w:before="0" w:line="240" w:lineRule="auto"/>
        <w:ind w:firstLine="567"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40. Участник кадрового отбора, не набравший необходимого числа баллов, считается не прошедшим кадровый отбор.</w:t>
      </w:r>
    </w:p>
    <w:p w14:paraId="91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2000000">
      <w:pPr>
        <w:pStyle w:val="Style_2"/>
        <w:numPr>
          <w:ilvl w:val="0"/>
          <w:numId w:val="1"/>
        </w:num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Определение участников, прошедших кадровый отбор</w:t>
      </w:r>
    </w:p>
    <w:p w14:paraId="93000000">
      <w:pPr>
        <w:pStyle w:val="Style_2"/>
        <w:spacing w:after="0" w:before="0" w:line="240" w:lineRule="auto"/>
        <w:ind w:firstLine="0" w:left="709"/>
        <w:rPr>
          <w:rFonts w:ascii="Times New Roman" w:hAnsi="Times New Roman"/>
          <w:sz w:val="28"/>
        </w:rPr>
      </w:pPr>
    </w:p>
    <w:p w14:paraId="94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Участники, прошедшие кадровый отбор, определяются экспертным советом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итоговом заседании, на котором формируется итоговый протокол с суммарным рейтингом каждого участника.</w:t>
      </w:r>
    </w:p>
    <w:p w14:paraId="95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Суммарный рейтинг – это сумма баллов, полученных участником кадрового отбора за каждый этап отбора, подлежащий оценке.</w:t>
      </w:r>
    </w:p>
    <w:p w14:paraId="96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Участники, прошедшие кадровый отбор, в торжественной обстановке награждаются дипломами «Команда лучших. КАМЧАТКА».</w:t>
      </w:r>
    </w:p>
    <w:p w14:paraId="97000000">
      <w:pPr>
        <w:pStyle w:val="Style_2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Информирование о результатах кадрового отбора, времени и месте награждения участников, прошедших кадровый отбор, осуществляется организатором.</w:t>
      </w:r>
    </w:p>
    <w:p w14:paraId="9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99000000">
      <w:pPr>
        <w:pStyle w:val="Style_2"/>
        <w:numPr>
          <w:ilvl w:val="0"/>
          <w:numId w:val="1"/>
        </w:num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Экспертный совет</w:t>
      </w:r>
    </w:p>
    <w:p w14:paraId="9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9B000000">
      <w:pPr>
        <w:pStyle w:val="Style_2"/>
        <w:spacing w:after="0" w:before="0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45. Экспертный совет состоит из председателя, заместителя председателя, секретаря и членов экспертного совета.</w:t>
      </w:r>
    </w:p>
    <w:p w14:paraId="9C000000">
      <w:pPr>
        <w:pStyle w:val="Style_2"/>
        <w:spacing w:after="0" w:before="0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46. Персональный состав экспертного совета утверждается приказом Министерства.</w:t>
      </w:r>
    </w:p>
    <w:p w14:paraId="9D000000">
      <w:pPr>
        <w:pStyle w:val="Style_2"/>
        <w:spacing w:after="0" w:before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В случае временного отсутствия секретаря его обязанности по поручению председательствующего на заседании экспертного совета возлагаются на одного из членов экспертного совета.</w:t>
      </w:r>
    </w:p>
    <w:p w14:paraId="9E000000">
      <w:pPr>
        <w:pStyle w:val="Style_2"/>
        <w:spacing w:after="0" w:before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Функции экспертного совета:</w:t>
      </w:r>
    </w:p>
    <w:p w14:paraId="9F000000">
      <w:pPr>
        <w:pStyle w:val="Style_2"/>
        <w:spacing w:after="0" w:before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проводит третий этап кадрового отбора;</w:t>
      </w:r>
    </w:p>
    <w:p w14:paraId="A0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формирует суммарный рейтинг каждого участника кадрового отбора;</w:t>
      </w:r>
    </w:p>
    <w:p w14:paraId="A1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принимает по итогам кадрового отбора решение об определении перечня участников, прошедших кадровый отбор.</w:t>
      </w:r>
    </w:p>
    <w:p w14:paraId="A2000000">
      <w:pPr>
        <w:pStyle w:val="Style_2"/>
        <w:spacing w:after="0" w:before="0" w:line="240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Экспертный совет правомочен проводить заседания и принимать решения, если на его заседании присутствует не менее половины членов экспертного совета.</w:t>
      </w:r>
    </w:p>
    <w:p w14:paraId="A3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Решение экспертного совета принимается открытым голосованием простым большинством голосов присутствующих на заседании членов экспертного совета.</w:t>
      </w:r>
    </w:p>
    <w:p w14:paraId="A4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Решения экспертного совета оформляются протоколами, которые подписываются председателем и секретарем экспертного совета.</w:t>
      </w:r>
      <w:r>
        <w:br w:type="page"/>
      </w:r>
    </w:p>
    <w:p w14:paraId="A5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положению </w:t>
      </w:r>
    </w:p>
    <w:p w14:paraId="A6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отборе кадров для органов</w:t>
      </w:r>
    </w:p>
    <w:p w14:paraId="A7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1134" w:left="396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местного самоуправления</w:t>
      </w:r>
    </w:p>
    <w:p w14:paraId="A8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1134" w:left="396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образований </w:t>
      </w:r>
    </w:p>
    <w:p w14:paraId="A9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Камчатском крае</w:t>
      </w:r>
    </w:p>
    <w:tbl>
      <w:tblPr>
        <w:tblStyle w:val="Style_5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"/>
        <w:gridCol w:w="1869"/>
        <w:gridCol w:w="487"/>
        <w:gridCol w:w="1700"/>
      </w:tblGrid>
      <w:tr>
        <w:tc>
          <w:tcPr>
            <w:tcW w:type="dxa" w:w="5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A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AF000000">
      <w:pPr>
        <w:pStyle w:val="Style_2"/>
        <w:widowControl w:val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Министерство по делам местного самоуправления и развитию Корякского округа Камчатского края</w:t>
      </w:r>
    </w:p>
    <w:p w14:paraId="B0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от________________________________________________________________________</w:t>
      </w:r>
      <w:r>
        <w:rPr>
          <w:rFonts w:ascii="Times New Roman" w:hAnsi="Times New Roman"/>
        </w:rPr>
        <w:t>фамилия, имя, отчество (при наличии)</w:t>
      </w:r>
    </w:p>
    <w:p w14:paraId="B1000000">
      <w:pPr>
        <w:pStyle w:val="Style_2"/>
        <w:widowControl w:val="0"/>
        <w:spacing w:after="0" w:before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  <w:r>
        <w:rPr>
          <w:rFonts w:ascii="Times New Roman" w:hAnsi="Times New Roman"/>
        </w:rPr>
        <w:t>(место работы, должность)</w:t>
      </w:r>
    </w:p>
    <w:p w14:paraId="B2000000">
      <w:pPr>
        <w:pStyle w:val="Style_2"/>
        <w:widowControl w:val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14:paraId="B3000000">
      <w:pPr>
        <w:pStyle w:val="Style_2"/>
        <w:widowControl w:val="0"/>
        <w:ind/>
        <w:jc w:val="center"/>
        <w:rPr>
          <w:rFonts w:ascii="Times New Roman" w:hAnsi="Times New Roman"/>
          <w:sz w:val="26"/>
        </w:rPr>
      </w:pPr>
    </w:p>
    <w:p w14:paraId="B4000000">
      <w:pPr>
        <w:pStyle w:val="Style_2"/>
        <w:widowControl w:val="0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ЗАЯВЛЕНИЕ</w:t>
      </w:r>
    </w:p>
    <w:p w14:paraId="B5000000">
      <w:pPr>
        <w:pStyle w:val="Style_2"/>
        <w:widowControl w:val="0"/>
        <w:spacing w:after="0" w:before="0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допуске к участию в кадровом отборе</w:t>
      </w:r>
    </w:p>
    <w:p w14:paraId="B6000000">
      <w:pPr>
        <w:pStyle w:val="Style_2"/>
        <w:widowControl w:val="0"/>
        <w:spacing w:after="0" w:before="0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органов местного самоуправления муниципальных образований в Камчатском крае &lt;*&gt;</w:t>
      </w:r>
    </w:p>
    <w:p w14:paraId="B7000000">
      <w:pPr>
        <w:pStyle w:val="Style_2"/>
        <w:widowControl w:val="0"/>
        <w:spacing w:after="0" w:before="0"/>
        <w:ind w:firstLine="709" w:left="0"/>
        <w:jc w:val="both"/>
        <w:rPr>
          <w:rFonts w:ascii="Times New Roman" w:hAnsi="Times New Roman"/>
          <w:sz w:val="26"/>
        </w:rPr>
      </w:pPr>
    </w:p>
    <w:p w14:paraId="B8000000">
      <w:pPr>
        <w:pStyle w:val="Style_2"/>
        <w:widowControl w:val="0"/>
        <w:spacing w:after="0" w:before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Прошу допустить меня к участию в кадровом отборе для органов местного самоуправления муниципальных образований в Камчатском крае. С условиями отбора ознакомлен(а) и согласен(а).</w:t>
      </w:r>
    </w:p>
    <w:p w14:paraId="B9000000">
      <w:pPr>
        <w:pStyle w:val="Style_2"/>
        <w:widowControl w:val="0"/>
        <w:spacing w:after="0" w:before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Прилагаю следующие документы (перечислить):</w:t>
      </w:r>
    </w:p>
    <w:p w14:paraId="BA000000">
      <w:pPr>
        <w:pStyle w:val="Style_2"/>
        <w:widowControl w:val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1.______________________________________________________________________;</w:t>
      </w:r>
    </w:p>
    <w:p w14:paraId="BB000000">
      <w:pPr>
        <w:pStyle w:val="Style_2"/>
        <w:widowControl w:val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2.______________________________________________________________________;</w:t>
      </w:r>
    </w:p>
    <w:p w14:paraId="BC000000">
      <w:pPr>
        <w:pStyle w:val="Style_2"/>
        <w:widowControl w:val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3.______________________________________________________________________;</w:t>
      </w:r>
    </w:p>
    <w:p w14:paraId="BD000000">
      <w:pPr>
        <w:pStyle w:val="Style_2"/>
        <w:widowControl w:val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4.______________________________________________________________________;</w:t>
      </w:r>
    </w:p>
    <w:p w14:paraId="BE000000">
      <w:pPr>
        <w:pStyle w:val="Style_2"/>
        <w:widowControl w:val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5.______________________________________________________________________.</w:t>
      </w:r>
    </w:p>
    <w:p w14:paraId="BF000000">
      <w:pPr>
        <w:pStyle w:val="Style_2"/>
        <w:widowControl w:val="0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                         _______________________________________</w:t>
      </w:r>
    </w:p>
    <w:p w14:paraId="C0000000">
      <w:pPr>
        <w:pStyle w:val="Style_2"/>
        <w:widowControl w:val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                                                     фамилия, имя, отчество (при наличии), подпись</w:t>
      </w:r>
    </w:p>
    <w:p w14:paraId="C1000000">
      <w:pPr>
        <w:pStyle w:val="Style_2"/>
        <w:widowControl w:val="0"/>
        <w:ind/>
        <w:jc w:val="both"/>
        <w:rPr>
          <w:rFonts w:ascii="Times New Roman" w:hAnsi="Times New Roman"/>
          <w:sz w:val="26"/>
        </w:rPr>
      </w:pPr>
    </w:p>
    <w:p w14:paraId="C2000000">
      <w:pPr>
        <w:pStyle w:val="Style_2"/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&lt;*&gt; </w:t>
      </w:r>
      <w:r>
        <w:rPr>
          <w:rFonts w:ascii="Times New Roman" w:hAnsi="Times New Roman"/>
          <w:sz w:val="24"/>
        </w:rPr>
        <w:t>Заполняется участником кадрового отбора собственноручно</w:t>
      </w:r>
    </w:p>
    <w:p w14:paraId="C3000000">
      <w:pPr>
        <w:pStyle w:val="Style_2"/>
        <w:ind/>
        <w:jc w:val="center"/>
        <w:rPr>
          <w:rFonts w:ascii="Times New Roman" w:hAnsi="Times New Roman"/>
          <w:sz w:val="24"/>
        </w:rPr>
      </w:pPr>
    </w:p>
    <w:p w14:paraId="C4000000">
      <w:pPr>
        <w:pStyle w:val="Style_2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br w:type="page"/>
      </w:r>
    </w:p>
    <w:p w14:paraId="C5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положению </w:t>
      </w:r>
    </w:p>
    <w:p w14:paraId="C6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отборе кадров для органов</w:t>
      </w:r>
    </w:p>
    <w:p w14:paraId="C7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1134" w:left="396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местного самоуправления</w:t>
      </w:r>
    </w:p>
    <w:p w14:paraId="C8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1134" w:left="396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образований </w:t>
      </w:r>
    </w:p>
    <w:p w14:paraId="C9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rebuchet MS" w:hAnsi="Trebuchet MS"/>
          <w:sz w:val="28"/>
        </w:rPr>
      </w:pPr>
      <w:r>
        <w:rPr>
          <w:rFonts w:ascii="Times New Roman" w:hAnsi="Times New Roman"/>
          <w:sz w:val="28"/>
        </w:rPr>
        <w:t>в Камчатском крае</w:t>
      </w:r>
    </w:p>
    <w:tbl>
      <w:tblPr>
        <w:tblStyle w:val="Style_5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4"/>
        <w:gridCol w:w="1869"/>
        <w:gridCol w:w="487"/>
        <w:gridCol w:w="1700"/>
      </w:tblGrid>
      <w:tr>
        <w:tc>
          <w:tcPr>
            <w:tcW w:type="dxa" w:w="46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CE000000">
      <w:pPr>
        <w:pStyle w:val="Style_2"/>
        <w:numPr>
          <w:ilvl w:val="0"/>
          <w:numId w:val="0"/>
        </w:numPr>
        <w:ind/>
        <w:jc w:val="center"/>
        <w:outlineLvl w:val="0"/>
      </w:pPr>
    </w:p>
    <w:p w14:paraId="CF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D0000000">
      <w:pPr>
        <w:pStyle w:val="Style_2"/>
        <w:numPr>
          <w:ilvl w:val="0"/>
          <w:numId w:val="0"/>
        </w:numPr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АНКЕТА</w:t>
      </w:r>
    </w:p>
    <w:p w14:paraId="D1000000">
      <w:pPr>
        <w:pStyle w:val="Style_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Фамилия ______________________________________________</w:t>
      </w:r>
    </w:p>
    <w:p w14:paraId="D2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column">
                  <wp:posOffset>4175125</wp:posOffset>
                </wp:positionH>
                <wp:positionV relativeFrom="page">
                  <wp:posOffset>2592705</wp:posOffset>
                </wp:positionV>
                <wp:extent cx="1047750" cy="885825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47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C6C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D3000000">
                            <w:pPr>
                              <w:pStyle w:val="Style_7"/>
                              <w:rPr>
                                <w:color w:themeColor="text1" w:val="000000"/>
                                <w:spacing w:val="0"/>
                              </w:rPr>
                            </w:pPr>
                          </w:p>
                          <w:p w14:paraId="D4000000">
                            <w:pPr>
                              <w:pStyle w:val="Style_7"/>
                              <w:spacing w:after="160" w:before="0"/>
                              <w:ind/>
                              <w:rPr>
                                <w:color w:themeColor="text1" w:val="000000"/>
                                <w:spacing w:val="0"/>
                              </w:rPr>
                            </w:pPr>
                            <w:r>
                              <w:rPr>
                                <w:color w:themeColor="text1" w:val="000000"/>
                                <w:spacing w:val="0"/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anchor="t" bIns="47160" lIns="90000" rIns="90000" tIns="471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Имя __________________________________________________  </w:t>
      </w:r>
    </w:p>
    <w:p w14:paraId="D5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Отчество (при наличии)______________________________________</w:t>
      </w:r>
    </w:p>
    <w:p w14:paraId="D6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себе сообщаю следующие сведения:</w:t>
      </w:r>
    </w:p>
    <w:p w14:paraId="D7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Пол:</w:t>
      </w:r>
    </w:p>
    <w:p w14:paraId="D8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D9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рождения: "__"_______ ___ г., возраст (количество полных лет)</w:t>
      </w:r>
    </w:p>
    <w:p w14:paraId="DA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DB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Гражданство:</w:t>
      </w:r>
    </w:p>
    <w:p w14:paraId="DC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DD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 и фактического проживания:</w:t>
      </w:r>
    </w:p>
    <w:p w14:paraId="DE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DF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0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контактного телефона:</w:t>
      </w:r>
    </w:p>
    <w:p w14:paraId="E1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2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Образование:</w:t>
      </w:r>
    </w:p>
    <w:p w14:paraId="E3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4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учебного заведения, год окончания:</w:t>
      </w:r>
    </w:p>
    <w:p w14:paraId="E5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6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7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8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Профессия (специальность), квалификация (в соответствии с  документами,</w:t>
      </w:r>
    </w:p>
    <w:p w14:paraId="E9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удостоверяющими профессиональную квалификацию):</w:t>
      </w:r>
    </w:p>
    <w:p w14:paraId="EA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B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C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 (должность):</w:t>
      </w:r>
    </w:p>
    <w:p w14:paraId="ED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E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EF000000">
      <w:pPr>
        <w:numPr>
          <w:ilvl w:val="0"/>
          <w:numId w:val="0"/>
        </w:numPr>
        <w:rPr>
          <w:sz w:val="24"/>
        </w:rPr>
      </w:pPr>
      <w:r>
        <w:rPr>
          <w:rFonts w:ascii="Times New Roman" w:hAnsi="Times New Roman"/>
          <w:sz w:val="24"/>
        </w:rPr>
        <w:t>Стаж работы (с указанием периодов работы на руководящих должностях (при наличии):</w:t>
      </w:r>
    </w:p>
    <w:p w14:paraId="F0000000">
      <w:pPr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1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Отношение к воинской обязанности и воинское звание: ___________________________</w:t>
      </w:r>
    </w:p>
    <w:p w14:paraId="F2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3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ли Вы судимы, когда и за что: __________________</w:t>
      </w:r>
      <w:r>
        <w:rPr>
          <w:rFonts w:ascii="Times New Roman" w:hAnsi="Times New Roman"/>
          <w:sz w:val="24"/>
        </w:rPr>
        <w:t>__________________________</w:t>
      </w:r>
    </w:p>
    <w:p w14:paraId="F4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Состоите ли Вы в политической партии, в какой: __________________</w:t>
      </w:r>
      <w:r>
        <w:rPr>
          <w:rFonts w:ascii="Times New Roman" w:hAnsi="Times New Roman"/>
          <w:sz w:val="24"/>
        </w:rPr>
        <w:t>_______________</w:t>
      </w:r>
    </w:p>
    <w:p w14:paraId="F5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6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Желаемый уровень заработной платы: __________________</w:t>
      </w: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</w:t>
      </w:r>
    </w:p>
    <w:p w14:paraId="F7000000">
      <w:pPr>
        <w:pStyle w:val="Style_2"/>
        <w:numPr>
          <w:ilvl w:val="0"/>
          <w:numId w:val="0"/>
        </w:numPr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сведения (государственные награды,  участие  в  выборных</w:t>
      </w:r>
    </w:p>
    <w:p w14:paraId="F8000000">
      <w:pPr>
        <w:pStyle w:val="Style_2"/>
        <w:numPr>
          <w:ilvl w:val="0"/>
          <w:numId w:val="0"/>
        </w:numPr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представительных  органах,  а  также другая информация, которую оформляемый</w:t>
      </w:r>
    </w:p>
    <w:p w14:paraId="F9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желает сообщить о себе): ____________________________________________________</w:t>
      </w:r>
      <w:r>
        <w:rPr>
          <w:rFonts w:ascii="Times New Roman" w:hAnsi="Times New Roman"/>
          <w:sz w:val="24"/>
        </w:rPr>
        <w:t>_</w:t>
      </w:r>
    </w:p>
    <w:p w14:paraId="FA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B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C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FD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</w:p>
    <w:p w14:paraId="FE000000">
      <w:pPr>
        <w:pStyle w:val="Style_2"/>
        <w:numPr>
          <w:ilvl w:val="0"/>
          <w:numId w:val="0"/>
        </w:numPr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"__"_________ ____ г.                    ______________________________</w:t>
      </w:r>
    </w:p>
    <w:p w14:paraId="FF000000">
      <w:pPr>
        <w:pStyle w:val="Style_2"/>
        <w:numPr>
          <w:ilvl w:val="0"/>
          <w:numId w:val="0"/>
        </w:numPr>
        <w:spacing w:after="160" w:before="0"/>
        <w:ind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</w:rPr>
        <w:t>(подпись гражданина)</w:t>
      </w:r>
    </w:p>
    <w:p w14:paraId="00010000"/>
    <w:p w14:paraId="01010000">
      <w:pPr>
        <w:sectPr>
          <w:headerReference r:id="rId4" w:type="default"/>
          <w:headerReference r:id="rId5" w:type="first"/>
          <w:type w:val="nextPage"/>
          <w:pgSz w:h="16838" w:orient="portrait" w:w="11906"/>
          <w:pgMar w:bottom="1134" w:footer="0" w:gutter="0" w:header="709" w:left="1418" w:right="851" w:top="1134"/>
          <w:pgNumType w:fmt="decimal"/>
        </w:sectPr>
      </w:pPr>
    </w:p>
    <w:p w14:paraId="02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к положению </w:t>
      </w:r>
    </w:p>
    <w:p w14:paraId="03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отборе кадров для органов</w:t>
      </w:r>
    </w:p>
    <w:p w14:paraId="04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8222" w:val="left"/>
        </w:tabs>
        <w:spacing w:after="0" w:before="0" w:line="240" w:lineRule="auto"/>
        <w:ind w:firstLine="1134" w:left="396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местного самоуправления</w:t>
      </w:r>
    </w:p>
    <w:p w14:paraId="05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8222" w:val="left"/>
        </w:tabs>
        <w:spacing w:after="0" w:before="0" w:line="240" w:lineRule="auto"/>
        <w:ind w:firstLine="1134" w:left="3969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образований </w:t>
      </w:r>
    </w:p>
    <w:p w14:paraId="06010000">
      <w:pPr>
        <w:pStyle w:val="Style_2"/>
        <w:widowControl w:val="0"/>
        <w:numPr>
          <w:ilvl w:val="0"/>
          <w:numId w:val="0"/>
        </w:numPr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Камчатском крае</w:t>
      </w:r>
    </w:p>
    <w:tbl>
      <w:tblPr>
        <w:tblStyle w:val="Style_5"/>
        <w:tblW w:type="auto" w:w="0"/>
        <w:tblInd w:type="dxa" w:w="506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0"/>
        <w:gridCol w:w="1869"/>
        <w:gridCol w:w="487"/>
        <w:gridCol w:w="1700"/>
      </w:tblGrid>
      <w:tr>
        <w:tc>
          <w:tcPr>
            <w:tcW w:type="dxa" w:w="5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0B010000">
      <w:pPr>
        <w:pStyle w:val="Style_2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0C01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</w:t>
      </w:r>
    </w:p>
    <w:p w14:paraId="0D010000">
      <w:pPr>
        <w:pStyle w:val="Style_2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на обработку персональных данных для участия в отборе кадров для органов местного самоуправления муниципальных образований в Камчатском крае </w:t>
      </w:r>
      <w:r>
        <w:rPr>
          <w:rStyle w:val="Style_6_ch"/>
          <w:rFonts w:ascii="Times New Roman" w:hAnsi="Times New Roman"/>
          <w:color w:val="000000"/>
          <w:u w:val="none"/>
        </w:rPr>
        <w:t>&lt;*&gt;</w:t>
      </w:r>
    </w:p>
    <w:p w14:paraId="0E010000">
      <w:pPr>
        <w:pStyle w:val="Style_2"/>
        <w:spacing w:after="0" w:before="0"/>
        <w:ind w:firstLine="283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Я </w:t>
      </w:r>
      <w:r>
        <w:rPr>
          <w:rFonts w:ascii="Times New Roman" w:hAnsi="Times New Roman"/>
          <w:sz w:val="24"/>
        </w:rPr>
        <w:t>,___________________________________________________________________________</w:t>
      </w:r>
    </w:p>
    <w:p w14:paraId="0F01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</w:p>
    <w:p w14:paraId="1001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свое согласие на обработку своих персональных данных для участия в отборе кадров для органов местного самоуправления в Камчатском крае. </w:t>
      </w:r>
    </w:p>
    <w:p w14:paraId="1101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 персональных данных, передаваемых в Министерство по делам ме</w:t>
      </w:r>
      <w:r>
        <w:rPr>
          <w:rFonts w:ascii="Times New Roman" w:hAnsi="Times New Roman"/>
          <w:sz w:val="26"/>
        </w:rPr>
        <w:t>стного самоуправления и развитию Корякского округа Камчатского края (в том числе в экспертный совет) на обработку: анкета с фотографией, паспорт гражданина Российской Федерации или заменяющий его документ; документ об образовании (пол, возраст, дата и мест</w:t>
      </w:r>
      <w:r>
        <w:rPr>
          <w:rFonts w:ascii="Times New Roman" w:hAnsi="Times New Roman"/>
          <w:sz w:val="26"/>
        </w:rPr>
        <w:t>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телефона, адрес электронной почты, образование, место работы, стаж работы).</w:t>
      </w:r>
    </w:p>
    <w:p w14:paraId="1201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Разрешаю оператору производить автоматизированную, а также осуществляемую без использования средств авто</w:t>
      </w:r>
      <w:r>
        <w:rPr>
          <w:rFonts w:ascii="Times New Roman" w:hAnsi="Times New Roman"/>
          <w:sz w:val="26"/>
        </w:rPr>
        <w:t>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301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Гарантирую, что представленная мной информа</w:t>
      </w:r>
      <w:r>
        <w:rPr>
          <w:rFonts w:ascii="Times New Roman" w:hAnsi="Times New Roman"/>
          <w:sz w:val="26"/>
        </w:rPr>
        <w:t>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</w:t>
      </w:r>
    </w:p>
    <w:p w14:paraId="14010000">
      <w:pPr>
        <w:pStyle w:val="Style_2"/>
        <w:spacing w:after="0" w:before="0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согласие действует в течение всего периода хранения персональных данных, если иное не предусмотрено законодательством Российской Федерации.</w:t>
      </w:r>
    </w:p>
    <w:p w14:paraId="15010000">
      <w:pPr>
        <w:pStyle w:val="Style_2"/>
        <w:spacing w:after="0" w:before="0"/>
        <w:ind w:firstLine="709" w:left="0"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998"/>
        <w:gridCol w:w="2998"/>
        <w:gridCol w:w="2998"/>
      </w:tblGrid>
      <w:tr>
        <w:tc>
          <w:tcPr>
            <w:tcW w:type="dxa" w:w="299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2"/>
              <w:widowControl w:val="0"/>
              <w:spacing w:after="16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 ___________ 20_ г.</w:t>
            </w:r>
          </w:p>
        </w:tc>
        <w:tc>
          <w:tcPr>
            <w:tcW w:type="dxa" w:w="299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_______________________фамилия, имя, отчество (при наличии)</w:t>
            </w:r>
          </w:p>
        </w:tc>
        <w:tc>
          <w:tcPr>
            <w:tcW w:type="dxa" w:w="299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2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___________________</w:t>
            </w:r>
          </w:p>
          <w:p w14:paraId="19010000">
            <w:pPr>
              <w:pStyle w:val="Style_2"/>
              <w:widowControl w:val="0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</w:tbl>
    <w:p w14:paraId="1A010000">
      <w:pPr>
        <w:pStyle w:val="Style_2"/>
        <w:widowControl w:val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&lt;*&gt; Заполняется участником кадрового отбора собственноручно</w:t>
      </w:r>
    </w:p>
    <w:sectPr>
      <w:headerReference r:id="rId1" w:type="default"/>
      <w:headerReference r:id="rId3" w:type="first"/>
      <w:type w:val="nextPage"/>
      <w:pgSz w:h="16838" w:orient="portrait" w:w="11906"/>
      <w:pgMar w:bottom="1134" w:footer="0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000000">
                          <w:pPr>
                            <w:pStyle w:val="Style_2"/>
                            <w:spacing w:after="160" w:before="0"/>
                            <w:ind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000000">
                          <w:pPr>
                            <w:pStyle w:val="Style_2"/>
                            <w:rPr>
                              <w:spacing w:val="0"/>
                            </w:rPr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8" w:type="paragraph">
    <w:name w:val="table of figures"/>
    <w:link w:val="Style_8_ch"/>
    <w:pPr>
      <w:widowControl w:val="1"/>
      <w:spacing w:after="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8_ch" w:type="character">
    <w:name w:val="table of figures"/>
    <w:link w:val="Style_8"/>
    <w:rPr>
      <w:rFonts w:asciiTheme="minorAscii" w:hAnsiTheme="minorHAnsi"/>
      <w:color w:val="000000"/>
      <w:sz w:val="22"/>
    </w:rPr>
  </w:style>
  <w:style w:styleId="Style_9" w:type="paragraph">
    <w:name w:val="Heading 6 Char"/>
    <w:basedOn w:val="Style_10"/>
    <w:link w:val="Style_9_ch"/>
    <w:rPr>
      <w:rFonts w:ascii="Arial" w:hAnsi="Arial"/>
      <w:b w:val="1"/>
      <w:sz w:val="22"/>
    </w:rPr>
  </w:style>
  <w:style w:styleId="Style_9_ch" w:type="character">
    <w:name w:val="Heading 6 Char"/>
    <w:basedOn w:val="Style_10_ch"/>
    <w:link w:val="Style_9"/>
    <w:rPr>
      <w:rFonts w:ascii="Arial" w:hAnsi="Arial"/>
      <w:b w:val="1"/>
      <w:sz w:val="22"/>
    </w:rPr>
  </w:style>
  <w:style w:styleId="Style_11" w:type="paragraph">
    <w:name w:val="Заголовок"/>
    <w:basedOn w:val="Style_2"/>
    <w:next w:val="Style_12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2_ch"/>
    <w:link w:val="Style_11"/>
    <w:rPr>
      <w:rFonts w:ascii="Liberation Sans" w:hAnsi="Liberation Sans"/>
      <w:sz w:val="28"/>
    </w:rPr>
  </w:style>
  <w:style w:styleId="Style_13" w:type="paragraph">
    <w:name w:val="toc 2"/>
    <w:next w:val="Style_2"/>
    <w:link w:val="Style_13_ch"/>
    <w:uiPriority w:val="39"/>
    <w:pPr>
      <w:widowControl w:val="1"/>
      <w:spacing w:after="160" w:before="0" w:line="264" w:lineRule="auto"/>
      <w:ind w:firstLine="0" w:left="200"/>
      <w:jc w:val="left"/>
    </w:pPr>
    <w:rPr>
      <w:rFonts w:ascii="XO Thames" w:hAnsi="XO Thames"/>
      <w:color w:val="000000"/>
      <w:sz w:val="28"/>
    </w:rPr>
  </w:style>
  <w:style w:styleId="Style_13_ch" w:type="character">
    <w:name w:val="toc 2"/>
    <w:link w:val="Style_13"/>
    <w:rPr>
      <w:rFonts w:ascii="XO Thames" w:hAnsi="XO Thames"/>
      <w:color w:val="000000"/>
      <w:sz w:val="28"/>
    </w:rPr>
  </w:style>
  <w:style w:styleId="Style_14" w:type="paragraph">
    <w:name w:val="Footnote"/>
    <w:basedOn w:val="Style_2"/>
    <w:link w:val="Style_14_ch"/>
    <w:pPr>
      <w:spacing w:after="40" w:line="240" w:lineRule="auto"/>
      <w:ind/>
    </w:pPr>
    <w:rPr>
      <w:sz w:val="18"/>
    </w:rPr>
  </w:style>
  <w:style w:styleId="Style_14_ch" w:type="character">
    <w:name w:val="Footnote"/>
    <w:basedOn w:val="Style_2_ch"/>
    <w:link w:val="Style_14"/>
    <w:rPr>
      <w:sz w:val="18"/>
    </w:rPr>
  </w:style>
  <w:style w:styleId="Style_15" w:type="paragraph">
    <w:name w:val="toc 4"/>
    <w:next w:val="Style_2"/>
    <w:link w:val="Style_15_ch"/>
    <w:uiPriority w:val="39"/>
    <w:pPr>
      <w:widowControl w:val="1"/>
      <w:spacing w:after="160" w:before="0" w:line="264" w:lineRule="auto"/>
      <w:ind w:firstLine="0" w:left="600"/>
      <w:jc w:val="left"/>
    </w:pPr>
    <w:rPr>
      <w:rFonts w:ascii="XO Thames" w:hAnsi="XO Thames"/>
      <w:color w:val="000000"/>
      <w:sz w:val="28"/>
    </w:rPr>
  </w:style>
  <w:style w:styleId="Style_15_ch" w:type="character">
    <w:name w:val="toc 4"/>
    <w:link w:val="Style_15"/>
    <w:rPr>
      <w:rFonts w:ascii="XO Thames" w:hAnsi="XO Thames"/>
      <w:color w:val="000000"/>
      <w:sz w:val="28"/>
    </w:rPr>
  </w:style>
  <w:style w:styleId="Style_16" w:type="paragraph">
    <w:name w:val="Символ концевой сноски"/>
    <w:basedOn w:val="Style_10"/>
    <w:link w:val="Style_16_ch"/>
    <w:rPr>
      <w:vertAlign w:val="superscript"/>
    </w:rPr>
  </w:style>
  <w:style w:styleId="Style_16_ch" w:type="character">
    <w:name w:val="Символ концевой сноски"/>
    <w:basedOn w:val="Style_10_ch"/>
    <w:link w:val="Style_16"/>
    <w:rPr>
      <w:vertAlign w:val="superscript"/>
    </w:rPr>
  </w:style>
  <w:style w:styleId="Style_17" w:type="paragraph">
    <w:name w:val="Оглавление 4 Знак"/>
    <w:link w:val="Style_17_ch"/>
    <w:rPr>
      <w:rFonts w:ascii="XO Thames" w:hAnsi="XO Thames"/>
      <w:sz w:val="28"/>
    </w:rPr>
  </w:style>
  <w:style w:styleId="Style_17_ch" w:type="character">
    <w:name w:val="Оглавление 4 Знак"/>
    <w:link w:val="Style_17"/>
    <w:rPr>
      <w:rFonts w:ascii="XO Thames" w:hAnsi="XO Thames"/>
      <w:sz w:val="28"/>
    </w:rPr>
  </w:style>
  <w:style w:styleId="Style_18" w:type="paragraph">
    <w:name w:val="heading 7"/>
    <w:link w:val="Style_18_ch"/>
    <w:uiPriority w:val="9"/>
    <w:qFormat/>
    <w:pPr>
      <w:keepNext w:val="1"/>
      <w:keepLines w:val="1"/>
      <w:widowControl w:val="1"/>
      <w:spacing w:after="200" w:before="320" w:line="264" w:lineRule="auto"/>
      <w:ind/>
      <w:jc w:val="left"/>
      <w:outlineLvl w:val="6"/>
    </w:pPr>
    <w:rPr>
      <w:rFonts w:ascii="Arial" w:hAnsi="Arial"/>
      <w:b w:val="1"/>
      <w:i w:val="1"/>
      <w:color w:val="000000"/>
      <w:sz w:val="22"/>
    </w:rPr>
  </w:style>
  <w:style w:styleId="Style_18_ch" w:type="character">
    <w:name w:val="heading 7"/>
    <w:link w:val="Style_18"/>
    <w:rPr>
      <w:rFonts w:ascii="Arial" w:hAnsi="Arial"/>
      <w:b w:val="1"/>
      <w:i w:val="1"/>
      <w:color w:val="000000"/>
      <w:sz w:val="22"/>
    </w:rPr>
  </w:style>
  <w:style w:styleId="Style_19" w:type="paragraph">
    <w:name w:val="Endnote"/>
    <w:link w:val="Style_19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0"/>
    </w:rPr>
  </w:style>
  <w:style w:styleId="Style_19_ch" w:type="character">
    <w:name w:val="Endnote"/>
    <w:link w:val="Style_19"/>
    <w:rPr>
      <w:rFonts w:asciiTheme="minorAscii" w:hAnsiTheme="minorHAnsi"/>
      <w:color w:val="000000"/>
      <w:sz w:val="20"/>
    </w:rPr>
  </w:style>
  <w:style w:styleId="Style_20" w:type="paragraph">
    <w:name w:val="toc 6"/>
    <w:next w:val="Style_2"/>
    <w:link w:val="Style_20_ch"/>
    <w:uiPriority w:val="39"/>
    <w:pPr>
      <w:widowControl w:val="1"/>
      <w:spacing w:after="160" w:before="0" w:line="264" w:lineRule="auto"/>
      <w:ind w:firstLine="0" w:left="1000"/>
      <w:jc w:val="left"/>
    </w:pPr>
    <w:rPr>
      <w:rFonts w:ascii="XO Thames" w:hAnsi="XO Thames"/>
      <w:color w:val="000000"/>
      <w:sz w:val="28"/>
    </w:rPr>
  </w:style>
  <w:style w:styleId="Style_20_ch" w:type="character">
    <w:name w:val="toc 6"/>
    <w:link w:val="Style_20"/>
    <w:rPr>
      <w:rFonts w:ascii="XO Thames" w:hAnsi="XO Thames"/>
      <w:color w:val="000000"/>
      <w:sz w:val="28"/>
    </w:rPr>
  </w:style>
  <w:style w:styleId="Style_21" w:type="paragraph">
    <w:name w:val="Основной шрифт абзаца1"/>
    <w:link w:val="Style_21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21_ch" w:type="character">
    <w:name w:val="Основной шрифт абзаца1"/>
    <w:link w:val="Style_21"/>
    <w:rPr>
      <w:rFonts w:asciiTheme="minorAscii" w:hAnsiTheme="minorHAnsi"/>
      <w:color w:val="000000"/>
      <w:sz w:val="22"/>
    </w:rPr>
  </w:style>
  <w:style w:styleId="Style_22" w:type="paragraph">
    <w:name w:val="Heading 1 Char"/>
    <w:basedOn w:val="Style_10"/>
    <w:link w:val="Style_22_ch"/>
    <w:rPr>
      <w:rFonts w:ascii="Arial" w:hAnsi="Arial"/>
      <w:sz w:val="40"/>
    </w:rPr>
  </w:style>
  <w:style w:styleId="Style_22_ch" w:type="character">
    <w:name w:val="Heading 1 Char"/>
    <w:basedOn w:val="Style_10_ch"/>
    <w:link w:val="Style_22"/>
    <w:rPr>
      <w:rFonts w:ascii="Arial" w:hAnsi="Arial"/>
      <w:sz w:val="40"/>
    </w:rPr>
  </w:style>
  <w:style w:styleId="Style_23" w:type="paragraph">
    <w:name w:val="toc 7"/>
    <w:next w:val="Style_2"/>
    <w:link w:val="Style_23_ch"/>
    <w:uiPriority w:val="39"/>
    <w:pPr>
      <w:widowControl w:val="1"/>
      <w:spacing w:after="160" w:before="0" w:line="264" w:lineRule="auto"/>
      <w:ind w:firstLine="0" w:left="1200"/>
      <w:jc w:val="left"/>
    </w:pPr>
    <w:rPr>
      <w:rFonts w:ascii="XO Thames" w:hAnsi="XO Thames"/>
      <w:color w:val="000000"/>
      <w:sz w:val="28"/>
    </w:rPr>
  </w:style>
  <w:style w:styleId="Style_23_ch" w:type="character">
    <w:name w:val="toc 7"/>
    <w:link w:val="Style_23"/>
    <w:rPr>
      <w:rFonts w:ascii="XO Thames" w:hAnsi="XO Thames"/>
      <w:color w:val="000000"/>
      <w:sz w:val="28"/>
    </w:rPr>
  </w:style>
  <w:style w:styleId="Style_24" w:type="paragraph">
    <w:name w:val="footnote reference"/>
    <w:link w:val="Style_24_ch"/>
    <w:rPr>
      <w:vertAlign w:val="superscript"/>
    </w:rPr>
  </w:style>
  <w:style w:styleId="Style_24_ch" w:type="character">
    <w:name w:val="footnote reference"/>
    <w:link w:val="Style_24"/>
    <w:rPr>
      <w:vertAlign w:val="superscript"/>
    </w:rPr>
  </w:style>
  <w:style w:styleId="Style_25" w:type="paragraph">
    <w:name w:val="Оглавление 9 Знак"/>
    <w:link w:val="Style_25_ch"/>
    <w:rPr>
      <w:rFonts w:ascii="XO Thames" w:hAnsi="XO Thames"/>
      <w:sz w:val="28"/>
    </w:rPr>
  </w:style>
  <w:style w:styleId="Style_25_ch" w:type="character">
    <w:name w:val="Оглавление 9 Знак"/>
    <w:link w:val="Style_25"/>
    <w:rPr>
      <w:rFonts w:ascii="XO Thames" w:hAnsi="XO Thames"/>
      <w:sz w:val="28"/>
    </w:rPr>
  </w:style>
  <w:style w:styleId="Style_26" w:type="paragraph">
    <w:name w:val="Balloon Text"/>
    <w:basedOn w:val="Style_2"/>
    <w:link w:val="Style_26_ch"/>
    <w:pPr>
      <w:spacing w:after="0" w:before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2_ch"/>
    <w:link w:val="Style_26"/>
    <w:rPr>
      <w:rFonts w:ascii="Segoe UI" w:hAnsi="Segoe UI"/>
      <w:sz w:val="18"/>
    </w:rPr>
  </w:style>
  <w:style w:styleId="Style_27" w:type="paragraph">
    <w:name w:val="Footnote"/>
    <w:link w:val="Style_27_ch"/>
    <w:pPr>
      <w:widowControl w:val="1"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27_ch" w:type="character">
    <w:name w:val="Footnote"/>
    <w:link w:val="Style_27"/>
    <w:rPr>
      <w:rFonts w:ascii="XO Thames" w:hAnsi="XO Thames"/>
      <w:color w:val="000000"/>
      <w:sz w:val="22"/>
    </w:rPr>
  </w:style>
  <w:style w:styleId="Style_28" w:type="paragraph">
    <w:name w:val="Footer Char"/>
    <w:basedOn w:val="Style_10"/>
    <w:link w:val="Style_28_ch"/>
  </w:style>
  <w:style w:styleId="Style_28_ch" w:type="character">
    <w:name w:val="Footer Char"/>
    <w:basedOn w:val="Style_10_ch"/>
    <w:link w:val="Style_28"/>
  </w:style>
  <w:style w:styleId="Style_29" w:type="paragraph">
    <w:name w:val="Endnote"/>
    <w:basedOn w:val="Style_2"/>
    <w:link w:val="Style_29_ch"/>
    <w:pPr>
      <w:spacing w:after="0" w:line="240" w:lineRule="auto"/>
      <w:ind/>
    </w:pPr>
    <w:rPr>
      <w:sz w:val="20"/>
    </w:rPr>
  </w:style>
  <w:style w:styleId="Style_29_ch" w:type="character">
    <w:name w:val="Endnote"/>
    <w:basedOn w:val="Style_2_ch"/>
    <w:link w:val="Style_29"/>
    <w:rPr>
      <w:sz w:val="20"/>
    </w:rPr>
  </w:style>
  <w:style w:styleId="Style_30" w:type="paragraph">
    <w:name w:val="heading 3"/>
    <w:next w:val="Style_2"/>
    <w:link w:val="Style_30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30_ch" w:type="character">
    <w:name w:val="heading 3"/>
    <w:link w:val="Style_30"/>
    <w:rPr>
      <w:rFonts w:ascii="XO Thames" w:hAnsi="XO Thames"/>
      <w:b w:val="1"/>
      <w:color w:val="000000"/>
      <w:sz w:val="26"/>
    </w:rPr>
  </w:style>
  <w:style w:styleId="Style_31" w:type="paragraph">
    <w:name w:val="Intense Quote Char"/>
    <w:link w:val="Style_31_ch"/>
    <w:rPr>
      <w:i w:val="1"/>
    </w:rPr>
  </w:style>
  <w:style w:styleId="Style_31_ch" w:type="character">
    <w:name w:val="Intense Quote Char"/>
    <w:link w:val="Style_31"/>
    <w:rPr>
      <w:i w:val="1"/>
    </w:rPr>
  </w:style>
  <w:style w:styleId="Style_32" w:type="paragraph">
    <w:name w:val="heading 9"/>
    <w:link w:val="Style_32_ch"/>
    <w:uiPriority w:val="9"/>
    <w:qFormat/>
    <w:pPr>
      <w:keepNext w:val="1"/>
      <w:keepLines w:val="1"/>
      <w:widowControl w:val="1"/>
      <w:spacing w:after="200" w:before="320" w:line="264" w:lineRule="auto"/>
      <w:ind/>
      <w:jc w:val="left"/>
      <w:outlineLvl w:val="8"/>
    </w:pPr>
    <w:rPr>
      <w:rFonts w:ascii="Arial" w:hAnsi="Arial"/>
      <w:i w:val="1"/>
      <w:color w:val="000000"/>
      <w:sz w:val="21"/>
    </w:rPr>
  </w:style>
  <w:style w:styleId="Style_32_ch" w:type="character">
    <w:name w:val="heading 9"/>
    <w:link w:val="Style_32"/>
    <w:rPr>
      <w:rFonts w:ascii="Arial" w:hAnsi="Arial"/>
      <w:i w:val="1"/>
      <w:color w:val="000000"/>
      <w:sz w:val="21"/>
    </w:rPr>
  </w:style>
  <w:style w:styleId="Style_33" w:type="paragraph">
    <w:name w:val="Заголовок 4 Знак"/>
    <w:link w:val="Style_33_ch"/>
    <w:rPr>
      <w:rFonts w:ascii="XO Thames" w:hAnsi="XO Thames"/>
      <w:b w:val="1"/>
      <w:sz w:val="24"/>
    </w:rPr>
  </w:style>
  <w:style w:styleId="Style_33_ch" w:type="character">
    <w:name w:val="Заголовок 4 Знак"/>
    <w:link w:val="Style_33"/>
    <w:rPr>
      <w:rFonts w:ascii="XO Thames" w:hAnsi="XO Thames"/>
      <w:b w:val="1"/>
      <w:sz w:val="24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34" w:type="paragraph">
    <w:name w:val="Оглавление 7 Знак"/>
    <w:link w:val="Style_34_ch"/>
    <w:rPr>
      <w:rFonts w:ascii="XO Thames" w:hAnsi="XO Thames"/>
      <w:sz w:val="28"/>
    </w:rPr>
  </w:style>
  <w:style w:styleId="Style_34_ch" w:type="character">
    <w:name w:val="Оглавление 7 Знак"/>
    <w:link w:val="Style_34"/>
    <w:rPr>
      <w:rFonts w:ascii="XO Thames" w:hAnsi="XO Thames"/>
      <w:sz w:val="28"/>
    </w:rPr>
  </w:style>
  <w:style w:styleId="Style_35" w:type="paragraph">
    <w:name w:val="Header Char"/>
    <w:basedOn w:val="Style_10"/>
    <w:link w:val="Style_35_ch"/>
  </w:style>
  <w:style w:styleId="Style_35_ch" w:type="character">
    <w:name w:val="Header Char"/>
    <w:basedOn w:val="Style_10_ch"/>
    <w:link w:val="Style_35"/>
  </w:style>
  <w:style w:styleId="Style_36" w:type="paragraph">
    <w:name w:val="Указатель"/>
    <w:basedOn w:val="Style_2"/>
    <w:link w:val="Style_36_ch"/>
  </w:style>
  <w:style w:styleId="Style_36_ch" w:type="character">
    <w:name w:val="Указатель"/>
    <w:basedOn w:val="Style_2_ch"/>
    <w:link w:val="Style_36"/>
  </w:style>
  <w:style w:styleId="Style_7" w:type="paragraph">
    <w:name w:val="Содержимое врезки"/>
    <w:basedOn w:val="Style_2"/>
    <w:link w:val="Style_7_ch"/>
  </w:style>
  <w:style w:styleId="Style_7_ch" w:type="character">
    <w:name w:val="Содержимое врезки"/>
    <w:basedOn w:val="Style_2_ch"/>
    <w:link w:val="Style_7"/>
  </w:style>
  <w:style w:styleId="Style_37" w:type="paragraph">
    <w:name w:val="Intense Quote"/>
    <w:link w:val="Style_37_ch"/>
    <w:pPr>
      <w:widowControl w:val="1"/>
      <w:spacing w:after="160" w:before="0" w:line="264" w:lineRule="auto"/>
      <w:ind w:firstLine="0" w:left="720" w:right="720"/>
      <w:jc w:val="left"/>
    </w:pPr>
    <w:rPr>
      <w:rFonts w:asciiTheme="minorAscii" w:hAnsiTheme="minorHAnsi"/>
      <w:i w:val="1"/>
      <w:color w:val="000000"/>
      <w:sz w:val="22"/>
    </w:rPr>
  </w:style>
  <w:style w:styleId="Style_37_ch" w:type="character">
    <w:name w:val="Intense Quote"/>
    <w:link w:val="Style_37"/>
    <w:rPr>
      <w:rFonts w:asciiTheme="minorAscii" w:hAnsiTheme="minorHAnsi"/>
      <w:i w:val="1"/>
      <w:color w:val="000000"/>
      <w:sz w:val="22"/>
    </w:rPr>
  </w:style>
  <w:style w:styleId="Style_38" w:type="paragraph">
    <w:name w:val="Index Heading"/>
    <w:basedOn w:val="Style_11"/>
    <w:link w:val="Style_38_ch"/>
  </w:style>
  <w:style w:styleId="Style_38_ch" w:type="character">
    <w:name w:val="Index Heading"/>
    <w:basedOn w:val="Style_11_ch"/>
    <w:link w:val="Style_38"/>
  </w:style>
  <w:style w:styleId="Style_39" w:type="paragraph">
    <w:name w:val="Оглавление 1 Знак"/>
    <w:link w:val="Style_39_ch"/>
    <w:rPr>
      <w:rFonts w:ascii="XO Thames" w:hAnsi="XO Thames"/>
      <w:b w:val="1"/>
      <w:sz w:val="28"/>
    </w:rPr>
  </w:style>
  <w:style w:styleId="Style_39_ch" w:type="character">
    <w:name w:val="Оглавление 1 Знак"/>
    <w:link w:val="Style_39"/>
    <w:rPr>
      <w:rFonts w:ascii="XO Thames" w:hAnsi="XO Thames"/>
      <w:b w:val="1"/>
      <w:sz w:val="28"/>
    </w:rPr>
  </w:style>
  <w:style w:styleId="Style_40" w:type="paragraph">
    <w:name w:val="List Paragraph"/>
    <w:link w:val="Style_40_ch"/>
    <w:pPr>
      <w:widowControl w:val="1"/>
      <w:spacing w:after="160" w:before="0" w:line="264" w:lineRule="auto"/>
      <w:ind w:firstLine="0" w:left="720"/>
      <w:contextualSpacing w:val="1"/>
      <w:jc w:val="left"/>
    </w:pPr>
    <w:rPr>
      <w:rFonts w:asciiTheme="minorAscii" w:hAnsiTheme="minorHAnsi"/>
      <w:color w:val="000000"/>
      <w:sz w:val="22"/>
    </w:rPr>
  </w:style>
  <w:style w:styleId="Style_40_ch" w:type="character">
    <w:name w:val="List Paragraph"/>
    <w:link w:val="Style_40"/>
    <w:rPr>
      <w:rFonts w:asciiTheme="minorAscii" w:hAnsiTheme="minorHAnsi"/>
      <w:color w:val="000000"/>
      <w:sz w:val="22"/>
    </w:rPr>
  </w:style>
  <w:style w:styleId="Style_41" w:type="paragraph">
    <w:name w:val="Нижний колонтитул Знак"/>
    <w:basedOn w:val="Style_42"/>
    <w:link w:val="Style_41_ch"/>
    <w:rPr>
      <w:rFonts w:ascii="Times New Roman" w:hAnsi="Times New Roman"/>
      <w:sz w:val="28"/>
    </w:rPr>
  </w:style>
  <w:style w:styleId="Style_41_ch" w:type="character">
    <w:name w:val="Нижний колонтитул Знак"/>
    <w:basedOn w:val="Style_42_ch"/>
    <w:link w:val="Style_41"/>
    <w:rPr>
      <w:rFonts w:ascii="Times New Roman" w:hAnsi="Times New Roman"/>
      <w:sz w:val="28"/>
    </w:rPr>
  </w:style>
  <w:style w:styleId="Style_43" w:type="paragraph">
    <w:name w:val="toc 3"/>
    <w:next w:val="Style_2"/>
    <w:link w:val="Style_43_ch"/>
    <w:uiPriority w:val="39"/>
    <w:pPr>
      <w:widowControl w:val="1"/>
      <w:spacing w:after="160" w:before="0" w:line="264" w:lineRule="auto"/>
      <w:ind w:firstLine="0" w:left="400"/>
      <w:jc w:val="left"/>
    </w:pPr>
    <w:rPr>
      <w:rFonts w:ascii="XO Thames" w:hAnsi="XO Thames"/>
      <w:color w:val="000000"/>
      <w:sz w:val="28"/>
    </w:rPr>
  </w:style>
  <w:style w:styleId="Style_43_ch" w:type="character">
    <w:name w:val="toc 3"/>
    <w:link w:val="Style_43"/>
    <w:rPr>
      <w:rFonts w:ascii="XO Thames" w:hAnsi="XO Thames"/>
      <w:color w:val="000000"/>
      <w:sz w:val="28"/>
    </w:rPr>
  </w:style>
  <w:style w:styleId="Style_44" w:type="paragraph">
    <w:name w:val="Оглавление 8 Знак"/>
    <w:link w:val="Style_44_ch"/>
    <w:rPr>
      <w:rFonts w:ascii="XO Thames" w:hAnsi="XO Thames"/>
      <w:sz w:val="28"/>
    </w:rPr>
  </w:style>
  <w:style w:styleId="Style_44_ch" w:type="character">
    <w:name w:val="Оглавление 8 Знак"/>
    <w:link w:val="Style_44"/>
    <w:rPr>
      <w:rFonts w:ascii="XO Thames" w:hAnsi="XO Thames"/>
      <w:sz w:val="28"/>
    </w:rPr>
  </w:style>
  <w:style w:styleId="Style_45" w:type="paragraph">
    <w:name w:val="Заголовок 2 Знак"/>
    <w:link w:val="Style_45_ch"/>
    <w:rPr>
      <w:rFonts w:ascii="XO Thames" w:hAnsi="XO Thames"/>
      <w:b w:val="1"/>
      <w:sz w:val="28"/>
    </w:rPr>
  </w:style>
  <w:style w:styleId="Style_45_ch" w:type="character">
    <w:name w:val="Заголовок 2 Знак"/>
    <w:link w:val="Style_45"/>
    <w:rPr>
      <w:rFonts w:ascii="XO Thames" w:hAnsi="XO Thames"/>
      <w:b w:val="1"/>
      <w:sz w:val="28"/>
    </w:rPr>
  </w:style>
  <w:style w:styleId="Style_46" w:type="paragraph">
    <w:name w:val="Heading 5 Char"/>
    <w:basedOn w:val="Style_10"/>
    <w:link w:val="Style_46_ch"/>
    <w:rPr>
      <w:rFonts w:ascii="Arial" w:hAnsi="Arial"/>
      <w:b w:val="1"/>
      <w:sz w:val="24"/>
    </w:rPr>
  </w:style>
  <w:style w:styleId="Style_46_ch" w:type="character">
    <w:name w:val="Heading 5 Char"/>
    <w:basedOn w:val="Style_10_ch"/>
    <w:link w:val="Style_46"/>
    <w:rPr>
      <w:rFonts w:ascii="Arial" w:hAnsi="Arial"/>
      <w:b w:val="1"/>
      <w:sz w:val="24"/>
    </w:rPr>
  </w:style>
  <w:style w:styleId="Style_47" w:type="paragraph">
    <w:name w:val="endnote reference"/>
    <w:link w:val="Style_47_ch"/>
    <w:rPr>
      <w:vertAlign w:val="superscript"/>
    </w:rPr>
  </w:style>
  <w:style w:styleId="Style_47_ch" w:type="character">
    <w:name w:val="endnote reference"/>
    <w:link w:val="Style_47"/>
    <w:rPr>
      <w:vertAlign w:val="superscript"/>
    </w:rPr>
  </w:style>
  <w:style w:styleId="Style_48" w:type="paragraph">
    <w:name w:val="Title Char"/>
    <w:basedOn w:val="Style_10"/>
    <w:link w:val="Style_48_ch"/>
    <w:rPr>
      <w:sz w:val="48"/>
    </w:rPr>
  </w:style>
  <w:style w:styleId="Style_48_ch" w:type="character">
    <w:name w:val="Title Char"/>
    <w:basedOn w:val="Style_10_ch"/>
    <w:link w:val="Style_48"/>
    <w:rPr>
      <w:sz w:val="48"/>
    </w:rPr>
  </w:style>
  <w:style w:styleId="Style_49" w:type="paragraph">
    <w:name w:val="Heading 2 Char"/>
    <w:basedOn w:val="Style_10"/>
    <w:link w:val="Style_49_ch"/>
    <w:rPr>
      <w:rFonts w:ascii="Arial" w:hAnsi="Arial"/>
      <w:sz w:val="34"/>
    </w:rPr>
  </w:style>
  <w:style w:styleId="Style_49_ch" w:type="character">
    <w:name w:val="Heading 2 Char"/>
    <w:basedOn w:val="Style_10_ch"/>
    <w:link w:val="Style_49"/>
    <w:rPr>
      <w:rFonts w:ascii="Arial" w:hAnsi="Arial"/>
      <w:sz w:val="34"/>
    </w:rPr>
  </w:style>
  <w:style w:styleId="Style_50" w:type="paragraph">
    <w:name w:val="Subtitle Char"/>
    <w:basedOn w:val="Style_10"/>
    <w:link w:val="Style_50_ch"/>
    <w:rPr>
      <w:sz w:val="24"/>
    </w:rPr>
  </w:style>
  <w:style w:styleId="Style_50_ch" w:type="character">
    <w:name w:val="Subtitle Char"/>
    <w:basedOn w:val="Style_10_ch"/>
    <w:link w:val="Style_50"/>
    <w:rPr>
      <w:sz w:val="24"/>
    </w:rPr>
  </w:style>
  <w:style w:styleId="Style_51" w:type="paragraph">
    <w:name w:val="TOC Heading"/>
    <w:link w:val="Style_51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51_ch" w:type="character">
    <w:name w:val="TOC Heading"/>
    <w:link w:val="Style_51"/>
    <w:rPr>
      <w:rFonts w:asciiTheme="minorAscii" w:hAnsiTheme="minorHAnsi"/>
      <w:color w:val="000000"/>
      <w:sz w:val="22"/>
    </w:rPr>
  </w:style>
  <w:style w:styleId="Style_52" w:type="paragraph">
    <w:name w:val="heading 5"/>
    <w:next w:val="Style_2"/>
    <w:link w:val="Style_52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52_ch" w:type="character">
    <w:name w:val="heading 5"/>
    <w:link w:val="Style_52"/>
    <w:rPr>
      <w:rFonts w:ascii="XO Thames" w:hAnsi="XO Thames"/>
      <w:b w:val="1"/>
      <w:color w:val="000000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53" w:type="paragraph">
    <w:name w:val="Quote"/>
    <w:link w:val="Style_53_ch"/>
    <w:pPr>
      <w:widowControl w:val="1"/>
      <w:spacing w:after="160" w:before="0" w:line="264" w:lineRule="auto"/>
      <w:ind w:firstLine="0" w:left="720" w:right="720"/>
      <w:jc w:val="left"/>
    </w:pPr>
    <w:rPr>
      <w:rFonts w:asciiTheme="minorAscii" w:hAnsiTheme="minorHAnsi"/>
      <w:i w:val="1"/>
      <w:color w:val="000000"/>
      <w:sz w:val="22"/>
    </w:rPr>
  </w:style>
  <w:style w:styleId="Style_53_ch" w:type="character">
    <w:name w:val="Quote"/>
    <w:link w:val="Style_53"/>
    <w:rPr>
      <w:rFonts w:asciiTheme="minorAscii" w:hAnsiTheme="minorHAnsi"/>
      <w:i w:val="1"/>
      <w:color w:val="000000"/>
      <w:sz w:val="22"/>
    </w:rPr>
  </w:style>
  <w:style w:styleId="Style_54" w:type="paragraph">
    <w:name w:val="Заголовок 8 Знак"/>
    <w:basedOn w:val="Style_10"/>
    <w:link w:val="Style_54_ch"/>
    <w:rPr>
      <w:rFonts w:ascii="Arial" w:hAnsi="Arial"/>
      <w:i w:val="1"/>
      <w:sz w:val="22"/>
    </w:rPr>
  </w:style>
  <w:style w:styleId="Style_54_ch" w:type="character">
    <w:name w:val="Заголовок 8 Знак"/>
    <w:basedOn w:val="Style_10_ch"/>
    <w:link w:val="Style_54"/>
    <w:rPr>
      <w:rFonts w:ascii="Arial" w:hAnsi="Arial"/>
      <w:i w:val="1"/>
      <w:sz w:val="22"/>
    </w:rPr>
  </w:style>
  <w:style w:styleId="Style_55" w:type="paragraph">
    <w:name w:val="Heading 4 Char"/>
    <w:basedOn w:val="Style_10"/>
    <w:link w:val="Style_55_ch"/>
    <w:rPr>
      <w:rFonts w:ascii="Arial" w:hAnsi="Arial"/>
      <w:b w:val="1"/>
      <w:sz w:val="26"/>
    </w:rPr>
  </w:style>
  <w:style w:styleId="Style_55_ch" w:type="character">
    <w:name w:val="Heading 4 Char"/>
    <w:basedOn w:val="Style_10_ch"/>
    <w:link w:val="Style_55"/>
    <w:rPr>
      <w:rFonts w:ascii="Arial" w:hAnsi="Arial"/>
      <w:b w:val="1"/>
      <w:sz w:val="26"/>
    </w:rPr>
  </w:style>
  <w:style w:styleId="Style_56" w:type="paragraph">
    <w:name w:val="heading 1"/>
    <w:next w:val="Style_2"/>
    <w:link w:val="Style_56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56_ch" w:type="character">
    <w:name w:val="heading 1"/>
    <w:link w:val="Style_56"/>
    <w:rPr>
      <w:rFonts w:ascii="XO Thames" w:hAnsi="XO Thames"/>
      <w:b w:val="1"/>
      <w:color w:val="000000"/>
      <w:sz w:val="32"/>
    </w:rPr>
  </w:style>
  <w:style w:styleId="Style_57" w:type="paragraph">
    <w:name w:val="Plain Text"/>
    <w:basedOn w:val="Style_2"/>
    <w:link w:val="Style_57_ch"/>
    <w:pPr>
      <w:spacing w:after="0" w:before="0" w:line="240" w:lineRule="auto"/>
      <w:ind/>
    </w:pPr>
    <w:rPr>
      <w:rFonts w:ascii="Calibri" w:hAnsi="Calibri"/>
    </w:rPr>
  </w:style>
  <w:style w:styleId="Style_57_ch" w:type="character">
    <w:name w:val="Plain Text"/>
    <w:basedOn w:val="Style_2_ch"/>
    <w:link w:val="Style_57"/>
    <w:rPr>
      <w:rFonts w:ascii="Calibri" w:hAnsi="Calibri"/>
    </w:rPr>
  </w:style>
  <w:style w:styleId="Style_58" w:type="paragraph">
    <w:name w:val="Заголовок Знак"/>
    <w:link w:val="Style_58_ch"/>
    <w:rPr>
      <w:rFonts w:ascii="XO Thames" w:hAnsi="XO Thames"/>
      <w:b w:val="1"/>
      <w:caps w:val="1"/>
      <w:sz w:val="40"/>
    </w:rPr>
  </w:style>
  <w:style w:styleId="Style_58_ch" w:type="character">
    <w:name w:val="Заголовок Знак"/>
    <w:link w:val="Style_58"/>
    <w:rPr>
      <w:rFonts w:ascii="XO Thames" w:hAnsi="XO Thames"/>
      <w:b w:val="1"/>
      <w:caps w:val="1"/>
      <w:sz w:val="40"/>
    </w:rPr>
  </w:style>
  <w:style w:styleId="Style_6" w:type="paragraph">
    <w:name w:val="Hyperlink"/>
    <w:basedOn w:val="Style_10"/>
    <w:link w:val="Style_6_ch"/>
    <w:rPr>
      <w:color w:themeColor="hyperlink" w:val="0563C1"/>
      <w:u w:val="single"/>
    </w:rPr>
  </w:style>
  <w:style w:styleId="Style_6_ch" w:type="character">
    <w:name w:val="Hyperlink"/>
    <w:basedOn w:val="Style_10_ch"/>
    <w:link w:val="Style_6"/>
    <w:rPr>
      <w:color w:themeColor="hyperlink" w:val="0563C1"/>
      <w:u w:val="single"/>
    </w:rPr>
  </w:style>
  <w:style w:styleId="Style_59" w:type="paragraph">
    <w:name w:val="Footnote"/>
    <w:link w:val="Style_59_ch"/>
    <w:pPr>
      <w:widowControl w:val="1"/>
      <w:spacing w:after="40" w:before="0" w:line="240" w:lineRule="auto"/>
      <w:ind/>
      <w:jc w:val="left"/>
    </w:pPr>
    <w:rPr>
      <w:rFonts w:asciiTheme="minorAscii" w:hAnsiTheme="minorHAnsi"/>
      <w:color w:val="000000"/>
      <w:sz w:val="18"/>
    </w:rPr>
  </w:style>
  <w:style w:styleId="Style_59_ch" w:type="character">
    <w:name w:val="Footnote"/>
    <w:link w:val="Style_59"/>
    <w:rPr>
      <w:rFonts w:asciiTheme="minorAscii" w:hAnsiTheme="minorHAnsi"/>
      <w:color w:val="000000"/>
      <w:sz w:val="18"/>
    </w:rPr>
  </w:style>
  <w:style w:styleId="Style_60" w:type="paragraph">
    <w:name w:val="heading 8"/>
    <w:link w:val="Style_60_ch"/>
    <w:uiPriority w:val="9"/>
    <w:qFormat/>
    <w:pPr>
      <w:keepNext w:val="1"/>
      <w:keepLines w:val="1"/>
      <w:widowControl w:val="1"/>
      <w:spacing w:after="200" w:before="320" w:line="264" w:lineRule="auto"/>
      <w:ind/>
      <w:jc w:val="left"/>
      <w:outlineLvl w:val="7"/>
    </w:pPr>
    <w:rPr>
      <w:rFonts w:ascii="Arial" w:hAnsi="Arial"/>
      <w:i w:val="1"/>
      <w:color w:val="000000"/>
      <w:sz w:val="22"/>
    </w:rPr>
  </w:style>
  <w:style w:styleId="Style_60_ch" w:type="character">
    <w:name w:val="heading 8"/>
    <w:link w:val="Style_60"/>
    <w:rPr>
      <w:rFonts w:ascii="Arial" w:hAnsi="Arial"/>
      <w:i w:val="1"/>
      <w:color w:val="000000"/>
      <w:sz w:val="22"/>
    </w:rPr>
  </w:style>
  <w:style w:styleId="Style_61" w:type="paragraph">
    <w:name w:val="toc 1"/>
    <w:next w:val="Style_2"/>
    <w:link w:val="Style_61_ch"/>
    <w:uiPriority w:val="39"/>
    <w:pPr>
      <w:widowControl w:val="1"/>
      <w:spacing w:after="160" w:before="0" w:line="264" w:lineRule="auto"/>
      <w:ind/>
      <w:jc w:val="left"/>
    </w:pPr>
    <w:rPr>
      <w:rFonts w:ascii="XO Thames" w:hAnsi="XO Thames"/>
      <w:b w:val="1"/>
      <w:color w:val="000000"/>
      <w:sz w:val="28"/>
    </w:rPr>
  </w:style>
  <w:style w:styleId="Style_61_ch" w:type="character">
    <w:name w:val="toc 1"/>
    <w:link w:val="Style_61"/>
    <w:rPr>
      <w:rFonts w:ascii="XO Thames" w:hAnsi="XO Thames"/>
      <w:b w:val="1"/>
      <w:color w:val="000000"/>
      <w:sz w:val="28"/>
    </w:rPr>
  </w:style>
  <w:style w:styleId="Style_62" w:type="paragraph">
    <w:name w:val="Оглавление 5 Знак"/>
    <w:link w:val="Style_62_ch"/>
    <w:rPr>
      <w:rFonts w:ascii="XO Thames" w:hAnsi="XO Thames"/>
      <w:sz w:val="28"/>
    </w:rPr>
  </w:style>
  <w:style w:styleId="Style_62_ch" w:type="character">
    <w:name w:val="Оглавление 5 Знак"/>
    <w:link w:val="Style_62"/>
    <w:rPr>
      <w:rFonts w:ascii="XO Thames" w:hAnsi="XO Thames"/>
      <w:sz w:val="28"/>
    </w:rPr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63" w:type="paragraph">
    <w:name w:val="Колонтитул"/>
    <w:link w:val="Style_63_ch"/>
    <w:pPr>
      <w:widowControl w:val="1"/>
      <w:spacing w:after="160" w:before="0" w:line="240" w:lineRule="auto"/>
      <w:ind/>
      <w:jc w:val="both"/>
    </w:pPr>
    <w:rPr>
      <w:rFonts w:ascii="XO Thames" w:hAnsi="XO Thames"/>
      <w:color w:val="000000"/>
      <w:sz w:val="20"/>
    </w:rPr>
  </w:style>
  <w:style w:styleId="Style_63_ch" w:type="character">
    <w:name w:val="Колонтитул"/>
    <w:link w:val="Style_63"/>
    <w:rPr>
      <w:rFonts w:ascii="XO Thames" w:hAnsi="XO Thames"/>
      <w:color w:val="000000"/>
      <w:sz w:val="20"/>
    </w:rPr>
  </w:style>
  <w:style w:styleId="Style_3" w:type="paragraph">
    <w:name w:val="Header and Footer"/>
    <w:link w:val="Style_3_ch"/>
    <w:rPr>
      <w:rFonts w:ascii="XO Thames" w:hAnsi="XO Thames"/>
      <w:sz w:val="20"/>
    </w:rPr>
  </w:style>
  <w:style w:styleId="Style_3_ch" w:type="character">
    <w:name w:val="Header and Footer"/>
    <w:link w:val="Style_3"/>
    <w:rPr>
      <w:rFonts w:ascii="XO Thames" w:hAnsi="XO Thames"/>
      <w:sz w:val="20"/>
    </w:rPr>
  </w:style>
  <w:style w:styleId="Style_64" w:type="paragraph">
    <w:name w:val="Подзаголовок Знак"/>
    <w:link w:val="Style_64_ch"/>
    <w:rPr>
      <w:rFonts w:ascii="XO Thames" w:hAnsi="XO Thames"/>
      <w:i w:val="1"/>
      <w:sz w:val="24"/>
    </w:rPr>
  </w:style>
  <w:style w:styleId="Style_64_ch" w:type="character">
    <w:name w:val="Подзаголовок Знак"/>
    <w:link w:val="Style_64"/>
    <w:rPr>
      <w:rFonts w:ascii="XO Thames" w:hAnsi="XO Thames"/>
      <w:i w:val="1"/>
      <w:sz w:val="24"/>
    </w:rPr>
  </w:style>
  <w:style w:styleId="Style_65" w:type="paragraph">
    <w:name w:val="Footer"/>
    <w:basedOn w:val="Style_2"/>
    <w:link w:val="Style_6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65_ch" w:type="character">
    <w:name w:val="Footer"/>
    <w:basedOn w:val="Style_2_ch"/>
    <w:link w:val="Style_65"/>
    <w:rPr>
      <w:rFonts w:ascii="Times New Roman" w:hAnsi="Times New Roman"/>
      <w:sz w:val="28"/>
    </w:rPr>
  </w:style>
  <w:style w:styleId="Style_66" w:type="paragraph">
    <w:name w:val="Оглавление 3 Знак"/>
    <w:link w:val="Style_66_ch"/>
    <w:rPr>
      <w:rFonts w:ascii="XO Thames" w:hAnsi="XO Thames"/>
      <w:sz w:val="28"/>
    </w:rPr>
  </w:style>
  <w:style w:styleId="Style_66_ch" w:type="character">
    <w:name w:val="Оглавление 3 Знак"/>
    <w:link w:val="Style_66"/>
    <w:rPr>
      <w:rFonts w:ascii="XO Thames" w:hAnsi="XO Thames"/>
      <w:sz w:val="28"/>
    </w:rPr>
  </w:style>
  <w:style w:styleId="Style_67" w:type="paragraph">
    <w:name w:val="toc 9"/>
    <w:next w:val="Style_2"/>
    <w:link w:val="Style_67_ch"/>
    <w:uiPriority w:val="39"/>
    <w:pPr>
      <w:widowControl w:val="1"/>
      <w:spacing w:after="160" w:before="0" w:line="264" w:lineRule="auto"/>
      <w:ind w:firstLine="0" w:left="1600"/>
      <w:jc w:val="left"/>
    </w:pPr>
    <w:rPr>
      <w:rFonts w:ascii="XO Thames" w:hAnsi="XO Thames"/>
      <w:color w:val="000000"/>
      <w:sz w:val="28"/>
    </w:rPr>
  </w:style>
  <w:style w:styleId="Style_67_ch" w:type="character">
    <w:name w:val="toc 9"/>
    <w:link w:val="Style_67"/>
    <w:rPr>
      <w:rFonts w:ascii="XO Thames" w:hAnsi="XO Thames"/>
      <w:color w:val="000000"/>
      <w:sz w:val="28"/>
    </w:rPr>
  </w:style>
  <w:style w:styleId="Style_68" w:type="paragraph">
    <w:name w:val="Заголовок 7 Знак"/>
    <w:basedOn w:val="Style_10"/>
    <w:link w:val="Style_68_ch"/>
    <w:rPr>
      <w:rFonts w:ascii="Arial" w:hAnsi="Arial"/>
      <w:b w:val="1"/>
      <w:i w:val="1"/>
      <w:sz w:val="22"/>
    </w:rPr>
  </w:style>
  <w:style w:styleId="Style_68_ch" w:type="character">
    <w:name w:val="Заголовок 7 Знак"/>
    <w:basedOn w:val="Style_10_ch"/>
    <w:link w:val="Style_68"/>
    <w:rPr>
      <w:rFonts w:ascii="Arial" w:hAnsi="Arial"/>
      <w:b w:val="1"/>
      <w:i w:val="1"/>
      <w:sz w:val="22"/>
    </w:rPr>
  </w:style>
  <w:style w:styleId="Style_69" w:type="paragraph">
    <w:name w:val="Гиперссылка1"/>
    <w:basedOn w:val="Style_21"/>
    <w:link w:val="Style_69_ch"/>
    <w:rPr>
      <w:color w:themeColor="hyperlink" w:val="0563C1"/>
      <w:u w:val="single"/>
    </w:rPr>
  </w:style>
  <w:style w:styleId="Style_69_ch" w:type="character">
    <w:name w:val="Гиперссылка1"/>
    <w:basedOn w:val="Style_21_ch"/>
    <w:link w:val="Style_69"/>
    <w:rPr>
      <w:color w:themeColor="hyperlink" w:val="0563C1"/>
      <w:u w:val="single"/>
    </w:rPr>
  </w:style>
  <w:style w:styleId="Style_70" w:type="paragraph">
    <w:name w:val="List"/>
    <w:basedOn w:val="Style_12"/>
    <w:link w:val="Style_70_ch"/>
  </w:style>
  <w:style w:styleId="Style_70_ch" w:type="character">
    <w:name w:val="List"/>
    <w:basedOn w:val="Style_12_ch"/>
    <w:link w:val="Style_70"/>
  </w:style>
  <w:style w:styleId="Style_71" w:type="paragraph">
    <w:name w:val="Верхний колонтитул Знак"/>
    <w:basedOn w:val="Style_42"/>
    <w:link w:val="Style_71_ch"/>
  </w:style>
  <w:style w:styleId="Style_71_ch" w:type="character">
    <w:name w:val="Верхний колонтитул Знак"/>
    <w:basedOn w:val="Style_42_ch"/>
    <w:link w:val="Style_71"/>
  </w:style>
  <w:style w:styleId="Style_72" w:type="paragraph">
    <w:name w:val="Heading 3 Char"/>
    <w:basedOn w:val="Style_10"/>
    <w:link w:val="Style_72_ch"/>
    <w:rPr>
      <w:rFonts w:ascii="Arial" w:hAnsi="Arial"/>
      <w:sz w:val="30"/>
    </w:rPr>
  </w:style>
  <w:style w:styleId="Style_72_ch" w:type="character">
    <w:name w:val="Heading 3 Char"/>
    <w:basedOn w:val="Style_10_ch"/>
    <w:link w:val="Style_72"/>
    <w:rPr>
      <w:rFonts w:ascii="Arial" w:hAnsi="Arial"/>
      <w:sz w:val="30"/>
    </w:rPr>
  </w:style>
  <w:style w:styleId="Style_73" w:type="paragraph">
    <w:name w:val="toc 8"/>
    <w:next w:val="Style_2"/>
    <w:link w:val="Style_73_ch"/>
    <w:uiPriority w:val="39"/>
    <w:pPr>
      <w:widowControl w:val="1"/>
      <w:spacing w:after="160" w:before="0" w:line="264" w:lineRule="auto"/>
      <w:ind w:firstLine="0" w:left="1400"/>
      <w:jc w:val="left"/>
    </w:pPr>
    <w:rPr>
      <w:rFonts w:ascii="XO Thames" w:hAnsi="XO Thames"/>
      <w:color w:val="000000"/>
      <w:sz w:val="28"/>
    </w:rPr>
  </w:style>
  <w:style w:styleId="Style_73_ch" w:type="character">
    <w:name w:val="toc 8"/>
    <w:link w:val="Style_73"/>
    <w:rPr>
      <w:rFonts w:ascii="XO Thames" w:hAnsi="XO Thames"/>
      <w:color w:val="000000"/>
      <w:sz w:val="28"/>
    </w:rPr>
  </w:style>
  <w:style w:styleId="Style_74" w:type="paragraph">
    <w:name w:val="Заголовок 3 Знак"/>
    <w:link w:val="Style_74_ch"/>
    <w:rPr>
      <w:rFonts w:ascii="XO Thames" w:hAnsi="XO Thames"/>
      <w:b w:val="1"/>
      <w:sz w:val="26"/>
    </w:rPr>
  </w:style>
  <w:style w:styleId="Style_74_ch" w:type="character">
    <w:name w:val="Заголовок 3 Знак"/>
    <w:link w:val="Style_74"/>
    <w:rPr>
      <w:rFonts w:ascii="XO Thames" w:hAnsi="XO Thames"/>
      <w:b w:val="1"/>
      <w:sz w:val="26"/>
    </w:rPr>
  </w:style>
  <w:style w:styleId="Style_75" w:type="paragraph">
    <w:name w:val="Caption"/>
    <w:link w:val="Style_75_ch"/>
    <w:pPr>
      <w:widowControl w:val="1"/>
      <w:spacing w:after="160" w:before="0" w:line="276" w:lineRule="auto"/>
      <w:ind/>
      <w:jc w:val="left"/>
    </w:pPr>
    <w:rPr>
      <w:rFonts w:ascii="Calibri" w:hAnsi="Calibri"/>
      <w:b w:val="1"/>
      <w:color w:themeColor="accent1" w:val="5B9BD5"/>
      <w:sz w:val="18"/>
    </w:rPr>
  </w:style>
  <w:style w:styleId="Style_75_ch" w:type="character">
    <w:name w:val="Caption"/>
    <w:link w:val="Style_75"/>
    <w:rPr>
      <w:rFonts w:ascii="Calibri" w:hAnsi="Calibri"/>
      <w:b w:val="1"/>
      <w:color w:themeColor="accent1" w:val="5B9BD5"/>
      <w:sz w:val="18"/>
    </w:rPr>
  </w:style>
  <w:style w:styleId="Style_76" w:type="paragraph">
    <w:name w:val="Quote Char"/>
    <w:link w:val="Style_76_ch"/>
    <w:rPr>
      <w:i w:val="1"/>
    </w:rPr>
  </w:style>
  <w:style w:styleId="Style_76_ch" w:type="character">
    <w:name w:val="Quote Char"/>
    <w:link w:val="Style_76"/>
    <w:rPr>
      <w:i w:val="1"/>
    </w:rPr>
  </w:style>
  <w:style w:styleId="Style_77" w:type="paragraph">
    <w:name w:val="No Spacing"/>
    <w:link w:val="Style_77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77_ch" w:type="character">
    <w:name w:val="No Spacing"/>
    <w:link w:val="Style_77"/>
    <w:rPr>
      <w:rFonts w:asciiTheme="minorAscii" w:hAnsiTheme="minorHAnsi"/>
      <w:color w:val="000000"/>
      <w:sz w:val="22"/>
    </w:rPr>
  </w:style>
  <w:style w:styleId="Style_78" w:type="paragraph">
    <w:name w:val="toc 5"/>
    <w:next w:val="Style_2"/>
    <w:link w:val="Style_78_ch"/>
    <w:uiPriority w:val="39"/>
    <w:pPr>
      <w:widowControl w:val="1"/>
      <w:spacing w:after="160" w:before="0" w:line="264" w:lineRule="auto"/>
      <w:ind w:firstLine="0" w:left="800"/>
      <w:jc w:val="left"/>
    </w:pPr>
    <w:rPr>
      <w:rFonts w:ascii="XO Thames" w:hAnsi="XO Thames"/>
      <w:color w:val="000000"/>
      <w:sz w:val="28"/>
    </w:rPr>
  </w:style>
  <w:style w:styleId="Style_78_ch" w:type="character">
    <w:name w:val="toc 5"/>
    <w:link w:val="Style_78"/>
    <w:rPr>
      <w:rFonts w:ascii="XO Thames" w:hAnsi="XO Thames"/>
      <w:color w:val="000000"/>
      <w:sz w:val="28"/>
    </w:rPr>
  </w:style>
  <w:style w:styleId="Style_79" w:type="paragraph">
    <w:name w:val="Символ сноски"/>
    <w:basedOn w:val="Style_10"/>
    <w:link w:val="Style_79_ch"/>
    <w:rPr>
      <w:vertAlign w:val="superscript"/>
    </w:rPr>
  </w:style>
  <w:style w:styleId="Style_79_ch" w:type="character">
    <w:name w:val="Символ сноски"/>
    <w:basedOn w:val="Style_10_ch"/>
    <w:link w:val="Style_79"/>
    <w:rPr>
      <w:vertAlign w:val="superscript"/>
    </w:rPr>
  </w:style>
  <w:style w:styleId="Style_80" w:type="paragraph">
    <w:name w:val="Текст концевой сноски Знак"/>
    <w:link w:val="Style_80_ch"/>
    <w:rPr>
      <w:sz w:val="20"/>
    </w:rPr>
  </w:style>
  <w:style w:styleId="Style_80_ch" w:type="character">
    <w:name w:val="Текст концевой сноски Знак"/>
    <w:link w:val="Style_80"/>
    <w:rPr>
      <w:sz w:val="20"/>
    </w:rPr>
  </w:style>
  <w:style w:styleId="Style_81" w:type="paragraph">
    <w:name w:val="Заголовок 9 Знак"/>
    <w:basedOn w:val="Style_10"/>
    <w:link w:val="Style_81_ch"/>
    <w:rPr>
      <w:rFonts w:ascii="Arial" w:hAnsi="Arial"/>
      <w:i w:val="1"/>
      <w:sz w:val="21"/>
    </w:rPr>
  </w:style>
  <w:style w:styleId="Style_81_ch" w:type="character">
    <w:name w:val="Заголовок 9 Знак"/>
    <w:basedOn w:val="Style_10_ch"/>
    <w:link w:val="Style_81"/>
    <w:rPr>
      <w:rFonts w:ascii="Arial" w:hAnsi="Arial"/>
      <w:i w:val="1"/>
      <w:sz w:val="21"/>
    </w:rPr>
  </w:style>
  <w:style w:styleId="Style_82" w:type="paragraph">
    <w:name w:val="Заголовок 6 Знак"/>
    <w:basedOn w:val="Style_10"/>
    <w:link w:val="Style_82_ch"/>
    <w:rPr>
      <w:rFonts w:ascii="Arial" w:hAnsi="Arial"/>
      <w:b w:val="1"/>
      <w:sz w:val="22"/>
    </w:rPr>
  </w:style>
  <w:style w:styleId="Style_82_ch" w:type="character">
    <w:name w:val="Заголовок 6 Знак"/>
    <w:basedOn w:val="Style_10_ch"/>
    <w:link w:val="Style_82"/>
    <w:rPr>
      <w:rFonts w:ascii="Arial" w:hAnsi="Arial"/>
      <w:b w:val="1"/>
      <w:sz w:val="22"/>
    </w:rPr>
  </w:style>
  <w:style w:styleId="Style_83" w:type="paragraph">
    <w:name w:val="Heading 9 Char"/>
    <w:basedOn w:val="Style_10"/>
    <w:link w:val="Style_83_ch"/>
    <w:rPr>
      <w:rFonts w:ascii="Arial" w:hAnsi="Arial"/>
      <w:i w:val="1"/>
      <w:sz w:val="21"/>
    </w:rPr>
  </w:style>
  <w:style w:styleId="Style_83_ch" w:type="character">
    <w:name w:val="Heading 9 Char"/>
    <w:basedOn w:val="Style_10_ch"/>
    <w:link w:val="Style_83"/>
    <w:rPr>
      <w:rFonts w:ascii="Arial" w:hAnsi="Arial"/>
      <w:i w:val="1"/>
      <w:sz w:val="21"/>
    </w:rPr>
  </w:style>
  <w:style w:styleId="Style_84" w:type="paragraph">
    <w:name w:val="Caption Char"/>
    <w:link w:val="Style_84_ch"/>
  </w:style>
  <w:style w:styleId="Style_84_ch" w:type="character">
    <w:name w:val="Caption Char"/>
    <w:link w:val="Style_84"/>
  </w:style>
  <w:style w:styleId="Style_12" w:type="paragraph">
    <w:name w:val="Body Text"/>
    <w:basedOn w:val="Style_2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2_ch"/>
    <w:link w:val="Style_12"/>
  </w:style>
  <w:style w:styleId="Style_85" w:type="paragraph">
    <w:name w:val="Heading 8 Char"/>
    <w:basedOn w:val="Style_10"/>
    <w:link w:val="Style_85_ch"/>
    <w:rPr>
      <w:rFonts w:ascii="Arial" w:hAnsi="Arial"/>
      <w:i w:val="1"/>
      <w:sz w:val="22"/>
    </w:rPr>
  </w:style>
  <w:style w:styleId="Style_85_ch" w:type="character">
    <w:name w:val="Heading 8 Char"/>
    <w:basedOn w:val="Style_10_ch"/>
    <w:link w:val="Style_85"/>
    <w:rPr>
      <w:rFonts w:ascii="Arial" w:hAnsi="Arial"/>
      <w:i w:val="1"/>
      <w:sz w:val="22"/>
    </w:rPr>
  </w:style>
  <w:style w:styleId="Style_86" w:type="paragraph">
    <w:name w:val="Subtitle"/>
    <w:next w:val="Style_2"/>
    <w:link w:val="Style_86_ch"/>
    <w:uiPriority w:val="11"/>
    <w:qFormat/>
    <w:pPr>
      <w:widowControl w:val="1"/>
      <w:spacing w:after="160" w:before="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86_ch" w:type="character">
    <w:name w:val="Subtitle"/>
    <w:link w:val="Style_86"/>
    <w:rPr>
      <w:rFonts w:ascii="XO Thames" w:hAnsi="XO Thames"/>
      <w:i w:val="1"/>
      <w:color w:val="000000"/>
      <w:sz w:val="24"/>
    </w:rPr>
  </w:style>
  <w:style w:styleId="Style_87" w:type="paragraph">
    <w:name w:val="Текст сноски Знак"/>
    <w:link w:val="Style_87_ch"/>
    <w:rPr>
      <w:sz w:val="18"/>
    </w:rPr>
  </w:style>
  <w:style w:styleId="Style_87_ch" w:type="character">
    <w:name w:val="Текст сноски Знак"/>
    <w:link w:val="Style_87"/>
    <w:rPr>
      <w:sz w:val="18"/>
    </w:rPr>
  </w:style>
  <w:style w:styleId="Style_88" w:type="paragraph">
    <w:name w:val="Заголовок 5 Знак"/>
    <w:link w:val="Style_88_ch"/>
    <w:rPr>
      <w:rFonts w:ascii="XO Thames" w:hAnsi="XO Thames"/>
      <w:b w:val="1"/>
      <w:sz w:val="22"/>
    </w:rPr>
  </w:style>
  <w:style w:styleId="Style_88_ch" w:type="character">
    <w:name w:val="Заголовок 5 Знак"/>
    <w:link w:val="Style_88"/>
    <w:rPr>
      <w:rFonts w:ascii="XO Thames" w:hAnsi="XO Thames"/>
      <w:b w:val="1"/>
      <w:sz w:val="22"/>
    </w:rPr>
  </w:style>
  <w:style w:styleId="Style_89" w:type="paragraph">
    <w:name w:val="Оглавление 6 Знак"/>
    <w:link w:val="Style_89_ch"/>
    <w:rPr>
      <w:rFonts w:ascii="XO Thames" w:hAnsi="XO Thames"/>
      <w:sz w:val="28"/>
    </w:rPr>
  </w:style>
  <w:style w:styleId="Style_89_ch" w:type="character">
    <w:name w:val="Оглавление 6 Знак"/>
    <w:link w:val="Style_89"/>
    <w:rPr>
      <w:rFonts w:ascii="XO Thames" w:hAnsi="XO Thames"/>
      <w:sz w:val="28"/>
    </w:rPr>
  </w:style>
  <w:style w:styleId="Style_90" w:type="paragraph">
    <w:name w:val="Заголовок 1 Знак"/>
    <w:link w:val="Style_90_ch"/>
    <w:rPr>
      <w:rFonts w:ascii="XO Thames" w:hAnsi="XO Thames"/>
      <w:b w:val="1"/>
      <w:sz w:val="32"/>
    </w:rPr>
  </w:style>
  <w:style w:styleId="Style_90_ch" w:type="character">
    <w:name w:val="Заголовок 1 Знак"/>
    <w:link w:val="Style_90"/>
    <w:rPr>
      <w:rFonts w:ascii="XO Thames" w:hAnsi="XO Thames"/>
      <w:b w:val="1"/>
      <w:sz w:val="32"/>
    </w:rPr>
  </w:style>
  <w:style w:styleId="Style_91" w:type="paragraph">
    <w:name w:val="Title"/>
    <w:next w:val="Style_2"/>
    <w:link w:val="Style_91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91_ch" w:type="character">
    <w:name w:val="Title"/>
    <w:link w:val="Style_91"/>
    <w:rPr>
      <w:rFonts w:ascii="XO Thames" w:hAnsi="XO Thames"/>
      <w:b w:val="1"/>
      <w:caps w:val="1"/>
      <w:color w:val="000000"/>
      <w:sz w:val="40"/>
    </w:rPr>
  </w:style>
  <w:style w:styleId="Style_92" w:type="paragraph">
    <w:name w:val="heading 4"/>
    <w:next w:val="Style_2"/>
    <w:link w:val="Style_92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92_ch" w:type="character">
    <w:name w:val="heading 4"/>
    <w:link w:val="Style_92"/>
    <w:rPr>
      <w:rFonts w:ascii="XO Thames" w:hAnsi="XO Thames"/>
      <w:b w:val="1"/>
      <w:color w:val="000000"/>
      <w:sz w:val="24"/>
    </w:rPr>
  </w:style>
  <w:style w:styleId="Style_93" w:type="paragraph">
    <w:name w:val="Heading 7 Char"/>
    <w:basedOn w:val="Style_10"/>
    <w:link w:val="Style_93_ch"/>
    <w:rPr>
      <w:rFonts w:ascii="Arial" w:hAnsi="Arial"/>
      <w:b w:val="1"/>
      <w:i w:val="1"/>
      <w:sz w:val="22"/>
    </w:rPr>
  </w:style>
  <w:style w:styleId="Style_93_ch" w:type="character">
    <w:name w:val="Heading 7 Char"/>
    <w:basedOn w:val="Style_10_ch"/>
    <w:link w:val="Style_93"/>
    <w:rPr>
      <w:rFonts w:ascii="Arial" w:hAnsi="Arial"/>
      <w:b w:val="1"/>
      <w:i w:val="1"/>
      <w:sz w:val="22"/>
    </w:rPr>
  </w:style>
  <w:style w:styleId="Style_94" w:type="paragraph">
    <w:name w:val="heading 2"/>
    <w:next w:val="Style_2"/>
    <w:link w:val="Style_94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94_ch" w:type="character">
    <w:name w:val="heading 2"/>
    <w:link w:val="Style_94"/>
    <w:rPr>
      <w:rFonts w:ascii="XO Thames" w:hAnsi="XO Thames"/>
      <w:b w:val="1"/>
      <w:color w:val="000000"/>
      <w:sz w:val="28"/>
    </w:rPr>
  </w:style>
  <w:style w:styleId="Style_95" w:type="paragraph">
    <w:name w:val="Оглавление 2 Знак"/>
    <w:link w:val="Style_95_ch"/>
    <w:rPr>
      <w:rFonts w:ascii="XO Thames" w:hAnsi="XO Thames"/>
      <w:sz w:val="28"/>
    </w:rPr>
  </w:style>
  <w:style w:styleId="Style_95_ch" w:type="character">
    <w:name w:val="Оглавление 2 Знак"/>
    <w:link w:val="Style_95"/>
    <w:rPr>
      <w:rFonts w:ascii="XO Thames" w:hAnsi="XO Thames"/>
      <w:sz w:val="28"/>
    </w:rPr>
  </w:style>
  <w:style w:styleId="Style_96" w:type="paragraph">
    <w:name w:val="heading 6"/>
    <w:link w:val="Style_96_ch"/>
    <w:uiPriority w:val="9"/>
    <w:qFormat/>
    <w:pPr>
      <w:keepNext w:val="1"/>
      <w:keepLines w:val="1"/>
      <w:widowControl w:val="1"/>
      <w:spacing w:after="200" w:before="320" w:line="264" w:lineRule="auto"/>
      <w:ind/>
      <w:jc w:val="left"/>
      <w:outlineLvl w:val="5"/>
    </w:pPr>
    <w:rPr>
      <w:rFonts w:ascii="Arial" w:hAnsi="Arial"/>
      <w:b w:val="1"/>
      <w:color w:val="000000"/>
      <w:sz w:val="22"/>
    </w:rPr>
  </w:style>
  <w:style w:styleId="Style_96_ch" w:type="character">
    <w:name w:val="heading 6"/>
    <w:link w:val="Style_96"/>
    <w:rPr>
      <w:rFonts w:ascii="Arial" w:hAnsi="Arial"/>
      <w:b w:val="1"/>
      <w:color w:val="000000"/>
      <w:sz w:val="22"/>
    </w:rPr>
  </w:style>
  <w:style w:styleId="Style_97" w:type="paragraph">
    <w:name w:val="Caption"/>
    <w:basedOn w:val="Style_2"/>
    <w:link w:val="Style_97_ch"/>
    <w:pPr>
      <w:spacing w:after="120" w:before="120"/>
      <w:ind/>
    </w:pPr>
    <w:rPr>
      <w:i w:val="1"/>
      <w:sz w:val="24"/>
    </w:rPr>
  </w:style>
  <w:style w:styleId="Style_97_ch" w:type="character">
    <w:name w:val="Caption"/>
    <w:basedOn w:val="Style_2_ch"/>
    <w:link w:val="Style_97"/>
    <w:rPr>
      <w:i w:val="1"/>
      <w:sz w:val="24"/>
    </w:rPr>
  </w:style>
  <w:style w:styleId="Style_98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9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1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3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5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6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7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8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9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0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Plain Table 5"/>
    <w:basedOn w:val="Style_4"/>
    <w:pPr>
      <w:spacing w:after="0" w:line="240" w:lineRule="auto"/>
      <w:ind/>
    </w:pPr>
  </w:style>
  <w:style w:styleId="Style_113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4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16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8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19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0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3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4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5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8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0" w:type="table">
    <w:name w:val="List Table 1 Light - Accent 1"/>
    <w:basedOn w:val="Style_4"/>
    <w:pPr>
      <w:spacing w:after="0" w:line="240" w:lineRule="auto"/>
      <w:ind/>
    </w:pPr>
  </w:style>
  <w:style w:styleId="Style_131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3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5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6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List Table 1 Light"/>
    <w:basedOn w:val="Style_4"/>
    <w:pPr>
      <w:spacing w:after="0" w:line="240" w:lineRule="auto"/>
      <w:ind/>
    </w:pPr>
  </w:style>
  <w:style w:styleId="Style_13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9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2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4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5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9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151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52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List Table 1 Light - Accent 5"/>
    <w:basedOn w:val="Style_4"/>
    <w:pPr>
      <w:spacing w:after="0" w:line="240" w:lineRule="auto"/>
      <w:ind/>
    </w:pPr>
  </w:style>
  <w:style w:styleId="Style_155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6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7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158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0" w:type="table">
    <w:name w:val="List Table 1 Light - Accent 3"/>
    <w:basedOn w:val="Style_4"/>
    <w:pPr>
      <w:spacing w:after="0" w:line="240" w:lineRule="auto"/>
      <w:ind/>
    </w:pPr>
  </w:style>
  <w:style w:styleId="Style_161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4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5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16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7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8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9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0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1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2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3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4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5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6" w:type="table">
    <w:name w:val="List Table 1 Light - Accent 4"/>
    <w:basedOn w:val="Style_4"/>
    <w:pPr>
      <w:spacing w:after="0" w:line="240" w:lineRule="auto"/>
      <w:ind/>
    </w:pPr>
  </w:style>
  <w:style w:styleId="Style_177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9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0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181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2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3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18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5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6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87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8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89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0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1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2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93" w:type="table">
    <w:name w:val="List Table 1 Light - Accent 2"/>
    <w:basedOn w:val="Style_4"/>
    <w:pPr>
      <w:spacing w:after="0" w:line="240" w:lineRule="auto"/>
      <w:ind/>
    </w:pPr>
  </w:style>
  <w:style w:styleId="Style_194" w:type="table">
    <w:name w:val="Plain Table 4"/>
    <w:basedOn w:val="Style_4"/>
    <w:pPr>
      <w:spacing w:after="0" w:line="240" w:lineRule="auto"/>
      <w:ind/>
    </w:pPr>
  </w:style>
  <w:style w:styleId="Style_195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6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97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8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9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0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01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2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3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4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0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6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7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8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9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1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12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13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4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15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6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17" w:type="table">
    <w:name w:val="Plain Table 3"/>
    <w:basedOn w:val="Style_4"/>
    <w:pPr>
      <w:spacing w:after="0" w:line="240" w:lineRule="auto"/>
      <w:ind/>
    </w:pPr>
  </w:style>
  <w:style w:styleId="Style_218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19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20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22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2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24" w:type="table">
    <w:name w:val="List Table 1 Light - Accent 6"/>
    <w:basedOn w:val="Style_4"/>
    <w:pPr>
      <w:spacing w:after="0" w:line="240" w:lineRule="auto"/>
      <w:ind/>
    </w:pPr>
  </w:style>
  <w:style w:styleId="Style_5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jpeg" Type="http://schemas.openxmlformats.org/officeDocument/2006/relationships/image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2024-04-03T03:37:46Z</dcterms:modified>
</cp:coreProperties>
</file>