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54"/>
      </w:tblGrid>
      <w:tr>
        <w:tc>
          <w:tcPr>
            <w:tcW w:type="dxa" w:w="97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п</w:t>
            </w:r>
            <w:r>
              <w:rPr>
                <w:rFonts w:ascii="Times New Roman" w:hAnsi="Times New Roman"/>
                <w:b w:val="1"/>
                <w:sz w:val="28"/>
              </w:rPr>
              <w:t xml:space="preserve">остановление Правительства </w:t>
            </w:r>
            <w:r>
              <w:rPr>
                <w:rFonts w:ascii="Times New Roman" w:hAnsi="Times New Roman"/>
                <w:b w:val="1"/>
                <w:sz w:val="28"/>
              </w:rPr>
              <w:t>Камчатского края от 07.04.2008 № 85-П «</w:t>
            </w:r>
            <w:r>
              <w:rPr>
                <w:rFonts w:ascii="Times New Roman" w:hAnsi="Times New Roman"/>
                <w:b w:val="1"/>
                <w:sz w:val="28"/>
              </w:rPr>
              <w:t>Об организации предоставления государственных услуг и г</w:t>
            </w:r>
            <w:r>
              <w:rPr>
                <w:rFonts w:ascii="Times New Roman" w:hAnsi="Times New Roman"/>
                <w:b w:val="1"/>
                <w:sz w:val="28"/>
              </w:rPr>
              <w:t>осударственных функций методом «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z w:val="28"/>
              </w:rPr>
              <w:t xml:space="preserve">ыездных бригад» 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 07.04.2008 № 85-П «Об организации предоставления государственных услуг и государственных функций методом 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ыездных бригад» </w:t>
      </w:r>
      <w:r>
        <w:rPr>
          <w:rFonts w:ascii="Times New Roman" w:hAnsi="Times New Roman"/>
          <w:sz w:val="28"/>
        </w:rPr>
        <w:t xml:space="preserve">следующие </w:t>
      </w: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я: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2 слова «государственной власти» исключить;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абзаце первом части 3 слова </w:t>
      </w:r>
      <w:r>
        <w:rPr>
          <w:rFonts w:ascii="Times New Roman" w:hAnsi="Times New Roman"/>
          <w:sz w:val="28"/>
        </w:rPr>
        <w:t>«государственной власти» исключить;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абзаце втором части 4 слова </w:t>
      </w:r>
      <w:r>
        <w:rPr>
          <w:rFonts w:ascii="Times New Roman" w:hAnsi="Times New Roman"/>
          <w:sz w:val="28"/>
        </w:rPr>
        <w:t>«государственной власти» исключить;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приложении 2: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«государственной власти» исключить;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 16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Министерство сельского хозяйства, пищевой и перерабатывающей промышленности Камчатского края»; 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сноске слова </w:t>
      </w:r>
      <w:r>
        <w:rPr>
          <w:rFonts w:ascii="Times New Roman" w:hAnsi="Times New Roman"/>
          <w:sz w:val="28"/>
        </w:rPr>
        <w:t>«государственной власти» исключить</w:t>
      </w:r>
      <w:r>
        <w:rPr>
          <w:rFonts w:ascii="Times New Roman" w:hAnsi="Times New Roman"/>
          <w:sz w:val="28"/>
        </w:rPr>
        <w:t>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20"/>
      </w:tblGrid>
      <w:tr>
        <w:trPr>
          <w:trHeight w:hRule="atLeast" w:val="1422"/>
          <w:hidden w:val="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3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0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Е.А.Чекин</w:t>
            </w:r>
          </w:p>
        </w:tc>
      </w:tr>
    </w:tbl>
    <w:p w14:paraId="26000000"/>
    <w:p w14:paraId="27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head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3_ch"/>
    <w:link w:val="Style_12"/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Гиперссылка1"/>
    <w:basedOn w:val="Style_15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15_ch"/>
    <w:link w:val="Style_14"/>
    <w:rPr>
      <w:color w:themeColor="hyperlink" w:val="0563C1"/>
      <w:u w:val="single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footer"/>
    <w:basedOn w:val="Style_3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3_ch"/>
    <w:link w:val="Style_18"/>
    <w:rPr>
      <w:rFonts w:ascii="Times New Roman" w:hAnsi="Times New Roman"/>
      <w:sz w:val="28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2023-08-06T22:34:27Z</dcterms:modified>
</cp:coreProperties>
</file>