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A" w:rsidRPr="00747573" w:rsidRDefault="0038190A" w:rsidP="00C44DEB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38190A" w:rsidRPr="00747573" w:rsidRDefault="0038190A" w:rsidP="00C44DEB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38190A" w:rsidRPr="00747573" w:rsidRDefault="0038190A" w:rsidP="00C44DEB">
      <w:pPr>
        <w:shd w:val="clear" w:color="auto" w:fill="FFFFFF"/>
        <w:jc w:val="center"/>
        <w:rPr>
          <w:sz w:val="28"/>
          <w:szCs w:val="28"/>
        </w:rPr>
      </w:pPr>
    </w:p>
    <w:p w:rsidR="0038190A" w:rsidRPr="00747573" w:rsidRDefault="0038190A" w:rsidP="005B17D1">
      <w:pPr>
        <w:ind w:firstLine="709"/>
        <w:jc w:val="center"/>
        <w:rPr>
          <w:sz w:val="28"/>
          <w:szCs w:val="28"/>
        </w:rPr>
      </w:pPr>
      <w:bookmarkStart w:id="0" w:name="sub_1000"/>
    </w:p>
    <w:p w:rsidR="0038190A" w:rsidRPr="00747573" w:rsidRDefault="005B3444" w:rsidP="005B17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914400"/>
            <wp:effectExtent l="19050" t="0" r="1905" b="0"/>
            <wp:docPr id="1" name="Рисунок 1" descr="герб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A" w:rsidRPr="00747573" w:rsidRDefault="0038190A" w:rsidP="005B17D1">
      <w:pPr>
        <w:ind w:firstLine="709"/>
        <w:jc w:val="center"/>
        <w:rPr>
          <w:sz w:val="28"/>
          <w:szCs w:val="28"/>
        </w:rPr>
      </w:pPr>
    </w:p>
    <w:p w:rsidR="0038190A" w:rsidRPr="00747573" w:rsidRDefault="0038190A" w:rsidP="005B17D1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190A" w:rsidRPr="00747573" w:rsidRDefault="0038190A" w:rsidP="005B17D1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38190A" w:rsidRPr="00747573" w:rsidRDefault="0038190A" w:rsidP="005B17D1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38190A" w:rsidRPr="00747573" w:rsidRDefault="0038190A" w:rsidP="005B17D1">
      <w:pPr>
        <w:spacing w:line="360" w:lineRule="auto"/>
        <w:jc w:val="center"/>
        <w:rPr>
          <w:b/>
          <w:sz w:val="28"/>
          <w:szCs w:val="28"/>
        </w:rPr>
      </w:pPr>
      <w:r w:rsidRPr="00747573">
        <w:rPr>
          <w:b/>
          <w:caps/>
          <w:sz w:val="28"/>
          <w:szCs w:val="28"/>
        </w:rPr>
        <w:t>ГОДОВОЙ ОТЧЕТ</w:t>
      </w:r>
      <w:r w:rsidRPr="00747573">
        <w:rPr>
          <w:b/>
          <w:caps/>
          <w:sz w:val="28"/>
          <w:szCs w:val="28"/>
        </w:rPr>
        <w:br/>
      </w:r>
      <w:r w:rsidRPr="00747573">
        <w:rPr>
          <w:b/>
          <w:sz w:val="28"/>
          <w:szCs w:val="28"/>
        </w:rPr>
        <w:t xml:space="preserve">О ХОДЕ РЕАЛИЗАЦИИ ГОСУДАРСТВЕННОЙ </w:t>
      </w:r>
    </w:p>
    <w:p w:rsidR="0038190A" w:rsidRPr="00747573" w:rsidRDefault="002E0F65" w:rsidP="005B17D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</w:t>
      </w:r>
      <w:r w:rsidR="0038190A" w:rsidRPr="00747573">
        <w:rPr>
          <w:b/>
          <w:sz w:val="28"/>
          <w:szCs w:val="28"/>
        </w:rPr>
        <w:t>КАМЧАТСКОГО КРАЯ</w:t>
      </w:r>
    </w:p>
    <w:p w:rsidR="006C1958" w:rsidRDefault="0038190A" w:rsidP="00A8341C">
      <w:pPr>
        <w:spacing w:line="360" w:lineRule="auto"/>
        <w:jc w:val="center"/>
        <w:rPr>
          <w:b/>
          <w:sz w:val="28"/>
          <w:szCs w:val="28"/>
        </w:rPr>
      </w:pPr>
      <w:r w:rsidRPr="00747573">
        <w:rPr>
          <w:b/>
          <w:sz w:val="28"/>
          <w:szCs w:val="28"/>
        </w:rPr>
        <w:t>«СОЦИАЛЬНОЕ И ЭКОНОМИЧЕС</w:t>
      </w:r>
      <w:r w:rsidR="00ED02A4">
        <w:rPr>
          <w:b/>
          <w:sz w:val="28"/>
          <w:szCs w:val="28"/>
        </w:rPr>
        <w:t xml:space="preserve">КОЕ РАЗВИТИЕ ТЕРРИТОРИИ </w:t>
      </w:r>
    </w:p>
    <w:p w:rsidR="0038190A" w:rsidRPr="00A8341C" w:rsidRDefault="00ED02A4" w:rsidP="00A834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ОСОБЫМ</w:t>
      </w:r>
      <w:r w:rsidR="0038190A" w:rsidRPr="00747573">
        <w:rPr>
          <w:b/>
          <w:sz w:val="28"/>
          <w:szCs w:val="28"/>
        </w:rPr>
        <w:t xml:space="preserve"> СТАТУСОМ «КОРЯКСКИЙ ОКРУГ» </w:t>
      </w:r>
    </w:p>
    <w:p w:rsidR="0038190A" w:rsidRPr="00747573" w:rsidRDefault="0038190A" w:rsidP="005B17D1">
      <w:pPr>
        <w:spacing w:line="360" w:lineRule="auto"/>
        <w:jc w:val="center"/>
        <w:rPr>
          <w:b/>
          <w:sz w:val="28"/>
          <w:szCs w:val="28"/>
        </w:rPr>
      </w:pPr>
      <w:r w:rsidRPr="00747573">
        <w:rPr>
          <w:b/>
          <w:caps/>
          <w:sz w:val="28"/>
          <w:szCs w:val="28"/>
        </w:rPr>
        <w:t>за 20</w:t>
      </w:r>
      <w:r w:rsidR="004D4C40">
        <w:rPr>
          <w:b/>
          <w:caps/>
          <w:sz w:val="28"/>
          <w:szCs w:val="28"/>
        </w:rPr>
        <w:t>2</w:t>
      </w:r>
      <w:r w:rsidR="006C1958">
        <w:rPr>
          <w:b/>
          <w:caps/>
          <w:sz w:val="28"/>
          <w:szCs w:val="28"/>
        </w:rPr>
        <w:t>1</w:t>
      </w:r>
      <w:r w:rsidRPr="00747573">
        <w:rPr>
          <w:b/>
          <w:caps/>
          <w:sz w:val="28"/>
          <w:szCs w:val="28"/>
        </w:rPr>
        <w:t xml:space="preserve"> год </w:t>
      </w:r>
    </w:p>
    <w:bookmarkEnd w:id="0"/>
    <w:p w:rsidR="0038190A" w:rsidRPr="00747573" w:rsidRDefault="0038190A" w:rsidP="005B17D1">
      <w:pPr>
        <w:ind w:firstLine="709"/>
        <w:rPr>
          <w:b/>
          <w:caps/>
          <w:sz w:val="28"/>
          <w:szCs w:val="28"/>
        </w:rPr>
      </w:pPr>
    </w:p>
    <w:p w:rsidR="00F45C13" w:rsidRDefault="00F45C13" w:rsidP="004D4C40">
      <w:pPr>
        <w:spacing w:line="276" w:lineRule="auto"/>
        <w:ind w:left="5103"/>
        <w:jc w:val="both"/>
        <w:rPr>
          <w:b/>
          <w:caps/>
        </w:rPr>
      </w:pPr>
    </w:p>
    <w:p w:rsidR="0038190A" w:rsidRPr="00347F06" w:rsidRDefault="004D4C40" w:rsidP="004D4C40">
      <w:pPr>
        <w:spacing w:line="276" w:lineRule="auto"/>
        <w:ind w:left="5103"/>
        <w:jc w:val="both"/>
        <w:rPr>
          <w:b/>
          <w:caps/>
        </w:rPr>
      </w:pPr>
      <w:r>
        <w:rPr>
          <w:b/>
          <w:caps/>
        </w:rPr>
        <w:t>Министр по делам местного самоуправления и развитию Корякского округа</w:t>
      </w:r>
      <w:r w:rsidR="00E81FB8">
        <w:rPr>
          <w:b/>
          <w:caps/>
        </w:rPr>
        <w:t xml:space="preserve"> Камчатского края</w:t>
      </w:r>
    </w:p>
    <w:p w:rsidR="0038190A" w:rsidRPr="00347F06" w:rsidRDefault="004D4C40" w:rsidP="009A08C5">
      <w:pPr>
        <w:spacing w:line="276" w:lineRule="auto"/>
        <w:ind w:firstLine="5103"/>
        <w:jc w:val="both"/>
        <w:rPr>
          <w:b/>
          <w:caps/>
        </w:rPr>
      </w:pPr>
      <w:r>
        <w:rPr>
          <w:b/>
          <w:caps/>
        </w:rPr>
        <w:t>С.В. Лебедев</w:t>
      </w:r>
      <w:r w:rsidR="0038190A" w:rsidRPr="00347F06">
        <w:rPr>
          <w:b/>
          <w:caps/>
        </w:rPr>
        <w:t xml:space="preserve">            _______________</w:t>
      </w:r>
    </w:p>
    <w:p w:rsidR="0038190A" w:rsidRPr="00347F06" w:rsidRDefault="001E0714" w:rsidP="00791854">
      <w:pPr>
        <w:ind w:firstLine="5103"/>
        <w:rPr>
          <w:b/>
          <w:caps/>
        </w:rPr>
      </w:pPr>
      <w:r>
        <w:rPr>
          <w:b/>
          <w:caps/>
        </w:rPr>
        <w:t xml:space="preserve">                                            </w:t>
      </w:r>
      <w:r w:rsidR="0038190A" w:rsidRPr="00347F06">
        <w:rPr>
          <w:b/>
          <w:caps/>
        </w:rPr>
        <w:t>(подпись)</w:t>
      </w:r>
    </w:p>
    <w:p w:rsidR="0038190A" w:rsidRPr="00347F06" w:rsidRDefault="0038190A" w:rsidP="009A08C5">
      <w:pPr>
        <w:ind w:firstLine="5103"/>
        <w:jc w:val="both"/>
        <w:rPr>
          <w:b/>
          <w:caps/>
        </w:rPr>
      </w:pPr>
    </w:p>
    <w:p w:rsidR="0038190A" w:rsidRPr="00347F06" w:rsidRDefault="0038190A" w:rsidP="009A08C5">
      <w:pPr>
        <w:ind w:firstLine="5103"/>
        <w:jc w:val="both"/>
        <w:rPr>
          <w:b/>
          <w:caps/>
        </w:rPr>
      </w:pPr>
      <w:r w:rsidRPr="00347F06">
        <w:rPr>
          <w:b/>
          <w:caps/>
        </w:rPr>
        <w:t xml:space="preserve">ОТВЕТСТВЕННЫЙ ИСПОЛНИТЕЛЬ: </w:t>
      </w:r>
    </w:p>
    <w:p w:rsidR="0038190A" w:rsidRPr="00347F06" w:rsidRDefault="004D4C40" w:rsidP="004D4C40">
      <w:pPr>
        <w:ind w:left="5103"/>
        <w:jc w:val="both"/>
        <w:rPr>
          <w:b/>
          <w:caps/>
        </w:rPr>
      </w:pPr>
      <w:r>
        <w:rPr>
          <w:b/>
          <w:caps/>
        </w:rPr>
        <w:t>Министерство по делам местного самоуправления и развитию Корякского окр</w:t>
      </w:r>
      <w:r w:rsidR="007A1E51">
        <w:rPr>
          <w:b/>
          <w:caps/>
        </w:rPr>
        <w:t>У</w:t>
      </w:r>
      <w:r>
        <w:rPr>
          <w:b/>
          <w:caps/>
        </w:rPr>
        <w:t>га</w:t>
      </w:r>
      <w:r w:rsidR="007A1E51">
        <w:rPr>
          <w:b/>
          <w:caps/>
        </w:rPr>
        <w:t xml:space="preserve"> КАМЧАТСКОГО КРАЯ</w:t>
      </w:r>
    </w:p>
    <w:p w:rsidR="0038190A" w:rsidRPr="00347F06" w:rsidRDefault="0038190A" w:rsidP="009A08C5">
      <w:pPr>
        <w:ind w:firstLine="5103"/>
        <w:jc w:val="both"/>
        <w:rPr>
          <w:b/>
          <w:caps/>
        </w:rPr>
      </w:pPr>
    </w:p>
    <w:p w:rsidR="0038190A" w:rsidRDefault="0038190A" w:rsidP="009A08C5">
      <w:pPr>
        <w:ind w:firstLine="5103"/>
        <w:jc w:val="both"/>
        <w:rPr>
          <w:b/>
          <w:caps/>
        </w:rPr>
      </w:pPr>
      <w:r w:rsidRPr="007A1E51">
        <w:rPr>
          <w:b/>
          <w:caps/>
        </w:rPr>
        <w:t>ИСПОЛНИТЕЛ</w:t>
      </w:r>
      <w:r w:rsidR="007A1E51" w:rsidRPr="007A1E51">
        <w:rPr>
          <w:b/>
          <w:caps/>
        </w:rPr>
        <w:t>и</w:t>
      </w:r>
      <w:r w:rsidRPr="007A1E51">
        <w:rPr>
          <w:b/>
          <w:caps/>
        </w:rPr>
        <w:t>:</w:t>
      </w:r>
    </w:p>
    <w:p w:rsidR="004302FD" w:rsidRPr="007A1E51" w:rsidRDefault="004302FD" w:rsidP="004302FD">
      <w:pPr>
        <w:ind w:left="5103"/>
        <w:jc w:val="both"/>
        <w:rPr>
          <w:b/>
          <w:caps/>
        </w:rPr>
      </w:pPr>
      <w:r>
        <w:rPr>
          <w:b/>
          <w:caps/>
        </w:rPr>
        <w:t>отдел по обеспечению особого статуса корякского округа:</w:t>
      </w:r>
    </w:p>
    <w:p w:rsidR="0038190A" w:rsidRDefault="007A1E51" w:rsidP="00831AA8">
      <w:pPr>
        <w:ind w:left="5103"/>
        <w:jc w:val="both"/>
        <w:rPr>
          <w:b/>
          <w:caps/>
        </w:rPr>
      </w:pPr>
      <w:r>
        <w:rPr>
          <w:b/>
          <w:caps/>
        </w:rPr>
        <w:t>Айгина Галия Мухаметзяновна, референт</w:t>
      </w:r>
      <w:r w:rsidR="004302FD">
        <w:rPr>
          <w:b/>
          <w:caps/>
        </w:rPr>
        <w:t>;</w:t>
      </w:r>
      <w:r>
        <w:rPr>
          <w:b/>
          <w:caps/>
        </w:rPr>
        <w:t xml:space="preserve"> </w:t>
      </w:r>
    </w:p>
    <w:p w:rsidR="007A1E51" w:rsidRDefault="007A1E51" w:rsidP="00831AA8">
      <w:pPr>
        <w:ind w:left="5103"/>
        <w:jc w:val="both"/>
        <w:rPr>
          <w:b/>
          <w:caps/>
        </w:rPr>
      </w:pPr>
      <w:r>
        <w:rPr>
          <w:b/>
          <w:caps/>
        </w:rPr>
        <w:t xml:space="preserve">БАТУРИНА АЛЕКСАНДРА аНАТОЛЬЕВНА, </w:t>
      </w:r>
    </w:p>
    <w:p w:rsidR="001E0714" w:rsidRPr="00791854" w:rsidRDefault="001E0714" w:rsidP="00831AA8">
      <w:pPr>
        <w:ind w:left="5103"/>
        <w:jc w:val="both"/>
        <w:rPr>
          <w:b/>
          <w:caps/>
        </w:rPr>
      </w:pPr>
      <w:r>
        <w:rPr>
          <w:b/>
          <w:caps/>
        </w:rPr>
        <w:t>главный специалист</w:t>
      </w:r>
    </w:p>
    <w:p w:rsidR="0038190A" w:rsidRPr="00747573" w:rsidRDefault="0038190A" w:rsidP="009A08C5">
      <w:pPr>
        <w:ind w:firstLine="5103"/>
        <w:jc w:val="both"/>
        <w:rPr>
          <w:b/>
          <w:caps/>
          <w:sz w:val="28"/>
          <w:szCs w:val="28"/>
        </w:rPr>
      </w:pPr>
    </w:p>
    <w:p w:rsidR="0038190A" w:rsidRPr="00791854" w:rsidRDefault="0038190A" w:rsidP="009A08C5">
      <w:pPr>
        <w:ind w:firstLine="5103"/>
        <w:jc w:val="both"/>
        <w:rPr>
          <w:b/>
          <w:caps/>
          <w:sz w:val="24"/>
          <w:szCs w:val="24"/>
        </w:rPr>
      </w:pPr>
      <w:r w:rsidRPr="00791854">
        <w:rPr>
          <w:b/>
          <w:caps/>
          <w:sz w:val="24"/>
          <w:szCs w:val="24"/>
        </w:rPr>
        <w:t>ТЕЛ. 8 (415 43) 3</w:t>
      </w:r>
      <w:r w:rsidR="00A54292">
        <w:rPr>
          <w:b/>
          <w:caps/>
          <w:sz w:val="24"/>
          <w:szCs w:val="24"/>
        </w:rPr>
        <w:t>1 </w:t>
      </w:r>
      <w:r w:rsidR="00E81FB8">
        <w:rPr>
          <w:b/>
          <w:caps/>
          <w:sz w:val="24"/>
          <w:szCs w:val="24"/>
        </w:rPr>
        <w:t>380</w:t>
      </w:r>
    </w:p>
    <w:p w:rsidR="0038190A" w:rsidRPr="00A54292" w:rsidRDefault="00DF00C8" w:rsidP="00A54292">
      <w:pPr>
        <w:widowControl/>
        <w:ind w:left="4395" w:firstLine="708"/>
        <w:rPr>
          <w:rFonts w:eastAsia="Calibri"/>
          <w:b/>
          <w:color w:val="000000"/>
          <w:sz w:val="24"/>
          <w:szCs w:val="24"/>
        </w:rPr>
      </w:pPr>
      <w:r w:rsidRPr="00F45C13">
        <w:rPr>
          <w:rFonts w:eastAsia="Calibri"/>
          <w:b/>
          <w:color w:val="000000"/>
          <w:sz w:val="24"/>
          <w:szCs w:val="24"/>
          <w:lang w:val="en-US"/>
        </w:rPr>
        <w:t>Ko</w:t>
      </w:r>
      <w:r w:rsidRPr="00497EE6">
        <w:rPr>
          <w:rFonts w:eastAsia="Calibri"/>
          <w:b/>
          <w:color w:val="000000"/>
          <w:sz w:val="24"/>
          <w:szCs w:val="24"/>
        </w:rPr>
        <w:t>_</w:t>
      </w:r>
      <w:r w:rsidRPr="00F45C13">
        <w:rPr>
          <w:rFonts w:eastAsia="Calibri"/>
          <w:b/>
          <w:color w:val="000000"/>
          <w:sz w:val="24"/>
          <w:szCs w:val="24"/>
          <w:lang w:val="en-US"/>
        </w:rPr>
        <w:t>adm</w:t>
      </w:r>
      <w:r w:rsidR="00A54292" w:rsidRPr="00F45C13">
        <w:rPr>
          <w:rFonts w:eastAsia="Calibri"/>
          <w:b/>
          <w:color w:val="000000"/>
          <w:sz w:val="24"/>
          <w:szCs w:val="24"/>
        </w:rPr>
        <w:t>@mail.ru</w:t>
      </w:r>
      <w:r w:rsidR="00A54292" w:rsidRPr="00A54292">
        <w:rPr>
          <w:rFonts w:eastAsia="Calibri"/>
          <w:b/>
          <w:color w:val="000000"/>
          <w:sz w:val="24"/>
          <w:szCs w:val="24"/>
        </w:rPr>
        <w:t xml:space="preserve"> </w:t>
      </w:r>
    </w:p>
    <w:p w:rsidR="00A54292" w:rsidRDefault="00A54292" w:rsidP="00A54292">
      <w:pPr>
        <w:widowControl/>
        <w:ind w:left="4395" w:firstLine="708"/>
        <w:rPr>
          <w:b/>
          <w:color w:val="000000"/>
          <w:sz w:val="28"/>
          <w:szCs w:val="28"/>
          <w:lang w:eastAsia="en-US"/>
        </w:rPr>
      </w:pPr>
    </w:p>
    <w:p w:rsidR="00E81FB8" w:rsidRDefault="0038190A" w:rsidP="00E81FB8">
      <w:pPr>
        <w:widowControl/>
        <w:jc w:val="center"/>
        <w:rPr>
          <w:b/>
          <w:color w:val="000000"/>
          <w:sz w:val="28"/>
          <w:szCs w:val="28"/>
          <w:lang w:eastAsia="en-US"/>
        </w:rPr>
      </w:pPr>
      <w:r w:rsidRPr="00747573">
        <w:rPr>
          <w:b/>
          <w:color w:val="000000"/>
          <w:sz w:val="28"/>
          <w:szCs w:val="28"/>
          <w:lang w:eastAsia="en-US"/>
        </w:rPr>
        <w:t xml:space="preserve"> </w:t>
      </w:r>
    </w:p>
    <w:p w:rsidR="00F45C13" w:rsidRDefault="00F45C13" w:rsidP="009A08C5">
      <w:pPr>
        <w:widowControl/>
        <w:jc w:val="center"/>
        <w:rPr>
          <w:b/>
          <w:color w:val="000000"/>
          <w:sz w:val="28"/>
          <w:szCs w:val="28"/>
          <w:lang w:eastAsia="en-US"/>
        </w:rPr>
      </w:pPr>
    </w:p>
    <w:p w:rsidR="0038190A" w:rsidRDefault="0038190A" w:rsidP="009A08C5">
      <w:pPr>
        <w:widowControl/>
        <w:jc w:val="center"/>
        <w:rPr>
          <w:b/>
          <w:color w:val="000000"/>
          <w:sz w:val="28"/>
          <w:szCs w:val="28"/>
          <w:lang w:eastAsia="en-US"/>
        </w:rPr>
      </w:pPr>
      <w:r w:rsidRPr="00747573">
        <w:rPr>
          <w:b/>
          <w:color w:val="000000"/>
          <w:sz w:val="28"/>
          <w:szCs w:val="28"/>
          <w:lang w:eastAsia="en-US"/>
        </w:rPr>
        <w:t>20</w:t>
      </w:r>
      <w:r w:rsidR="00DE2F3F">
        <w:rPr>
          <w:b/>
          <w:color w:val="000000"/>
          <w:sz w:val="28"/>
          <w:szCs w:val="28"/>
          <w:lang w:eastAsia="en-US"/>
        </w:rPr>
        <w:t>2</w:t>
      </w:r>
      <w:r w:rsidR="00F45C13">
        <w:rPr>
          <w:b/>
          <w:color w:val="000000"/>
          <w:sz w:val="28"/>
          <w:szCs w:val="28"/>
          <w:lang w:eastAsia="en-US"/>
        </w:rPr>
        <w:t xml:space="preserve">2 </w:t>
      </w:r>
      <w:r w:rsidRPr="00747573">
        <w:rPr>
          <w:b/>
          <w:color w:val="000000"/>
          <w:sz w:val="28"/>
          <w:szCs w:val="28"/>
          <w:lang w:eastAsia="en-US"/>
        </w:rPr>
        <w:t>год</w:t>
      </w:r>
    </w:p>
    <w:p w:rsidR="00DE2F3F" w:rsidRPr="0094091D" w:rsidRDefault="00DE2F3F" w:rsidP="00DE2F3F">
      <w:pPr>
        <w:jc w:val="center"/>
        <w:rPr>
          <w:b/>
          <w:sz w:val="28"/>
          <w:szCs w:val="28"/>
        </w:rPr>
      </w:pPr>
      <w:r w:rsidRPr="0094091D">
        <w:rPr>
          <w:b/>
          <w:caps/>
          <w:sz w:val="28"/>
          <w:szCs w:val="28"/>
        </w:rPr>
        <w:lastRenderedPageBreak/>
        <w:t>Содержание</w:t>
      </w:r>
    </w:p>
    <w:p w:rsidR="00025973" w:rsidRDefault="00025973" w:rsidP="006E4E3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1"/>
        <w:gridCol w:w="1182"/>
      </w:tblGrid>
      <w:tr w:rsidR="00025973" w:rsidTr="00CC1598">
        <w:tc>
          <w:tcPr>
            <w:tcW w:w="8613" w:type="dxa"/>
          </w:tcPr>
          <w:p w:rsidR="00025973" w:rsidRDefault="00025973" w:rsidP="006E4E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025973" w:rsidRPr="00025973" w:rsidRDefault="00025973" w:rsidP="006E4E36">
            <w:pPr>
              <w:jc w:val="center"/>
              <w:rPr>
                <w:sz w:val="24"/>
                <w:szCs w:val="24"/>
              </w:rPr>
            </w:pPr>
            <w:r w:rsidRPr="00025973">
              <w:rPr>
                <w:sz w:val="24"/>
                <w:szCs w:val="24"/>
              </w:rPr>
              <w:t>стр.</w:t>
            </w:r>
          </w:p>
        </w:tc>
      </w:tr>
      <w:tr w:rsidR="00025973" w:rsidTr="00CC1598">
        <w:tc>
          <w:tcPr>
            <w:tcW w:w="8613" w:type="dxa"/>
          </w:tcPr>
          <w:p w:rsidR="00025973" w:rsidRDefault="00025973" w:rsidP="00025973">
            <w:pPr>
              <w:rPr>
                <w:sz w:val="16"/>
                <w:szCs w:val="16"/>
              </w:rPr>
            </w:pPr>
            <w:r w:rsidRPr="0002597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</w:t>
            </w:r>
          </w:p>
          <w:p w:rsidR="00F45C13" w:rsidRPr="00F45C13" w:rsidRDefault="00F45C13" w:rsidP="00025973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025973" w:rsidRPr="00CC1598" w:rsidRDefault="008435CF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973" w:rsidTr="00CC1598">
        <w:tc>
          <w:tcPr>
            <w:tcW w:w="8613" w:type="dxa"/>
          </w:tcPr>
          <w:p w:rsidR="00025973" w:rsidRDefault="00025973" w:rsidP="00F45C13">
            <w:pPr>
              <w:rPr>
                <w:sz w:val="16"/>
                <w:szCs w:val="16"/>
              </w:rPr>
            </w:pPr>
            <w:r w:rsidRPr="00025973">
              <w:rPr>
                <w:sz w:val="28"/>
                <w:szCs w:val="28"/>
              </w:rPr>
              <w:t xml:space="preserve">Раздел </w:t>
            </w:r>
            <w:r w:rsidRPr="00025973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  <w:r w:rsidR="00E81FB8">
              <w:rPr>
                <w:sz w:val="28"/>
                <w:szCs w:val="28"/>
              </w:rPr>
              <w:t xml:space="preserve"> </w:t>
            </w:r>
            <w:r w:rsidRPr="00025973">
              <w:rPr>
                <w:sz w:val="28"/>
                <w:szCs w:val="28"/>
              </w:rPr>
              <w:t xml:space="preserve">Информация о ходе реализации Подпрограмм в рамках </w:t>
            </w:r>
            <w:r w:rsidR="00F45C13">
              <w:rPr>
                <w:sz w:val="28"/>
                <w:szCs w:val="28"/>
              </w:rPr>
              <w:t>государственной п</w:t>
            </w:r>
            <w:r w:rsidRPr="00025973">
              <w:rPr>
                <w:sz w:val="28"/>
                <w:szCs w:val="28"/>
              </w:rPr>
              <w:t>рограммы за 20</w:t>
            </w:r>
            <w:r w:rsidR="00E81FB8">
              <w:rPr>
                <w:sz w:val="28"/>
                <w:szCs w:val="28"/>
              </w:rPr>
              <w:t>21 год</w:t>
            </w:r>
          </w:p>
          <w:p w:rsidR="00F45C13" w:rsidRPr="00F45C13" w:rsidRDefault="00F45C13" w:rsidP="00F45C13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025973" w:rsidRPr="00CC1598" w:rsidRDefault="00CC1598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973" w:rsidTr="00CC1598">
        <w:tc>
          <w:tcPr>
            <w:tcW w:w="8613" w:type="dxa"/>
          </w:tcPr>
          <w:p w:rsidR="00025973" w:rsidRDefault="00AF66D8" w:rsidP="00AF66D8">
            <w:pPr>
              <w:ind w:left="851"/>
              <w:rPr>
                <w:sz w:val="16"/>
                <w:szCs w:val="16"/>
              </w:rPr>
            </w:pPr>
            <w:r w:rsidRPr="00AF66D8">
              <w:rPr>
                <w:sz w:val="28"/>
                <w:szCs w:val="28"/>
              </w:rPr>
              <w:t>Подпрограмма 1 «Развитие транспортной системы Корякского округа»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025973" w:rsidRPr="00CC1598" w:rsidRDefault="00CC1598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973" w:rsidTr="00CC1598">
        <w:tc>
          <w:tcPr>
            <w:tcW w:w="8613" w:type="dxa"/>
          </w:tcPr>
          <w:p w:rsidR="00025973" w:rsidRDefault="00AF66D8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2 «</w:t>
            </w:r>
            <w:r w:rsidRPr="00AC685A">
              <w:rPr>
                <w:sz w:val="28"/>
                <w:szCs w:val="28"/>
              </w:rPr>
              <w:t>Развитие минерально-сырьевого комплекса Корякского округа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025973" w:rsidRPr="00CC1598" w:rsidRDefault="00687482" w:rsidP="006E4E36">
            <w:pPr>
              <w:jc w:val="center"/>
              <w:rPr>
                <w:sz w:val="28"/>
                <w:szCs w:val="28"/>
              </w:rPr>
            </w:pPr>
            <w:r w:rsidRPr="00CC1598">
              <w:rPr>
                <w:sz w:val="28"/>
                <w:szCs w:val="28"/>
              </w:rPr>
              <w:t>7</w:t>
            </w:r>
          </w:p>
        </w:tc>
      </w:tr>
      <w:tr w:rsidR="00A57041" w:rsidTr="00CC1598">
        <w:tc>
          <w:tcPr>
            <w:tcW w:w="8613" w:type="dxa"/>
          </w:tcPr>
          <w:p w:rsidR="00A57041" w:rsidRDefault="00AF66D8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3 «</w:t>
            </w:r>
            <w:r w:rsidRPr="00AC685A">
              <w:rPr>
                <w:sz w:val="28"/>
                <w:szCs w:val="28"/>
              </w:rPr>
              <w:t>Обеспечение доступным и комфортным жильем и коммунальными услугами населения Корякского округа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57041" w:rsidRPr="00CC1598" w:rsidRDefault="00CC1598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57041" w:rsidTr="00CC1598">
        <w:tc>
          <w:tcPr>
            <w:tcW w:w="8613" w:type="dxa"/>
          </w:tcPr>
          <w:p w:rsidR="00A57041" w:rsidRDefault="00AF66D8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4 «</w:t>
            </w:r>
            <w:r w:rsidRPr="00AC685A">
              <w:rPr>
                <w:sz w:val="28"/>
                <w:szCs w:val="28"/>
              </w:rPr>
              <w:t>Развитие социальной сферы на территории Корякского округа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57041" w:rsidRPr="00CC1598" w:rsidRDefault="00687482" w:rsidP="00CC1598">
            <w:pPr>
              <w:jc w:val="center"/>
              <w:rPr>
                <w:sz w:val="28"/>
                <w:szCs w:val="28"/>
              </w:rPr>
            </w:pPr>
            <w:r w:rsidRPr="00CC1598">
              <w:rPr>
                <w:sz w:val="28"/>
                <w:szCs w:val="28"/>
              </w:rPr>
              <w:t>2</w:t>
            </w:r>
            <w:r w:rsidR="00CC1598">
              <w:rPr>
                <w:sz w:val="28"/>
                <w:szCs w:val="28"/>
              </w:rPr>
              <w:t>2</w:t>
            </w:r>
          </w:p>
        </w:tc>
      </w:tr>
      <w:tr w:rsidR="00A57041" w:rsidTr="00CC1598">
        <w:tc>
          <w:tcPr>
            <w:tcW w:w="8613" w:type="dxa"/>
          </w:tcPr>
          <w:p w:rsidR="00A57041" w:rsidRDefault="00AF66D8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5 «</w:t>
            </w:r>
            <w:r w:rsidRPr="00AC685A">
              <w:rPr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</w:t>
            </w:r>
            <w:r w:rsidR="007F576E"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57041" w:rsidRPr="00CC1598" w:rsidRDefault="00CC1598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A57041" w:rsidTr="00CC1598">
        <w:tc>
          <w:tcPr>
            <w:tcW w:w="8613" w:type="dxa"/>
          </w:tcPr>
          <w:p w:rsidR="00A57041" w:rsidRDefault="007F576E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6 «</w:t>
            </w:r>
            <w:r w:rsidRPr="00AC685A">
              <w:rPr>
                <w:sz w:val="28"/>
                <w:szCs w:val="28"/>
              </w:rPr>
              <w:t>Развитие информационных технологий на территории Корякского округа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57041" w:rsidRPr="00CC1598" w:rsidRDefault="00687482" w:rsidP="00CC1598">
            <w:pPr>
              <w:jc w:val="center"/>
              <w:rPr>
                <w:sz w:val="28"/>
                <w:szCs w:val="28"/>
              </w:rPr>
            </w:pPr>
            <w:r w:rsidRPr="00CC1598">
              <w:rPr>
                <w:sz w:val="28"/>
                <w:szCs w:val="28"/>
              </w:rPr>
              <w:t>5</w:t>
            </w:r>
            <w:r w:rsidR="00CC1598">
              <w:rPr>
                <w:sz w:val="28"/>
                <w:szCs w:val="28"/>
              </w:rPr>
              <w:t>1</w:t>
            </w:r>
          </w:p>
        </w:tc>
      </w:tr>
      <w:tr w:rsidR="00A57041" w:rsidTr="00CC1598">
        <w:tc>
          <w:tcPr>
            <w:tcW w:w="8613" w:type="dxa"/>
          </w:tcPr>
          <w:p w:rsidR="00A57041" w:rsidRDefault="007F576E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7 «</w:t>
            </w:r>
            <w:r w:rsidRPr="00AC685A">
              <w:rPr>
                <w:sz w:val="28"/>
                <w:szCs w:val="28"/>
              </w:rPr>
              <w:t>Устойчивое развитие коренных малочисленных народов Севера, Сибири и Дальнего Востока, проживающих на территории Корякского округа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57041" w:rsidRPr="00CC1598" w:rsidRDefault="00687482" w:rsidP="00CC1598">
            <w:pPr>
              <w:jc w:val="center"/>
              <w:rPr>
                <w:sz w:val="28"/>
                <w:szCs w:val="28"/>
              </w:rPr>
            </w:pPr>
            <w:r w:rsidRPr="00CC1598">
              <w:rPr>
                <w:sz w:val="28"/>
                <w:szCs w:val="28"/>
              </w:rPr>
              <w:t>5</w:t>
            </w:r>
            <w:r w:rsidR="00CC1598">
              <w:rPr>
                <w:sz w:val="28"/>
                <w:szCs w:val="28"/>
              </w:rPr>
              <w:t>1</w:t>
            </w:r>
          </w:p>
        </w:tc>
      </w:tr>
      <w:tr w:rsidR="00A57041" w:rsidTr="00CC1598">
        <w:tc>
          <w:tcPr>
            <w:tcW w:w="8613" w:type="dxa"/>
          </w:tcPr>
          <w:p w:rsidR="00A57041" w:rsidRDefault="007F576E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8 «</w:t>
            </w:r>
            <w:r w:rsidRPr="00AC685A">
              <w:rPr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в Корякском округе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57041" w:rsidRPr="00CC1598" w:rsidRDefault="00CC1598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AF66D8" w:rsidTr="00CC1598">
        <w:tc>
          <w:tcPr>
            <w:tcW w:w="8613" w:type="dxa"/>
          </w:tcPr>
          <w:p w:rsidR="00AF66D8" w:rsidRDefault="007F576E" w:rsidP="00AF66D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Подпрограмма 9 «</w:t>
            </w:r>
            <w:r w:rsidRPr="00AC685A">
              <w:rPr>
                <w:sz w:val="28"/>
                <w:szCs w:val="28"/>
              </w:rPr>
              <w:t>Обеспечение реализации государственной программы</w:t>
            </w:r>
            <w:r>
              <w:rPr>
                <w:sz w:val="28"/>
                <w:szCs w:val="28"/>
              </w:rPr>
              <w:t>»</w:t>
            </w:r>
          </w:p>
          <w:p w:rsidR="00F45C13" w:rsidRPr="00F45C13" w:rsidRDefault="00F45C13" w:rsidP="00AF66D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AF66D8" w:rsidRPr="00CC1598" w:rsidRDefault="00CC1598" w:rsidP="006E4E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7F576E" w:rsidTr="00CC1598">
        <w:tc>
          <w:tcPr>
            <w:tcW w:w="8613" w:type="dxa"/>
          </w:tcPr>
          <w:p w:rsidR="00F45C13" w:rsidRDefault="007F576E" w:rsidP="007F576E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7F576E">
              <w:rPr>
                <w:sz w:val="28"/>
                <w:szCs w:val="28"/>
                <w:lang w:val="en-US"/>
              </w:rPr>
              <w:t>II</w:t>
            </w:r>
            <w:r w:rsidRPr="007F576E">
              <w:rPr>
                <w:sz w:val="28"/>
                <w:szCs w:val="28"/>
              </w:rPr>
              <w:t>.</w:t>
            </w:r>
            <w:r w:rsidR="00E81FB8">
              <w:rPr>
                <w:sz w:val="28"/>
                <w:szCs w:val="28"/>
              </w:rPr>
              <w:t xml:space="preserve"> </w:t>
            </w:r>
            <w:r w:rsidRPr="007F576E">
              <w:rPr>
                <w:sz w:val="28"/>
                <w:szCs w:val="28"/>
              </w:rPr>
              <w:t>Оценка эффективности реализации государственной программы и ее подпрограмм в отчетном году</w:t>
            </w:r>
          </w:p>
          <w:p w:rsidR="007F576E" w:rsidRPr="00025973" w:rsidRDefault="007F576E" w:rsidP="007F576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F5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</w:tcPr>
          <w:p w:rsidR="007F576E" w:rsidRPr="00CC1598" w:rsidRDefault="00687482" w:rsidP="00CC1598">
            <w:pPr>
              <w:jc w:val="center"/>
              <w:rPr>
                <w:sz w:val="28"/>
                <w:szCs w:val="28"/>
              </w:rPr>
            </w:pPr>
            <w:r w:rsidRPr="00CC1598">
              <w:rPr>
                <w:sz w:val="28"/>
                <w:szCs w:val="28"/>
              </w:rPr>
              <w:t>6</w:t>
            </w:r>
            <w:r w:rsidR="00CC1598">
              <w:rPr>
                <w:sz w:val="28"/>
                <w:szCs w:val="28"/>
              </w:rPr>
              <w:t>2</w:t>
            </w:r>
          </w:p>
        </w:tc>
      </w:tr>
      <w:tr w:rsidR="007F576E" w:rsidTr="00CC1598">
        <w:tc>
          <w:tcPr>
            <w:tcW w:w="8613" w:type="dxa"/>
          </w:tcPr>
          <w:p w:rsidR="00816D26" w:rsidRPr="00025973" w:rsidRDefault="007F576E" w:rsidP="00816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</w:t>
            </w:r>
            <w:r w:rsidR="00816D26">
              <w:rPr>
                <w:sz w:val="28"/>
                <w:szCs w:val="28"/>
              </w:rPr>
              <w:t>я</w:t>
            </w:r>
          </w:p>
        </w:tc>
        <w:tc>
          <w:tcPr>
            <w:tcW w:w="1182" w:type="dxa"/>
          </w:tcPr>
          <w:p w:rsidR="007F576E" w:rsidRPr="00CC1598" w:rsidRDefault="007F576E" w:rsidP="006E4E36">
            <w:pPr>
              <w:jc w:val="center"/>
              <w:rPr>
                <w:sz w:val="28"/>
                <w:szCs w:val="28"/>
              </w:rPr>
            </w:pPr>
          </w:p>
        </w:tc>
      </w:tr>
      <w:tr w:rsidR="007F576E" w:rsidTr="00CC1598">
        <w:tc>
          <w:tcPr>
            <w:tcW w:w="8613" w:type="dxa"/>
          </w:tcPr>
          <w:p w:rsidR="007F576E" w:rsidRDefault="007F576E" w:rsidP="00E81FB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Таблица 10</w:t>
            </w:r>
            <w:r w:rsidR="00816D2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Мониторинг</w:t>
            </w:r>
            <w:r w:rsidR="00E81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 мероприятий иных государственных программ Камчатского края</w:t>
            </w:r>
            <w:r w:rsidRPr="007F57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оказывающих влияние на достижение целей и решение задач</w:t>
            </w:r>
            <w:r w:rsidR="00E81F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государственной программы Камчатского края «Социальное и </w:t>
            </w:r>
            <w:r>
              <w:rPr>
                <w:sz w:val="28"/>
                <w:szCs w:val="28"/>
              </w:rPr>
              <w:lastRenderedPageBreak/>
              <w:t>экономическое развитие территории с особым статусом «Корякский округ»</w:t>
            </w:r>
            <w:r w:rsidR="00E81FB8">
              <w:rPr>
                <w:sz w:val="28"/>
                <w:szCs w:val="28"/>
              </w:rPr>
              <w:t xml:space="preserve">  </w:t>
            </w:r>
            <w:r w:rsidR="00816D26">
              <w:rPr>
                <w:sz w:val="28"/>
                <w:szCs w:val="28"/>
              </w:rPr>
              <w:t>за 20</w:t>
            </w:r>
            <w:r w:rsidR="004D4C40">
              <w:rPr>
                <w:sz w:val="28"/>
                <w:szCs w:val="28"/>
              </w:rPr>
              <w:t>2</w:t>
            </w:r>
            <w:r w:rsidR="00E81FB8">
              <w:rPr>
                <w:sz w:val="28"/>
                <w:szCs w:val="28"/>
              </w:rPr>
              <w:t>1</w:t>
            </w:r>
            <w:r w:rsidR="00816D26">
              <w:rPr>
                <w:sz w:val="28"/>
                <w:szCs w:val="28"/>
              </w:rPr>
              <w:t xml:space="preserve"> год</w:t>
            </w:r>
          </w:p>
          <w:p w:rsidR="00F45C13" w:rsidRPr="00F45C13" w:rsidRDefault="00F45C13" w:rsidP="00E81FB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7F576E" w:rsidRPr="00CC1598" w:rsidRDefault="007F576E" w:rsidP="006E4E36">
            <w:pPr>
              <w:jc w:val="center"/>
              <w:rPr>
                <w:sz w:val="28"/>
                <w:szCs w:val="28"/>
              </w:rPr>
            </w:pPr>
          </w:p>
        </w:tc>
      </w:tr>
      <w:tr w:rsidR="007F576E" w:rsidTr="00CC1598">
        <w:tc>
          <w:tcPr>
            <w:tcW w:w="8613" w:type="dxa"/>
          </w:tcPr>
          <w:p w:rsidR="00EF4E6A" w:rsidRDefault="00816D26" w:rsidP="00F45C13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 xml:space="preserve">Таблица 11. </w:t>
            </w:r>
            <w:r w:rsidRPr="00816D26">
              <w:rPr>
                <w:sz w:val="28"/>
                <w:szCs w:val="28"/>
              </w:rPr>
              <w:t>Сведения о достижении значений показате</w:t>
            </w:r>
            <w:r w:rsidR="00E81FB8">
              <w:rPr>
                <w:sz w:val="28"/>
                <w:szCs w:val="28"/>
              </w:rPr>
              <w:t>лей (индикаторов) государственной  программы</w:t>
            </w:r>
            <w:r w:rsidRPr="00816D26">
              <w:rPr>
                <w:sz w:val="28"/>
                <w:szCs w:val="28"/>
              </w:rPr>
              <w:t xml:space="preserve"> Камчатского края «Социальное и экономическое развитие территории с ос</w:t>
            </w:r>
            <w:r>
              <w:rPr>
                <w:sz w:val="28"/>
                <w:szCs w:val="28"/>
              </w:rPr>
              <w:t>обым ст</w:t>
            </w:r>
            <w:r w:rsidR="00E81FB8">
              <w:rPr>
                <w:sz w:val="28"/>
                <w:szCs w:val="28"/>
              </w:rPr>
              <w:t xml:space="preserve">атусом «Корякский округ» </w:t>
            </w:r>
            <w:r w:rsidRPr="00816D26">
              <w:rPr>
                <w:sz w:val="28"/>
                <w:szCs w:val="28"/>
              </w:rPr>
              <w:t xml:space="preserve"> за 20</w:t>
            </w:r>
            <w:r w:rsidR="004D4C40">
              <w:rPr>
                <w:sz w:val="28"/>
                <w:szCs w:val="28"/>
              </w:rPr>
              <w:t>2</w:t>
            </w:r>
            <w:r w:rsidR="00E81FB8">
              <w:rPr>
                <w:sz w:val="28"/>
                <w:szCs w:val="28"/>
              </w:rPr>
              <w:t>1</w:t>
            </w:r>
            <w:r w:rsidRPr="00816D26">
              <w:rPr>
                <w:sz w:val="28"/>
                <w:szCs w:val="28"/>
              </w:rPr>
              <w:t xml:space="preserve"> год</w:t>
            </w:r>
          </w:p>
          <w:p w:rsidR="00F45C13" w:rsidRPr="00F45C13" w:rsidRDefault="00F45C13" w:rsidP="00F45C13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7F576E" w:rsidRPr="00025973" w:rsidRDefault="007F576E" w:rsidP="006E4E36">
            <w:pPr>
              <w:jc w:val="center"/>
              <w:rPr>
                <w:sz w:val="28"/>
                <w:szCs w:val="28"/>
              </w:rPr>
            </w:pPr>
          </w:p>
        </w:tc>
      </w:tr>
      <w:tr w:rsidR="007F576E" w:rsidTr="00CC1598">
        <w:tc>
          <w:tcPr>
            <w:tcW w:w="8613" w:type="dxa"/>
          </w:tcPr>
          <w:p w:rsidR="007F576E" w:rsidRDefault="00816D26" w:rsidP="00E81FB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Таблица 12. Сведения</w:t>
            </w:r>
            <w:r w:rsidRPr="00816D26">
              <w:rPr>
                <w:sz w:val="28"/>
                <w:szCs w:val="28"/>
              </w:rPr>
              <w:t xml:space="preserve"> о степени выполнения ведомственных целевых программ, основных мероприятий, мероприятий и контрольных событий подпрограмм государственной программы</w:t>
            </w:r>
            <w:r>
              <w:rPr>
                <w:sz w:val="28"/>
                <w:szCs w:val="28"/>
              </w:rPr>
              <w:t xml:space="preserve"> «</w:t>
            </w:r>
            <w:r w:rsidR="002E0F65">
              <w:rPr>
                <w:sz w:val="28"/>
                <w:szCs w:val="28"/>
              </w:rPr>
              <w:t>Социальное и экономическое</w:t>
            </w:r>
            <w:r w:rsidRPr="00816D26">
              <w:rPr>
                <w:sz w:val="28"/>
                <w:szCs w:val="28"/>
              </w:rPr>
              <w:t xml:space="preserve"> развитие территории с о</w:t>
            </w:r>
            <w:r>
              <w:rPr>
                <w:sz w:val="28"/>
                <w:szCs w:val="28"/>
              </w:rPr>
              <w:t>с</w:t>
            </w:r>
            <w:r w:rsidR="00E81FB8">
              <w:rPr>
                <w:sz w:val="28"/>
                <w:szCs w:val="28"/>
              </w:rPr>
              <w:t>обым статусом «Корякский округ»</w:t>
            </w:r>
            <w:r w:rsidRPr="00816D26">
              <w:rPr>
                <w:sz w:val="28"/>
                <w:szCs w:val="28"/>
              </w:rPr>
              <w:t xml:space="preserve"> за 20</w:t>
            </w:r>
            <w:r w:rsidR="004D4C40">
              <w:rPr>
                <w:sz w:val="28"/>
                <w:szCs w:val="28"/>
              </w:rPr>
              <w:t>2</w:t>
            </w:r>
            <w:r w:rsidR="00E81FB8">
              <w:rPr>
                <w:sz w:val="28"/>
                <w:szCs w:val="28"/>
              </w:rPr>
              <w:t>1</w:t>
            </w:r>
            <w:r w:rsidRPr="00816D26">
              <w:rPr>
                <w:sz w:val="28"/>
                <w:szCs w:val="28"/>
              </w:rPr>
              <w:t xml:space="preserve"> год</w:t>
            </w:r>
          </w:p>
          <w:p w:rsidR="00F45C13" w:rsidRPr="00F45C13" w:rsidRDefault="00F45C13" w:rsidP="00E81FB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7F576E" w:rsidRPr="00025973" w:rsidRDefault="007F576E" w:rsidP="006E4E36">
            <w:pPr>
              <w:jc w:val="center"/>
              <w:rPr>
                <w:sz w:val="28"/>
                <w:szCs w:val="28"/>
              </w:rPr>
            </w:pPr>
          </w:p>
        </w:tc>
      </w:tr>
      <w:tr w:rsidR="007F576E" w:rsidTr="00CC1598">
        <w:tc>
          <w:tcPr>
            <w:tcW w:w="8613" w:type="dxa"/>
          </w:tcPr>
          <w:p w:rsidR="007F576E" w:rsidRDefault="00816D26" w:rsidP="00E81FB8">
            <w:pPr>
              <w:ind w:left="85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Таблица 14. </w:t>
            </w:r>
            <w:r w:rsidRPr="00816D26">
              <w:rPr>
                <w:sz w:val="28"/>
                <w:szCs w:val="28"/>
              </w:rPr>
              <w:t>Оценка результатов реализации мер правового регулирования государственн</w:t>
            </w:r>
            <w:r>
              <w:rPr>
                <w:sz w:val="28"/>
                <w:szCs w:val="28"/>
              </w:rPr>
              <w:t>ой</w:t>
            </w:r>
            <w:r w:rsidRPr="00816D2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Pr="00816D26">
              <w:rPr>
                <w:sz w:val="28"/>
                <w:szCs w:val="28"/>
              </w:rPr>
              <w:t xml:space="preserve"> Камчатского края «Социальное и экономическое развитие территории с особым статусом «Корякский округ» в 20</w:t>
            </w:r>
            <w:r w:rsidR="004D4C40">
              <w:rPr>
                <w:sz w:val="28"/>
                <w:szCs w:val="28"/>
              </w:rPr>
              <w:t>2</w:t>
            </w:r>
            <w:r w:rsidR="00E81FB8">
              <w:rPr>
                <w:sz w:val="28"/>
                <w:szCs w:val="28"/>
              </w:rPr>
              <w:t>1</w:t>
            </w:r>
            <w:r w:rsidRPr="00816D26">
              <w:rPr>
                <w:sz w:val="28"/>
                <w:szCs w:val="28"/>
              </w:rPr>
              <w:t xml:space="preserve"> году</w:t>
            </w:r>
          </w:p>
          <w:p w:rsidR="00F45C13" w:rsidRPr="00F45C13" w:rsidRDefault="00F45C13" w:rsidP="00E81FB8">
            <w:pPr>
              <w:ind w:left="851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7F576E" w:rsidRPr="00025973" w:rsidRDefault="007F576E" w:rsidP="006E4E36">
            <w:pPr>
              <w:jc w:val="center"/>
              <w:rPr>
                <w:sz w:val="28"/>
                <w:szCs w:val="28"/>
              </w:rPr>
            </w:pPr>
          </w:p>
        </w:tc>
      </w:tr>
      <w:tr w:rsidR="007F576E" w:rsidTr="00CC1598">
        <w:tc>
          <w:tcPr>
            <w:tcW w:w="8613" w:type="dxa"/>
          </w:tcPr>
          <w:p w:rsidR="007F576E" w:rsidRPr="00025973" w:rsidRDefault="00816D26" w:rsidP="00E81FB8">
            <w:pPr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15. </w:t>
            </w:r>
            <w:r w:rsidRPr="00816D26">
              <w:rPr>
                <w:sz w:val="28"/>
                <w:szCs w:val="28"/>
              </w:rPr>
              <w:t>Информация об использовании бюджетных и внебюджетных средств государственной программы</w:t>
            </w:r>
            <w:r w:rsidR="00E81FB8">
              <w:rPr>
                <w:sz w:val="28"/>
                <w:szCs w:val="28"/>
              </w:rPr>
              <w:t xml:space="preserve"> Камчатского края </w:t>
            </w:r>
            <w:r>
              <w:rPr>
                <w:sz w:val="28"/>
                <w:szCs w:val="28"/>
              </w:rPr>
              <w:t>«</w:t>
            </w:r>
            <w:r w:rsidRPr="00816D26">
              <w:rPr>
                <w:sz w:val="28"/>
                <w:szCs w:val="28"/>
              </w:rPr>
              <w:t>Социальное</w:t>
            </w:r>
            <w:r w:rsidR="002E0F65">
              <w:rPr>
                <w:sz w:val="28"/>
                <w:szCs w:val="28"/>
              </w:rPr>
              <w:t xml:space="preserve"> и </w:t>
            </w:r>
            <w:r w:rsidRPr="00816D26">
              <w:rPr>
                <w:sz w:val="28"/>
                <w:szCs w:val="28"/>
              </w:rPr>
              <w:t xml:space="preserve">экономическое развитие территории с особым статусом </w:t>
            </w:r>
            <w:r>
              <w:rPr>
                <w:sz w:val="28"/>
                <w:szCs w:val="28"/>
              </w:rPr>
              <w:t>«</w:t>
            </w:r>
            <w:r w:rsidRPr="00816D26">
              <w:rPr>
                <w:sz w:val="28"/>
                <w:szCs w:val="28"/>
              </w:rPr>
              <w:t>Корякский округ</w:t>
            </w:r>
            <w:r>
              <w:rPr>
                <w:sz w:val="28"/>
                <w:szCs w:val="28"/>
              </w:rPr>
              <w:t>»</w:t>
            </w:r>
            <w:r w:rsidRPr="00816D26">
              <w:rPr>
                <w:sz w:val="28"/>
                <w:szCs w:val="28"/>
              </w:rPr>
              <w:t xml:space="preserve"> за 20</w:t>
            </w:r>
            <w:r w:rsidR="004D4C40">
              <w:rPr>
                <w:sz w:val="28"/>
                <w:szCs w:val="28"/>
              </w:rPr>
              <w:t>2</w:t>
            </w:r>
            <w:r w:rsidR="00E81FB8">
              <w:rPr>
                <w:sz w:val="28"/>
                <w:szCs w:val="28"/>
              </w:rPr>
              <w:t>1</w:t>
            </w:r>
            <w:r w:rsidRPr="00816D2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82" w:type="dxa"/>
          </w:tcPr>
          <w:p w:rsidR="007F576E" w:rsidRPr="00025973" w:rsidRDefault="007F576E" w:rsidP="006E4E3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5973" w:rsidRDefault="00025973" w:rsidP="00A57041">
      <w:pPr>
        <w:shd w:val="clear" w:color="auto" w:fill="FFFFFF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435CF" w:rsidRDefault="008435CF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816D26" w:rsidRDefault="00816D26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DE2F3F" w:rsidRDefault="00DE2F3F" w:rsidP="006E4E3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DE2F3F" w:rsidRDefault="00DE2F3F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D63FDA" w:rsidRDefault="00D63FDA" w:rsidP="00D63FDA">
      <w:pPr>
        <w:ind w:firstLine="709"/>
        <w:jc w:val="both"/>
        <w:rPr>
          <w:sz w:val="28"/>
          <w:szCs w:val="28"/>
        </w:rPr>
      </w:pPr>
      <w:r w:rsidRPr="00526C8D">
        <w:rPr>
          <w:sz w:val="28"/>
          <w:szCs w:val="28"/>
        </w:rPr>
        <w:t>Для улучшения качества и уровня жизни населения в Корякском округе</w:t>
      </w:r>
      <w:r>
        <w:rPr>
          <w:sz w:val="28"/>
          <w:szCs w:val="28"/>
        </w:rPr>
        <w:t>,</w:t>
      </w:r>
      <w:r w:rsidRPr="00526C8D">
        <w:rPr>
          <w:sz w:val="28"/>
          <w:szCs w:val="28"/>
        </w:rPr>
        <w:t xml:space="preserve"> в настоящее время </w:t>
      </w:r>
      <w:r>
        <w:rPr>
          <w:sz w:val="28"/>
          <w:szCs w:val="28"/>
        </w:rPr>
        <w:t xml:space="preserve">в Камчатском крае </w:t>
      </w:r>
      <w:r w:rsidRPr="00526C8D">
        <w:rPr>
          <w:sz w:val="28"/>
          <w:szCs w:val="28"/>
        </w:rPr>
        <w:t xml:space="preserve">реализуется стратегический документ, утвержденный постановлением Правительства Камчатского края от 05.02.2014 № 62-П, </w:t>
      </w:r>
      <w:r w:rsidRPr="00C63A99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направлен на</w:t>
      </w:r>
      <w:r w:rsidRPr="00526C8D">
        <w:rPr>
          <w:sz w:val="28"/>
          <w:szCs w:val="28"/>
        </w:rPr>
        <w:t xml:space="preserve"> комплексное социально-экономическое развитие Корякского округа –</w:t>
      </w:r>
      <w:r>
        <w:rPr>
          <w:sz w:val="28"/>
          <w:szCs w:val="28"/>
        </w:rPr>
        <w:t xml:space="preserve"> это</w:t>
      </w:r>
      <w:r w:rsidRPr="00526C8D">
        <w:rPr>
          <w:sz w:val="28"/>
          <w:szCs w:val="28"/>
        </w:rPr>
        <w:t xml:space="preserve"> государственная программа Камчатского края «Социальное и экономическое развитие территории с особым статусом «Корякский округ» (далее –</w:t>
      </w:r>
      <w:r>
        <w:rPr>
          <w:sz w:val="28"/>
          <w:szCs w:val="28"/>
        </w:rPr>
        <w:t xml:space="preserve"> Пр</w:t>
      </w:r>
      <w:r w:rsidRPr="00526C8D">
        <w:rPr>
          <w:sz w:val="28"/>
          <w:szCs w:val="28"/>
        </w:rPr>
        <w:t>ограмма)</w:t>
      </w:r>
      <w:r>
        <w:rPr>
          <w:sz w:val="28"/>
          <w:szCs w:val="28"/>
        </w:rPr>
        <w:t>.</w:t>
      </w:r>
    </w:p>
    <w:p w:rsidR="00D63FDA" w:rsidRDefault="00D63FDA" w:rsidP="00D63FDA">
      <w:pPr>
        <w:shd w:val="clear" w:color="auto" w:fill="FFFFFF"/>
        <w:ind w:firstLine="720"/>
        <w:jc w:val="both"/>
        <w:rPr>
          <w:sz w:val="28"/>
          <w:szCs w:val="28"/>
        </w:rPr>
      </w:pPr>
      <w:r w:rsidRPr="00761892">
        <w:rPr>
          <w:sz w:val="28"/>
          <w:szCs w:val="28"/>
        </w:rPr>
        <w:t>Программа</w:t>
      </w:r>
      <w:r>
        <w:rPr>
          <w:sz w:val="28"/>
          <w:szCs w:val="28"/>
        </w:rPr>
        <w:t>,</w:t>
      </w:r>
      <w:r w:rsidRPr="00761892">
        <w:rPr>
          <w:sz w:val="28"/>
          <w:szCs w:val="28"/>
        </w:rPr>
        <w:t xml:space="preserve"> в отличие от других государственных программ Камчатского края</w:t>
      </w:r>
      <w:r>
        <w:rPr>
          <w:sz w:val="28"/>
          <w:szCs w:val="28"/>
        </w:rPr>
        <w:t>,</w:t>
      </w:r>
      <w:r w:rsidRPr="00761892">
        <w:rPr>
          <w:sz w:val="28"/>
          <w:szCs w:val="28"/>
        </w:rPr>
        <w:t xml:space="preserve"> сформирована не по отраслевому, а по территориальному принципу</w:t>
      </w:r>
      <w:r>
        <w:rPr>
          <w:sz w:val="28"/>
          <w:szCs w:val="28"/>
        </w:rPr>
        <w:t>,</w:t>
      </w:r>
      <w:r w:rsidRPr="00761892">
        <w:rPr>
          <w:sz w:val="28"/>
          <w:szCs w:val="28"/>
        </w:rPr>
        <w:t xml:space="preserve"> задача которой</w:t>
      </w:r>
      <w:r w:rsidRPr="00526C8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61892">
        <w:rPr>
          <w:sz w:val="28"/>
          <w:szCs w:val="28"/>
        </w:rPr>
        <w:t>наиболее полное освещение мероприятий, реализуемых на территории Корякского округа</w:t>
      </w:r>
      <w:r>
        <w:rPr>
          <w:sz w:val="28"/>
          <w:szCs w:val="28"/>
        </w:rPr>
        <w:t>.</w:t>
      </w:r>
    </w:p>
    <w:p w:rsidR="00D63FDA" w:rsidRDefault="00D63FDA" w:rsidP="00D63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реализацию Госпрограммы</w:t>
      </w:r>
      <w:r w:rsidR="00BB1A78" w:rsidRPr="00BB1A78">
        <w:rPr>
          <w:sz w:val="28"/>
          <w:szCs w:val="28"/>
        </w:rPr>
        <w:t xml:space="preserve"> </w:t>
      </w:r>
      <w:r w:rsidR="00BB1A78">
        <w:rPr>
          <w:sz w:val="28"/>
          <w:szCs w:val="28"/>
          <w:lang w:val="en-US"/>
        </w:rPr>
        <w:t>c</w:t>
      </w:r>
      <w:r w:rsidR="00BB1A78" w:rsidRPr="00BB1A78">
        <w:rPr>
          <w:sz w:val="28"/>
          <w:szCs w:val="28"/>
        </w:rPr>
        <w:t xml:space="preserve"> 2021 года</w:t>
      </w:r>
      <w:r w:rsidRPr="00526C8D">
        <w:rPr>
          <w:sz w:val="28"/>
          <w:szCs w:val="28"/>
        </w:rPr>
        <w:t xml:space="preserve"> возложена на </w:t>
      </w:r>
      <w:r>
        <w:rPr>
          <w:sz w:val="28"/>
          <w:szCs w:val="28"/>
        </w:rPr>
        <w:t>Министерство по делам местного самоуправления и развитию Корякского округа Камчатского края</w:t>
      </w:r>
      <w:r w:rsidRPr="00526C8D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Министерство</w:t>
      </w:r>
      <w:r w:rsidRPr="00526C8D">
        <w:rPr>
          <w:sz w:val="28"/>
          <w:szCs w:val="28"/>
        </w:rPr>
        <w:t>).</w:t>
      </w:r>
    </w:p>
    <w:p w:rsidR="00D63FDA" w:rsidRPr="00526C8D" w:rsidRDefault="00D63FDA" w:rsidP="00D63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Министерство,</w:t>
      </w:r>
      <w:r w:rsidRPr="00526C8D">
        <w:rPr>
          <w:sz w:val="28"/>
          <w:szCs w:val="28"/>
        </w:rPr>
        <w:t xml:space="preserve"> на основании представленных отчетов от соисполнителей и участников</w:t>
      </w:r>
      <w:r>
        <w:rPr>
          <w:sz w:val="28"/>
          <w:szCs w:val="28"/>
        </w:rPr>
        <w:t>,</w:t>
      </w:r>
      <w:r w:rsidRPr="00526C8D">
        <w:rPr>
          <w:sz w:val="28"/>
          <w:szCs w:val="28"/>
        </w:rPr>
        <w:t xml:space="preserve"> осущес</w:t>
      </w:r>
      <w:r>
        <w:rPr>
          <w:sz w:val="28"/>
          <w:szCs w:val="28"/>
        </w:rPr>
        <w:t xml:space="preserve">твляет мониторинг реализации </w:t>
      </w:r>
      <w:r w:rsidR="00BB1A78">
        <w:rPr>
          <w:sz w:val="28"/>
          <w:szCs w:val="28"/>
        </w:rPr>
        <w:t>Госп</w:t>
      </w:r>
      <w:r>
        <w:rPr>
          <w:sz w:val="28"/>
          <w:szCs w:val="28"/>
        </w:rPr>
        <w:t xml:space="preserve">рограммы, который позволяет отследить объем финансовых средств, направляемых на реализацию мероприятий </w:t>
      </w:r>
      <w:r w:rsidR="00BB1A78">
        <w:rPr>
          <w:sz w:val="28"/>
          <w:szCs w:val="28"/>
        </w:rPr>
        <w:t>Госп</w:t>
      </w:r>
      <w:r>
        <w:rPr>
          <w:sz w:val="28"/>
          <w:szCs w:val="28"/>
        </w:rPr>
        <w:t>рограммы и их освоение.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Соисполнителями и участниками </w:t>
      </w:r>
      <w:r w:rsidR="00BB1A78">
        <w:rPr>
          <w:sz w:val="28"/>
          <w:szCs w:val="28"/>
        </w:rPr>
        <w:t>Госп</w:t>
      </w:r>
      <w:r w:rsidRPr="00AC685A">
        <w:rPr>
          <w:sz w:val="28"/>
          <w:szCs w:val="28"/>
        </w:rPr>
        <w:t>рограммы являются</w:t>
      </w:r>
      <w:r w:rsidR="00D63FDA">
        <w:rPr>
          <w:sz w:val="28"/>
          <w:szCs w:val="28"/>
        </w:rPr>
        <w:t xml:space="preserve"> краевые</w:t>
      </w:r>
      <w:r w:rsidRPr="00AC685A">
        <w:rPr>
          <w:sz w:val="28"/>
          <w:szCs w:val="28"/>
        </w:rPr>
        <w:t xml:space="preserve">: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1. Министерство транспорта и дорожного </w:t>
      </w:r>
      <w:r w:rsidR="00726EC5">
        <w:rPr>
          <w:sz w:val="28"/>
          <w:szCs w:val="28"/>
        </w:rPr>
        <w:t>строительства</w:t>
      </w:r>
      <w:r w:rsidRPr="00AC685A">
        <w:rPr>
          <w:sz w:val="28"/>
          <w:szCs w:val="28"/>
        </w:rPr>
        <w:t>;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2. Министерство природных ресурсов и экологии;</w:t>
      </w:r>
    </w:p>
    <w:p w:rsidR="00586FCA" w:rsidRDefault="009A74F1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86FCA" w:rsidRPr="00AC685A">
        <w:rPr>
          <w:sz w:val="28"/>
          <w:szCs w:val="28"/>
        </w:rPr>
        <w:t>Министерство жилищно-коммунального хозяйства и энергетики</w:t>
      </w:r>
      <w:r w:rsidR="00586FCA">
        <w:rPr>
          <w:sz w:val="28"/>
          <w:szCs w:val="28"/>
        </w:rPr>
        <w:t>;</w:t>
      </w:r>
    </w:p>
    <w:p w:rsidR="00586FCA" w:rsidRPr="00AC685A" w:rsidRDefault="00DE2F3F" w:rsidP="00586FC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4. </w:t>
      </w:r>
      <w:r w:rsidR="00586FCA" w:rsidRPr="00AC685A">
        <w:rPr>
          <w:sz w:val="28"/>
          <w:szCs w:val="28"/>
        </w:rPr>
        <w:t xml:space="preserve">Министерство строительства </w:t>
      </w:r>
      <w:r w:rsidR="00586FCA">
        <w:rPr>
          <w:sz w:val="28"/>
          <w:szCs w:val="28"/>
        </w:rPr>
        <w:t>и жилищной политики</w:t>
      </w:r>
      <w:r w:rsidR="00586FCA" w:rsidRPr="00AC685A">
        <w:rPr>
          <w:sz w:val="28"/>
          <w:szCs w:val="28"/>
        </w:rPr>
        <w:t xml:space="preserve">; </w:t>
      </w:r>
    </w:p>
    <w:p w:rsidR="00DE2F3F" w:rsidRPr="00AC685A" w:rsidRDefault="00586FCA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5.Министерство экономического развития;</w:t>
      </w:r>
    </w:p>
    <w:p w:rsidR="00DE2F3F" w:rsidRPr="00AC685A" w:rsidRDefault="00586FCA" w:rsidP="00586FC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6. Министерство здравоохранения;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7. Министерство образования; </w:t>
      </w:r>
    </w:p>
    <w:p w:rsidR="00DE2F3F" w:rsidRPr="00AC685A" w:rsidRDefault="009A74F1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DE2F3F" w:rsidRPr="00AC685A">
        <w:rPr>
          <w:sz w:val="28"/>
          <w:szCs w:val="28"/>
        </w:rPr>
        <w:t xml:space="preserve">Министерство социального </w:t>
      </w:r>
      <w:r w:rsidR="00586FCA">
        <w:rPr>
          <w:sz w:val="28"/>
          <w:szCs w:val="28"/>
        </w:rPr>
        <w:t>благополучия и семейной политики</w:t>
      </w:r>
      <w:r w:rsidR="00DE2F3F" w:rsidRPr="00AC685A">
        <w:rPr>
          <w:sz w:val="28"/>
          <w:szCs w:val="28"/>
        </w:rPr>
        <w:t>;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9. </w:t>
      </w:r>
      <w:r w:rsidR="00586FCA">
        <w:rPr>
          <w:sz w:val="28"/>
          <w:szCs w:val="28"/>
        </w:rPr>
        <w:t>Министерство труда и развития кадрового потенциала</w:t>
      </w:r>
      <w:r w:rsidRPr="00AC685A">
        <w:rPr>
          <w:sz w:val="28"/>
          <w:szCs w:val="28"/>
        </w:rPr>
        <w:t>;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10. Министерство культуры;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11. Министерство спорта;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12. Министерство сельского хозяйства, пищевой и перерабатывающей промышленности;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13. </w:t>
      </w:r>
      <w:r w:rsidR="00586FCA">
        <w:rPr>
          <w:sz w:val="28"/>
          <w:szCs w:val="28"/>
        </w:rPr>
        <w:t>Министерство цифрового развития</w:t>
      </w:r>
      <w:r w:rsidRPr="00AC685A">
        <w:rPr>
          <w:sz w:val="28"/>
          <w:szCs w:val="28"/>
        </w:rPr>
        <w:t xml:space="preserve">; </w:t>
      </w:r>
    </w:p>
    <w:p w:rsidR="00DE2F3F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1</w:t>
      </w:r>
      <w:r w:rsidR="00D63FDA">
        <w:rPr>
          <w:sz w:val="28"/>
          <w:szCs w:val="28"/>
        </w:rPr>
        <w:t>4</w:t>
      </w:r>
      <w:r w:rsidRPr="00AC685A">
        <w:rPr>
          <w:sz w:val="28"/>
          <w:szCs w:val="28"/>
        </w:rPr>
        <w:t>. Министерство финансов</w:t>
      </w:r>
      <w:r w:rsidR="00D63FDA">
        <w:rPr>
          <w:sz w:val="28"/>
          <w:szCs w:val="28"/>
        </w:rPr>
        <w:t>;</w:t>
      </w:r>
    </w:p>
    <w:p w:rsidR="00D63FDA" w:rsidRDefault="00D63FDA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Министерство развития г</w:t>
      </w:r>
      <w:r w:rsidR="00BB1A78">
        <w:rPr>
          <w:sz w:val="28"/>
          <w:szCs w:val="28"/>
        </w:rPr>
        <w:t>ражданского общества и молодежи</w:t>
      </w:r>
    </w:p>
    <w:p w:rsidR="00BB1A78" w:rsidRDefault="00BB1A78" w:rsidP="00F7205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72053" w:rsidRDefault="00F72053" w:rsidP="00F7205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1A78">
        <w:rPr>
          <w:sz w:val="28"/>
          <w:szCs w:val="28"/>
        </w:rPr>
        <w:t>Госп</w:t>
      </w:r>
      <w:r>
        <w:rPr>
          <w:sz w:val="28"/>
          <w:szCs w:val="28"/>
        </w:rPr>
        <w:t>рограмме определены важные направления, в рамках которых реализуется комплекс мероприятий, ориентированных на социально-экономическое развитие территории Корякского округа, это 9 Подпрограмм: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1. Развитие транспортной системы Корякского округа;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2. Развитие минерально-сырьевого комплекса Корякского округа; </w:t>
      </w:r>
    </w:p>
    <w:p w:rsidR="00DE2F3F" w:rsidRPr="00AC685A" w:rsidRDefault="009A74F1" w:rsidP="004817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DE2F3F" w:rsidRPr="00AC685A">
        <w:rPr>
          <w:sz w:val="28"/>
          <w:szCs w:val="28"/>
        </w:rPr>
        <w:t xml:space="preserve">Обеспечение доступным и комфортным жильем и коммунальными услугами населения Корякского округа;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4. Развитие социальной сферы на территории Корякского округа;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5.</w:t>
      </w:r>
      <w:r w:rsidR="009A74F1">
        <w:rPr>
          <w:sz w:val="28"/>
          <w:szCs w:val="28"/>
        </w:rPr>
        <w:t> </w:t>
      </w:r>
      <w:r w:rsidRPr="00AC685A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Камчатского края на территории Корякского округа;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6</w:t>
      </w:r>
      <w:r w:rsidR="009A74F1">
        <w:rPr>
          <w:sz w:val="28"/>
          <w:szCs w:val="28"/>
        </w:rPr>
        <w:t>. </w:t>
      </w:r>
      <w:r w:rsidRPr="00AC685A">
        <w:rPr>
          <w:sz w:val="28"/>
          <w:szCs w:val="28"/>
        </w:rPr>
        <w:t xml:space="preserve">Развитие информационных технологий на территории Корякского округа; </w:t>
      </w:r>
    </w:p>
    <w:p w:rsidR="00DE2F3F" w:rsidRPr="00AC685A" w:rsidRDefault="009A74F1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E2F3F" w:rsidRPr="00AC685A">
        <w:rPr>
          <w:sz w:val="28"/>
          <w:szCs w:val="28"/>
        </w:rPr>
        <w:t>Устойчивое развитие коренных малочисленных народов Севера, Сибири и Дальнего Востока, проживающих на территории Корякского округа;</w:t>
      </w:r>
    </w:p>
    <w:p w:rsidR="00DE2F3F" w:rsidRPr="00AC685A" w:rsidRDefault="009A74F1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DE2F3F" w:rsidRPr="00AC685A">
        <w:rPr>
          <w:sz w:val="28"/>
          <w:szCs w:val="28"/>
        </w:rPr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в Корякском округе; </w:t>
      </w:r>
    </w:p>
    <w:p w:rsidR="00DE2F3F" w:rsidRPr="00AC685A" w:rsidRDefault="00DE2F3F" w:rsidP="00DE2F3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9. Обеспечение реализации государственной программы.</w:t>
      </w:r>
    </w:p>
    <w:p w:rsidR="00DE2F3F" w:rsidRPr="00EF0C95" w:rsidRDefault="00DE2F3F" w:rsidP="00DE2F3F">
      <w:pPr>
        <w:pStyle w:val="2"/>
        <w:ind w:firstLine="709"/>
      </w:pPr>
      <w:r w:rsidRPr="00EF0C95">
        <w:t>Настоящий отчет подготовлен в целях повышения эффективности деятельности субъекта бюджетного планирования, развития системы программно-целевого управления, расширения применения в бюджетном процессе методов среднесрочного бюджетного планирования, ориентированных на результат.</w:t>
      </w:r>
    </w:p>
    <w:p w:rsidR="004817A8" w:rsidRPr="00AC685A" w:rsidRDefault="004817A8" w:rsidP="004817A8">
      <w:pPr>
        <w:pStyle w:val="2"/>
        <w:ind w:firstLine="709"/>
        <w:rPr>
          <w:szCs w:val="28"/>
        </w:rPr>
      </w:pPr>
      <w:r w:rsidRPr="00AC685A">
        <w:rPr>
          <w:szCs w:val="28"/>
        </w:rPr>
        <w:t>Из 9 Подпрограмм 7 осуществляют финансирование за счет средств, предусмотренных на реализацию отраслевых Государственных программ Камчатского края.</w:t>
      </w:r>
    </w:p>
    <w:p w:rsidR="005D62D6" w:rsidRDefault="004817A8" w:rsidP="004817A8">
      <w:pPr>
        <w:shd w:val="clear" w:color="auto" w:fill="FFFFFF"/>
        <w:ind w:firstLine="709"/>
        <w:jc w:val="both"/>
        <w:rPr>
          <w:sz w:val="28"/>
          <w:szCs w:val="28"/>
        </w:rPr>
      </w:pPr>
      <w:r w:rsidRPr="004770D1">
        <w:rPr>
          <w:sz w:val="28"/>
          <w:szCs w:val="28"/>
        </w:rPr>
        <w:t>В соответствии с представленн</w:t>
      </w:r>
      <w:r w:rsidR="00F72053">
        <w:rPr>
          <w:sz w:val="28"/>
          <w:szCs w:val="28"/>
        </w:rPr>
        <w:t>ыми</w:t>
      </w:r>
      <w:r w:rsidRPr="004770D1">
        <w:rPr>
          <w:sz w:val="28"/>
          <w:szCs w:val="28"/>
        </w:rPr>
        <w:t xml:space="preserve"> </w:t>
      </w:r>
      <w:r w:rsidR="00F72053">
        <w:rPr>
          <w:sz w:val="28"/>
          <w:szCs w:val="28"/>
        </w:rPr>
        <w:t>сведениями</w:t>
      </w:r>
      <w:r w:rsidRPr="004770D1">
        <w:rPr>
          <w:sz w:val="28"/>
          <w:szCs w:val="28"/>
        </w:rPr>
        <w:t xml:space="preserve"> от соисполнителей и участников Программы в 20</w:t>
      </w:r>
      <w:r w:rsidR="00FB3E15">
        <w:rPr>
          <w:sz w:val="28"/>
          <w:szCs w:val="28"/>
        </w:rPr>
        <w:t>2</w:t>
      </w:r>
      <w:r w:rsidR="00F72053">
        <w:rPr>
          <w:sz w:val="28"/>
          <w:szCs w:val="28"/>
        </w:rPr>
        <w:t>1</w:t>
      </w:r>
      <w:r w:rsidRPr="004770D1">
        <w:rPr>
          <w:sz w:val="28"/>
          <w:szCs w:val="28"/>
        </w:rPr>
        <w:t xml:space="preserve"> году на реализацию мероприятий </w:t>
      </w:r>
      <w:r w:rsidR="00BB1A78">
        <w:rPr>
          <w:sz w:val="28"/>
          <w:szCs w:val="28"/>
        </w:rPr>
        <w:t>Госп</w:t>
      </w:r>
      <w:r w:rsidRPr="004770D1">
        <w:rPr>
          <w:sz w:val="28"/>
          <w:szCs w:val="28"/>
        </w:rPr>
        <w:t>рограммы</w:t>
      </w:r>
      <w:r w:rsidR="00BB1A78">
        <w:rPr>
          <w:sz w:val="28"/>
          <w:szCs w:val="28"/>
        </w:rPr>
        <w:t>:</w:t>
      </w:r>
    </w:p>
    <w:p w:rsidR="004817A8" w:rsidRPr="005D62D6" w:rsidRDefault="004817A8" w:rsidP="004817A8">
      <w:pPr>
        <w:shd w:val="clear" w:color="auto" w:fill="FFFFFF"/>
        <w:ind w:firstLine="709"/>
        <w:jc w:val="both"/>
        <w:rPr>
          <w:sz w:val="28"/>
          <w:szCs w:val="28"/>
        </w:rPr>
      </w:pPr>
      <w:r w:rsidRPr="005D62D6">
        <w:rPr>
          <w:sz w:val="28"/>
          <w:szCs w:val="28"/>
        </w:rPr>
        <w:t xml:space="preserve">предусмотрено </w:t>
      </w:r>
      <w:r w:rsidR="005D62D6">
        <w:rPr>
          <w:sz w:val="28"/>
          <w:szCs w:val="28"/>
        </w:rPr>
        <w:t>-</w:t>
      </w:r>
      <w:r w:rsidRPr="005D62D6">
        <w:rPr>
          <w:sz w:val="28"/>
          <w:szCs w:val="28"/>
        </w:rPr>
        <w:t xml:space="preserve"> </w:t>
      </w:r>
      <w:r w:rsidR="004742FD" w:rsidRPr="005D62D6">
        <w:rPr>
          <w:sz w:val="28"/>
          <w:szCs w:val="28"/>
        </w:rPr>
        <w:t>9</w:t>
      </w:r>
      <w:r w:rsidR="005D62D6">
        <w:rPr>
          <w:sz w:val="28"/>
          <w:szCs w:val="28"/>
        </w:rPr>
        <w:t> 892 299,71182</w:t>
      </w:r>
      <w:r w:rsidRPr="005D62D6">
        <w:rPr>
          <w:sz w:val="28"/>
          <w:szCs w:val="28"/>
        </w:rPr>
        <w:t xml:space="preserve"> тыс. рублей, в том числе за счет средств:</w:t>
      </w:r>
      <w:r w:rsidR="00CC00DF">
        <w:rPr>
          <w:sz w:val="28"/>
          <w:szCs w:val="28"/>
        </w:rPr>
        <w:t xml:space="preserve"> федераль</w:t>
      </w:r>
      <w:r w:rsidRPr="005D62D6">
        <w:rPr>
          <w:sz w:val="28"/>
          <w:szCs w:val="28"/>
        </w:rPr>
        <w:t>ного бюджета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24414F" w:rsidRPr="005D62D6">
        <w:rPr>
          <w:sz w:val="28"/>
          <w:szCs w:val="28"/>
        </w:rPr>
        <w:t>5</w:t>
      </w:r>
      <w:r w:rsidR="005D62D6">
        <w:rPr>
          <w:sz w:val="28"/>
          <w:szCs w:val="28"/>
        </w:rPr>
        <w:t>77 549,88616</w:t>
      </w:r>
      <w:r w:rsidRPr="005D62D6">
        <w:rPr>
          <w:sz w:val="28"/>
          <w:szCs w:val="28"/>
        </w:rPr>
        <w:t xml:space="preserve"> тыс. рублей, краевого бюджета</w:t>
      </w:r>
      <w:r w:rsidR="005D62D6">
        <w:rPr>
          <w:sz w:val="28"/>
          <w:szCs w:val="28"/>
        </w:rPr>
        <w:t xml:space="preserve"> -</w:t>
      </w:r>
      <w:r w:rsidRPr="005D62D6">
        <w:rPr>
          <w:sz w:val="28"/>
          <w:szCs w:val="28"/>
        </w:rPr>
        <w:t xml:space="preserve"> </w:t>
      </w:r>
      <w:r w:rsidR="0024414F" w:rsidRPr="005D62D6">
        <w:rPr>
          <w:sz w:val="28"/>
          <w:szCs w:val="28"/>
        </w:rPr>
        <w:t>8</w:t>
      </w:r>
      <w:r w:rsidR="005D62D6">
        <w:rPr>
          <w:sz w:val="28"/>
          <w:szCs w:val="28"/>
        </w:rPr>
        <w:t> 440 073,23618</w:t>
      </w:r>
      <w:r w:rsidRPr="005D62D6">
        <w:rPr>
          <w:sz w:val="28"/>
          <w:szCs w:val="28"/>
        </w:rPr>
        <w:t xml:space="preserve"> тыс. рублей, местных бюджетов</w:t>
      </w:r>
      <w:r w:rsidR="005D62D6">
        <w:rPr>
          <w:sz w:val="28"/>
          <w:szCs w:val="28"/>
        </w:rPr>
        <w:t xml:space="preserve"> -</w:t>
      </w:r>
      <w:r w:rsidRPr="005D62D6">
        <w:rPr>
          <w:sz w:val="28"/>
          <w:szCs w:val="28"/>
        </w:rPr>
        <w:t xml:space="preserve"> </w:t>
      </w:r>
      <w:r w:rsidR="0024414F" w:rsidRPr="005D62D6">
        <w:rPr>
          <w:sz w:val="28"/>
          <w:szCs w:val="28"/>
        </w:rPr>
        <w:t>8</w:t>
      </w:r>
      <w:r w:rsidR="005D62D6">
        <w:rPr>
          <w:sz w:val="28"/>
          <w:szCs w:val="28"/>
        </w:rPr>
        <w:t> 857,69731</w:t>
      </w:r>
      <w:r w:rsidRPr="005D62D6">
        <w:rPr>
          <w:sz w:val="28"/>
          <w:szCs w:val="28"/>
        </w:rPr>
        <w:t xml:space="preserve"> тыс. рублей, внебюджетных источников</w:t>
      </w:r>
      <w:r w:rsidR="005D62D6">
        <w:rPr>
          <w:sz w:val="28"/>
          <w:szCs w:val="28"/>
        </w:rPr>
        <w:t xml:space="preserve"> - 865 239,730</w:t>
      </w:r>
      <w:r w:rsidRPr="005D62D6">
        <w:rPr>
          <w:sz w:val="28"/>
          <w:szCs w:val="28"/>
        </w:rPr>
        <w:t xml:space="preserve"> тыс. рублей, прочих внебюджетных источников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579,16217</w:t>
      </w:r>
      <w:r w:rsidRPr="005D62D6">
        <w:rPr>
          <w:sz w:val="28"/>
          <w:szCs w:val="28"/>
        </w:rPr>
        <w:t xml:space="preserve"> тыс. рублей;</w:t>
      </w:r>
    </w:p>
    <w:p w:rsidR="004817A8" w:rsidRPr="005D62D6" w:rsidRDefault="004817A8" w:rsidP="004817A8">
      <w:pPr>
        <w:shd w:val="clear" w:color="auto" w:fill="FFFFFF"/>
        <w:ind w:firstLine="709"/>
        <w:jc w:val="both"/>
        <w:rPr>
          <w:sz w:val="28"/>
          <w:szCs w:val="28"/>
        </w:rPr>
      </w:pPr>
      <w:r w:rsidRPr="005D62D6">
        <w:rPr>
          <w:sz w:val="28"/>
          <w:szCs w:val="28"/>
        </w:rPr>
        <w:t xml:space="preserve">профинансировано – </w:t>
      </w:r>
      <w:r w:rsidR="0024414F" w:rsidRPr="005D62D6">
        <w:rPr>
          <w:sz w:val="28"/>
          <w:szCs w:val="28"/>
        </w:rPr>
        <w:t>9</w:t>
      </w:r>
      <w:r w:rsidR="005D62D6">
        <w:rPr>
          <w:sz w:val="28"/>
          <w:szCs w:val="28"/>
        </w:rPr>
        <w:t> 775 912,14507</w:t>
      </w:r>
      <w:r w:rsidRPr="005D62D6">
        <w:rPr>
          <w:sz w:val="28"/>
          <w:szCs w:val="28"/>
        </w:rPr>
        <w:t xml:space="preserve"> рублей, в том числе за счет средств: федерального бюджета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568 008,88542</w:t>
      </w:r>
      <w:r w:rsidRPr="005D62D6">
        <w:rPr>
          <w:sz w:val="28"/>
          <w:szCs w:val="28"/>
        </w:rPr>
        <w:t xml:space="preserve"> тыс. рублей, краевого бюджета</w:t>
      </w:r>
      <w:r w:rsidR="005D62D6">
        <w:rPr>
          <w:sz w:val="28"/>
          <w:szCs w:val="28"/>
        </w:rPr>
        <w:t xml:space="preserve"> -</w:t>
      </w:r>
      <w:r w:rsidRPr="005D62D6">
        <w:rPr>
          <w:sz w:val="28"/>
          <w:szCs w:val="28"/>
        </w:rPr>
        <w:t xml:space="preserve"> 8</w:t>
      </w:r>
      <w:r w:rsidR="005D62D6">
        <w:rPr>
          <w:sz w:val="28"/>
          <w:szCs w:val="28"/>
        </w:rPr>
        <w:t> 389 517,90982</w:t>
      </w:r>
      <w:r w:rsidRPr="005D62D6">
        <w:rPr>
          <w:sz w:val="28"/>
          <w:szCs w:val="28"/>
        </w:rPr>
        <w:t xml:space="preserve"> тыс. рублей, местных бюджетов</w:t>
      </w:r>
      <w:r w:rsidR="005D62D6">
        <w:rPr>
          <w:sz w:val="28"/>
          <w:szCs w:val="28"/>
        </w:rPr>
        <w:t xml:space="preserve"> -</w:t>
      </w:r>
      <w:r w:rsidRPr="005D62D6">
        <w:rPr>
          <w:sz w:val="28"/>
          <w:szCs w:val="28"/>
        </w:rPr>
        <w:t xml:space="preserve"> </w:t>
      </w:r>
      <w:r w:rsidR="0024414F" w:rsidRPr="005D62D6">
        <w:rPr>
          <w:sz w:val="28"/>
          <w:szCs w:val="28"/>
        </w:rPr>
        <w:t>8</w:t>
      </w:r>
      <w:r w:rsidR="005D62D6">
        <w:rPr>
          <w:sz w:val="28"/>
          <w:szCs w:val="28"/>
        </w:rPr>
        <w:t> 846,51120</w:t>
      </w:r>
      <w:r w:rsidRPr="005D62D6">
        <w:rPr>
          <w:sz w:val="28"/>
          <w:szCs w:val="28"/>
        </w:rPr>
        <w:t xml:space="preserve"> тыс. рублей, внебюджетных источников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807 824,630</w:t>
      </w:r>
      <w:r w:rsidRPr="005D62D6">
        <w:rPr>
          <w:sz w:val="28"/>
          <w:szCs w:val="28"/>
        </w:rPr>
        <w:t xml:space="preserve"> тыс. рублей, прочих внебюджетных источников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1 714,20863</w:t>
      </w:r>
      <w:r w:rsidRPr="005D62D6">
        <w:rPr>
          <w:sz w:val="28"/>
          <w:szCs w:val="28"/>
        </w:rPr>
        <w:t xml:space="preserve"> тыс. рублей;</w:t>
      </w:r>
    </w:p>
    <w:p w:rsidR="004817A8" w:rsidRPr="004742FD" w:rsidRDefault="004817A8" w:rsidP="004817A8">
      <w:pPr>
        <w:shd w:val="clear" w:color="auto" w:fill="FFFFFF"/>
        <w:ind w:firstLine="709"/>
        <w:jc w:val="both"/>
        <w:rPr>
          <w:sz w:val="28"/>
          <w:szCs w:val="28"/>
        </w:rPr>
      </w:pPr>
      <w:r w:rsidRPr="005D62D6">
        <w:rPr>
          <w:sz w:val="28"/>
          <w:szCs w:val="28"/>
        </w:rPr>
        <w:t xml:space="preserve">освоено – </w:t>
      </w:r>
      <w:r w:rsidR="005D62D6">
        <w:rPr>
          <w:sz w:val="28"/>
          <w:szCs w:val="28"/>
        </w:rPr>
        <w:t>9 769 452,01477</w:t>
      </w:r>
      <w:r w:rsidRPr="005D62D6">
        <w:rPr>
          <w:sz w:val="28"/>
          <w:szCs w:val="28"/>
        </w:rPr>
        <w:t xml:space="preserve"> тыс. рублей, в том числе за счет средств: федерального бюджета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566 850,44912</w:t>
      </w:r>
      <w:r w:rsidRPr="005D62D6">
        <w:rPr>
          <w:sz w:val="28"/>
          <w:szCs w:val="28"/>
        </w:rPr>
        <w:t xml:space="preserve"> тыс. рублей, краевого бюджета</w:t>
      </w:r>
      <w:r w:rsidR="005D62D6">
        <w:rPr>
          <w:sz w:val="28"/>
          <w:szCs w:val="28"/>
        </w:rPr>
        <w:t xml:space="preserve"> -</w:t>
      </w:r>
      <w:r w:rsidRPr="005D62D6">
        <w:rPr>
          <w:sz w:val="28"/>
          <w:szCs w:val="28"/>
        </w:rPr>
        <w:t xml:space="preserve"> </w:t>
      </w:r>
      <w:r w:rsidR="0024414F" w:rsidRPr="005D62D6">
        <w:rPr>
          <w:sz w:val="28"/>
          <w:szCs w:val="28"/>
        </w:rPr>
        <w:t>8</w:t>
      </w:r>
      <w:r w:rsidR="005D62D6">
        <w:rPr>
          <w:sz w:val="28"/>
          <w:szCs w:val="28"/>
        </w:rPr>
        <w:t> 384 203,73209</w:t>
      </w:r>
      <w:r w:rsidRPr="005D62D6">
        <w:rPr>
          <w:sz w:val="28"/>
          <w:szCs w:val="28"/>
        </w:rPr>
        <w:t xml:space="preserve"> тыс. рублей, местных бюджетов</w:t>
      </w:r>
      <w:r w:rsidR="005D62D6">
        <w:rPr>
          <w:sz w:val="28"/>
          <w:szCs w:val="28"/>
        </w:rPr>
        <w:t xml:space="preserve"> -</w:t>
      </w:r>
      <w:r w:rsidRPr="005D62D6">
        <w:rPr>
          <w:sz w:val="28"/>
          <w:szCs w:val="28"/>
        </w:rPr>
        <w:t xml:space="preserve"> </w:t>
      </w:r>
      <w:r w:rsidR="0024414F" w:rsidRPr="005D62D6">
        <w:rPr>
          <w:sz w:val="28"/>
          <w:szCs w:val="28"/>
        </w:rPr>
        <w:t>8</w:t>
      </w:r>
      <w:r w:rsidR="005D62D6">
        <w:rPr>
          <w:sz w:val="28"/>
          <w:szCs w:val="28"/>
        </w:rPr>
        <w:t> 850,11660</w:t>
      </w:r>
      <w:r w:rsidRPr="005D62D6">
        <w:rPr>
          <w:sz w:val="28"/>
          <w:szCs w:val="28"/>
        </w:rPr>
        <w:t xml:space="preserve"> тыс. рублей, внебюджетных источников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807 824,630</w:t>
      </w:r>
      <w:r w:rsidRPr="005D62D6">
        <w:rPr>
          <w:sz w:val="28"/>
          <w:szCs w:val="28"/>
        </w:rPr>
        <w:t xml:space="preserve"> тыс. рублей, прочих внебюджетных источников</w:t>
      </w:r>
      <w:r w:rsidR="005D62D6">
        <w:rPr>
          <w:sz w:val="28"/>
          <w:szCs w:val="28"/>
        </w:rPr>
        <w:t xml:space="preserve"> –</w:t>
      </w:r>
      <w:r w:rsidRPr="005D62D6">
        <w:rPr>
          <w:sz w:val="28"/>
          <w:szCs w:val="28"/>
        </w:rPr>
        <w:t xml:space="preserve"> </w:t>
      </w:r>
      <w:r w:rsidR="005D62D6">
        <w:rPr>
          <w:sz w:val="28"/>
          <w:szCs w:val="28"/>
        </w:rPr>
        <w:t>1 723,08696 тыс. рублей</w:t>
      </w:r>
    </w:p>
    <w:p w:rsidR="004817A8" w:rsidRDefault="004817A8" w:rsidP="004817A8">
      <w:pPr>
        <w:shd w:val="clear" w:color="auto" w:fill="FFFFFF"/>
        <w:ind w:firstLine="709"/>
        <w:jc w:val="both"/>
        <w:rPr>
          <w:sz w:val="28"/>
          <w:szCs w:val="28"/>
        </w:rPr>
      </w:pPr>
      <w:r w:rsidRPr="00CC00DF">
        <w:rPr>
          <w:sz w:val="28"/>
          <w:szCs w:val="28"/>
        </w:rPr>
        <w:t xml:space="preserve">Освоение по Программе составило </w:t>
      </w:r>
      <w:r w:rsidR="004770D1" w:rsidRPr="00CC00DF">
        <w:rPr>
          <w:sz w:val="28"/>
          <w:szCs w:val="28"/>
        </w:rPr>
        <w:t>9</w:t>
      </w:r>
      <w:r w:rsidR="00CC00DF" w:rsidRPr="00CC00DF">
        <w:rPr>
          <w:sz w:val="28"/>
          <w:szCs w:val="28"/>
        </w:rPr>
        <w:t>8</w:t>
      </w:r>
      <w:r w:rsidR="004770D1" w:rsidRPr="00CC00DF">
        <w:rPr>
          <w:sz w:val="28"/>
          <w:szCs w:val="28"/>
        </w:rPr>
        <w:t>,</w:t>
      </w:r>
      <w:r w:rsidR="00CC00DF" w:rsidRPr="00CC00DF">
        <w:rPr>
          <w:sz w:val="28"/>
          <w:szCs w:val="28"/>
        </w:rPr>
        <w:t>8</w:t>
      </w:r>
      <w:r w:rsidRPr="00CC00DF">
        <w:rPr>
          <w:sz w:val="28"/>
          <w:szCs w:val="28"/>
        </w:rPr>
        <w:t>%.</w:t>
      </w:r>
    </w:p>
    <w:p w:rsidR="00BB1A78" w:rsidRPr="00AC685A" w:rsidRDefault="00BB1A78" w:rsidP="004817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17A8" w:rsidRDefault="004817A8" w:rsidP="006E4E36">
      <w:pPr>
        <w:shd w:val="clear" w:color="auto" w:fill="FFFFFF"/>
        <w:jc w:val="center"/>
        <w:rPr>
          <w:b/>
          <w:sz w:val="28"/>
          <w:szCs w:val="28"/>
        </w:rPr>
      </w:pPr>
    </w:p>
    <w:p w:rsidR="007F6753" w:rsidRPr="007F6753" w:rsidRDefault="007F6753" w:rsidP="007F6753">
      <w:pPr>
        <w:pStyle w:val="2"/>
        <w:ind w:firstLine="709"/>
        <w:rPr>
          <w:szCs w:val="28"/>
        </w:rPr>
      </w:pPr>
      <w:r w:rsidRPr="007F6753">
        <w:rPr>
          <w:b/>
          <w:szCs w:val="28"/>
        </w:rPr>
        <w:lastRenderedPageBreak/>
        <w:t xml:space="preserve">Раздел </w:t>
      </w:r>
      <w:r w:rsidRPr="007F6753">
        <w:rPr>
          <w:b/>
          <w:szCs w:val="28"/>
          <w:lang w:val="en-US"/>
        </w:rPr>
        <w:t>I</w:t>
      </w:r>
      <w:r w:rsidRPr="007F6753">
        <w:rPr>
          <w:b/>
          <w:szCs w:val="28"/>
        </w:rPr>
        <w:t>. Информация о ходе реализации Подпрограмм в рамках Программы за 20</w:t>
      </w:r>
      <w:r w:rsidR="00FB3E15">
        <w:rPr>
          <w:b/>
          <w:szCs w:val="28"/>
        </w:rPr>
        <w:t>2</w:t>
      </w:r>
      <w:r w:rsidR="00F72053">
        <w:rPr>
          <w:b/>
          <w:szCs w:val="28"/>
        </w:rPr>
        <w:t>1</w:t>
      </w:r>
      <w:r w:rsidRPr="007F6753">
        <w:rPr>
          <w:b/>
          <w:szCs w:val="28"/>
        </w:rPr>
        <w:t xml:space="preserve"> год</w:t>
      </w:r>
    </w:p>
    <w:p w:rsidR="007F6753" w:rsidRDefault="007F6753" w:rsidP="007F6753">
      <w:pPr>
        <w:pStyle w:val="2"/>
        <w:ind w:firstLine="709"/>
        <w:rPr>
          <w:b/>
          <w:i/>
          <w:szCs w:val="28"/>
        </w:rPr>
      </w:pPr>
    </w:p>
    <w:p w:rsidR="0038190A" w:rsidRPr="00BD109B" w:rsidRDefault="0038190A" w:rsidP="007F6753">
      <w:pPr>
        <w:pStyle w:val="2"/>
        <w:ind w:firstLine="709"/>
        <w:rPr>
          <w:szCs w:val="28"/>
        </w:rPr>
      </w:pPr>
      <w:r w:rsidRPr="00BD109B">
        <w:rPr>
          <w:b/>
          <w:i/>
          <w:szCs w:val="28"/>
        </w:rPr>
        <w:t>Подпрограмма 1 «Развитие транспортной системы Корякского округа» (далее – Подпрограмма 1)</w:t>
      </w:r>
      <w:r w:rsidRPr="00BD109B">
        <w:rPr>
          <w:b/>
          <w:szCs w:val="28"/>
        </w:rPr>
        <w:t xml:space="preserve">, </w:t>
      </w:r>
      <w:r w:rsidRPr="00BD109B">
        <w:rPr>
          <w:szCs w:val="28"/>
        </w:rPr>
        <w:t>ответственным исполнителем является Министерство транспорта и дорожного строительства Камчатского края</w:t>
      </w:r>
      <w:r w:rsidR="00776B5F" w:rsidRPr="00BD109B">
        <w:rPr>
          <w:szCs w:val="28"/>
        </w:rPr>
        <w:t>.</w:t>
      </w:r>
    </w:p>
    <w:p w:rsidR="00614634" w:rsidRPr="00BD109B" w:rsidRDefault="00614634" w:rsidP="00474720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Финансирование Подпрограммы </w:t>
      </w:r>
      <w:r w:rsidR="00776B5F" w:rsidRPr="00BD109B">
        <w:rPr>
          <w:sz w:val="28"/>
          <w:szCs w:val="28"/>
        </w:rPr>
        <w:t>осуществляется</w:t>
      </w:r>
      <w:r w:rsidRPr="00BD109B">
        <w:rPr>
          <w:sz w:val="28"/>
          <w:szCs w:val="28"/>
        </w:rPr>
        <w:t xml:space="preserve"> за счет средств</w:t>
      </w:r>
      <w:r w:rsidR="001D48E9" w:rsidRPr="00BD109B">
        <w:rPr>
          <w:sz w:val="28"/>
          <w:szCs w:val="28"/>
        </w:rPr>
        <w:t>,</w:t>
      </w:r>
      <w:r w:rsidRPr="00BD109B">
        <w:rPr>
          <w:sz w:val="28"/>
          <w:szCs w:val="28"/>
        </w:rPr>
        <w:t xml:space="preserve"> предусмотренных на реализацию государственной программы Камчатского края </w:t>
      </w:r>
      <w:r w:rsidR="00D266DA" w:rsidRPr="00BD109B">
        <w:rPr>
          <w:sz w:val="28"/>
          <w:szCs w:val="28"/>
        </w:rPr>
        <w:t>«</w:t>
      </w:r>
      <w:r w:rsidRPr="00BD109B">
        <w:rPr>
          <w:sz w:val="28"/>
          <w:szCs w:val="28"/>
        </w:rPr>
        <w:t>Развитие транспортной системы в Камчатском крае</w:t>
      </w:r>
      <w:r w:rsidR="00D266DA" w:rsidRPr="00BD109B">
        <w:rPr>
          <w:sz w:val="28"/>
          <w:szCs w:val="28"/>
        </w:rPr>
        <w:t>».</w:t>
      </w:r>
    </w:p>
    <w:p w:rsidR="00445368" w:rsidRPr="003D5FE8" w:rsidRDefault="00445368" w:rsidP="00474720">
      <w:pPr>
        <w:ind w:firstLine="709"/>
        <w:jc w:val="both"/>
        <w:rPr>
          <w:b/>
          <w:bCs/>
          <w:i/>
          <w:sz w:val="28"/>
          <w:szCs w:val="28"/>
          <w:highlight w:val="yellow"/>
          <w:lang w:eastAsia="en-US"/>
        </w:rPr>
      </w:pPr>
    </w:p>
    <w:p w:rsidR="00537244" w:rsidRPr="00BD109B" w:rsidRDefault="00537244" w:rsidP="00474720">
      <w:pPr>
        <w:ind w:firstLine="709"/>
        <w:jc w:val="both"/>
        <w:rPr>
          <w:b/>
          <w:bCs/>
          <w:i/>
          <w:sz w:val="28"/>
          <w:szCs w:val="28"/>
          <w:lang w:eastAsia="en-US"/>
        </w:rPr>
      </w:pPr>
      <w:r w:rsidRPr="00BD109B">
        <w:rPr>
          <w:b/>
          <w:bCs/>
          <w:i/>
          <w:sz w:val="28"/>
          <w:szCs w:val="28"/>
          <w:lang w:eastAsia="en-US"/>
        </w:rPr>
        <w:t>Конкретные результаты реализации Подпрограммы</w:t>
      </w:r>
      <w:r w:rsidR="00D266DA" w:rsidRPr="00BD109B">
        <w:rPr>
          <w:b/>
          <w:bCs/>
          <w:i/>
          <w:sz w:val="28"/>
          <w:szCs w:val="28"/>
          <w:lang w:eastAsia="en-US"/>
        </w:rPr>
        <w:t xml:space="preserve"> 1</w:t>
      </w:r>
      <w:r w:rsidRPr="00BD109B">
        <w:rPr>
          <w:b/>
          <w:bCs/>
          <w:i/>
          <w:sz w:val="28"/>
          <w:szCs w:val="28"/>
          <w:lang w:eastAsia="en-US"/>
        </w:rPr>
        <w:t>, достигнутые за отчетный год,</w:t>
      </w:r>
      <w:r w:rsidR="008C4037" w:rsidRPr="00BD109B">
        <w:rPr>
          <w:b/>
          <w:bCs/>
          <w:i/>
          <w:sz w:val="28"/>
          <w:szCs w:val="28"/>
          <w:lang w:eastAsia="en-US"/>
        </w:rPr>
        <w:t xml:space="preserve"> в разрезе основных мероприятий</w:t>
      </w:r>
      <w:r w:rsidR="00400015" w:rsidRPr="00BD109B">
        <w:rPr>
          <w:b/>
          <w:bCs/>
          <w:i/>
          <w:sz w:val="28"/>
          <w:szCs w:val="28"/>
          <w:lang w:eastAsia="en-US"/>
        </w:rPr>
        <w:t>.</w:t>
      </w:r>
    </w:p>
    <w:p w:rsidR="003F1426" w:rsidRPr="00BD109B" w:rsidRDefault="00FF680F" w:rsidP="00474720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В рам</w:t>
      </w:r>
      <w:r w:rsidR="0088261C" w:rsidRPr="00BD109B">
        <w:rPr>
          <w:sz w:val="28"/>
          <w:szCs w:val="28"/>
        </w:rPr>
        <w:t>к</w:t>
      </w:r>
      <w:r w:rsidRPr="00BD109B">
        <w:rPr>
          <w:sz w:val="28"/>
          <w:szCs w:val="28"/>
        </w:rPr>
        <w:t xml:space="preserve">ах основного мероприятия </w:t>
      </w:r>
      <w:r w:rsidR="00C63770" w:rsidRPr="00BD109B">
        <w:rPr>
          <w:sz w:val="28"/>
          <w:szCs w:val="28"/>
        </w:rPr>
        <w:t xml:space="preserve">1.3 </w:t>
      </w:r>
      <w:r w:rsidRPr="00BD109B">
        <w:rPr>
          <w:sz w:val="28"/>
          <w:szCs w:val="28"/>
        </w:rPr>
        <w:t>«Проектирова</w:t>
      </w:r>
      <w:r w:rsidR="0088261C" w:rsidRPr="00BD109B">
        <w:rPr>
          <w:sz w:val="28"/>
          <w:szCs w:val="28"/>
        </w:rPr>
        <w:t>ние, строительство и реконструкц</w:t>
      </w:r>
      <w:r w:rsidRPr="00BD109B">
        <w:rPr>
          <w:sz w:val="28"/>
          <w:szCs w:val="28"/>
        </w:rPr>
        <w:t>ия автомобильных дорог регионального и межмуниципального значения</w:t>
      </w:r>
      <w:r w:rsidR="00453D06" w:rsidRPr="00BD109B">
        <w:rPr>
          <w:sz w:val="28"/>
          <w:szCs w:val="28"/>
        </w:rPr>
        <w:t>»</w:t>
      </w:r>
      <w:r w:rsidRPr="00BD109B">
        <w:rPr>
          <w:sz w:val="28"/>
          <w:szCs w:val="28"/>
        </w:rPr>
        <w:t>, в том числе по объект</w:t>
      </w:r>
      <w:r w:rsidR="00305E5B" w:rsidRPr="00BD109B">
        <w:rPr>
          <w:sz w:val="28"/>
          <w:szCs w:val="28"/>
        </w:rPr>
        <w:t>у</w:t>
      </w:r>
      <w:r w:rsidRPr="00BD109B">
        <w:rPr>
          <w:sz w:val="28"/>
          <w:szCs w:val="28"/>
        </w:rPr>
        <w:t>:</w:t>
      </w:r>
    </w:p>
    <w:p w:rsidR="004C7449" w:rsidRPr="00BD109B" w:rsidRDefault="00ED4426" w:rsidP="00474720">
      <w:pPr>
        <w:pStyle w:val="a9"/>
        <w:ind w:left="0" w:firstLine="709"/>
        <w:jc w:val="both"/>
        <w:rPr>
          <w:i/>
          <w:sz w:val="28"/>
          <w:szCs w:val="28"/>
        </w:rPr>
      </w:pPr>
      <w:r w:rsidRPr="00BD109B">
        <w:rPr>
          <w:b/>
          <w:sz w:val="28"/>
          <w:szCs w:val="28"/>
        </w:rPr>
        <w:t xml:space="preserve">- </w:t>
      </w:r>
      <w:r w:rsidR="00F72053">
        <w:rPr>
          <w:b/>
          <w:sz w:val="28"/>
          <w:szCs w:val="28"/>
        </w:rPr>
        <w:t>«</w:t>
      </w:r>
      <w:r w:rsidR="00783C87" w:rsidRPr="00BD109B">
        <w:rPr>
          <w:i/>
          <w:sz w:val="28"/>
          <w:szCs w:val="28"/>
        </w:rPr>
        <w:t xml:space="preserve">Строительство автозимника продленного действия Анавгай – Палана на участке км 0 </w:t>
      </w:r>
      <w:r w:rsidR="004C7449" w:rsidRPr="00BD109B">
        <w:rPr>
          <w:i/>
          <w:sz w:val="28"/>
          <w:szCs w:val="28"/>
        </w:rPr>
        <w:t>‒</w:t>
      </w:r>
      <w:r w:rsidR="00783C87" w:rsidRPr="00BD109B">
        <w:rPr>
          <w:i/>
          <w:sz w:val="28"/>
          <w:szCs w:val="28"/>
        </w:rPr>
        <w:t xml:space="preserve"> км 16</w:t>
      </w:r>
      <w:r w:rsidR="00F72053">
        <w:rPr>
          <w:i/>
          <w:sz w:val="28"/>
          <w:szCs w:val="28"/>
        </w:rPr>
        <w:t>»</w:t>
      </w:r>
    </w:p>
    <w:p w:rsidR="00305E5B" w:rsidRPr="00BD109B" w:rsidRDefault="004C7449" w:rsidP="00FF11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Государственный контракт </w:t>
      </w:r>
      <w:r w:rsidR="00783C87" w:rsidRPr="00BD109B">
        <w:rPr>
          <w:sz w:val="28"/>
          <w:szCs w:val="28"/>
        </w:rPr>
        <w:t xml:space="preserve">заключен </w:t>
      </w:r>
      <w:r w:rsidR="00B53520" w:rsidRPr="00BD109B">
        <w:rPr>
          <w:sz w:val="28"/>
          <w:szCs w:val="28"/>
        </w:rPr>
        <w:t>2</w:t>
      </w:r>
      <w:r w:rsidR="00326D6A">
        <w:rPr>
          <w:sz w:val="28"/>
          <w:szCs w:val="28"/>
        </w:rPr>
        <w:t>8.09.2016</w:t>
      </w:r>
      <w:r w:rsidR="00783C87" w:rsidRPr="00BD109B">
        <w:rPr>
          <w:sz w:val="28"/>
          <w:szCs w:val="28"/>
        </w:rPr>
        <w:t xml:space="preserve"> № </w:t>
      </w:r>
      <w:r w:rsidR="00326D6A">
        <w:rPr>
          <w:sz w:val="28"/>
          <w:szCs w:val="28"/>
        </w:rPr>
        <w:t>73</w:t>
      </w:r>
      <w:r w:rsidR="00783C87" w:rsidRPr="00BD109B">
        <w:rPr>
          <w:sz w:val="28"/>
          <w:szCs w:val="28"/>
        </w:rPr>
        <w:t xml:space="preserve">. Подрядчик </w:t>
      </w:r>
      <w:r w:rsidR="00326D6A">
        <w:rPr>
          <w:sz w:val="28"/>
          <w:szCs w:val="28"/>
        </w:rPr>
        <w:t>ГУП Камчатского края «ДРСУ»</w:t>
      </w:r>
      <w:r w:rsidR="003F1D73" w:rsidRPr="00BD109B">
        <w:rPr>
          <w:sz w:val="28"/>
          <w:szCs w:val="28"/>
        </w:rPr>
        <w:t>.</w:t>
      </w:r>
    </w:p>
    <w:p w:rsidR="00305E5B" w:rsidRDefault="00326D6A" w:rsidP="004000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технической готовности – 100%.</w:t>
      </w:r>
    </w:p>
    <w:p w:rsidR="00326D6A" w:rsidRPr="00BD109B" w:rsidRDefault="00326D6A" w:rsidP="004000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ввод объекта в эксплуатацию от 07.12.2021 № 41-000-02-2021.</w:t>
      </w:r>
    </w:p>
    <w:p w:rsidR="00C74FCC" w:rsidRPr="00BD109B" w:rsidRDefault="00C74FCC" w:rsidP="00305E5B">
      <w:pPr>
        <w:pStyle w:val="a9"/>
        <w:ind w:left="0"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</w:t>
      </w:r>
      <w:r w:rsidR="00577F2C" w:rsidRPr="00BD109B">
        <w:rPr>
          <w:b/>
          <w:i/>
          <w:sz w:val="28"/>
          <w:szCs w:val="28"/>
        </w:rPr>
        <w:t xml:space="preserve">мероприятий Подпрограммы </w:t>
      </w:r>
      <w:r w:rsidR="00474720" w:rsidRPr="00BD109B">
        <w:rPr>
          <w:b/>
          <w:i/>
          <w:sz w:val="28"/>
          <w:szCs w:val="28"/>
        </w:rPr>
        <w:t>1</w:t>
      </w:r>
      <w:r w:rsidR="00577F2C" w:rsidRPr="00BD109B">
        <w:rPr>
          <w:b/>
          <w:i/>
          <w:sz w:val="28"/>
          <w:szCs w:val="28"/>
        </w:rPr>
        <w:t xml:space="preserve"> с указанием причин.</w:t>
      </w:r>
    </w:p>
    <w:p w:rsidR="00577F2C" w:rsidRPr="00BD109B" w:rsidRDefault="00577F2C" w:rsidP="00474720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Запланированные </w:t>
      </w:r>
      <w:r w:rsidR="00453D06" w:rsidRPr="00BD109B">
        <w:rPr>
          <w:sz w:val="28"/>
          <w:szCs w:val="28"/>
        </w:rPr>
        <w:t>в 202</w:t>
      </w:r>
      <w:r w:rsidR="00326D6A">
        <w:rPr>
          <w:sz w:val="28"/>
          <w:szCs w:val="28"/>
        </w:rPr>
        <w:t>1</w:t>
      </w:r>
      <w:r w:rsidR="00453D06" w:rsidRPr="00BD109B">
        <w:rPr>
          <w:sz w:val="28"/>
          <w:szCs w:val="28"/>
        </w:rPr>
        <w:t xml:space="preserve"> году </w:t>
      </w:r>
      <w:r w:rsidRPr="00BD109B">
        <w:rPr>
          <w:sz w:val="28"/>
          <w:szCs w:val="28"/>
        </w:rPr>
        <w:t>мероприятия</w:t>
      </w:r>
      <w:r w:rsidR="00305E5B" w:rsidRPr="00BD109B">
        <w:rPr>
          <w:sz w:val="28"/>
          <w:szCs w:val="28"/>
        </w:rPr>
        <w:t xml:space="preserve"> по объекту</w:t>
      </w:r>
      <w:r w:rsidRPr="00BD109B">
        <w:rPr>
          <w:sz w:val="28"/>
          <w:szCs w:val="28"/>
        </w:rPr>
        <w:t xml:space="preserve"> выполнены в полном объеме</w:t>
      </w:r>
      <w:r w:rsidR="00727E5A" w:rsidRPr="00BD109B">
        <w:rPr>
          <w:sz w:val="28"/>
          <w:szCs w:val="28"/>
        </w:rPr>
        <w:t>.</w:t>
      </w:r>
    </w:p>
    <w:p w:rsidR="003F1D73" w:rsidRPr="003D5FE8" w:rsidRDefault="003F1D73" w:rsidP="00474720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6D150C" w:rsidRPr="00BD109B" w:rsidRDefault="006D150C" w:rsidP="00474720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 xml:space="preserve">Анализ факторов, повлиявших на ход реализации Подпрограммы </w:t>
      </w:r>
      <w:r w:rsidR="00A312D2">
        <w:rPr>
          <w:b/>
          <w:i/>
          <w:sz w:val="28"/>
          <w:szCs w:val="28"/>
        </w:rPr>
        <w:t>1</w:t>
      </w:r>
    </w:p>
    <w:p w:rsidR="006D150C" w:rsidRPr="00BD109B" w:rsidRDefault="006D150C" w:rsidP="00474720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Основными факторами</w:t>
      </w:r>
      <w:r w:rsidR="00BD109B" w:rsidRPr="00BD109B">
        <w:rPr>
          <w:sz w:val="28"/>
          <w:szCs w:val="28"/>
        </w:rPr>
        <w:t>,</w:t>
      </w:r>
      <w:r w:rsidRPr="00BD109B">
        <w:rPr>
          <w:sz w:val="28"/>
          <w:szCs w:val="28"/>
        </w:rPr>
        <w:t xml:space="preserve"> повлиявшими на ход реализации Подпрограммы 1 в отчетном году в части мероприятий, оказывающих влияние на достижение целей и решение задач </w:t>
      </w:r>
      <w:r w:rsidR="007D17EA" w:rsidRPr="00BD109B">
        <w:rPr>
          <w:sz w:val="28"/>
          <w:szCs w:val="28"/>
        </w:rPr>
        <w:t>Подпрограммы</w:t>
      </w:r>
      <w:r w:rsidRPr="00BD109B">
        <w:rPr>
          <w:sz w:val="28"/>
          <w:szCs w:val="28"/>
        </w:rPr>
        <w:t>, являются:</w:t>
      </w:r>
    </w:p>
    <w:p w:rsidR="00305E5B" w:rsidRPr="00BD109B" w:rsidRDefault="00E47CB5" w:rsidP="00C82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05E5B" w:rsidRPr="00BD109B">
        <w:rPr>
          <w:sz w:val="28"/>
          <w:szCs w:val="28"/>
        </w:rPr>
        <w:t xml:space="preserve">оложительные факторы ‒ это продолжение строительства автозимника продленного действия Анавгай – Палана со стороны </w:t>
      </w:r>
      <w:r w:rsidR="00BD109B" w:rsidRPr="00BD109B">
        <w:rPr>
          <w:sz w:val="28"/>
          <w:szCs w:val="28"/>
        </w:rPr>
        <w:t>с</w:t>
      </w:r>
      <w:r w:rsidR="00305E5B" w:rsidRPr="00BD109B">
        <w:rPr>
          <w:sz w:val="28"/>
          <w:szCs w:val="28"/>
        </w:rPr>
        <w:t>. Анавгай на участке км 0 - км 16.</w:t>
      </w:r>
    </w:p>
    <w:p w:rsidR="00305E5B" w:rsidRPr="00BD109B" w:rsidRDefault="00E47CB5" w:rsidP="00FF115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0CE" w:rsidRPr="00BD109B">
        <w:rPr>
          <w:sz w:val="28"/>
          <w:szCs w:val="28"/>
        </w:rPr>
        <w:t>отрицательны</w:t>
      </w:r>
      <w:r w:rsidR="00A312D2">
        <w:rPr>
          <w:sz w:val="28"/>
          <w:szCs w:val="28"/>
        </w:rPr>
        <w:t>е</w:t>
      </w:r>
      <w:r w:rsidR="00C820CE" w:rsidRPr="00BD109B">
        <w:rPr>
          <w:sz w:val="28"/>
          <w:szCs w:val="28"/>
        </w:rPr>
        <w:t xml:space="preserve"> фактор</w:t>
      </w:r>
      <w:r w:rsidR="00A312D2">
        <w:rPr>
          <w:sz w:val="28"/>
          <w:szCs w:val="28"/>
        </w:rPr>
        <w:t>ы -</w:t>
      </w:r>
      <w:r w:rsidR="00831AA8" w:rsidRPr="00BD109B">
        <w:rPr>
          <w:sz w:val="28"/>
          <w:szCs w:val="28"/>
        </w:rPr>
        <w:t xml:space="preserve"> </w:t>
      </w:r>
      <w:r w:rsidR="00305E5B" w:rsidRPr="00BD109B">
        <w:rPr>
          <w:sz w:val="28"/>
          <w:szCs w:val="28"/>
        </w:rPr>
        <w:t>отсутствие</w:t>
      </w:r>
      <w:r w:rsidR="00C820CE" w:rsidRPr="00BD109B">
        <w:rPr>
          <w:sz w:val="28"/>
          <w:szCs w:val="28"/>
        </w:rPr>
        <w:t xml:space="preserve"> финансировани</w:t>
      </w:r>
      <w:r w:rsidR="00305E5B" w:rsidRPr="00BD109B">
        <w:rPr>
          <w:sz w:val="28"/>
          <w:szCs w:val="28"/>
        </w:rPr>
        <w:t>я</w:t>
      </w:r>
      <w:r w:rsidR="00C820CE" w:rsidRPr="00BD109B">
        <w:rPr>
          <w:sz w:val="28"/>
          <w:szCs w:val="28"/>
        </w:rPr>
        <w:t xml:space="preserve"> федерального бюджета</w:t>
      </w:r>
      <w:r w:rsidR="00BD109B" w:rsidRPr="00BD109B">
        <w:rPr>
          <w:sz w:val="28"/>
          <w:szCs w:val="28"/>
        </w:rPr>
        <w:t xml:space="preserve">. </w:t>
      </w:r>
    </w:p>
    <w:p w:rsidR="004C7449" w:rsidRPr="003D5FE8" w:rsidRDefault="004C7449" w:rsidP="00474720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6D150C" w:rsidRPr="00BD109B" w:rsidRDefault="006D150C" w:rsidP="00474720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 1.</w:t>
      </w:r>
    </w:p>
    <w:p w:rsidR="006D150C" w:rsidRPr="00BD109B" w:rsidRDefault="00474720" w:rsidP="00474720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В </w:t>
      </w:r>
      <w:r w:rsidR="006D150C" w:rsidRPr="00BD109B">
        <w:rPr>
          <w:sz w:val="28"/>
          <w:szCs w:val="28"/>
        </w:rPr>
        <w:t>20</w:t>
      </w:r>
      <w:r w:rsidR="00453D06" w:rsidRPr="00BD109B">
        <w:rPr>
          <w:sz w:val="28"/>
          <w:szCs w:val="28"/>
        </w:rPr>
        <w:t>2</w:t>
      </w:r>
      <w:r w:rsidR="00326D6A">
        <w:rPr>
          <w:sz w:val="28"/>
          <w:szCs w:val="28"/>
        </w:rPr>
        <w:t>1</w:t>
      </w:r>
      <w:r w:rsidR="006D150C" w:rsidRPr="00BD109B">
        <w:rPr>
          <w:sz w:val="28"/>
          <w:szCs w:val="28"/>
        </w:rPr>
        <w:t xml:space="preserve"> году на реализацию мероприятий</w:t>
      </w:r>
      <w:r w:rsidRPr="00BD109B">
        <w:rPr>
          <w:sz w:val="28"/>
          <w:szCs w:val="28"/>
        </w:rPr>
        <w:t xml:space="preserve"> П</w:t>
      </w:r>
      <w:r w:rsidR="00831AA8" w:rsidRPr="00BD109B">
        <w:rPr>
          <w:sz w:val="28"/>
          <w:szCs w:val="28"/>
        </w:rPr>
        <w:t>одп</w:t>
      </w:r>
      <w:r w:rsidRPr="00BD109B">
        <w:rPr>
          <w:sz w:val="28"/>
          <w:szCs w:val="28"/>
        </w:rPr>
        <w:t>рограммы 1</w:t>
      </w:r>
      <w:r w:rsidR="006D150C" w:rsidRPr="00BD109B">
        <w:rPr>
          <w:sz w:val="28"/>
          <w:szCs w:val="28"/>
        </w:rPr>
        <w:t>:</w:t>
      </w:r>
    </w:p>
    <w:p w:rsidR="006D150C" w:rsidRPr="00BD109B" w:rsidRDefault="006D150C" w:rsidP="003469AE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всего предусмотрено финансовых средств ‒ </w:t>
      </w:r>
      <w:r w:rsidR="00326D6A">
        <w:rPr>
          <w:sz w:val="28"/>
          <w:szCs w:val="28"/>
        </w:rPr>
        <w:t xml:space="preserve">113 936,18759 </w:t>
      </w:r>
      <w:r w:rsidRPr="00BD109B">
        <w:rPr>
          <w:sz w:val="28"/>
          <w:szCs w:val="28"/>
        </w:rPr>
        <w:t xml:space="preserve">тыс. рублей, в том числе за счет </w:t>
      </w:r>
      <w:r w:rsidR="00BD109B" w:rsidRPr="00BD109B">
        <w:rPr>
          <w:sz w:val="28"/>
          <w:szCs w:val="28"/>
        </w:rPr>
        <w:t xml:space="preserve">средств </w:t>
      </w:r>
      <w:r w:rsidRPr="00BD109B">
        <w:rPr>
          <w:sz w:val="28"/>
          <w:szCs w:val="28"/>
        </w:rPr>
        <w:t xml:space="preserve">краевого бюджета – </w:t>
      </w:r>
      <w:r w:rsidR="00326D6A">
        <w:rPr>
          <w:sz w:val="28"/>
          <w:szCs w:val="28"/>
        </w:rPr>
        <w:t>113 936,18759</w:t>
      </w:r>
      <w:r w:rsidRPr="00BD109B">
        <w:rPr>
          <w:sz w:val="28"/>
          <w:szCs w:val="28"/>
        </w:rPr>
        <w:t xml:space="preserve"> тыс. рублей</w:t>
      </w:r>
      <w:r w:rsidR="00FF1157" w:rsidRPr="00BD109B">
        <w:rPr>
          <w:sz w:val="28"/>
          <w:szCs w:val="28"/>
        </w:rPr>
        <w:t>;</w:t>
      </w:r>
    </w:p>
    <w:p w:rsidR="00326D6A" w:rsidRDefault="00FF1157" w:rsidP="00474720">
      <w:pPr>
        <w:shd w:val="clear" w:color="auto" w:fill="FFFFFF"/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lastRenderedPageBreak/>
        <w:t>‒</w:t>
      </w:r>
      <w:r w:rsidRPr="00BD109B">
        <w:rPr>
          <w:sz w:val="28"/>
          <w:szCs w:val="28"/>
        </w:rPr>
        <w:tab/>
        <w:t>п</w:t>
      </w:r>
      <w:r w:rsidR="006D150C" w:rsidRPr="00BD109B">
        <w:rPr>
          <w:sz w:val="28"/>
          <w:szCs w:val="28"/>
        </w:rPr>
        <w:t xml:space="preserve">рофинансировано </w:t>
      </w:r>
      <w:r w:rsidR="00326D6A">
        <w:rPr>
          <w:sz w:val="28"/>
          <w:szCs w:val="28"/>
        </w:rPr>
        <w:t>и освоено за счет средств краевого бюджета – 113 936,18757 тыс.рублей.</w:t>
      </w:r>
    </w:p>
    <w:p w:rsidR="006D150C" w:rsidRPr="00BD109B" w:rsidRDefault="006D150C" w:rsidP="00474720">
      <w:pPr>
        <w:shd w:val="clear" w:color="auto" w:fill="FFFFFF"/>
        <w:ind w:firstLine="709"/>
        <w:jc w:val="both"/>
        <w:rPr>
          <w:bCs/>
          <w:sz w:val="28"/>
          <w:szCs w:val="28"/>
          <w:lang w:eastAsia="en-US"/>
        </w:rPr>
      </w:pPr>
      <w:r w:rsidRPr="00BD109B">
        <w:rPr>
          <w:bCs/>
          <w:sz w:val="28"/>
          <w:szCs w:val="28"/>
          <w:lang w:eastAsia="en-US"/>
        </w:rPr>
        <w:t xml:space="preserve">Освоение по </w:t>
      </w:r>
      <w:r w:rsidR="00FB1841">
        <w:rPr>
          <w:bCs/>
          <w:sz w:val="28"/>
          <w:szCs w:val="28"/>
          <w:lang w:eastAsia="en-US"/>
        </w:rPr>
        <w:t>Подп</w:t>
      </w:r>
      <w:r w:rsidRPr="00BD109B">
        <w:rPr>
          <w:bCs/>
          <w:sz w:val="28"/>
          <w:szCs w:val="28"/>
          <w:lang w:eastAsia="en-US"/>
        </w:rPr>
        <w:t xml:space="preserve">рограмме составило </w:t>
      </w:r>
      <w:r w:rsidR="00326D6A">
        <w:rPr>
          <w:bCs/>
          <w:sz w:val="28"/>
          <w:szCs w:val="28"/>
          <w:lang w:eastAsia="en-US"/>
        </w:rPr>
        <w:t>100</w:t>
      </w:r>
      <w:r w:rsidRPr="00BD109B">
        <w:rPr>
          <w:bCs/>
          <w:sz w:val="28"/>
          <w:szCs w:val="28"/>
          <w:lang w:eastAsia="en-US"/>
        </w:rPr>
        <w:t>%.</w:t>
      </w:r>
    </w:p>
    <w:p w:rsidR="006D150C" w:rsidRPr="003D5FE8" w:rsidRDefault="006D150C" w:rsidP="00474720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650CA0" w:rsidRPr="00BD109B" w:rsidRDefault="00650CA0" w:rsidP="00474720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Сведения о достижении значений показателей (индикаторов) Подпрограммы 1</w:t>
      </w:r>
      <w:r w:rsidR="00400015" w:rsidRPr="00BD109B">
        <w:rPr>
          <w:b/>
          <w:i/>
          <w:sz w:val="28"/>
          <w:szCs w:val="28"/>
        </w:rPr>
        <w:t>.</w:t>
      </w:r>
    </w:p>
    <w:p w:rsidR="008B5F02" w:rsidRPr="00BD109B" w:rsidRDefault="008B5F02" w:rsidP="00474720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Значения показателей (индикаторов) предусмотрены в государственной программе Камчатского края «Развитие транспортной системы в Камчатском крае».</w:t>
      </w:r>
    </w:p>
    <w:p w:rsidR="00153752" w:rsidRPr="00BD109B" w:rsidRDefault="00153752" w:rsidP="006E4E36">
      <w:pPr>
        <w:ind w:firstLine="709"/>
        <w:jc w:val="both"/>
        <w:rPr>
          <w:b/>
          <w:i/>
          <w:sz w:val="28"/>
          <w:szCs w:val="28"/>
        </w:rPr>
      </w:pPr>
    </w:p>
    <w:p w:rsidR="008B5F02" w:rsidRPr="00BD109B" w:rsidRDefault="00153752" w:rsidP="006E4E36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</w:t>
      </w:r>
      <w:r w:rsidR="00BD109B" w:rsidRPr="00BD109B">
        <w:rPr>
          <w:b/>
          <w:i/>
          <w:sz w:val="28"/>
          <w:szCs w:val="28"/>
        </w:rPr>
        <w:t xml:space="preserve"> 1</w:t>
      </w:r>
      <w:r w:rsidRPr="00BD109B">
        <w:rPr>
          <w:b/>
          <w:i/>
          <w:sz w:val="28"/>
          <w:szCs w:val="28"/>
        </w:rPr>
        <w:t xml:space="preserve"> с указанием причин</w:t>
      </w:r>
    </w:p>
    <w:p w:rsidR="003D5FE8" w:rsidRPr="00BD109B" w:rsidRDefault="003D5FE8" w:rsidP="006E4E36">
      <w:pPr>
        <w:ind w:firstLine="709"/>
        <w:jc w:val="both"/>
        <w:rPr>
          <w:b/>
          <w:i/>
          <w:sz w:val="28"/>
          <w:szCs w:val="28"/>
        </w:rPr>
      </w:pPr>
    </w:p>
    <w:p w:rsidR="003F5DD8" w:rsidRDefault="003D5FE8" w:rsidP="003D5FE8">
      <w:pPr>
        <w:ind w:firstLine="709"/>
        <w:jc w:val="both"/>
        <w:rPr>
          <w:sz w:val="28"/>
          <w:szCs w:val="28"/>
        </w:rPr>
      </w:pPr>
      <w:r w:rsidRPr="00BD109B">
        <w:rPr>
          <w:b/>
          <w:i/>
          <w:sz w:val="28"/>
          <w:szCs w:val="28"/>
        </w:rPr>
        <w:t>Контрольное событие 1.1</w:t>
      </w:r>
      <w:r w:rsidRPr="00BD109B">
        <w:rPr>
          <w:sz w:val="28"/>
          <w:szCs w:val="28"/>
        </w:rPr>
        <w:t xml:space="preserve">: </w:t>
      </w:r>
    </w:p>
    <w:p w:rsidR="003F5DD8" w:rsidRDefault="003F5DD8" w:rsidP="003D5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5FE8" w:rsidRPr="00BD109B">
        <w:rPr>
          <w:sz w:val="28"/>
          <w:szCs w:val="28"/>
        </w:rPr>
        <w:t>ыполнен</w:t>
      </w:r>
      <w:r>
        <w:rPr>
          <w:sz w:val="28"/>
          <w:szCs w:val="28"/>
        </w:rPr>
        <w:t>ы</w:t>
      </w:r>
      <w:r w:rsidR="003D5FE8" w:rsidRPr="00BD109B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по устройству земляного полотна по мероприятию </w:t>
      </w:r>
      <w:r w:rsidR="003D5FE8" w:rsidRPr="00BD109B">
        <w:rPr>
          <w:sz w:val="28"/>
          <w:szCs w:val="28"/>
        </w:rPr>
        <w:t xml:space="preserve"> «Строительство автозимника продленного действия «Анавгай – Палана» на участке км 0 – км 16»</w:t>
      </w:r>
    </w:p>
    <w:p w:rsidR="003F5DD8" w:rsidRDefault="003D5FE8" w:rsidP="003D5FE8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Контрольное событие исполнено</w:t>
      </w:r>
      <w:r w:rsidR="003F5DD8">
        <w:rPr>
          <w:sz w:val="28"/>
          <w:szCs w:val="28"/>
        </w:rPr>
        <w:t xml:space="preserve">: выполнено устройство земляного полотна: июнь-5 000 м3; сентябрь-5 000 м3; октябрь-5 000 </w:t>
      </w:r>
      <w:r w:rsidR="00166482">
        <w:rPr>
          <w:sz w:val="28"/>
          <w:szCs w:val="28"/>
        </w:rPr>
        <w:t>м3</w:t>
      </w:r>
      <w:r w:rsidRPr="00BD109B">
        <w:rPr>
          <w:sz w:val="28"/>
          <w:szCs w:val="28"/>
        </w:rPr>
        <w:t xml:space="preserve"> </w:t>
      </w:r>
    </w:p>
    <w:p w:rsidR="00166482" w:rsidRDefault="003D5FE8" w:rsidP="003D5FE8">
      <w:pPr>
        <w:ind w:firstLine="709"/>
        <w:jc w:val="both"/>
        <w:rPr>
          <w:sz w:val="28"/>
          <w:szCs w:val="28"/>
        </w:rPr>
      </w:pPr>
      <w:r w:rsidRPr="00BD109B">
        <w:rPr>
          <w:b/>
          <w:i/>
          <w:sz w:val="28"/>
          <w:szCs w:val="28"/>
        </w:rPr>
        <w:t>Контрольное событие 1.2</w:t>
      </w:r>
      <w:r w:rsidRPr="00BD109B">
        <w:rPr>
          <w:sz w:val="28"/>
          <w:szCs w:val="28"/>
        </w:rPr>
        <w:t xml:space="preserve">: </w:t>
      </w:r>
    </w:p>
    <w:p w:rsidR="00153752" w:rsidRDefault="00166482" w:rsidP="003D5F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5FE8" w:rsidRPr="00BD109B">
        <w:rPr>
          <w:sz w:val="28"/>
          <w:szCs w:val="28"/>
        </w:rPr>
        <w:t>ыполн</w:t>
      </w:r>
      <w:r>
        <w:rPr>
          <w:sz w:val="28"/>
          <w:szCs w:val="28"/>
        </w:rPr>
        <w:t xml:space="preserve">ены </w:t>
      </w:r>
      <w:r w:rsidR="003D5FE8" w:rsidRPr="00BD109B">
        <w:rPr>
          <w:sz w:val="28"/>
          <w:szCs w:val="28"/>
        </w:rPr>
        <w:t>работ</w:t>
      </w:r>
      <w:r>
        <w:rPr>
          <w:sz w:val="28"/>
          <w:szCs w:val="28"/>
        </w:rPr>
        <w:t>ы по устройству дорожной одежды по мероприятию «</w:t>
      </w:r>
      <w:r w:rsidR="003D5FE8" w:rsidRPr="00BD109B">
        <w:rPr>
          <w:sz w:val="28"/>
          <w:szCs w:val="28"/>
        </w:rPr>
        <w:t xml:space="preserve">Строительство автозимника продленного действия «Анавгай – Палана» на участке км 0 - км 16» </w:t>
      </w:r>
    </w:p>
    <w:p w:rsidR="00166482" w:rsidRDefault="00166482" w:rsidP="003D5FE8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Контрольное событие исполнено</w:t>
      </w:r>
      <w:r>
        <w:rPr>
          <w:sz w:val="28"/>
          <w:szCs w:val="28"/>
        </w:rPr>
        <w:t>: выполнено устройство дорожной одежды: август-3 000 м3; ноябрь-3 000 м3</w:t>
      </w:r>
    </w:p>
    <w:p w:rsidR="00166482" w:rsidRDefault="00166482" w:rsidP="00166482">
      <w:pPr>
        <w:ind w:firstLine="709"/>
        <w:jc w:val="both"/>
        <w:rPr>
          <w:sz w:val="28"/>
          <w:szCs w:val="28"/>
        </w:rPr>
      </w:pPr>
      <w:r w:rsidRPr="00BD109B">
        <w:rPr>
          <w:b/>
          <w:i/>
          <w:sz w:val="28"/>
          <w:szCs w:val="28"/>
        </w:rPr>
        <w:t>Контрольное событие 1.</w:t>
      </w:r>
      <w:r>
        <w:rPr>
          <w:b/>
          <w:i/>
          <w:sz w:val="28"/>
          <w:szCs w:val="28"/>
        </w:rPr>
        <w:t>3</w:t>
      </w:r>
      <w:r w:rsidRPr="00BD109B">
        <w:rPr>
          <w:sz w:val="28"/>
          <w:szCs w:val="28"/>
        </w:rPr>
        <w:t xml:space="preserve">: </w:t>
      </w:r>
    </w:p>
    <w:p w:rsidR="00166482" w:rsidRDefault="00166482" w:rsidP="00166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109B">
        <w:rPr>
          <w:sz w:val="28"/>
          <w:szCs w:val="28"/>
        </w:rPr>
        <w:t>ыполн</w:t>
      </w:r>
      <w:r>
        <w:rPr>
          <w:sz w:val="28"/>
          <w:szCs w:val="28"/>
        </w:rPr>
        <w:t xml:space="preserve">ены </w:t>
      </w:r>
      <w:r w:rsidRPr="00BD109B">
        <w:rPr>
          <w:sz w:val="28"/>
          <w:szCs w:val="28"/>
        </w:rPr>
        <w:t>работ</w:t>
      </w:r>
      <w:r>
        <w:rPr>
          <w:sz w:val="28"/>
          <w:szCs w:val="28"/>
        </w:rPr>
        <w:t>ы по строительству мостового перехода через р. Куюл  по мероприятию «</w:t>
      </w:r>
      <w:r w:rsidRPr="00BD109B">
        <w:rPr>
          <w:sz w:val="28"/>
          <w:szCs w:val="28"/>
        </w:rPr>
        <w:t xml:space="preserve">Строительство автозимника продленного действия «Анавгай – Палана» на участке км 0 - км 16» </w:t>
      </w:r>
    </w:p>
    <w:p w:rsidR="00166482" w:rsidRDefault="00166482" w:rsidP="00166482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Контрольное событие исполнено</w:t>
      </w:r>
      <w:r>
        <w:rPr>
          <w:sz w:val="28"/>
          <w:szCs w:val="28"/>
        </w:rPr>
        <w:t>: выполнено строительство мостового перехода через р. Куюл: декабрь-79,67 пог.м</w:t>
      </w:r>
    </w:p>
    <w:p w:rsidR="00153752" w:rsidRDefault="00153752" w:rsidP="00562AF6">
      <w:pPr>
        <w:ind w:firstLine="709"/>
        <w:jc w:val="both"/>
        <w:rPr>
          <w:b/>
          <w:i/>
          <w:sz w:val="28"/>
          <w:szCs w:val="28"/>
        </w:rPr>
      </w:pPr>
    </w:p>
    <w:p w:rsidR="0038190A" w:rsidRPr="00BD109B" w:rsidRDefault="0038190A" w:rsidP="00562AF6">
      <w:pPr>
        <w:ind w:firstLine="709"/>
        <w:jc w:val="both"/>
        <w:rPr>
          <w:sz w:val="28"/>
          <w:szCs w:val="28"/>
        </w:rPr>
      </w:pPr>
      <w:r w:rsidRPr="00BD109B">
        <w:rPr>
          <w:b/>
          <w:i/>
          <w:sz w:val="28"/>
          <w:szCs w:val="28"/>
        </w:rPr>
        <w:t>Подпрограмма 2 «Развитие минерально-сырьевого комплекса Корякского округа» (далее – Подпрограмма 2)</w:t>
      </w:r>
      <w:r w:rsidRPr="00BD109B">
        <w:rPr>
          <w:i/>
          <w:sz w:val="28"/>
          <w:szCs w:val="28"/>
        </w:rPr>
        <w:t xml:space="preserve">, </w:t>
      </w:r>
      <w:r w:rsidRPr="00BD109B">
        <w:rPr>
          <w:sz w:val="28"/>
          <w:szCs w:val="28"/>
        </w:rPr>
        <w:t xml:space="preserve">ответственным </w:t>
      </w:r>
      <w:r w:rsidR="00C6262C" w:rsidRPr="00BD109B">
        <w:rPr>
          <w:sz w:val="28"/>
          <w:szCs w:val="28"/>
        </w:rPr>
        <w:t xml:space="preserve">соисполнителем </w:t>
      </w:r>
      <w:r w:rsidRPr="00BD109B">
        <w:rPr>
          <w:sz w:val="28"/>
          <w:szCs w:val="28"/>
        </w:rPr>
        <w:t>является Министерство природных ресурсов и экологии Камчатского края.</w:t>
      </w:r>
    </w:p>
    <w:p w:rsidR="000573D5" w:rsidRPr="00400015" w:rsidRDefault="000573D5" w:rsidP="000573D5">
      <w:pPr>
        <w:ind w:firstLine="708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Финансирование Подпрограммы</w:t>
      </w:r>
      <w:r w:rsidR="007D17EA" w:rsidRPr="00BD109B">
        <w:rPr>
          <w:sz w:val="28"/>
          <w:szCs w:val="28"/>
        </w:rPr>
        <w:t xml:space="preserve"> 2</w:t>
      </w:r>
      <w:r w:rsidRPr="00BD109B">
        <w:rPr>
          <w:sz w:val="28"/>
          <w:szCs w:val="28"/>
        </w:rPr>
        <w:t xml:space="preserve"> осуществляется за счет средств, предусмотренных на реализацию государственной программы Камчатского края «Охрана окружающей среды, воспроизводство и использование природных ресурсов в Камчатском крае».</w:t>
      </w:r>
    </w:p>
    <w:p w:rsidR="000F5B15" w:rsidRPr="00400015" w:rsidRDefault="000F5B15" w:rsidP="000573D5">
      <w:pPr>
        <w:ind w:firstLine="709"/>
        <w:jc w:val="both"/>
        <w:rPr>
          <w:b/>
          <w:bCs/>
          <w:i/>
          <w:sz w:val="28"/>
          <w:szCs w:val="28"/>
          <w:lang w:eastAsia="en-US"/>
        </w:rPr>
      </w:pPr>
    </w:p>
    <w:p w:rsidR="000573D5" w:rsidRDefault="000573D5" w:rsidP="000573D5">
      <w:pPr>
        <w:ind w:firstLine="709"/>
        <w:jc w:val="both"/>
        <w:rPr>
          <w:b/>
          <w:bCs/>
          <w:i/>
          <w:sz w:val="28"/>
          <w:szCs w:val="28"/>
          <w:lang w:eastAsia="en-US"/>
        </w:rPr>
      </w:pPr>
      <w:r w:rsidRPr="00BD109B">
        <w:rPr>
          <w:b/>
          <w:bCs/>
          <w:i/>
          <w:sz w:val="28"/>
          <w:szCs w:val="28"/>
          <w:lang w:eastAsia="en-US"/>
        </w:rPr>
        <w:t xml:space="preserve">Конкретные результаты реализации </w:t>
      </w:r>
      <w:r w:rsidR="00CF2871" w:rsidRPr="00BD109B">
        <w:rPr>
          <w:b/>
          <w:bCs/>
          <w:i/>
          <w:sz w:val="28"/>
          <w:szCs w:val="28"/>
          <w:lang w:eastAsia="en-US"/>
        </w:rPr>
        <w:t>Под</w:t>
      </w:r>
      <w:r w:rsidRPr="00BD109B">
        <w:rPr>
          <w:b/>
          <w:bCs/>
          <w:i/>
          <w:sz w:val="28"/>
          <w:szCs w:val="28"/>
          <w:lang w:eastAsia="en-US"/>
        </w:rPr>
        <w:t>программы</w:t>
      </w:r>
      <w:r w:rsidR="000F5B15" w:rsidRPr="00BD109B">
        <w:rPr>
          <w:b/>
          <w:bCs/>
          <w:i/>
          <w:sz w:val="28"/>
          <w:szCs w:val="28"/>
          <w:lang w:eastAsia="en-US"/>
        </w:rPr>
        <w:t xml:space="preserve"> 2</w:t>
      </w:r>
      <w:r w:rsidRPr="00BD109B">
        <w:rPr>
          <w:b/>
          <w:bCs/>
          <w:i/>
          <w:sz w:val="28"/>
          <w:szCs w:val="28"/>
          <w:lang w:eastAsia="en-US"/>
        </w:rPr>
        <w:t>, достигнутые за отчетный год,</w:t>
      </w:r>
      <w:r w:rsidR="00B551D4">
        <w:rPr>
          <w:b/>
          <w:bCs/>
          <w:i/>
          <w:sz w:val="28"/>
          <w:szCs w:val="28"/>
          <w:lang w:eastAsia="en-US"/>
        </w:rPr>
        <w:t xml:space="preserve"> в разрезе основных мероприятий</w:t>
      </w:r>
    </w:p>
    <w:p w:rsidR="00E62B01" w:rsidRDefault="00E62B01" w:rsidP="00577F2C">
      <w:pPr>
        <w:ind w:firstLine="709"/>
        <w:jc w:val="both"/>
        <w:rPr>
          <w:sz w:val="28"/>
          <w:szCs w:val="28"/>
        </w:rPr>
      </w:pPr>
      <w:r w:rsidRPr="00E62B01">
        <w:rPr>
          <w:bCs/>
          <w:sz w:val="28"/>
          <w:szCs w:val="28"/>
          <w:lang w:eastAsia="en-US"/>
        </w:rPr>
        <w:lastRenderedPageBreak/>
        <w:t xml:space="preserve">В рамках </w:t>
      </w:r>
      <w:r>
        <w:rPr>
          <w:bCs/>
          <w:sz w:val="28"/>
          <w:szCs w:val="28"/>
          <w:lang w:eastAsia="en-US"/>
        </w:rPr>
        <w:t xml:space="preserve">реализации </w:t>
      </w:r>
      <w:r w:rsidRPr="00B551D4">
        <w:rPr>
          <w:bCs/>
          <w:i/>
          <w:sz w:val="28"/>
          <w:szCs w:val="28"/>
          <w:lang w:eastAsia="en-US"/>
        </w:rPr>
        <w:t>основного мероприятия 2.2. «Воспроизводство минерально-сырьевой базы питьевых подземных вод»</w:t>
      </w:r>
      <w:r>
        <w:rPr>
          <w:bCs/>
          <w:sz w:val="28"/>
          <w:szCs w:val="28"/>
          <w:lang w:eastAsia="en-US"/>
        </w:rPr>
        <w:t xml:space="preserve"> в</w:t>
      </w:r>
      <w:r w:rsidR="001244E5" w:rsidRPr="00BD109B">
        <w:rPr>
          <w:sz w:val="28"/>
          <w:szCs w:val="28"/>
        </w:rPr>
        <w:t xml:space="preserve">ыполнены работы </w:t>
      </w:r>
      <w:r>
        <w:rPr>
          <w:sz w:val="28"/>
          <w:szCs w:val="28"/>
        </w:rPr>
        <w:t>2 этапа по государственным контрактам, заключенным в 2020 году:</w:t>
      </w:r>
    </w:p>
    <w:p w:rsidR="00E62B01" w:rsidRPr="00E62B01" w:rsidRDefault="00E62B01" w:rsidP="003469AE">
      <w:pPr>
        <w:pStyle w:val="a9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«Выполнение работ по объекту «Поиски источников хозяйственно-питьевого водоснабжения для сельского поселения «село Средние Пахачи» Олюторского муниципального района»</w:t>
      </w:r>
    </w:p>
    <w:p w:rsidR="00E62B01" w:rsidRDefault="00E62B01" w:rsidP="00E62B0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контракт заключен в марте 2020 года на сумму 14 840,00 тыс.рублей, в том числе в 2021 году – 8 377, 80 тыс.рублей.</w:t>
      </w:r>
    </w:p>
    <w:p w:rsidR="00E62B01" w:rsidRPr="00E62B01" w:rsidRDefault="00E62B01" w:rsidP="00E62B0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окончания выполнения работ – 30.07.2022</w:t>
      </w:r>
      <w:r w:rsidR="00B551D4">
        <w:rPr>
          <w:sz w:val="28"/>
          <w:szCs w:val="28"/>
        </w:rPr>
        <w:t>.</w:t>
      </w:r>
    </w:p>
    <w:p w:rsidR="000679F4" w:rsidRPr="00B47FEC" w:rsidRDefault="000679F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7FEC">
        <w:rPr>
          <w:sz w:val="28"/>
          <w:szCs w:val="28"/>
        </w:rPr>
        <w:t xml:space="preserve"> рамках работ </w:t>
      </w:r>
      <w:r w:rsidRPr="00A14786">
        <w:rPr>
          <w:sz w:val="28"/>
          <w:szCs w:val="28"/>
        </w:rPr>
        <w:t>2</w:t>
      </w:r>
      <w:r w:rsidRPr="00B47FEC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подрядчиком</w:t>
      </w:r>
      <w:r w:rsidRPr="00B47FEC">
        <w:rPr>
          <w:sz w:val="28"/>
          <w:szCs w:val="28"/>
        </w:rPr>
        <w:t xml:space="preserve"> выполнены следующие работы:</w:t>
      </w:r>
    </w:p>
    <w:p w:rsidR="000679F4" w:rsidRPr="000679F4" w:rsidRDefault="00B551D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</w:t>
      </w:r>
      <w:r w:rsidR="000679F4" w:rsidRPr="000679F4">
        <w:rPr>
          <w:sz w:val="28"/>
          <w:szCs w:val="28"/>
        </w:rPr>
        <w:t>идрогеологическое обследование территории в пределах изучаемой площади с гидрохимическим опробованием водопунктов. Выявление объектов локализации подземных вод, представляющих потенциальный интерес для освоения, оценка современного фактического состояния санитарно-экологических и водохозяйственных условий на данных участках и в непосредственной близости от них, выбор в их пределах мест заложения скважин.</w:t>
      </w:r>
    </w:p>
    <w:p w:rsidR="000679F4" w:rsidRDefault="000679F4" w:rsidP="000679F4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>Гидрогеологическое обследование территории выполнялось в радиусе от 5 до 10 км от села Средние Пахачи на площади порядка 63,24 км2. Проектом определены две перспективные площадки для заложения поисковых скважин:</w:t>
      </w:r>
    </w:p>
    <w:p w:rsidR="000679F4" w:rsidRDefault="000679F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4786">
        <w:rPr>
          <w:sz w:val="28"/>
          <w:szCs w:val="28"/>
        </w:rPr>
        <w:t xml:space="preserve"> площадка № 1 расположена на удалении 2,5 км к югу от села Средние Пахачи; </w:t>
      </w:r>
    </w:p>
    <w:p w:rsidR="000679F4" w:rsidRPr="00A14786" w:rsidRDefault="000679F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4786">
        <w:rPr>
          <w:sz w:val="28"/>
          <w:szCs w:val="28"/>
        </w:rPr>
        <w:t>площадка № 2 – в пределах села Средние Пахачи.</w:t>
      </w:r>
    </w:p>
    <w:p w:rsidR="000679F4" w:rsidRDefault="000679F4" w:rsidP="000679F4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 xml:space="preserve">В ходе гидрогеологического обследования выполнено: маршрутное обследование территории (пешее, на вездеходе и на лодке); разовые замеры расходов и уровней воды в водотоках; промеры глубин поверхностных водных водотоков; гидрохимическое опробование водотоков. </w:t>
      </w:r>
    </w:p>
    <w:p w:rsidR="000679F4" w:rsidRPr="000679F4" w:rsidRDefault="00B551D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б</w:t>
      </w:r>
      <w:r w:rsidR="000679F4" w:rsidRPr="000679F4">
        <w:rPr>
          <w:sz w:val="28"/>
          <w:szCs w:val="28"/>
        </w:rPr>
        <w:t>урение поисковых скважин с отбором керна на участках, представляющих потенциальный интерес для освоения, проведение опытно-фильтрационных работ в скважинах с целью определения гидрогеологических параметров водоносных подразделений, перспективных для хозяйственно-питьевого в</w:t>
      </w:r>
      <w:r>
        <w:rPr>
          <w:sz w:val="28"/>
          <w:szCs w:val="28"/>
        </w:rPr>
        <w:t>одоснабжения населённого пункта</w:t>
      </w:r>
    </w:p>
    <w:p w:rsidR="009B2B7A" w:rsidRDefault="000679F4" w:rsidP="009B2B7A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 xml:space="preserve">Исполнителем выполнено бурение двух поисковых скважин № СП-1 и № СП-1п (глубиной 43,0 м и 45,0 м соответственно) на двух перспективных площадках. </w:t>
      </w:r>
    </w:p>
    <w:p w:rsidR="000679F4" w:rsidRPr="000679F4" w:rsidRDefault="00B551D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г</w:t>
      </w:r>
      <w:r w:rsidR="000679F4" w:rsidRPr="000679F4">
        <w:rPr>
          <w:sz w:val="28"/>
          <w:szCs w:val="28"/>
        </w:rPr>
        <w:t>идрохимическое опробование водоносных подразделений, перспективных для хозяйственно-питьевого во</w:t>
      </w:r>
      <w:r>
        <w:rPr>
          <w:sz w:val="28"/>
          <w:szCs w:val="28"/>
        </w:rPr>
        <w:t>доснабжения населённого пункта</w:t>
      </w:r>
    </w:p>
    <w:p w:rsidR="000679F4" w:rsidRDefault="000679F4" w:rsidP="009B2B7A">
      <w:pPr>
        <w:ind w:firstLine="708"/>
        <w:jc w:val="both"/>
        <w:rPr>
          <w:sz w:val="28"/>
          <w:szCs w:val="28"/>
        </w:rPr>
      </w:pPr>
      <w:r w:rsidRPr="009B2B7A">
        <w:rPr>
          <w:sz w:val="28"/>
          <w:szCs w:val="28"/>
        </w:rPr>
        <w:t>Гидрохимическое опробование водоносных подразделений выполнялось с целью изучения качественных показателей подземных и поверхностных вод на соответствие требованиями СанПиН 2.1.4.1074-01</w:t>
      </w:r>
      <w:r w:rsidR="00B551D4">
        <w:rPr>
          <w:sz w:val="28"/>
          <w:szCs w:val="28"/>
        </w:rPr>
        <w:t>.</w:t>
      </w:r>
      <w:r w:rsidRPr="009B2B7A">
        <w:rPr>
          <w:sz w:val="28"/>
          <w:szCs w:val="28"/>
        </w:rPr>
        <w:t xml:space="preserve"> </w:t>
      </w:r>
    </w:p>
    <w:p w:rsidR="000679F4" w:rsidRPr="000679F4" w:rsidRDefault="00B551D4" w:rsidP="000679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0679F4" w:rsidRPr="000679F4">
        <w:rPr>
          <w:sz w:val="28"/>
          <w:szCs w:val="28"/>
        </w:rPr>
        <w:t>роведение лабораторно-анали</w:t>
      </w:r>
      <w:r>
        <w:rPr>
          <w:sz w:val="28"/>
          <w:szCs w:val="28"/>
        </w:rPr>
        <w:t>тических исследований проб воды</w:t>
      </w:r>
    </w:p>
    <w:p w:rsidR="009B2B7A" w:rsidRDefault="000679F4" w:rsidP="009B2B7A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 xml:space="preserve">Лабораторные исследования подземных и поверхностных вод на химический анализ выполнялись в лаборатории ФГБУН «Институт </w:t>
      </w:r>
      <w:r w:rsidRPr="00A14786">
        <w:rPr>
          <w:sz w:val="28"/>
          <w:szCs w:val="28"/>
        </w:rPr>
        <w:lastRenderedPageBreak/>
        <w:t>вулканологии и сейсмологии Дальневосточного отделения Российской академии наук»</w:t>
      </w:r>
      <w:r w:rsidR="009B2B7A">
        <w:rPr>
          <w:sz w:val="28"/>
          <w:szCs w:val="28"/>
        </w:rPr>
        <w:t>.</w:t>
      </w:r>
      <w:r w:rsidRPr="00A14786">
        <w:rPr>
          <w:sz w:val="28"/>
          <w:szCs w:val="28"/>
        </w:rPr>
        <w:t xml:space="preserve"> </w:t>
      </w:r>
    </w:p>
    <w:p w:rsidR="000679F4" w:rsidRPr="00A14786" w:rsidRDefault="000679F4" w:rsidP="009B2B7A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 xml:space="preserve">По результатам лабораторных исследований сделан вывод, </w:t>
      </w:r>
      <w:r w:rsidRPr="009B2B7A">
        <w:rPr>
          <w:sz w:val="28"/>
          <w:szCs w:val="28"/>
        </w:rPr>
        <w:t xml:space="preserve">что </w:t>
      </w:r>
      <w:r w:rsidRPr="00A14786">
        <w:rPr>
          <w:sz w:val="28"/>
          <w:szCs w:val="28"/>
        </w:rPr>
        <w:t>качество подземных вод соответствует нормам и требованиям СанПиН</w:t>
      </w:r>
      <w:r w:rsidR="009B2B7A">
        <w:rPr>
          <w:sz w:val="28"/>
          <w:szCs w:val="28"/>
        </w:rPr>
        <w:t>.</w:t>
      </w:r>
      <w:r w:rsidRPr="00A14786">
        <w:rPr>
          <w:sz w:val="28"/>
          <w:szCs w:val="28"/>
        </w:rPr>
        <w:t xml:space="preserve">  При использовании подземных вод для питьевых и хозяйственно-бытовых нужд села Средние Пахачи предварительная водоподготовка не требуется. </w:t>
      </w:r>
    </w:p>
    <w:p w:rsidR="009B2B7A" w:rsidRDefault="000679F4" w:rsidP="009B2B7A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 xml:space="preserve">Основные геологические задачи работ этапа </w:t>
      </w:r>
      <w:r w:rsidRPr="00A14786">
        <w:rPr>
          <w:sz w:val="28"/>
          <w:szCs w:val="28"/>
          <w:lang w:val="en-US"/>
        </w:rPr>
        <w:t>II</w:t>
      </w:r>
      <w:r w:rsidRPr="00A14786">
        <w:rPr>
          <w:sz w:val="28"/>
          <w:szCs w:val="28"/>
        </w:rPr>
        <w:t xml:space="preserve"> выполнены: пробурены и опробованы опытными откачками поисково-разведочные скважины, производительность которых позволяет обеспечить заявленную потребность в подземных водах в 360 м</w:t>
      </w:r>
      <w:r w:rsidRPr="00A14786">
        <w:rPr>
          <w:sz w:val="28"/>
          <w:szCs w:val="28"/>
          <w:vertAlign w:val="superscript"/>
        </w:rPr>
        <w:t>3</w:t>
      </w:r>
      <w:r w:rsidRPr="00A14786">
        <w:rPr>
          <w:sz w:val="28"/>
          <w:szCs w:val="28"/>
        </w:rPr>
        <w:t xml:space="preserve">/сут. </w:t>
      </w:r>
    </w:p>
    <w:p w:rsidR="000679F4" w:rsidRDefault="000679F4" w:rsidP="009B2B7A">
      <w:pPr>
        <w:ind w:firstLine="708"/>
        <w:jc w:val="both"/>
        <w:rPr>
          <w:sz w:val="28"/>
          <w:szCs w:val="28"/>
        </w:rPr>
      </w:pPr>
      <w:r w:rsidRPr="00A14786">
        <w:rPr>
          <w:sz w:val="28"/>
          <w:szCs w:val="28"/>
        </w:rPr>
        <w:t>Качество подземных вод соответствует нормам и требованиям СанПиН</w:t>
      </w:r>
      <w:r w:rsidR="009B2B7A">
        <w:rPr>
          <w:sz w:val="28"/>
          <w:szCs w:val="28"/>
        </w:rPr>
        <w:t xml:space="preserve">. </w:t>
      </w:r>
      <w:r w:rsidRPr="00A14786">
        <w:rPr>
          <w:sz w:val="28"/>
          <w:szCs w:val="28"/>
        </w:rPr>
        <w:t xml:space="preserve"> </w:t>
      </w:r>
      <w:r w:rsidRPr="00B03816">
        <w:rPr>
          <w:sz w:val="28"/>
          <w:szCs w:val="28"/>
        </w:rPr>
        <w:t xml:space="preserve">Работы </w:t>
      </w:r>
      <w:r w:rsidRPr="00A14786">
        <w:rPr>
          <w:sz w:val="28"/>
          <w:szCs w:val="28"/>
        </w:rPr>
        <w:t>2</w:t>
      </w:r>
      <w:r>
        <w:rPr>
          <w:sz w:val="28"/>
          <w:szCs w:val="28"/>
        </w:rPr>
        <w:t xml:space="preserve"> этапа </w:t>
      </w:r>
      <w:r w:rsidRPr="00B03816">
        <w:rPr>
          <w:sz w:val="28"/>
          <w:szCs w:val="28"/>
        </w:rPr>
        <w:t>выпол</w:t>
      </w:r>
      <w:r w:rsidR="00E43161">
        <w:rPr>
          <w:sz w:val="28"/>
          <w:szCs w:val="28"/>
        </w:rPr>
        <w:t>нены и оплачены в полном объеме;</w:t>
      </w:r>
    </w:p>
    <w:p w:rsidR="00E43161" w:rsidRPr="00E43161" w:rsidRDefault="00E43161" w:rsidP="009B2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43161">
        <w:rPr>
          <w:sz w:val="28"/>
          <w:szCs w:val="28"/>
        </w:rPr>
        <w:t xml:space="preserve"> </w:t>
      </w:r>
      <w:r w:rsidRPr="00E43161">
        <w:rPr>
          <w:i/>
          <w:sz w:val="28"/>
          <w:szCs w:val="28"/>
        </w:rPr>
        <w:t>«Выполнение работ по объекту «Поиски и оценка питьевых подземных вод для хозяйственно-питьевого водоснабжения сельского поселения «село Седанка» Тигильского муниципального района»</w:t>
      </w:r>
      <w:r w:rsidRPr="00E43161">
        <w:rPr>
          <w:sz w:val="28"/>
          <w:szCs w:val="28"/>
        </w:rPr>
        <w:t xml:space="preserve"> Государственный контракт заключен в марте 2020 года на сумму 11 700,00000 тыс. рублей, в том числе в 2021 году 7 880,00000 тыс. рублей. Срок окончания выполнения работ 30.08.2022 г</w:t>
      </w:r>
      <w:r>
        <w:rPr>
          <w:sz w:val="28"/>
          <w:szCs w:val="28"/>
        </w:rPr>
        <w:t>.</w:t>
      </w:r>
      <w:r w:rsidRPr="00E43161">
        <w:rPr>
          <w:sz w:val="28"/>
          <w:szCs w:val="28"/>
        </w:rPr>
        <w:t xml:space="preserve"> </w:t>
      </w:r>
    </w:p>
    <w:p w:rsidR="00E43161" w:rsidRDefault="00E43161" w:rsidP="009B2B7A">
      <w:pPr>
        <w:ind w:firstLine="708"/>
        <w:jc w:val="both"/>
        <w:rPr>
          <w:sz w:val="28"/>
          <w:szCs w:val="28"/>
        </w:rPr>
      </w:pPr>
      <w:r w:rsidRPr="009A70E4">
        <w:rPr>
          <w:sz w:val="28"/>
          <w:szCs w:val="28"/>
        </w:rPr>
        <w:t xml:space="preserve">В рамках работ </w:t>
      </w:r>
      <w:r>
        <w:rPr>
          <w:sz w:val="28"/>
          <w:szCs w:val="28"/>
        </w:rPr>
        <w:t xml:space="preserve">2 </w:t>
      </w:r>
      <w:r w:rsidRPr="009A70E4">
        <w:rPr>
          <w:sz w:val="28"/>
          <w:szCs w:val="28"/>
        </w:rPr>
        <w:t>этапа подрядчиком выполнены следующие работы:</w:t>
      </w:r>
    </w:p>
    <w:p w:rsidR="00E43161" w:rsidRPr="00B551D4" w:rsidRDefault="00B551D4" w:rsidP="003469AE">
      <w:pPr>
        <w:pStyle w:val="a9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43161" w:rsidRPr="00B551D4">
        <w:rPr>
          <w:color w:val="000000"/>
          <w:sz w:val="28"/>
          <w:szCs w:val="28"/>
        </w:rPr>
        <w:t>идрогеологическое обследование территории в пределах изучаемой площади с гидрохимическим опробованием водопунктов</w:t>
      </w:r>
    </w:p>
    <w:p w:rsidR="00E43161" w:rsidRDefault="00E43161" w:rsidP="009B2B7A">
      <w:pPr>
        <w:ind w:firstLine="709"/>
        <w:jc w:val="both"/>
        <w:rPr>
          <w:rFonts w:eastAsia="Calibri"/>
          <w:sz w:val="28"/>
          <w:szCs w:val="28"/>
        </w:rPr>
      </w:pPr>
      <w:r w:rsidRPr="00170466">
        <w:rPr>
          <w:rFonts w:eastAsia="Calibri"/>
          <w:sz w:val="28"/>
          <w:szCs w:val="28"/>
        </w:rPr>
        <w:t>Гидрогеологическое обследование территории выполнялось на площади порядка 16,11 км</w:t>
      </w:r>
      <w:r w:rsidRPr="00170466">
        <w:rPr>
          <w:rFonts w:eastAsia="Calibri"/>
          <w:sz w:val="28"/>
          <w:szCs w:val="28"/>
          <w:vertAlign w:val="superscript"/>
        </w:rPr>
        <w:t>2</w:t>
      </w:r>
      <w:r w:rsidRPr="00170466">
        <w:rPr>
          <w:rFonts w:eastAsia="Calibri"/>
          <w:sz w:val="28"/>
          <w:szCs w:val="28"/>
        </w:rPr>
        <w:t>. В ходе гидрогеологического обследования выполнено: пешее маршрутное обследование территории; обследование существующих водозаборов, сооружение временных гидрометрических створов; гидрохимическое опробование водотоков, определение площадок для заложения поисково-оценочных скважин. Работы выполнялись в конце июля 2021 года.</w:t>
      </w:r>
    </w:p>
    <w:p w:rsidR="00E43161" w:rsidRPr="00E43161" w:rsidRDefault="00B551D4" w:rsidP="009B2B7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б</w:t>
      </w:r>
      <w:r w:rsidR="00E43161" w:rsidRPr="00E43161">
        <w:rPr>
          <w:color w:val="000000"/>
          <w:sz w:val="28"/>
          <w:szCs w:val="28"/>
        </w:rPr>
        <w:t>урение поисковых скважин с отбором керна на участках, представляющих потенциальный интерес для освоения, проведение опытно-фильтрационных работ в скважинах с целью определения гидрогеологических параметров водоносных подразделений, перспективных для хозяйственно-питьевого водоснабжения населённого пункта</w:t>
      </w:r>
    </w:p>
    <w:p w:rsidR="00E43161" w:rsidRPr="00170466" w:rsidRDefault="00E43161" w:rsidP="009B2B7A">
      <w:pPr>
        <w:ind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>Бурение поисковых скважин выполнялось в период с июля по август 2021 года на двух перспективных площадках:</w:t>
      </w:r>
    </w:p>
    <w:p w:rsidR="00E43161" w:rsidRPr="00170466" w:rsidRDefault="00E43161" w:rsidP="003469AE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 xml:space="preserve">площадка № 1 расположена на удалении 1,1 км к северо-востоку от с. Седанка, на территории, образованной меандром реки Напана; </w:t>
      </w:r>
    </w:p>
    <w:p w:rsidR="00E43161" w:rsidRPr="00170466" w:rsidRDefault="00E43161" w:rsidP="003469AE">
      <w:pPr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>площадка № 2 – расположена в 800 м к юго-западу от с. Седанка на левом бере</w:t>
      </w:r>
      <w:r>
        <w:rPr>
          <w:color w:val="000000"/>
          <w:sz w:val="28"/>
          <w:szCs w:val="28"/>
        </w:rPr>
        <w:t>гу р. Ланоч – притока р. Напаны</w:t>
      </w:r>
      <w:r w:rsidRPr="00170466">
        <w:rPr>
          <w:color w:val="000000"/>
          <w:sz w:val="28"/>
          <w:szCs w:val="28"/>
        </w:rPr>
        <w:t xml:space="preserve"> </w:t>
      </w:r>
    </w:p>
    <w:p w:rsidR="009B2B7A" w:rsidRDefault="00E43161" w:rsidP="009B2B7A">
      <w:pPr>
        <w:ind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>На перспективных площадках выполнено бурение двух поисковых скважин № 1п и № 2п глубиной 35 м каждая</w:t>
      </w:r>
      <w:r w:rsidR="009B2B7A">
        <w:rPr>
          <w:color w:val="000000"/>
          <w:sz w:val="28"/>
          <w:szCs w:val="28"/>
        </w:rPr>
        <w:t>.</w:t>
      </w:r>
    </w:p>
    <w:p w:rsidR="009B2B7A" w:rsidRDefault="00E43161" w:rsidP="009B2B7A">
      <w:pPr>
        <w:ind w:firstLine="709"/>
        <w:jc w:val="both"/>
        <w:rPr>
          <w:color w:val="000000"/>
          <w:sz w:val="28"/>
          <w:szCs w:val="28"/>
        </w:rPr>
      </w:pPr>
      <w:r w:rsidRPr="00170466">
        <w:rPr>
          <w:rFonts w:eastAsia="Calibri"/>
          <w:sz w:val="28"/>
          <w:szCs w:val="28"/>
        </w:rPr>
        <w:t xml:space="preserve">По результатам бурения и опробования поисковых скважин №№ 1п и 2п наиболее перспективной для проведения поисково-оценочных работ и организации водозабора является площадка № 2. </w:t>
      </w:r>
      <w:r w:rsidRPr="00170466">
        <w:rPr>
          <w:color w:val="000000"/>
          <w:sz w:val="28"/>
          <w:szCs w:val="28"/>
        </w:rPr>
        <w:t xml:space="preserve">Данный участок достаточно </w:t>
      </w:r>
      <w:r w:rsidRPr="00170466">
        <w:rPr>
          <w:color w:val="000000"/>
          <w:sz w:val="28"/>
          <w:szCs w:val="28"/>
        </w:rPr>
        <w:lastRenderedPageBreak/>
        <w:t xml:space="preserve">удален от существующих источников загрязнения (кладбище и свалка ТБО) и расположен на склоне, что исключает его затопляемость в период весенних паводков. </w:t>
      </w:r>
    </w:p>
    <w:p w:rsidR="009B2B7A" w:rsidRDefault="00E43161" w:rsidP="009B2B7A">
      <w:pPr>
        <w:ind w:firstLine="709"/>
        <w:jc w:val="both"/>
        <w:rPr>
          <w:rFonts w:eastAsia="Calibri"/>
          <w:sz w:val="28"/>
          <w:szCs w:val="28"/>
        </w:rPr>
      </w:pPr>
      <w:r w:rsidRPr="00170466">
        <w:rPr>
          <w:rFonts w:eastAsia="Calibri"/>
          <w:sz w:val="28"/>
          <w:szCs w:val="28"/>
        </w:rPr>
        <w:t>На перспективной для организации водозабора площадк</w:t>
      </w:r>
      <w:r>
        <w:rPr>
          <w:rFonts w:eastAsia="Calibri"/>
          <w:sz w:val="28"/>
          <w:szCs w:val="28"/>
        </w:rPr>
        <w:t>е</w:t>
      </w:r>
      <w:r w:rsidRPr="00170466">
        <w:rPr>
          <w:rFonts w:eastAsia="Calibri"/>
          <w:sz w:val="28"/>
          <w:szCs w:val="28"/>
        </w:rPr>
        <w:t xml:space="preserve"> № 2 пробурены 2 поисково-оценочные скважины №№ С-1 и С-2 глубиной 10,0 м</w:t>
      </w:r>
      <w:r w:rsidR="009B2B7A">
        <w:rPr>
          <w:rFonts w:eastAsia="Calibri"/>
          <w:sz w:val="28"/>
          <w:szCs w:val="28"/>
        </w:rPr>
        <w:t>.</w:t>
      </w:r>
    </w:p>
    <w:p w:rsidR="00E43161" w:rsidRPr="00E43161" w:rsidRDefault="00B551D4" w:rsidP="009B2B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</w:t>
      </w:r>
      <w:r w:rsidR="00E43161" w:rsidRPr="00E43161">
        <w:rPr>
          <w:color w:val="000000"/>
          <w:sz w:val="28"/>
          <w:szCs w:val="28"/>
        </w:rPr>
        <w:t>идрохимическое опробование водоносных подразделений, перспективных для хозяйственно-питьевого водоснабжения населённого пункта, на гидрохимические (полный химический анализ), радиологические, микробиологические показатели</w:t>
      </w:r>
    </w:p>
    <w:p w:rsidR="009B2B7A" w:rsidRDefault="00E43161" w:rsidP="009B2B7A">
      <w:pPr>
        <w:ind w:left="68"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>Гидрохимическое опробование водоносных подразделений выполнялось с целью изучения качественных показателей подземных и поверхностных вод на соответствие требованиями СанПиН</w:t>
      </w:r>
      <w:r w:rsidR="009B2B7A">
        <w:rPr>
          <w:color w:val="000000"/>
          <w:sz w:val="28"/>
          <w:szCs w:val="28"/>
        </w:rPr>
        <w:t>.</w:t>
      </w:r>
    </w:p>
    <w:p w:rsidR="00E43161" w:rsidRDefault="00E43161" w:rsidP="009B2B7A">
      <w:pPr>
        <w:ind w:left="68"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 xml:space="preserve">Всего в рамках выполнения геологоразведочных работ отобрано 18 проб воды, из которых 12 проб из скважин и 6 проб из поверхностных источников. </w:t>
      </w:r>
    </w:p>
    <w:p w:rsidR="00E43161" w:rsidRPr="00E43161" w:rsidRDefault="00BA7B6D" w:rsidP="009B2B7A">
      <w:pPr>
        <w:ind w:left="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</w:t>
      </w:r>
      <w:r w:rsidR="00E43161" w:rsidRPr="00E43161">
        <w:rPr>
          <w:color w:val="000000"/>
          <w:sz w:val="28"/>
          <w:szCs w:val="28"/>
        </w:rPr>
        <w:t>роведение лабораторно-аналитических исследований проб воды</w:t>
      </w:r>
    </w:p>
    <w:p w:rsidR="009B2B7A" w:rsidRDefault="00E43161" w:rsidP="009B2B7A">
      <w:pPr>
        <w:ind w:left="68"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>Лабораторные исследования подземных и поверхностных вод на определение химического состава выполнялись в лаборатории ФГБУН «Институт вулканологии и сейсмологии Дальневосточного отделения Российской академии наук»</w:t>
      </w:r>
      <w:r w:rsidR="009B2B7A">
        <w:rPr>
          <w:color w:val="000000"/>
          <w:sz w:val="28"/>
          <w:szCs w:val="28"/>
        </w:rPr>
        <w:t>.</w:t>
      </w:r>
    </w:p>
    <w:p w:rsidR="00E43161" w:rsidRPr="00170466" w:rsidRDefault="00E43161" w:rsidP="009B2B7A">
      <w:pPr>
        <w:ind w:left="68"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 xml:space="preserve">Результаты лабораторных исследований показали, что </w:t>
      </w:r>
      <w:r w:rsidR="009B2B7A">
        <w:rPr>
          <w:color w:val="000000"/>
          <w:sz w:val="28"/>
          <w:szCs w:val="28"/>
        </w:rPr>
        <w:t>к</w:t>
      </w:r>
      <w:r w:rsidRPr="00E43161">
        <w:rPr>
          <w:color w:val="000000"/>
          <w:sz w:val="28"/>
          <w:szCs w:val="28"/>
        </w:rPr>
        <w:t>ачество подземных вод соответствует питьевым нормам и требованиям, регламентированным СанПиН</w:t>
      </w:r>
      <w:r w:rsidR="009B2B7A">
        <w:rPr>
          <w:color w:val="000000"/>
          <w:sz w:val="28"/>
          <w:szCs w:val="28"/>
        </w:rPr>
        <w:t>.</w:t>
      </w:r>
      <w:r w:rsidRPr="00170466">
        <w:rPr>
          <w:color w:val="000000"/>
          <w:sz w:val="28"/>
          <w:szCs w:val="28"/>
        </w:rPr>
        <w:t xml:space="preserve"> </w:t>
      </w:r>
    </w:p>
    <w:p w:rsidR="00E43161" w:rsidRPr="00170466" w:rsidRDefault="00E43161" w:rsidP="009B2B7A">
      <w:pPr>
        <w:ind w:left="68" w:firstLine="709"/>
        <w:jc w:val="both"/>
        <w:rPr>
          <w:color w:val="000000"/>
          <w:sz w:val="28"/>
          <w:szCs w:val="28"/>
        </w:rPr>
      </w:pPr>
      <w:r w:rsidRPr="00170466">
        <w:rPr>
          <w:color w:val="000000"/>
          <w:sz w:val="28"/>
          <w:szCs w:val="28"/>
        </w:rPr>
        <w:t xml:space="preserve">Основные геологические задачи работ этапа </w:t>
      </w:r>
      <w:r>
        <w:rPr>
          <w:color w:val="000000"/>
          <w:sz w:val="28"/>
          <w:szCs w:val="28"/>
        </w:rPr>
        <w:t>2</w:t>
      </w:r>
      <w:r w:rsidRPr="00170466">
        <w:rPr>
          <w:color w:val="000000"/>
          <w:sz w:val="28"/>
          <w:szCs w:val="28"/>
        </w:rPr>
        <w:t xml:space="preserve"> выполнены: пробурены и опробованы опытными откачками поисковые и поисково-оценочные скважины. Производительность поисково-оценочных скважин позволяет обеспечить заявленную потребность с. Седанка в подземных водах в количестве не менее 402</w:t>
      </w:r>
      <w:r w:rsidRPr="00170466">
        <w:rPr>
          <w:rFonts w:eastAsia="Calibri"/>
        </w:rPr>
        <w:t> </w:t>
      </w:r>
      <w:r w:rsidRPr="00170466">
        <w:rPr>
          <w:color w:val="000000"/>
          <w:sz w:val="28"/>
          <w:szCs w:val="28"/>
        </w:rPr>
        <w:t>м</w:t>
      </w:r>
      <w:r w:rsidRPr="00170466">
        <w:rPr>
          <w:color w:val="000000"/>
          <w:sz w:val="28"/>
          <w:szCs w:val="28"/>
          <w:vertAlign w:val="superscript"/>
        </w:rPr>
        <w:t>3</w:t>
      </w:r>
      <w:r w:rsidRPr="00170466">
        <w:rPr>
          <w:color w:val="000000"/>
          <w:sz w:val="28"/>
          <w:szCs w:val="28"/>
        </w:rPr>
        <w:t>/сут. Качество подземных вод в целом соответствует питьевым нормам и требованиям, регламентированным СанПиН</w:t>
      </w:r>
      <w:r w:rsidR="00BA7B6D">
        <w:rPr>
          <w:color w:val="000000"/>
          <w:sz w:val="28"/>
          <w:szCs w:val="28"/>
        </w:rPr>
        <w:t>.</w:t>
      </w:r>
      <w:r w:rsidRPr="00170466">
        <w:rPr>
          <w:color w:val="000000"/>
          <w:sz w:val="28"/>
          <w:szCs w:val="28"/>
        </w:rPr>
        <w:t xml:space="preserve"> </w:t>
      </w:r>
    </w:p>
    <w:p w:rsidR="00E62B01" w:rsidRDefault="00E62B01" w:rsidP="009B2B7A">
      <w:pPr>
        <w:ind w:firstLine="709"/>
        <w:jc w:val="both"/>
        <w:rPr>
          <w:sz w:val="28"/>
          <w:szCs w:val="28"/>
        </w:rPr>
      </w:pPr>
    </w:p>
    <w:p w:rsidR="008B54B6" w:rsidRPr="00BD109B" w:rsidRDefault="00577F2C" w:rsidP="00577F2C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</w:t>
      </w:r>
      <w:r w:rsidR="00B551D4">
        <w:rPr>
          <w:b/>
          <w:i/>
          <w:sz w:val="28"/>
          <w:szCs w:val="28"/>
        </w:rPr>
        <w:t>дпрограммы 2 с указанием причин</w:t>
      </w:r>
    </w:p>
    <w:p w:rsidR="00E575D9" w:rsidRPr="00400015" w:rsidRDefault="00084056" w:rsidP="00E575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запланированные работы в рамках реализации о</w:t>
      </w:r>
      <w:r w:rsidR="00E575D9" w:rsidRPr="00BD109B">
        <w:rPr>
          <w:sz w:val="28"/>
          <w:szCs w:val="28"/>
        </w:rPr>
        <w:t>сновн</w:t>
      </w:r>
      <w:r>
        <w:rPr>
          <w:sz w:val="28"/>
          <w:szCs w:val="28"/>
        </w:rPr>
        <w:t>ого</w:t>
      </w:r>
      <w:r w:rsidR="00E575D9" w:rsidRPr="00BD109B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выполнены</w:t>
      </w:r>
      <w:r w:rsidR="00E575D9" w:rsidRPr="00BD109B">
        <w:rPr>
          <w:sz w:val="28"/>
          <w:szCs w:val="28"/>
        </w:rPr>
        <w:t xml:space="preserve"> в полном объеме.</w:t>
      </w:r>
    </w:p>
    <w:p w:rsidR="00E575D9" w:rsidRPr="00E575D9" w:rsidRDefault="00E575D9" w:rsidP="00004AB5">
      <w:pPr>
        <w:shd w:val="clear" w:color="auto" w:fill="FFFFFF"/>
        <w:ind w:firstLine="710"/>
        <w:jc w:val="both"/>
        <w:rPr>
          <w:bCs/>
          <w:spacing w:val="-8"/>
          <w:sz w:val="28"/>
          <w:szCs w:val="28"/>
        </w:rPr>
      </w:pPr>
    </w:p>
    <w:p w:rsidR="00004AB5" w:rsidRDefault="00004AB5" w:rsidP="00004AB5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BD109B">
        <w:rPr>
          <w:b/>
          <w:bCs/>
          <w:i/>
          <w:spacing w:val="-8"/>
          <w:sz w:val="28"/>
          <w:szCs w:val="28"/>
        </w:rPr>
        <w:t xml:space="preserve">Анализ факторов, повлиявших на ход реализации </w:t>
      </w:r>
      <w:r w:rsidR="00B551D4">
        <w:rPr>
          <w:b/>
          <w:bCs/>
          <w:i/>
          <w:sz w:val="28"/>
          <w:szCs w:val="28"/>
        </w:rPr>
        <w:t>Подпрограммы 2</w:t>
      </w:r>
    </w:p>
    <w:p w:rsidR="00084056" w:rsidRPr="006B64F2" w:rsidRDefault="00084056" w:rsidP="00FB1841">
      <w:pPr>
        <w:ind w:firstLine="708"/>
        <w:jc w:val="both"/>
        <w:rPr>
          <w:sz w:val="28"/>
          <w:szCs w:val="28"/>
        </w:rPr>
      </w:pPr>
      <w:r w:rsidRPr="009B2B7A">
        <w:rPr>
          <w:sz w:val="28"/>
          <w:szCs w:val="28"/>
        </w:rPr>
        <w:t>На реализацию подпрограммы 2 в 2021 году оказывали влияние положительные факторы, а именно своевременное выполнение работ и полное финансирование мероприятий.</w:t>
      </w:r>
    </w:p>
    <w:p w:rsidR="00084056" w:rsidRPr="00BD109B" w:rsidRDefault="00084056" w:rsidP="00FB1841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</w:p>
    <w:p w:rsidR="00577F2C" w:rsidRPr="00BD109B" w:rsidRDefault="00957E27" w:rsidP="00704ADC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 2</w:t>
      </w:r>
    </w:p>
    <w:p w:rsidR="00957E27" w:rsidRPr="00BD109B" w:rsidRDefault="00957E27" w:rsidP="00704ADC">
      <w:pPr>
        <w:ind w:firstLine="708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В 20</w:t>
      </w:r>
      <w:r w:rsidR="00E575D9" w:rsidRPr="00BD109B">
        <w:rPr>
          <w:sz w:val="28"/>
          <w:szCs w:val="28"/>
        </w:rPr>
        <w:t>2</w:t>
      </w:r>
      <w:r w:rsidR="00084056">
        <w:rPr>
          <w:sz w:val="28"/>
          <w:szCs w:val="28"/>
        </w:rPr>
        <w:t>1</w:t>
      </w:r>
      <w:r w:rsidRPr="00BD109B">
        <w:rPr>
          <w:sz w:val="28"/>
          <w:szCs w:val="28"/>
        </w:rPr>
        <w:t xml:space="preserve"> году </w:t>
      </w:r>
      <w:r w:rsidR="00084056">
        <w:rPr>
          <w:sz w:val="28"/>
          <w:szCs w:val="28"/>
        </w:rPr>
        <w:t>в рамках</w:t>
      </w:r>
      <w:r w:rsidRPr="00BD109B">
        <w:rPr>
          <w:sz w:val="28"/>
          <w:szCs w:val="28"/>
        </w:rPr>
        <w:t xml:space="preserve"> реализаци</w:t>
      </w:r>
      <w:r w:rsidR="00084056">
        <w:rPr>
          <w:sz w:val="28"/>
          <w:szCs w:val="28"/>
        </w:rPr>
        <w:t xml:space="preserve">и </w:t>
      </w:r>
      <w:r w:rsidRPr="00BD109B">
        <w:rPr>
          <w:sz w:val="28"/>
          <w:szCs w:val="28"/>
        </w:rPr>
        <w:t>мероприяти</w:t>
      </w:r>
      <w:r w:rsidR="00CB26E3">
        <w:rPr>
          <w:sz w:val="28"/>
          <w:szCs w:val="28"/>
        </w:rPr>
        <w:t>й</w:t>
      </w:r>
      <w:r w:rsidR="00474720" w:rsidRPr="00BD109B">
        <w:rPr>
          <w:sz w:val="28"/>
          <w:szCs w:val="28"/>
        </w:rPr>
        <w:t xml:space="preserve"> П</w:t>
      </w:r>
      <w:r w:rsidR="00CB26E3">
        <w:rPr>
          <w:sz w:val="28"/>
          <w:szCs w:val="28"/>
        </w:rPr>
        <w:t>одпр</w:t>
      </w:r>
      <w:r w:rsidR="00474720" w:rsidRPr="00BD109B">
        <w:rPr>
          <w:sz w:val="28"/>
          <w:szCs w:val="28"/>
        </w:rPr>
        <w:t>ограммы 2</w:t>
      </w:r>
      <w:r w:rsidR="00BA7B6D">
        <w:rPr>
          <w:sz w:val="28"/>
          <w:szCs w:val="28"/>
        </w:rPr>
        <w:t xml:space="preserve"> за счет </w:t>
      </w:r>
      <w:r w:rsidR="00BA7B6D">
        <w:rPr>
          <w:sz w:val="28"/>
          <w:szCs w:val="28"/>
        </w:rPr>
        <w:lastRenderedPageBreak/>
        <w:t>средств краевого бюджета</w:t>
      </w:r>
      <w:r w:rsidR="00CB26E3">
        <w:rPr>
          <w:sz w:val="28"/>
          <w:szCs w:val="28"/>
        </w:rPr>
        <w:t xml:space="preserve"> запланировано и освоено – 16 257,80 тыс.рублей.</w:t>
      </w:r>
    </w:p>
    <w:p w:rsidR="00957E27" w:rsidRPr="00084056" w:rsidRDefault="00957E27" w:rsidP="00CB26E3">
      <w:pPr>
        <w:shd w:val="clear" w:color="auto" w:fill="FFFFFF"/>
        <w:ind w:firstLine="708"/>
        <w:jc w:val="both"/>
        <w:rPr>
          <w:sz w:val="28"/>
          <w:szCs w:val="28"/>
        </w:rPr>
      </w:pPr>
      <w:r w:rsidRPr="00084056">
        <w:rPr>
          <w:sz w:val="28"/>
          <w:szCs w:val="28"/>
        </w:rPr>
        <w:t xml:space="preserve">Освоение составило </w:t>
      </w:r>
      <w:r w:rsidR="004729D1" w:rsidRPr="00084056">
        <w:rPr>
          <w:sz w:val="28"/>
          <w:szCs w:val="28"/>
        </w:rPr>
        <w:t>100</w:t>
      </w:r>
      <w:r w:rsidRPr="00084056">
        <w:rPr>
          <w:sz w:val="28"/>
          <w:szCs w:val="28"/>
        </w:rPr>
        <w:t>%.</w:t>
      </w:r>
    </w:p>
    <w:p w:rsidR="00004AB5" w:rsidRDefault="00004AB5" w:rsidP="00704ADC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  <w:highlight w:val="green"/>
        </w:rPr>
      </w:pPr>
    </w:p>
    <w:p w:rsidR="00ED0CF8" w:rsidRPr="00BD109B" w:rsidRDefault="00ED0CF8" w:rsidP="00704ADC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BD109B">
        <w:rPr>
          <w:b/>
          <w:bCs/>
          <w:i/>
          <w:sz w:val="28"/>
          <w:szCs w:val="28"/>
        </w:rPr>
        <w:t xml:space="preserve">Сведения о достижении значений показателей </w:t>
      </w:r>
      <w:r w:rsidRPr="00BD109B">
        <w:rPr>
          <w:b/>
          <w:bCs/>
          <w:i/>
          <w:spacing w:val="-12"/>
          <w:sz w:val="28"/>
          <w:szCs w:val="28"/>
        </w:rPr>
        <w:t xml:space="preserve">(индикаторов) </w:t>
      </w:r>
      <w:r w:rsidR="007D17EA" w:rsidRPr="00BD109B">
        <w:rPr>
          <w:b/>
          <w:bCs/>
          <w:i/>
          <w:spacing w:val="-12"/>
          <w:sz w:val="28"/>
          <w:szCs w:val="28"/>
        </w:rPr>
        <w:t>П</w:t>
      </w:r>
      <w:r w:rsidR="00957E27" w:rsidRPr="00BD109B">
        <w:rPr>
          <w:b/>
          <w:bCs/>
          <w:i/>
          <w:spacing w:val="-12"/>
          <w:sz w:val="28"/>
          <w:szCs w:val="28"/>
        </w:rPr>
        <w:t>одп</w:t>
      </w:r>
      <w:r w:rsidRPr="00BD109B">
        <w:rPr>
          <w:b/>
          <w:bCs/>
          <w:i/>
          <w:spacing w:val="-12"/>
          <w:sz w:val="28"/>
          <w:szCs w:val="28"/>
        </w:rPr>
        <w:t>рограммы</w:t>
      </w:r>
      <w:r w:rsidR="00957E27" w:rsidRPr="00BD109B">
        <w:rPr>
          <w:b/>
          <w:bCs/>
          <w:i/>
          <w:spacing w:val="-12"/>
          <w:sz w:val="28"/>
          <w:szCs w:val="28"/>
        </w:rPr>
        <w:t xml:space="preserve"> 2</w:t>
      </w:r>
      <w:r w:rsidR="00400015" w:rsidRPr="00BD109B">
        <w:rPr>
          <w:b/>
          <w:bCs/>
          <w:i/>
          <w:spacing w:val="-12"/>
          <w:sz w:val="28"/>
          <w:szCs w:val="28"/>
        </w:rPr>
        <w:t>.</w:t>
      </w:r>
    </w:p>
    <w:p w:rsidR="00957E27" w:rsidRPr="00F54141" w:rsidRDefault="00957E27" w:rsidP="00704ADC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Значения показателей (индикаторов) отражены в государственной программе Камчатского края «Охрана окружающей среды, воспроизводство и использование природных ресурсов в Камчатском крае».</w:t>
      </w:r>
    </w:p>
    <w:p w:rsidR="00445368" w:rsidRPr="00F54141" w:rsidRDefault="00445368" w:rsidP="00A4636E">
      <w:pPr>
        <w:ind w:firstLine="709"/>
        <w:jc w:val="both"/>
        <w:rPr>
          <w:b/>
          <w:i/>
          <w:sz w:val="28"/>
          <w:szCs w:val="28"/>
        </w:rPr>
      </w:pPr>
    </w:p>
    <w:p w:rsidR="00873B88" w:rsidRPr="00BD109B" w:rsidRDefault="00873B88" w:rsidP="00A4636E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</w:t>
      </w:r>
      <w:r w:rsidR="00BD109B" w:rsidRPr="00BD109B">
        <w:rPr>
          <w:b/>
          <w:i/>
          <w:sz w:val="28"/>
          <w:szCs w:val="28"/>
        </w:rPr>
        <w:t xml:space="preserve"> 2</w:t>
      </w:r>
      <w:r w:rsidRPr="00BD109B">
        <w:rPr>
          <w:b/>
          <w:i/>
          <w:sz w:val="28"/>
          <w:szCs w:val="28"/>
        </w:rPr>
        <w:t xml:space="preserve"> с указанием причин</w:t>
      </w:r>
    </w:p>
    <w:p w:rsidR="00084056" w:rsidRDefault="00873B88" w:rsidP="00873B88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Контрольное событие 2.1</w:t>
      </w:r>
      <w:r w:rsidR="00084056">
        <w:rPr>
          <w:b/>
          <w:i/>
          <w:sz w:val="28"/>
          <w:szCs w:val="28"/>
        </w:rPr>
        <w:t>:</w:t>
      </w:r>
    </w:p>
    <w:p w:rsidR="00EB1D1D" w:rsidRDefault="00873B88" w:rsidP="00873B88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«Подготовлен отчет о результатах работ </w:t>
      </w:r>
      <w:r w:rsidR="00084056">
        <w:rPr>
          <w:sz w:val="28"/>
          <w:szCs w:val="28"/>
        </w:rPr>
        <w:t>2</w:t>
      </w:r>
      <w:r w:rsidRPr="00BD109B">
        <w:rPr>
          <w:sz w:val="28"/>
          <w:szCs w:val="28"/>
        </w:rPr>
        <w:t>-го этапа по поискам источников хозяйственно-питьевого водоснабжения для сельского поселения «Средние Пахачи» Олюторского муниципального района в соответствии с заключенным государственным контрактом» (октябрь 202</w:t>
      </w:r>
      <w:r w:rsidR="00EB1D1D">
        <w:rPr>
          <w:sz w:val="28"/>
          <w:szCs w:val="28"/>
        </w:rPr>
        <w:t>1</w:t>
      </w:r>
      <w:r w:rsidRPr="00BD109B">
        <w:rPr>
          <w:sz w:val="28"/>
          <w:szCs w:val="28"/>
        </w:rPr>
        <w:t xml:space="preserve"> года)</w:t>
      </w:r>
      <w:r w:rsidR="00EB1D1D">
        <w:rPr>
          <w:sz w:val="28"/>
          <w:szCs w:val="28"/>
        </w:rPr>
        <w:t>.</w:t>
      </w:r>
    </w:p>
    <w:p w:rsidR="00873B88" w:rsidRPr="00BD109B" w:rsidRDefault="00EB1D1D" w:rsidP="00873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73B88" w:rsidRPr="00BD109B">
        <w:rPr>
          <w:sz w:val="28"/>
          <w:szCs w:val="28"/>
        </w:rPr>
        <w:t xml:space="preserve">онтрольное событие наступило с нарушением срока </w:t>
      </w:r>
      <w:r>
        <w:rPr>
          <w:sz w:val="28"/>
          <w:szCs w:val="28"/>
        </w:rPr>
        <w:t xml:space="preserve">- </w:t>
      </w:r>
      <w:r w:rsidR="00873B88" w:rsidRPr="00BD109B">
        <w:rPr>
          <w:sz w:val="28"/>
          <w:szCs w:val="28"/>
        </w:rPr>
        <w:t>ноябрь 202</w:t>
      </w:r>
      <w:r>
        <w:rPr>
          <w:sz w:val="28"/>
          <w:szCs w:val="28"/>
        </w:rPr>
        <w:t>1 года</w:t>
      </w:r>
      <w:r w:rsidR="00873B88" w:rsidRPr="00BD109B">
        <w:rPr>
          <w:sz w:val="28"/>
          <w:szCs w:val="28"/>
        </w:rPr>
        <w:t xml:space="preserve">. Подготовлен отчет о результатах работ </w:t>
      </w:r>
      <w:r>
        <w:rPr>
          <w:sz w:val="28"/>
          <w:szCs w:val="28"/>
        </w:rPr>
        <w:t>2</w:t>
      </w:r>
      <w:r w:rsidR="00873B88" w:rsidRPr="00BD109B">
        <w:rPr>
          <w:sz w:val="28"/>
          <w:szCs w:val="28"/>
        </w:rPr>
        <w:t>-го этапа.</w:t>
      </w:r>
    </w:p>
    <w:p w:rsidR="00EB1D1D" w:rsidRDefault="00873B88" w:rsidP="00873B88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>Контрольное событие 2.</w:t>
      </w:r>
      <w:r w:rsidR="00EB1D1D">
        <w:rPr>
          <w:b/>
          <w:i/>
          <w:sz w:val="28"/>
          <w:szCs w:val="28"/>
        </w:rPr>
        <w:t>3:</w:t>
      </w:r>
    </w:p>
    <w:p w:rsidR="00EB1D1D" w:rsidRDefault="00873B88" w:rsidP="00873B88">
      <w:pPr>
        <w:ind w:firstLine="709"/>
        <w:jc w:val="both"/>
        <w:rPr>
          <w:sz w:val="28"/>
          <w:szCs w:val="28"/>
        </w:rPr>
      </w:pPr>
      <w:r w:rsidRPr="00BD109B">
        <w:rPr>
          <w:b/>
          <w:i/>
          <w:sz w:val="28"/>
          <w:szCs w:val="28"/>
        </w:rPr>
        <w:t xml:space="preserve"> «</w:t>
      </w:r>
      <w:r w:rsidRPr="00BD109B">
        <w:rPr>
          <w:sz w:val="28"/>
          <w:szCs w:val="28"/>
        </w:rPr>
        <w:t xml:space="preserve">Подготовлен отчет о результатах работ </w:t>
      </w:r>
      <w:r w:rsidR="00EB1D1D">
        <w:rPr>
          <w:sz w:val="28"/>
          <w:szCs w:val="28"/>
        </w:rPr>
        <w:t>2</w:t>
      </w:r>
      <w:r w:rsidRPr="00BD109B">
        <w:rPr>
          <w:sz w:val="28"/>
          <w:szCs w:val="28"/>
        </w:rPr>
        <w:t>-го этапа по поискам и оценке питьевых подземных вод для хозяйственно-питьевого водоснабжения сельского поселения "</w:t>
      </w:r>
      <w:r w:rsidR="00BD109B" w:rsidRPr="00BD109B">
        <w:rPr>
          <w:sz w:val="28"/>
          <w:szCs w:val="28"/>
        </w:rPr>
        <w:t xml:space="preserve">село </w:t>
      </w:r>
      <w:r w:rsidRPr="00BD109B">
        <w:rPr>
          <w:sz w:val="28"/>
          <w:szCs w:val="28"/>
        </w:rPr>
        <w:t>Седанка" Тигильского муниципального района в соответствии с заключенным государственным контрактом» (ноябрь 2020 года)</w:t>
      </w:r>
      <w:r w:rsidR="00EB1D1D">
        <w:rPr>
          <w:sz w:val="28"/>
          <w:szCs w:val="28"/>
        </w:rPr>
        <w:t>.</w:t>
      </w:r>
    </w:p>
    <w:p w:rsidR="00873B88" w:rsidRPr="00873B88" w:rsidRDefault="00EB1D1D" w:rsidP="00873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73B88" w:rsidRPr="00BD109B">
        <w:rPr>
          <w:sz w:val="28"/>
          <w:szCs w:val="28"/>
        </w:rPr>
        <w:t xml:space="preserve">онтрольное событие </w:t>
      </w:r>
      <w:r>
        <w:rPr>
          <w:sz w:val="28"/>
          <w:szCs w:val="28"/>
        </w:rPr>
        <w:t>исполнено: п</w:t>
      </w:r>
      <w:r w:rsidRPr="00BD109B">
        <w:rPr>
          <w:sz w:val="28"/>
          <w:szCs w:val="28"/>
        </w:rPr>
        <w:t xml:space="preserve">одготовлен отчет о результатах работ </w:t>
      </w:r>
      <w:r w:rsidR="00BA7B6D">
        <w:rPr>
          <w:sz w:val="28"/>
          <w:szCs w:val="28"/>
        </w:rPr>
        <w:t>2-го этапа</w:t>
      </w:r>
    </w:p>
    <w:p w:rsidR="00873B88" w:rsidRDefault="00873B88" w:rsidP="00A4636E">
      <w:pPr>
        <w:ind w:firstLine="709"/>
        <w:jc w:val="both"/>
        <w:rPr>
          <w:b/>
          <w:i/>
          <w:sz w:val="28"/>
          <w:szCs w:val="28"/>
        </w:rPr>
      </w:pPr>
    </w:p>
    <w:p w:rsidR="00BD109B" w:rsidRPr="00BD109B" w:rsidRDefault="0038190A" w:rsidP="00A4636E">
      <w:pPr>
        <w:ind w:firstLine="709"/>
        <w:jc w:val="both"/>
        <w:rPr>
          <w:sz w:val="28"/>
          <w:szCs w:val="28"/>
        </w:rPr>
      </w:pPr>
      <w:r w:rsidRPr="00BD109B">
        <w:rPr>
          <w:b/>
          <w:i/>
          <w:sz w:val="28"/>
          <w:szCs w:val="28"/>
        </w:rPr>
        <w:t>Подпрограмма 3 «Обеспечение доступным и комфортным жильем и коммунальными услугами населения Корякского округа» (далее – Подпрограмма 3)</w:t>
      </w:r>
      <w:r w:rsidRPr="00BD109B">
        <w:rPr>
          <w:sz w:val="28"/>
          <w:szCs w:val="28"/>
        </w:rPr>
        <w:t>, ответственным</w:t>
      </w:r>
      <w:r w:rsidR="00015D56">
        <w:rPr>
          <w:sz w:val="28"/>
          <w:szCs w:val="28"/>
        </w:rPr>
        <w:t xml:space="preserve"> </w:t>
      </w:r>
      <w:r w:rsidR="00C4350B" w:rsidRPr="00BD109B">
        <w:rPr>
          <w:sz w:val="28"/>
          <w:szCs w:val="28"/>
        </w:rPr>
        <w:t>со</w:t>
      </w:r>
      <w:r w:rsidRPr="00BD109B">
        <w:rPr>
          <w:sz w:val="28"/>
          <w:szCs w:val="28"/>
        </w:rPr>
        <w:t xml:space="preserve">исполнителем является Министерство строительства </w:t>
      </w:r>
      <w:r w:rsidR="003E5009" w:rsidRPr="00BD109B">
        <w:rPr>
          <w:sz w:val="28"/>
          <w:szCs w:val="28"/>
        </w:rPr>
        <w:t xml:space="preserve">и жилищной политики </w:t>
      </w:r>
      <w:r w:rsidRPr="00BD109B">
        <w:rPr>
          <w:sz w:val="28"/>
          <w:szCs w:val="28"/>
        </w:rPr>
        <w:t>Камчатского края</w:t>
      </w:r>
      <w:r w:rsidR="00170156" w:rsidRPr="00BD109B">
        <w:rPr>
          <w:sz w:val="28"/>
          <w:szCs w:val="28"/>
        </w:rPr>
        <w:t xml:space="preserve">, </w:t>
      </w:r>
    </w:p>
    <w:p w:rsidR="00170156" w:rsidRPr="00BD109B" w:rsidRDefault="00170156" w:rsidP="00A4636E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участник</w:t>
      </w:r>
      <w:r w:rsidR="00E76F6D" w:rsidRPr="00BD109B">
        <w:rPr>
          <w:sz w:val="28"/>
          <w:szCs w:val="28"/>
        </w:rPr>
        <w:t>ами</w:t>
      </w:r>
      <w:r w:rsidRPr="00BD109B">
        <w:rPr>
          <w:sz w:val="28"/>
          <w:szCs w:val="28"/>
        </w:rPr>
        <w:t xml:space="preserve">: </w:t>
      </w:r>
    </w:p>
    <w:p w:rsidR="00170156" w:rsidRPr="00BD109B" w:rsidRDefault="00170156" w:rsidP="003469AE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Министерство жилищно-коммунального хозяйства и энергетики Камчатского края;</w:t>
      </w:r>
    </w:p>
    <w:p w:rsidR="00170156" w:rsidRPr="00BD109B" w:rsidRDefault="00170156" w:rsidP="003469AE">
      <w:pPr>
        <w:widowControl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Министерство экономического развития Камчатского края.</w:t>
      </w:r>
    </w:p>
    <w:p w:rsidR="00170156" w:rsidRPr="00BD109B" w:rsidRDefault="00170156" w:rsidP="00A4636E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 xml:space="preserve">В Подпрограмму </w:t>
      </w:r>
      <w:r w:rsidR="004B308A" w:rsidRPr="00BD109B">
        <w:rPr>
          <w:sz w:val="28"/>
          <w:szCs w:val="28"/>
        </w:rPr>
        <w:t>3</w:t>
      </w:r>
      <w:r w:rsidRPr="00BD109B">
        <w:rPr>
          <w:sz w:val="28"/>
          <w:szCs w:val="28"/>
        </w:rPr>
        <w:t xml:space="preserve"> включены следующие подпрограммы государственных программ Камчатского края:</w:t>
      </w:r>
    </w:p>
    <w:p w:rsidR="00170156" w:rsidRDefault="00445368" w:rsidP="00A4636E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‒</w:t>
      </w:r>
      <w:r w:rsidR="00170156" w:rsidRPr="00BD109B">
        <w:rPr>
          <w:sz w:val="28"/>
          <w:szCs w:val="28"/>
        </w:rPr>
        <w:t xml:space="preserve"> «</w:t>
      </w:r>
      <w:r w:rsidR="007F6229" w:rsidRPr="007F6229">
        <w:rPr>
          <w:sz w:val="28"/>
          <w:szCs w:val="28"/>
        </w:rPr>
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</w:r>
      <w:r w:rsidR="00170156" w:rsidRPr="00BD109B">
        <w:rPr>
          <w:sz w:val="28"/>
          <w:szCs w:val="28"/>
        </w:rPr>
        <w:t>»;</w:t>
      </w:r>
    </w:p>
    <w:p w:rsidR="00015D56" w:rsidRDefault="00015D56" w:rsidP="00A46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«Чистая вода в Камчатском крае»;</w:t>
      </w:r>
    </w:p>
    <w:p w:rsidR="00015D56" w:rsidRPr="00BD109B" w:rsidRDefault="00015D56" w:rsidP="00A46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‒ «Капитальный ремонт многоквартирных домов в Камчатском крае»;</w:t>
      </w:r>
    </w:p>
    <w:p w:rsidR="00D937A8" w:rsidRPr="00BD109B" w:rsidRDefault="00445368" w:rsidP="00D937A8">
      <w:pPr>
        <w:ind w:firstLine="709"/>
        <w:jc w:val="both"/>
        <w:rPr>
          <w:sz w:val="28"/>
          <w:szCs w:val="28"/>
        </w:rPr>
      </w:pPr>
      <w:r w:rsidRPr="00BD109B">
        <w:rPr>
          <w:sz w:val="28"/>
          <w:szCs w:val="28"/>
        </w:rPr>
        <w:t>‒</w:t>
      </w:r>
      <w:r w:rsidR="00015D56">
        <w:rPr>
          <w:sz w:val="28"/>
          <w:szCs w:val="28"/>
        </w:rPr>
        <w:t> </w:t>
      </w:r>
      <w:r w:rsidR="00D937A8" w:rsidRPr="00BD109B">
        <w:rPr>
          <w:sz w:val="28"/>
          <w:szCs w:val="28"/>
        </w:rPr>
        <w:t xml:space="preserve">«Обеспечение доступным и комфортным жильем и коммунальными </w:t>
      </w:r>
      <w:r w:rsidR="00D937A8" w:rsidRPr="00BD109B">
        <w:rPr>
          <w:sz w:val="28"/>
          <w:szCs w:val="28"/>
        </w:rPr>
        <w:lastRenderedPageBreak/>
        <w:t>услугами населения Корякского округа»;</w:t>
      </w:r>
    </w:p>
    <w:p w:rsidR="00170156" w:rsidRDefault="00445368" w:rsidP="00A4636E">
      <w:pPr>
        <w:ind w:firstLine="709"/>
        <w:jc w:val="both"/>
        <w:rPr>
          <w:bCs/>
          <w:iCs/>
          <w:sz w:val="28"/>
          <w:szCs w:val="28"/>
        </w:rPr>
      </w:pPr>
      <w:r w:rsidRPr="00BD109B">
        <w:rPr>
          <w:sz w:val="28"/>
          <w:szCs w:val="28"/>
        </w:rPr>
        <w:t>‒</w:t>
      </w:r>
      <w:r w:rsidR="00015D56">
        <w:rPr>
          <w:sz w:val="28"/>
          <w:szCs w:val="28"/>
        </w:rPr>
        <w:t> </w:t>
      </w:r>
      <w:hyperlink r:id="rId9" w:history="1">
        <w:r w:rsidR="00170156" w:rsidRPr="00BD109B">
          <w:rPr>
            <w:bCs/>
            <w:iCs/>
            <w:sz w:val="28"/>
            <w:szCs w:val="28"/>
          </w:rPr>
          <w:t>«Развитие экономики и внешнеэкономической деятельности Камчатского края</w:t>
        </w:r>
      </w:hyperlink>
      <w:r w:rsidR="00BA7B6D">
        <w:rPr>
          <w:bCs/>
          <w:iCs/>
          <w:sz w:val="28"/>
          <w:szCs w:val="28"/>
        </w:rPr>
        <w:t>»</w:t>
      </w:r>
    </w:p>
    <w:p w:rsidR="00BA7B6D" w:rsidRDefault="00BA7B6D" w:rsidP="00A4636E">
      <w:pPr>
        <w:ind w:firstLine="709"/>
        <w:jc w:val="both"/>
        <w:rPr>
          <w:bCs/>
          <w:iCs/>
          <w:sz w:val="28"/>
          <w:szCs w:val="28"/>
        </w:rPr>
      </w:pPr>
    </w:p>
    <w:p w:rsidR="00BF7F45" w:rsidRPr="00BA7B6D" w:rsidRDefault="00BF7F45" w:rsidP="00A4636E">
      <w:pPr>
        <w:ind w:firstLine="709"/>
        <w:jc w:val="both"/>
        <w:rPr>
          <w:b/>
          <w:bCs/>
          <w:iCs/>
          <w:sz w:val="28"/>
          <w:szCs w:val="28"/>
        </w:rPr>
      </w:pPr>
      <w:r w:rsidRPr="00BA7B6D">
        <w:rPr>
          <w:b/>
          <w:bCs/>
          <w:iCs/>
          <w:sz w:val="28"/>
          <w:szCs w:val="28"/>
        </w:rPr>
        <w:t>На реализацию Подпрограммы 3:</w:t>
      </w:r>
    </w:p>
    <w:p w:rsidR="00BF7F45" w:rsidRPr="00BA7B6D" w:rsidRDefault="00BF7F45" w:rsidP="00BF7F45">
      <w:pPr>
        <w:shd w:val="clear" w:color="auto" w:fill="FFFFFF"/>
        <w:ind w:firstLine="709"/>
        <w:jc w:val="both"/>
        <w:rPr>
          <w:sz w:val="28"/>
          <w:szCs w:val="28"/>
        </w:rPr>
      </w:pPr>
      <w:r w:rsidRPr="00BA7B6D">
        <w:rPr>
          <w:sz w:val="28"/>
          <w:szCs w:val="28"/>
        </w:rPr>
        <w:t>предусмотрено – 3</w:t>
      </w:r>
      <w:r w:rsidR="00845ED0" w:rsidRPr="00BA7B6D">
        <w:rPr>
          <w:sz w:val="28"/>
          <w:szCs w:val="28"/>
        </w:rPr>
        <w:t xml:space="preserve"> 933 975,64499 </w:t>
      </w:r>
      <w:r w:rsidRPr="00BA7B6D">
        <w:rPr>
          <w:sz w:val="28"/>
          <w:szCs w:val="28"/>
        </w:rPr>
        <w:t xml:space="preserve">тыс.рублей, из них: федеральный бюджет – </w:t>
      </w:r>
      <w:r w:rsidR="009D53D7" w:rsidRPr="00BA7B6D">
        <w:rPr>
          <w:sz w:val="28"/>
          <w:szCs w:val="28"/>
        </w:rPr>
        <w:t>3</w:t>
      </w:r>
      <w:r w:rsidR="00845ED0" w:rsidRPr="00BA7B6D">
        <w:rPr>
          <w:sz w:val="28"/>
          <w:szCs w:val="28"/>
        </w:rPr>
        <w:t xml:space="preserve">2 062,16779 </w:t>
      </w:r>
      <w:r w:rsidRPr="00BA7B6D">
        <w:rPr>
          <w:sz w:val="28"/>
          <w:szCs w:val="28"/>
        </w:rPr>
        <w:t>тыс.рублей, краевой</w:t>
      </w:r>
      <w:r w:rsidR="00BA7B6D">
        <w:rPr>
          <w:sz w:val="28"/>
          <w:szCs w:val="28"/>
        </w:rPr>
        <w:t xml:space="preserve"> бюджет</w:t>
      </w:r>
      <w:r w:rsidRPr="00BA7B6D">
        <w:rPr>
          <w:sz w:val="28"/>
          <w:szCs w:val="28"/>
        </w:rPr>
        <w:t xml:space="preserve"> – </w:t>
      </w:r>
      <w:r w:rsidR="009D53D7" w:rsidRPr="00BA7B6D">
        <w:rPr>
          <w:sz w:val="28"/>
          <w:szCs w:val="28"/>
        </w:rPr>
        <w:t>3</w:t>
      </w:r>
      <w:r w:rsidR="00845ED0" w:rsidRPr="00BA7B6D">
        <w:rPr>
          <w:sz w:val="28"/>
          <w:szCs w:val="28"/>
        </w:rPr>
        <w:t xml:space="preserve"> 853 341,57486 </w:t>
      </w:r>
      <w:r w:rsidRPr="00BA7B6D">
        <w:rPr>
          <w:sz w:val="28"/>
          <w:szCs w:val="28"/>
        </w:rPr>
        <w:t xml:space="preserve">тыс.рублей, местный бюджет – </w:t>
      </w:r>
      <w:r w:rsidR="009D53D7" w:rsidRPr="00BA7B6D">
        <w:rPr>
          <w:sz w:val="28"/>
          <w:szCs w:val="28"/>
        </w:rPr>
        <w:t>2</w:t>
      </w:r>
      <w:r w:rsidR="00845ED0" w:rsidRPr="00BA7B6D">
        <w:rPr>
          <w:sz w:val="28"/>
          <w:szCs w:val="28"/>
        </w:rPr>
        <w:t> 984,47234</w:t>
      </w:r>
      <w:r w:rsidR="009D53D7" w:rsidRPr="00BA7B6D">
        <w:rPr>
          <w:sz w:val="28"/>
          <w:szCs w:val="28"/>
        </w:rPr>
        <w:t xml:space="preserve"> тыс.рублей</w:t>
      </w:r>
      <w:r w:rsidR="00845ED0" w:rsidRPr="00BA7B6D">
        <w:rPr>
          <w:sz w:val="28"/>
          <w:szCs w:val="28"/>
        </w:rPr>
        <w:t>, внебюджетные фонды – 45 587,430 тыс.рублей</w:t>
      </w:r>
      <w:r w:rsidR="009D53D7" w:rsidRPr="00BA7B6D">
        <w:rPr>
          <w:sz w:val="28"/>
          <w:szCs w:val="28"/>
        </w:rPr>
        <w:t>;</w:t>
      </w:r>
    </w:p>
    <w:p w:rsidR="009D53D7" w:rsidRPr="00845ED0" w:rsidRDefault="009D53D7" w:rsidP="009D53D7">
      <w:pPr>
        <w:shd w:val="clear" w:color="auto" w:fill="FFFFFF"/>
        <w:ind w:firstLine="709"/>
        <w:jc w:val="both"/>
        <w:rPr>
          <w:sz w:val="28"/>
          <w:szCs w:val="28"/>
        </w:rPr>
      </w:pPr>
      <w:r w:rsidRPr="00BA7B6D">
        <w:rPr>
          <w:sz w:val="28"/>
          <w:szCs w:val="28"/>
        </w:rPr>
        <w:t>профинансировано</w:t>
      </w:r>
      <w:r w:rsidR="00CB747B" w:rsidRPr="00BA7B6D">
        <w:rPr>
          <w:sz w:val="28"/>
          <w:szCs w:val="28"/>
        </w:rPr>
        <w:t xml:space="preserve"> и освоено - 3 924 228,21699 тыс.рублей, из них: федеральный бюджет – 32 062,16762 тыс.рублей, краевой – 3 843 595,41070  тыс.рублей, местный бюджет – 2 983,20867 тыс.рублей, внебюджетны</w:t>
      </w:r>
      <w:r w:rsidR="00BA7B6D">
        <w:rPr>
          <w:sz w:val="28"/>
          <w:szCs w:val="28"/>
        </w:rPr>
        <w:t>е фонды – 45 587,430 тыс.рублей.</w:t>
      </w:r>
    </w:p>
    <w:p w:rsidR="009D53D7" w:rsidRPr="00845ED0" w:rsidRDefault="00BA7B6D" w:rsidP="009D53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составило – 99,8</w:t>
      </w:r>
      <w:r w:rsidR="009D53D7" w:rsidRPr="00845ED0">
        <w:rPr>
          <w:sz w:val="28"/>
          <w:szCs w:val="28"/>
        </w:rPr>
        <w:t>%</w:t>
      </w:r>
    </w:p>
    <w:p w:rsidR="00BF7F45" w:rsidRPr="00BD109B" w:rsidRDefault="00BF7F45" w:rsidP="00A4636E">
      <w:pPr>
        <w:ind w:firstLine="709"/>
        <w:jc w:val="both"/>
        <w:rPr>
          <w:sz w:val="28"/>
          <w:szCs w:val="28"/>
        </w:rPr>
      </w:pPr>
    </w:p>
    <w:p w:rsidR="00D937A8" w:rsidRPr="00BD109B" w:rsidRDefault="00E76F6D" w:rsidP="00D937A8">
      <w:pPr>
        <w:ind w:firstLine="709"/>
        <w:jc w:val="both"/>
        <w:rPr>
          <w:b/>
          <w:i/>
          <w:sz w:val="28"/>
          <w:szCs w:val="28"/>
        </w:rPr>
      </w:pPr>
      <w:r w:rsidRPr="00BD109B">
        <w:rPr>
          <w:b/>
          <w:i/>
          <w:sz w:val="28"/>
          <w:szCs w:val="28"/>
        </w:rPr>
        <w:t xml:space="preserve">1. </w:t>
      </w:r>
      <w:r w:rsidR="00D937A8" w:rsidRPr="00BD109B">
        <w:rPr>
          <w:b/>
          <w:i/>
          <w:sz w:val="28"/>
          <w:szCs w:val="28"/>
        </w:rPr>
        <w:t>«</w:t>
      </w:r>
      <w:r w:rsidR="007F6229" w:rsidRPr="007F6229">
        <w:rPr>
          <w:b/>
          <w:i/>
          <w:sz w:val="28"/>
          <w:szCs w:val="28"/>
        </w:rPr>
        <w:t>Энерго</w:t>
      </w:r>
      <w:r w:rsidR="00CF15A5">
        <w:rPr>
          <w:b/>
          <w:i/>
          <w:sz w:val="28"/>
          <w:szCs w:val="28"/>
        </w:rPr>
        <w:t xml:space="preserve">сбережение и повышение энергетической эффективности в </w:t>
      </w:r>
      <w:r w:rsidR="007F6229" w:rsidRPr="007F6229">
        <w:rPr>
          <w:b/>
          <w:i/>
          <w:sz w:val="28"/>
          <w:szCs w:val="28"/>
        </w:rPr>
        <w:t xml:space="preserve"> Камчатско</w:t>
      </w:r>
      <w:r w:rsidR="00CF15A5">
        <w:rPr>
          <w:b/>
          <w:i/>
          <w:sz w:val="28"/>
          <w:szCs w:val="28"/>
        </w:rPr>
        <w:t>м</w:t>
      </w:r>
      <w:r w:rsidR="007F6229" w:rsidRPr="007F6229">
        <w:rPr>
          <w:b/>
          <w:i/>
          <w:sz w:val="28"/>
          <w:szCs w:val="28"/>
        </w:rPr>
        <w:t xml:space="preserve"> кра</w:t>
      </w:r>
      <w:r w:rsidR="00CF15A5">
        <w:rPr>
          <w:b/>
          <w:i/>
          <w:sz w:val="28"/>
          <w:szCs w:val="28"/>
        </w:rPr>
        <w:t>е</w:t>
      </w:r>
      <w:r w:rsidR="00D937A8" w:rsidRPr="00BD109B">
        <w:rPr>
          <w:b/>
          <w:i/>
          <w:sz w:val="28"/>
          <w:szCs w:val="28"/>
        </w:rPr>
        <w:t>»,</w:t>
      </w:r>
      <w:r w:rsidR="00D937A8" w:rsidRPr="00BD109B">
        <w:rPr>
          <w:sz w:val="28"/>
          <w:szCs w:val="28"/>
        </w:rPr>
        <w:t xml:space="preserve"> участником Подпрограммы является Министерство жилищно-коммунального хозяйства и энергетики Камчатского края (далее – МинЖКХ Камчатского края).</w:t>
      </w:r>
    </w:p>
    <w:p w:rsidR="00D937A8" w:rsidRPr="0048685C" w:rsidRDefault="00D937A8" w:rsidP="00D937A8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D937A8" w:rsidRPr="00C72B71" w:rsidRDefault="00D937A8" w:rsidP="00D937A8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72B71">
        <w:rPr>
          <w:rFonts w:eastAsia="Calibri"/>
          <w:b/>
          <w:i/>
          <w:sz w:val="28"/>
          <w:szCs w:val="28"/>
          <w:lang w:eastAsia="en-US"/>
        </w:rPr>
        <w:t>Конкретные результаты реализации Подпрограммы, достигнутые за отчетный год</w:t>
      </w:r>
    </w:p>
    <w:p w:rsidR="00D937A8" w:rsidRPr="00C72B71" w:rsidRDefault="00DF0AB7" w:rsidP="00D937A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0D6A">
        <w:rPr>
          <w:sz w:val="28"/>
          <w:szCs w:val="28"/>
        </w:rPr>
        <w:t>Во всех муниципальных образованиях Корякского округа у</w:t>
      </w:r>
      <w:r w:rsidR="00D937A8" w:rsidRPr="00C72B71">
        <w:rPr>
          <w:sz w:val="28"/>
          <w:szCs w:val="28"/>
        </w:rPr>
        <w:t>тверждены планы по подготовке объектов жилищно-коммунального хозяйства к отопительному сезону 20</w:t>
      </w:r>
      <w:r w:rsidR="00E33B8A" w:rsidRPr="00C72B71">
        <w:rPr>
          <w:sz w:val="28"/>
          <w:szCs w:val="28"/>
        </w:rPr>
        <w:t>21</w:t>
      </w:r>
      <w:r w:rsidR="00D937A8" w:rsidRPr="00C72B71">
        <w:rPr>
          <w:sz w:val="28"/>
          <w:szCs w:val="28"/>
        </w:rPr>
        <w:t>-20</w:t>
      </w:r>
      <w:r w:rsidR="00F67380" w:rsidRPr="00C72B71">
        <w:rPr>
          <w:sz w:val="28"/>
          <w:szCs w:val="28"/>
        </w:rPr>
        <w:t>2</w:t>
      </w:r>
      <w:r w:rsidR="00E33B8A" w:rsidRPr="00C72B71">
        <w:rPr>
          <w:sz w:val="28"/>
          <w:szCs w:val="28"/>
        </w:rPr>
        <w:t>2</w:t>
      </w:r>
      <w:r w:rsidR="00D937A8" w:rsidRPr="00C72B71">
        <w:rPr>
          <w:sz w:val="28"/>
          <w:szCs w:val="28"/>
        </w:rPr>
        <w:t xml:space="preserve"> годов и определены участки ремонта </w:t>
      </w:r>
      <w:r w:rsidR="00CF15A5">
        <w:rPr>
          <w:sz w:val="28"/>
          <w:szCs w:val="28"/>
        </w:rPr>
        <w:t>сетей инженерной инфраструктуры с объемом финансовых краевых средств  - 20 012,13 тыс.рублей.</w:t>
      </w:r>
      <w:r>
        <w:rPr>
          <w:sz w:val="28"/>
          <w:szCs w:val="28"/>
        </w:rPr>
        <w:t xml:space="preserve"> Финансирование исполнено в полном объеме.</w:t>
      </w:r>
    </w:p>
    <w:p w:rsidR="00D937A8" w:rsidRPr="00C72B71" w:rsidRDefault="00D937A8" w:rsidP="00D937A8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 w:rsidRPr="00C72B71">
        <w:rPr>
          <w:sz w:val="28"/>
          <w:szCs w:val="28"/>
        </w:rPr>
        <w:t xml:space="preserve">Завершены все работы по ремонту ветхих и аварийных сетей инженерной инфраструктуры. Произведена замена </w:t>
      </w:r>
      <w:r w:rsidR="00E33B8A" w:rsidRPr="00C72B71">
        <w:rPr>
          <w:sz w:val="28"/>
          <w:szCs w:val="28"/>
        </w:rPr>
        <w:t>2,</w:t>
      </w:r>
      <w:r w:rsidR="00BA7B6D">
        <w:rPr>
          <w:sz w:val="28"/>
          <w:szCs w:val="28"/>
        </w:rPr>
        <w:t>79</w:t>
      </w:r>
      <w:r w:rsidR="00CF15A5">
        <w:rPr>
          <w:sz w:val="28"/>
          <w:szCs w:val="28"/>
        </w:rPr>
        <w:t>6</w:t>
      </w:r>
      <w:r w:rsidRPr="00C72B71">
        <w:rPr>
          <w:sz w:val="28"/>
          <w:szCs w:val="28"/>
        </w:rPr>
        <w:t xml:space="preserve"> км ветхих сетей.</w:t>
      </w:r>
    </w:p>
    <w:p w:rsidR="007F4357" w:rsidRDefault="00DF0AB7" w:rsidP="00AC317B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17B" w:rsidRPr="00C72B71">
        <w:rPr>
          <w:sz w:val="28"/>
          <w:szCs w:val="28"/>
        </w:rPr>
        <w:t>На решение вопросов местного значения в жилищно-коммунальной сфере</w:t>
      </w:r>
      <w:r w:rsidR="007F4357">
        <w:rPr>
          <w:sz w:val="28"/>
          <w:szCs w:val="28"/>
        </w:rPr>
        <w:t xml:space="preserve"> предусмотрены средства в сумме 32 160,15519 тыс.рублей. Финансирование осуществилось в полном объеме по потребности по заявкам муниципальных образований Корякского</w:t>
      </w:r>
      <w:r>
        <w:rPr>
          <w:sz w:val="28"/>
          <w:szCs w:val="28"/>
        </w:rPr>
        <w:t xml:space="preserve"> </w:t>
      </w:r>
      <w:r w:rsidR="007F4357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  <w:r w:rsidR="00AC317B" w:rsidRPr="00C72B7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AC317B" w:rsidRPr="00C72B71">
        <w:rPr>
          <w:sz w:val="28"/>
          <w:szCs w:val="28"/>
        </w:rPr>
        <w:t>ыли предоставлены межбюджетные трансферты</w:t>
      </w:r>
      <w:r w:rsidR="00F67380" w:rsidRPr="00C72B71">
        <w:rPr>
          <w:sz w:val="28"/>
          <w:szCs w:val="28"/>
        </w:rPr>
        <w:t xml:space="preserve"> в виде дотаций </w:t>
      </w:r>
      <w:r w:rsidR="00AC317B" w:rsidRPr="00C72B71">
        <w:rPr>
          <w:sz w:val="28"/>
          <w:szCs w:val="28"/>
        </w:rPr>
        <w:t>на</w:t>
      </w:r>
      <w:r w:rsidR="00F67380" w:rsidRPr="00C72B71">
        <w:rPr>
          <w:sz w:val="28"/>
          <w:szCs w:val="28"/>
        </w:rPr>
        <w:t xml:space="preserve"> поддержку мер по обеспечению сбалансированности бюджет</w:t>
      </w:r>
      <w:r w:rsidR="00E33B8A" w:rsidRPr="00C72B71">
        <w:rPr>
          <w:sz w:val="28"/>
          <w:szCs w:val="28"/>
        </w:rPr>
        <w:t>а</w:t>
      </w:r>
      <w:r w:rsidR="007F4357">
        <w:rPr>
          <w:sz w:val="28"/>
          <w:szCs w:val="28"/>
        </w:rPr>
        <w:t>:</w:t>
      </w:r>
    </w:p>
    <w:p w:rsidR="00AC317B" w:rsidRDefault="007F4357" w:rsidP="00AC317B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7380" w:rsidRPr="00C72B7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ому</w:t>
      </w:r>
      <w:r w:rsidR="00F67380" w:rsidRPr="00C72B7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</w:t>
      </w:r>
      <w:r w:rsidR="00F67380" w:rsidRPr="00C72B71">
        <w:rPr>
          <w:sz w:val="28"/>
          <w:szCs w:val="28"/>
        </w:rPr>
        <w:t xml:space="preserve"> «село </w:t>
      </w:r>
      <w:r>
        <w:rPr>
          <w:sz w:val="28"/>
          <w:szCs w:val="28"/>
        </w:rPr>
        <w:t>Тигиль</w:t>
      </w:r>
      <w:r w:rsidR="00E33B8A" w:rsidRPr="00C72B71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16 239,10 тыс.рублей;</w:t>
      </w:r>
    </w:p>
    <w:p w:rsidR="007F4357" w:rsidRDefault="007F4357" w:rsidP="00AC317B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Олюторскому муниципальному району – 15 921,05519 тыс.рублей.</w:t>
      </w:r>
    </w:p>
    <w:p w:rsidR="00AC317B" w:rsidRDefault="00DF0AB7" w:rsidP="00AC317B">
      <w:pPr>
        <w:tabs>
          <w:tab w:val="left" w:pos="142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317B" w:rsidRPr="00C72B71">
        <w:rPr>
          <w:sz w:val="28"/>
          <w:szCs w:val="28"/>
        </w:rPr>
        <w:t xml:space="preserve">Проведены мероприятия, направленные на приобретение, установку резервных источников электроснабжения на объектах тепло-, водоснабжения и водоотведения </w:t>
      </w:r>
      <w:r>
        <w:rPr>
          <w:sz w:val="28"/>
          <w:szCs w:val="28"/>
        </w:rPr>
        <w:t xml:space="preserve">на реализацию которых из краевого бюджета запланировано 3 249,80 тыс.рублей. Финансирование составило 3 210,15 тыс.рублей (97,21% от утвержденных ассигнований), за счет которого приобретена дизель-генераторная установка </w:t>
      </w:r>
      <w:r w:rsidRPr="00C72B71">
        <w:rPr>
          <w:sz w:val="28"/>
          <w:szCs w:val="28"/>
        </w:rPr>
        <w:t>в  городско</w:t>
      </w:r>
      <w:r>
        <w:rPr>
          <w:sz w:val="28"/>
          <w:szCs w:val="28"/>
        </w:rPr>
        <w:t>й округ «поселок Палана».</w:t>
      </w:r>
    </w:p>
    <w:p w:rsidR="00242E41" w:rsidRPr="00C72B71" w:rsidRDefault="00242E41" w:rsidP="00AC3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Е</w:t>
      </w:r>
      <w:r w:rsidR="00AC317B" w:rsidRPr="00C72B71">
        <w:rPr>
          <w:sz w:val="28"/>
          <w:szCs w:val="28"/>
        </w:rPr>
        <w:t xml:space="preserve">жемесячно перечислялись субсидии гражданам и предприятиям </w:t>
      </w:r>
      <w:r w:rsidR="00AC317B" w:rsidRPr="00C72B71">
        <w:rPr>
          <w:sz w:val="28"/>
          <w:szCs w:val="28"/>
        </w:rPr>
        <w:lastRenderedPageBreak/>
        <w:t xml:space="preserve">коммунального комплекса </w:t>
      </w:r>
      <w:r>
        <w:rPr>
          <w:sz w:val="28"/>
          <w:szCs w:val="28"/>
        </w:rPr>
        <w:t>согласно представленным заявкам</w:t>
      </w:r>
      <w:r w:rsidR="004C0ACC">
        <w:rPr>
          <w:sz w:val="28"/>
          <w:szCs w:val="28"/>
        </w:rPr>
        <w:t xml:space="preserve"> на оплату жилого помещения и коммунальных услуг, </w:t>
      </w:r>
      <w:r>
        <w:rPr>
          <w:sz w:val="28"/>
          <w:szCs w:val="28"/>
        </w:rPr>
        <w:t xml:space="preserve">в соответствии с постановлением Правительства Российской Федерации  от 14.12.2005 №761 «О предоставлении субсидий на оплату жилого помещения и коммунальных услуг». </w:t>
      </w:r>
    </w:p>
    <w:p w:rsidR="00242E41" w:rsidRDefault="004C0ACC" w:rsidP="00F67380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2E41">
        <w:rPr>
          <w:sz w:val="28"/>
          <w:szCs w:val="28"/>
        </w:rPr>
        <w:t xml:space="preserve"> 2021 году краевым бюджетом</w:t>
      </w:r>
      <w:r>
        <w:rPr>
          <w:sz w:val="28"/>
          <w:szCs w:val="28"/>
        </w:rPr>
        <w:t xml:space="preserve"> на данные цели</w:t>
      </w:r>
      <w:r w:rsidR="00242E41">
        <w:rPr>
          <w:sz w:val="28"/>
          <w:szCs w:val="28"/>
        </w:rPr>
        <w:t xml:space="preserve"> было предусмотрено 43 097,78597 тыс.</w:t>
      </w:r>
      <w:r>
        <w:rPr>
          <w:sz w:val="28"/>
          <w:szCs w:val="28"/>
        </w:rPr>
        <w:t>рублей, профинансировано 41 893,4412 тыс.рублей (97,2% от утвержденных ассигнований).</w:t>
      </w:r>
    </w:p>
    <w:p w:rsidR="009E5CF1" w:rsidRDefault="004C0ACC" w:rsidP="00F67380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5CF1">
        <w:rPr>
          <w:sz w:val="28"/>
          <w:szCs w:val="28"/>
        </w:rPr>
        <w:t xml:space="preserve">В рамках </w:t>
      </w:r>
      <w:r w:rsidR="009E5CF1" w:rsidRPr="00D55B58">
        <w:rPr>
          <w:sz w:val="28"/>
          <w:szCs w:val="28"/>
        </w:rPr>
        <w:t>возмещения предприятиям коммунального комплекса недополученных доходов в связи с оказанием потребителям коммунальных услуг по льготным (сниженным) тарифам</w:t>
      </w:r>
      <w:r w:rsidR="009E5CF1">
        <w:rPr>
          <w:sz w:val="28"/>
          <w:szCs w:val="28"/>
        </w:rPr>
        <w:t xml:space="preserve"> в 2021 году в соответствии с постановлением Правительства Камчатского края от 17.01.2011 №3-П «Об установлении расходных обязательств Камчатского края по предоставлению из краевого бюджета субсидий предприятиям коммунального комплекса в целях возмещения недополученных доходов в связи с оказанием потребителям коммунальных услуг по льготным (сниженным) тарифам» в краевом бюджете были предусмотрены ассигнования в размере 2 513 319,54 тыс.рублей, фактически перечислены предприятиям коммунального комплекса средства в размере 2 513 319,54 тыс.рублей, что составляет 100% исполнение.</w:t>
      </w:r>
    </w:p>
    <w:p w:rsidR="009E5CF1" w:rsidRDefault="009E5CF1" w:rsidP="00F67380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Для возмещения </w:t>
      </w:r>
      <w:r w:rsidR="00BD688A">
        <w:rPr>
          <w:sz w:val="28"/>
          <w:szCs w:val="28"/>
        </w:rPr>
        <w:t>предприятиям коммунального комплекса  недополученных доходов в связи с ограничением изменения вносимой гражданами платы за коммунальные услуги до установленного уровня в соответствии с постановлением Правительства Камчатского края  от 23.03.2015 №117-П «Об утверждении Порядка предоставления субсидии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за коммунальные услуги в соответствии с предельными (максимальными) индексами изменения размера вносимой платы за коммунальные услуги в муниципальных образованиях в Камчатском крае в краевом бюджете были  предусмотрены ассигнования в размере 15 269,7186 тыс.рублей, фактический расход составил – 15 269,7186 тыс.рублей (100% от утвержденных ассигнований).</w:t>
      </w:r>
    </w:p>
    <w:p w:rsidR="00D055C7" w:rsidRDefault="00D055C7" w:rsidP="00D055C7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проведения </w:t>
      </w:r>
      <w:r w:rsidRPr="00933613">
        <w:rPr>
          <w:sz w:val="28"/>
          <w:szCs w:val="28"/>
        </w:rPr>
        <w:t>мероприятий в целях решения иных вопросов в сфере теплоснабжения, электроснабжения и горячего водоснабжения»</w:t>
      </w:r>
      <w:r w:rsidRPr="00933613">
        <w:rPr>
          <w:i/>
          <w:sz w:val="28"/>
          <w:szCs w:val="28"/>
        </w:rPr>
        <w:t xml:space="preserve"> </w:t>
      </w:r>
      <w:r w:rsidRPr="00933613">
        <w:rPr>
          <w:sz w:val="28"/>
          <w:szCs w:val="28"/>
        </w:rPr>
        <w:t>выдел</w:t>
      </w:r>
      <w:r>
        <w:rPr>
          <w:sz w:val="28"/>
          <w:szCs w:val="28"/>
        </w:rPr>
        <w:t>ены  дотации на обеспечение мер по сбалансированности бюджетов:</w:t>
      </w:r>
    </w:p>
    <w:p w:rsidR="00D055C7" w:rsidRDefault="00D055C7" w:rsidP="00D055C7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3613">
        <w:rPr>
          <w:sz w:val="28"/>
          <w:szCs w:val="28"/>
        </w:rPr>
        <w:t xml:space="preserve">сельскому поселению «село Аянка» </w:t>
      </w:r>
      <w:r>
        <w:rPr>
          <w:sz w:val="28"/>
          <w:szCs w:val="28"/>
        </w:rPr>
        <w:t xml:space="preserve">- </w:t>
      </w:r>
      <w:r w:rsidRPr="00933613">
        <w:rPr>
          <w:sz w:val="28"/>
          <w:szCs w:val="28"/>
        </w:rPr>
        <w:t xml:space="preserve">4 820,015 </w:t>
      </w:r>
      <w:r>
        <w:rPr>
          <w:sz w:val="28"/>
          <w:szCs w:val="28"/>
        </w:rPr>
        <w:t>тыс. рублей;</w:t>
      </w:r>
    </w:p>
    <w:p w:rsidR="00D055C7" w:rsidRDefault="00D055C7" w:rsidP="00D055C7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361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сельскому поселению «село Слаутное» - 669,96 тыс.рублей</w:t>
      </w:r>
    </w:p>
    <w:p w:rsidR="00D055C7" w:rsidRPr="00933613" w:rsidRDefault="00D055C7" w:rsidP="00D055C7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освоены в полном объеме.</w:t>
      </w:r>
    </w:p>
    <w:p w:rsidR="00D055C7" w:rsidRPr="00933613" w:rsidRDefault="00D055C7" w:rsidP="00D055C7">
      <w:pPr>
        <w:pStyle w:val="a9"/>
        <w:ind w:left="0" w:firstLine="720"/>
        <w:jc w:val="both"/>
        <w:rPr>
          <w:sz w:val="28"/>
          <w:szCs w:val="28"/>
        </w:rPr>
      </w:pPr>
    </w:p>
    <w:p w:rsidR="00D937A8" w:rsidRPr="00C72B71" w:rsidRDefault="00D937A8" w:rsidP="00D937A8">
      <w:pPr>
        <w:shd w:val="clear" w:color="auto" w:fill="FFFFFF"/>
        <w:ind w:firstLine="709"/>
        <w:jc w:val="both"/>
        <w:rPr>
          <w:b/>
          <w:bCs/>
          <w:i/>
          <w:spacing w:val="-7"/>
          <w:sz w:val="28"/>
          <w:szCs w:val="28"/>
        </w:rPr>
      </w:pPr>
      <w:r w:rsidRPr="00C72B71">
        <w:rPr>
          <w:b/>
          <w:bCs/>
          <w:i/>
          <w:spacing w:val="-7"/>
          <w:sz w:val="28"/>
          <w:szCs w:val="28"/>
        </w:rPr>
        <w:t>Подпрограмма 2 «Чистая вода в Камчатском крае»</w:t>
      </w:r>
      <w:r w:rsidR="00400015" w:rsidRPr="00C72B71">
        <w:rPr>
          <w:b/>
          <w:bCs/>
          <w:i/>
          <w:spacing w:val="-7"/>
          <w:sz w:val="28"/>
          <w:szCs w:val="28"/>
        </w:rPr>
        <w:t>.</w:t>
      </w:r>
    </w:p>
    <w:p w:rsidR="00E37648" w:rsidRDefault="00E37648" w:rsidP="00D937A8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В рамках п</w:t>
      </w:r>
      <w:r w:rsidR="00D937A8" w:rsidRPr="00C72B71">
        <w:rPr>
          <w:sz w:val="28"/>
          <w:szCs w:val="28"/>
        </w:rPr>
        <w:t>р</w:t>
      </w:r>
      <w:r>
        <w:rPr>
          <w:sz w:val="28"/>
          <w:szCs w:val="28"/>
        </w:rPr>
        <w:t>едоставления межбюджетных трансфертов местным бюджетам на решение вопросов местного значения в сфере водоснабжения и водоотведения, на поддержку мер по обеспечению сбалансированности бюджетов предоставлены дотации:</w:t>
      </w:r>
    </w:p>
    <w:p w:rsidR="00E37648" w:rsidRDefault="00E37648" w:rsidP="00D937A8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 сельскому поселению «село Ильпырское» -</w:t>
      </w:r>
      <w:r w:rsidR="00BA7B6D">
        <w:rPr>
          <w:sz w:val="28"/>
          <w:szCs w:val="28"/>
        </w:rPr>
        <w:t xml:space="preserve"> </w:t>
      </w:r>
      <w:r>
        <w:rPr>
          <w:sz w:val="28"/>
          <w:szCs w:val="28"/>
        </w:rPr>
        <w:t>8 601,16166 тыс.рублей;</w:t>
      </w:r>
    </w:p>
    <w:p w:rsidR="00E37648" w:rsidRDefault="00E37648" w:rsidP="00D937A8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сельскому поселению «село Лесная» - 8 369,11866 тыс.рублей</w:t>
      </w:r>
    </w:p>
    <w:p w:rsidR="00E37648" w:rsidRDefault="00E37648" w:rsidP="00D937A8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исполнено в полном объеме.</w:t>
      </w:r>
    </w:p>
    <w:p w:rsidR="00E37648" w:rsidRDefault="00E37648" w:rsidP="00D937A8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7139E5" w:rsidRDefault="00E37648" w:rsidP="00E33B8A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Регионального проекта «Чистая вода» между Администрацией городского округа «поселок Палана» и МУП «Горсети» от 19.04.2021.заключено Соглашение о предоставлении субсидии из бюджета городского округа «поселок Палана» на осуществление капитальных вложений в объект капитального строительства муниципальной собственности городского округа «поселок Палана» - «Реконструкция водовода от водозабора до пгт Палана и </w:t>
      </w:r>
      <w:r w:rsidR="00E5214F">
        <w:rPr>
          <w:sz w:val="28"/>
          <w:szCs w:val="28"/>
        </w:rPr>
        <w:t>внутриплощадных сетей водовода совхоза пгт Палана Тигильского района Камчатского края».</w:t>
      </w:r>
    </w:p>
    <w:p w:rsidR="00E5214F" w:rsidRDefault="00E5214F" w:rsidP="00E33B8A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данного мероприятия предусмотрено:</w:t>
      </w:r>
    </w:p>
    <w:p w:rsidR="00E5214F" w:rsidRDefault="00E5214F" w:rsidP="00E33B8A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бюджетом – 32 062,17 тыс.рублей;</w:t>
      </w:r>
    </w:p>
    <w:p w:rsidR="00E5214F" w:rsidRDefault="00E5214F" w:rsidP="00E33B8A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- краевым бюджетом – 18 199,93 тыс.рублей.</w:t>
      </w:r>
    </w:p>
    <w:p w:rsidR="00E5214F" w:rsidRDefault="00E5214F" w:rsidP="00E33B8A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произведено в полном объеме. </w:t>
      </w:r>
    </w:p>
    <w:p w:rsidR="00E5214F" w:rsidRDefault="00E5214F" w:rsidP="00E33B8A">
      <w:pPr>
        <w:shd w:val="clear" w:color="auto" w:fill="FFFFFF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Работы, запланированные в 2021 году, выполнены в полном объеме.</w:t>
      </w:r>
    </w:p>
    <w:p w:rsidR="00E5214F" w:rsidRPr="00C72B71" w:rsidRDefault="00E5214F" w:rsidP="00E33B8A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7139E5" w:rsidRPr="00C72B71" w:rsidRDefault="007139E5" w:rsidP="00D937A8">
      <w:pPr>
        <w:shd w:val="clear" w:color="auto" w:fill="FFFFFF"/>
        <w:ind w:firstLine="672"/>
        <w:jc w:val="both"/>
        <w:rPr>
          <w:b/>
          <w:i/>
          <w:sz w:val="28"/>
          <w:szCs w:val="28"/>
        </w:rPr>
      </w:pPr>
      <w:r w:rsidRPr="00C72B71">
        <w:rPr>
          <w:b/>
          <w:i/>
          <w:sz w:val="28"/>
          <w:szCs w:val="28"/>
        </w:rPr>
        <w:t>Подпрограмма 3 «Капитальный ремонт многоквартирных домов в Камчатском крае»</w:t>
      </w:r>
    </w:p>
    <w:p w:rsidR="00E5214F" w:rsidRPr="00933613" w:rsidRDefault="00E5214F" w:rsidP="00E5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33613">
        <w:rPr>
          <w:sz w:val="28"/>
          <w:szCs w:val="28"/>
        </w:rPr>
        <w:t xml:space="preserve">осударственная поддержка на проведение капитального ремонта общего имущества многоквартирных домов, предусмотренная в сумме </w:t>
      </w:r>
      <w:r>
        <w:rPr>
          <w:sz w:val="28"/>
          <w:szCs w:val="28"/>
        </w:rPr>
        <w:t xml:space="preserve">13 689,638 </w:t>
      </w:r>
      <w:r w:rsidRPr="00933613">
        <w:rPr>
          <w:sz w:val="28"/>
          <w:szCs w:val="28"/>
        </w:rPr>
        <w:t xml:space="preserve"> тыс.рублей за счет средств краевого бюджета, заключается в содействии собственникам в формировании фондов капитального ремонта. </w:t>
      </w:r>
    </w:p>
    <w:p w:rsidR="00E5214F" w:rsidRPr="00933613" w:rsidRDefault="00E5214F" w:rsidP="00E5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 соответствии с постановлением Правительства Камчатского края  от 13.12.2013 №571-П «О предоставлении государственной поддержки на проведение капитального ремонта общего имущества в многоквартирных домах в Камчатском крае»</w:t>
      </w:r>
      <w:r w:rsidR="007D6259">
        <w:rPr>
          <w:sz w:val="28"/>
          <w:szCs w:val="28"/>
        </w:rPr>
        <w:t xml:space="preserve"> предусмотрены, </w:t>
      </w:r>
      <w:r>
        <w:rPr>
          <w:sz w:val="28"/>
          <w:szCs w:val="28"/>
        </w:rPr>
        <w:t>перечислены</w:t>
      </w:r>
      <w:r w:rsidR="007D6259">
        <w:rPr>
          <w:sz w:val="28"/>
          <w:szCs w:val="28"/>
        </w:rPr>
        <w:t xml:space="preserve"> и освоены</w:t>
      </w:r>
      <w:r>
        <w:rPr>
          <w:sz w:val="28"/>
          <w:szCs w:val="28"/>
        </w:rPr>
        <w:t xml:space="preserve"> средства </w:t>
      </w:r>
      <w:r w:rsidR="007D6259">
        <w:rPr>
          <w:sz w:val="28"/>
          <w:szCs w:val="28"/>
        </w:rPr>
        <w:t>краевого бюджета в размере 13 689,64 тыс.рублей (100%).</w:t>
      </w:r>
    </w:p>
    <w:p w:rsidR="00E5214F" w:rsidRPr="0048685C" w:rsidRDefault="00E5214F" w:rsidP="00D937A8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D937A8" w:rsidRDefault="00D937A8" w:rsidP="00D937A8">
      <w:pPr>
        <w:ind w:firstLine="709"/>
        <w:jc w:val="both"/>
        <w:rPr>
          <w:b/>
          <w:i/>
          <w:sz w:val="28"/>
          <w:szCs w:val="28"/>
        </w:rPr>
      </w:pPr>
      <w:r w:rsidRPr="00C72B71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Подпрограммы с указанием причин.</w:t>
      </w:r>
    </w:p>
    <w:p w:rsidR="003C6C78" w:rsidRPr="00400015" w:rsidRDefault="003C6C78" w:rsidP="003C6C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запланированные работы в рамках реализации о</w:t>
      </w:r>
      <w:r w:rsidRPr="00BD109B">
        <w:rPr>
          <w:sz w:val="28"/>
          <w:szCs w:val="28"/>
        </w:rPr>
        <w:t>сновн</w:t>
      </w:r>
      <w:r>
        <w:rPr>
          <w:sz w:val="28"/>
          <w:szCs w:val="28"/>
        </w:rPr>
        <w:t>ых  мероприятий Подпрограммы</w:t>
      </w:r>
      <w:r w:rsidRPr="00BD109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</w:t>
      </w:r>
      <w:r w:rsidRPr="00BD109B">
        <w:rPr>
          <w:sz w:val="28"/>
          <w:szCs w:val="28"/>
        </w:rPr>
        <w:t xml:space="preserve"> в полном объеме.</w:t>
      </w:r>
    </w:p>
    <w:p w:rsidR="003C6C78" w:rsidRPr="00C72B71" w:rsidRDefault="003C6C78" w:rsidP="00D937A8">
      <w:pPr>
        <w:ind w:firstLine="709"/>
        <w:jc w:val="both"/>
        <w:rPr>
          <w:b/>
          <w:i/>
          <w:sz w:val="28"/>
          <w:szCs w:val="28"/>
        </w:rPr>
      </w:pPr>
    </w:p>
    <w:p w:rsidR="00F67380" w:rsidRPr="00705D0B" w:rsidRDefault="00F67380" w:rsidP="00F67380">
      <w:pPr>
        <w:shd w:val="clear" w:color="auto" w:fill="FFFFFF"/>
        <w:ind w:firstLine="672"/>
        <w:jc w:val="both"/>
        <w:rPr>
          <w:b/>
          <w:i/>
          <w:sz w:val="28"/>
          <w:szCs w:val="28"/>
        </w:rPr>
      </w:pPr>
      <w:r w:rsidRPr="00705D0B">
        <w:rPr>
          <w:b/>
          <w:i/>
          <w:sz w:val="28"/>
          <w:szCs w:val="28"/>
        </w:rPr>
        <w:t>Анализ факторов, повлиявши</w:t>
      </w:r>
      <w:r w:rsidR="003C6C78">
        <w:rPr>
          <w:b/>
          <w:i/>
          <w:sz w:val="28"/>
          <w:szCs w:val="28"/>
        </w:rPr>
        <w:t>х на ход реализации Подпрограмм</w:t>
      </w:r>
    </w:p>
    <w:p w:rsidR="00F67380" w:rsidRPr="00E705FF" w:rsidRDefault="00E705FF" w:rsidP="00F67380">
      <w:pPr>
        <w:ind w:firstLine="709"/>
        <w:jc w:val="both"/>
        <w:rPr>
          <w:b/>
          <w:i/>
          <w:sz w:val="28"/>
          <w:szCs w:val="28"/>
        </w:rPr>
      </w:pPr>
      <w:r w:rsidRPr="00E705FF">
        <w:rPr>
          <w:sz w:val="28"/>
          <w:szCs w:val="28"/>
        </w:rPr>
        <w:t>Факторы, повлиявшие на ход реализации мероприятий Подпрограммы отсутствуют.</w:t>
      </w:r>
    </w:p>
    <w:p w:rsidR="00D937A8" w:rsidRPr="00705D0B" w:rsidRDefault="00D937A8" w:rsidP="00D937A8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705D0B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562EEB" w:rsidRPr="00705D0B">
        <w:rPr>
          <w:b/>
          <w:i/>
          <w:sz w:val="28"/>
          <w:szCs w:val="28"/>
        </w:rPr>
        <w:t>.</w:t>
      </w:r>
    </w:p>
    <w:p w:rsidR="00D937A8" w:rsidRPr="00705D0B" w:rsidRDefault="00D937A8" w:rsidP="00D937A8">
      <w:pPr>
        <w:shd w:val="clear" w:color="auto" w:fill="FFFFFF"/>
        <w:ind w:firstLine="706"/>
        <w:jc w:val="both"/>
        <w:rPr>
          <w:spacing w:val="-1"/>
          <w:sz w:val="28"/>
          <w:szCs w:val="28"/>
        </w:rPr>
      </w:pPr>
      <w:r w:rsidRPr="00705D0B">
        <w:rPr>
          <w:sz w:val="28"/>
          <w:szCs w:val="28"/>
        </w:rPr>
        <w:t>На 20</w:t>
      </w:r>
      <w:r w:rsidR="003C6C78">
        <w:rPr>
          <w:sz w:val="28"/>
          <w:szCs w:val="28"/>
        </w:rPr>
        <w:t>21</w:t>
      </w:r>
      <w:r w:rsidRPr="00705D0B">
        <w:rPr>
          <w:sz w:val="28"/>
          <w:szCs w:val="28"/>
        </w:rPr>
        <w:t xml:space="preserve"> год предусмотрено финансирование</w:t>
      </w:r>
      <w:r w:rsidR="003C6C78">
        <w:rPr>
          <w:sz w:val="28"/>
          <w:szCs w:val="28"/>
        </w:rPr>
        <w:t xml:space="preserve"> -</w:t>
      </w:r>
      <w:r w:rsidRPr="00705D0B">
        <w:rPr>
          <w:sz w:val="28"/>
          <w:szCs w:val="28"/>
        </w:rPr>
        <w:t xml:space="preserve"> </w:t>
      </w:r>
      <w:r w:rsidR="00BA4D72" w:rsidRPr="00705D0B">
        <w:rPr>
          <w:sz w:val="28"/>
          <w:szCs w:val="28"/>
        </w:rPr>
        <w:t>2</w:t>
      </w:r>
      <w:r w:rsidR="003C6C78">
        <w:rPr>
          <w:sz w:val="28"/>
          <w:szCs w:val="28"/>
        </w:rPr>
        <w:t xml:space="preserve"> 750 971,17117 </w:t>
      </w:r>
      <w:r w:rsidR="00BA4D72" w:rsidRPr="00705D0B">
        <w:rPr>
          <w:sz w:val="28"/>
          <w:szCs w:val="28"/>
        </w:rPr>
        <w:t xml:space="preserve">                тыс. рублей, в том числе за счет федерального бюджета</w:t>
      </w:r>
      <w:r w:rsidR="003C6C78">
        <w:rPr>
          <w:sz w:val="28"/>
          <w:szCs w:val="28"/>
        </w:rPr>
        <w:t xml:space="preserve"> –</w:t>
      </w:r>
      <w:r w:rsidR="00BA4D72" w:rsidRPr="00705D0B">
        <w:rPr>
          <w:sz w:val="28"/>
          <w:szCs w:val="28"/>
        </w:rPr>
        <w:t xml:space="preserve"> </w:t>
      </w:r>
      <w:r w:rsidR="00C70354" w:rsidRPr="00705D0B">
        <w:rPr>
          <w:sz w:val="28"/>
          <w:szCs w:val="28"/>
        </w:rPr>
        <w:t>3</w:t>
      </w:r>
      <w:r w:rsidR="003C6C78">
        <w:rPr>
          <w:sz w:val="28"/>
          <w:szCs w:val="28"/>
        </w:rPr>
        <w:t xml:space="preserve">2 062,16779 </w:t>
      </w:r>
      <w:r w:rsidR="00BA4D72" w:rsidRPr="00705D0B">
        <w:rPr>
          <w:sz w:val="28"/>
          <w:szCs w:val="28"/>
        </w:rPr>
        <w:t xml:space="preserve">              тыс. рублей,</w:t>
      </w:r>
      <w:r w:rsidRPr="00705D0B">
        <w:rPr>
          <w:sz w:val="28"/>
          <w:szCs w:val="28"/>
        </w:rPr>
        <w:t xml:space="preserve"> средств краевого бюджета</w:t>
      </w:r>
      <w:r w:rsidR="0066135E">
        <w:rPr>
          <w:sz w:val="28"/>
          <w:szCs w:val="28"/>
        </w:rPr>
        <w:t xml:space="preserve"> -</w:t>
      </w:r>
      <w:r w:rsidRPr="00705D0B">
        <w:rPr>
          <w:sz w:val="28"/>
          <w:szCs w:val="28"/>
        </w:rPr>
        <w:t xml:space="preserve"> </w:t>
      </w:r>
      <w:r w:rsidR="00BA4D72" w:rsidRPr="00705D0B">
        <w:rPr>
          <w:sz w:val="28"/>
          <w:szCs w:val="28"/>
        </w:rPr>
        <w:t>2</w:t>
      </w:r>
      <w:r w:rsidR="003C6C78">
        <w:rPr>
          <w:sz w:val="28"/>
          <w:szCs w:val="28"/>
        </w:rPr>
        <w:t xml:space="preserve"> 673 701,35292 </w:t>
      </w:r>
      <w:r w:rsidRPr="00705D0B">
        <w:rPr>
          <w:sz w:val="28"/>
          <w:szCs w:val="28"/>
        </w:rPr>
        <w:t>тыс.рублей</w:t>
      </w:r>
      <w:r w:rsidR="00BA4D72" w:rsidRPr="00705D0B">
        <w:rPr>
          <w:sz w:val="28"/>
          <w:szCs w:val="28"/>
        </w:rPr>
        <w:t>, местных бюджетов</w:t>
      </w:r>
      <w:r w:rsidR="0066135E">
        <w:rPr>
          <w:sz w:val="28"/>
          <w:szCs w:val="28"/>
        </w:rPr>
        <w:t xml:space="preserve"> -</w:t>
      </w:r>
      <w:r w:rsidR="00BA4D72" w:rsidRPr="00705D0B">
        <w:rPr>
          <w:sz w:val="28"/>
          <w:szCs w:val="28"/>
        </w:rPr>
        <w:t xml:space="preserve"> </w:t>
      </w:r>
      <w:r w:rsidR="003C6C78">
        <w:rPr>
          <w:sz w:val="28"/>
          <w:szCs w:val="28"/>
        </w:rPr>
        <w:t>1 624,65046</w:t>
      </w:r>
      <w:r w:rsidR="00BA4D72" w:rsidRPr="00705D0B">
        <w:rPr>
          <w:sz w:val="28"/>
          <w:szCs w:val="28"/>
        </w:rPr>
        <w:t xml:space="preserve"> тыс. рублей</w:t>
      </w:r>
      <w:r w:rsidRPr="00705D0B">
        <w:rPr>
          <w:spacing w:val="-1"/>
          <w:sz w:val="28"/>
          <w:szCs w:val="28"/>
        </w:rPr>
        <w:t>;</w:t>
      </w:r>
      <w:r w:rsidR="003C6C78">
        <w:rPr>
          <w:spacing w:val="-1"/>
          <w:sz w:val="28"/>
          <w:szCs w:val="28"/>
        </w:rPr>
        <w:t xml:space="preserve"> фонда капитального ремонта </w:t>
      </w:r>
      <w:r w:rsidR="003C6C78">
        <w:rPr>
          <w:spacing w:val="-1"/>
          <w:sz w:val="28"/>
          <w:szCs w:val="28"/>
        </w:rPr>
        <w:lastRenderedPageBreak/>
        <w:t>многоквартирных домов Камчатского края – 43 583,00 тыс.рублей</w:t>
      </w:r>
    </w:p>
    <w:p w:rsidR="00BA4D72" w:rsidRPr="00705D0B" w:rsidRDefault="00736AB9" w:rsidP="00BA4D72">
      <w:pPr>
        <w:shd w:val="clear" w:color="auto" w:fill="FFFFFF"/>
        <w:ind w:firstLine="706"/>
        <w:jc w:val="both"/>
        <w:rPr>
          <w:spacing w:val="-1"/>
          <w:sz w:val="28"/>
          <w:szCs w:val="28"/>
        </w:rPr>
      </w:pPr>
      <w:r w:rsidRPr="00705D0B">
        <w:rPr>
          <w:spacing w:val="-1"/>
          <w:sz w:val="28"/>
          <w:szCs w:val="28"/>
        </w:rPr>
        <w:t>‒</w:t>
      </w:r>
      <w:r w:rsidR="00D937A8" w:rsidRPr="00705D0B">
        <w:rPr>
          <w:spacing w:val="-1"/>
          <w:sz w:val="28"/>
          <w:szCs w:val="28"/>
        </w:rPr>
        <w:t xml:space="preserve"> профинансировано </w:t>
      </w:r>
      <w:r w:rsidR="003C6C78">
        <w:rPr>
          <w:spacing w:val="-1"/>
          <w:sz w:val="28"/>
          <w:szCs w:val="28"/>
        </w:rPr>
        <w:t>и освоено</w:t>
      </w:r>
      <w:r w:rsidR="00FB1841">
        <w:rPr>
          <w:spacing w:val="-1"/>
          <w:sz w:val="28"/>
          <w:szCs w:val="28"/>
        </w:rPr>
        <w:t xml:space="preserve"> - </w:t>
      </w:r>
      <w:r w:rsidR="00FB1841">
        <w:rPr>
          <w:sz w:val="28"/>
          <w:szCs w:val="28"/>
        </w:rPr>
        <w:t>2 749 604,85035 тыс.рублей</w:t>
      </w:r>
      <w:r w:rsidR="003C6C78">
        <w:rPr>
          <w:spacing w:val="-1"/>
          <w:sz w:val="28"/>
          <w:szCs w:val="28"/>
        </w:rPr>
        <w:t xml:space="preserve">, в том числе за счет средств </w:t>
      </w:r>
      <w:r w:rsidR="003C6C78">
        <w:rPr>
          <w:sz w:val="28"/>
          <w:szCs w:val="28"/>
        </w:rPr>
        <w:t>федерального бюджета –</w:t>
      </w:r>
      <w:r w:rsidR="00FB1841">
        <w:rPr>
          <w:sz w:val="28"/>
          <w:szCs w:val="28"/>
        </w:rPr>
        <w:t xml:space="preserve"> 32 062,16762 </w:t>
      </w:r>
      <w:r w:rsidR="00BA4D72" w:rsidRPr="00705D0B">
        <w:rPr>
          <w:sz w:val="28"/>
          <w:szCs w:val="28"/>
        </w:rPr>
        <w:t>тыс. рублей, средств краевого бюджета</w:t>
      </w:r>
      <w:r w:rsidR="003C6C78">
        <w:rPr>
          <w:sz w:val="28"/>
          <w:szCs w:val="28"/>
        </w:rPr>
        <w:t xml:space="preserve"> </w:t>
      </w:r>
      <w:r w:rsidR="00FB1841">
        <w:rPr>
          <w:sz w:val="28"/>
          <w:szCs w:val="28"/>
        </w:rPr>
        <w:t>–</w:t>
      </w:r>
      <w:r w:rsidR="00BA4D72" w:rsidRPr="00705D0B">
        <w:rPr>
          <w:sz w:val="28"/>
          <w:szCs w:val="28"/>
        </w:rPr>
        <w:t xml:space="preserve"> </w:t>
      </w:r>
      <w:r w:rsidR="00FB1841">
        <w:rPr>
          <w:sz w:val="28"/>
          <w:szCs w:val="28"/>
        </w:rPr>
        <w:t>2 672 335,84139</w:t>
      </w:r>
      <w:r w:rsidR="003C6C78">
        <w:rPr>
          <w:sz w:val="28"/>
          <w:szCs w:val="28"/>
        </w:rPr>
        <w:t xml:space="preserve"> </w:t>
      </w:r>
      <w:r w:rsidR="00BA4D72" w:rsidRPr="00705D0B">
        <w:rPr>
          <w:sz w:val="28"/>
          <w:szCs w:val="28"/>
        </w:rPr>
        <w:t xml:space="preserve">тыс.рублей, местных бюджетов </w:t>
      </w:r>
      <w:r w:rsidR="00FB1841">
        <w:rPr>
          <w:sz w:val="28"/>
          <w:szCs w:val="28"/>
        </w:rPr>
        <w:t>– 1 623,84134</w:t>
      </w:r>
      <w:r w:rsidR="00BA4D72" w:rsidRPr="00705D0B">
        <w:rPr>
          <w:sz w:val="28"/>
          <w:szCs w:val="28"/>
        </w:rPr>
        <w:t xml:space="preserve"> тыс. рублей</w:t>
      </w:r>
      <w:r w:rsidR="00FB1841">
        <w:rPr>
          <w:sz w:val="28"/>
          <w:szCs w:val="28"/>
        </w:rPr>
        <w:t>, фонда капитального ремонта многоквартирных домов Камчатского края – 43 583,00 тыс.рублей.</w:t>
      </w:r>
    </w:p>
    <w:p w:rsidR="00D937A8" w:rsidRPr="00705D0B" w:rsidRDefault="00D937A8" w:rsidP="00D937A8">
      <w:pPr>
        <w:ind w:firstLine="709"/>
        <w:jc w:val="both"/>
        <w:rPr>
          <w:b/>
          <w:i/>
          <w:sz w:val="28"/>
          <w:szCs w:val="28"/>
        </w:rPr>
      </w:pPr>
      <w:r w:rsidRPr="00705D0B">
        <w:rPr>
          <w:sz w:val="28"/>
          <w:szCs w:val="28"/>
        </w:rPr>
        <w:t>Освоение составило</w:t>
      </w:r>
      <w:r w:rsidR="003C6C78">
        <w:rPr>
          <w:sz w:val="28"/>
          <w:szCs w:val="28"/>
        </w:rPr>
        <w:t xml:space="preserve"> </w:t>
      </w:r>
      <w:r w:rsidR="00FB1841">
        <w:rPr>
          <w:spacing w:val="-1"/>
          <w:sz w:val="28"/>
          <w:szCs w:val="28"/>
        </w:rPr>
        <w:t>99,95</w:t>
      </w:r>
      <w:r w:rsidRPr="00705D0B">
        <w:rPr>
          <w:spacing w:val="-1"/>
          <w:sz w:val="28"/>
          <w:szCs w:val="28"/>
        </w:rPr>
        <w:t>%.</w:t>
      </w:r>
    </w:p>
    <w:p w:rsidR="00D937A8" w:rsidRPr="0048685C" w:rsidRDefault="00D937A8" w:rsidP="00D937A8">
      <w:pPr>
        <w:jc w:val="both"/>
        <w:rPr>
          <w:sz w:val="28"/>
          <w:szCs w:val="28"/>
          <w:highlight w:val="yellow"/>
        </w:rPr>
      </w:pPr>
    </w:p>
    <w:p w:rsidR="00D937A8" w:rsidRPr="005B57C4" w:rsidRDefault="00D937A8" w:rsidP="00D937A8">
      <w:pPr>
        <w:ind w:firstLine="708"/>
        <w:jc w:val="both"/>
        <w:rPr>
          <w:sz w:val="28"/>
          <w:szCs w:val="28"/>
        </w:rPr>
      </w:pPr>
      <w:r w:rsidRPr="000D226E">
        <w:rPr>
          <w:rFonts w:eastAsia="Calibri"/>
          <w:b/>
          <w:i/>
          <w:sz w:val="28"/>
          <w:szCs w:val="28"/>
          <w:lang w:eastAsia="en-US"/>
        </w:rPr>
        <w:t>Сведения о достижении значений показателей (индикаторов) Подпрограммы</w:t>
      </w:r>
      <w:r w:rsidR="00562EEB" w:rsidRPr="000D226E">
        <w:rPr>
          <w:rFonts w:eastAsia="Calibri"/>
          <w:b/>
          <w:i/>
          <w:sz w:val="28"/>
          <w:szCs w:val="28"/>
          <w:lang w:eastAsia="en-US"/>
        </w:rPr>
        <w:t>.</w:t>
      </w:r>
    </w:p>
    <w:p w:rsidR="00D937A8" w:rsidRPr="00F54141" w:rsidRDefault="00D937A8" w:rsidP="00D937A8">
      <w:pPr>
        <w:ind w:firstLine="709"/>
        <w:jc w:val="both"/>
        <w:rPr>
          <w:sz w:val="28"/>
          <w:szCs w:val="28"/>
        </w:rPr>
      </w:pPr>
      <w:r w:rsidRPr="005B57C4">
        <w:rPr>
          <w:sz w:val="28"/>
          <w:szCs w:val="28"/>
        </w:rPr>
        <w:t>Значения показателей (индикаторов) для Корякского округа отражены в государственн</w:t>
      </w:r>
      <w:r w:rsidR="005427DA" w:rsidRPr="005B57C4">
        <w:rPr>
          <w:sz w:val="28"/>
          <w:szCs w:val="28"/>
        </w:rPr>
        <w:t>ых</w:t>
      </w:r>
      <w:r w:rsidRPr="005B57C4">
        <w:rPr>
          <w:sz w:val="28"/>
          <w:szCs w:val="28"/>
        </w:rPr>
        <w:t xml:space="preserve"> программ</w:t>
      </w:r>
      <w:r w:rsidR="005427DA" w:rsidRPr="005B57C4">
        <w:rPr>
          <w:sz w:val="28"/>
          <w:szCs w:val="28"/>
        </w:rPr>
        <w:t>ах</w:t>
      </w:r>
      <w:r w:rsidRPr="005B57C4">
        <w:rPr>
          <w:sz w:val="28"/>
          <w:szCs w:val="28"/>
        </w:rPr>
        <w:t xml:space="preserve">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территорий».</w:t>
      </w:r>
    </w:p>
    <w:p w:rsidR="00D937A8" w:rsidRDefault="00D937A8" w:rsidP="00A4636E">
      <w:pPr>
        <w:ind w:firstLine="709"/>
        <w:jc w:val="both"/>
        <w:rPr>
          <w:b/>
          <w:i/>
          <w:sz w:val="28"/>
          <w:szCs w:val="28"/>
        </w:rPr>
      </w:pPr>
    </w:p>
    <w:p w:rsidR="00C70354" w:rsidRPr="005B57C4" w:rsidRDefault="00C70354" w:rsidP="00A4636E">
      <w:pPr>
        <w:ind w:firstLine="709"/>
        <w:jc w:val="both"/>
        <w:rPr>
          <w:b/>
          <w:i/>
          <w:sz w:val="28"/>
          <w:szCs w:val="28"/>
        </w:rPr>
      </w:pPr>
      <w:r w:rsidRPr="005B57C4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</w:t>
      </w:r>
    </w:p>
    <w:p w:rsidR="00195465" w:rsidRDefault="00F504B2" w:rsidP="00F504B2">
      <w:pPr>
        <w:ind w:firstLine="709"/>
        <w:jc w:val="both"/>
        <w:rPr>
          <w:sz w:val="28"/>
          <w:szCs w:val="28"/>
        </w:rPr>
      </w:pPr>
      <w:r w:rsidRPr="005B57C4">
        <w:rPr>
          <w:b/>
          <w:i/>
          <w:sz w:val="28"/>
          <w:szCs w:val="28"/>
        </w:rPr>
        <w:t>Контрольное событие 3.1:</w:t>
      </w:r>
      <w:r w:rsidR="0068187B">
        <w:rPr>
          <w:b/>
          <w:i/>
          <w:sz w:val="28"/>
          <w:szCs w:val="28"/>
        </w:rPr>
        <w:t xml:space="preserve"> з</w:t>
      </w:r>
      <w:r w:rsidRPr="005B57C4">
        <w:rPr>
          <w:sz w:val="28"/>
          <w:szCs w:val="28"/>
        </w:rPr>
        <w:t>аключены соглашения с органами местного самоуправления муниципальных образований в Камчатском крае на проведение ремонта ветхих и аварийных сетей ГВС, электро-, теплоснабжения (март 202</w:t>
      </w:r>
      <w:r w:rsidR="00601B99">
        <w:rPr>
          <w:sz w:val="28"/>
          <w:szCs w:val="28"/>
        </w:rPr>
        <w:t>1</w:t>
      </w:r>
      <w:r w:rsidRPr="005B57C4">
        <w:rPr>
          <w:sz w:val="28"/>
          <w:szCs w:val="28"/>
        </w:rPr>
        <w:t xml:space="preserve"> года).</w:t>
      </w:r>
    </w:p>
    <w:p w:rsidR="00F504B2" w:rsidRPr="00F504B2" w:rsidRDefault="00195465" w:rsidP="00195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з</w:t>
      </w:r>
      <w:r w:rsidR="00F44629" w:rsidRPr="005B57C4">
        <w:rPr>
          <w:sz w:val="28"/>
          <w:szCs w:val="28"/>
        </w:rPr>
        <w:t>аключены соглаш</w:t>
      </w:r>
      <w:r>
        <w:rPr>
          <w:sz w:val="28"/>
          <w:szCs w:val="28"/>
        </w:rPr>
        <w:t>ения с ОМС МО Корякского округа</w:t>
      </w:r>
    </w:p>
    <w:p w:rsidR="00601B99" w:rsidRDefault="00F504B2" w:rsidP="00F504B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3.2:</w:t>
      </w:r>
      <w:r w:rsidR="0068187B">
        <w:rPr>
          <w:b/>
          <w:i/>
          <w:sz w:val="28"/>
          <w:szCs w:val="28"/>
        </w:rPr>
        <w:t xml:space="preserve"> </w:t>
      </w:r>
      <w:r w:rsidR="0068187B" w:rsidRPr="0068187B">
        <w:rPr>
          <w:sz w:val="28"/>
          <w:szCs w:val="28"/>
        </w:rPr>
        <w:t>п</w:t>
      </w:r>
      <w:r w:rsidRPr="00F504B2">
        <w:rPr>
          <w:sz w:val="28"/>
          <w:szCs w:val="28"/>
        </w:rPr>
        <w:t xml:space="preserve">роведен </w:t>
      </w:r>
      <w:r w:rsidR="00195465">
        <w:rPr>
          <w:sz w:val="28"/>
          <w:szCs w:val="28"/>
        </w:rPr>
        <w:t xml:space="preserve">капитальный </w:t>
      </w:r>
      <w:r w:rsidRPr="00F504B2">
        <w:rPr>
          <w:sz w:val="28"/>
          <w:szCs w:val="28"/>
        </w:rPr>
        <w:t xml:space="preserve">ремонт </w:t>
      </w:r>
      <w:r w:rsidR="00601B99">
        <w:rPr>
          <w:sz w:val="28"/>
          <w:szCs w:val="28"/>
        </w:rPr>
        <w:t>1</w:t>
      </w:r>
      <w:r w:rsidRPr="00F504B2">
        <w:rPr>
          <w:sz w:val="28"/>
          <w:szCs w:val="28"/>
        </w:rPr>
        <w:t xml:space="preserve"> км ветхих и аварийных инженерных сетей</w:t>
      </w:r>
      <w:r>
        <w:rPr>
          <w:sz w:val="28"/>
          <w:szCs w:val="28"/>
        </w:rPr>
        <w:t xml:space="preserve"> </w:t>
      </w:r>
      <w:r w:rsidR="00195465">
        <w:rPr>
          <w:sz w:val="28"/>
          <w:szCs w:val="28"/>
        </w:rPr>
        <w:t>в мун</w:t>
      </w:r>
      <w:r w:rsidR="00601B99">
        <w:rPr>
          <w:sz w:val="28"/>
          <w:szCs w:val="28"/>
        </w:rPr>
        <w:t>иципальных образованиях в Камчатс</w:t>
      </w:r>
      <w:r w:rsidR="00195465">
        <w:rPr>
          <w:sz w:val="28"/>
          <w:szCs w:val="28"/>
        </w:rPr>
        <w:t>ком крае</w:t>
      </w:r>
      <w:r w:rsidR="00601B99">
        <w:rPr>
          <w:sz w:val="28"/>
          <w:szCs w:val="28"/>
        </w:rPr>
        <w:t xml:space="preserve"> (сентябрь 2021)</w:t>
      </w:r>
    </w:p>
    <w:p w:rsidR="00F504B2" w:rsidRDefault="00F504B2" w:rsidP="00F50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</w:t>
      </w:r>
      <w:r w:rsidR="003B7AD1">
        <w:rPr>
          <w:sz w:val="28"/>
          <w:szCs w:val="28"/>
        </w:rPr>
        <w:t>: проведен капитальный ремонт  1 км ветхих и аварийных сетей в муниципальных образованиях в Камчатском крае</w:t>
      </w:r>
    </w:p>
    <w:p w:rsidR="00601B99" w:rsidRDefault="00601B99" w:rsidP="00F504B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3.3</w:t>
      </w:r>
      <w:r w:rsidR="00F504B2">
        <w:rPr>
          <w:b/>
          <w:i/>
          <w:sz w:val="28"/>
          <w:szCs w:val="28"/>
        </w:rPr>
        <w:t>:</w:t>
      </w:r>
      <w:r w:rsidR="0068187B">
        <w:rPr>
          <w:b/>
          <w:i/>
          <w:sz w:val="28"/>
          <w:szCs w:val="28"/>
        </w:rPr>
        <w:t xml:space="preserve"> </w:t>
      </w:r>
      <w:r w:rsidR="0068187B" w:rsidRPr="0068187B">
        <w:rPr>
          <w:sz w:val="28"/>
          <w:szCs w:val="28"/>
        </w:rPr>
        <w:t>п</w:t>
      </w:r>
      <w:r w:rsidR="00F504B2" w:rsidRPr="00F504B2">
        <w:rPr>
          <w:sz w:val="28"/>
          <w:szCs w:val="28"/>
        </w:rPr>
        <w:t>роведен ремонт 1,</w:t>
      </w:r>
      <w:r>
        <w:rPr>
          <w:sz w:val="28"/>
          <w:szCs w:val="28"/>
        </w:rPr>
        <w:t>796</w:t>
      </w:r>
      <w:r w:rsidR="00F504B2" w:rsidRPr="00F504B2">
        <w:rPr>
          <w:sz w:val="28"/>
          <w:szCs w:val="28"/>
        </w:rPr>
        <w:t xml:space="preserve"> км ветхих  аварийных инженерных сетей</w:t>
      </w:r>
      <w:r w:rsidR="00F504B2">
        <w:rPr>
          <w:sz w:val="28"/>
          <w:szCs w:val="28"/>
        </w:rPr>
        <w:t xml:space="preserve"> (декабрь 202</w:t>
      </w:r>
      <w:r>
        <w:rPr>
          <w:sz w:val="28"/>
          <w:szCs w:val="28"/>
        </w:rPr>
        <w:t>1</w:t>
      </w:r>
      <w:r w:rsidR="003B7AD1">
        <w:rPr>
          <w:sz w:val="28"/>
          <w:szCs w:val="28"/>
        </w:rPr>
        <w:t xml:space="preserve"> года)</w:t>
      </w:r>
      <w:r w:rsidR="00F504B2">
        <w:rPr>
          <w:sz w:val="28"/>
          <w:szCs w:val="28"/>
        </w:rPr>
        <w:t xml:space="preserve"> </w:t>
      </w:r>
    </w:p>
    <w:p w:rsidR="00F504B2" w:rsidRDefault="00F504B2" w:rsidP="00F50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</w:t>
      </w:r>
      <w:r w:rsidR="003B7AD1">
        <w:rPr>
          <w:sz w:val="28"/>
          <w:szCs w:val="28"/>
        </w:rPr>
        <w:t>: проведен капитальный ремонт 1, 796 км аварийных инженерных сетей в муниципальных образованиях в Камчатском крае</w:t>
      </w:r>
    </w:p>
    <w:p w:rsidR="00601B99" w:rsidRPr="005B57C4" w:rsidRDefault="00601B99" w:rsidP="00601B99">
      <w:pPr>
        <w:ind w:firstLine="709"/>
        <w:jc w:val="both"/>
        <w:rPr>
          <w:sz w:val="28"/>
          <w:szCs w:val="28"/>
        </w:rPr>
      </w:pPr>
      <w:r w:rsidRPr="005B57C4">
        <w:rPr>
          <w:b/>
          <w:i/>
          <w:sz w:val="28"/>
          <w:szCs w:val="28"/>
        </w:rPr>
        <w:t>Контрольное событие 3.4:</w:t>
      </w:r>
      <w:r w:rsidR="0068187B">
        <w:rPr>
          <w:b/>
          <w:i/>
          <w:sz w:val="28"/>
          <w:szCs w:val="28"/>
        </w:rPr>
        <w:t xml:space="preserve"> </w:t>
      </w:r>
      <w:r w:rsidR="0068187B" w:rsidRPr="0068187B">
        <w:rPr>
          <w:sz w:val="28"/>
          <w:szCs w:val="28"/>
        </w:rPr>
        <w:t>п</w:t>
      </w:r>
      <w:r w:rsidRPr="005B57C4">
        <w:rPr>
          <w:sz w:val="28"/>
          <w:szCs w:val="28"/>
        </w:rPr>
        <w:t>р</w:t>
      </w:r>
      <w:r>
        <w:rPr>
          <w:sz w:val="28"/>
          <w:szCs w:val="28"/>
        </w:rPr>
        <w:t>иобрет</w:t>
      </w:r>
      <w:r w:rsidRPr="005B57C4">
        <w:rPr>
          <w:sz w:val="28"/>
          <w:szCs w:val="28"/>
        </w:rPr>
        <w:t xml:space="preserve">ены </w:t>
      </w:r>
      <w:r>
        <w:rPr>
          <w:sz w:val="28"/>
          <w:szCs w:val="28"/>
        </w:rPr>
        <w:t>и установлены 2 резервных источника электроснабжения на объектах тепло-, водоснабжения и водоотведения в муниципальных образованиях Камчатского края</w:t>
      </w:r>
      <w:r w:rsidR="003A26BD">
        <w:rPr>
          <w:sz w:val="28"/>
          <w:szCs w:val="28"/>
        </w:rPr>
        <w:t xml:space="preserve"> (декабрь 2021)</w:t>
      </w:r>
    </w:p>
    <w:p w:rsidR="00601B99" w:rsidRPr="00F504B2" w:rsidRDefault="00601B99" w:rsidP="00F50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приобретена дизель-генераторная установка в городской округ «поселок Палана»</w:t>
      </w:r>
    </w:p>
    <w:p w:rsidR="003A26BD" w:rsidRDefault="00F504B2" w:rsidP="00F504B2">
      <w:pPr>
        <w:ind w:firstLine="709"/>
        <w:jc w:val="both"/>
        <w:rPr>
          <w:sz w:val="28"/>
          <w:szCs w:val="28"/>
        </w:rPr>
      </w:pPr>
      <w:r w:rsidRPr="005B57C4">
        <w:rPr>
          <w:b/>
          <w:i/>
          <w:sz w:val="28"/>
          <w:szCs w:val="28"/>
        </w:rPr>
        <w:t>Контрольное событие 3.</w:t>
      </w:r>
      <w:r w:rsidR="003A26BD">
        <w:rPr>
          <w:b/>
          <w:i/>
          <w:sz w:val="28"/>
          <w:szCs w:val="28"/>
        </w:rPr>
        <w:t>5</w:t>
      </w:r>
      <w:r w:rsidRPr="005B57C4">
        <w:rPr>
          <w:b/>
          <w:i/>
          <w:sz w:val="28"/>
          <w:szCs w:val="28"/>
        </w:rPr>
        <w:t>:</w:t>
      </w:r>
      <w:r w:rsidR="0068187B">
        <w:rPr>
          <w:b/>
          <w:i/>
          <w:sz w:val="28"/>
          <w:szCs w:val="28"/>
        </w:rPr>
        <w:t xml:space="preserve"> </w:t>
      </w:r>
      <w:r w:rsidR="0068187B" w:rsidRPr="0068187B">
        <w:rPr>
          <w:sz w:val="28"/>
          <w:szCs w:val="28"/>
        </w:rPr>
        <w:t>п</w:t>
      </w:r>
      <w:r w:rsidRPr="005B57C4">
        <w:rPr>
          <w:sz w:val="28"/>
          <w:szCs w:val="28"/>
        </w:rPr>
        <w:t xml:space="preserve">редоставлены </w:t>
      </w:r>
      <w:r w:rsidR="003A26BD" w:rsidRPr="005B57C4">
        <w:rPr>
          <w:sz w:val="28"/>
          <w:szCs w:val="28"/>
        </w:rPr>
        <w:t xml:space="preserve">субсидии </w:t>
      </w:r>
      <w:r w:rsidRPr="005B57C4">
        <w:rPr>
          <w:sz w:val="28"/>
          <w:szCs w:val="28"/>
        </w:rPr>
        <w:t>гражданам на оплату жилого помещения и коммунальных услуг (декабрь 202</w:t>
      </w:r>
      <w:r w:rsidR="003A26BD">
        <w:rPr>
          <w:sz w:val="28"/>
          <w:szCs w:val="28"/>
        </w:rPr>
        <w:t>1</w:t>
      </w:r>
      <w:r w:rsidRPr="005B57C4">
        <w:rPr>
          <w:sz w:val="28"/>
          <w:szCs w:val="28"/>
        </w:rPr>
        <w:t>)</w:t>
      </w:r>
      <w:r w:rsidR="00DF6EC2" w:rsidRPr="005B57C4">
        <w:rPr>
          <w:sz w:val="28"/>
          <w:szCs w:val="28"/>
        </w:rPr>
        <w:t xml:space="preserve"> </w:t>
      </w:r>
    </w:p>
    <w:p w:rsidR="00F504B2" w:rsidRPr="005B57C4" w:rsidRDefault="003A26BD" w:rsidP="00F50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DF6EC2" w:rsidRPr="005B57C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F6EC2" w:rsidRPr="005B57C4">
        <w:rPr>
          <w:sz w:val="28"/>
          <w:szCs w:val="28"/>
        </w:rPr>
        <w:t>убсидии перечисля</w:t>
      </w:r>
      <w:r>
        <w:rPr>
          <w:sz w:val="28"/>
          <w:szCs w:val="28"/>
        </w:rPr>
        <w:t>лись</w:t>
      </w:r>
      <w:r w:rsidR="00DF6EC2" w:rsidRPr="005B57C4">
        <w:rPr>
          <w:sz w:val="28"/>
          <w:szCs w:val="28"/>
        </w:rPr>
        <w:t xml:space="preserve"> ежемесячно </w:t>
      </w:r>
      <w:r w:rsidR="00DF6EC2" w:rsidRPr="005B57C4">
        <w:rPr>
          <w:sz w:val="28"/>
          <w:szCs w:val="28"/>
        </w:rPr>
        <w:lastRenderedPageBreak/>
        <w:t>по заявкам органов местного самоуправления, уполномоченных на предоставление гражданам субсидий на оплату за ЖКУ.</w:t>
      </w:r>
    </w:p>
    <w:p w:rsidR="00BA4A9A" w:rsidRPr="005B57C4" w:rsidRDefault="00BA4A9A" w:rsidP="00BA4A9A">
      <w:pPr>
        <w:ind w:firstLine="709"/>
        <w:jc w:val="both"/>
        <w:rPr>
          <w:b/>
          <w:i/>
          <w:sz w:val="28"/>
          <w:szCs w:val="28"/>
        </w:rPr>
      </w:pPr>
      <w:r w:rsidRPr="005B57C4">
        <w:rPr>
          <w:b/>
          <w:i/>
          <w:sz w:val="28"/>
          <w:szCs w:val="28"/>
        </w:rPr>
        <w:t>Контрольное событие 3.6:</w:t>
      </w:r>
      <w:r w:rsidR="0068187B">
        <w:rPr>
          <w:b/>
          <w:i/>
          <w:sz w:val="28"/>
          <w:szCs w:val="28"/>
        </w:rPr>
        <w:t xml:space="preserve"> </w:t>
      </w:r>
      <w:r w:rsidR="0068187B" w:rsidRPr="0068187B">
        <w:rPr>
          <w:sz w:val="28"/>
          <w:szCs w:val="28"/>
        </w:rPr>
        <w:t>з</w:t>
      </w:r>
      <w:r w:rsidR="003A26BD">
        <w:rPr>
          <w:sz w:val="28"/>
          <w:szCs w:val="28"/>
        </w:rPr>
        <w:t>аключен муниципальный контракт на выполнение работ по реконструкции водовода от водозабора до пгт Палана и внутриплощадочных сетей водовода территории совхоза пгт Палана Тигильского района Камчатского края (апрель 2021)</w:t>
      </w:r>
    </w:p>
    <w:p w:rsidR="00F504B2" w:rsidRPr="005B57C4" w:rsidRDefault="003B7AD1" w:rsidP="00B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исполнено: 27.04.2021 заключен муниципальный контракт на осуществление строительного контроля с ФБУ «Росстройконтроль»</w:t>
      </w:r>
    </w:p>
    <w:p w:rsidR="003B7AD1" w:rsidRDefault="00BA4A9A" w:rsidP="00BA4A9A">
      <w:pPr>
        <w:ind w:firstLine="709"/>
        <w:jc w:val="both"/>
        <w:rPr>
          <w:sz w:val="28"/>
          <w:szCs w:val="28"/>
        </w:rPr>
      </w:pPr>
      <w:r w:rsidRPr="0066135E">
        <w:rPr>
          <w:b/>
          <w:i/>
          <w:sz w:val="28"/>
          <w:szCs w:val="28"/>
        </w:rPr>
        <w:t xml:space="preserve">Контрольное событие 3.7: </w:t>
      </w:r>
      <w:r w:rsidR="0068187B" w:rsidRPr="0066135E">
        <w:rPr>
          <w:sz w:val="28"/>
          <w:szCs w:val="28"/>
        </w:rPr>
        <w:t>п</w:t>
      </w:r>
      <w:r w:rsidRPr="0066135E">
        <w:rPr>
          <w:sz w:val="28"/>
          <w:szCs w:val="28"/>
        </w:rPr>
        <w:t>олучено положительное заключение</w:t>
      </w:r>
      <w:r w:rsidR="003B7AD1" w:rsidRPr="0066135E">
        <w:rPr>
          <w:sz w:val="28"/>
          <w:szCs w:val="28"/>
        </w:rPr>
        <w:t xml:space="preserve"> проектной документации по объекту «Обустройство водозаборных сооружений с бурением дополнительной скважины и строительством централизованной системы водоснабжения в с. Апука Олюторского района»</w:t>
      </w:r>
      <w:r w:rsidR="0068187B" w:rsidRPr="0066135E">
        <w:rPr>
          <w:sz w:val="28"/>
          <w:szCs w:val="28"/>
        </w:rPr>
        <w:t xml:space="preserve"> (сентябрь</w:t>
      </w:r>
      <w:r w:rsidR="0066135E">
        <w:rPr>
          <w:sz w:val="28"/>
          <w:szCs w:val="28"/>
        </w:rPr>
        <w:t xml:space="preserve"> 2021</w:t>
      </w:r>
    </w:p>
    <w:p w:rsidR="0066135E" w:rsidRDefault="0066135E" w:rsidP="00B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не исполнено: ПСД направлено на повторную экспертизу</w:t>
      </w:r>
    </w:p>
    <w:p w:rsidR="00BA4A9A" w:rsidRPr="005B57C4" w:rsidRDefault="00BA4A9A" w:rsidP="00BA4A9A">
      <w:pPr>
        <w:ind w:firstLine="709"/>
        <w:jc w:val="both"/>
        <w:rPr>
          <w:sz w:val="28"/>
          <w:szCs w:val="28"/>
        </w:rPr>
      </w:pPr>
      <w:r w:rsidRPr="005B57C4">
        <w:rPr>
          <w:b/>
          <w:i/>
          <w:sz w:val="28"/>
          <w:szCs w:val="28"/>
        </w:rPr>
        <w:t xml:space="preserve">Контрольное событие 3.8: </w:t>
      </w:r>
      <w:r w:rsidR="0068187B">
        <w:rPr>
          <w:sz w:val="28"/>
          <w:szCs w:val="28"/>
        </w:rPr>
        <w:t>заключен муниципальный контракт на разработку ПСД по объекту «Строительство очистных сооружений и сети централизованного коллектора с сооружением в с. Лесная Тигильского района» (апрель 2021)</w:t>
      </w:r>
      <w:r w:rsidR="00497EE6">
        <w:rPr>
          <w:sz w:val="28"/>
          <w:szCs w:val="28"/>
        </w:rPr>
        <w:t>.</w:t>
      </w:r>
    </w:p>
    <w:p w:rsidR="0068187B" w:rsidRPr="0068187B" w:rsidRDefault="0068187B" w:rsidP="00B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 с опоздание срока: заключен муниципальный контракт от 28.05.2021</w:t>
      </w:r>
      <w:r w:rsidR="00CE5781">
        <w:rPr>
          <w:sz w:val="28"/>
          <w:szCs w:val="28"/>
        </w:rPr>
        <w:t xml:space="preserve"> на разработку ПСД</w:t>
      </w:r>
      <w:r w:rsidR="00497EE6">
        <w:rPr>
          <w:sz w:val="28"/>
          <w:szCs w:val="28"/>
        </w:rPr>
        <w:t>.</w:t>
      </w:r>
    </w:p>
    <w:p w:rsidR="00CE5781" w:rsidRDefault="00BA4A9A" w:rsidP="00BA4A9A">
      <w:pPr>
        <w:ind w:firstLine="709"/>
        <w:jc w:val="both"/>
        <w:rPr>
          <w:sz w:val="28"/>
          <w:szCs w:val="28"/>
        </w:rPr>
      </w:pPr>
      <w:r w:rsidRPr="005B57C4">
        <w:rPr>
          <w:b/>
          <w:i/>
          <w:sz w:val="28"/>
          <w:szCs w:val="28"/>
        </w:rPr>
        <w:t>Контрольное соб</w:t>
      </w:r>
      <w:r w:rsidR="00CE5781">
        <w:rPr>
          <w:b/>
          <w:i/>
          <w:sz w:val="28"/>
          <w:szCs w:val="28"/>
        </w:rPr>
        <w:t>ытие 3.9</w:t>
      </w:r>
      <w:r w:rsidRPr="005B57C4">
        <w:rPr>
          <w:b/>
          <w:i/>
          <w:sz w:val="28"/>
          <w:szCs w:val="28"/>
        </w:rPr>
        <w:t xml:space="preserve">: </w:t>
      </w:r>
      <w:r w:rsidR="00CE5781" w:rsidRPr="00CE5781">
        <w:rPr>
          <w:sz w:val="28"/>
          <w:szCs w:val="28"/>
        </w:rPr>
        <w:t>п</w:t>
      </w:r>
      <w:r w:rsidRPr="005B57C4">
        <w:rPr>
          <w:sz w:val="28"/>
          <w:szCs w:val="28"/>
        </w:rPr>
        <w:t xml:space="preserve">роведен капитальный ремонт фасадов </w:t>
      </w:r>
      <w:r w:rsidR="00CE5781">
        <w:rPr>
          <w:sz w:val="28"/>
          <w:szCs w:val="28"/>
        </w:rPr>
        <w:t>3</w:t>
      </w:r>
      <w:r w:rsidRPr="005B57C4">
        <w:rPr>
          <w:sz w:val="28"/>
          <w:szCs w:val="28"/>
        </w:rPr>
        <w:t xml:space="preserve"> многоквар</w:t>
      </w:r>
      <w:r w:rsidR="00CE5781">
        <w:rPr>
          <w:sz w:val="28"/>
          <w:szCs w:val="28"/>
        </w:rPr>
        <w:t xml:space="preserve">тирных домов в Камчатском крае </w:t>
      </w:r>
      <w:r w:rsidRPr="005B57C4">
        <w:rPr>
          <w:sz w:val="28"/>
          <w:szCs w:val="28"/>
        </w:rPr>
        <w:t>(декабрь 202</w:t>
      </w:r>
      <w:r w:rsidR="00CE5781">
        <w:rPr>
          <w:sz w:val="28"/>
          <w:szCs w:val="28"/>
        </w:rPr>
        <w:t>1 года)</w:t>
      </w:r>
      <w:r w:rsidR="00497EE6">
        <w:rPr>
          <w:sz w:val="28"/>
          <w:szCs w:val="28"/>
        </w:rPr>
        <w:t>.</w:t>
      </w:r>
    </w:p>
    <w:p w:rsidR="00BA4A9A" w:rsidRPr="005B57C4" w:rsidRDefault="00CE5781" w:rsidP="00B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п</w:t>
      </w:r>
      <w:r w:rsidR="00993439" w:rsidRPr="005B57C4">
        <w:rPr>
          <w:sz w:val="28"/>
          <w:szCs w:val="28"/>
        </w:rPr>
        <w:t>рове</w:t>
      </w:r>
      <w:r>
        <w:rPr>
          <w:sz w:val="28"/>
          <w:szCs w:val="28"/>
        </w:rPr>
        <w:t>ден капитальный ремонт фасадов 3</w:t>
      </w:r>
      <w:r w:rsidR="00993439" w:rsidRPr="005B57C4">
        <w:rPr>
          <w:sz w:val="28"/>
          <w:szCs w:val="28"/>
        </w:rPr>
        <w:t xml:space="preserve"> многоквартирных домов в Камчатском крае, расположенных на территории Корякского округа.</w:t>
      </w:r>
    </w:p>
    <w:p w:rsidR="00CE5781" w:rsidRDefault="00BA4A9A" w:rsidP="00BA4A9A">
      <w:pPr>
        <w:ind w:firstLine="709"/>
        <w:jc w:val="both"/>
        <w:rPr>
          <w:sz w:val="28"/>
          <w:szCs w:val="28"/>
        </w:rPr>
      </w:pPr>
      <w:r w:rsidRPr="005B57C4">
        <w:rPr>
          <w:b/>
          <w:i/>
          <w:sz w:val="28"/>
          <w:szCs w:val="28"/>
        </w:rPr>
        <w:t>Контрольное событие 3.1</w:t>
      </w:r>
      <w:r w:rsidR="00CE5781">
        <w:rPr>
          <w:b/>
          <w:i/>
          <w:sz w:val="28"/>
          <w:szCs w:val="28"/>
        </w:rPr>
        <w:t>0</w:t>
      </w:r>
      <w:r w:rsidRPr="005B57C4">
        <w:rPr>
          <w:b/>
          <w:i/>
          <w:sz w:val="28"/>
          <w:szCs w:val="28"/>
        </w:rPr>
        <w:t xml:space="preserve">: </w:t>
      </w:r>
      <w:r w:rsidR="00CE5781">
        <w:rPr>
          <w:sz w:val="28"/>
          <w:szCs w:val="28"/>
        </w:rPr>
        <w:t>п</w:t>
      </w:r>
      <w:r w:rsidRPr="005B57C4">
        <w:rPr>
          <w:sz w:val="28"/>
          <w:szCs w:val="28"/>
        </w:rPr>
        <w:t xml:space="preserve">роведен капитальный ремонт крыш </w:t>
      </w:r>
      <w:r w:rsidR="00CE5781">
        <w:rPr>
          <w:sz w:val="28"/>
          <w:szCs w:val="28"/>
        </w:rPr>
        <w:t>3</w:t>
      </w:r>
      <w:r w:rsidRPr="005B57C4">
        <w:rPr>
          <w:sz w:val="28"/>
          <w:szCs w:val="28"/>
        </w:rPr>
        <w:t>многоквар</w:t>
      </w:r>
      <w:r w:rsidR="00CE5781">
        <w:rPr>
          <w:sz w:val="28"/>
          <w:szCs w:val="28"/>
        </w:rPr>
        <w:t xml:space="preserve">тирных домов в Камчатском края </w:t>
      </w:r>
      <w:r w:rsidR="00DF6EC2" w:rsidRPr="005B57C4">
        <w:rPr>
          <w:sz w:val="28"/>
          <w:szCs w:val="28"/>
        </w:rPr>
        <w:t>(декабрь 202</w:t>
      </w:r>
      <w:r w:rsidR="00CE5781">
        <w:rPr>
          <w:sz w:val="28"/>
          <w:szCs w:val="28"/>
        </w:rPr>
        <w:t>1</w:t>
      </w:r>
      <w:r w:rsidR="00DF6EC2" w:rsidRPr="005B57C4">
        <w:rPr>
          <w:sz w:val="28"/>
          <w:szCs w:val="28"/>
        </w:rPr>
        <w:t xml:space="preserve"> года)</w:t>
      </w:r>
      <w:r w:rsidR="00497EE6">
        <w:rPr>
          <w:sz w:val="28"/>
          <w:szCs w:val="28"/>
        </w:rPr>
        <w:t>.</w:t>
      </w:r>
    </w:p>
    <w:p w:rsidR="00BA4A9A" w:rsidRPr="00DF6EC2" w:rsidRDefault="00CE5781" w:rsidP="00BA4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п</w:t>
      </w:r>
      <w:r w:rsidR="00B8225E">
        <w:rPr>
          <w:sz w:val="28"/>
          <w:szCs w:val="28"/>
        </w:rPr>
        <w:t xml:space="preserve">роведен капитальный ремонт крыш </w:t>
      </w:r>
      <w:r>
        <w:rPr>
          <w:sz w:val="28"/>
          <w:szCs w:val="28"/>
        </w:rPr>
        <w:t>3</w:t>
      </w:r>
      <w:r w:rsidR="00993439" w:rsidRPr="005B57C4">
        <w:rPr>
          <w:sz w:val="28"/>
          <w:szCs w:val="28"/>
        </w:rPr>
        <w:t xml:space="preserve"> многоквартирных домов в Камчатском крае, расположенных на территории Корякского округа.</w:t>
      </w:r>
    </w:p>
    <w:p w:rsidR="00CE5781" w:rsidRDefault="00DF6EC2" w:rsidP="00B8225E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3.1</w:t>
      </w:r>
      <w:r w:rsidR="00CE5781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: </w:t>
      </w:r>
      <w:r w:rsidR="00CE5781" w:rsidRPr="00CE5781">
        <w:rPr>
          <w:sz w:val="28"/>
          <w:szCs w:val="28"/>
        </w:rPr>
        <w:t>п</w:t>
      </w:r>
      <w:r w:rsidR="00BA4A9A" w:rsidRPr="00DF6EC2">
        <w:rPr>
          <w:sz w:val="28"/>
          <w:szCs w:val="28"/>
        </w:rPr>
        <w:t>роведен капитальный ремонт внутридомовых инженерных систем в 1</w:t>
      </w:r>
      <w:r w:rsidR="00CE5781">
        <w:rPr>
          <w:sz w:val="28"/>
          <w:szCs w:val="28"/>
        </w:rPr>
        <w:t>5</w:t>
      </w:r>
      <w:r w:rsidR="00BA4A9A" w:rsidRPr="00DF6EC2">
        <w:rPr>
          <w:sz w:val="28"/>
          <w:szCs w:val="28"/>
        </w:rPr>
        <w:t xml:space="preserve"> многоквартирных домах в Камчатском крае</w:t>
      </w:r>
      <w:r w:rsidRPr="00DF6EC2">
        <w:rPr>
          <w:sz w:val="28"/>
          <w:szCs w:val="28"/>
        </w:rPr>
        <w:t xml:space="preserve"> (декабрь 202</w:t>
      </w:r>
      <w:r w:rsidR="00CE5781">
        <w:rPr>
          <w:sz w:val="28"/>
          <w:szCs w:val="28"/>
        </w:rPr>
        <w:t>1 года)</w:t>
      </w:r>
      <w:r w:rsidR="00497EE6">
        <w:rPr>
          <w:sz w:val="28"/>
          <w:szCs w:val="28"/>
        </w:rPr>
        <w:t>.</w:t>
      </w:r>
      <w:r w:rsidRPr="00DF6EC2">
        <w:rPr>
          <w:sz w:val="28"/>
          <w:szCs w:val="28"/>
        </w:rPr>
        <w:t xml:space="preserve"> </w:t>
      </w:r>
    </w:p>
    <w:p w:rsidR="00BA4A9A" w:rsidRDefault="00CE5781" w:rsidP="00B82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п</w:t>
      </w:r>
      <w:r w:rsidR="00B8225E" w:rsidRPr="00B8225E">
        <w:rPr>
          <w:sz w:val="28"/>
          <w:szCs w:val="28"/>
        </w:rPr>
        <w:t>роведен капитальный ремонт внутридомовых инженерных систем в 1</w:t>
      </w:r>
      <w:r w:rsidR="00B8225E">
        <w:rPr>
          <w:sz w:val="28"/>
          <w:szCs w:val="28"/>
        </w:rPr>
        <w:t>5</w:t>
      </w:r>
      <w:r w:rsidR="00B8225E" w:rsidRPr="00B8225E">
        <w:rPr>
          <w:sz w:val="28"/>
          <w:szCs w:val="28"/>
        </w:rPr>
        <w:t xml:space="preserve"> многоквартирных домах</w:t>
      </w:r>
      <w:r w:rsidR="00497EE6">
        <w:rPr>
          <w:sz w:val="28"/>
          <w:szCs w:val="28"/>
        </w:rPr>
        <w:t>.</w:t>
      </w:r>
    </w:p>
    <w:p w:rsidR="00CE5781" w:rsidRPr="00B8225E" w:rsidRDefault="00CE5781" w:rsidP="00B8225E">
      <w:pPr>
        <w:ind w:firstLine="709"/>
        <w:jc w:val="both"/>
        <w:rPr>
          <w:sz w:val="28"/>
          <w:szCs w:val="28"/>
        </w:rPr>
      </w:pPr>
    </w:p>
    <w:p w:rsidR="00364655" w:rsidRPr="00320CEB" w:rsidRDefault="00D937A8" w:rsidP="00A4636E">
      <w:pPr>
        <w:ind w:firstLine="709"/>
        <w:jc w:val="both"/>
        <w:rPr>
          <w:b/>
          <w:i/>
          <w:sz w:val="28"/>
          <w:szCs w:val="28"/>
        </w:rPr>
      </w:pPr>
      <w:r w:rsidRPr="00320CEB">
        <w:rPr>
          <w:b/>
          <w:i/>
          <w:sz w:val="28"/>
          <w:szCs w:val="28"/>
        </w:rPr>
        <w:t xml:space="preserve">2. </w:t>
      </w:r>
      <w:r w:rsidR="00364655" w:rsidRPr="00320CEB">
        <w:rPr>
          <w:b/>
          <w:i/>
          <w:sz w:val="28"/>
          <w:szCs w:val="28"/>
        </w:rPr>
        <w:t>«Обеспечение доступным и комфортным жильем и коммунальными услугами населения Корякского округа»</w:t>
      </w:r>
      <w:r w:rsidR="008536A1" w:rsidRPr="00320CEB">
        <w:rPr>
          <w:sz w:val="28"/>
          <w:szCs w:val="28"/>
        </w:rPr>
        <w:t xml:space="preserve">, соисполнителем является Министерство строительства </w:t>
      </w:r>
      <w:r w:rsidR="003E5009" w:rsidRPr="00320CEB">
        <w:rPr>
          <w:sz w:val="28"/>
          <w:szCs w:val="28"/>
        </w:rPr>
        <w:t xml:space="preserve">и жилищной политики </w:t>
      </w:r>
      <w:r w:rsidR="008536A1" w:rsidRPr="00320CEB">
        <w:rPr>
          <w:sz w:val="28"/>
          <w:szCs w:val="28"/>
        </w:rPr>
        <w:t xml:space="preserve">Камчатского края. </w:t>
      </w:r>
    </w:p>
    <w:p w:rsidR="003F3704" w:rsidRPr="003F3704" w:rsidRDefault="003F3704" w:rsidP="003F3704">
      <w:pPr>
        <w:ind w:firstLine="709"/>
        <w:jc w:val="both"/>
        <w:rPr>
          <w:sz w:val="28"/>
          <w:szCs w:val="28"/>
        </w:rPr>
      </w:pPr>
      <w:r w:rsidRPr="003F3704">
        <w:rPr>
          <w:sz w:val="28"/>
          <w:szCs w:val="28"/>
        </w:rPr>
        <w:t xml:space="preserve">В рамках Подпрограммы в 2021 году выполнялось </w:t>
      </w:r>
      <w:r>
        <w:rPr>
          <w:sz w:val="28"/>
          <w:szCs w:val="28"/>
        </w:rPr>
        <w:t xml:space="preserve">основное </w:t>
      </w:r>
      <w:r w:rsidRPr="003F3704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3F3704">
        <w:rPr>
          <w:sz w:val="28"/>
          <w:szCs w:val="28"/>
        </w:rPr>
        <w:t xml:space="preserve">«Обеспечение стандартным жильем специалистов социальной сферы, а также </w:t>
      </w:r>
      <w:r w:rsidRPr="003F3704">
        <w:rPr>
          <w:sz w:val="28"/>
          <w:szCs w:val="28"/>
        </w:rPr>
        <w:lastRenderedPageBreak/>
        <w:t xml:space="preserve">граждан, состоящих на учете в качестве нуждающихся в улучшении жилищных условий». </w:t>
      </w:r>
    </w:p>
    <w:p w:rsidR="00C4350B" w:rsidRPr="00320CEB" w:rsidRDefault="00C4350B" w:rsidP="00A4636E">
      <w:pPr>
        <w:ind w:firstLine="709"/>
        <w:jc w:val="both"/>
        <w:rPr>
          <w:sz w:val="28"/>
          <w:szCs w:val="28"/>
        </w:rPr>
      </w:pPr>
    </w:p>
    <w:p w:rsidR="00220BB2" w:rsidRDefault="00220BB2" w:rsidP="00A4636E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20CEB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7D17EA" w:rsidRPr="00320CEB">
        <w:rPr>
          <w:rFonts w:eastAsia="Calibri"/>
          <w:b/>
          <w:i/>
          <w:sz w:val="28"/>
          <w:szCs w:val="28"/>
          <w:lang w:eastAsia="en-US"/>
        </w:rPr>
        <w:t>П</w:t>
      </w:r>
      <w:r w:rsidRPr="00320CEB">
        <w:rPr>
          <w:rFonts w:eastAsia="Calibri"/>
          <w:b/>
          <w:i/>
          <w:sz w:val="28"/>
          <w:szCs w:val="28"/>
          <w:lang w:eastAsia="en-US"/>
        </w:rPr>
        <w:t>одпрограм</w:t>
      </w:r>
      <w:r w:rsidR="003F3704">
        <w:rPr>
          <w:rFonts w:eastAsia="Calibri"/>
          <w:b/>
          <w:i/>
          <w:sz w:val="28"/>
          <w:szCs w:val="28"/>
          <w:lang w:eastAsia="en-US"/>
        </w:rPr>
        <w:t>мы, достигнутые за отчетный год:</w:t>
      </w:r>
    </w:p>
    <w:p w:rsidR="003F3704" w:rsidRPr="003F3704" w:rsidRDefault="003F3704" w:rsidP="003F3704">
      <w:pPr>
        <w:ind w:firstLine="709"/>
        <w:jc w:val="both"/>
        <w:rPr>
          <w:sz w:val="28"/>
          <w:szCs w:val="28"/>
        </w:rPr>
      </w:pPr>
      <w:r w:rsidRPr="003F3704">
        <w:rPr>
          <w:sz w:val="28"/>
          <w:szCs w:val="28"/>
        </w:rPr>
        <w:t xml:space="preserve">- введен (досрочно) в эксплуатацию (14.12.2021года) 12-ти квартирный дом в с. Пахачи. Квартиры предоставлены 30.12.2021 специалистам социальной сферы, а также гражданам, </w:t>
      </w:r>
      <w:r w:rsidRPr="003F3704">
        <w:rPr>
          <w:rFonts w:eastAsia="Calibri"/>
          <w:sz w:val="28"/>
          <w:szCs w:val="28"/>
        </w:rPr>
        <w:t>состоящим на учете в качестве нуждающихся в улучшении жилищных условий.</w:t>
      </w:r>
    </w:p>
    <w:p w:rsidR="00D531EE" w:rsidRPr="00D531EE" w:rsidRDefault="00D531EE" w:rsidP="00D531EE">
      <w:pPr>
        <w:ind w:firstLine="709"/>
        <w:jc w:val="both"/>
        <w:rPr>
          <w:sz w:val="28"/>
          <w:szCs w:val="28"/>
        </w:rPr>
      </w:pPr>
      <w:r w:rsidRPr="00D531EE">
        <w:rPr>
          <w:sz w:val="28"/>
          <w:szCs w:val="28"/>
        </w:rPr>
        <w:t>Муниципальный контракт на приобретение жилых помещений в строящемся многоквартирном доме от 21.04.2021 №01ПК-21. Подрядчик – ООО ТСО «Вира» г. Хабаровск. Стоимость квартир – 117 708,43900 тыс. рублей. Ввод объекта в эксплуатацию по контракту – 01 марта 2022 года. Общая площадь дома – 728,8 кв.м., общая площадь 12 квартир – 540,87 кв.м.</w:t>
      </w:r>
    </w:p>
    <w:p w:rsidR="003F3704" w:rsidRDefault="003F3704" w:rsidP="00D53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531EE" w:rsidRPr="00D531EE">
        <w:rPr>
          <w:sz w:val="28"/>
          <w:szCs w:val="28"/>
        </w:rPr>
        <w:t xml:space="preserve"> 2022 году продолжается строительство 12-ти квартирного жилых дома</w:t>
      </w:r>
      <w:r w:rsidR="00D531EE" w:rsidRPr="00D531EE">
        <w:rPr>
          <w:i/>
          <w:sz w:val="28"/>
          <w:szCs w:val="28"/>
        </w:rPr>
        <w:t xml:space="preserve"> </w:t>
      </w:r>
      <w:r w:rsidR="00D531EE" w:rsidRPr="00D531EE">
        <w:rPr>
          <w:sz w:val="28"/>
          <w:szCs w:val="28"/>
        </w:rPr>
        <w:t xml:space="preserve">в с. Слаутное Пенжинского муниципального района ввод, которого запланирован ноябрь 2022 года. Квартиры будут предоставлены специалистам социальной сферы, а также гражданам, </w:t>
      </w:r>
      <w:r w:rsidRPr="003F3704">
        <w:rPr>
          <w:sz w:val="28"/>
          <w:szCs w:val="28"/>
        </w:rPr>
        <w:t>состоящим</w:t>
      </w:r>
      <w:r w:rsidRPr="00975538">
        <w:t xml:space="preserve"> </w:t>
      </w:r>
      <w:r w:rsidRPr="006F199D">
        <w:rPr>
          <w:rFonts w:eastAsia="Calibri"/>
          <w:sz w:val="28"/>
          <w:szCs w:val="28"/>
        </w:rPr>
        <w:t>на учете в качестве нуждающихся в улучшении жилищных условий</w:t>
      </w:r>
      <w:r>
        <w:rPr>
          <w:rFonts w:eastAsia="Calibri"/>
        </w:rPr>
        <w:t>.</w:t>
      </w:r>
    </w:p>
    <w:p w:rsidR="00D531EE" w:rsidRPr="00D531EE" w:rsidRDefault="003F3704" w:rsidP="00D531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31EE" w:rsidRPr="00D531EE">
        <w:rPr>
          <w:sz w:val="28"/>
          <w:szCs w:val="28"/>
        </w:rPr>
        <w:t>униципальный контракт на приобретение жилых помещений в строящемся многоквартирном доме от 19.04.2021 № 01ОАЭ-2021. Подрядчик – ООО «Строй –</w:t>
      </w:r>
      <w:r w:rsidR="009F2110">
        <w:rPr>
          <w:sz w:val="28"/>
          <w:szCs w:val="28"/>
        </w:rPr>
        <w:t xml:space="preserve"> </w:t>
      </w:r>
      <w:r w:rsidR="00D531EE" w:rsidRPr="00D531EE">
        <w:rPr>
          <w:sz w:val="28"/>
          <w:szCs w:val="28"/>
        </w:rPr>
        <w:t>ДВ» г. Биробиджан. Стоимость 12-ти квартир – 144 668,99980 тыс. рублей. Общая площадь 12 квартир – не менее 580 кв.м.</w:t>
      </w:r>
    </w:p>
    <w:p w:rsidR="00D531EE" w:rsidRPr="00D531EE" w:rsidRDefault="00D531EE" w:rsidP="00D531EE">
      <w:pPr>
        <w:ind w:firstLine="709"/>
        <w:jc w:val="both"/>
        <w:rPr>
          <w:sz w:val="28"/>
          <w:szCs w:val="28"/>
        </w:rPr>
      </w:pPr>
      <w:r w:rsidRPr="00D531EE">
        <w:rPr>
          <w:sz w:val="28"/>
          <w:szCs w:val="28"/>
        </w:rPr>
        <w:t xml:space="preserve">На 2021 год бюджетом Камчатского края на строительство дома было предусмотрено 18 046,01103 тыс. рублей. В соответствии с муниципальным контрактом в 2021 году предусмотрен авансовый платеж 12,6 % в размере 18 295,89245 тыс. рублей. Профинансировано из краевого бюджета 18 046,01103 тыс. рублей, из местного бюджета 182,95892 тыс. рублей. </w:t>
      </w:r>
    </w:p>
    <w:p w:rsidR="009F2110" w:rsidRDefault="00D531EE" w:rsidP="00D531EE">
      <w:pPr>
        <w:ind w:firstLine="709"/>
        <w:jc w:val="both"/>
        <w:rPr>
          <w:sz w:val="28"/>
          <w:szCs w:val="28"/>
        </w:rPr>
      </w:pPr>
      <w:r w:rsidRPr="00D531EE">
        <w:rPr>
          <w:sz w:val="28"/>
          <w:szCs w:val="28"/>
        </w:rPr>
        <w:t xml:space="preserve">Проектная документация прошла государственную экспертизу. Получено разрешение на строительство. </w:t>
      </w:r>
      <w:r w:rsidR="009F2110">
        <w:rPr>
          <w:sz w:val="28"/>
          <w:szCs w:val="28"/>
        </w:rPr>
        <w:t>К отчетному периоду</w:t>
      </w:r>
      <w:r w:rsidRPr="00D531EE">
        <w:rPr>
          <w:sz w:val="28"/>
          <w:szCs w:val="28"/>
        </w:rPr>
        <w:t xml:space="preserve"> выполнены работы по зал</w:t>
      </w:r>
      <w:r w:rsidR="009F2110">
        <w:rPr>
          <w:sz w:val="28"/>
          <w:szCs w:val="28"/>
        </w:rPr>
        <w:t>ивке железобетонных фундаментов;</w:t>
      </w:r>
      <w:r w:rsidRPr="00D531EE">
        <w:rPr>
          <w:sz w:val="28"/>
          <w:szCs w:val="28"/>
        </w:rPr>
        <w:t xml:space="preserve"> </w:t>
      </w:r>
      <w:r w:rsidR="009F2110">
        <w:rPr>
          <w:sz w:val="28"/>
          <w:szCs w:val="28"/>
        </w:rPr>
        <w:t>п</w:t>
      </w:r>
      <w:r w:rsidRPr="00D531EE">
        <w:rPr>
          <w:sz w:val="28"/>
          <w:szCs w:val="28"/>
        </w:rPr>
        <w:t>роизведена планировка земельного участка. Все строительные материалы закуплены, находятся</w:t>
      </w:r>
      <w:r w:rsidR="009F2110">
        <w:rPr>
          <w:sz w:val="28"/>
          <w:szCs w:val="28"/>
        </w:rPr>
        <w:t xml:space="preserve"> на хранении в г. Петропавловск</w:t>
      </w:r>
      <w:r w:rsidRPr="00D531EE">
        <w:rPr>
          <w:sz w:val="28"/>
          <w:szCs w:val="28"/>
        </w:rPr>
        <w:t>-Камчатск</w:t>
      </w:r>
      <w:r w:rsidR="009F2110">
        <w:rPr>
          <w:sz w:val="28"/>
          <w:szCs w:val="28"/>
        </w:rPr>
        <w:t>ий</w:t>
      </w:r>
      <w:r w:rsidRPr="00D531EE">
        <w:rPr>
          <w:sz w:val="28"/>
          <w:szCs w:val="28"/>
        </w:rPr>
        <w:t xml:space="preserve">. </w:t>
      </w:r>
    </w:p>
    <w:p w:rsidR="00D531EE" w:rsidRDefault="00D531EE" w:rsidP="00D531EE">
      <w:pPr>
        <w:ind w:firstLine="709"/>
        <w:jc w:val="both"/>
        <w:rPr>
          <w:sz w:val="28"/>
          <w:szCs w:val="28"/>
        </w:rPr>
      </w:pPr>
      <w:r w:rsidRPr="00D531EE">
        <w:rPr>
          <w:sz w:val="28"/>
          <w:szCs w:val="28"/>
        </w:rPr>
        <w:t>Работы, запланированные на 2021 год выполнены</w:t>
      </w:r>
      <w:r w:rsidR="009F2110">
        <w:rPr>
          <w:sz w:val="28"/>
          <w:szCs w:val="28"/>
        </w:rPr>
        <w:t xml:space="preserve"> в полном объеме. В</w:t>
      </w:r>
      <w:r w:rsidRPr="00D531EE">
        <w:rPr>
          <w:sz w:val="28"/>
          <w:szCs w:val="28"/>
        </w:rPr>
        <w:t>озобновление строительных работ запланировано в мае 2022 года.</w:t>
      </w:r>
    </w:p>
    <w:p w:rsidR="009F2110" w:rsidRDefault="009F2110" w:rsidP="00D531EE">
      <w:pPr>
        <w:ind w:firstLine="709"/>
        <w:jc w:val="both"/>
        <w:rPr>
          <w:sz w:val="28"/>
          <w:szCs w:val="28"/>
        </w:rPr>
      </w:pPr>
    </w:p>
    <w:p w:rsidR="009F2110" w:rsidRDefault="009F2110" w:rsidP="00D531EE">
      <w:pPr>
        <w:ind w:firstLine="709"/>
        <w:jc w:val="both"/>
        <w:rPr>
          <w:sz w:val="28"/>
          <w:szCs w:val="28"/>
        </w:rPr>
      </w:pPr>
      <w:r w:rsidRPr="00320CEB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Подпрограммы с указанием причин</w:t>
      </w:r>
    </w:p>
    <w:p w:rsidR="00E50EBE" w:rsidRDefault="00E50EBE" w:rsidP="00D531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</w:t>
      </w:r>
      <w:r w:rsidRPr="0066135E">
        <w:rPr>
          <w:rFonts w:eastAsia="Calibri"/>
          <w:i/>
          <w:sz w:val="28"/>
          <w:szCs w:val="28"/>
          <w:lang w:eastAsia="en-US"/>
        </w:rPr>
        <w:t>основного мероприятия 3.1. «Обеспечение стандартным жильем специалистов социальной сферы, а также граждан, состоящих на учете в качестве нуждающихся в улучшении жилищных условий»</w:t>
      </w:r>
      <w:r w:rsidR="00C439B9">
        <w:rPr>
          <w:rFonts w:eastAsia="Calibri"/>
          <w:sz w:val="28"/>
          <w:szCs w:val="28"/>
          <w:lang w:eastAsia="en-US"/>
        </w:rPr>
        <w:t xml:space="preserve"> реализовывались следующие мероприятия:</w:t>
      </w:r>
    </w:p>
    <w:p w:rsidR="00C439B9" w:rsidRDefault="00C439B9" w:rsidP="00D531EE">
      <w:pPr>
        <w:ind w:firstLine="709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«</w:t>
      </w:r>
      <w:r w:rsidR="00097C63" w:rsidRPr="00E50EBE">
        <w:rPr>
          <w:i/>
          <w:sz w:val="28"/>
          <w:szCs w:val="28"/>
        </w:rPr>
        <w:t xml:space="preserve">«Приобретение 12-ти квартир в строящемся доме в сельском </w:t>
      </w:r>
      <w:r w:rsidR="00097C63" w:rsidRPr="00E50EBE">
        <w:rPr>
          <w:i/>
          <w:sz w:val="28"/>
          <w:szCs w:val="28"/>
        </w:rPr>
        <w:lastRenderedPageBreak/>
        <w:t xml:space="preserve">поселении «село </w:t>
      </w:r>
      <w:r w:rsidR="00097C63">
        <w:rPr>
          <w:i/>
          <w:sz w:val="28"/>
          <w:szCs w:val="28"/>
        </w:rPr>
        <w:t>Слаутное</w:t>
      </w:r>
      <w:r w:rsidR="00097C63" w:rsidRPr="00E50EBE">
        <w:rPr>
          <w:i/>
          <w:sz w:val="28"/>
          <w:szCs w:val="28"/>
        </w:rPr>
        <w:t>»</w:t>
      </w:r>
    </w:p>
    <w:p w:rsidR="00097C63" w:rsidRDefault="00097C63" w:rsidP="00097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531EE">
        <w:rPr>
          <w:sz w:val="28"/>
          <w:szCs w:val="28"/>
        </w:rPr>
        <w:t>униципальный контракт на приобретение жилых помещений в строящемся многоквартирном доме</w:t>
      </w:r>
      <w:r>
        <w:rPr>
          <w:sz w:val="28"/>
          <w:szCs w:val="28"/>
        </w:rPr>
        <w:t xml:space="preserve"> заключен от 19.04.2021с</w:t>
      </w:r>
      <w:r w:rsidRPr="00D531EE">
        <w:rPr>
          <w:sz w:val="28"/>
          <w:szCs w:val="28"/>
        </w:rPr>
        <w:t xml:space="preserve"> Подрядчик</w:t>
      </w:r>
      <w:r>
        <w:rPr>
          <w:sz w:val="28"/>
          <w:szCs w:val="28"/>
        </w:rPr>
        <w:t>ом</w:t>
      </w:r>
      <w:r w:rsidRPr="00D531EE">
        <w:rPr>
          <w:sz w:val="28"/>
          <w:szCs w:val="28"/>
        </w:rPr>
        <w:t xml:space="preserve"> – ООО «Строй –</w:t>
      </w:r>
      <w:r>
        <w:rPr>
          <w:sz w:val="28"/>
          <w:szCs w:val="28"/>
        </w:rPr>
        <w:t xml:space="preserve"> </w:t>
      </w:r>
      <w:r w:rsidRPr="00D531EE">
        <w:rPr>
          <w:sz w:val="28"/>
          <w:szCs w:val="28"/>
        </w:rPr>
        <w:t xml:space="preserve">ДВ» г. Биробиджан. </w:t>
      </w:r>
    </w:p>
    <w:p w:rsidR="00097C63" w:rsidRDefault="00097C63" w:rsidP="00097C63">
      <w:pPr>
        <w:ind w:firstLine="709"/>
        <w:jc w:val="both"/>
        <w:rPr>
          <w:sz w:val="28"/>
          <w:szCs w:val="28"/>
        </w:rPr>
      </w:pPr>
      <w:r w:rsidRPr="00D531EE">
        <w:rPr>
          <w:sz w:val="28"/>
          <w:szCs w:val="28"/>
        </w:rPr>
        <w:t xml:space="preserve">Проектная документация прошла государственную экспертизу. Получено разрешение на строительство. </w:t>
      </w:r>
    </w:p>
    <w:p w:rsidR="00097C63" w:rsidRDefault="00097C63" w:rsidP="00097C63">
      <w:pPr>
        <w:ind w:firstLine="709"/>
        <w:jc w:val="both"/>
        <w:rPr>
          <w:sz w:val="28"/>
          <w:szCs w:val="28"/>
        </w:rPr>
      </w:pPr>
      <w:r w:rsidRPr="00D531EE">
        <w:rPr>
          <w:sz w:val="28"/>
          <w:szCs w:val="28"/>
        </w:rPr>
        <w:t>Работы, запланированные на 2021 год выполнены</w:t>
      </w:r>
      <w:r>
        <w:rPr>
          <w:sz w:val="28"/>
          <w:szCs w:val="28"/>
        </w:rPr>
        <w:t xml:space="preserve"> в полном объеме. В</w:t>
      </w:r>
      <w:r w:rsidRPr="00D531EE">
        <w:rPr>
          <w:sz w:val="28"/>
          <w:szCs w:val="28"/>
        </w:rPr>
        <w:t>озобновление строительных работ запланировано в мае 2022 года.</w:t>
      </w:r>
    </w:p>
    <w:p w:rsidR="00097C63" w:rsidRDefault="00097C63" w:rsidP="00097C63">
      <w:pPr>
        <w:ind w:firstLine="708"/>
        <w:jc w:val="both"/>
        <w:rPr>
          <w:i/>
          <w:sz w:val="28"/>
          <w:szCs w:val="28"/>
        </w:rPr>
      </w:pPr>
      <w:r w:rsidRPr="00E50EBE">
        <w:rPr>
          <w:i/>
          <w:sz w:val="28"/>
          <w:szCs w:val="28"/>
        </w:rPr>
        <w:t>- «Приобретение 12-ти квартир в строящемся доме в сельском поселении «село Пахачи»</w:t>
      </w:r>
    </w:p>
    <w:p w:rsidR="00097C63" w:rsidRDefault="00097C63" w:rsidP="00097C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</w:t>
      </w:r>
      <w:r w:rsidRPr="003F3704">
        <w:rPr>
          <w:sz w:val="28"/>
          <w:szCs w:val="28"/>
        </w:rPr>
        <w:t>введен (досрочно) в эксплуатацию (14.12.2021</w:t>
      </w:r>
      <w:r>
        <w:rPr>
          <w:sz w:val="28"/>
          <w:szCs w:val="28"/>
        </w:rPr>
        <w:t xml:space="preserve"> </w:t>
      </w:r>
      <w:r w:rsidRPr="003F3704">
        <w:rPr>
          <w:sz w:val="28"/>
          <w:szCs w:val="28"/>
        </w:rPr>
        <w:t>года)</w:t>
      </w:r>
      <w:r>
        <w:rPr>
          <w:sz w:val="28"/>
          <w:szCs w:val="28"/>
        </w:rPr>
        <w:t>.</w:t>
      </w:r>
      <w:r w:rsidRPr="003F3704">
        <w:rPr>
          <w:sz w:val="28"/>
          <w:szCs w:val="28"/>
        </w:rPr>
        <w:t xml:space="preserve"> </w:t>
      </w:r>
    </w:p>
    <w:p w:rsidR="00097C63" w:rsidRPr="00E50EBE" w:rsidRDefault="00097C63" w:rsidP="00097C63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30.12.2021 квартиры предоставлены специалистам социальной сферы, а также гражданам, состоящим на учете в</w:t>
      </w:r>
      <w:r w:rsidR="00880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 нуждающихся в улучшении </w:t>
      </w:r>
      <w:r w:rsidR="00880342">
        <w:rPr>
          <w:sz w:val="28"/>
          <w:szCs w:val="28"/>
        </w:rPr>
        <w:t>жилищных условий.</w:t>
      </w:r>
    </w:p>
    <w:p w:rsidR="00097C63" w:rsidRDefault="00097C63" w:rsidP="00097C63">
      <w:pPr>
        <w:ind w:firstLine="709"/>
        <w:jc w:val="both"/>
        <w:rPr>
          <w:rFonts w:eastAsia="Calibri"/>
          <w:i/>
          <w:sz w:val="28"/>
          <w:szCs w:val="28"/>
        </w:rPr>
      </w:pPr>
      <w:r w:rsidRPr="009F2110">
        <w:rPr>
          <w:rFonts w:eastAsia="Calibri"/>
          <w:sz w:val="28"/>
          <w:szCs w:val="28"/>
        </w:rPr>
        <w:t>- «</w:t>
      </w:r>
      <w:r w:rsidRPr="009F2110">
        <w:rPr>
          <w:rFonts w:eastAsia="Calibri"/>
          <w:i/>
          <w:sz w:val="28"/>
          <w:szCs w:val="28"/>
        </w:rPr>
        <w:t>Строительство 4-х квартирного дома в сельском поселении «село Хайрюзово»</w:t>
      </w:r>
    </w:p>
    <w:p w:rsidR="00880342" w:rsidRDefault="00880342" w:rsidP="00880342">
      <w:pPr>
        <w:ind w:firstLine="709"/>
        <w:jc w:val="both"/>
        <w:rPr>
          <w:sz w:val="28"/>
          <w:szCs w:val="28"/>
        </w:rPr>
      </w:pPr>
      <w:r w:rsidRPr="00E47ECF">
        <w:rPr>
          <w:rFonts w:eastAsia="Calibri"/>
          <w:sz w:val="28"/>
          <w:szCs w:val="28"/>
        </w:rPr>
        <w:t>На 2021 год бюджетом Камчатского края на завершение строительства дома было предусмотрено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26 887,06647 тыс.рублей. </w:t>
      </w:r>
    </w:p>
    <w:p w:rsidR="00880342" w:rsidRPr="009F2110" w:rsidRDefault="00880342" w:rsidP="008803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оптимизированы в полном объеме </w:t>
      </w:r>
      <w:r w:rsidRPr="009F2110">
        <w:rPr>
          <w:sz w:val="28"/>
          <w:szCs w:val="28"/>
        </w:rPr>
        <w:t>по причине отсутствия заключенного контракта по итогам первого полугодия.</w:t>
      </w:r>
    </w:p>
    <w:p w:rsidR="00880342" w:rsidRPr="00F21D66" w:rsidRDefault="00880342" w:rsidP="00880342">
      <w:pPr>
        <w:ind w:firstLine="709"/>
        <w:jc w:val="both"/>
        <w:rPr>
          <w:rFonts w:eastAsia="Calibri"/>
          <w:sz w:val="28"/>
          <w:szCs w:val="28"/>
        </w:rPr>
      </w:pPr>
      <w:r w:rsidRPr="00F21D66">
        <w:rPr>
          <w:rFonts w:eastAsia="Calibri"/>
          <w:sz w:val="28"/>
          <w:szCs w:val="28"/>
        </w:rPr>
        <w:t xml:space="preserve">Строительство велось с 2017 года (возведены стены из бруса на 65%). Муниципальный контракт с ООО «Вертикаль» расторгнут, строительство не ведется, многоквартирный жилой дом оформлен, как объект незавершенного строительства. </w:t>
      </w:r>
    </w:p>
    <w:p w:rsidR="00880342" w:rsidRDefault="00880342" w:rsidP="00880342">
      <w:pPr>
        <w:ind w:firstLine="709"/>
        <w:jc w:val="both"/>
        <w:rPr>
          <w:rFonts w:eastAsia="Calibri"/>
          <w:sz w:val="28"/>
          <w:szCs w:val="28"/>
        </w:rPr>
      </w:pPr>
      <w:r w:rsidRPr="00F21D66">
        <w:rPr>
          <w:rFonts w:eastAsia="Calibri"/>
          <w:sz w:val="28"/>
          <w:szCs w:val="28"/>
        </w:rPr>
        <w:t>Объявленные электронные аукционы в 2018</w:t>
      </w:r>
      <w:r>
        <w:rPr>
          <w:rFonts w:eastAsia="Calibri"/>
          <w:sz w:val="28"/>
          <w:szCs w:val="28"/>
        </w:rPr>
        <w:t xml:space="preserve">, в </w:t>
      </w:r>
      <w:r w:rsidRPr="00F21D66">
        <w:rPr>
          <w:rFonts w:eastAsia="Calibri"/>
          <w:sz w:val="28"/>
          <w:szCs w:val="28"/>
        </w:rPr>
        <w:t>2020 годах</w:t>
      </w:r>
      <w:r>
        <w:rPr>
          <w:rFonts w:eastAsia="Calibri"/>
          <w:sz w:val="28"/>
          <w:szCs w:val="28"/>
        </w:rPr>
        <w:t xml:space="preserve">, а также </w:t>
      </w:r>
      <w:r w:rsidRPr="007043C1">
        <w:rPr>
          <w:sz w:val="28"/>
          <w:szCs w:val="28"/>
        </w:rPr>
        <w:t>2</w:t>
      </w:r>
      <w:r>
        <w:rPr>
          <w:sz w:val="28"/>
          <w:szCs w:val="28"/>
        </w:rPr>
        <w:t>9.03.</w:t>
      </w:r>
      <w:r w:rsidRPr="007043C1">
        <w:rPr>
          <w:sz w:val="28"/>
          <w:szCs w:val="28"/>
        </w:rPr>
        <w:t>202</w:t>
      </w:r>
      <w:r>
        <w:rPr>
          <w:sz w:val="28"/>
          <w:szCs w:val="28"/>
        </w:rPr>
        <w:t xml:space="preserve">1, 22.04.2021 и 21.05.2021 </w:t>
      </w:r>
      <w:r>
        <w:rPr>
          <w:rFonts w:eastAsia="Calibri"/>
          <w:sz w:val="28"/>
          <w:szCs w:val="28"/>
        </w:rPr>
        <w:t xml:space="preserve">признаны несостоявшимися </w:t>
      </w:r>
      <w:r w:rsidRPr="00F21D66">
        <w:rPr>
          <w:rFonts w:eastAsia="Calibri"/>
          <w:sz w:val="28"/>
          <w:szCs w:val="28"/>
        </w:rPr>
        <w:t>по причине отсутствия заявок на участие в конкурсных процедурах</w:t>
      </w:r>
      <w:r>
        <w:rPr>
          <w:rFonts w:eastAsia="Calibri"/>
          <w:sz w:val="28"/>
          <w:szCs w:val="28"/>
        </w:rPr>
        <w:t>.</w:t>
      </w:r>
    </w:p>
    <w:p w:rsidR="00880342" w:rsidRDefault="00880342" w:rsidP="008803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Общая площадь 4 квартир – 228,2 кв.м.</w:t>
      </w:r>
    </w:p>
    <w:p w:rsidR="00880342" w:rsidRDefault="00880342" w:rsidP="0088034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Общая площадь дома – 298,2 кв.м. </w:t>
      </w:r>
    </w:p>
    <w:p w:rsidR="00880342" w:rsidRDefault="00880342" w:rsidP="00097C63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D531EE" w:rsidRDefault="00A377A5" w:rsidP="00507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66135E">
        <w:rPr>
          <w:i/>
          <w:sz w:val="28"/>
          <w:szCs w:val="28"/>
        </w:rPr>
        <w:t>основного мероприятия 3.2 «Обеспечение доступным и комфортным жильем в рамках ликвидации аварийного жилищного фонда на территории Корякского округа»</w:t>
      </w:r>
      <w:r>
        <w:rPr>
          <w:sz w:val="28"/>
          <w:szCs w:val="28"/>
        </w:rPr>
        <w:t xml:space="preserve"> реализовывались следующие мероприятия:</w:t>
      </w:r>
    </w:p>
    <w:p w:rsidR="00A377A5" w:rsidRDefault="00A377A5" w:rsidP="005078F9">
      <w:pPr>
        <w:ind w:firstLine="708"/>
        <w:jc w:val="both"/>
        <w:rPr>
          <w:sz w:val="28"/>
          <w:szCs w:val="28"/>
        </w:rPr>
      </w:pPr>
      <w:r w:rsidRPr="00E50EBE">
        <w:rPr>
          <w:i/>
          <w:sz w:val="28"/>
          <w:szCs w:val="28"/>
        </w:rPr>
        <w:t>- «Строительство двух 12-ти квартирных жилых домов в сельском поселении «село Лесная»</w:t>
      </w:r>
      <w:r>
        <w:rPr>
          <w:sz w:val="28"/>
          <w:szCs w:val="28"/>
        </w:rPr>
        <w:t xml:space="preserve"> (в рамках исполнения Перечня Поручений Губернатора Камчатского края № 119 от 11.06.2019).</w:t>
      </w:r>
    </w:p>
    <w:p w:rsidR="00A377A5" w:rsidRDefault="00A377A5" w:rsidP="00507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 сдан досрочно в 2020 году.</w:t>
      </w:r>
    </w:p>
    <w:p w:rsidR="00A377A5" w:rsidRPr="00E50EBE" w:rsidRDefault="00A377A5" w:rsidP="00A377A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50EBE">
        <w:rPr>
          <w:i/>
          <w:sz w:val="28"/>
          <w:szCs w:val="28"/>
        </w:rPr>
        <w:t>- «Строительство 12-ти квартирного жилого дома в сельском поселении «село Манилы»</w:t>
      </w:r>
    </w:p>
    <w:p w:rsidR="00662E84" w:rsidRDefault="00662E84" w:rsidP="00A37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 завершено строительство 12-ти квартирного жилого дома, разрешение на ввод в эксплуатацию которого  получен от 17.12.2020.</w:t>
      </w:r>
    </w:p>
    <w:p w:rsidR="00662E84" w:rsidRDefault="00E50EBE" w:rsidP="00A377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30.06.2021 предоставлены квартиры в построенном доме 28 жителям сельского поселения.</w:t>
      </w:r>
    </w:p>
    <w:p w:rsidR="00D531EE" w:rsidRDefault="00D531EE" w:rsidP="0049779E">
      <w:pPr>
        <w:ind w:firstLine="709"/>
        <w:jc w:val="both"/>
        <w:rPr>
          <w:b/>
          <w:i/>
          <w:sz w:val="28"/>
          <w:szCs w:val="28"/>
        </w:rPr>
      </w:pPr>
    </w:p>
    <w:p w:rsidR="00381D3D" w:rsidRPr="00F87D42" w:rsidRDefault="00381D3D" w:rsidP="00A4636E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F87D42">
        <w:rPr>
          <w:b/>
          <w:bCs/>
          <w:i/>
          <w:spacing w:val="-8"/>
          <w:sz w:val="28"/>
          <w:szCs w:val="28"/>
        </w:rPr>
        <w:lastRenderedPageBreak/>
        <w:t xml:space="preserve">Анализ факторов, повлиявших на ход реализации </w:t>
      </w:r>
      <w:r w:rsidR="007D17EA" w:rsidRPr="00F87D42">
        <w:rPr>
          <w:b/>
          <w:bCs/>
          <w:i/>
          <w:sz w:val="28"/>
          <w:szCs w:val="28"/>
        </w:rPr>
        <w:t>П</w:t>
      </w:r>
      <w:r w:rsidR="00880342">
        <w:rPr>
          <w:b/>
          <w:bCs/>
          <w:i/>
          <w:sz w:val="28"/>
          <w:szCs w:val="28"/>
        </w:rPr>
        <w:t>одпрограммы</w:t>
      </w:r>
    </w:p>
    <w:p w:rsidR="008C7CB8" w:rsidRPr="00F87D42" w:rsidRDefault="008C7CB8" w:rsidP="00A463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3CF2" w:rsidRDefault="00BD3CF2" w:rsidP="00BD3C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D42">
        <w:rPr>
          <w:rFonts w:eastAsia="Calibri"/>
          <w:sz w:val="28"/>
          <w:szCs w:val="28"/>
          <w:lang w:eastAsia="en-US"/>
        </w:rPr>
        <w:t>Основными факторами, повлиявши</w:t>
      </w:r>
      <w:r w:rsidR="00F87D42" w:rsidRPr="00F87D42">
        <w:rPr>
          <w:rFonts w:eastAsia="Calibri"/>
          <w:sz w:val="28"/>
          <w:szCs w:val="28"/>
          <w:lang w:eastAsia="en-US"/>
        </w:rPr>
        <w:t>ми</w:t>
      </w:r>
      <w:r w:rsidRPr="00F87D42">
        <w:rPr>
          <w:rFonts w:eastAsia="Calibri"/>
          <w:sz w:val="28"/>
          <w:szCs w:val="28"/>
          <w:lang w:eastAsia="en-US"/>
        </w:rPr>
        <w:t xml:space="preserve"> на х</w:t>
      </w:r>
      <w:r w:rsidR="00F87D42" w:rsidRPr="00F87D42">
        <w:rPr>
          <w:rFonts w:eastAsia="Calibri"/>
          <w:sz w:val="28"/>
          <w:szCs w:val="28"/>
          <w:lang w:eastAsia="en-US"/>
        </w:rPr>
        <w:t xml:space="preserve">од </w:t>
      </w:r>
      <w:r w:rsidR="00DD0F40" w:rsidRPr="00F87D42">
        <w:rPr>
          <w:rFonts w:eastAsia="Calibri"/>
          <w:sz w:val="28"/>
          <w:szCs w:val="28"/>
          <w:lang w:eastAsia="en-US"/>
        </w:rPr>
        <w:t>реализации подпрограммы,</w:t>
      </w:r>
      <w:r w:rsidR="00F87D42" w:rsidRPr="00F87D42">
        <w:rPr>
          <w:rFonts w:eastAsia="Calibri"/>
          <w:sz w:val="28"/>
          <w:szCs w:val="28"/>
          <w:lang w:eastAsia="en-US"/>
        </w:rPr>
        <w:t xml:space="preserve"> являю</w:t>
      </w:r>
      <w:r w:rsidRPr="00F87D42">
        <w:rPr>
          <w:rFonts w:eastAsia="Calibri"/>
          <w:sz w:val="28"/>
          <w:szCs w:val="28"/>
          <w:lang w:eastAsia="en-US"/>
        </w:rPr>
        <w:t>тся:</w:t>
      </w:r>
    </w:p>
    <w:p w:rsidR="00880342" w:rsidRDefault="00880342" w:rsidP="00BD3C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D42">
        <w:rPr>
          <w:rFonts w:eastAsia="Calibri"/>
          <w:sz w:val="28"/>
          <w:szCs w:val="28"/>
          <w:lang w:eastAsia="en-US"/>
        </w:rPr>
        <w:t>- сложные</w:t>
      </w:r>
      <w:r>
        <w:rPr>
          <w:rFonts w:eastAsia="Calibri"/>
          <w:sz w:val="28"/>
          <w:szCs w:val="28"/>
          <w:lang w:eastAsia="en-US"/>
        </w:rPr>
        <w:t xml:space="preserve"> природно-климатические условия;</w:t>
      </w:r>
    </w:p>
    <w:p w:rsidR="00880342" w:rsidRDefault="00880342" w:rsidP="00BD3C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880342">
        <w:rPr>
          <w:sz w:val="28"/>
          <w:szCs w:val="28"/>
        </w:rPr>
        <w:t>задержки в принятиях необходимых организационных решений в реализации программных мероприятий (осуществление конкурсных процедур, неграмотное составление проектов контрактов) со стороны органов местного самоуправления, приводящие к срыву сроков и результатов выполнения отдельных мероприятий;</w:t>
      </w:r>
    </w:p>
    <w:p w:rsidR="00880342" w:rsidRPr="00F87D42" w:rsidRDefault="00880342" w:rsidP="008803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87D42">
        <w:rPr>
          <w:rFonts w:eastAsia="Calibri"/>
          <w:sz w:val="28"/>
          <w:szCs w:val="28"/>
          <w:lang w:eastAsia="en-US"/>
        </w:rPr>
        <w:t xml:space="preserve">- неготовность поставщиков (подрядчиков, исполнителей), принимающих участие в конкурсных процедурах,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к </w:t>
      </w:r>
      <w:r>
        <w:rPr>
          <w:rFonts w:eastAsia="Calibri"/>
          <w:sz w:val="28"/>
          <w:szCs w:val="28"/>
          <w:lang w:eastAsia="en-US"/>
        </w:rPr>
        <w:t>исполнению условий контрактов;</w:t>
      </w:r>
    </w:p>
    <w:p w:rsidR="00880342" w:rsidRPr="00F87D42" w:rsidRDefault="00880342" w:rsidP="0088034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D42">
        <w:rPr>
          <w:rFonts w:eastAsia="Calibri"/>
          <w:sz w:val="28"/>
          <w:szCs w:val="28"/>
          <w:lang w:eastAsia="en-US"/>
        </w:rPr>
        <w:t xml:space="preserve">- транспортная </w:t>
      </w:r>
      <w:r>
        <w:rPr>
          <w:rFonts w:eastAsia="Calibri"/>
          <w:sz w:val="28"/>
          <w:szCs w:val="28"/>
          <w:lang w:eastAsia="en-US"/>
        </w:rPr>
        <w:t>не</w:t>
      </w:r>
      <w:r w:rsidRPr="00F87D42">
        <w:rPr>
          <w:rFonts w:eastAsia="Calibri"/>
          <w:sz w:val="28"/>
          <w:szCs w:val="28"/>
          <w:lang w:eastAsia="en-US"/>
        </w:rPr>
        <w:t>доступность и ограниченные сроки навигационного периода;</w:t>
      </w:r>
    </w:p>
    <w:p w:rsidR="00880342" w:rsidRPr="00F87D42" w:rsidRDefault="00880342" w:rsidP="0088034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D42">
        <w:rPr>
          <w:rFonts w:eastAsia="Calibri"/>
          <w:sz w:val="28"/>
          <w:szCs w:val="28"/>
          <w:lang w:eastAsia="en-US"/>
        </w:rPr>
        <w:t>- отсутствие в муниципальных районах специалистов по землеустройству и строительству;</w:t>
      </w:r>
    </w:p>
    <w:p w:rsidR="00BD3CF2" w:rsidRPr="00F87D42" w:rsidRDefault="00BD3CF2" w:rsidP="00BD3C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D42">
        <w:rPr>
          <w:rFonts w:eastAsia="Calibri"/>
          <w:sz w:val="28"/>
          <w:szCs w:val="28"/>
          <w:lang w:eastAsia="en-US"/>
        </w:rPr>
        <w:t>-</w:t>
      </w:r>
      <w:r w:rsidR="00880342">
        <w:rPr>
          <w:rFonts w:eastAsia="Calibri"/>
          <w:sz w:val="28"/>
          <w:szCs w:val="28"/>
          <w:lang w:eastAsia="en-US"/>
        </w:rPr>
        <w:t xml:space="preserve"> </w:t>
      </w:r>
      <w:r w:rsidRPr="00F87D42">
        <w:rPr>
          <w:rFonts w:eastAsia="Calibri"/>
          <w:sz w:val="28"/>
          <w:szCs w:val="28"/>
          <w:lang w:eastAsia="en-US"/>
        </w:rPr>
        <w:t>н</w:t>
      </w:r>
      <w:r w:rsidR="00F87D42" w:rsidRPr="00F87D42">
        <w:rPr>
          <w:rFonts w:eastAsia="Calibri"/>
          <w:sz w:val="28"/>
          <w:szCs w:val="28"/>
          <w:lang w:eastAsia="en-US"/>
        </w:rPr>
        <w:t>евыполнение</w:t>
      </w:r>
      <w:r w:rsidRPr="00F87D42">
        <w:rPr>
          <w:rFonts w:eastAsia="Calibri"/>
          <w:sz w:val="28"/>
          <w:szCs w:val="28"/>
          <w:lang w:eastAsia="en-US"/>
        </w:rPr>
        <w:t xml:space="preserve"> застройщиками обязательств по муниципальному контракту;</w:t>
      </w:r>
    </w:p>
    <w:p w:rsidR="00BD3CF2" w:rsidRDefault="00BD3CF2" w:rsidP="00BD3C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D42">
        <w:rPr>
          <w:rFonts w:eastAsia="Calibri"/>
          <w:sz w:val="28"/>
          <w:szCs w:val="28"/>
          <w:lang w:eastAsia="en-US"/>
        </w:rPr>
        <w:t>-</w:t>
      </w:r>
      <w:r w:rsidR="00880342">
        <w:rPr>
          <w:rFonts w:eastAsia="Calibri"/>
          <w:sz w:val="28"/>
          <w:szCs w:val="28"/>
          <w:lang w:eastAsia="en-US"/>
        </w:rPr>
        <w:t xml:space="preserve"> </w:t>
      </w:r>
      <w:r w:rsidRPr="00F87D42">
        <w:rPr>
          <w:rFonts w:eastAsia="Calibri"/>
          <w:sz w:val="28"/>
          <w:szCs w:val="28"/>
          <w:lang w:eastAsia="en-US"/>
        </w:rPr>
        <w:t>отсутствие необходимого контроля со стороны о</w:t>
      </w:r>
      <w:r w:rsidR="00880342">
        <w:rPr>
          <w:rFonts w:eastAsia="Calibri"/>
          <w:sz w:val="28"/>
          <w:szCs w:val="28"/>
          <w:lang w:eastAsia="en-US"/>
        </w:rPr>
        <w:t>рганов местного самоуправления.</w:t>
      </w:r>
    </w:p>
    <w:p w:rsidR="00880342" w:rsidRPr="00F87D42" w:rsidRDefault="00880342" w:rsidP="00BD3CF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4304" w:rsidRPr="00F87D42" w:rsidRDefault="00BC4304" w:rsidP="00BC4304">
      <w:pPr>
        <w:tabs>
          <w:tab w:val="left" w:pos="0"/>
        </w:tabs>
        <w:ind w:firstLine="706"/>
        <w:contextualSpacing/>
        <w:jc w:val="both"/>
        <w:rPr>
          <w:b/>
          <w:i/>
          <w:sz w:val="28"/>
          <w:szCs w:val="28"/>
        </w:rPr>
      </w:pPr>
      <w:r w:rsidRPr="00F87D42">
        <w:rPr>
          <w:b/>
          <w:i/>
          <w:sz w:val="28"/>
          <w:szCs w:val="28"/>
        </w:rPr>
        <w:t>Данные об использовании бюджетных ассигнований и иных сре</w:t>
      </w:r>
      <w:r w:rsidR="00880342">
        <w:rPr>
          <w:b/>
          <w:i/>
          <w:sz w:val="28"/>
          <w:szCs w:val="28"/>
        </w:rPr>
        <w:t>дств на выполнение Подпрограммы</w:t>
      </w:r>
      <w:r w:rsidRPr="00F87D42">
        <w:rPr>
          <w:b/>
          <w:i/>
          <w:sz w:val="28"/>
          <w:szCs w:val="28"/>
        </w:rPr>
        <w:t xml:space="preserve"> </w:t>
      </w:r>
    </w:p>
    <w:p w:rsidR="00BC4304" w:rsidRPr="00F87D42" w:rsidRDefault="00BC4304" w:rsidP="00BC4304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>‒</w:t>
      </w:r>
      <w:r w:rsidRPr="00F87D42">
        <w:rPr>
          <w:sz w:val="28"/>
          <w:szCs w:val="28"/>
        </w:rPr>
        <w:tab/>
        <w:t xml:space="preserve">предусмотрено финансирование в сумме </w:t>
      </w:r>
      <w:r w:rsidR="00880342">
        <w:rPr>
          <w:sz w:val="28"/>
          <w:szCs w:val="28"/>
        </w:rPr>
        <w:t>135 982,18752</w:t>
      </w:r>
      <w:r w:rsidRPr="00F87D42">
        <w:rPr>
          <w:sz w:val="28"/>
          <w:szCs w:val="28"/>
        </w:rPr>
        <w:t xml:space="preserve"> тыс.рублей, в том числе: за счет средств краевого бюджета – </w:t>
      </w:r>
      <w:r w:rsidR="00880342">
        <w:rPr>
          <w:sz w:val="28"/>
          <w:szCs w:val="28"/>
        </w:rPr>
        <w:t>134 622,36564</w:t>
      </w:r>
      <w:r w:rsidRPr="00F87D42">
        <w:rPr>
          <w:sz w:val="28"/>
          <w:szCs w:val="28"/>
        </w:rPr>
        <w:t xml:space="preserve"> тыс.рублей, местных бюджетов – </w:t>
      </w:r>
      <w:r w:rsidR="00880342">
        <w:rPr>
          <w:sz w:val="28"/>
          <w:szCs w:val="28"/>
        </w:rPr>
        <w:t>1 359,82188</w:t>
      </w:r>
      <w:r w:rsidRPr="00F87D42">
        <w:rPr>
          <w:sz w:val="28"/>
          <w:szCs w:val="28"/>
        </w:rPr>
        <w:t xml:space="preserve"> тыс.рублей;</w:t>
      </w:r>
    </w:p>
    <w:p w:rsidR="00BC4304" w:rsidRPr="00F87D42" w:rsidRDefault="00BC4304" w:rsidP="00BC4304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>‒</w:t>
      </w:r>
      <w:r w:rsidRPr="00F87D42">
        <w:rPr>
          <w:sz w:val="28"/>
          <w:szCs w:val="28"/>
        </w:rPr>
        <w:tab/>
        <w:t xml:space="preserve">профинансировано и освоено </w:t>
      </w:r>
      <w:r w:rsidR="00880342">
        <w:rPr>
          <w:sz w:val="28"/>
          <w:szCs w:val="28"/>
        </w:rPr>
        <w:t>135 936,73297</w:t>
      </w:r>
      <w:r w:rsidRPr="00F87D42">
        <w:rPr>
          <w:sz w:val="28"/>
          <w:szCs w:val="28"/>
        </w:rPr>
        <w:t xml:space="preserve"> тыс.рублей, в том числе: за счет средств краевого бюджета – </w:t>
      </w:r>
      <w:r w:rsidR="00880342">
        <w:rPr>
          <w:sz w:val="28"/>
          <w:szCs w:val="28"/>
        </w:rPr>
        <w:t>134 577,36564</w:t>
      </w:r>
      <w:r w:rsidRPr="00F87D42">
        <w:rPr>
          <w:sz w:val="28"/>
          <w:szCs w:val="28"/>
        </w:rPr>
        <w:t xml:space="preserve"> тыс.рублей, местных бюджетов – </w:t>
      </w:r>
      <w:r w:rsidR="00880342">
        <w:rPr>
          <w:sz w:val="28"/>
          <w:szCs w:val="28"/>
        </w:rPr>
        <w:t>1 359,36733</w:t>
      </w:r>
      <w:r w:rsidRPr="00F87D42">
        <w:rPr>
          <w:sz w:val="28"/>
          <w:szCs w:val="28"/>
        </w:rPr>
        <w:t xml:space="preserve"> тыс.рублей;</w:t>
      </w:r>
    </w:p>
    <w:p w:rsidR="00BC4304" w:rsidRPr="00F87D42" w:rsidRDefault="00BC4304" w:rsidP="00BC4304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>Освоение составило 99,</w:t>
      </w:r>
      <w:r w:rsidR="00FD7395">
        <w:rPr>
          <w:sz w:val="28"/>
          <w:szCs w:val="28"/>
        </w:rPr>
        <w:t>97</w:t>
      </w:r>
      <w:r w:rsidRPr="00F87D42">
        <w:rPr>
          <w:sz w:val="28"/>
          <w:szCs w:val="28"/>
        </w:rPr>
        <w:t>%.</w:t>
      </w:r>
    </w:p>
    <w:p w:rsidR="00686907" w:rsidRPr="00C91683" w:rsidRDefault="00686907" w:rsidP="00BC4304">
      <w:pPr>
        <w:tabs>
          <w:tab w:val="left" w:pos="0"/>
        </w:tabs>
        <w:ind w:firstLine="706"/>
        <w:contextualSpacing/>
        <w:jc w:val="both"/>
        <w:rPr>
          <w:sz w:val="28"/>
          <w:szCs w:val="28"/>
          <w:highlight w:val="yellow"/>
        </w:rPr>
      </w:pPr>
    </w:p>
    <w:p w:rsidR="00686907" w:rsidRDefault="00686907" w:rsidP="00BC4304">
      <w:pPr>
        <w:tabs>
          <w:tab w:val="left" w:pos="0"/>
        </w:tabs>
        <w:ind w:firstLine="706"/>
        <w:contextualSpacing/>
        <w:jc w:val="both"/>
        <w:rPr>
          <w:b/>
          <w:i/>
          <w:sz w:val="28"/>
          <w:szCs w:val="28"/>
        </w:rPr>
      </w:pPr>
      <w:r w:rsidRPr="00F87D42">
        <w:rPr>
          <w:b/>
          <w:i/>
          <w:sz w:val="28"/>
          <w:szCs w:val="28"/>
        </w:rPr>
        <w:t>Сведения о достижении значений показат</w:t>
      </w:r>
      <w:r w:rsidR="00FD7395">
        <w:rPr>
          <w:b/>
          <w:i/>
          <w:sz w:val="28"/>
          <w:szCs w:val="28"/>
        </w:rPr>
        <w:t>елей (индикаторов) Подпрограммы</w:t>
      </w:r>
    </w:p>
    <w:p w:rsidR="00FD7395" w:rsidRPr="00FD7395" w:rsidRDefault="00FD7395" w:rsidP="00FD7395">
      <w:pPr>
        <w:ind w:firstLine="709"/>
        <w:jc w:val="both"/>
        <w:rPr>
          <w:sz w:val="28"/>
          <w:szCs w:val="28"/>
        </w:rPr>
      </w:pPr>
      <w:r w:rsidRPr="00FD7395">
        <w:rPr>
          <w:sz w:val="28"/>
          <w:szCs w:val="28"/>
        </w:rPr>
        <w:t xml:space="preserve">Плановый показатель: </w:t>
      </w:r>
    </w:p>
    <w:p w:rsidR="00FD7395" w:rsidRPr="00FD7395" w:rsidRDefault="00FD7395" w:rsidP="00FD7395">
      <w:pPr>
        <w:ind w:firstLine="709"/>
        <w:jc w:val="both"/>
        <w:rPr>
          <w:sz w:val="28"/>
          <w:szCs w:val="28"/>
        </w:rPr>
      </w:pPr>
      <w:r w:rsidRPr="00FD7395">
        <w:rPr>
          <w:sz w:val="28"/>
          <w:szCs w:val="28"/>
        </w:rPr>
        <w:t>- площадь построенного стандартного жилья - 298,2 кв.м.</w:t>
      </w:r>
      <w:r>
        <w:rPr>
          <w:sz w:val="28"/>
          <w:szCs w:val="28"/>
        </w:rPr>
        <w:t>;</w:t>
      </w:r>
    </w:p>
    <w:p w:rsidR="00FD7395" w:rsidRPr="00FD7395" w:rsidRDefault="00FD7395" w:rsidP="00FD7395">
      <w:pPr>
        <w:ind w:firstLine="708"/>
        <w:jc w:val="both"/>
        <w:rPr>
          <w:sz w:val="28"/>
          <w:szCs w:val="28"/>
        </w:rPr>
      </w:pPr>
      <w:r w:rsidRPr="00FD7395">
        <w:rPr>
          <w:sz w:val="28"/>
          <w:szCs w:val="28"/>
        </w:rPr>
        <w:t>-</w:t>
      </w:r>
      <w:r w:rsidRPr="00FD7395">
        <w:rPr>
          <w:color w:val="FF0000"/>
          <w:sz w:val="28"/>
          <w:szCs w:val="28"/>
        </w:rPr>
        <w:t xml:space="preserve"> </w:t>
      </w:r>
      <w:r w:rsidRPr="00FD7395">
        <w:rPr>
          <w:sz w:val="28"/>
          <w:szCs w:val="28"/>
        </w:rPr>
        <w:t xml:space="preserve">количество введенных в эксплуатацию жилых домов, относящихся (жилые помещения в которых относятся) к стандартному жилью </w:t>
      </w:r>
      <w:r>
        <w:rPr>
          <w:sz w:val="28"/>
          <w:szCs w:val="28"/>
        </w:rPr>
        <w:t>–</w:t>
      </w:r>
      <w:r w:rsidRPr="00FD73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D7395">
        <w:rPr>
          <w:sz w:val="28"/>
          <w:szCs w:val="28"/>
        </w:rPr>
        <w:t xml:space="preserve"> дом; </w:t>
      </w:r>
    </w:p>
    <w:p w:rsidR="00FD7395" w:rsidRPr="00FD7395" w:rsidRDefault="00FD7395" w:rsidP="00FD7395">
      <w:pPr>
        <w:ind w:firstLine="709"/>
        <w:jc w:val="both"/>
        <w:rPr>
          <w:sz w:val="28"/>
          <w:szCs w:val="28"/>
        </w:rPr>
      </w:pPr>
      <w:r w:rsidRPr="00FD7395">
        <w:rPr>
          <w:sz w:val="28"/>
          <w:szCs w:val="28"/>
        </w:rPr>
        <w:t>Фактические результаты реализации мероприятий Подпрограммы 3 составил</w:t>
      </w:r>
      <w:r>
        <w:rPr>
          <w:sz w:val="28"/>
          <w:szCs w:val="28"/>
        </w:rPr>
        <w:t>и</w:t>
      </w:r>
      <w:r w:rsidRPr="00FD7395">
        <w:rPr>
          <w:sz w:val="28"/>
          <w:szCs w:val="28"/>
        </w:rPr>
        <w:t>:</w:t>
      </w:r>
    </w:p>
    <w:p w:rsidR="00FD7395" w:rsidRPr="00FD7395" w:rsidRDefault="00FD7395" w:rsidP="00FD7395">
      <w:pPr>
        <w:ind w:firstLine="709"/>
        <w:jc w:val="both"/>
        <w:rPr>
          <w:sz w:val="28"/>
          <w:szCs w:val="28"/>
        </w:rPr>
      </w:pPr>
      <w:r w:rsidRPr="00FD7395">
        <w:rPr>
          <w:sz w:val="28"/>
          <w:szCs w:val="28"/>
        </w:rPr>
        <w:t>- площадь построенного стандартного жилья - 728,8 кв.м.</w:t>
      </w:r>
      <w:r>
        <w:rPr>
          <w:sz w:val="28"/>
          <w:szCs w:val="28"/>
        </w:rPr>
        <w:t>;</w:t>
      </w:r>
    </w:p>
    <w:p w:rsidR="00FD7395" w:rsidRPr="00FD7395" w:rsidRDefault="00FD7395" w:rsidP="00FD7395">
      <w:pPr>
        <w:ind w:firstLine="709"/>
        <w:jc w:val="both"/>
        <w:rPr>
          <w:sz w:val="28"/>
          <w:szCs w:val="28"/>
        </w:rPr>
      </w:pPr>
      <w:r w:rsidRPr="00FD7395">
        <w:rPr>
          <w:sz w:val="28"/>
          <w:szCs w:val="28"/>
        </w:rPr>
        <w:t xml:space="preserve">- количество введенных в эксплуатацию жилых домов, относящихся </w:t>
      </w:r>
      <w:r w:rsidRPr="00FD7395">
        <w:rPr>
          <w:sz w:val="28"/>
          <w:szCs w:val="28"/>
        </w:rPr>
        <w:lastRenderedPageBreak/>
        <w:t xml:space="preserve">(жилые помещения в которых относятся) к стандартному жилью - </w:t>
      </w:r>
      <w:r>
        <w:rPr>
          <w:sz w:val="28"/>
          <w:szCs w:val="28"/>
        </w:rPr>
        <w:t>1</w:t>
      </w:r>
      <w:r w:rsidRPr="00FD7395">
        <w:rPr>
          <w:sz w:val="28"/>
          <w:szCs w:val="28"/>
        </w:rPr>
        <w:t xml:space="preserve"> дом; </w:t>
      </w:r>
    </w:p>
    <w:p w:rsidR="00FD7395" w:rsidRPr="00FD7395" w:rsidRDefault="00FD7395" w:rsidP="00FD7395">
      <w:pPr>
        <w:ind w:firstLine="709"/>
        <w:jc w:val="both"/>
        <w:rPr>
          <w:sz w:val="28"/>
          <w:szCs w:val="28"/>
        </w:rPr>
      </w:pPr>
      <w:r w:rsidRPr="00FD7395">
        <w:rPr>
          <w:sz w:val="28"/>
          <w:szCs w:val="28"/>
        </w:rPr>
        <w:t>Фактический показатель по вводу жилого дома увеличен по причине досрочного завершения строитель</w:t>
      </w:r>
      <w:r>
        <w:rPr>
          <w:sz w:val="28"/>
          <w:szCs w:val="28"/>
        </w:rPr>
        <w:t>ства</w:t>
      </w:r>
      <w:r w:rsidRPr="00FD7395">
        <w:rPr>
          <w:sz w:val="28"/>
          <w:szCs w:val="28"/>
        </w:rPr>
        <w:t xml:space="preserve"> 12-ти квартирного жилого дома в с. Пахачи (ввод объекта в эксплуатацию по контракту - март 2022 года) и незавершенного строительства 4-х квартирного дома в с.Хайрюзово.</w:t>
      </w:r>
    </w:p>
    <w:p w:rsidR="00686907" w:rsidRPr="005C3BDE" w:rsidRDefault="00686907" w:rsidP="00BC4304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</w:p>
    <w:p w:rsidR="00BC4304" w:rsidRPr="00F87D42" w:rsidRDefault="00686907" w:rsidP="00BC4304">
      <w:pPr>
        <w:tabs>
          <w:tab w:val="left" w:pos="0"/>
        </w:tabs>
        <w:ind w:firstLine="706"/>
        <w:contextualSpacing/>
        <w:jc w:val="both"/>
        <w:rPr>
          <w:b/>
          <w:i/>
          <w:sz w:val="28"/>
          <w:szCs w:val="28"/>
        </w:rPr>
      </w:pPr>
      <w:r w:rsidRPr="00F87D42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</w:t>
      </w:r>
    </w:p>
    <w:p w:rsidR="00FD7395" w:rsidRDefault="00686907" w:rsidP="00686907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b/>
          <w:i/>
          <w:sz w:val="28"/>
          <w:szCs w:val="28"/>
        </w:rPr>
        <w:t>Контрольное событие 3.1</w:t>
      </w:r>
      <w:r w:rsidR="00FD7395">
        <w:rPr>
          <w:b/>
          <w:i/>
          <w:sz w:val="28"/>
          <w:szCs w:val="28"/>
        </w:rPr>
        <w:t>2</w:t>
      </w:r>
      <w:r w:rsidRPr="00F87D42">
        <w:rPr>
          <w:b/>
          <w:i/>
          <w:sz w:val="28"/>
          <w:szCs w:val="28"/>
        </w:rPr>
        <w:t>:</w:t>
      </w:r>
      <w:r w:rsidRPr="00F87D42">
        <w:rPr>
          <w:sz w:val="28"/>
          <w:szCs w:val="28"/>
        </w:rPr>
        <w:t xml:space="preserve"> заключен муниципальный контракт на завершение строительства 4-х квартирного дома в сельском поселении «село Хайрюзово» ˗ (</w:t>
      </w:r>
      <w:r w:rsidR="00FD7395">
        <w:rPr>
          <w:sz w:val="28"/>
          <w:szCs w:val="28"/>
        </w:rPr>
        <w:t>март</w:t>
      </w:r>
      <w:r w:rsidRPr="00F87D42">
        <w:rPr>
          <w:sz w:val="28"/>
          <w:szCs w:val="28"/>
        </w:rPr>
        <w:t xml:space="preserve"> 202</w:t>
      </w:r>
      <w:r w:rsidR="00FD7395">
        <w:rPr>
          <w:sz w:val="28"/>
          <w:szCs w:val="28"/>
        </w:rPr>
        <w:t>1</w:t>
      </w:r>
      <w:r w:rsidRPr="00F87D42">
        <w:rPr>
          <w:sz w:val="28"/>
          <w:szCs w:val="28"/>
        </w:rPr>
        <w:t xml:space="preserve"> года). </w:t>
      </w:r>
    </w:p>
    <w:p w:rsidR="004A5AFD" w:rsidRDefault="00686907" w:rsidP="00686907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>К</w:t>
      </w:r>
      <w:r w:rsidR="00FD7395">
        <w:rPr>
          <w:sz w:val="28"/>
          <w:szCs w:val="28"/>
        </w:rPr>
        <w:t>онтрольное событие не наступило:</w:t>
      </w:r>
      <w:r w:rsidRPr="00F87D42">
        <w:rPr>
          <w:sz w:val="28"/>
          <w:szCs w:val="28"/>
        </w:rPr>
        <w:t xml:space="preserve"> </w:t>
      </w:r>
      <w:r w:rsidR="00FD7395">
        <w:rPr>
          <w:sz w:val="28"/>
          <w:szCs w:val="28"/>
        </w:rPr>
        <w:t>а</w:t>
      </w:r>
      <w:r w:rsidRPr="00F87D42">
        <w:rPr>
          <w:sz w:val="28"/>
          <w:szCs w:val="28"/>
        </w:rPr>
        <w:t xml:space="preserve">укционы, объявленные </w:t>
      </w:r>
      <w:r w:rsidR="00FD7395">
        <w:rPr>
          <w:sz w:val="28"/>
          <w:szCs w:val="28"/>
        </w:rPr>
        <w:t xml:space="preserve">29.03.2021, 22.04.2021, 21.05.2021 </w:t>
      </w:r>
      <w:r w:rsidRPr="00F87D42">
        <w:rPr>
          <w:sz w:val="28"/>
          <w:szCs w:val="28"/>
        </w:rPr>
        <w:t>признаны несостоявшимися по причине отсутствия заявок.</w:t>
      </w:r>
      <w:r w:rsidR="00FD7395">
        <w:rPr>
          <w:sz w:val="28"/>
          <w:szCs w:val="28"/>
        </w:rPr>
        <w:t xml:space="preserve"> </w:t>
      </w:r>
    </w:p>
    <w:p w:rsidR="00686907" w:rsidRDefault="00686907" w:rsidP="00686907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b/>
          <w:i/>
          <w:sz w:val="28"/>
          <w:szCs w:val="28"/>
        </w:rPr>
        <w:t>Контрольное событие 3.1</w:t>
      </w:r>
      <w:r w:rsidR="009963C6">
        <w:rPr>
          <w:b/>
          <w:i/>
          <w:sz w:val="28"/>
          <w:szCs w:val="28"/>
        </w:rPr>
        <w:t>3</w:t>
      </w:r>
      <w:r w:rsidRPr="00F87D42">
        <w:rPr>
          <w:b/>
          <w:i/>
          <w:sz w:val="28"/>
          <w:szCs w:val="28"/>
        </w:rPr>
        <w:t>:</w:t>
      </w:r>
      <w:r w:rsidRPr="00F87D42">
        <w:rPr>
          <w:sz w:val="28"/>
          <w:szCs w:val="28"/>
        </w:rPr>
        <w:t xml:space="preserve"> введен в эксплуатацию </w:t>
      </w:r>
      <w:r w:rsidR="009963C6">
        <w:rPr>
          <w:sz w:val="28"/>
          <w:szCs w:val="28"/>
        </w:rPr>
        <w:t>4-х</w:t>
      </w:r>
      <w:r w:rsidRPr="00F87D42">
        <w:rPr>
          <w:sz w:val="28"/>
          <w:szCs w:val="28"/>
        </w:rPr>
        <w:t xml:space="preserve"> квар</w:t>
      </w:r>
      <w:r w:rsidR="00F87D42" w:rsidRPr="00F87D42">
        <w:rPr>
          <w:sz w:val="28"/>
          <w:szCs w:val="28"/>
        </w:rPr>
        <w:t xml:space="preserve">тирный </w:t>
      </w:r>
      <w:r w:rsidR="009963C6">
        <w:rPr>
          <w:sz w:val="28"/>
          <w:szCs w:val="28"/>
        </w:rPr>
        <w:t xml:space="preserve">жилой </w:t>
      </w:r>
      <w:r w:rsidR="00F87D42" w:rsidRPr="00F87D42">
        <w:rPr>
          <w:sz w:val="28"/>
          <w:szCs w:val="28"/>
        </w:rPr>
        <w:t xml:space="preserve">дом в с. </w:t>
      </w:r>
      <w:r w:rsidR="009963C6">
        <w:rPr>
          <w:sz w:val="28"/>
          <w:szCs w:val="28"/>
        </w:rPr>
        <w:t>Хайрюзово</w:t>
      </w:r>
      <w:r w:rsidR="00F87D42" w:rsidRPr="00F87D42">
        <w:rPr>
          <w:sz w:val="28"/>
          <w:szCs w:val="28"/>
        </w:rPr>
        <w:t xml:space="preserve"> (</w:t>
      </w:r>
      <w:r w:rsidR="009963C6">
        <w:rPr>
          <w:sz w:val="28"/>
          <w:szCs w:val="28"/>
        </w:rPr>
        <w:t>1 квартал 2022</w:t>
      </w:r>
      <w:r w:rsidRPr="00F87D42">
        <w:rPr>
          <w:sz w:val="28"/>
          <w:szCs w:val="28"/>
        </w:rPr>
        <w:t xml:space="preserve">). Распоряжением Правительства Камчатского края от </w:t>
      </w:r>
      <w:r w:rsidR="009963C6">
        <w:rPr>
          <w:sz w:val="28"/>
          <w:szCs w:val="28"/>
        </w:rPr>
        <w:t>11.06.2021</w:t>
      </w:r>
      <w:r w:rsidRPr="00F87D42">
        <w:rPr>
          <w:sz w:val="28"/>
          <w:szCs w:val="28"/>
        </w:rPr>
        <w:t xml:space="preserve"> № 2</w:t>
      </w:r>
      <w:r w:rsidR="009963C6">
        <w:rPr>
          <w:sz w:val="28"/>
          <w:szCs w:val="28"/>
        </w:rPr>
        <w:t>72</w:t>
      </w:r>
      <w:r w:rsidRPr="00F87D42">
        <w:rPr>
          <w:sz w:val="28"/>
          <w:szCs w:val="28"/>
        </w:rPr>
        <w:t xml:space="preserve">-РП </w:t>
      </w:r>
      <w:r w:rsidR="004A5AFD">
        <w:rPr>
          <w:sz w:val="28"/>
          <w:szCs w:val="28"/>
        </w:rPr>
        <w:t>изменена дата наступления контрольного события</w:t>
      </w:r>
    </w:p>
    <w:p w:rsidR="004A5AFD" w:rsidRDefault="004A5AFD" w:rsidP="004A5AFD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b/>
          <w:i/>
          <w:sz w:val="28"/>
          <w:szCs w:val="28"/>
        </w:rPr>
        <w:t>Контрольное событие 3.</w:t>
      </w:r>
      <w:r>
        <w:rPr>
          <w:b/>
          <w:i/>
          <w:sz w:val="28"/>
          <w:szCs w:val="28"/>
        </w:rPr>
        <w:t>1</w:t>
      </w:r>
      <w:r w:rsidRPr="00F87D42">
        <w:rPr>
          <w:b/>
          <w:i/>
          <w:sz w:val="28"/>
          <w:szCs w:val="28"/>
        </w:rPr>
        <w:t>4</w:t>
      </w:r>
      <w:r w:rsidRPr="00F87D42">
        <w:rPr>
          <w:sz w:val="28"/>
          <w:szCs w:val="28"/>
        </w:rPr>
        <w:t xml:space="preserve">: </w:t>
      </w:r>
      <w:r>
        <w:rPr>
          <w:sz w:val="28"/>
          <w:szCs w:val="28"/>
        </w:rPr>
        <w:t>заключен муниципальный контракт на приобретение 12-ти квартир в строящемся доме в с. Слаутное (март 2021)</w:t>
      </w:r>
    </w:p>
    <w:p w:rsidR="004A5AFD" w:rsidRDefault="004A5AFD" w:rsidP="00686907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 с нарушением срока в связи с внесением изменений в электронную документацию: заключен муниципальный контракт от 19.04.2021 № 01ААЭ-2021</w:t>
      </w:r>
    </w:p>
    <w:p w:rsidR="004A5AFD" w:rsidRDefault="004A5AFD" w:rsidP="004A5AFD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b/>
          <w:i/>
          <w:sz w:val="28"/>
          <w:szCs w:val="28"/>
        </w:rPr>
        <w:t>Контрольное событие 3.</w:t>
      </w:r>
      <w:r>
        <w:rPr>
          <w:b/>
          <w:i/>
          <w:sz w:val="28"/>
          <w:szCs w:val="28"/>
        </w:rPr>
        <w:t>16</w:t>
      </w:r>
      <w:r w:rsidRPr="00F87D42">
        <w:rPr>
          <w:sz w:val="28"/>
          <w:szCs w:val="28"/>
        </w:rPr>
        <w:t xml:space="preserve">: </w:t>
      </w:r>
      <w:r>
        <w:rPr>
          <w:sz w:val="28"/>
          <w:szCs w:val="28"/>
        </w:rPr>
        <w:t>заключен муниципальный контракт на приобретение 12-ти квартир в строящемся доме в с. Пахачи (июнь 2021)</w:t>
      </w:r>
    </w:p>
    <w:p w:rsidR="004A5AFD" w:rsidRDefault="004A5AFD" w:rsidP="004A5AFD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 с опережением срока: заключен муниципальный контракт от 21.04.2021 № 01ПК-2021.</w:t>
      </w:r>
    </w:p>
    <w:p w:rsidR="004A5AFD" w:rsidRDefault="004A5AFD" w:rsidP="004A5AFD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 xml:space="preserve">Распоряжением Правительства Камчатского края от </w:t>
      </w:r>
      <w:r>
        <w:rPr>
          <w:sz w:val="28"/>
          <w:szCs w:val="28"/>
        </w:rPr>
        <w:t>11.06.2021</w:t>
      </w:r>
      <w:r w:rsidRPr="00F87D42">
        <w:rPr>
          <w:sz w:val="28"/>
          <w:szCs w:val="28"/>
        </w:rPr>
        <w:t xml:space="preserve"> № 2</w:t>
      </w:r>
      <w:r>
        <w:rPr>
          <w:sz w:val="28"/>
          <w:szCs w:val="28"/>
        </w:rPr>
        <w:t>72</w:t>
      </w:r>
      <w:r w:rsidRPr="00F87D42">
        <w:rPr>
          <w:sz w:val="28"/>
          <w:szCs w:val="28"/>
        </w:rPr>
        <w:t xml:space="preserve">-РП </w:t>
      </w:r>
      <w:r>
        <w:rPr>
          <w:sz w:val="28"/>
          <w:szCs w:val="28"/>
        </w:rPr>
        <w:t>изменена дата наступления контрольного события</w:t>
      </w:r>
      <w:r w:rsidR="00A85AAD">
        <w:rPr>
          <w:sz w:val="28"/>
          <w:szCs w:val="28"/>
        </w:rPr>
        <w:t>.</w:t>
      </w:r>
    </w:p>
    <w:p w:rsidR="00A85AAD" w:rsidRDefault="00A85AAD" w:rsidP="00A85AAD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3.18</w:t>
      </w:r>
      <w:r w:rsidRPr="00F87D42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предоставлены квартиры гражданам в </w:t>
      </w:r>
      <w:r w:rsidRPr="00F87D42">
        <w:rPr>
          <w:sz w:val="28"/>
          <w:szCs w:val="28"/>
        </w:rPr>
        <w:t>12-ти квартирн</w:t>
      </w:r>
      <w:r>
        <w:rPr>
          <w:sz w:val="28"/>
          <w:szCs w:val="28"/>
        </w:rPr>
        <w:t>ом жилом</w:t>
      </w:r>
      <w:r w:rsidRPr="00F87D42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F87D42">
        <w:rPr>
          <w:sz w:val="28"/>
          <w:szCs w:val="28"/>
        </w:rPr>
        <w:t xml:space="preserve"> в </w:t>
      </w:r>
      <w:r>
        <w:rPr>
          <w:sz w:val="28"/>
          <w:szCs w:val="28"/>
        </w:rPr>
        <w:t>с.</w:t>
      </w:r>
      <w:r w:rsidRPr="00F87D42">
        <w:rPr>
          <w:sz w:val="28"/>
          <w:szCs w:val="28"/>
        </w:rPr>
        <w:t xml:space="preserve"> Манилы»</w:t>
      </w:r>
      <w:r>
        <w:rPr>
          <w:sz w:val="28"/>
          <w:szCs w:val="28"/>
        </w:rPr>
        <w:t xml:space="preserve"> </w:t>
      </w:r>
      <w:r w:rsidRPr="00F87D42">
        <w:rPr>
          <w:sz w:val="28"/>
          <w:szCs w:val="28"/>
        </w:rPr>
        <w:t>(</w:t>
      </w:r>
      <w:r>
        <w:rPr>
          <w:sz w:val="28"/>
          <w:szCs w:val="28"/>
        </w:rPr>
        <w:t>февраль</w:t>
      </w:r>
      <w:r w:rsidRPr="00F87D42">
        <w:rPr>
          <w:sz w:val="28"/>
          <w:szCs w:val="28"/>
        </w:rPr>
        <w:t xml:space="preserve"> 202</w:t>
      </w:r>
      <w:r>
        <w:rPr>
          <w:sz w:val="28"/>
          <w:szCs w:val="28"/>
        </w:rPr>
        <w:t>1 года)</w:t>
      </w:r>
    </w:p>
    <w:p w:rsidR="00A85AAD" w:rsidRPr="00F87D42" w:rsidRDefault="00A85AAD" w:rsidP="00A85AAD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>Контрольное событ</w:t>
      </w:r>
      <w:r>
        <w:rPr>
          <w:sz w:val="28"/>
          <w:szCs w:val="28"/>
        </w:rPr>
        <w:t>ие наступило с нарушением срока: 30.06.2021 предоставлены квартиры 28 жителям сельского поселения</w:t>
      </w:r>
      <w:r w:rsidRPr="00F87D42">
        <w:rPr>
          <w:sz w:val="28"/>
          <w:szCs w:val="28"/>
        </w:rPr>
        <w:t xml:space="preserve"> </w:t>
      </w:r>
    </w:p>
    <w:p w:rsidR="00A85AAD" w:rsidRDefault="00663E60" w:rsidP="006C2868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b/>
          <w:i/>
          <w:sz w:val="28"/>
          <w:szCs w:val="28"/>
        </w:rPr>
        <w:t>Контрольное событие 3.19:</w:t>
      </w:r>
      <w:r w:rsidRPr="00F87D42">
        <w:rPr>
          <w:sz w:val="28"/>
          <w:szCs w:val="28"/>
        </w:rPr>
        <w:t xml:space="preserve"> </w:t>
      </w:r>
      <w:r w:rsidR="00A85AAD">
        <w:rPr>
          <w:sz w:val="28"/>
          <w:szCs w:val="28"/>
        </w:rPr>
        <w:t xml:space="preserve">предоставлены квартиры гражданам в </w:t>
      </w:r>
      <w:r w:rsidRPr="00F87D42">
        <w:rPr>
          <w:sz w:val="28"/>
          <w:szCs w:val="28"/>
        </w:rPr>
        <w:t>2-х 12-ти квартирных жилых дом</w:t>
      </w:r>
      <w:r w:rsidR="00A85AAD">
        <w:rPr>
          <w:sz w:val="28"/>
          <w:szCs w:val="28"/>
        </w:rPr>
        <w:t>ах</w:t>
      </w:r>
      <w:r w:rsidRPr="00F87D42">
        <w:rPr>
          <w:sz w:val="28"/>
          <w:szCs w:val="28"/>
        </w:rPr>
        <w:t xml:space="preserve"> в сельском поселении «село Лесная» (</w:t>
      </w:r>
      <w:r w:rsidR="00A85AAD">
        <w:rPr>
          <w:sz w:val="28"/>
          <w:szCs w:val="28"/>
        </w:rPr>
        <w:t>февраль  2021</w:t>
      </w:r>
      <w:r w:rsidRPr="00F87D42">
        <w:rPr>
          <w:sz w:val="28"/>
          <w:szCs w:val="28"/>
        </w:rPr>
        <w:t xml:space="preserve"> года). </w:t>
      </w:r>
    </w:p>
    <w:p w:rsidR="00663E60" w:rsidRDefault="006C2868" w:rsidP="006C2868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  <w:r w:rsidRPr="00F87D42">
        <w:rPr>
          <w:sz w:val="28"/>
          <w:szCs w:val="28"/>
        </w:rPr>
        <w:t>Контрольное событие наступило</w:t>
      </w:r>
      <w:r w:rsidR="00A85AAD">
        <w:rPr>
          <w:sz w:val="28"/>
          <w:szCs w:val="28"/>
        </w:rPr>
        <w:t xml:space="preserve"> с опережением срока:</w:t>
      </w:r>
      <w:r w:rsidRPr="00F87D42">
        <w:rPr>
          <w:sz w:val="28"/>
          <w:szCs w:val="28"/>
        </w:rPr>
        <w:t xml:space="preserve"> </w:t>
      </w:r>
      <w:r w:rsidR="00A85AAD">
        <w:rPr>
          <w:sz w:val="28"/>
          <w:szCs w:val="28"/>
        </w:rPr>
        <w:t>в декабре 2020 года переселены 50 жителей из 813 кв.м. аварийной жилой площади</w:t>
      </w:r>
    </w:p>
    <w:p w:rsidR="00A85AAD" w:rsidRPr="00F87D42" w:rsidRDefault="00A85AAD" w:rsidP="006C2868">
      <w:pPr>
        <w:tabs>
          <w:tab w:val="left" w:pos="0"/>
        </w:tabs>
        <w:ind w:firstLine="706"/>
        <w:contextualSpacing/>
        <w:jc w:val="both"/>
        <w:rPr>
          <w:sz w:val="28"/>
          <w:szCs w:val="28"/>
        </w:rPr>
      </w:pPr>
    </w:p>
    <w:p w:rsidR="00220BB2" w:rsidRPr="00692D5C" w:rsidRDefault="00444DEC" w:rsidP="00BC4304">
      <w:pPr>
        <w:tabs>
          <w:tab w:val="left" w:pos="0"/>
        </w:tabs>
        <w:ind w:firstLine="706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92D5C">
        <w:rPr>
          <w:rFonts w:eastAsia="Calibri"/>
          <w:b/>
          <w:i/>
          <w:sz w:val="28"/>
          <w:szCs w:val="28"/>
          <w:lang w:eastAsia="en-US"/>
        </w:rPr>
        <w:t>Информация о внесенных изменениях в Подпрограмму</w:t>
      </w:r>
      <w:r w:rsidR="00562EEB" w:rsidRPr="00692D5C">
        <w:rPr>
          <w:rFonts w:eastAsia="Calibri"/>
          <w:b/>
          <w:i/>
          <w:sz w:val="28"/>
          <w:szCs w:val="28"/>
          <w:lang w:eastAsia="en-US"/>
        </w:rPr>
        <w:t>.</w:t>
      </w:r>
    </w:p>
    <w:p w:rsidR="00BF4E0A" w:rsidRPr="00692D5C" w:rsidRDefault="00BF4E0A" w:rsidP="00BF4E0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t>Постановлениями Пра</w:t>
      </w:r>
      <w:r w:rsidR="00170F84">
        <w:rPr>
          <w:sz w:val="28"/>
          <w:szCs w:val="28"/>
        </w:rPr>
        <w:t>вительства Камчатского края от 11</w:t>
      </w:r>
      <w:r w:rsidRPr="00692D5C">
        <w:rPr>
          <w:sz w:val="28"/>
          <w:szCs w:val="28"/>
        </w:rPr>
        <w:t>.0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>.202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           </w:t>
      </w:r>
      <w:r w:rsidR="00170F84">
        <w:rPr>
          <w:sz w:val="28"/>
          <w:szCs w:val="28"/>
        </w:rPr>
        <w:t>№ 1-П, от 02</w:t>
      </w:r>
      <w:r w:rsidRPr="00692D5C">
        <w:rPr>
          <w:sz w:val="28"/>
          <w:szCs w:val="28"/>
        </w:rPr>
        <w:t>.07.202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№ 2</w:t>
      </w:r>
      <w:r w:rsidR="00170F84">
        <w:rPr>
          <w:sz w:val="28"/>
          <w:szCs w:val="28"/>
        </w:rPr>
        <w:t>82-П, от 30</w:t>
      </w:r>
      <w:r w:rsidRPr="00692D5C">
        <w:rPr>
          <w:sz w:val="28"/>
          <w:szCs w:val="28"/>
        </w:rPr>
        <w:t>.0</w:t>
      </w:r>
      <w:r w:rsidR="00170F84">
        <w:rPr>
          <w:sz w:val="28"/>
          <w:szCs w:val="28"/>
        </w:rPr>
        <w:t>8</w:t>
      </w:r>
      <w:r w:rsidRPr="00692D5C">
        <w:rPr>
          <w:sz w:val="28"/>
          <w:szCs w:val="28"/>
        </w:rPr>
        <w:t xml:space="preserve">.2021 № </w:t>
      </w:r>
      <w:r w:rsidR="00170F84">
        <w:rPr>
          <w:sz w:val="28"/>
          <w:szCs w:val="28"/>
        </w:rPr>
        <w:t>390</w:t>
      </w:r>
      <w:r w:rsidRPr="00692D5C">
        <w:rPr>
          <w:sz w:val="28"/>
          <w:szCs w:val="28"/>
        </w:rPr>
        <w:t xml:space="preserve">-П внесены изменения в Программу. </w:t>
      </w:r>
    </w:p>
    <w:p w:rsidR="00BF4E0A" w:rsidRPr="00692D5C" w:rsidRDefault="00BF4E0A" w:rsidP="00BF4E0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lastRenderedPageBreak/>
        <w:t>Распоряжением Пра</w:t>
      </w:r>
      <w:r w:rsidR="00170F84">
        <w:rPr>
          <w:sz w:val="28"/>
          <w:szCs w:val="28"/>
        </w:rPr>
        <w:t>вительства Камчатского края от 03.12.2020 № 584</w:t>
      </w:r>
      <w:r w:rsidRPr="00692D5C">
        <w:rPr>
          <w:sz w:val="28"/>
          <w:szCs w:val="28"/>
        </w:rPr>
        <w:t>-РП</w:t>
      </w:r>
      <w:r w:rsidR="004A5DE6" w:rsidRPr="00692D5C">
        <w:rPr>
          <w:sz w:val="28"/>
          <w:szCs w:val="28"/>
        </w:rPr>
        <w:t xml:space="preserve"> утвержден План реализации Программы на 202</w:t>
      </w:r>
      <w:r w:rsidR="00170F84">
        <w:rPr>
          <w:sz w:val="28"/>
          <w:szCs w:val="28"/>
        </w:rPr>
        <w:t>1</w:t>
      </w:r>
      <w:r w:rsidR="004A5DE6" w:rsidRPr="00692D5C">
        <w:rPr>
          <w:sz w:val="28"/>
          <w:szCs w:val="28"/>
        </w:rPr>
        <w:t xml:space="preserve"> и плановый период 202</w:t>
      </w:r>
      <w:r w:rsidR="00170F84">
        <w:rPr>
          <w:sz w:val="28"/>
          <w:szCs w:val="28"/>
        </w:rPr>
        <w:t>2</w:t>
      </w:r>
      <w:r w:rsidR="004A5DE6" w:rsidRPr="00692D5C">
        <w:rPr>
          <w:sz w:val="28"/>
          <w:szCs w:val="28"/>
        </w:rPr>
        <w:t xml:space="preserve"> и 202</w:t>
      </w:r>
      <w:r w:rsidR="00170F84">
        <w:rPr>
          <w:sz w:val="28"/>
          <w:szCs w:val="28"/>
        </w:rPr>
        <w:t>3</w:t>
      </w:r>
      <w:r w:rsidR="004A5DE6" w:rsidRPr="00692D5C">
        <w:rPr>
          <w:sz w:val="28"/>
          <w:szCs w:val="28"/>
        </w:rPr>
        <w:t xml:space="preserve"> годов (далее – План)</w:t>
      </w:r>
      <w:r w:rsidRPr="00692D5C">
        <w:rPr>
          <w:sz w:val="28"/>
          <w:szCs w:val="28"/>
        </w:rPr>
        <w:t>.</w:t>
      </w:r>
    </w:p>
    <w:p w:rsidR="00BF4E0A" w:rsidRPr="00692D5C" w:rsidRDefault="00BF4E0A" w:rsidP="00BF4E0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t>Распоряжени</w:t>
      </w:r>
      <w:r w:rsidR="00170F84">
        <w:rPr>
          <w:sz w:val="28"/>
          <w:szCs w:val="28"/>
        </w:rPr>
        <w:t>ем</w:t>
      </w:r>
      <w:r w:rsidRPr="00692D5C">
        <w:rPr>
          <w:sz w:val="28"/>
          <w:szCs w:val="28"/>
        </w:rPr>
        <w:t xml:space="preserve"> Правительства Камчатского края от 1</w:t>
      </w:r>
      <w:r w:rsidR="00170F84">
        <w:rPr>
          <w:sz w:val="28"/>
          <w:szCs w:val="28"/>
        </w:rPr>
        <w:t>1.06</w:t>
      </w:r>
      <w:r w:rsidRPr="00692D5C">
        <w:rPr>
          <w:sz w:val="28"/>
          <w:szCs w:val="28"/>
        </w:rPr>
        <w:t>.202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№ 2</w:t>
      </w:r>
      <w:r w:rsidR="00170F84">
        <w:rPr>
          <w:sz w:val="28"/>
          <w:szCs w:val="28"/>
        </w:rPr>
        <w:t>72-РП</w:t>
      </w:r>
      <w:r w:rsidRPr="00692D5C">
        <w:rPr>
          <w:sz w:val="28"/>
          <w:szCs w:val="28"/>
        </w:rPr>
        <w:t xml:space="preserve"> внесены изменения в План.</w:t>
      </w:r>
    </w:p>
    <w:p w:rsidR="00BF4E0A" w:rsidRPr="00692D5C" w:rsidRDefault="00BF4E0A" w:rsidP="00BF4E0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t xml:space="preserve">Приказом </w:t>
      </w:r>
      <w:r w:rsidR="00170F84">
        <w:rPr>
          <w:sz w:val="28"/>
          <w:szCs w:val="28"/>
        </w:rPr>
        <w:t>Министерства по делам местного самоуправления и развитию</w:t>
      </w:r>
      <w:r w:rsidRPr="00692D5C">
        <w:rPr>
          <w:sz w:val="28"/>
          <w:szCs w:val="28"/>
        </w:rPr>
        <w:t xml:space="preserve"> Корякского округа</w:t>
      </w:r>
      <w:r w:rsidR="00170F84">
        <w:rPr>
          <w:sz w:val="28"/>
          <w:szCs w:val="28"/>
        </w:rPr>
        <w:t xml:space="preserve"> Камчатского края</w:t>
      </w:r>
      <w:r w:rsidRPr="00692D5C">
        <w:rPr>
          <w:sz w:val="28"/>
          <w:szCs w:val="28"/>
        </w:rPr>
        <w:t xml:space="preserve"> от 1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>.0</w:t>
      </w:r>
      <w:r w:rsidR="00170F84">
        <w:rPr>
          <w:sz w:val="28"/>
          <w:szCs w:val="28"/>
        </w:rPr>
        <w:t>2</w:t>
      </w:r>
      <w:r w:rsidRPr="00692D5C">
        <w:rPr>
          <w:sz w:val="28"/>
          <w:szCs w:val="28"/>
        </w:rPr>
        <w:t>.202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№ </w:t>
      </w:r>
      <w:r w:rsidR="00170F84">
        <w:rPr>
          <w:sz w:val="28"/>
          <w:szCs w:val="28"/>
        </w:rPr>
        <w:t>4</w:t>
      </w:r>
      <w:r w:rsidRPr="00692D5C">
        <w:rPr>
          <w:sz w:val="28"/>
          <w:szCs w:val="28"/>
        </w:rPr>
        <w:t>1</w:t>
      </w:r>
      <w:r w:rsidR="00170F84">
        <w:rPr>
          <w:sz w:val="28"/>
          <w:szCs w:val="28"/>
        </w:rPr>
        <w:t>-П</w:t>
      </w:r>
      <w:r w:rsidRPr="00692D5C">
        <w:rPr>
          <w:sz w:val="28"/>
          <w:szCs w:val="28"/>
        </w:rPr>
        <w:t xml:space="preserve"> утвержден детальный план-график на 202</w:t>
      </w:r>
      <w:r w:rsidR="00170F84"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и плановый период 202</w:t>
      </w:r>
      <w:r w:rsidR="00170F84">
        <w:rPr>
          <w:sz w:val="28"/>
          <w:szCs w:val="28"/>
        </w:rPr>
        <w:t>2 и 2023</w:t>
      </w:r>
      <w:r w:rsidRPr="00692D5C">
        <w:rPr>
          <w:sz w:val="28"/>
          <w:szCs w:val="28"/>
        </w:rPr>
        <w:t xml:space="preserve"> годов (далее – Детальный план-график).</w:t>
      </w:r>
    </w:p>
    <w:p w:rsidR="00B97933" w:rsidRPr="00562EEB" w:rsidRDefault="00BF4E0A" w:rsidP="00BF4E0A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692D5C">
        <w:rPr>
          <w:sz w:val="28"/>
          <w:szCs w:val="28"/>
        </w:rPr>
        <w:t>Приказ</w:t>
      </w:r>
      <w:r w:rsidR="002E6DA2" w:rsidRPr="00692D5C">
        <w:rPr>
          <w:sz w:val="28"/>
          <w:szCs w:val="28"/>
        </w:rPr>
        <w:t>ами</w:t>
      </w:r>
      <w:r w:rsidR="00170F84">
        <w:rPr>
          <w:sz w:val="28"/>
          <w:szCs w:val="28"/>
        </w:rPr>
        <w:t xml:space="preserve"> Министерства по делам местного самоуправления и развитию</w:t>
      </w:r>
      <w:r w:rsidR="00170F84" w:rsidRPr="00692D5C">
        <w:rPr>
          <w:sz w:val="28"/>
          <w:szCs w:val="28"/>
        </w:rPr>
        <w:t xml:space="preserve"> </w:t>
      </w:r>
      <w:r w:rsidRPr="00692D5C">
        <w:rPr>
          <w:sz w:val="28"/>
          <w:szCs w:val="28"/>
        </w:rPr>
        <w:t>Корякского округа</w:t>
      </w:r>
      <w:r w:rsidR="00170F84">
        <w:rPr>
          <w:sz w:val="28"/>
          <w:szCs w:val="28"/>
        </w:rPr>
        <w:t xml:space="preserve"> Камчатского края от 08</w:t>
      </w:r>
      <w:r w:rsidRPr="00692D5C">
        <w:rPr>
          <w:sz w:val="28"/>
          <w:szCs w:val="28"/>
        </w:rPr>
        <w:t>.07.202</w:t>
      </w:r>
      <w:r w:rsidR="00170F84">
        <w:rPr>
          <w:sz w:val="28"/>
          <w:szCs w:val="28"/>
        </w:rPr>
        <w:t>1 № 102-П</w:t>
      </w:r>
      <w:r w:rsidR="00202FCB">
        <w:rPr>
          <w:sz w:val="28"/>
          <w:szCs w:val="28"/>
        </w:rPr>
        <w:t>,</w:t>
      </w:r>
      <w:r w:rsidR="00170F84">
        <w:rPr>
          <w:sz w:val="28"/>
          <w:szCs w:val="28"/>
        </w:rPr>
        <w:t xml:space="preserve"> </w:t>
      </w:r>
      <w:r w:rsidR="002E6DA2" w:rsidRPr="00692D5C">
        <w:rPr>
          <w:sz w:val="28"/>
          <w:szCs w:val="28"/>
        </w:rPr>
        <w:t>от 1</w:t>
      </w:r>
      <w:r w:rsidR="00170F84">
        <w:rPr>
          <w:sz w:val="28"/>
          <w:szCs w:val="28"/>
        </w:rPr>
        <w:t>9</w:t>
      </w:r>
      <w:r w:rsidR="002E6DA2" w:rsidRPr="00692D5C">
        <w:rPr>
          <w:sz w:val="28"/>
          <w:szCs w:val="28"/>
        </w:rPr>
        <w:t>.10.202</w:t>
      </w:r>
      <w:r w:rsidR="00170F84">
        <w:rPr>
          <w:sz w:val="28"/>
          <w:szCs w:val="28"/>
        </w:rPr>
        <w:t>1 №139-П</w:t>
      </w:r>
      <w:r w:rsidR="002E6DA2" w:rsidRPr="00692D5C">
        <w:rPr>
          <w:sz w:val="28"/>
          <w:szCs w:val="28"/>
        </w:rPr>
        <w:t xml:space="preserve"> </w:t>
      </w:r>
      <w:r w:rsidRPr="00692D5C">
        <w:rPr>
          <w:sz w:val="28"/>
          <w:szCs w:val="28"/>
        </w:rPr>
        <w:t>внесены изменения в Детальный план-график.</w:t>
      </w:r>
      <w:r w:rsidR="004B308A" w:rsidRPr="00562EEB">
        <w:rPr>
          <w:rFonts w:eastAsia="Calibri"/>
          <w:b/>
          <w:i/>
          <w:sz w:val="28"/>
          <w:szCs w:val="28"/>
          <w:lang w:eastAsia="en-US"/>
        </w:rPr>
        <w:tab/>
      </w:r>
    </w:p>
    <w:p w:rsidR="00BC4304" w:rsidRDefault="00BC4304" w:rsidP="00A4636E">
      <w:pPr>
        <w:shd w:val="clear" w:color="auto" w:fill="FFFFFF"/>
        <w:ind w:firstLine="706"/>
        <w:jc w:val="both"/>
        <w:rPr>
          <w:b/>
          <w:i/>
          <w:sz w:val="28"/>
          <w:szCs w:val="28"/>
        </w:rPr>
      </w:pPr>
    </w:p>
    <w:p w:rsidR="00BA75A5" w:rsidRPr="00692D5C" w:rsidRDefault="00CB10C7" w:rsidP="00A4636E">
      <w:pPr>
        <w:shd w:val="clear" w:color="auto" w:fill="FFFFFF"/>
        <w:ind w:firstLine="706"/>
        <w:jc w:val="both"/>
        <w:rPr>
          <w:sz w:val="28"/>
          <w:szCs w:val="28"/>
        </w:rPr>
      </w:pPr>
      <w:r w:rsidRPr="00692D5C">
        <w:rPr>
          <w:b/>
          <w:i/>
          <w:sz w:val="28"/>
          <w:szCs w:val="28"/>
        </w:rPr>
        <w:t>Подпрограмма</w:t>
      </w:r>
      <w:r w:rsidR="008F2394">
        <w:rPr>
          <w:b/>
          <w:i/>
          <w:sz w:val="28"/>
          <w:szCs w:val="28"/>
        </w:rPr>
        <w:t xml:space="preserve"> </w:t>
      </w:r>
      <w:r w:rsidRPr="00692D5C">
        <w:rPr>
          <w:b/>
          <w:i/>
          <w:sz w:val="28"/>
          <w:szCs w:val="28"/>
        </w:rPr>
        <w:t xml:space="preserve">3 </w:t>
      </w:r>
      <w:r w:rsidR="00A20348" w:rsidRPr="00692D5C">
        <w:rPr>
          <w:b/>
          <w:i/>
          <w:sz w:val="28"/>
          <w:szCs w:val="28"/>
        </w:rPr>
        <w:t>«</w:t>
      </w:r>
      <w:r w:rsidRPr="00692D5C">
        <w:rPr>
          <w:b/>
          <w:i/>
          <w:sz w:val="28"/>
          <w:szCs w:val="28"/>
        </w:rPr>
        <w:t>Обеспечение доступности энергетических ресурсов</w:t>
      </w:r>
      <w:r w:rsidR="00A20348" w:rsidRPr="00692D5C">
        <w:rPr>
          <w:b/>
          <w:i/>
          <w:sz w:val="28"/>
          <w:szCs w:val="28"/>
        </w:rPr>
        <w:t>»</w:t>
      </w:r>
      <w:r w:rsidR="00692D5C" w:rsidRPr="00692D5C">
        <w:rPr>
          <w:sz w:val="28"/>
          <w:szCs w:val="28"/>
        </w:rPr>
        <w:t>, участником</w:t>
      </w:r>
      <w:r w:rsidR="00A20348" w:rsidRPr="00692D5C">
        <w:rPr>
          <w:sz w:val="28"/>
          <w:szCs w:val="28"/>
        </w:rPr>
        <w:t xml:space="preserve"> является Министерство экономического разви</w:t>
      </w:r>
      <w:r w:rsidR="00BA75A5" w:rsidRPr="00692D5C">
        <w:rPr>
          <w:sz w:val="28"/>
          <w:szCs w:val="28"/>
        </w:rPr>
        <w:t>тия Камчатского края</w:t>
      </w:r>
      <w:r w:rsidR="00533CA1" w:rsidRPr="00692D5C">
        <w:rPr>
          <w:sz w:val="28"/>
          <w:szCs w:val="28"/>
        </w:rPr>
        <w:t>.</w:t>
      </w:r>
    </w:p>
    <w:p w:rsidR="008719EC" w:rsidRPr="008719EC" w:rsidRDefault="008719EC" w:rsidP="00A4636E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BA75A5" w:rsidRPr="006F62B1" w:rsidRDefault="00BA75A5" w:rsidP="00A4636E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F62B1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604960" w:rsidRPr="006F62B1">
        <w:rPr>
          <w:rFonts w:eastAsia="Calibri"/>
          <w:b/>
          <w:i/>
          <w:sz w:val="28"/>
          <w:szCs w:val="28"/>
          <w:lang w:eastAsia="en-US"/>
        </w:rPr>
        <w:t>П</w:t>
      </w:r>
      <w:r w:rsidRPr="006F62B1">
        <w:rPr>
          <w:rFonts w:eastAsia="Calibri"/>
          <w:b/>
          <w:i/>
          <w:sz w:val="28"/>
          <w:szCs w:val="28"/>
          <w:lang w:eastAsia="en-US"/>
        </w:rPr>
        <w:t>одпрограм</w:t>
      </w:r>
      <w:r w:rsidR="008F2394">
        <w:rPr>
          <w:rFonts w:eastAsia="Calibri"/>
          <w:b/>
          <w:i/>
          <w:sz w:val="28"/>
          <w:szCs w:val="28"/>
          <w:lang w:eastAsia="en-US"/>
        </w:rPr>
        <w:t>мы, достигнутые за отчетный год</w:t>
      </w:r>
    </w:p>
    <w:p w:rsidR="008F2394" w:rsidRDefault="00686907" w:rsidP="00686907">
      <w:pPr>
        <w:shd w:val="clear" w:color="auto" w:fill="FFFFFF"/>
        <w:ind w:firstLine="706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Заключены соглашения с ОАО «Южные</w:t>
      </w:r>
      <w:r w:rsidR="008F2394">
        <w:rPr>
          <w:sz w:val="28"/>
          <w:szCs w:val="28"/>
        </w:rPr>
        <w:t xml:space="preserve"> энергетические</w:t>
      </w:r>
      <w:r w:rsidRPr="006F62B1">
        <w:rPr>
          <w:sz w:val="28"/>
          <w:szCs w:val="28"/>
        </w:rPr>
        <w:t xml:space="preserve"> сети Камчатки», ОАО «Корякэнерго», ООО «Колхоз Ударник», ООО «Электрические сети «Ивашка», </w:t>
      </w:r>
      <w:r w:rsidR="001560C7">
        <w:rPr>
          <w:sz w:val="28"/>
          <w:szCs w:val="28"/>
        </w:rPr>
        <w:t>ООО</w:t>
      </w:r>
      <w:r w:rsidRPr="006F62B1">
        <w:rPr>
          <w:sz w:val="28"/>
          <w:szCs w:val="28"/>
        </w:rPr>
        <w:t xml:space="preserve"> «Оссор</w:t>
      </w:r>
      <w:r w:rsidR="008F2394">
        <w:rPr>
          <w:sz w:val="28"/>
          <w:szCs w:val="28"/>
        </w:rPr>
        <w:t>а</w:t>
      </w:r>
      <w:r w:rsidRPr="006F62B1">
        <w:rPr>
          <w:sz w:val="28"/>
          <w:szCs w:val="28"/>
        </w:rPr>
        <w:t>» о предоставлении субсидий из краевого бюджета на возмещение недополученных доходов энергоснабжающим организациям</w:t>
      </w:r>
      <w:r w:rsidR="008F2394">
        <w:rPr>
          <w:sz w:val="28"/>
          <w:szCs w:val="28"/>
        </w:rPr>
        <w:t>.</w:t>
      </w:r>
    </w:p>
    <w:p w:rsidR="00686907" w:rsidRPr="006F62B1" w:rsidRDefault="00686907" w:rsidP="00686907">
      <w:pPr>
        <w:shd w:val="clear" w:color="auto" w:fill="FFFFFF"/>
        <w:ind w:firstLine="706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Перечислены субсидии энергоснабжающим организациям на возмещение недополученных доходов.</w:t>
      </w:r>
    </w:p>
    <w:p w:rsidR="00686907" w:rsidRPr="008719EC" w:rsidRDefault="00686907" w:rsidP="00A4636E">
      <w:pPr>
        <w:ind w:firstLine="709"/>
        <w:jc w:val="both"/>
        <w:rPr>
          <w:sz w:val="28"/>
          <w:szCs w:val="28"/>
          <w:highlight w:val="yellow"/>
        </w:rPr>
      </w:pPr>
    </w:p>
    <w:p w:rsidR="00BA75A5" w:rsidRPr="006F62B1" w:rsidRDefault="00BA75A5" w:rsidP="00A4636E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6F62B1">
        <w:rPr>
          <w:b/>
          <w:bCs/>
          <w:i/>
          <w:spacing w:val="-8"/>
          <w:sz w:val="28"/>
          <w:szCs w:val="28"/>
        </w:rPr>
        <w:t xml:space="preserve">Анализ факторов, повлиявших на ход реализации </w:t>
      </w:r>
      <w:r w:rsidR="00EF4E6A" w:rsidRPr="006F62B1">
        <w:rPr>
          <w:b/>
          <w:bCs/>
          <w:i/>
          <w:sz w:val="28"/>
          <w:szCs w:val="28"/>
        </w:rPr>
        <w:t>П</w:t>
      </w:r>
      <w:r w:rsidR="008F2394">
        <w:rPr>
          <w:b/>
          <w:bCs/>
          <w:i/>
          <w:sz w:val="28"/>
          <w:szCs w:val="28"/>
        </w:rPr>
        <w:t>одпрограммы</w:t>
      </w:r>
    </w:p>
    <w:p w:rsidR="008E4C40" w:rsidRPr="006F62B1" w:rsidRDefault="00213DC7" w:rsidP="00A4636E">
      <w:pPr>
        <w:ind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Ф</w:t>
      </w:r>
      <w:r w:rsidR="008E4C40" w:rsidRPr="006F62B1">
        <w:rPr>
          <w:sz w:val="28"/>
          <w:szCs w:val="28"/>
        </w:rPr>
        <w:t>актор</w:t>
      </w:r>
      <w:r w:rsidR="0016181D" w:rsidRPr="006F62B1">
        <w:rPr>
          <w:sz w:val="28"/>
          <w:szCs w:val="28"/>
        </w:rPr>
        <w:t>ы</w:t>
      </w:r>
      <w:r w:rsidR="008E4C40" w:rsidRPr="006F62B1">
        <w:rPr>
          <w:sz w:val="28"/>
          <w:szCs w:val="28"/>
        </w:rPr>
        <w:t>, повлиявши</w:t>
      </w:r>
      <w:r w:rsidR="0016181D" w:rsidRPr="006F62B1">
        <w:rPr>
          <w:sz w:val="28"/>
          <w:szCs w:val="28"/>
        </w:rPr>
        <w:t>е</w:t>
      </w:r>
      <w:r w:rsidR="008E4C40" w:rsidRPr="006F62B1">
        <w:rPr>
          <w:sz w:val="28"/>
          <w:szCs w:val="28"/>
        </w:rPr>
        <w:t xml:space="preserve"> на ход реализации мероприятий Подпрограммы</w:t>
      </w:r>
      <w:r w:rsidRPr="006F62B1">
        <w:rPr>
          <w:sz w:val="28"/>
          <w:szCs w:val="28"/>
        </w:rPr>
        <w:t xml:space="preserve"> отсутствуют</w:t>
      </w:r>
      <w:r w:rsidR="0016181D" w:rsidRPr="006F62B1">
        <w:rPr>
          <w:sz w:val="28"/>
          <w:szCs w:val="28"/>
        </w:rPr>
        <w:t>.</w:t>
      </w:r>
    </w:p>
    <w:p w:rsidR="00BA75A5" w:rsidRPr="008719EC" w:rsidRDefault="00BA75A5" w:rsidP="00A4636E">
      <w:pPr>
        <w:shd w:val="clear" w:color="auto" w:fill="FFFFFF"/>
        <w:ind w:firstLine="706"/>
        <w:jc w:val="both"/>
        <w:rPr>
          <w:sz w:val="28"/>
          <w:szCs w:val="28"/>
          <w:highlight w:val="yellow"/>
        </w:rPr>
      </w:pPr>
    </w:p>
    <w:p w:rsidR="00BA75A5" w:rsidRPr="006F62B1" w:rsidRDefault="00BA75A5" w:rsidP="00A4636E">
      <w:pPr>
        <w:ind w:firstLine="709"/>
        <w:jc w:val="both"/>
        <w:rPr>
          <w:b/>
          <w:i/>
          <w:sz w:val="28"/>
          <w:szCs w:val="28"/>
        </w:rPr>
      </w:pPr>
      <w:r w:rsidRPr="006F62B1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Подпрограммы с указанием причин.</w:t>
      </w:r>
    </w:p>
    <w:p w:rsidR="00686907" w:rsidRPr="006F62B1" w:rsidRDefault="00686907" w:rsidP="00686907">
      <w:pPr>
        <w:ind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В 202</w:t>
      </w:r>
      <w:r w:rsidR="008F2394">
        <w:rPr>
          <w:sz w:val="28"/>
          <w:szCs w:val="28"/>
        </w:rPr>
        <w:t>1</w:t>
      </w:r>
      <w:r w:rsidRPr="006F62B1">
        <w:rPr>
          <w:sz w:val="28"/>
          <w:szCs w:val="28"/>
        </w:rPr>
        <w:t xml:space="preserve"> году выполнялось основное мероприятие «Предоставление мер государственной поддержки при осуществлении тарифообразования на электрическую энергию», в том числе:</w:t>
      </w:r>
    </w:p>
    <w:p w:rsidR="00686907" w:rsidRPr="006F62B1" w:rsidRDefault="00686907" w:rsidP="00686907">
      <w:pPr>
        <w:ind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‒ «предоставление субсидий на возмещение недополученных доходов энергоснабжающим организациям Камчатского края, осуществляющим отпуск электрической энергии по сниженным тарифам»;</w:t>
      </w:r>
    </w:p>
    <w:p w:rsidR="00686907" w:rsidRPr="006F62B1" w:rsidRDefault="00686907" w:rsidP="00DA6D48">
      <w:pPr>
        <w:ind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 xml:space="preserve">‒ «предоставление субсидий на возмещение недополученных доходов энергоснабжающим организациям Камчатского края, осуществляющим отпуск электрической энергии по </w:t>
      </w:r>
      <w:r w:rsidR="00DA6D48" w:rsidRPr="006F62B1">
        <w:rPr>
          <w:sz w:val="28"/>
          <w:szCs w:val="28"/>
        </w:rPr>
        <w:t xml:space="preserve">отпускным </w:t>
      </w:r>
      <w:r w:rsidRPr="006F62B1">
        <w:rPr>
          <w:sz w:val="28"/>
          <w:szCs w:val="28"/>
        </w:rPr>
        <w:t>сниженным тарифам</w:t>
      </w:r>
      <w:r w:rsidR="00DA6D48" w:rsidRPr="006F62B1">
        <w:rPr>
          <w:sz w:val="28"/>
          <w:szCs w:val="28"/>
        </w:rPr>
        <w:t xml:space="preserve"> отдельным юридическим лицам и индивидуальным предпринимателям</w:t>
      </w:r>
      <w:r w:rsidRPr="006F62B1">
        <w:rPr>
          <w:sz w:val="28"/>
          <w:szCs w:val="28"/>
        </w:rPr>
        <w:t>».</w:t>
      </w:r>
    </w:p>
    <w:p w:rsidR="009A09E1" w:rsidRDefault="009A09E1" w:rsidP="00A4636E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BA75A5" w:rsidRPr="006F62B1" w:rsidRDefault="00BA75A5" w:rsidP="00A4636E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6F62B1">
        <w:rPr>
          <w:b/>
          <w:i/>
          <w:sz w:val="28"/>
          <w:szCs w:val="28"/>
        </w:rPr>
        <w:lastRenderedPageBreak/>
        <w:t>Данные об использовании бюджетных ассигнований и иных ср</w:t>
      </w:r>
      <w:r w:rsidR="008F2394">
        <w:rPr>
          <w:b/>
          <w:i/>
          <w:sz w:val="28"/>
          <w:szCs w:val="28"/>
        </w:rPr>
        <w:t>едств на выполнение Подпрограммы</w:t>
      </w:r>
    </w:p>
    <w:p w:rsidR="00A4636E" w:rsidRPr="006F62B1" w:rsidRDefault="00BA75A5" w:rsidP="00A4636E">
      <w:pPr>
        <w:shd w:val="clear" w:color="auto" w:fill="FFFFFF"/>
        <w:ind w:firstLine="706"/>
        <w:jc w:val="both"/>
        <w:rPr>
          <w:spacing w:val="-1"/>
          <w:sz w:val="28"/>
          <w:szCs w:val="28"/>
        </w:rPr>
      </w:pPr>
      <w:r w:rsidRPr="006F62B1">
        <w:rPr>
          <w:sz w:val="28"/>
          <w:szCs w:val="28"/>
        </w:rPr>
        <w:t>На 20</w:t>
      </w:r>
      <w:r w:rsidR="008F2394">
        <w:rPr>
          <w:sz w:val="28"/>
          <w:szCs w:val="28"/>
        </w:rPr>
        <w:t>21</w:t>
      </w:r>
      <w:r w:rsidRPr="006F62B1">
        <w:rPr>
          <w:sz w:val="28"/>
          <w:szCs w:val="28"/>
        </w:rPr>
        <w:t xml:space="preserve"> год предусмотрено финансирование за счет средств краевого бюджета в сумме </w:t>
      </w:r>
      <w:r w:rsidR="008F2394">
        <w:rPr>
          <w:sz w:val="28"/>
          <w:szCs w:val="28"/>
        </w:rPr>
        <w:t xml:space="preserve">1 045 629,37149 </w:t>
      </w:r>
      <w:r w:rsidRPr="006F62B1">
        <w:rPr>
          <w:sz w:val="28"/>
          <w:szCs w:val="28"/>
        </w:rPr>
        <w:t>тыс.рублей</w:t>
      </w:r>
      <w:r w:rsidR="00A4636E" w:rsidRPr="006F62B1">
        <w:rPr>
          <w:spacing w:val="-1"/>
          <w:sz w:val="28"/>
          <w:szCs w:val="28"/>
        </w:rPr>
        <w:t>;</w:t>
      </w:r>
    </w:p>
    <w:p w:rsidR="00BA75A5" w:rsidRPr="006F62B1" w:rsidRDefault="00736AB9" w:rsidP="009A09E1">
      <w:pPr>
        <w:shd w:val="clear" w:color="auto" w:fill="FFFFFF"/>
        <w:ind w:firstLine="706"/>
        <w:jc w:val="both"/>
        <w:rPr>
          <w:sz w:val="28"/>
          <w:szCs w:val="28"/>
        </w:rPr>
      </w:pPr>
      <w:r w:rsidRPr="006F62B1">
        <w:rPr>
          <w:spacing w:val="-1"/>
          <w:sz w:val="28"/>
          <w:szCs w:val="28"/>
        </w:rPr>
        <w:t>‒</w:t>
      </w:r>
      <w:r w:rsidR="00BA75A5" w:rsidRPr="006F62B1">
        <w:rPr>
          <w:spacing w:val="-1"/>
          <w:sz w:val="28"/>
          <w:szCs w:val="28"/>
        </w:rPr>
        <w:t xml:space="preserve"> профинансировано </w:t>
      </w:r>
      <w:r w:rsidR="009A09E1">
        <w:rPr>
          <w:spacing w:val="-1"/>
          <w:sz w:val="28"/>
          <w:szCs w:val="28"/>
        </w:rPr>
        <w:t>и освоено – 1 037 172,20367 тыс.рублей</w:t>
      </w:r>
    </w:p>
    <w:p w:rsidR="00BA75A5" w:rsidRPr="006F62B1" w:rsidRDefault="00BA75A5" w:rsidP="00A4636E">
      <w:pPr>
        <w:ind w:firstLine="709"/>
        <w:jc w:val="both"/>
        <w:rPr>
          <w:b/>
          <w:i/>
          <w:sz w:val="28"/>
          <w:szCs w:val="28"/>
        </w:rPr>
      </w:pPr>
      <w:r w:rsidRPr="006F62B1">
        <w:rPr>
          <w:sz w:val="28"/>
          <w:szCs w:val="28"/>
        </w:rPr>
        <w:t>Освоение составило</w:t>
      </w:r>
      <w:r w:rsidR="009A09E1">
        <w:rPr>
          <w:sz w:val="28"/>
          <w:szCs w:val="28"/>
        </w:rPr>
        <w:t xml:space="preserve"> </w:t>
      </w:r>
      <w:r w:rsidR="009A09E1">
        <w:rPr>
          <w:spacing w:val="-1"/>
          <w:sz w:val="28"/>
          <w:szCs w:val="28"/>
        </w:rPr>
        <w:t>99,2</w:t>
      </w:r>
      <w:r w:rsidRPr="006F62B1">
        <w:rPr>
          <w:spacing w:val="-1"/>
          <w:sz w:val="28"/>
          <w:szCs w:val="28"/>
        </w:rPr>
        <w:t>%.</w:t>
      </w:r>
    </w:p>
    <w:p w:rsidR="00BA75A5" w:rsidRPr="006F62B1" w:rsidRDefault="00BA75A5" w:rsidP="00A4636E">
      <w:pPr>
        <w:tabs>
          <w:tab w:val="left" w:pos="0"/>
        </w:tabs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A75A5" w:rsidRPr="006F62B1" w:rsidRDefault="00BA75A5" w:rsidP="00A4636E">
      <w:pPr>
        <w:tabs>
          <w:tab w:val="left" w:pos="0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F62B1">
        <w:rPr>
          <w:rFonts w:eastAsia="Calibri"/>
          <w:b/>
          <w:i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16181D" w:rsidRPr="006F62B1">
        <w:rPr>
          <w:rFonts w:eastAsia="Calibri"/>
          <w:b/>
          <w:i/>
          <w:sz w:val="28"/>
          <w:szCs w:val="28"/>
          <w:lang w:eastAsia="en-US"/>
        </w:rPr>
        <w:t>П</w:t>
      </w:r>
      <w:r w:rsidRPr="006F62B1">
        <w:rPr>
          <w:rFonts w:eastAsia="Calibri"/>
          <w:b/>
          <w:i/>
          <w:sz w:val="28"/>
          <w:szCs w:val="28"/>
          <w:lang w:eastAsia="en-US"/>
        </w:rPr>
        <w:t>одпрограммы</w:t>
      </w:r>
      <w:r w:rsidR="00EF4E6A" w:rsidRPr="006F62B1">
        <w:rPr>
          <w:rFonts w:eastAsia="Calibri"/>
          <w:b/>
          <w:i/>
          <w:sz w:val="28"/>
          <w:szCs w:val="28"/>
          <w:lang w:eastAsia="en-US"/>
        </w:rPr>
        <w:t>.</w:t>
      </w:r>
    </w:p>
    <w:p w:rsidR="00A42C39" w:rsidRPr="006F62B1" w:rsidRDefault="00A42C39" w:rsidP="00A4636E">
      <w:pPr>
        <w:ind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Значения показателей (индикаторов) отражены в государственной программе Камчатского края «</w:t>
      </w:r>
      <w:r w:rsidR="00E55D10" w:rsidRPr="006F62B1">
        <w:rPr>
          <w:sz w:val="28"/>
          <w:szCs w:val="28"/>
        </w:rPr>
        <w:t>Развитие экономики и внешнеэкономическо</w:t>
      </w:r>
      <w:r w:rsidR="00A4636E" w:rsidRPr="006F62B1">
        <w:rPr>
          <w:sz w:val="28"/>
          <w:szCs w:val="28"/>
        </w:rPr>
        <w:t>й деятельности Камчатского края</w:t>
      </w:r>
      <w:r w:rsidRPr="006F62B1">
        <w:rPr>
          <w:sz w:val="28"/>
          <w:szCs w:val="28"/>
        </w:rPr>
        <w:t>».</w:t>
      </w:r>
    </w:p>
    <w:p w:rsidR="00A42C39" w:rsidRPr="006F62B1" w:rsidRDefault="00A42C39" w:rsidP="00A4636E">
      <w:pPr>
        <w:ind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В рамках Подпрограммы все мероприятия выполнены в установленные сроки.</w:t>
      </w:r>
    </w:p>
    <w:p w:rsidR="00D11E3C" w:rsidRPr="006F62B1" w:rsidRDefault="00686907" w:rsidP="00364655">
      <w:pPr>
        <w:ind w:firstLine="709"/>
        <w:jc w:val="both"/>
        <w:rPr>
          <w:b/>
          <w:i/>
          <w:sz w:val="28"/>
          <w:szCs w:val="28"/>
        </w:rPr>
      </w:pPr>
      <w:r w:rsidRPr="006F62B1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</w:t>
      </w:r>
    </w:p>
    <w:p w:rsidR="009C68E5" w:rsidRDefault="00DA6D48" w:rsidP="00DA6D48">
      <w:pPr>
        <w:shd w:val="clear" w:color="auto" w:fill="FFFFFF"/>
        <w:ind w:firstLine="709"/>
        <w:jc w:val="both"/>
        <w:rPr>
          <w:sz w:val="28"/>
          <w:szCs w:val="28"/>
        </w:rPr>
      </w:pPr>
      <w:r w:rsidRPr="006F62B1">
        <w:rPr>
          <w:b/>
          <w:i/>
          <w:sz w:val="28"/>
          <w:szCs w:val="28"/>
        </w:rPr>
        <w:t>Контрольн</w:t>
      </w:r>
      <w:r w:rsidR="009C68E5">
        <w:rPr>
          <w:b/>
          <w:i/>
          <w:sz w:val="28"/>
          <w:szCs w:val="28"/>
        </w:rPr>
        <w:t>ое событие 3.20</w:t>
      </w:r>
      <w:r w:rsidR="008719EC" w:rsidRPr="006F62B1">
        <w:rPr>
          <w:b/>
          <w:i/>
          <w:sz w:val="28"/>
          <w:szCs w:val="28"/>
        </w:rPr>
        <w:t>:</w:t>
      </w:r>
      <w:r w:rsidR="009A09E1">
        <w:rPr>
          <w:b/>
          <w:i/>
          <w:sz w:val="28"/>
          <w:szCs w:val="28"/>
        </w:rPr>
        <w:t xml:space="preserve"> </w:t>
      </w:r>
      <w:r w:rsidR="009C68E5" w:rsidRPr="009C68E5">
        <w:rPr>
          <w:sz w:val="28"/>
          <w:szCs w:val="28"/>
        </w:rPr>
        <w:t>з</w:t>
      </w:r>
      <w:r w:rsidRPr="006F62B1">
        <w:rPr>
          <w:sz w:val="28"/>
          <w:szCs w:val="28"/>
        </w:rPr>
        <w:t>аключены соглашения о предоставлении субсидий из краевого бюджета на возмещение недополученных доходов энергоснабжающим организациям</w:t>
      </w:r>
      <w:r w:rsidR="009C68E5">
        <w:rPr>
          <w:sz w:val="28"/>
          <w:szCs w:val="28"/>
        </w:rPr>
        <w:t xml:space="preserve"> </w:t>
      </w:r>
      <w:r w:rsidRPr="006F62B1">
        <w:rPr>
          <w:sz w:val="28"/>
          <w:szCs w:val="28"/>
        </w:rPr>
        <w:t>(февраль 202</w:t>
      </w:r>
      <w:r w:rsidR="009C68E5">
        <w:rPr>
          <w:sz w:val="28"/>
          <w:szCs w:val="28"/>
        </w:rPr>
        <w:t>1</w:t>
      </w:r>
      <w:r w:rsidRPr="006F62B1">
        <w:rPr>
          <w:sz w:val="28"/>
          <w:szCs w:val="28"/>
        </w:rPr>
        <w:t xml:space="preserve"> года</w:t>
      </w:r>
      <w:r w:rsidR="008719EC" w:rsidRPr="006F62B1">
        <w:rPr>
          <w:sz w:val="28"/>
          <w:szCs w:val="28"/>
        </w:rPr>
        <w:t>)</w:t>
      </w:r>
    </w:p>
    <w:p w:rsidR="00686907" w:rsidRPr="006F62B1" w:rsidRDefault="009C68E5" w:rsidP="00DA6D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DA6D48" w:rsidRPr="006F62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053433" w:rsidRPr="006F62B1">
        <w:rPr>
          <w:sz w:val="28"/>
          <w:szCs w:val="28"/>
        </w:rPr>
        <w:t xml:space="preserve">аключены соглашения </w:t>
      </w:r>
      <w:r w:rsidR="00A3460B" w:rsidRPr="006F62B1">
        <w:rPr>
          <w:sz w:val="28"/>
          <w:szCs w:val="28"/>
        </w:rPr>
        <w:t>в феврале 202</w:t>
      </w:r>
      <w:r>
        <w:rPr>
          <w:sz w:val="28"/>
          <w:szCs w:val="28"/>
        </w:rPr>
        <w:t>1</w:t>
      </w:r>
      <w:r w:rsidR="00A3460B" w:rsidRPr="006F62B1">
        <w:rPr>
          <w:sz w:val="28"/>
          <w:szCs w:val="28"/>
        </w:rPr>
        <w:t xml:space="preserve"> года </w:t>
      </w:r>
      <w:r w:rsidR="00053433" w:rsidRPr="006F62B1">
        <w:rPr>
          <w:sz w:val="28"/>
          <w:szCs w:val="28"/>
        </w:rPr>
        <w:t>с ОАО «</w:t>
      </w:r>
      <w:r w:rsidR="00DA6D48" w:rsidRPr="006F62B1">
        <w:rPr>
          <w:sz w:val="28"/>
          <w:szCs w:val="28"/>
        </w:rPr>
        <w:t>Юж</w:t>
      </w:r>
      <w:r w:rsidR="00053433" w:rsidRPr="006F62B1">
        <w:rPr>
          <w:sz w:val="28"/>
          <w:szCs w:val="28"/>
        </w:rPr>
        <w:t>ные э</w:t>
      </w:r>
      <w:r>
        <w:rPr>
          <w:sz w:val="28"/>
          <w:szCs w:val="28"/>
        </w:rPr>
        <w:t>нергети</w:t>
      </w:r>
      <w:r w:rsidR="00053433" w:rsidRPr="006F62B1">
        <w:rPr>
          <w:sz w:val="28"/>
          <w:szCs w:val="28"/>
        </w:rPr>
        <w:t>ческие сети Камчатки», ОАО «Корякэнерго», ООО «Колхоз Ударник», ООО «</w:t>
      </w:r>
      <w:r w:rsidR="00DA6D48" w:rsidRPr="006F62B1">
        <w:rPr>
          <w:sz w:val="28"/>
          <w:szCs w:val="28"/>
        </w:rPr>
        <w:t>Электрические сети Ивашки</w:t>
      </w:r>
      <w:r w:rsidR="00053433" w:rsidRPr="006F62B1">
        <w:rPr>
          <w:sz w:val="28"/>
          <w:szCs w:val="28"/>
        </w:rPr>
        <w:t>», ООО «Оссора».</w:t>
      </w:r>
    </w:p>
    <w:p w:rsidR="009C68E5" w:rsidRDefault="00053433" w:rsidP="00053433">
      <w:pPr>
        <w:shd w:val="clear" w:color="auto" w:fill="FFFFFF"/>
        <w:ind w:firstLine="709"/>
        <w:jc w:val="both"/>
        <w:rPr>
          <w:sz w:val="28"/>
          <w:szCs w:val="28"/>
        </w:rPr>
      </w:pPr>
      <w:r w:rsidRPr="006F62B1">
        <w:rPr>
          <w:b/>
          <w:i/>
          <w:sz w:val="28"/>
          <w:szCs w:val="28"/>
        </w:rPr>
        <w:t>Контрольное событие 3.</w:t>
      </w:r>
      <w:r w:rsidR="009C68E5">
        <w:rPr>
          <w:b/>
          <w:i/>
          <w:sz w:val="28"/>
          <w:szCs w:val="28"/>
        </w:rPr>
        <w:t>21</w:t>
      </w:r>
      <w:r w:rsidRPr="006F62B1">
        <w:rPr>
          <w:b/>
          <w:i/>
          <w:sz w:val="28"/>
          <w:szCs w:val="28"/>
        </w:rPr>
        <w:t xml:space="preserve">: </w:t>
      </w:r>
      <w:r w:rsidR="009C68E5" w:rsidRPr="009C68E5">
        <w:rPr>
          <w:sz w:val="28"/>
          <w:szCs w:val="28"/>
        </w:rPr>
        <w:t>и</w:t>
      </w:r>
      <w:r w:rsidRPr="006F62B1">
        <w:rPr>
          <w:sz w:val="28"/>
          <w:szCs w:val="28"/>
        </w:rPr>
        <w:t>здан приказ о перечислении субсидии из краевого бюджета на возмещение недополученных доходов энергоснабж</w:t>
      </w:r>
      <w:r w:rsidR="009C68E5">
        <w:rPr>
          <w:sz w:val="28"/>
          <w:szCs w:val="28"/>
        </w:rPr>
        <w:t>ающим организациям (ежемесячно)</w:t>
      </w:r>
    </w:p>
    <w:p w:rsidR="00686907" w:rsidRPr="006F62B1" w:rsidRDefault="009C68E5" w:rsidP="0005343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053433" w:rsidRPr="006F62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53433" w:rsidRPr="006F62B1">
        <w:rPr>
          <w:sz w:val="28"/>
          <w:szCs w:val="28"/>
        </w:rPr>
        <w:t>риказы о перечислении субсидии на возмещение недополученных доходов энергоснабжающим организациям издаются ежемесячно.</w:t>
      </w:r>
    </w:p>
    <w:p w:rsidR="009C68E5" w:rsidRDefault="009C68E5" w:rsidP="000534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3.22</w:t>
      </w:r>
      <w:r w:rsidR="00053433" w:rsidRPr="006F62B1">
        <w:rPr>
          <w:b/>
          <w:i/>
          <w:sz w:val="28"/>
          <w:szCs w:val="28"/>
        </w:rPr>
        <w:t xml:space="preserve">: </w:t>
      </w:r>
      <w:r w:rsidRPr="009C68E5">
        <w:rPr>
          <w:sz w:val="28"/>
          <w:szCs w:val="28"/>
        </w:rPr>
        <w:t>п</w:t>
      </w:r>
      <w:r w:rsidR="00053433" w:rsidRPr="006F62B1">
        <w:rPr>
          <w:sz w:val="28"/>
          <w:szCs w:val="28"/>
        </w:rPr>
        <w:t>еречислена субсидия из краевого бюджета на возмещение недополученных доходов энергоснабж</w:t>
      </w:r>
      <w:r>
        <w:rPr>
          <w:sz w:val="28"/>
          <w:szCs w:val="28"/>
        </w:rPr>
        <w:t>ающим организациям (ежемесячно)</w:t>
      </w:r>
    </w:p>
    <w:p w:rsidR="00686907" w:rsidRPr="00053433" w:rsidRDefault="009C68E5" w:rsidP="00053433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053433" w:rsidRPr="006F62B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719EC" w:rsidRPr="006F62B1">
        <w:rPr>
          <w:sz w:val="28"/>
          <w:szCs w:val="28"/>
        </w:rPr>
        <w:t>еречисление</w:t>
      </w:r>
      <w:r w:rsidR="00053433" w:rsidRPr="006F62B1">
        <w:rPr>
          <w:sz w:val="28"/>
          <w:szCs w:val="28"/>
        </w:rPr>
        <w:t xml:space="preserve"> субсидии на возмещение недополученных доходов энергоснабжающим организациям </w:t>
      </w:r>
      <w:r w:rsidR="00202FCB" w:rsidRPr="006F62B1">
        <w:rPr>
          <w:sz w:val="28"/>
          <w:szCs w:val="28"/>
        </w:rPr>
        <w:t>производятся ежемесячно</w:t>
      </w:r>
      <w:r w:rsidR="00053433" w:rsidRPr="006F62B1">
        <w:rPr>
          <w:sz w:val="28"/>
          <w:szCs w:val="28"/>
        </w:rPr>
        <w:t>.</w:t>
      </w:r>
    </w:p>
    <w:p w:rsidR="008719EC" w:rsidRDefault="008719EC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38190A" w:rsidRPr="00625F53" w:rsidRDefault="0038190A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625F53">
        <w:rPr>
          <w:b/>
          <w:i/>
          <w:sz w:val="28"/>
          <w:szCs w:val="28"/>
        </w:rPr>
        <w:t xml:space="preserve">Подпрограмма 4 </w:t>
      </w:r>
      <w:r w:rsidRPr="00625F53">
        <w:rPr>
          <w:i/>
          <w:sz w:val="28"/>
          <w:szCs w:val="28"/>
        </w:rPr>
        <w:t>«</w:t>
      </w:r>
      <w:r w:rsidRPr="00625F53">
        <w:rPr>
          <w:b/>
          <w:i/>
          <w:sz w:val="28"/>
          <w:szCs w:val="28"/>
        </w:rPr>
        <w:t>Развитие социальной сферы на территории Корякского округа»</w:t>
      </w:r>
      <w:r w:rsidR="009C68E5">
        <w:rPr>
          <w:b/>
          <w:i/>
          <w:sz w:val="28"/>
          <w:szCs w:val="28"/>
        </w:rPr>
        <w:t xml:space="preserve"> </w:t>
      </w:r>
      <w:r w:rsidRPr="00625F53">
        <w:rPr>
          <w:b/>
          <w:i/>
          <w:sz w:val="28"/>
          <w:szCs w:val="28"/>
        </w:rPr>
        <w:t>(далее – Подпрограмма 4).</w:t>
      </w:r>
    </w:p>
    <w:p w:rsidR="008302A1" w:rsidRPr="00625F53" w:rsidRDefault="008302A1" w:rsidP="008302A1">
      <w:pPr>
        <w:shd w:val="clear" w:color="auto" w:fill="FFFFFF"/>
        <w:ind w:firstLine="709"/>
        <w:jc w:val="both"/>
        <w:rPr>
          <w:sz w:val="28"/>
          <w:szCs w:val="28"/>
        </w:rPr>
      </w:pPr>
      <w:r w:rsidRPr="00625F53">
        <w:rPr>
          <w:sz w:val="28"/>
          <w:szCs w:val="28"/>
        </w:rPr>
        <w:t xml:space="preserve">Участники </w:t>
      </w:r>
      <w:r w:rsidR="0016181D" w:rsidRPr="00625F53">
        <w:rPr>
          <w:sz w:val="28"/>
          <w:szCs w:val="28"/>
        </w:rPr>
        <w:t>П</w:t>
      </w:r>
      <w:r w:rsidRPr="00625F53">
        <w:rPr>
          <w:sz w:val="28"/>
          <w:szCs w:val="28"/>
        </w:rPr>
        <w:t>одпрограммы</w:t>
      </w:r>
      <w:r w:rsidR="0016181D" w:rsidRPr="00625F53">
        <w:rPr>
          <w:sz w:val="28"/>
          <w:szCs w:val="28"/>
        </w:rPr>
        <w:t xml:space="preserve"> 4</w:t>
      </w:r>
      <w:r w:rsidRPr="00625F53">
        <w:rPr>
          <w:sz w:val="28"/>
          <w:szCs w:val="28"/>
        </w:rPr>
        <w:t>:</w:t>
      </w:r>
    </w:p>
    <w:p w:rsidR="008302A1" w:rsidRPr="00625F53" w:rsidRDefault="008302A1" w:rsidP="003469A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625F53">
        <w:rPr>
          <w:sz w:val="28"/>
          <w:szCs w:val="28"/>
        </w:rPr>
        <w:t xml:space="preserve">Министерство здравоохранения Камчатского края; </w:t>
      </w:r>
    </w:p>
    <w:p w:rsidR="008302A1" w:rsidRPr="00625F53" w:rsidRDefault="008302A1" w:rsidP="003469AE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625F53">
        <w:rPr>
          <w:sz w:val="28"/>
          <w:szCs w:val="28"/>
        </w:rPr>
        <w:t>Министерство образования Камчатского края;</w:t>
      </w:r>
    </w:p>
    <w:p w:rsidR="008302A1" w:rsidRPr="00625F53" w:rsidRDefault="008302A1" w:rsidP="003469AE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 w:rsidRPr="00625F53">
        <w:rPr>
          <w:sz w:val="28"/>
          <w:szCs w:val="28"/>
        </w:rPr>
        <w:t xml:space="preserve">Министерство социального </w:t>
      </w:r>
      <w:r w:rsidR="003E5009" w:rsidRPr="00625F53">
        <w:rPr>
          <w:sz w:val="28"/>
          <w:szCs w:val="28"/>
        </w:rPr>
        <w:t>благополучия и семейной политики</w:t>
      </w:r>
      <w:r w:rsidRPr="00625F53">
        <w:rPr>
          <w:sz w:val="28"/>
          <w:szCs w:val="28"/>
        </w:rPr>
        <w:t xml:space="preserve"> Камчатского края;</w:t>
      </w:r>
    </w:p>
    <w:p w:rsidR="008302A1" w:rsidRPr="00625F53" w:rsidRDefault="008302A1" w:rsidP="003469AE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 w:rsidRPr="00625F53">
        <w:rPr>
          <w:sz w:val="28"/>
          <w:szCs w:val="28"/>
        </w:rPr>
        <w:t>Министерство культуры Камчатского края;</w:t>
      </w:r>
    </w:p>
    <w:p w:rsidR="008302A1" w:rsidRPr="00625F53" w:rsidRDefault="008302A1" w:rsidP="003469AE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625F53">
        <w:rPr>
          <w:sz w:val="28"/>
          <w:szCs w:val="28"/>
        </w:rPr>
        <w:lastRenderedPageBreak/>
        <w:t>Министерство спорта Камчатского края;</w:t>
      </w:r>
    </w:p>
    <w:p w:rsidR="006E7DC7" w:rsidRPr="00625F53" w:rsidRDefault="008302A1" w:rsidP="003469AE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 w:rsidRPr="00625F53">
        <w:rPr>
          <w:sz w:val="28"/>
          <w:szCs w:val="28"/>
        </w:rPr>
        <w:t xml:space="preserve">Министерство строительства </w:t>
      </w:r>
      <w:r w:rsidR="003E5009" w:rsidRPr="00625F53">
        <w:rPr>
          <w:sz w:val="28"/>
          <w:szCs w:val="28"/>
        </w:rPr>
        <w:t xml:space="preserve">и жилищной политики </w:t>
      </w:r>
      <w:r w:rsidRPr="00625F53">
        <w:rPr>
          <w:sz w:val="28"/>
          <w:szCs w:val="28"/>
        </w:rPr>
        <w:t>Камчатского края</w:t>
      </w:r>
      <w:r w:rsidR="006E7DC7" w:rsidRPr="00625F53">
        <w:rPr>
          <w:sz w:val="28"/>
          <w:szCs w:val="28"/>
        </w:rPr>
        <w:t>;</w:t>
      </w:r>
    </w:p>
    <w:p w:rsidR="00B50349" w:rsidRPr="00625F53" w:rsidRDefault="003E5009" w:rsidP="003469AE">
      <w:pPr>
        <w:widowControl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25F53">
        <w:rPr>
          <w:sz w:val="28"/>
          <w:szCs w:val="28"/>
        </w:rPr>
        <w:t>Министерство труда и развития кадрового потенциала</w:t>
      </w:r>
      <w:r w:rsidR="00AD5AF6">
        <w:rPr>
          <w:sz w:val="28"/>
          <w:szCs w:val="28"/>
        </w:rPr>
        <w:t xml:space="preserve"> Камчатского края</w:t>
      </w:r>
    </w:p>
    <w:p w:rsidR="0074765B" w:rsidRDefault="0074765B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74765B" w:rsidRPr="007A4C3E" w:rsidRDefault="007B129D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7A4C3E">
        <w:rPr>
          <w:b/>
          <w:i/>
          <w:sz w:val="28"/>
          <w:szCs w:val="28"/>
        </w:rPr>
        <w:t>На реализацию Подпрограммы 4</w:t>
      </w:r>
      <w:r w:rsidR="0074765B" w:rsidRPr="007A4C3E">
        <w:rPr>
          <w:b/>
          <w:i/>
          <w:sz w:val="28"/>
          <w:szCs w:val="28"/>
        </w:rPr>
        <w:t>:</w:t>
      </w:r>
    </w:p>
    <w:p w:rsidR="008302A1" w:rsidRPr="007A4C3E" w:rsidRDefault="007B129D" w:rsidP="00562AF6">
      <w:pPr>
        <w:shd w:val="clear" w:color="auto" w:fill="FFFFFF"/>
        <w:ind w:firstLine="709"/>
        <w:jc w:val="both"/>
        <w:rPr>
          <w:sz w:val="28"/>
          <w:szCs w:val="28"/>
        </w:rPr>
      </w:pPr>
      <w:r w:rsidRPr="007A4C3E">
        <w:rPr>
          <w:sz w:val="28"/>
          <w:szCs w:val="28"/>
        </w:rPr>
        <w:t xml:space="preserve">предусмотрено </w:t>
      </w:r>
      <w:r w:rsidR="0074765B" w:rsidRPr="007A4C3E">
        <w:rPr>
          <w:sz w:val="28"/>
          <w:szCs w:val="28"/>
        </w:rPr>
        <w:t>–</w:t>
      </w:r>
      <w:r w:rsidR="007A4C3E">
        <w:rPr>
          <w:sz w:val="28"/>
          <w:szCs w:val="28"/>
        </w:rPr>
        <w:t xml:space="preserve"> </w:t>
      </w:r>
      <w:r w:rsidR="0074765B" w:rsidRPr="007A4C3E">
        <w:rPr>
          <w:sz w:val="28"/>
          <w:szCs w:val="28"/>
        </w:rPr>
        <w:t>3</w:t>
      </w:r>
      <w:r w:rsidR="007A4C3E">
        <w:rPr>
          <w:sz w:val="28"/>
          <w:szCs w:val="28"/>
        </w:rPr>
        <w:t> </w:t>
      </w:r>
      <w:r w:rsidR="0074765B" w:rsidRPr="007A4C3E">
        <w:rPr>
          <w:sz w:val="28"/>
          <w:szCs w:val="28"/>
        </w:rPr>
        <w:t>9</w:t>
      </w:r>
      <w:r w:rsidR="007A4C3E">
        <w:rPr>
          <w:sz w:val="28"/>
          <w:szCs w:val="28"/>
        </w:rPr>
        <w:t>09 782,82078</w:t>
      </w:r>
      <w:r w:rsidR="0074765B" w:rsidRPr="007A4C3E">
        <w:rPr>
          <w:sz w:val="28"/>
          <w:szCs w:val="28"/>
        </w:rPr>
        <w:t xml:space="preserve"> тыс.рублей, из них: федеральный бюджет – 4</w:t>
      </w:r>
      <w:r w:rsidR="007A4C3E">
        <w:rPr>
          <w:sz w:val="28"/>
          <w:szCs w:val="28"/>
        </w:rPr>
        <w:t>96 349,41699</w:t>
      </w:r>
      <w:r w:rsidR="0074765B" w:rsidRPr="007A4C3E">
        <w:rPr>
          <w:sz w:val="28"/>
          <w:szCs w:val="28"/>
        </w:rPr>
        <w:t xml:space="preserve"> тыс.рублей, краевой</w:t>
      </w:r>
      <w:r w:rsidR="007A4C3E">
        <w:rPr>
          <w:sz w:val="28"/>
          <w:szCs w:val="28"/>
        </w:rPr>
        <w:t xml:space="preserve"> бюджет</w:t>
      </w:r>
      <w:r w:rsidR="0074765B" w:rsidRPr="007A4C3E">
        <w:rPr>
          <w:sz w:val="28"/>
          <w:szCs w:val="28"/>
        </w:rPr>
        <w:t xml:space="preserve"> – 2</w:t>
      </w:r>
      <w:r w:rsidR="007A4C3E">
        <w:rPr>
          <w:sz w:val="28"/>
          <w:szCs w:val="28"/>
        </w:rPr>
        <w:t> 588 157,63334</w:t>
      </w:r>
      <w:r w:rsidR="0074765B" w:rsidRPr="007A4C3E">
        <w:rPr>
          <w:sz w:val="28"/>
          <w:szCs w:val="28"/>
        </w:rPr>
        <w:t xml:space="preserve"> тыс.рублей, местный бюджет – 5</w:t>
      </w:r>
      <w:r w:rsidR="007A4C3E">
        <w:rPr>
          <w:sz w:val="28"/>
          <w:szCs w:val="28"/>
        </w:rPr>
        <w:t> 461,47045</w:t>
      </w:r>
      <w:r w:rsidR="0074765B" w:rsidRPr="007A4C3E">
        <w:rPr>
          <w:sz w:val="28"/>
          <w:szCs w:val="28"/>
        </w:rPr>
        <w:t xml:space="preserve"> тыс.рублей, внебюджетные фонды – </w:t>
      </w:r>
      <w:r w:rsidR="007A4C3E">
        <w:rPr>
          <w:sz w:val="28"/>
          <w:szCs w:val="28"/>
        </w:rPr>
        <w:t xml:space="preserve">819 652,300 </w:t>
      </w:r>
      <w:r w:rsidR="00BF7F45" w:rsidRPr="007A4C3E">
        <w:rPr>
          <w:sz w:val="28"/>
          <w:szCs w:val="28"/>
        </w:rPr>
        <w:t>тыс.рублей</w:t>
      </w:r>
      <w:r w:rsidR="0074765B" w:rsidRPr="007A4C3E">
        <w:rPr>
          <w:sz w:val="28"/>
          <w:szCs w:val="28"/>
        </w:rPr>
        <w:t>, прочие внебюджетные источники – 16</w:t>
      </w:r>
      <w:r w:rsidR="007A4C3E">
        <w:rPr>
          <w:sz w:val="28"/>
          <w:szCs w:val="28"/>
        </w:rPr>
        <w:t>2,000</w:t>
      </w:r>
      <w:r w:rsidR="0074765B" w:rsidRPr="007A4C3E">
        <w:rPr>
          <w:sz w:val="28"/>
          <w:szCs w:val="28"/>
        </w:rPr>
        <w:t xml:space="preserve"> тыс.рублей;</w:t>
      </w:r>
    </w:p>
    <w:p w:rsidR="0074765B" w:rsidRPr="007A4C3E" w:rsidRDefault="0074765B" w:rsidP="0074765B">
      <w:pPr>
        <w:shd w:val="clear" w:color="auto" w:fill="FFFFFF"/>
        <w:ind w:firstLine="709"/>
        <w:jc w:val="both"/>
        <w:rPr>
          <w:sz w:val="28"/>
          <w:szCs w:val="28"/>
        </w:rPr>
      </w:pPr>
      <w:r w:rsidRPr="007A4C3E">
        <w:rPr>
          <w:sz w:val="28"/>
          <w:szCs w:val="28"/>
        </w:rPr>
        <w:t>профинансировано – 3</w:t>
      </w:r>
      <w:r w:rsidR="007A4C3E">
        <w:rPr>
          <w:sz w:val="28"/>
          <w:szCs w:val="28"/>
        </w:rPr>
        <w:t> </w:t>
      </w:r>
      <w:r w:rsidRPr="007A4C3E">
        <w:rPr>
          <w:sz w:val="28"/>
          <w:szCs w:val="28"/>
        </w:rPr>
        <w:t>8</w:t>
      </w:r>
      <w:r w:rsidR="007A4C3E">
        <w:rPr>
          <w:sz w:val="28"/>
          <w:szCs w:val="28"/>
        </w:rPr>
        <w:t xml:space="preserve">06 991,69745 </w:t>
      </w:r>
      <w:r w:rsidRPr="007A4C3E">
        <w:rPr>
          <w:sz w:val="28"/>
          <w:szCs w:val="28"/>
        </w:rPr>
        <w:t xml:space="preserve">тыс.рублей, из них: федеральный бюджет – </w:t>
      </w:r>
      <w:r w:rsidR="007A4C3E">
        <w:rPr>
          <w:sz w:val="28"/>
          <w:szCs w:val="28"/>
        </w:rPr>
        <w:t xml:space="preserve">486 827,09892 </w:t>
      </w:r>
      <w:r w:rsidRPr="007A4C3E">
        <w:rPr>
          <w:sz w:val="28"/>
          <w:szCs w:val="28"/>
        </w:rPr>
        <w:t>тыс.рублей, краевой</w:t>
      </w:r>
      <w:r w:rsidR="007A4C3E">
        <w:rPr>
          <w:sz w:val="28"/>
          <w:szCs w:val="28"/>
        </w:rPr>
        <w:t xml:space="preserve"> бюджет</w:t>
      </w:r>
      <w:r w:rsidRPr="007A4C3E">
        <w:rPr>
          <w:sz w:val="28"/>
          <w:szCs w:val="28"/>
        </w:rPr>
        <w:t xml:space="preserve"> – </w:t>
      </w:r>
      <w:r w:rsidR="007A4C3E">
        <w:rPr>
          <w:sz w:val="28"/>
          <w:szCs w:val="28"/>
        </w:rPr>
        <w:t xml:space="preserve">2 551 164,09752  </w:t>
      </w:r>
      <w:r w:rsidRPr="007A4C3E">
        <w:rPr>
          <w:sz w:val="28"/>
          <w:szCs w:val="28"/>
        </w:rPr>
        <w:t>тыс.рублей, местный бюджет – 5</w:t>
      </w:r>
      <w:r w:rsidR="007A4C3E">
        <w:rPr>
          <w:sz w:val="28"/>
          <w:szCs w:val="28"/>
        </w:rPr>
        <w:t xml:space="preserve"> 461,24844 </w:t>
      </w:r>
      <w:r w:rsidRPr="007A4C3E">
        <w:rPr>
          <w:sz w:val="28"/>
          <w:szCs w:val="28"/>
        </w:rPr>
        <w:t xml:space="preserve">тыс.рублей, внебюджетные фонды – </w:t>
      </w:r>
      <w:r w:rsidR="00BF7F45" w:rsidRPr="007A4C3E">
        <w:rPr>
          <w:sz w:val="28"/>
          <w:szCs w:val="28"/>
        </w:rPr>
        <w:t>7</w:t>
      </w:r>
      <w:r w:rsidR="007A4C3E">
        <w:rPr>
          <w:sz w:val="28"/>
          <w:szCs w:val="28"/>
        </w:rPr>
        <w:t>62 237,200</w:t>
      </w:r>
      <w:r w:rsidR="00BF7F45" w:rsidRPr="007A4C3E">
        <w:rPr>
          <w:sz w:val="28"/>
          <w:szCs w:val="28"/>
        </w:rPr>
        <w:t xml:space="preserve"> тыс.рублей</w:t>
      </w:r>
      <w:r w:rsidRPr="007A4C3E">
        <w:rPr>
          <w:sz w:val="28"/>
          <w:szCs w:val="28"/>
        </w:rPr>
        <w:t xml:space="preserve">, прочие внебюджетные источники – </w:t>
      </w:r>
      <w:r w:rsidR="007A4C3E">
        <w:rPr>
          <w:sz w:val="28"/>
          <w:szCs w:val="28"/>
        </w:rPr>
        <w:t xml:space="preserve">1 302,05257 </w:t>
      </w:r>
      <w:r w:rsidR="00BF7F45" w:rsidRPr="007A4C3E">
        <w:rPr>
          <w:sz w:val="28"/>
          <w:szCs w:val="28"/>
        </w:rPr>
        <w:t xml:space="preserve"> тыс.рублей;</w:t>
      </w:r>
    </w:p>
    <w:p w:rsidR="00BF7F45" w:rsidRPr="007A4C3E" w:rsidRDefault="00BF7F45" w:rsidP="00BF7F45">
      <w:pPr>
        <w:shd w:val="clear" w:color="auto" w:fill="FFFFFF"/>
        <w:ind w:firstLine="709"/>
        <w:jc w:val="both"/>
        <w:rPr>
          <w:sz w:val="28"/>
          <w:szCs w:val="28"/>
        </w:rPr>
      </w:pPr>
      <w:r w:rsidRPr="007A4C3E">
        <w:rPr>
          <w:sz w:val="28"/>
          <w:szCs w:val="28"/>
        </w:rPr>
        <w:t>профинансировано – 3</w:t>
      </w:r>
      <w:r w:rsidR="007A4C3E">
        <w:rPr>
          <w:sz w:val="28"/>
          <w:szCs w:val="28"/>
        </w:rPr>
        <w:t> </w:t>
      </w:r>
      <w:r w:rsidRPr="007A4C3E">
        <w:rPr>
          <w:sz w:val="28"/>
          <w:szCs w:val="28"/>
        </w:rPr>
        <w:t>8</w:t>
      </w:r>
      <w:r w:rsidR="007A4C3E">
        <w:rPr>
          <w:sz w:val="28"/>
          <w:szCs w:val="28"/>
        </w:rPr>
        <w:t>03 339,50063</w:t>
      </w:r>
      <w:r w:rsidRPr="007A4C3E">
        <w:rPr>
          <w:sz w:val="28"/>
          <w:szCs w:val="28"/>
        </w:rPr>
        <w:t xml:space="preserve"> тыс.рублей, из них: федеральный бюджет – </w:t>
      </w:r>
      <w:r w:rsidR="007A4C3E">
        <w:rPr>
          <w:sz w:val="28"/>
          <w:szCs w:val="28"/>
        </w:rPr>
        <w:t xml:space="preserve">485 670,15819 </w:t>
      </w:r>
      <w:r w:rsidRPr="007A4C3E">
        <w:rPr>
          <w:sz w:val="28"/>
          <w:szCs w:val="28"/>
        </w:rPr>
        <w:t>тыс.рублей, краевой</w:t>
      </w:r>
      <w:r w:rsidR="007A4C3E">
        <w:rPr>
          <w:sz w:val="28"/>
          <w:szCs w:val="28"/>
        </w:rPr>
        <w:t xml:space="preserve"> бюджет</w:t>
      </w:r>
      <w:r w:rsidRPr="007A4C3E">
        <w:rPr>
          <w:sz w:val="28"/>
          <w:szCs w:val="28"/>
        </w:rPr>
        <w:t xml:space="preserve"> – </w:t>
      </w:r>
      <w:r w:rsidR="007A4C3E">
        <w:rPr>
          <w:sz w:val="28"/>
          <w:szCs w:val="28"/>
        </w:rPr>
        <w:t xml:space="preserve">2 548 656,18276  </w:t>
      </w:r>
      <w:r w:rsidRPr="007A4C3E">
        <w:rPr>
          <w:sz w:val="28"/>
          <w:szCs w:val="28"/>
        </w:rPr>
        <w:t>тыс.рублей, местный бюджет – 5</w:t>
      </w:r>
      <w:r w:rsidR="007A4C3E">
        <w:rPr>
          <w:sz w:val="28"/>
          <w:szCs w:val="28"/>
        </w:rPr>
        <w:t xml:space="preserve"> 465,02878 </w:t>
      </w:r>
      <w:r w:rsidRPr="007A4C3E">
        <w:rPr>
          <w:sz w:val="28"/>
          <w:szCs w:val="28"/>
        </w:rPr>
        <w:t>тыс.рублей, внебюджетные фонды – 7</w:t>
      </w:r>
      <w:r w:rsidR="007A4C3E">
        <w:rPr>
          <w:sz w:val="28"/>
          <w:szCs w:val="28"/>
        </w:rPr>
        <w:t>62 237,200</w:t>
      </w:r>
      <w:r w:rsidRPr="007A4C3E">
        <w:rPr>
          <w:sz w:val="28"/>
          <w:szCs w:val="28"/>
        </w:rPr>
        <w:t xml:space="preserve"> тыс.рублей, прочие внебюджетные источники – </w:t>
      </w:r>
      <w:r w:rsidR="007A4C3E">
        <w:rPr>
          <w:sz w:val="28"/>
          <w:szCs w:val="28"/>
        </w:rPr>
        <w:t>1 310,93090</w:t>
      </w:r>
      <w:r w:rsidRPr="007A4C3E">
        <w:rPr>
          <w:sz w:val="28"/>
          <w:szCs w:val="28"/>
        </w:rPr>
        <w:t xml:space="preserve"> тыс.рублей</w:t>
      </w:r>
    </w:p>
    <w:p w:rsidR="0074765B" w:rsidRPr="00BF7F45" w:rsidRDefault="00BF7F45" w:rsidP="00562AF6">
      <w:pPr>
        <w:shd w:val="clear" w:color="auto" w:fill="FFFFFF"/>
        <w:ind w:firstLine="709"/>
        <w:jc w:val="both"/>
        <w:rPr>
          <w:sz w:val="28"/>
          <w:szCs w:val="28"/>
        </w:rPr>
      </w:pPr>
      <w:r w:rsidRPr="007A4C3E">
        <w:rPr>
          <w:sz w:val="28"/>
          <w:szCs w:val="28"/>
        </w:rPr>
        <w:t>Освоение по Подпрограмме 4 составило – 97,</w:t>
      </w:r>
      <w:r w:rsidR="007A4C3E">
        <w:rPr>
          <w:sz w:val="28"/>
          <w:szCs w:val="28"/>
        </w:rPr>
        <w:t>3</w:t>
      </w:r>
      <w:r w:rsidRPr="007A4C3E">
        <w:rPr>
          <w:sz w:val="28"/>
          <w:szCs w:val="28"/>
        </w:rPr>
        <w:t>%</w:t>
      </w:r>
    </w:p>
    <w:p w:rsidR="0074765B" w:rsidRDefault="0074765B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38190A" w:rsidRPr="006F62B1" w:rsidRDefault="0038190A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74765B">
        <w:rPr>
          <w:b/>
          <w:i/>
          <w:sz w:val="28"/>
          <w:szCs w:val="28"/>
        </w:rPr>
        <w:t>1. «Развитие здравоохранения</w:t>
      </w:r>
      <w:r w:rsidRPr="006F62B1">
        <w:rPr>
          <w:b/>
          <w:i/>
          <w:sz w:val="28"/>
          <w:szCs w:val="28"/>
        </w:rPr>
        <w:t xml:space="preserve"> Камчатского края»</w:t>
      </w:r>
      <w:r w:rsidRPr="006F62B1">
        <w:rPr>
          <w:sz w:val="28"/>
          <w:szCs w:val="28"/>
        </w:rPr>
        <w:t xml:space="preserve">, </w:t>
      </w:r>
      <w:r w:rsidR="0016181D" w:rsidRPr="006F62B1">
        <w:rPr>
          <w:sz w:val="28"/>
          <w:szCs w:val="28"/>
        </w:rPr>
        <w:t>участ</w:t>
      </w:r>
      <w:r w:rsidR="000C4F37" w:rsidRPr="006F62B1">
        <w:rPr>
          <w:sz w:val="28"/>
          <w:szCs w:val="28"/>
        </w:rPr>
        <w:t>н</w:t>
      </w:r>
      <w:r w:rsidR="0016181D" w:rsidRPr="006F62B1">
        <w:rPr>
          <w:sz w:val="28"/>
          <w:szCs w:val="28"/>
        </w:rPr>
        <w:t>иком</w:t>
      </w:r>
      <w:r w:rsidRPr="006F62B1">
        <w:rPr>
          <w:sz w:val="28"/>
          <w:szCs w:val="28"/>
        </w:rPr>
        <w:t xml:space="preserve"> является Министерство здравоохранения Камчатского края</w:t>
      </w:r>
    </w:p>
    <w:p w:rsidR="009E7E93" w:rsidRPr="006F62B1" w:rsidRDefault="009E7E93" w:rsidP="00DE207C">
      <w:pPr>
        <w:tabs>
          <w:tab w:val="left" w:pos="142"/>
        </w:tabs>
        <w:ind w:firstLine="709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DE207C" w:rsidRPr="006F62B1" w:rsidRDefault="00DE207C" w:rsidP="00EF4E6A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F62B1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9E7E93" w:rsidRPr="006F62B1">
        <w:rPr>
          <w:rFonts w:eastAsia="Calibri"/>
          <w:b/>
          <w:i/>
          <w:sz w:val="28"/>
          <w:szCs w:val="28"/>
          <w:lang w:eastAsia="en-US"/>
        </w:rPr>
        <w:t>П</w:t>
      </w:r>
      <w:r w:rsidRPr="006F62B1">
        <w:rPr>
          <w:rFonts w:eastAsia="Calibri"/>
          <w:b/>
          <w:i/>
          <w:sz w:val="28"/>
          <w:szCs w:val="28"/>
          <w:lang w:eastAsia="en-US"/>
        </w:rPr>
        <w:t>одпрограм</w:t>
      </w:r>
      <w:r w:rsidR="008B54B6" w:rsidRPr="006F62B1">
        <w:rPr>
          <w:rFonts w:eastAsia="Calibri"/>
          <w:b/>
          <w:i/>
          <w:sz w:val="28"/>
          <w:szCs w:val="28"/>
          <w:lang w:eastAsia="en-US"/>
        </w:rPr>
        <w:t>мы, достигнутые за отчетный год</w:t>
      </w:r>
    </w:p>
    <w:p w:rsidR="00153CCE" w:rsidRPr="006F62B1" w:rsidRDefault="0038190A" w:rsidP="00F56A47">
      <w:pPr>
        <w:ind w:firstLine="708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В рамках ос</w:t>
      </w:r>
      <w:r w:rsidR="009E7E93" w:rsidRPr="006F62B1">
        <w:rPr>
          <w:sz w:val="28"/>
          <w:szCs w:val="28"/>
        </w:rPr>
        <w:t>новных мероприятий Подпрограммы</w:t>
      </w:r>
      <w:r w:rsidR="00AD5AF6">
        <w:rPr>
          <w:sz w:val="28"/>
          <w:szCs w:val="28"/>
        </w:rPr>
        <w:t xml:space="preserve"> </w:t>
      </w:r>
      <w:r w:rsidRPr="006F62B1">
        <w:rPr>
          <w:sz w:val="28"/>
          <w:szCs w:val="28"/>
        </w:rPr>
        <w:t>осуществлялась профилактика заболеваний и формирование здорового образа жи</w:t>
      </w:r>
      <w:r w:rsidR="00AD5AF6">
        <w:rPr>
          <w:sz w:val="28"/>
          <w:szCs w:val="28"/>
        </w:rPr>
        <w:t>зни;</w:t>
      </w:r>
      <w:r w:rsidRPr="006F62B1">
        <w:rPr>
          <w:sz w:val="28"/>
          <w:szCs w:val="28"/>
        </w:rPr>
        <w:t xml:space="preserve"> развитие пер</w:t>
      </w:r>
      <w:r w:rsidR="00AD5AF6">
        <w:rPr>
          <w:sz w:val="28"/>
          <w:szCs w:val="28"/>
        </w:rPr>
        <w:t>вичной медико-санитарной помощи;</w:t>
      </w:r>
      <w:r w:rsidRPr="006F62B1">
        <w:rPr>
          <w:sz w:val="28"/>
          <w:szCs w:val="28"/>
        </w:rPr>
        <w:t xml:space="preserve"> </w:t>
      </w:r>
      <w:r w:rsidR="00153CCE" w:rsidRPr="006F62B1">
        <w:rPr>
          <w:sz w:val="28"/>
          <w:szCs w:val="28"/>
        </w:rPr>
        <w:t>совершенствование оказания специализированной, включая высокотехнологичную, медицинскую помощь, скоро</w:t>
      </w:r>
      <w:r w:rsidR="00AD5AF6">
        <w:rPr>
          <w:sz w:val="28"/>
          <w:szCs w:val="28"/>
        </w:rPr>
        <w:t>й помощи, медицинской эвакуации;</w:t>
      </w:r>
      <w:r w:rsidR="00153CCE" w:rsidRPr="006F62B1">
        <w:rPr>
          <w:sz w:val="28"/>
          <w:szCs w:val="28"/>
        </w:rPr>
        <w:t xml:space="preserve"> оказание паллиат</w:t>
      </w:r>
      <w:r w:rsidR="00AD5AF6">
        <w:rPr>
          <w:sz w:val="28"/>
          <w:szCs w:val="28"/>
        </w:rPr>
        <w:t>ивной помощи, в том числе детям;</w:t>
      </w:r>
      <w:r w:rsidR="00153CCE" w:rsidRPr="006F62B1">
        <w:rPr>
          <w:sz w:val="28"/>
          <w:szCs w:val="28"/>
        </w:rPr>
        <w:t xml:space="preserve"> меры социальной поддержки</w:t>
      </w:r>
      <w:r w:rsidR="00A57B1D" w:rsidRPr="006F62B1">
        <w:rPr>
          <w:sz w:val="28"/>
          <w:szCs w:val="28"/>
        </w:rPr>
        <w:t xml:space="preserve"> медицинских работников</w:t>
      </w:r>
      <w:r w:rsidR="0029719A" w:rsidRPr="006F62B1">
        <w:rPr>
          <w:sz w:val="28"/>
          <w:szCs w:val="28"/>
        </w:rPr>
        <w:t>, совершенствование системы лекарственного обеспечения, в том числе в амбулаторных условиях.</w:t>
      </w:r>
    </w:p>
    <w:p w:rsidR="00D13A51" w:rsidRPr="008F799C" w:rsidRDefault="00D13A51" w:rsidP="00D13A51">
      <w:pPr>
        <w:shd w:val="clear" w:color="auto" w:fill="FFFFFF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D13A51" w:rsidRPr="006F62B1" w:rsidRDefault="00D13A51" w:rsidP="00D13A51">
      <w:pPr>
        <w:ind w:firstLine="709"/>
        <w:jc w:val="both"/>
        <w:rPr>
          <w:b/>
          <w:i/>
          <w:sz w:val="28"/>
          <w:szCs w:val="28"/>
        </w:rPr>
      </w:pPr>
      <w:r w:rsidRPr="006F62B1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Подпрограммы с указанием причин.</w:t>
      </w:r>
    </w:p>
    <w:p w:rsidR="00D13A51" w:rsidRPr="004127AF" w:rsidRDefault="00D13A51" w:rsidP="00D13A51">
      <w:pPr>
        <w:ind w:firstLine="617"/>
        <w:jc w:val="both"/>
        <w:rPr>
          <w:i/>
          <w:sz w:val="28"/>
          <w:szCs w:val="28"/>
        </w:rPr>
      </w:pPr>
      <w:r w:rsidRPr="004127AF">
        <w:rPr>
          <w:i/>
          <w:sz w:val="28"/>
          <w:szCs w:val="28"/>
        </w:rPr>
        <w:t xml:space="preserve">Основное мероприятие 1.2 </w:t>
      </w:r>
      <w:r w:rsidR="00961279" w:rsidRPr="004127AF">
        <w:rPr>
          <w:i/>
          <w:sz w:val="28"/>
          <w:szCs w:val="28"/>
        </w:rPr>
        <w:t>«</w:t>
      </w:r>
      <w:r w:rsidRPr="004127AF">
        <w:rPr>
          <w:i/>
          <w:sz w:val="28"/>
          <w:szCs w:val="28"/>
        </w:rPr>
        <w:t>Развитие первичной медико-санитарной помощи, в том числе сельским жителям,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</w:t>
      </w:r>
      <w:r w:rsidR="00A4636E" w:rsidRPr="004127AF">
        <w:rPr>
          <w:i/>
          <w:sz w:val="28"/>
          <w:szCs w:val="28"/>
        </w:rPr>
        <w:t>,</w:t>
      </w:r>
      <w:r w:rsidRPr="004127AF">
        <w:rPr>
          <w:i/>
          <w:sz w:val="28"/>
          <w:szCs w:val="28"/>
        </w:rPr>
        <w:t xml:space="preserve"> профилактика инфекционных и неинфекционных заболеваний, </w:t>
      </w:r>
      <w:r w:rsidRPr="004127AF">
        <w:rPr>
          <w:i/>
          <w:sz w:val="28"/>
          <w:szCs w:val="28"/>
        </w:rPr>
        <w:lastRenderedPageBreak/>
        <w:t>включая иммунопрофилактику, в том числе у детей</w:t>
      </w:r>
      <w:r w:rsidR="00961279" w:rsidRPr="004127AF">
        <w:rPr>
          <w:i/>
          <w:sz w:val="28"/>
          <w:szCs w:val="28"/>
        </w:rPr>
        <w:t>»</w:t>
      </w:r>
    </w:p>
    <w:p w:rsidR="00D13A51" w:rsidRPr="006F62B1" w:rsidRDefault="00D13A51" w:rsidP="00D13A51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Направление реализуется в рамках текущей деятельности</w:t>
      </w:r>
      <w:r w:rsidR="00BE23BE" w:rsidRPr="006F62B1">
        <w:rPr>
          <w:sz w:val="28"/>
          <w:szCs w:val="28"/>
        </w:rPr>
        <w:t xml:space="preserve"> учреждений здравоохранения.</w:t>
      </w:r>
      <w:r w:rsidRPr="006F62B1">
        <w:rPr>
          <w:sz w:val="28"/>
          <w:szCs w:val="28"/>
        </w:rPr>
        <w:t xml:space="preserve"> Плановые объемы амбулаторно-поликлинической помощи по Корякскому округу выполнены:</w:t>
      </w:r>
    </w:p>
    <w:p w:rsidR="00D13A51" w:rsidRPr="006F62B1" w:rsidRDefault="00736AB9" w:rsidP="00D13A51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‒</w:t>
      </w:r>
      <w:r w:rsidR="00D13A51" w:rsidRPr="006F62B1">
        <w:rPr>
          <w:sz w:val="28"/>
          <w:szCs w:val="28"/>
        </w:rPr>
        <w:t xml:space="preserve"> в рамках государственного задания за счет средств краевого бюджета по профилактическим посещениям на 1</w:t>
      </w:r>
      <w:r w:rsidR="00F83A0A">
        <w:rPr>
          <w:sz w:val="28"/>
          <w:szCs w:val="28"/>
        </w:rPr>
        <w:t>11</w:t>
      </w:r>
      <w:r w:rsidR="00D13A51" w:rsidRPr="006F62B1">
        <w:rPr>
          <w:sz w:val="28"/>
          <w:szCs w:val="28"/>
        </w:rPr>
        <w:t>% (2</w:t>
      </w:r>
      <w:r w:rsidR="004F3E43" w:rsidRPr="006F62B1">
        <w:rPr>
          <w:sz w:val="28"/>
          <w:szCs w:val="28"/>
        </w:rPr>
        <w:t>4</w:t>
      </w:r>
      <w:r w:rsidR="00D13A51" w:rsidRPr="006F62B1">
        <w:rPr>
          <w:sz w:val="28"/>
          <w:szCs w:val="28"/>
        </w:rPr>
        <w:t> </w:t>
      </w:r>
      <w:r w:rsidR="00F83A0A">
        <w:rPr>
          <w:sz w:val="28"/>
          <w:szCs w:val="28"/>
        </w:rPr>
        <w:t>896</w:t>
      </w:r>
      <w:r w:rsidR="00D13A51" w:rsidRPr="006F62B1">
        <w:rPr>
          <w:sz w:val="28"/>
          <w:szCs w:val="28"/>
        </w:rPr>
        <w:t xml:space="preserve"> посещени</w:t>
      </w:r>
      <w:r w:rsidR="00F83A0A">
        <w:rPr>
          <w:sz w:val="28"/>
          <w:szCs w:val="28"/>
        </w:rPr>
        <w:t>й</w:t>
      </w:r>
      <w:r w:rsidR="00D13A51" w:rsidRPr="006F62B1">
        <w:rPr>
          <w:sz w:val="28"/>
          <w:szCs w:val="28"/>
        </w:rPr>
        <w:t xml:space="preserve">), по обращениям в связи с заболеванием на </w:t>
      </w:r>
      <w:r w:rsidR="00F83A0A">
        <w:rPr>
          <w:sz w:val="28"/>
          <w:szCs w:val="28"/>
        </w:rPr>
        <w:t>102</w:t>
      </w:r>
      <w:r w:rsidR="00D13A51" w:rsidRPr="006F62B1">
        <w:rPr>
          <w:sz w:val="28"/>
          <w:szCs w:val="28"/>
        </w:rPr>
        <w:t>% (</w:t>
      </w:r>
      <w:r w:rsidR="00423391" w:rsidRPr="006F62B1">
        <w:rPr>
          <w:sz w:val="28"/>
          <w:szCs w:val="28"/>
        </w:rPr>
        <w:t>8</w:t>
      </w:r>
      <w:r w:rsidR="00D13A51" w:rsidRPr="006F62B1">
        <w:rPr>
          <w:sz w:val="28"/>
          <w:szCs w:val="28"/>
        </w:rPr>
        <w:t> </w:t>
      </w:r>
      <w:r w:rsidR="00F83A0A">
        <w:rPr>
          <w:sz w:val="28"/>
          <w:szCs w:val="28"/>
        </w:rPr>
        <w:t>901</w:t>
      </w:r>
      <w:r w:rsidR="00D13A51" w:rsidRPr="006F62B1">
        <w:rPr>
          <w:sz w:val="28"/>
          <w:szCs w:val="28"/>
        </w:rPr>
        <w:t xml:space="preserve"> обращени</w:t>
      </w:r>
      <w:r w:rsidR="00F83A0A">
        <w:rPr>
          <w:sz w:val="28"/>
          <w:szCs w:val="28"/>
        </w:rPr>
        <w:t>е</w:t>
      </w:r>
      <w:r w:rsidR="00D13A51" w:rsidRPr="006F62B1">
        <w:rPr>
          <w:sz w:val="28"/>
          <w:szCs w:val="28"/>
        </w:rPr>
        <w:t>);</w:t>
      </w:r>
    </w:p>
    <w:p w:rsidR="00D13A51" w:rsidRPr="006F62B1" w:rsidRDefault="00736AB9" w:rsidP="00D13A51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‒</w:t>
      </w:r>
      <w:r w:rsidR="00D13A51" w:rsidRPr="006F62B1">
        <w:rPr>
          <w:sz w:val="28"/>
          <w:szCs w:val="28"/>
        </w:rPr>
        <w:t xml:space="preserve"> в рамках плановых заданий в системе ОМС по профилактическим посещениям на </w:t>
      </w:r>
      <w:r w:rsidR="00F83A0A">
        <w:rPr>
          <w:sz w:val="28"/>
          <w:szCs w:val="28"/>
        </w:rPr>
        <w:t>90</w:t>
      </w:r>
      <w:r w:rsidR="006E1563" w:rsidRPr="006F62B1">
        <w:rPr>
          <w:sz w:val="28"/>
          <w:szCs w:val="28"/>
        </w:rPr>
        <w:t>% (</w:t>
      </w:r>
      <w:r w:rsidR="00F83A0A">
        <w:rPr>
          <w:sz w:val="28"/>
          <w:szCs w:val="28"/>
        </w:rPr>
        <w:t>37 583</w:t>
      </w:r>
      <w:r w:rsidR="00423391" w:rsidRPr="006F62B1">
        <w:rPr>
          <w:sz w:val="28"/>
          <w:szCs w:val="28"/>
        </w:rPr>
        <w:t xml:space="preserve"> </w:t>
      </w:r>
      <w:r w:rsidR="00D13A51" w:rsidRPr="006F62B1">
        <w:rPr>
          <w:sz w:val="28"/>
          <w:szCs w:val="28"/>
        </w:rPr>
        <w:t>посещени</w:t>
      </w:r>
      <w:r w:rsidR="00F83A0A">
        <w:rPr>
          <w:sz w:val="28"/>
          <w:szCs w:val="28"/>
        </w:rPr>
        <w:t>я</w:t>
      </w:r>
      <w:r w:rsidR="00D13A51" w:rsidRPr="006F62B1">
        <w:rPr>
          <w:sz w:val="28"/>
          <w:szCs w:val="28"/>
        </w:rPr>
        <w:t xml:space="preserve">), по обращениям в связи с заболеванием на </w:t>
      </w:r>
      <w:r w:rsidR="00F83A0A">
        <w:rPr>
          <w:sz w:val="28"/>
          <w:szCs w:val="28"/>
        </w:rPr>
        <w:t>69</w:t>
      </w:r>
      <w:r w:rsidR="00D13A51" w:rsidRPr="006F62B1">
        <w:rPr>
          <w:sz w:val="28"/>
          <w:szCs w:val="28"/>
        </w:rPr>
        <w:t>% (</w:t>
      </w:r>
      <w:r w:rsidR="00423391" w:rsidRPr="006F62B1">
        <w:rPr>
          <w:sz w:val="28"/>
          <w:szCs w:val="28"/>
        </w:rPr>
        <w:t>19 </w:t>
      </w:r>
      <w:r w:rsidR="00F83A0A">
        <w:rPr>
          <w:sz w:val="28"/>
          <w:szCs w:val="28"/>
        </w:rPr>
        <w:t>390</w:t>
      </w:r>
      <w:r w:rsidR="00D13A51" w:rsidRPr="006F62B1">
        <w:rPr>
          <w:sz w:val="28"/>
          <w:szCs w:val="28"/>
        </w:rPr>
        <w:t xml:space="preserve"> обращени</w:t>
      </w:r>
      <w:r w:rsidR="00423391" w:rsidRPr="006F62B1">
        <w:rPr>
          <w:sz w:val="28"/>
          <w:szCs w:val="28"/>
        </w:rPr>
        <w:t>й</w:t>
      </w:r>
      <w:r w:rsidR="00D13A51" w:rsidRPr="006F62B1">
        <w:rPr>
          <w:sz w:val="28"/>
          <w:szCs w:val="28"/>
        </w:rPr>
        <w:t>).</w:t>
      </w:r>
    </w:p>
    <w:p w:rsidR="00F83A0A" w:rsidRDefault="00107FC7" w:rsidP="004F3E43">
      <w:pPr>
        <w:ind w:firstLine="617"/>
        <w:jc w:val="both"/>
        <w:rPr>
          <w:color w:val="000000" w:themeColor="text1"/>
          <w:sz w:val="28"/>
          <w:szCs w:val="28"/>
        </w:rPr>
      </w:pPr>
      <w:r w:rsidRPr="006F62B1">
        <w:rPr>
          <w:color w:val="000000" w:themeColor="text1"/>
          <w:sz w:val="28"/>
          <w:szCs w:val="28"/>
        </w:rPr>
        <w:t>Провод</w:t>
      </w:r>
      <w:r>
        <w:rPr>
          <w:color w:val="000000" w:themeColor="text1"/>
          <w:sz w:val="28"/>
          <w:szCs w:val="28"/>
        </w:rPr>
        <w:t>ились</w:t>
      </w:r>
      <w:r w:rsidR="00F83A0A">
        <w:rPr>
          <w:color w:val="000000" w:themeColor="text1"/>
          <w:sz w:val="28"/>
          <w:szCs w:val="28"/>
        </w:rPr>
        <w:t xml:space="preserve"> </w:t>
      </w:r>
      <w:r w:rsidR="00423391" w:rsidRPr="006F62B1">
        <w:rPr>
          <w:color w:val="000000" w:themeColor="text1"/>
          <w:sz w:val="28"/>
          <w:szCs w:val="28"/>
        </w:rPr>
        <w:t>профилактические медицинские осмотры и диспансеризация определённых групп взрослого населения, в том числе с помощью выездных медицинских бригад</w:t>
      </w:r>
      <w:r w:rsidR="006E1563" w:rsidRPr="006F62B1">
        <w:rPr>
          <w:color w:val="000000" w:themeColor="text1"/>
          <w:sz w:val="28"/>
          <w:szCs w:val="28"/>
        </w:rPr>
        <w:t xml:space="preserve">. </w:t>
      </w:r>
    </w:p>
    <w:p w:rsidR="004F3E43" w:rsidRPr="006F62B1" w:rsidRDefault="004F3E43" w:rsidP="004F3E43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За 20</w:t>
      </w:r>
      <w:r w:rsidR="00423391" w:rsidRPr="006F62B1">
        <w:rPr>
          <w:sz w:val="28"/>
          <w:szCs w:val="28"/>
        </w:rPr>
        <w:t>2</w:t>
      </w:r>
      <w:r w:rsidR="00F83A0A">
        <w:rPr>
          <w:sz w:val="28"/>
          <w:szCs w:val="28"/>
        </w:rPr>
        <w:t>1</w:t>
      </w:r>
      <w:r w:rsidRPr="006F62B1">
        <w:rPr>
          <w:sz w:val="28"/>
          <w:szCs w:val="28"/>
        </w:rPr>
        <w:t xml:space="preserve"> год была организована «выездная бригада» в населенные пункты:</w:t>
      </w:r>
    </w:p>
    <w:p w:rsidR="00F83A0A" w:rsidRPr="00F83A0A" w:rsidRDefault="00F83A0A" w:rsidP="003469AE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F83A0A">
        <w:rPr>
          <w:sz w:val="28"/>
          <w:szCs w:val="28"/>
        </w:rPr>
        <w:t>Тигильский муниципальный район:</w:t>
      </w:r>
    </w:p>
    <w:p w:rsidR="00F83A0A" w:rsidRDefault="00F83A0A" w:rsidP="004F3E43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всеми специалистами – 5 764 осмотра, в том числе 929 детей;</w:t>
      </w:r>
    </w:p>
    <w:p w:rsidR="00F83A0A" w:rsidRDefault="00F83A0A" w:rsidP="004F3E43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>- выполнено – 1 306 обследований;</w:t>
      </w:r>
    </w:p>
    <w:p w:rsidR="00F83A0A" w:rsidRDefault="00F83A0A" w:rsidP="004F3E43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>2) Карагинский муниципальный район:</w:t>
      </w:r>
    </w:p>
    <w:p w:rsidR="00F83A0A" w:rsidRDefault="00F83A0A" w:rsidP="004F3E43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E43" w:rsidRPr="006F62B1">
        <w:rPr>
          <w:sz w:val="28"/>
          <w:szCs w:val="28"/>
        </w:rPr>
        <w:t>проведено всеми специалистами</w:t>
      </w:r>
      <w:r>
        <w:rPr>
          <w:sz w:val="28"/>
          <w:szCs w:val="28"/>
        </w:rPr>
        <w:t xml:space="preserve"> </w:t>
      </w:r>
      <w:r w:rsidR="004F3E43" w:rsidRPr="006F62B1">
        <w:rPr>
          <w:sz w:val="28"/>
          <w:szCs w:val="28"/>
        </w:rPr>
        <w:t>-</w:t>
      </w:r>
      <w:r>
        <w:rPr>
          <w:sz w:val="28"/>
          <w:szCs w:val="28"/>
        </w:rPr>
        <w:t xml:space="preserve"> 3 969</w:t>
      </w:r>
      <w:r w:rsidR="00423391" w:rsidRPr="006F62B1">
        <w:rPr>
          <w:sz w:val="28"/>
          <w:szCs w:val="28"/>
        </w:rPr>
        <w:t xml:space="preserve"> </w:t>
      </w:r>
      <w:r w:rsidR="004F3E43" w:rsidRPr="006F62B1">
        <w:rPr>
          <w:sz w:val="28"/>
          <w:szCs w:val="28"/>
        </w:rPr>
        <w:t>осмот</w:t>
      </w:r>
      <w:r w:rsidR="006F62B1">
        <w:rPr>
          <w:sz w:val="28"/>
          <w:szCs w:val="28"/>
        </w:rPr>
        <w:t>ров</w:t>
      </w:r>
      <w:r>
        <w:rPr>
          <w:sz w:val="28"/>
          <w:szCs w:val="28"/>
        </w:rPr>
        <w:t xml:space="preserve">, </w:t>
      </w:r>
      <w:r w:rsidR="004F3E43" w:rsidRPr="006F62B1">
        <w:rPr>
          <w:sz w:val="28"/>
          <w:szCs w:val="28"/>
        </w:rPr>
        <w:t>в т</w:t>
      </w:r>
      <w:r>
        <w:rPr>
          <w:sz w:val="28"/>
          <w:szCs w:val="28"/>
        </w:rPr>
        <w:t xml:space="preserve">ом </w:t>
      </w:r>
      <w:r w:rsidR="004F3E43" w:rsidRPr="006F62B1">
        <w:rPr>
          <w:sz w:val="28"/>
          <w:szCs w:val="28"/>
        </w:rPr>
        <w:t>ч</w:t>
      </w:r>
      <w:r>
        <w:rPr>
          <w:sz w:val="28"/>
          <w:szCs w:val="28"/>
        </w:rPr>
        <w:t xml:space="preserve">исле </w:t>
      </w:r>
      <w:r w:rsidR="004F3E43" w:rsidRPr="006F62B1">
        <w:rPr>
          <w:sz w:val="28"/>
          <w:szCs w:val="28"/>
        </w:rPr>
        <w:t xml:space="preserve"> </w:t>
      </w:r>
      <w:r w:rsidR="00423391" w:rsidRPr="006F62B1">
        <w:rPr>
          <w:sz w:val="28"/>
          <w:szCs w:val="28"/>
        </w:rPr>
        <w:t>1</w:t>
      </w:r>
      <w:r>
        <w:rPr>
          <w:sz w:val="28"/>
          <w:szCs w:val="28"/>
        </w:rPr>
        <w:t> 239 детей;</w:t>
      </w:r>
    </w:p>
    <w:p w:rsidR="004F3E43" w:rsidRDefault="00F83A0A" w:rsidP="004F3E43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3E43" w:rsidRPr="006F62B1">
        <w:rPr>
          <w:sz w:val="28"/>
          <w:szCs w:val="28"/>
        </w:rPr>
        <w:t xml:space="preserve"> выполнено ‒ </w:t>
      </w:r>
      <w:r>
        <w:rPr>
          <w:sz w:val="28"/>
          <w:szCs w:val="28"/>
        </w:rPr>
        <w:t>1 593</w:t>
      </w:r>
      <w:r w:rsidR="004F3E43" w:rsidRPr="006F62B1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я;</w:t>
      </w:r>
    </w:p>
    <w:p w:rsidR="00BD6B25" w:rsidRDefault="00BD6B25" w:rsidP="00BD6B25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>3) Пенжинский муниципальный район:</w:t>
      </w:r>
    </w:p>
    <w:p w:rsidR="00BD6B25" w:rsidRDefault="00BD6B25" w:rsidP="00BD6B25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62B1">
        <w:rPr>
          <w:sz w:val="28"/>
          <w:szCs w:val="28"/>
        </w:rPr>
        <w:t>проведено всеми специалистами</w:t>
      </w:r>
      <w:r>
        <w:rPr>
          <w:sz w:val="28"/>
          <w:szCs w:val="28"/>
        </w:rPr>
        <w:t xml:space="preserve"> – 5 977</w:t>
      </w:r>
      <w:r w:rsidRPr="006F62B1">
        <w:rPr>
          <w:sz w:val="28"/>
          <w:szCs w:val="28"/>
        </w:rPr>
        <w:t xml:space="preserve"> осмот</w:t>
      </w:r>
      <w:r>
        <w:rPr>
          <w:sz w:val="28"/>
          <w:szCs w:val="28"/>
        </w:rPr>
        <w:t xml:space="preserve">ров, </w:t>
      </w:r>
      <w:r w:rsidRPr="006F62B1">
        <w:rPr>
          <w:sz w:val="28"/>
          <w:szCs w:val="28"/>
        </w:rPr>
        <w:t>в т</w:t>
      </w:r>
      <w:r>
        <w:rPr>
          <w:sz w:val="28"/>
          <w:szCs w:val="28"/>
        </w:rPr>
        <w:t xml:space="preserve">ом </w:t>
      </w:r>
      <w:r w:rsidRPr="006F62B1">
        <w:rPr>
          <w:sz w:val="28"/>
          <w:szCs w:val="28"/>
        </w:rPr>
        <w:t>ч</w:t>
      </w:r>
      <w:r>
        <w:rPr>
          <w:sz w:val="28"/>
          <w:szCs w:val="28"/>
        </w:rPr>
        <w:t xml:space="preserve">исле </w:t>
      </w:r>
      <w:r w:rsidRPr="006F62B1">
        <w:rPr>
          <w:sz w:val="28"/>
          <w:szCs w:val="28"/>
        </w:rPr>
        <w:t xml:space="preserve"> 1</w:t>
      </w:r>
      <w:r>
        <w:rPr>
          <w:sz w:val="28"/>
          <w:szCs w:val="28"/>
        </w:rPr>
        <w:t> 896 детей;</w:t>
      </w:r>
    </w:p>
    <w:p w:rsidR="00F83A0A" w:rsidRPr="006F62B1" w:rsidRDefault="00BD6B25" w:rsidP="004F3E43">
      <w:pPr>
        <w:ind w:firstLine="61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F62B1">
        <w:rPr>
          <w:sz w:val="28"/>
          <w:szCs w:val="28"/>
        </w:rPr>
        <w:t xml:space="preserve"> выполнено ‒ </w:t>
      </w:r>
      <w:r>
        <w:rPr>
          <w:sz w:val="28"/>
          <w:szCs w:val="28"/>
        </w:rPr>
        <w:t>1 087</w:t>
      </w:r>
      <w:r w:rsidRPr="006F62B1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й</w:t>
      </w:r>
    </w:p>
    <w:p w:rsidR="004F3E43" w:rsidRPr="004127AF" w:rsidRDefault="004F3E43" w:rsidP="004F3E43">
      <w:pPr>
        <w:ind w:firstLine="709"/>
        <w:jc w:val="both"/>
        <w:rPr>
          <w:i/>
          <w:sz w:val="28"/>
          <w:szCs w:val="28"/>
        </w:rPr>
      </w:pPr>
      <w:r w:rsidRPr="004127AF">
        <w:rPr>
          <w:i/>
          <w:sz w:val="28"/>
          <w:szCs w:val="28"/>
        </w:rPr>
        <w:t xml:space="preserve">Основное мероприятие 2.1 </w:t>
      </w:r>
      <w:r w:rsidR="00961279" w:rsidRPr="004127AF">
        <w:rPr>
          <w:i/>
          <w:sz w:val="28"/>
          <w:szCs w:val="28"/>
        </w:rPr>
        <w:t>«</w:t>
      </w:r>
      <w:r w:rsidRPr="004127AF">
        <w:rPr>
          <w:i/>
          <w:sz w:val="28"/>
          <w:szCs w:val="28"/>
        </w:rPr>
        <w:t>Совершенствование системы оказания медицинской помощи больным при социально-значимых заболеваниях: туберкулезом, с психическими расстройствами и расстройствами поведения, лицам инфицированным вирусом иммунодефицита человека, гепатитами В и С, наркологическим, онкологическим больным и больным с заболеваниями, передающимися половым путем</w:t>
      </w:r>
      <w:r w:rsidR="00961279" w:rsidRPr="004127AF">
        <w:rPr>
          <w:i/>
          <w:sz w:val="28"/>
          <w:szCs w:val="28"/>
        </w:rPr>
        <w:t>»</w:t>
      </w:r>
    </w:p>
    <w:p w:rsidR="004F3E43" w:rsidRPr="006F62B1" w:rsidRDefault="004F3E43" w:rsidP="004F3E43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 xml:space="preserve">Мероприятие реализуется в рамках текущей деятельности противотуберкулезных диспансеров за счет средств краевого бюджета. </w:t>
      </w:r>
    </w:p>
    <w:p w:rsidR="004F3E43" w:rsidRPr="006F62B1" w:rsidRDefault="004F3E43" w:rsidP="004F3E43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Государственные задания по стационарной помощи выполнены на</w:t>
      </w:r>
      <w:r w:rsidR="00BD6B25">
        <w:rPr>
          <w:sz w:val="28"/>
          <w:szCs w:val="28"/>
        </w:rPr>
        <w:t xml:space="preserve"> 86</w:t>
      </w:r>
      <w:r w:rsidRPr="006F62B1">
        <w:rPr>
          <w:sz w:val="28"/>
          <w:szCs w:val="28"/>
        </w:rPr>
        <w:t xml:space="preserve">% (от годового плана) или </w:t>
      </w:r>
      <w:r w:rsidR="00423391" w:rsidRPr="006F62B1">
        <w:rPr>
          <w:sz w:val="28"/>
          <w:szCs w:val="28"/>
        </w:rPr>
        <w:t>2</w:t>
      </w:r>
      <w:r w:rsidR="00BD6B25">
        <w:rPr>
          <w:sz w:val="28"/>
          <w:szCs w:val="28"/>
        </w:rPr>
        <w:t>42</w:t>
      </w:r>
      <w:r w:rsidR="00423391" w:rsidRPr="006F62B1">
        <w:rPr>
          <w:sz w:val="28"/>
          <w:szCs w:val="28"/>
        </w:rPr>
        <w:t xml:space="preserve"> </w:t>
      </w:r>
      <w:r w:rsidRPr="006F62B1">
        <w:rPr>
          <w:sz w:val="28"/>
          <w:szCs w:val="28"/>
        </w:rPr>
        <w:t>случа</w:t>
      </w:r>
      <w:r w:rsidR="00BD6B25">
        <w:rPr>
          <w:sz w:val="28"/>
          <w:szCs w:val="28"/>
        </w:rPr>
        <w:t>я</w:t>
      </w:r>
      <w:r w:rsidRPr="006F62B1">
        <w:rPr>
          <w:sz w:val="28"/>
          <w:szCs w:val="28"/>
        </w:rPr>
        <w:t xml:space="preserve"> госпитализации. </w:t>
      </w:r>
    </w:p>
    <w:p w:rsidR="004F3E43" w:rsidRPr="006F62B1" w:rsidRDefault="004F3E43" w:rsidP="004F3E43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Плановые объемы амбулаторно-поликлинической медицинской помощи в туберкулезных диспансерах выполнены:</w:t>
      </w:r>
    </w:p>
    <w:p w:rsidR="004F3E43" w:rsidRPr="006F62B1" w:rsidRDefault="004F3E43" w:rsidP="004F3E43">
      <w:pPr>
        <w:ind w:firstLine="617"/>
        <w:jc w:val="both"/>
        <w:rPr>
          <w:color w:val="000000"/>
          <w:sz w:val="28"/>
          <w:szCs w:val="28"/>
        </w:rPr>
      </w:pPr>
      <w:r w:rsidRPr="006F62B1">
        <w:rPr>
          <w:sz w:val="28"/>
          <w:szCs w:val="28"/>
        </w:rPr>
        <w:t>- в рамках государственного задания по профилактическим посещениям на 9</w:t>
      </w:r>
      <w:r w:rsidR="00BD6B25">
        <w:rPr>
          <w:sz w:val="28"/>
          <w:szCs w:val="28"/>
        </w:rPr>
        <w:t>2</w:t>
      </w:r>
      <w:r w:rsidRPr="006F62B1">
        <w:rPr>
          <w:sz w:val="28"/>
          <w:szCs w:val="28"/>
        </w:rPr>
        <w:t>% (3 </w:t>
      </w:r>
      <w:r w:rsidR="00BD6B25">
        <w:rPr>
          <w:sz w:val="28"/>
          <w:szCs w:val="28"/>
        </w:rPr>
        <w:t>375</w:t>
      </w:r>
      <w:r w:rsidRPr="006F62B1">
        <w:rPr>
          <w:sz w:val="28"/>
          <w:szCs w:val="28"/>
        </w:rPr>
        <w:t xml:space="preserve"> посещени</w:t>
      </w:r>
      <w:r w:rsidR="00961279" w:rsidRPr="006F62B1">
        <w:rPr>
          <w:sz w:val="28"/>
          <w:szCs w:val="28"/>
        </w:rPr>
        <w:t>й</w:t>
      </w:r>
      <w:r w:rsidRPr="006F62B1">
        <w:rPr>
          <w:sz w:val="28"/>
          <w:szCs w:val="28"/>
        </w:rPr>
        <w:t>), по обращениям в связи с заболеванием на 9</w:t>
      </w:r>
      <w:r w:rsidR="00423391" w:rsidRPr="006F62B1">
        <w:rPr>
          <w:sz w:val="28"/>
          <w:szCs w:val="28"/>
        </w:rPr>
        <w:t>8</w:t>
      </w:r>
      <w:r w:rsidRPr="006F62B1">
        <w:rPr>
          <w:sz w:val="28"/>
          <w:szCs w:val="28"/>
        </w:rPr>
        <w:t>%       (1 </w:t>
      </w:r>
      <w:r w:rsidR="00423391" w:rsidRPr="006F62B1">
        <w:rPr>
          <w:sz w:val="28"/>
          <w:szCs w:val="28"/>
        </w:rPr>
        <w:t>4</w:t>
      </w:r>
      <w:r w:rsidR="00BD6B25">
        <w:rPr>
          <w:sz w:val="28"/>
          <w:szCs w:val="28"/>
        </w:rPr>
        <w:t>68</w:t>
      </w:r>
      <w:r w:rsidRPr="006F62B1">
        <w:rPr>
          <w:sz w:val="28"/>
          <w:szCs w:val="28"/>
        </w:rPr>
        <w:t xml:space="preserve"> обращений).</w:t>
      </w:r>
    </w:p>
    <w:p w:rsidR="00BE23BE" w:rsidRPr="004127AF" w:rsidRDefault="00BE23BE" w:rsidP="004F3E43">
      <w:pPr>
        <w:ind w:firstLine="617"/>
        <w:jc w:val="both"/>
        <w:rPr>
          <w:i/>
          <w:color w:val="000000"/>
          <w:sz w:val="28"/>
          <w:szCs w:val="28"/>
        </w:rPr>
      </w:pPr>
      <w:r w:rsidRPr="004127AF">
        <w:rPr>
          <w:i/>
          <w:color w:val="000000"/>
          <w:sz w:val="28"/>
          <w:szCs w:val="28"/>
        </w:rPr>
        <w:t xml:space="preserve">Основное мероприятие 2.2 </w:t>
      </w:r>
      <w:r w:rsidR="00961279" w:rsidRPr="004127AF">
        <w:rPr>
          <w:i/>
          <w:color w:val="000000"/>
          <w:sz w:val="28"/>
          <w:szCs w:val="28"/>
        </w:rPr>
        <w:t>«</w:t>
      </w:r>
      <w:r w:rsidRPr="004127AF">
        <w:rPr>
          <w:i/>
          <w:color w:val="000000"/>
          <w:sz w:val="28"/>
          <w:szCs w:val="28"/>
        </w:rPr>
        <w:t>Совершенствование системы оказания медицинской помощи больным прочими заболеваниями, включая оказание высокотехнологичной медицинской помощи</w:t>
      </w:r>
      <w:r w:rsidR="00961279" w:rsidRPr="004127AF">
        <w:rPr>
          <w:i/>
          <w:color w:val="000000"/>
          <w:sz w:val="28"/>
          <w:szCs w:val="28"/>
        </w:rPr>
        <w:t>»</w:t>
      </w:r>
    </w:p>
    <w:p w:rsidR="00BE23BE" w:rsidRPr="006F62B1" w:rsidRDefault="00BE23BE" w:rsidP="00BE23BE">
      <w:pPr>
        <w:ind w:firstLine="617"/>
        <w:jc w:val="both"/>
        <w:rPr>
          <w:color w:val="000000"/>
          <w:sz w:val="28"/>
          <w:szCs w:val="28"/>
        </w:rPr>
      </w:pPr>
      <w:r w:rsidRPr="006F62B1">
        <w:rPr>
          <w:color w:val="000000"/>
          <w:sz w:val="28"/>
          <w:szCs w:val="28"/>
        </w:rPr>
        <w:t>Мероприяти</w:t>
      </w:r>
      <w:r w:rsidR="00AE5016" w:rsidRPr="006F62B1">
        <w:rPr>
          <w:color w:val="000000"/>
          <w:sz w:val="28"/>
          <w:szCs w:val="28"/>
        </w:rPr>
        <w:t>е</w:t>
      </w:r>
      <w:r w:rsidR="00BD6B25">
        <w:rPr>
          <w:color w:val="000000"/>
          <w:sz w:val="28"/>
          <w:szCs w:val="28"/>
        </w:rPr>
        <w:t xml:space="preserve"> </w:t>
      </w:r>
      <w:r w:rsidRPr="006F62B1">
        <w:rPr>
          <w:sz w:val="28"/>
          <w:szCs w:val="28"/>
        </w:rPr>
        <w:t xml:space="preserve">реализуется в рамках текущей деятельности учреждений </w:t>
      </w:r>
      <w:r w:rsidRPr="006F62B1">
        <w:rPr>
          <w:sz w:val="28"/>
          <w:szCs w:val="28"/>
        </w:rPr>
        <w:lastRenderedPageBreak/>
        <w:t>здравоохранения.</w:t>
      </w:r>
    </w:p>
    <w:p w:rsidR="00D13A51" w:rsidRPr="006F62B1" w:rsidRDefault="00D13A51" w:rsidP="00D13A51">
      <w:pPr>
        <w:ind w:firstLine="617"/>
        <w:jc w:val="both"/>
        <w:rPr>
          <w:color w:val="000000"/>
          <w:sz w:val="28"/>
          <w:szCs w:val="28"/>
        </w:rPr>
      </w:pPr>
      <w:r w:rsidRPr="006F62B1">
        <w:rPr>
          <w:color w:val="000000"/>
          <w:sz w:val="28"/>
          <w:szCs w:val="28"/>
        </w:rPr>
        <w:t xml:space="preserve">Плановые задания по стационарной медицинской помощи в системе ОМС выполнены на </w:t>
      </w:r>
      <w:r w:rsidR="00BD6B25">
        <w:rPr>
          <w:color w:val="000000"/>
          <w:sz w:val="28"/>
          <w:szCs w:val="28"/>
        </w:rPr>
        <w:t>95</w:t>
      </w:r>
      <w:r w:rsidRPr="006F62B1">
        <w:rPr>
          <w:color w:val="000000"/>
          <w:sz w:val="28"/>
          <w:szCs w:val="28"/>
        </w:rPr>
        <w:t xml:space="preserve">% (от плана на год), предъявлено к оплате </w:t>
      </w:r>
      <w:r w:rsidR="00423391" w:rsidRPr="006F62B1">
        <w:rPr>
          <w:color w:val="000000"/>
          <w:sz w:val="28"/>
          <w:szCs w:val="28"/>
        </w:rPr>
        <w:t>2</w:t>
      </w:r>
      <w:r w:rsidRPr="006F62B1">
        <w:rPr>
          <w:sz w:val="28"/>
          <w:szCs w:val="28"/>
        </w:rPr>
        <w:t> </w:t>
      </w:r>
      <w:r w:rsidR="00423391" w:rsidRPr="006F62B1">
        <w:rPr>
          <w:sz w:val="28"/>
          <w:szCs w:val="28"/>
        </w:rPr>
        <w:t>22</w:t>
      </w:r>
      <w:r w:rsidR="00BD6B25">
        <w:rPr>
          <w:sz w:val="28"/>
          <w:szCs w:val="28"/>
        </w:rPr>
        <w:t>9</w:t>
      </w:r>
      <w:r w:rsidRPr="006F62B1">
        <w:rPr>
          <w:color w:val="000000"/>
          <w:sz w:val="28"/>
          <w:szCs w:val="28"/>
        </w:rPr>
        <w:t xml:space="preserve"> случа</w:t>
      </w:r>
      <w:r w:rsidR="006F62B1">
        <w:rPr>
          <w:color w:val="000000"/>
          <w:sz w:val="28"/>
          <w:szCs w:val="28"/>
        </w:rPr>
        <w:t xml:space="preserve">ев </w:t>
      </w:r>
      <w:r w:rsidR="00423391" w:rsidRPr="006F62B1">
        <w:rPr>
          <w:color w:val="000000"/>
          <w:sz w:val="28"/>
          <w:szCs w:val="28"/>
        </w:rPr>
        <w:t>госпитализации</w:t>
      </w:r>
      <w:r w:rsidRPr="006F62B1">
        <w:rPr>
          <w:color w:val="000000"/>
          <w:sz w:val="28"/>
          <w:szCs w:val="28"/>
        </w:rPr>
        <w:t xml:space="preserve">. </w:t>
      </w:r>
    </w:p>
    <w:p w:rsidR="004F3E43" w:rsidRPr="006F62B1" w:rsidRDefault="004F3E43" w:rsidP="004F3E43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 xml:space="preserve">Государственные задания по стационарной помощи за счет средств краевого бюджета выполнены на </w:t>
      </w:r>
      <w:r w:rsidR="00BD6B25">
        <w:rPr>
          <w:sz w:val="28"/>
          <w:szCs w:val="28"/>
        </w:rPr>
        <w:t>104</w:t>
      </w:r>
      <w:r w:rsidRPr="006F62B1">
        <w:rPr>
          <w:sz w:val="28"/>
          <w:szCs w:val="28"/>
        </w:rPr>
        <w:t xml:space="preserve">% (от годового плана) или </w:t>
      </w:r>
      <w:r w:rsidR="00BD6B25">
        <w:rPr>
          <w:sz w:val="28"/>
          <w:szCs w:val="28"/>
        </w:rPr>
        <w:t>543</w:t>
      </w:r>
      <w:r w:rsidRPr="006F62B1">
        <w:rPr>
          <w:sz w:val="28"/>
          <w:szCs w:val="28"/>
        </w:rPr>
        <w:t xml:space="preserve"> случа</w:t>
      </w:r>
      <w:r w:rsidR="006F62B1">
        <w:rPr>
          <w:sz w:val="28"/>
          <w:szCs w:val="28"/>
        </w:rPr>
        <w:t xml:space="preserve">я </w:t>
      </w:r>
      <w:r w:rsidRPr="006F62B1">
        <w:rPr>
          <w:sz w:val="28"/>
          <w:szCs w:val="28"/>
        </w:rPr>
        <w:t xml:space="preserve">госпитализации. </w:t>
      </w:r>
    </w:p>
    <w:p w:rsidR="004F3E43" w:rsidRPr="006F62B1" w:rsidRDefault="004F3E43" w:rsidP="004F3E43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 xml:space="preserve">Плановые задания по стационарозамещающей медицинской помощи в системе ОМС выполнены на </w:t>
      </w:r>
      <w:r w:rsidR="00BD6B25">
        <w:rPr>
          <w:sz w:val="28"/>
          <w:szCs w:val="28"/>
        </w:rPr>
        <w:t>64</w:t>
      </w:r>
      <w:r w:rsidRPr="006F62B1">
        <w:rPr>
          <w:sz w:val="28"/>
          <w:szCs w:val="28"/>
        </w:rPr>
        <w:t xml:space="preserve">% (от плана на год), предъявлено к оплате </w:t>
      </w:r>
      <w:r w:rsidR="008F5C93" w:rsidRPr="006F62B1">
        <w:rPr>
          <w:sz w:val="28"/>
          <w:szCs w:val="28"/>
        </w:rPr>
        <w:t>7</w:t>
      </w:r>
      <w:r w:rsidR="00BD6B25">
        <w:rPr>
          <w:sz w:val="28"/>
          <w:szCs w:val="28"/>
        </w:rPr>
        <w:t xml:space="preserve">78 </w:t>
      </w:r>
      <w:r w:rsidRPr="006F62B1">
        <w:rPr>
          <w:sz w:val="28"/>
          <w:szCs w:val="28"/>
        </w:rPr>
        <w:t xml:space="preserve"> случа</w:t>
      </w:r>
      <w:r w:rsidR="006F62B1">
        <w:rPr>
          <w:sz w:val="28"/>
          <w:szCs w:val="28"/>
        </w:rPr>
        <w:t>ев</w:t>
      </w:r>
      <w:r w:rsidRPr="006F62B1">
        <w:rPr>
          <w:sz w:val="28"/>
          <w:szCs w:val="28"/>
        </w:rPr>
        <w:t xml:space="preserve"> лече</w:t>
      </w:r>
      <w:r w:rsidR="00F95E59" w:rsidRPr="006F62B1">
        <w:rPr>
          <w:sz w:val="28"/>
          <w:szCs w:val="28"/>
        </w:rPr>
        <w:t>ния</w:t>
      </w:r>
      <w:r w:rsidRPr="006F62B1">
        <w:rPr>
          <w:sz w:val="28"/>
          <w:szCs w:val="28"/>
        </w:rPr>
        <w:t xml:space="preserve">. </w:t>
      </w:r>
    </w:p>
    <w:p w:rsidR="004F3E43" w:rsidRPr="006F62B1" w:rsidRDefault="004F3E43" w:rsidP="004F3E43">
      <w:pPr>
        <w:pStyle w:val="a9"/>
        <w:ind w:left="0"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Государственные задания по стационарозамещающей помощи за счет средств краевого бюджета выполнены на 1</w:t>
      </w:r>
      <w:r w:rsidR="00BD6B25">
        <w:rPr>
          <w:sz w:val="28"/>
          <w:szCs w:val="28"/>
        </w:rPr>
        <w:t>60</w:t>
      </w:r>
      <w:r w:rsidRPr="006F62B1">
        <w:rPr>
          <w:sz w:val="28"/>
          <w:szCs w:val="28"/>
        </w:rPr>
        <w:t xml:space="preserve">% (от годового плана) или </w:t>
      </w:r>
      <w:r w:rsidR="00BD6B25">
        <w:rPr>
          <w:sz w:val="28"/>
          <w:szCs w:val="28"/>
        </w:rPr>
        <w:t>903  случая</w:t>
      </w:r>
      <w:r w:rsidRPr="006F62B1">
        <w:rPr>
          <w:sz w:val="28"/>
          <w:szCs w:val="28"/>
        </w:rPr>
        <w:t xml:space="preserve"> лечения. </w:t>
      </w:r>
    </w:p>
    <w:p w:rsidR="00F95E59" w:rsidRPr="004127AF" w:rsidRDefault="00F95E59" w:rsidP="004F3E43">
      <w:pPr>
        <w:pStyle w:val="a9"/>
        <w:ind w:left="0" w:firstLine="709"/>
        <w:jc w:val="both"/>
        <w:rPr>
          <w:i/>
          <w:sz w:val="28"/>
          <w:szCs w:val="28"/>
        </w:rPr>
      </w:pPr>
      <w:r w:rsidRPr="004127AF">
        <w:rPr>
          <w:i/>
          <w:sz w:val="28"/>
          <w:szCs w:val="28"/>
        </w:rPr>
        <w:t xml:space="preserve">Основное мероприятие 2.3. </w:t>
      </w:r>
      <w:r w:rsidR="00961279" w:rsidRPr="004127AF">
        <w:rPr>
          <w:i/>
          <w:sz w:val="28"/>
          <w:szCs w:val="28"/>
        </w:rPr>
        <w:t>«</w:t>
      </w:r>
      <w:r w:rsidRPr="004127AF">
        <w:rPr>
          <w:i/>
          <w:sz w:val="28"/>
          <w:szCs w:val="28"/>
        </w:rPr>
        <w:t>Совершенствование оказания скорой, в том числе скорой специализированной, медицинской помощи, медицинской эвакуации, медицинской помощи пострадавшим при дорожно-транспортных происшествиях, развитие службы крови</w:t>
      </w:r>
      <w:r w:rsidR="00BD6B25" w:rsidRPr="004127AF">
        <w:rPr>
          <w:i/>
          <w:sz w:val="28"/>
          <w:szCs w:val="28"/>
        </w:rPr>
        <w:t>»</w:t>
      </w:r>
    </w:p>
    <w:p w:rsidR="00F95E59" w:rsidRPr="006F62B1" w:rsidRDefault="00F95E59" w:rsidP="00F95E59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 xml:space="preserve">Мероприятие реализуется в рамках текущей деятельности учреждений. </w:t>
      </w:r>
    </w:p>
    <w:p w:rsidR="00F95E59" w:rsidRPr="006F62B1" w:rsidRDefault="00F95E59" w:rsidP="00F95E59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Выполнение объемов скорой медицинской помощи:</w:t>
      </w:r>
    </w:p>
    <w:p w:rsidR="00F95E59" w:rsidRPr="006F62B1" w:rsidRDefault="00F95E59" w:rsidP="00F95E59">
      <w:pPr>
        <w:ind w:firstLine="617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- в рамках государственного задания за счет средств краевого бюджета выполнено –1 </w:t>
      </w:r>
      <w:r w:rsidR="00BD6B25">
        <w:rPr>
          <w:sz w:val="28"/>
          <w:szCs w:val="28"/>
        </w:rPr>
        <w:t>633</w:t>
      </w:r>
      <w:r w:rsidRPr="006F62B1">
        <w:rPr>
          <w:sz w:val="28"/>
          <w:szCs w:val="28"/>
        </w:rPr>
        <w:t xml:space="preserve"> вызов</w:t>
      </w:r>
      <w:r w:rsidR="00BD6B25">
        <w:rPr>
          <w:sz w:val="28"/>
          <w:szCs w:val="28"/>
        </w:rPr>
        <w:t>а</w:t>
      </w:r>
      <w:r w:rsidRPr="006F62B1">
        <w:rPr>
          <w:sz w:val="28"/>
          <w:szCs w:val="28"/>
        </w:rPr>
        <w:t xml:space="preserve"> или 1</w:t>
      </w:r>
      <w:r w:rsidR="00BD6B25">
        <w:rPr>
          <w:sz w:val="28"/>
          <w:szCs w:val="28"/>
        </w:rPr>
        <w:t>15</w:t>
      </w:r>
      <w:r w:rsidRPr="006F62B1">
        <w:rPr>
          <w:sz w:val="28"/>
          <w:szCs w:val="28"/>
        </w:rPr>
        <w:t>% от годового плана;</w:t>
      </w:r>
    </w:p>
    <w:p w:rsidR="00F95E59" w:rsidRPr="006F62B1" w:rsidRDefault="00F95E59" w:rsidP="00F95E59">
      <w:pPr>
        <w:pStyle w:val="a9"/>
        <w:ind w:left="0" w:firstLine="709"/>
        <w:jc w:val="both"/>
        <w:rPr>
          <w:sz w:val="28"/>
          <w:szCs w:val="28"/>
        </w:rPr>
      </w:pPr>
      <w:r w:rsidRPr="006F62B1">
        <w:rPr>
          <w:sz w:val="28"/>
          <w:szCs w:val="28"/>
        </w:rPr>
        <w:t>- в рамках плановых заданий в системе ОМС выполнено</w:t>
      </w:r>
      <w:r w:rsidR="00BD6B25">
        <w:rPr>
          <w:sz w:val="28"/>
          <w:szCs w:val="28"/>
        </w:rPr>
        <w:t xml:space="preserve"> </w:t>
      </w:r>
      <w:r w:rsidRPr="006F62B1">
        <w:rPr>
          <w:sz w:val="28"/>
          <w:szCs w:val="28"/>
        </w:rPr>
        <w:t>–</w:t>
      </w:r>
      <w:r w:rsidR="00BD6B25">
        <w:rPr>
          <w:sz w:val="28"/>
          <w:szCs w:val="28"/>
        </w:rPr>
        <w:t xml:space="preserve"> </w:t>
      </w:r>
      <w:r w:rsidR="008F5C93" w:rsidRPr="006F62B1">
        <w:rPr>
          <w:sz w:val="28"/>
          <w:szCs w:val="28"/>
        </w:rPr>
        <w:t>4</w:t>
      </w:r>
      <w:r w:rsidR="00961279" w:rsidRPr="006F62B1">
        <w:rPr>
          <w:sz w:val="28"/>
          <w:szCs w:val="28"/>
        </w:rPr>
        <w:t> </w:t>
      </w:r>
      <w:r w:rsidR="00BD6B25">
        <w:rPr>
          <w:sz w:val="28"/>
          <w:szCs w:val="28"/>
        </w:rPr>
        <w:t>070</w:t>
      </w:r>
      <w:r w:rsidRPr="006F62B1">
        <w:rPr>
          <w:sz w:val="28"/>
          <w:szCs w:val="28"/>
        </w:rPr>
        <w:t xml:space="preserve"> вызовов</w:t>
      </w:r>
      <w:r w:rsidR="00BD6B25">
        <w:rPr>
          <w:sz w:val="28"/>
          <w:szCs w:val="28"/>
        </w:rPr>
        <w:t xml:space="preserve"> </w:t>
      </w:r>
      <w:r w:rsidRPr="006F62B1">
        <w:rPr>
          <w:sz w:val="28"/>
          <w:szCs w:val="28"/>
        </w:rPr>
        <w:t>или</w:t>
      </w:r>
      <w:r w:rsidR="00BD6B25">
        <w:rPr>
          <w:sz w:val="28"/>
          <w:szCs w:val="28"/>
        </w:rPr>
        <w:t xml:space="preserve"> 79</w:t>
      </w:r>
      <w:r w:rsidRPr="006F62B1">
        <w:rPr>
          <w:sz w:val="28"/>
          <w:szCs w:val="28"/>
        </w:rPr>
        <w:t>% от годового плана.</w:t>
      </w:r>
    </w:p>
    <w:p w:rsidR="00F95E59" w:rsidRPr="004127AF" w:rsidRDefault="00F95E59" w:rsidP="004F3E43">
      <w:pPr>
        <w:pStyle w:val="a9"/>
        <w:ind w:left="0" w:firstLine="709"/>
        <w:jc w:val="both"/>
        <w:rPr>
          <w:i/>
          <w:sz w:val="28"/>
          <w:szCs w:val="28"/>
        </w:rPr>
      </w:pPr>
      <w:r w:rsidRPr="004127AF">
        <w:rPr>
          <w:i/>
          <w:sz w:val="28"/>
          <w:szCs w:val="28"/>
        </w:rPr>
        <w:t xml:space="preserve">Основное мероприятие 6.1 </w:t>
      </w:r>
      <w:r w:rsidR="004127AF">
        <w:rPr>
          <w:i/>
          <w:sz w:val="28"/>
          <w:szCs w:val="28"/>
        </w:rPr>
        <w:t>«</w:t>
      </w:r>
      <w:r w:rsidRPr="004127AF">
        <w:rPr>
          <w:i/>
          <w:sz w:val="28"/>
          <w:szCs w:val="28"/>
        </w:rPr>
        <w:t>Оказание паллиативной помощи, в том числе детям</w:t>
      </w:r>
      <w:r w:rsidR="004127AF">
        <w:rPr>
          <w:i/>
          <w:sz w:val="28"/>
          <w:szCs w:val="28"/>
        </w:rPr>
        <w:t>»</w:t>
      </w:r>
    </w:p>
    <w:p w:rsidR="00F95E59" w:rsidRPr="00606273" w:rsidRDefault="00F95E59" w:rsidP="004F3E43">
      <w:pPr>
        <w:pStyle w:val="a9"/>
        <w:ind w:left="0"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Паллиативная помощь оказывается на койках сестринского ухода. В ГБУЗ К</w:t>
      </w:r>
      <w:r w:rsidR="00BD6B25">
        <w:rPr>
          <w:sz w:val="28"/>
          <w:szCs w:val="28"/>
        </w:rPr>
        <w:t>амчатского края</w:t>
      </w:r>
      <w:r w:rsidRPr="00606273">
        <w:rPr>
          <w:sz w:val="28"/>
          <w:szCs w:val="28"/>
        </w:rPr>
        <w:t xml:space="preserve"> «Карагинская районная больница», «Олюторская районная больница» организован</w:t>
      </w:r>
      <w:r w:rsidR="00606273">
        <w:rPr>
          <w:sz w:val="28"/>
          <w:szCs w:val="28"/>
        </w:rPr>
        <w:t>о</w:t>
      </w:r>
      <w:r w:rsidRPr="00606273">
        <w:rPr>
          <w:sz w:val="28"/>
          <w:szCs w:val="28"/>
        </w:rPr>
        <w:t xml:space="preserve"> 8 коек паллиативного ухода. На отчетную дату выполнено</w:t>
      </w:r>
      <w:r w:rsidR="00BD6B25">
        <w:rPr>
          <w:sz w:val="28"/>
          <w:szCs w:val="28"/>
        </w:rPr>
        <w:t xml:space="preserve"> </w:t>
      </w:r>
      <w:r w:rsidRPr="00606273">
        <w:rPr>
          <w:sz w:val="28"/>
          <w:szCs w:val="28"/>
        </w:rPr>
        <w:t>–</w:t>
      </w:r>
      <w:r w:rsidR="00BD6B25">
        <w:rPr>
          <w:sz w:val="28"/>
          <w:szCs w:val="28"/>
        </w:rPr>
        <w:t xml:space="preserve"> </w:t>
      </w:r>
      <w:r w:rsidR="008F5C93" w:rsidRPr="00606273">
        <w:rPr>
          <w:sz w:val="28"/>
          <w:szCs w:val="28"/>
        </w:rPr>
        <w:t>2</w:t>
      </w:r>
      <w:r w:rsidRPr="00606273">
        <w:rPr>
          <w:sz w:val="28"/>
          <w:szCs w:val="28"/>
        </w:rPr>
        <w:t> </w:t>
      </w:r>
      <w:r w:rsidR="00BD6B25">
        <w:rPr>
          <w:sz w:val="28"/>
          <w:szCs w:val="28"/>
        </w:rPr>
        <w:t>322</w:t>
      </w:r>
      <w:r w:rsidR="008F5C93" w:rsidRPr="00606273">
        <w:rPr>
          <w:sz w:val="28"/>
          <w:szCs w:val="28"/>
        </w:rPr>
        <w:t xml:space="preserve"> койко/дней, или 8</w:t>
      </w:r>
      <w:r w:rsidR="00BD6B25">
        <w:rPr>
          <w:sz w:val="28"/>
          <w:szCs w:val="28"/>
        </w:rPr>
        <w:t>4</w:t>
      </w:r>
      <w:r w:rsidRPr="00606273">
        <w:rPr>
          <w:sz w:val="28"/>
          <w:szCs w:val="28"/>
        </w:rPr>
        <w:t>% от установленного государственного задания.</w:t>
      </w:r>
    </w:p>
    <w:p w:rsidR="00F95E59" w:rsidRPr="004127AF" w:rsidRDefault="00F95E59" w:rsidP="004F3E43">
      <w:pPr>
        <w:pStyle w:val="a9"/>
        <w:ind w:left="0" w:firstLine="709"/>
        <w:jc w:val="both"/>
        <w:rPr>
          <w:i/>
          <w:sz w:val="28"/>
          <w:szCs w:val="28"/>
        </w:rPr>
      </w:pPr>
      <w:r w:rsidRPr="004127AF">
        <w:rPr>
          <w:i/>
          <w:sz w:val="28"/>
          <w:szCs w:val="28"/>
        </w:rPr>
        <w:t xml:space="preserve">Основное мероприятие 7.2 </w:t>
      </w:r>
      <w:r w:rsidR="00961279" w:rsidRPr="004127AF">
        <w:rPr>
          <w:i/>
          <w:sz w:val="28"/>
          <w:szCs w:val="28"/>
        </w:rPr>
        <w:t>«</w:t>
      </w:r>
      <w:r w:rsidRPr="004127AF">
        <w:rPr>
          <w:i/>
          <w:iCs/>
          <w:sz w:val="28"/>
          <w:szCs w:val="28"/>
        </w:rPr>
        <w:t>Меры социальной поддержки медицинских работников</w:t>
      </w:r>
      <w:r w:rsidR="004127AF" w:rsidRPr="004127AF">
        <w:rPr>
          <w:i/>
          <w:iCs/>
          <w:sz w:val="28"/>
          <w:szCs w:val="28"/>
        </w:rPr>
        <w:t>»</w:t>
      </w:r>
    </w:p>
    <w:p w:rsidR="008F5C93" w:rsidRPr="00606273" w:rsidRDefault="008F5C93" w:rsidP="00F95E59">
      <w:pPr>
        <w:pStyle w:val="a9"/>
        <w:ind w:left="0"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Произведены выплаты отдельным категориям медицинских работников учреждений здравоохранения Камчатского края, выполняющим функции разъездного характера, расходов связанных с выполнением функций по обслуживанию населения на дому (приобретение обуви, оплату сотовой связи и оплату проезда в общественном транспорте) в объеме – 6</w:t>
      </w:r>
      <w:r w:rsidR="00E47CB5">
        <w:rPr>
          <w:sz w:val="28"/>
          <w:szCs w:val="28"/>
        </w:rPr>
        <w:t>32,81</w:t>
      </w:r>
      <w:r w:rsidRPr="00606273">
        <w:rPr>
          <w:sz w:val="28"/>
          <w:szCs w:val="28"/>
        </w:rPr>
        <w:t xml:space="preserve"> тыс. рублей. </w:t>
      </w:r>
    </w:p>
    <w:p w:rsidR="008F5C93" w:rsidRPr="00606273" w:rsidRDefault="00F95E59" w:rsidP="00F95E59">
      <w:pPr>
        <w:pStyle w:val="a9"/>
        <w:ind w:left="0"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 xml:space="preserve">Ежегодное денежное пособие в соответствии с постановлением Правительства Камчатского края от 26.07.2010г. № 330-П </w:t>
      </w:r>
      <w:r w:rsidR="008F5C93" w:rsidRPr="00606273">
        <w:rPr>
          <w:sz w:val="28"/>
          <w:szCs w:val="28"/>
        </w:rPr>
        <w:t xml:space="preserve">не </w:t>
      </w:r>
      <w:r w:rsidR="00606273">
        <w:rPr>
          <w:sz w:val="28"/>
          <w:szCs w:val="28"/>
        </w:rPr>
        <w:t>получа</w:t>
      </w:r>
      <w:r w:rsidRPr="00606273">
        <w:rPr>
          <w:sz w:val="28"/>
          <w:szCs w:val="28"/>
        </w:rPr>
        <w:t>ли</w:t>
      </w:r>
      <w:r w:rsidR="00606273">
        <w:rPr>
          <w:sz w:val="28"/>
          <w:szCs w:val="28"/>
        </w:rPr>
        <w:t>.</w:t>
      </w:r>
    </w:p>
    <w:p w:rsidR="004A1AC0" w:rsidRPr="004127AF" w:rsidRDefault="004A1AC0" w:rsidP="00F95E59">
      <w:pPr>
        <w:pStyle w:val="a9"/>
        <w:ind w:left="0" w:firstLine="709"/>
        <w:jc w:val="both"/>
        <w:rPr>
          <w:i/>
          <w:sz w:val="28"/>
          <w:szCs w:val="28"/>
        </w:rPr>
      </w:pPr>
      <w:r w:rsidRPr="004127AF">
        <w:rPr>
          <w:i/>
          <w:sz w:val="28"/>
          <w:szCs w:val="28"/>
        </w:rPr>
        <w:t xml:space="preserve">Основное мероприятие 8.1 </w:t>
      </w:r>
      <w:r w:rsidR="00961279" w:rsidRPr="004127AF">
        <w:rPr>
          <w:i/>
          <w:sz w:val="28"/>
          <w:szCs w:val="28"/>
        </w:rPr>
        <w:t>«</w:t>
      </w:r>
      <w:r w:rsidR="00184895" w:rsidRPr="004127AF">
        <w:rPr>
          <w:i/>
          <w:color w:val="000000" w:themeColor="text1"/>
          <w:sz w:val="28"/>
          <w:szCs w:val="28"/>
        </w:rPr>
        <w:t>Совершенствование системы лекарственного обеспечения, в том числе в амбулаторных условиях</w:t>
      </w:r>
      <w:r w:rsidR="00961279" w:rsidRPr="004127AF">
        <w:rPr>
          <w:i/>
          <w:color w:val="000000" w:themeColor="text1"/>
          <w:sz w:val="28"/>
          <w:szCs w:val="28"/>
        </w:rPr>
        <w:t>»</w:t>
      </w:r>
    </w:p>
    <w:p w:rsidR="00D13A51" w:rsidRPr="00606273" w:rsidRDefault="00D13A51" w:rsidP="004A1AC0">
      <w:pPr>
        <w:pStyle w:val="a9"/>
        <w:ind w:left="0" w:firstLine="709"/>
        <w:jc w:val="both"/>
        <w:rPr>
          <w:sz w:val="28"/>
          <w:szCs w:val="28"/>
        </w:rPr>
      </w:pPr>
      <w:r w:rsidRPr="00606273">
        <w:rPr>
          <w:color w:val="000000"/>
          <w:sz w:val="28"/>
          <w:szCs w:val="28"/>
        </w:rPr>
        <w:t xml:space="preserve">Организовано обеспечение лекарственными препаратами региональных льготников. </w:t>
      </w:r>
      <w:r w:rsidR="00184895" w:rsidRPr="00606273">
        <w:rPr>
          <w:color w:val="000000" w:themeColor="text1"/>
          <w:sz w:val="28"/>
          <w:szCs w:val="28"/>
        </w:rPr>
        <w:t xml:space="preserve">Обслужено рецептов на </w:t>
      </w:r>
      <w:r w:rsidR="00184895" w:rsidRPr="00606273">
        <w:rPr>
          <w:sz w:val="28"/>
          <w:szCs w:val="28"/>
        </w:rPr>
        <w:t xml:space="preserve">сумму </w:t>
      </w:r>
      <w:r w:rsidR="008F5C93" w:rsidRPr="00606273">
        <w:rPr>
          <w:sz w:val="28"/>
          <w:szCs w:val="28"/>
        </w:rPr>
        <w:t>2</w:t>
      </w:r>
      <w:r w:rsidR="00E47CB5">
        <w:rPr>
          <w:sz w:val="28"/>
          <w:szCs w:val="28"/>
        </w:rPr>
        <w:t>4 848,10</w:t>
      </w:r>
      <w:r w:rsidR="00F95E59" w:rsidRPr="00606273">
        <w:rPr>
          <w:sz w:val="28"/>
          <w:szCs w:val="28"/>
        </w:rPr>
        <w:t xml:space="preserve"> </w:t>
      </w:r>
      <w:r w:rsidR="00184895" w:rsidRPr="00606273">
        <w:rPr>
          <w:sz w:val="28"/>
          <w:szCs w:val="28"/>
        </w:rPr>
        <w:t>тыс. рублей.</w:t>
      </w:r>
    </w:p>
    <w:p w:rsidR="00533CA1" w:rsidRPr="00606273" w:rsidRDefault="00533CA1" w:rsidP="003E3EC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533CA1" w:rsidRPr="00606273" w:rsidRDefault="00533CA1" w:rsidP="00533CA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606273">
        <w:rPr>
          <w:b/>
          <w:i/>
          <w:sz w:val="28"/>
          <w:szCs w:val="28"/>
        </w:rPr>
        <w:lastRenderedPageBreak/>
        <w:t>Анализ факторов, повлиявших на ход реализации Подпрограммы</w:t>
      </w:r>
    </w:p>
    <w:p w:rsidR="00533CA1" w:rsidRPr="00606273" w:rsidRDefault="004127AF" w:rsidP="00533CA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Факторы, повлиявшие на ход реализации мероприятий Подпрограммы отсутствуют.</w:t>
      </w:r>
    </w:p>
    <w:p w:rsidR="00533CA1" w:rsidRPr="00606273" w:rsidRDefault="00533CA1" w:rsidP="003E3EC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3E3EC6" w:rsidRPr="00606273" w:rsidRDefault="003E3EC6" w:rsidP="003E3EC6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606273">
        <w:rPr>
          <w:b/>
          <w:i/>
          <w:sz w:val="28"/>
          <w:szCs w:val="28"/>
        </w:rPr>
        <w:t xml:space="preserve">Данные об использовании бюджетных ассигнований и иных средств на выполнение Подпрограммы </w:t>
      </w:r>
    </w:p>
    <w:p w:rsidR="003E3EC6" w:rsidRPr="00606273" w:rsidRDefault="003E3EC6" w:rsidP="003E3EC6">
      <w:pPr>
        <w:ind w:firstLine="720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В 20</w:t>
      </w:r>
      <w:r w:rsidR="00E70EEE">
        <w:rPr>
          <w:sz w:val="28"/>
          <w:szCs w:val="28"/>
        </w:rPr>
        <w:t>21</w:t>
      </w:r>
      <w:r w:rsidRPr="00606273">
        <w:rPr>
          <w:sz w:val="28"/>
          <w:szCs w:val="28"/>
        </w:rPr>
        <w:t xml:space="preserve"> году на реализацию мероприятий Подпрограммы:</w:t>
      </w:r>
    </w:p>
    <w:p w:rsidR="003E3EC6" w:rsidRPr="00606273" w:rsidRDefault="000C4F37" w:rsidP="003E3EC6">
      <w:pPr>
        <w:widowControl/>
        <w:ind w:firstLine="720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‒</w:t>
      </w:r>
      <w:r w:rsidR="003E3EC6" w:rsidRPr="00606273">
        <w:rPr>
          <w:sz w:val="28"/>
          <w:szCs w:val="28"/>
        </w:rPr>
        <w:t xml:space="preserve"> предусмотрено </w:t>
      </w:r>
      <w:r w:rsidR="00E70EEE">
        <w:rPr>
          <w:sz w:val="28"/>
          <w:szCs w:val="28"/>
        </w:rPr>
        <w:t xml:space="preserve">- </w:t>
      </w:r>
      <w:r w:rsidR="003E3EC6" w:rsidRPr="00606273">
        <w:rPr>
          <w:sz w:val="28"/>
          <w:szCs w:val="28"/>
        </w:rPr>
        <w:t>1</w:t>
      </w:r>
      <w:r w:rsidR="00E70EEE">
        <w:rPr>
          <w:sz w:val="28"/>
          <w:szCs w:val="28"/>
        </w:rPr>
        <w:t xml:space="preserve"> 466 074,05 </w:t>
      </w:r>
      <w:r w:rsidR="003E3EC6" w:rsidRPr="00606273">
        <w:rPr>
          <w:sz w:val="28"/>
          <w:szCs w:val="28"/>
        </w:rPr>
        <w:t xml:space="preserve">тыс.рублей, из них из: </w:t>
      </w:r>
      <w:r w:rsidR="008F5C93" w:rsidRPr="00606273">
        <w:rPr>
          <w:sz w:val="28"/>
          <w:szCs w:val="28"/>
        </w:rPr>
        <w:t>федеральн</w:t>
      </w:r>
      <w:r w:rsidR="00E70EEE">
        <w:rPr>
          <w:sz w:val="28"/>
          <w:szCs w:val="28"/>
        </w:rPr>
        <w:t>ый</w:t>
      </w:r>
      <w:r w:rsidR="008F5C93" w:rsidRPr="00606273">
        <w:rPr>
          <w:sz w:val="28"/>
          <w:szCs w:val="28"/>
        </w:rPr>
        <w:t xml:space="preserve"> бюджет – </w:t>
      </w:r>
      <w:r w:rsidR="00E70EEE">
        <w:rPr>
          <w:sz w:val="28"/>
          <w:szCs w:val="28"/>
        </w:rPr>
        <w:t>168 347,35</w:t>
      </w:r>
      <w:r w:rsidR="001E5D64" w:rsidRPr="00606273">
        <w:rPr>
          <w:sz w:val="28"/>
          <w:szCs w:val="28"/>
        </w:rPr>
        <w:t xml:space="preserve"> тысяч рублей</w:t>
      </w:r>
      <w:r w:rsidR="008F5C93" w:rsidRPr="00606273">
        <w:rPr>
          <w:sz w:val="28"/>
          <w:szCs w:val="28"/>
        </w:rPr>
        <w:t xml:space="preserve">, </w:t>
      </w:r>
      <w:r w:rsidR="003E3EC6" w:rsidRPr="00606273">
        <w:rPr>
          <w:sz w:val="28"/>
          <w:szCs w:val="28"/>
        </w:rPr>
        <w:t>краево</w:t>
      </w:r>
      <w:r w:rsidR="00E70EEE">
        <w:rPr>
          <w:sz w:val="28"/>
          <w:szCs w:val="28"/>
        </w:rPr>
        <w:t>й</w:t>
      </w:r>
      <w:r w:rsidR="003E3EC6" w:rsidRPr="00606273">
        <w:rPr>
          <w:sz w:val="28"/>
          <w:szCs w:val="28"/>
        </w:rPr>
        <w:t xml:space="preserve"> бюджет – </w:t>
      </w:r>
      <w:r w:rsidR="00E70EEE">
        <w:rPr>
          <w:sz w:val="28"/>
          <w:szCs w:val="28"/>
        </w:rPr>
        <w:t xml:space="preserve">478 074,40 </w:t>
      </w:r>
      <w:r w:rsidR="003E3EC6" w:rsidRPr="00606273">
        <w:rPr>
          <w:sz w:val="28"/>
          <w:szCs w:val="28"/>
        </w:rPr>
        <w:t>тыс.рублей, средств</w:t>
      </w:r>
      <w:r w:rsidR="00E70EEE">
        <w:rPr>
          <w:sz w:val="28"/>
          <w:szCs w:val="28"/>
        </w:rPr>
        <w:t>а</w:t>
      </w:r>
      <w:r w:rsidR="003E3EC6" w:rsidRPr="00606273">
        <w:rPr>
          <w:sz w:val="28"/>
          <w:szCs w:val="28"/>
        </w:rPr>
        <w:t xml:space="preserve"> внебюджетных фондов – </w:t>
      </w:r>
      <w:r w:rsidR="00E70EEE">
        <w:rPr>
          <w:sz w:val="28"/>
          <w:szCs w:val="28"/>
        </w:rPr>
        <w:t>819 652,30</w:t>
      </w:r>
      <w:r w:rsidR="003E3EC6" w:rsidRPr="00606273">
        <w:rPr>
          <w:sz w:val="28"/>
          <w:szCs w:val="28"/>
        </w:rPr>
        <w:t xml:space="preserve"> тыс.рублей;    </w:t>
      </w:r>
    </w:p>
    <w:p w:rsidR="003E3EC6" w:rsidRPr="00606273" w:rsidRDefault="000C4F37" w:rsidP="003E3EC6">
      <w:pPr>
        <w:shd w:val="clear" w:color="auto" w:fill="FFFFFF"/>
        <w:ind w:firstLine="720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‒</w:t>
      </w:r>
      <w:r w:rsidR="003E3EC6" w:rsidRPr="00606273">
        <w:rPr>
          <w:sz w:val="28"/>
          <w:szCs w:val="28"/>
        </w:rPr>
        <w:t xml:space="preserve"> профинансировано – 1</w:t>
      </w:r>
      <w:r w:rsidR="00E70EEE">
        <w:rPr>
          <w:sz w:val="28"/>
          <w:szCs w:val="28"/>
        </w:rPr>
        <w:t> 395 277,14</w:t>
      </w:r>
      <w:r w:rsidR="003E3EC6" w:rsidRPr="00606273">
        <w:rPr>
          <w:sz w:val="28"/>
          <w:szCs w:val="28"/>
        </w:rPr>
        <w:t xml:space="preserve"> тыс. рублей, из них из:</w:t>
      </w:r>
      <w:r w:rsidR="00E70EEE">
        <w:rPr>
          <w:sz w:val="28"/>
          <w:szCs w:val="28"/>
        </w:rPr>
        <w:t xml:space="preserve"> </w:t>
      </w:r>
      <w:r w:rsidR="008F5C93" w:rsidRPr="00606273">
        <w:rPr>
          <w:sz w:val="28"/>
          <w:szCs w:val="28"/>
        </w:rPr>
        <w:t>федеральн</w:t>
      </w:r>
      <w:r w:rsidR="00E70EEE">
        <w:rPr>
          <w:sz w:val="28"/>
          <w:szCs w:val="28"/>
        </w:rPr>
        <w:t>ый</w:t>
      </w:r>
      <w:r w:rsidR="008F5C93" w:rsidRPr="00606273">
        <w:rPr>
          <w:sz w:val="28"/>
          <w:szCs w:val="28"/>
        </w:rPr>
        <w:t xml:space="preserve"> бюджет – </w:t>
      </w:r>
      <w:r w:rsidR="00E70EEE">
        <w:rPr>
          <w:sz w:val="28"/>
          <w:szCs w:val="28"/>
        </w:rPr>
        <w:t xml:space="preserve">161 823,59 </w:t>
      </w:r>
      <w:r w:rsidR="001E5D64" w:rsidRPr="00606273">
        <w:rPr>
          <w:sz w:val="28"/>
          <w:szCs w:val="28"/>
        </w:rPr>
        <w:t xml:space="preserve">тыс. рублей, </w:t>
      </w:r>
      <w:r w:rsidR="00AC34A8" w:rsidRPr="00606273">
        <w:rPr>
          <w:sz w:val="28"/>
          <w:szCs w:val="28"/>
        </w:rPr>
        <w:t>краево</w:t>
      </w:r>
      <w:r w:rsidR="00E70EEE">
        <w:rPr>
          <w:sz w:val="28"/>
          <w:szCs w:val="28"/>
        </w:rPr>
        <w:t>й</w:t>
      </w:r>
      <w:r w:rsidR="00AC34A8" w:rsidRPr="00606273">
        <w:rPr>
          <w:sz w:val="28"/>
          <w:szCs w:val="28"/>
        </w:rPr>
        <w:t xml:space="preserve"> бюджет</w:t>
      </w:r>
      <w:r w:rsidR="00E70EEE">
        <w:rPr>
          <w:sz w:val="28"/>
          <w:szCs w:val="28"/>
        </w:rPr>
        <w:t xml:space="preserve"> </w:t>
      </w:r>
      <w:r w:rsidR="006536A2" w:rsidRPr="00606273">
        <w:rPr>
          <w:sz w:val="28"/>
          <w:szCs w:val="28"/>
        </w:rPr>
        <w:t xml:space="preserve">– </w:t>
      </w:r>
      <w:r w:rsidR="008F5C93" w:rsidRPr="00606273">
        <w:rPr>
          <w:sz w:val="28"/>
          <w:szCs w:val="28"/>
        </w:rPr>
        <w:t>4</w:t>
      </w:r>
      <w:r w:rsidR="00E70EEE">
        <w:rPr>
          <w:sz w:val="28"/>
          <w:szCs w:val="28"/>
        </w:rPr>
        <w:t>71 216,35</w:t>
      </w:r>
      <w:r w:rsidR="006536A2" w:rsidRPr="00606273">
        <w:rPr>
          <w:sz w:val="28"/>
          <w:szCs w:val="28"/>
        </w:rPr>
        <w:t xml:space="preserve"> тыс. рублей</w:t>
      </w:r>
      <w:r w:rsidR="00AC34A8" w:rsidRPr="00606273">
        <w:rPr>
          <w:sz w:val="28"/>
          <w:szCs w:val="28"/>
        </w:rPr>
        <w:t>, средств</w:t>
      </w:r>
      <w:r w:rsidR="00E70EEE">
        <w:rPr>
          <w:sz w:val="28"/>
          <w:szCs w:val="28"/>
        </w:rPr>
        <w:t>а</w:t>
      </w:r>
      <w:r w:rsidR="00AC34A8" w:rsidRPr="00606273">
        <w:rPr>
          <w:sz w:val="28"/>
          <w:szCs w:val="28"/>
        </w:rPr>
        <w:t xml:space="preserve"> внебюджетных фондов </w:t>
      </w:r>
      <w:r w:rsidR="003E3EC6" w:rsidRPr="00606273">
        <w:rPr>
          <w:sz w:val="28"/>
          <w:szCs w:val="28"/>
        </w:rPr>
        <w:t xml:space="preserve">– </w:t>
      </w:r>
      <w:r w:rsidR="00AC34A8" w:rsidRPr="00606273">
        <w:rPr>
          <w:sz w:val="28"/>
          <w:szCs w:val="28"/>
        </w:rPr>
        <w:t>7</w:t>
      </w:r>
      <w:r w:rsidR="00E70EEE">
        <w:rPr>
          <w:sz w:val="28"/>
          <w:szCs w:val="28"/>
        </w:rPr>
        <w:t>62 237,20</w:t>
      </w:r>
      <w:r w:rsidR="00AC34A8" w:rsidRPr="00606273">
        <w:rPr>
          <w:sz w:val="28"/>
          <w:szCs w:val="28"/>
        </w:rPr>
        <w:t xml:space="preserve"> тыс.рублей</w:t>
      </w:r>
      <w:r w:rsidR="003E3EC6" w:rsidRPr="00606273">
        <w:rPr>
          <w:sz w:val="28"/>
          <w:szCs w:val="28"/>
        </w:rPr>
        <w:t xml:space="preserve">;  </w:t>
      </w:r>
    </w:p>
    <w:p w:rsidR="003E3EC6" w:rsidRPr="00606273" w:rsidRDefault="000C4F37" w:rsidP="003E3EC6">
      <w:pPr>
        <w:shd w:val="clear" w:color="auto" w:fill="FFFFFF"/>
        <w:ind w:firstLine="720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‒</w:t>
      </w:r>
      <w:r w:rsidR="003E3EC6" w:rsidRPr="00606273">
        <w:rPr>
          <w:sz w:val="28"/>
          <w:szCs w:val="28"/>
        </w:rPr>
        <w:t xml:space="preserve"> освоено – 1</w:t>
      </w:r>
      <w:r w:rsidR="00E70EEE">
        <w:rPr>
          <w:sz w:val="28"/>
          <w:szCs w:val="28"/>
        </w:rPr>
        <w:t> 390 556,05</w:t>
      </w:r>
      <w:r w:rsidR="003E3EC6" w:rsidRPr="00606273">
        <w:rPr>
          <w:sz w:val="28"/>
          <w:szCs w:val="28"/>
        </w:rPr>
        <w:t xml:space="preserve"> тыс. рублей, из них из: </w:t>
      </w:r>
      <w:r w:rsidR="008F5C93" w:rsidRPr="00606273">
        <w:rPr>
          <w:sz w:val="28"/>
          <w:szCs w:val="28"/>
        </w:rPr>
        <w:t>федеральн</w:t>
      </w:r>
      <w:r w:rsidR="00E70EEE">
        <w:rPr>
          <w:sz w:val="28"/>
          <w:szCs w:val="28"/>
        </w:rPr>
        <w:t>ый</w:t>
      </w:r>
      <w:r w:rsidR="008F5C93" w:rsidRPr="00606273">
        <w:rPr>
          <w:sz w:val="28"/>
          <w:szCs w:val="28"/>
        </w:rPr>
        <w:t xml:space="preserve"> бюджет – </w:t>
      </w:r>
      <w:r w:rsidR="00E70EEE">
        <w:rPr>
          <w:sz w:val="28"/>
          <w:szCs w:val="28"/>
        </w:rPr>
        <w:t>160 666,65</w:t>
      </w:r>
      <w:r w:rsidR="001E5D64" w:rsidRPr="00606273">
        <w:rPr>
          <w:sz w:val="28"/>
          <w:szCs w:val="28"/>
        </w:rPr>
        <w:t xml:space="preserve"> тыс. рублей, </w:t>
      </w:r>
      <w:r w:rsidR="00E70EEE">
        <w:rPr>
          <w:sz w:val="28"/>
          <w:szCs w:val="28"/>
        </w:rPr>
        <w:t>краевой</w:t>
      </w:r>
      <w:r w:rsidR="003E3EC6" w:rsidRPr="00606273">
        <w:rPr>
          <w:sz w:val="28"/>
          <w:szCs w:val="28"/>
        </w:rPr>
        <w:t xml:space="preserve"> бюджет – </w:t>
      </w:r>
      <w:r w:rsidR="001E5D64" w:rsidRPr="00606273">
        <w:rPr>
          <w:sz w:val="28"/>
          <w:szCs w:val="28"/>
        </w:rPr>
        <w:t>4</w:t>
      </w:r>
      <w:r w:rsidR="00E70EEE">
        <w:rPr>
          <w:sz w:val="28"/>
          <w:szCs w:val="28"/>
        </w:rPr>
        <w:t xml:space="preserve">67 652,20 </w:t>
      </w:r>
      <w:r w:rsidR="003E3EC6" w:rsidRPr="00606273">
        <w:rPr>
          <w:sz w:val="28"/>
          <w:szCs w:val="28"/>
        </w:rPr>
        <w:t>тыс.рублей, средств</w:t>
      </w:r>
      <w:r w:rsidR="00E70EEE">
        <w:rPr>
          <w:sz w:val="28"/>
          <w:szCs w:val="28"/>
        </w:rPr>
        <w:t xml:space="preserve">а </w:t>
      </w:r>
      <w:r w:rsidR="003E3EC6" w:rsidRPr="00606273">
        <w:rPr>
          <w:sz w:val="28"/>
          <w:szCs w:val="28"/>
        </w:rPr>
        <w:t xml:space="preserve"> внебюджетных фондов – </w:t>
      </w:r>
      <w:r w:rsidR="00AC34A8" w:rsidRPr="00606273">
        <w:rPr>
          <w:sz w:val="28"/>
          <w:szCs w:val="28"/>
        </w:rPr>
        <w:t>7</w:t>
      </w:r>
      <w:r w:rsidR="00E70EEE">
        <w:rPr>
          <w:sz w:val="28"/>
          <w:szCs w:val="28"/>
        </w:rPr>
        <w:t>62 237,20 тыс.рублей</w:t>
      </w:r>
    </w:p>
    <w:p w:rsidR="003E3EC6" w:rsidRPr="00606273" w:rsidRDefault="003E3EC6" w:rsidP="003E3EC6">
      <w:pPr>
        <w:shd w:val="clear" w:color="auto" w:fill="FFFFFF"/>
        <w:ind w:firstLine="720"/>
        <w:jc w:val="both"/>
        <w:rPr>
          <w:sz w:val="28"/>
          <w:szCs w:val="28"/>
        </w:rPr>
      </w:pPr>
      <w:r w:rsidRPr="00606273">
        <w:rPr>
          <w:sz w:val="28"/>
          <w:szCs w:val="28"/>
        </w:rPr>
        <w:t xml:space="preserve">Освоение по Подпрограмме составило </w:t>
      </w:r>
      <w:r w:rsidR="001E5D64" w:rsidRPr="00606273">
        <w:rPr>
          <w:sz w:val="28"/>
          <w:szCs w:val="28"/>
        </w:rPr>
        <w:t>9</w:t>
      </w:r>
      <w:r w:rsidR="00E70EEE">
        <w:rPr>
          <w:sz w:val="28"/>
          <w:szCs w:val="28"/>
        </w:rPr>
        <w:t>5</w:t>
      </w:r>
      <w:r w:rsidR="004127AF">
        <w:rPr>
          <w:sz w:val="28"/>
          <w:szCs w:val="28"/>
        </w:rPr>
        <w:t>,0</w:t>
      </w:r>
      <w:r w:rsidRPr="00606273">
        <w:rPr>
          <w:sz w:val="28"/>
          <w:szCs w:val="28"/>
        </w:rPr>
        <w:t>%.</w:t>
      </w:r>
    </w:p>
    <w:p w:rsidR="003E3EC6" w:rsidRPr="00606273" w:rsidRDefault="003E3EC6" w:rsidP="003E3EC6">
      <w:pPr>
        <w:rPr>
          <w:sz w:val="28"/>
          <w:szCs w:val="28"/>
        </w:rPr>
      </w:pPr>
    </w:p>
    <w:p w:rsidR="003E3EC6" w:rsidRPr="00606273" w:rsidRDefault="003E3EC6" w:rsidP="00EF4E6A">
      <w:pPr>
        <w:ind w:firstLine="709"/>
        <w:jc w:val="both"/>
        <w:rPr>
          <w:sz w:val="28"/>
          <w:szCs w:val="28"/>
        </w:rPr>
      </w:pPr>
      <w:r w:rsidRPr="00606273">
        <w:rPr>
          <w:rFonts w:eastAsia="Calibri"/>
          <w:b/>
          <w:i/>
          <w:sz w:val="28"/>
          <w:szCs w:val="28"/>
          <w:lang w:eastAsia="en-US"/>
        </w:rPr>
        <w:t>Сведения о достижении значений показателей (индикаторов) подпрограммы</w:t>
      </w:r>
      <w:r w:rsidR="00961279" w:rsidRPr="00606273">
        <w:rPr>
          <w:rFonts w:eastAsia="Calibri"/>
          <w:b/>
          <w:i/>
          <w:sz w:val="28"/>
          <w:szCs w:val="28"/>
          <w:lang w:eastAsia="en-US"/>
        </w:rPr>
        <w:t>.</w:t>
      </w:r>
    </w:p>
    <w:p w:rsidR="00DE207C" w:rsidRPr="00606273" w:rsidRDefault="00DE207C" w:rsidP="0049384C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Значения показателей (индикаторов) для Корякского округа отражены в государственной программе Камчатского края «Развитие здравоохранения Камчатского края».</w:t>
      </w:r>
    </w:p>
    <w:p w:rsidR="001E5D64" w:rsidRPr="00606273" w:rsidRDefault="001E5D64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92252D" w:rsidRPr="00606273" w:rsidRDefault="001E5D64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606273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</w:t>
      </w:r>
      <w:r w:rsidR="00E70EEE">
        <w:rPr>
          <w:b/>
          <w:i/>
          <w:sz w:val="28"/>
          <w:szCs w:val="28"/>
        </w:rPr>
        <w:t xml:space="preserve"> Подпрограммы с указанием причин</w:t>
      </w:r>
    </w:p>
    <w:p w:rsidR="00FD529A" w:rsidRDefault="001E5D64" w:rsidP="001E5D64">
      <w:pPr>
        <w:shd w:val="clear" w:color="auto" w:fill="FFFFFF"/>
        <w:ind w:firstLine="709"/>
        <w:jc w:val="both"/>
        <w:rPr>
          <w:sz w:val="28"/>
          <w:szCs w:val="28"/>
        </w:rPr>
      </w:pPr>
      <w:r w:rsidRPr="00606273">
        <w:rPr>
          <w:b/>
          <w:i/>
          <w:sz w:val="28"/>
          <w:szCs w:val="28"/>
        </w:rPr>
        <w:t>Контрольное событие 4.1:</w:t>
      </w:r>
      <w:r w:rsidR="00E70EEE">
        <w:rPr>
          <w:b/>
          <w:i/>
          <w:sz w:val="28"/>
          <w:szCs w:val="28"/>
        </w:rPr>
        <w:t xml:space="preserve"> </w:t>
      </w:r>
      <w:r w:rsidR="00E70EEE" w:rsidRPr="00E70EEE">
        <w:rPr>
          <w:sz w:val="28"/>
          <w:szCs w:val="28"/>
        </w:rPr>
        <w:t>и</w:t>
      </w:r>
      <w:r w:rsidRPr="00606273">
        <w:rPr>
          <w:sz w:val="28"/>
          <w:szCs w:val="28"/>
        </w:rPr>
        <w:t xml:space="preserve">здан приказ Министерства здравоохранения Камчатского края о проведении диспансеризации определенных групп взрослого населения Камчатского </w:t>
      </w:r>
      <w:r w:rsidR="00FD529A">
        <w:rPr>
          <w:sz w:val="28"/>
          <w:szCs w:val="28"/>
        </w:rPr>
        <w:t>края на текущий год (январь 2021</w:t>
      </w:r>
      <w:r w:rsidRPr="00606273">
        <w:rPr>
          <w:sz w:val="28"/>
          <w:szCs w:val="28"/>
        </w:rPr>
        <w:t>)</w:t>
      </w:r>
    </w:p>
    <w:p w:rsidR="001E5D64" w:rsidRPr="00606273" w:rsidRDefault="00FD529A" w:rsidP="001E5D6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1E5D64" w:rsidRPr="006062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E5D64" w:rsidRPr="00606273">
        <w:rPr>
          <w:sz w:val="28"/>
          <w:szCs w:val="28"/>
        </w:rPr>
        <w:t>здан приказ Министерства здрав</w:t>
      </w:r>
      <w:r>
        <w:rPr>
          <w:sz w:val="28"/>
          <w:szCs w:val="28"/>
        </w:rPr>
        <w:t>оохранения Камчатского края от 26</w:t>
      </w:r>
      <w:r w:rsidR="001E5D64" w:rsidRPr="00606273">
        <w:rPr>
          <w:sz w:val="28"/>
          <w:szCs w:val="28"/>
        </w:rPr>
        <w:t>.01.202</w:t>
      </w:r>
      <w:r>
        <w:rPr>
          <w:sz w:val="28"/>
          <w:szCs w:val="28"/>
        </w:rPr>
        <w:t>1 № 50</w:t>
      </w:r>
      <w:r w:rsidR="001E5D64" w:rsidRPr="00606273">
        <w:rPr>
          <w:sz w:val="28"/>
          <w:szCs w:val="28"/>
        </w:rPr>
        <w:t xml:space="preserve"> «О проведении профилактических медицинских осмотров и диспансеризации определенных групп взрослого населения Камчатского края в 202</w:t>
      </w:r>
      <w:r>
        <w:rPr>
          <w:sz w:val="28"/>
          <w:szCs w:val="28"/>
        </w:rPr>
        <w:t>1</w:t>
      </w:r>
      <w:r w:rsidR="001E5D64" w:rsidRPr="00606273">
        <w:rPr>
          <w:sz w:val="28"/>
          <w:szCs w:val="28"/>
        </w:rPr>
        <w:t xml:space="preserve"> году»</w:t>
      </w:r>
    </w:p>
    <w:p w:rsidR="00FD529A" w:rsidRDefault="001E5D64" w:rsidP="001E5D64">
      <w:pPr>
        <w:shd w:val="clear" w:color="auto" w:fill="FFFFFF"/>
        <w:ind w:firstLine="709"/>
        <w:jc w:val="both"/>
        <w:rPr>
          <w:sz w:val="28"/>
          <w:szCs w:val="28"/>
        </w:rPr>
      </w:pPr>
      <w:r w:rsidRPr="00606273">
        <w:rPr>
          <w:b/>
          <w:i/>
          <w:sz w:val="28"/>
          <w:szCs w:val="28"/>
        </w:rPr>
        <w:t>Контрольное событие 4.2:</w:t>
      </w:r>
      <w:r w:rsidR="00FD529A">
        <w:rPr>
          <w:sz w:val="28"/>
          <w:szCs w:val="28"/>
        </w:rPr>
        <w:t xml:space="preserve"> и</w:t>
      </w:r>
      <w:r w:rsidRPr="00606273">
        <w:rPr>
          <w:sz w:val="28"/>
          <w:szCs w:val="28"/>
        </w:rPr>
        <w:t xml:space="preserve">здан приказ Министерства здравоохранения Камчатского края об организации обеспечения продуктовыми наборами амбулаторных больных туберкулезом из числа КМНС, соблюдающих режим и приверженность к лечению, в </w:t>
      </w:r>
      <w:r w:rsidR="00FD529A">
        <w:rPr>
          <w:sz w:val="28"/>
          <w:szCs w:val="28"/>
        </w:rPr>
        <w:t>текущем году (я</w:t>
      </w:r>
      <w:r w:rsidR="001B3921">
        <w:rPr>
          <w:sz w:val="28"/>
          <w:szCs w:val="28"/>
        </w:rPr>
        <w:t>нварь 2021</w:t>
      </w:r>
      <w:r w:rsidR="00FD529A">
        <w:rPr>
          <w:sz w:val="28"/>
          <w:szCs w:val="28"/>
        </w:rPr>
        <w:t xml:space="preserve"> года)</w:t>
      </w:r>
    </w:p>
    <w:p w:rsidR="001E5D64" w:rsidRPr="00606273" w:rsidRDefault="001E5D64" w:rsidP="001E5D64">
      <w:pPr>
        <w:shd w:val="clear" w:color="auto" w:fill="FFFFFF"/>
        <w:ind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Конт</w:t>
      </w:r>
      <w:r w:rsidR="00FD529A">
        <w:rPr>
          <w:sz w:val="28"/>
          <w:szCs w:val="28"/>
        </w:rPr>
        <w:t>рольное событие наступило с опозданием срока:</w:t>
      </w:r>
      <w:r w:rsidR="001377DE" w:rsidRPr="00606273">
        <w:rPr>
          <w:sz w:val="28"/>
          <w:szCs w:val="28"/>
        </w:rPr>
        <w:t xml:space="preserve"> </w:t>
      </w:r>
      <w:r w:rsidR="00FD529A">
        <w:rPr>
          <w:sz w:val="28"/>
          <w:szCs w:val="28"/>
        </w:rPr>
        <w:t>и</w:t>
      </w:r>
      <w:r w:rsidR="001377DE" w:rsidRPr="00606273">
        <w:rPr>
          <w:sz w:val="28"/>
          <w:szCs w:val="28"/>
        </w:rPr>
        <w:t>здан приказ Министерства здравоохранения Камчатского края «Об организации обеспечения продуктовыми наборами амбулаторных больных туберкулезом из числа КМНС, соблюдающих режим и приверженность к лечению в 202</w:t>
      </w:r>
      <w:r w:rsidR="00FD529A">
        <w:rPr>
          <w:sz w:val="28"/>
          <w:szCs w:val="28"/>
        </w:rPr>
        <w:t>1</w:t>
      </w:r>
      <w:r w:rsidR="001377DE" w:rsidRPr="00606273">
        <w:rPr>
          <w:sz w:val="28"/>
          <w:szCs w:val="28"/>
        </w:rPr>
        <w:t xml:space="preserve"> году» </w:t>
      </w:r>
      <w:r w:rsidR="001377DE" w:rsidRPr="00606273">
        <w:rPr>
          <w:sz w:val="28"/>
          <w:szCs w:val="28"/>
        </w:rPr>
        <w:lastRenderedPageBreak/>
        <w:t>от 1</w:t>
      </w:r>
      <w:r w:rsidR="00FD529A">
        <w:rPr>
          <w:sz w:val="28"/>
          <w:szCs w:val="28"/>
        </w:rPr>
        <w:t>5</w:t>
      </w:r>
      <w:r w:rsidR="001377DE" w:rsidRPr="00606273">
        <w:rPr>
          <w:sz w:val="28"/>
          <w:szCs w:val="28"/>
        </w:rPr>
        <w:t>.0</w:t>
      </w:r>
      <w:r w:rsidR="00FD529A">
        <w:rPr>
          <w:sz w:val="28"/>
          <w:szCs w:val="28"/>
        </w:rPr>
        <w:t>2</w:t>
      </w:r>
      <w:r w:rsidR="001377DE" w:rsidRPr="00606273">
        <w:rPr>
          <w:sz w:val="28"/>
          <w:szCs w:val="28"/>
        </w:rPr>
        <w:t>.202</w:t>
      </w:r>
      <w:r w:rsidR="00FD529A">
        <w:rPr>
          <w:sz w:val="28"/>
          <w:szCs w:val="28"/>
        </w:rPr>
        <w:t>1</w:t>
      </w:r>
      <w:r w:rsidR="001377DE" w:rsidRPr="00606273">
        <w:rPr>
          <w:sz w:val="28"/>
          <w:szCs w:val="28"/>
        </w:rPr>
        <w:t xml:space="preserve"> г. № 2</w:t>
      </w:r>
      <w:r w:rsidR="00FD529A">
        <w:rPr>
          <w:sz w:val="28"/>
          <w:szCs w:val="28"/>
        </w:rPr>
        <w:t>1-120</w:t>
      </w:r>
      <w:r w:rsidR="001377DE" w:rsidRPr="00606273">
        <w:rPr>
          <w:sz w:val="28"/>
          <w:szCs w:val="28"/>
        </w:rPr>
        <w:t>.</w:t>
      </w:r>
    </w:p>
    <w:p w:rsidR="00FD529A" w:rsidRDefault="001377DE" w:rsidP="001377DE">
      <w:pPr>
        <w:shd w:val="clear" w:color="auto" w:fill="FFFFFF"/>
        <w:ind w:firstLine="709"/>
        <w:jc w:val="both"/>
        <w:rPr>
          <w:sz w:val="28"/>
          <w:szCs w:val="28"/>
        </w:rPr>
      </w:pPr>
      <w:r w:rsidRPr="00606273">
        <w:rPr>
          <w:b/>
          <w:i/>
          <w:sz w:val="28"/>
          <w:szCs w:val="28"/>
        </w:rPr>
        <w:t>Контрольное событие 4.3:</w:t>
      </w:r>
      <w:r w:rsidR="00FD529A">
        <w:rPr>
          <w:sz w:val="28"/>
          <w:szCs w:val="28"/>
        </w:rPr>
        <w:t xml:space="preserve"> з</w:t>
      </w:r>
      <w:r w:rsidRPr="00606273">
        <w:rPr>
          <w:sz w:val="28"/>
          <w:szCs w:val="28"/>
        </w:rPr>
        <w:t>аключены контракты государственными учреждениями здравоохранения Камчатского края с медицинскими фармацевтическими организациями на обеспечение лекарственными препаратами региональных льготников (март, июнь, сентябрь, декабрь 202</w:t>
      </w:r>
      <w:r w:rsidR="00FD529A">
        <w:rPr>
          <w:sz w:val="28"/>
          <w:szCs w:val="28"/>
        </w:rPr>
        <w:t>1</w:t>
      </w:r>
      <w:r w:rsidRPr="00606273">
        <w:rPr>
          <w:sz w:val="28"/>
          <w:szCs w:val="28"/>
        </w:rPr>
        <w:t xml:space="preserve"> года). </w:t>
      </w:r>
    </w:p>
    <w:p w:rsidR="001377DE" w:rsidRPr="00606273" w:rsidRDefault="00FD529A" w:rsidP="001377DE">
      <w:pPr>
        <w:shd w:val="clear" w:color="auto" w:fill="FFFFFF"/>
        <w:ind w:firstLine="709"/>
        <w:jc w:val="both"/>
        <w:rPr>
          <w:sz w:val="28"/>
          <w:szCs w:val="28"/>
        </w:rPr>
      </w:pPr>
      <w:r w:rsidRPr="00FD529A">
        <w:rPr>
          <w:sz w:val="28"/>
          <w:szCs w:val="28"/>
        </w:rPr>
        <w:t>Контрол</w:t>
      </w:r>
      <w:r>
        <w:rPr>
          <w:sz w:val="28"/>
          <w:szCs w:val="28"/>
        </w:rPr>
        <w:t>ьное событие наступило: к</w:t>
      </w:r>
      <w:r w:rsidR="001377DE" w:rsidRPr="00606273">
        <w:rPr>
          <w:sz w:val="28"/>
          <w:szCs w:val="28"/>
        </w:rPr>
        <w:t>онтракты с фармацевтическими организациями по обеспечению лекарственными препаратами региональных льготников заключили: ГБУЗ «Тигильская районная больница», ГБУЗ «Карагинская районная больница», ГБУЗ «Корякская окружная больница», ГБУЗ «Олюторская районная больница», ГБУЗ «Пенжинская районная больница»</w:t>
      </w:r>
    </w:p>
    <w:p w:rsidR="00FD529A" w:rsidRDefault="001377DE" w:rsidP="001377DE">
      <w:pPr>
        <w:shd w:val="clear" w:color="auto" w:fill="FFFFFF"/>
        <w:ind w:firstLine="709"/>
        <w:jc w:val="both"/>
        <w:rPr>
          <w:sz w:val="28"/>
          <w:szCs w:val="28"/>
        </w:rPr>
      </w:pPr>
      <w:r w:rsidRPr="00606273">
        <w:rPr>
          <w:b/>
          <w:i/>
          <w:sz w:val="28"/>
          <w:szCs w:val="28"/>
        </w:rPr>
        <w:t>Контрольное событие 4.4:</w:t>
      </w:r>
      <w:r w:rsidR="00FD529A">
        <w:rPr>
          <w:sz w:val="28"/>
          <w:szCs w:val="28"/>
        </w:rPr>
        <w:t xml:space="preserve"> з</w:t>
      </w:r>
      <w:r w:rsidRPr="00606273">
        <w:rPr>
          <w:sz w:val="28"/>
          <w:szCs w:val="28"/>
        </w:rPr>
        <w:t>аключены договоры о финансовом обеспечении обязательного медицинского страхования и договоры на оказание и оплату медицинской помощи по обязательному медицинскому страхованию (январь 202</w:t>
      </w:r>
      <w:r w:rsidR="00FD529A">
        <w:rPr>
          <w:sz w:val="28"/>
          <w:szCs w:val="28"/>
        </w:rPr>
        <w:t>1 года)</w:t>
      </w:r>
    </w:p>
    <w:p w:rsidR="001E5D64" w:rsidRPr="00606273" w:rsidRDefault="00FD529A" w:rsidP="001377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1377DE" w:rsidRPr="0060627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377DE" w:rsidRPr="00606273">
        <w:rPr>
          <w:sz w:val="28"/>
          <w:szCs w:val="28"/>
        </w:rPr>
        <w:t>оговоры на оказание и оплату медицинской помощи по обязательному медицинскому страхованию заключены с ГБУЗ «Олюторская районная больница», ГБУЗ «Пенжинская</w:t>
      </w:r>
      <w:r w:rsidR="008D204A">
        <w:rPr>
          <w:sz w:val="28"/>
          <w:szCs w:val="28"/>
        </w:rPr>
        <w:t xml:space="preserve"> </w:t>
      </w:r>
      <w:r w:rsidR="001377DE" w:rsidRPr="00606273">
        <w:rPr>
          <w:sz w:val="28"/>
          <w:szCs w:val="28"/>
        </w:rPr>
        <w:t>районная больница», ГБУЗ «Тигильская районная больница», ГБУЗ «Карагинская районная больница», ГБУЗ «Корякская окружная больница».</w:t>
      </w:r>
    </w:p>
    <w:p w:rsidR="001377DE" w:rsidRPr="00606273" w:rsidRDefault="001377DE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38190A" w:rsidRPr="00606273" w:rsidRDefault="0038190A" w:rsidP="00562AF6">
      <w:pPr>
        <w:shd w:val="clear" w:color="auto" w:fill="FFFFFF"/>
        <w:ind w:firstLine="709"/>
        <w:jc w:val="both"/>
        <w:rPr>
          <w:sz w:val="28"/>
          <w:szCs w:val="28"/>
        </w:rPr>
      </w:pPr>
      <w:r w:rsidRPr="00606273">
        <w:rPr>
          <w:b/>
          <w:i/>
          <w:sz w:val="28"/>
          <w:szCs w:val="28"/>
        </w:rPr>
        <w:t>2. «Развитие образования в Корякском округе»</w:t>
      </w:r>
      <w:r w:rsidRPr="00606273">
        <w:rPr>
          <w:sz w:val="28"/>
          <w:szCs w:val="28"/>
        </w:rPr>
        <w:t xml:space="preserve">, </w:t>
      </w:r>
      <w:r w:rsidR="0016181D" w:rsidRPr="00606273">
        <w:rPr>
          <w:sz w:val="28"/>
          <w:szCs w:val="28"/>
        </w:rPr>
        <w:t>участником</w:t>
      </w:r>
      <w:r w:rsidRPr="00606273">
        <w:rPr>
          <w:sz w:val="28"/>
          <w:szCs w:val="28"/>
        </w:rPr>
        <w:t xml:space="preserve"> является Министерство образования Камчатского края.</w:t>
      </w:r>
    </w:p>
    <w:p w:rsidR="006E7DC7" w:rsidRPr="00606273" w:rsidRDefault="006E7DC7" w:rsidP="00561DC2">
      <w:pPr>
        <w:ind w:firstLine="720"/>
        <w:jc w:val="both"/>
        <w:rPr>
          <w:sz w:val="28"/>
          <w:szCs w:val="28"/>
        </w:rPr>
      </w:pPr>
    </w:p>
    <w:p w:rsidR="00561DC2" w:rsidRPr="00606273" w:rsidRDefault="00561DC2" w:rsidP="00EF4E6A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06273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C10565" w:rsidRPr="00606273">
        <w:rPr>
          <w:rFonts w:eastAsia="Calibri"/>
          <w:b/>
          <w:i/>
          <w:sz w:val="28"/>
          <w:szCs w:val="28"/>
          <w:lang w:eastAsia="en-US"/>
        </w:rPr>
        <w:t>П</w:t>
      </w:r>
      <w:r w:rsidRPr="00606273">
        <w:rPr>
          <w:rFonts w:eastAsia="Calibri"/>
          <w:b/>
          <w:i/>
          <w:sz w:val="28"/>
          <w:szCs w:val="28"/>
          <w:lang w:eastAsia="en-US"/>
        </w:rPr>
        <w:t>одпрогра</w:t>
      </w:r>
      <w:r w:rsidR="00DE79AF" w:rsidRPr="00606273">
        <w:rPr>
          <w:rFonts w:eastAsia="Calibri"/>
          <w:b/>
          <w:i/>
          <w:sz w:val="28"/>
          <w:szCs w:val="28"/>
          <w:lang w:eastAsia="en-US"/>
        </w:rPr>
        <w:t>ммы, достигнутые за отчетный год</w:t>
      </w:r>
      <w:r w:rsidR="00961279" w:rsidRPr="00606273">
        <w:rPr>
          <w:rFonts w:eastAsia="Calibri"/>
          <w:b/>
          <w:i/>
          <w:sz w:val="28"/>
          <w:szCs w:val="28"/>
          <w:lang w:eastAsia="en-US"/>
        </w:rPr>
        <w:t>.</w:t>
      </w:r>
    </w:p>
    <w:p w:rsidR="0038190A" w:rsidRPr="00606273" w:rsidRDefault="0038190A" w:rsidP="00562AF6">
      <w:pPr>
        <w:ind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>В рамках основных мероприятий Подпрограммы осуществлялось финансирование в соответствии с ежемесячной потребностью на реализацию мероприятий на развитие общего образования детей, сферы дополнительного образования и социализации детей, реализацию образовательных программ среднего профессионального обучения на основе государственного задания с учетом выхода на эффективный контракт с педагогическими работниками, а также развитие инфраструктуры дошкольного, общего образования и дополнительного образования детей.</w:t>
      </w:r>
    </w:p>
    <w:p w:rsidR="0038190A" w:rsidRPr="00606273" w:rsidRDefault="0038190A" w:rsidP="00562AF6">
      <w:pPr>
        <w:ind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 xml:space="preserve">Органам местного самоуправления на реализацию муниципальных программ по образованию выделены субсидии для муниципальных учреждений образования. </w:t>
      </w:r>
      <w:r w:rsidRPr="0084772C">
        <w:rPr>
          <w:sz w:val="28"/>
          <w:szCs w:val="28"/>
        </w:rPr>
        <w:t>На выделенные средства произведена закупка оборудования и материалов для укрепления материально-технической базы, проведены текущие и капитальные ремонты, приобретено спортивное оборудование и инвентарь, а также осуществляется выплата дополнительных надбавок к заработной плате работникам образования.</w:t>
      </w:r>
    </w:p>
    <w:p w:rsidR="00176E62" w:rsidRPr="00606273" w:rsidRDefault="00176E62" w:rsidP="00AE5016">
      <w:pPr>
        <w:ind w:firstLine="709"/>
        <w:jc w:val="both"/>
        <w:rPr>
          <w:b/>
          <w:i/>
          <w:sz w:val="28"/>
          <w:szCs w:val="28"/>
        </w:rPr>
      </w:pPr>
      <w:r w:rsidRPr="00606273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мероприятий Подпрограммы с </w:t>
      </w:r>
      <w:r w:rsidRPr="00606273">
        <w:rPr>
          <w:b/>
          <w:i/>
          <w:sz w:val="28"/>
          <w:szCs w:val="28"/>
        </w:rPr>
        <w:lastRenderedPageBreak/>
        <w:t>указанием причин.</w:t>
      </w:r>
    </w:p>
    <w:p w:rsidR="00F730DD" w:rsidRPr="00606273" w:rsidRDefault="008B3045" w:rsidP="000B46C4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="00F730DD" w:rsidRPr="00606273">
        <w:rPr>
          <w:color w:val="000000"/>
          <w:sz w:val="28"/>
          <w:szCs w:val="28"/>
        </w:rPr>
        <w:t>«Развити</w:t>
      </w:r>
      <w:r>
        <w:rPr>
          <w:color w:val="000000"/>
          <w:sz w:val="28"/>
          <w:szCs w:val="28"/>
        </w:rPr>
        <w:t>я</w:t>
      </w:r>
      <w:r w:rsidR="00F730DD" w:rsidRPr="00606273">
        <w:rPr>
          <w:color w:val="000000"/>
          <w:sz w:val="28"/>
          <w:szCs w:val="28"/>
        </w:rPr>
        <w:t xml:space="preserve"> дошкольного, общего образования и дополнительного образования детей в Камчатском крае»:</w:t>
      </w:r>
    </w:p>
    <w:p w:rsidR="00F730DD" w:rsidRDefault="00F730DD" w:rsidP="000B46C4">
      <w:pPr>
        <w:suppressAutoHyphens/>
        <w:ind w:firstLine="709"/>
        <w:jc w:val="both"/>
        <w:rPr>
          <w:sz w:val="28"/>
          <w:szCs w:val="28"/>
        </w:rPr>
      </w:pPr>
      <w:r w:rsidRPr="00606273">
        <w:rPr>
          <w:color w:val="000000"/>
          <w:sz w:val="28"/>
          <w:szCs w:val="28"/>
        </w:rPr>
        <w:t xml:space="preserve">1) </w:t>
      </w:r>
      <w:r w:rsidRPr="00606273">
        <w:rPr>
          <w:sz w:val="28"/>
          <w:szCs w:val="28"/>
        </w:rPr>
        <w:t>по основному мероприятию 1.1. «</w:t>
      </w:r>
      <w:r w:rsidRPr="00606273">
        <w:rPr>
          <w:color w:val="000000"/>
          <w:sz w:val="28"/>
          <w:szCs w:val="28"/>
        </w:rPr>
        <w:t>Развитие дошкольного образования детей</w:t>
      </w:r>
      <w:r w:rsidRPr="00606273">
        <w:rPr>
          <w:sz w:val="28"/>
          <w:szCs w:val="28"/>
        </w:rPr>
        <w:t>»</w:t>
      </w:r>
      <w:r w:rsidR="008B3045">
        <w:rPr>
          <w:sz w:val="28"/>
          <w:szCs w:val="28"/>
        </w:rPr>
        <w:t xml:space="preserve"> запланировано 230 377,795 тыс.рублей, профинансировано и освоено  227 028,510 тыс.рублей (98,55% от утвержденных ассигнований):</w:t>
      </w:r>
    </w:p>
    <w:p w:rsidR="000B46C4" w:rsidRDefault="000B46C4" w:rsidP="000B46C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30DD" w:rsidRPr="00606273">
        <w:rPr>
          <w:sz w:val="28"/>
          <w:szCs w:val="28"/>
        </w:rPr>
        <w:t>в рамках мероприятия 1.1.1 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установленными в Камчатском крае нормативами» средства направлены на оплату труда в муниципальных дошкольных образовательных организациях,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8B3045">
        <w:rPr>
          <w:sz w:val="28"/>
          <w:szCs w:val="28"/>
        </w:rPr>
        <w:t xml:space="preserve">. </w:t>
      </w:r>
    </w:p>
    <w:p w:rsidR="008B3045" w:rsidRPr="008D532D" w:rsidRDefault="008B3045" w:rsidP="000B46C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8D532D">
        <w:rPr>
          <w:sz w:val="28"/>
          <w:szCs w:val="28"/>
        </w:rPr>
        <w:t>В соответствии с установленными в Камчатском крае нормативами финансового обеспечения выделено</w:t>
      </w:r>
      <w:r>
        <w:rPr>
          <w:sz w:val="28"/>
          <w:szCs w:val="28"/>
        </w:rPr>
        <w:t xml:space="preserve"> 213 647,986 тыс. рублей</w:t>
      </w:r>
      <w:r w:rsidRPr="008D532D">
        <w:rPr>
          <w:sz w:val="28"/>
          <w:szCs w:val="28"/>
        </w:rPr>
        <w:t xml:space="preserve"> и освоено средств на общую сумму </w:t>
      </w:r>
      <w:r>
        <w:rPr>
          <w:sz w:val="28"/>
          <w:szCs w:val="28"/>
        </w:rPr>
        <w:t xml:space="preserve">211 939,390 </w:t>
      </w:r>
      <w:r w:rsidRPr="008D532D">
        <w:rPr>
          <w:sz w:val="28"/>
          <w:szCs w:val="28"/>
        </w:rPr>
        <w:t>тыс. рублей. Финансирование осуществлялось в соответствии с ежемесячной заявкой и фактической потребностью районов.</w:t>
      </w:r>
    </w:p>
    <w:p w:rsidR="008B3045" w:rsidRPr="008D532D" w:rsidRDefault="008B3045" w:rsidP="000B46C4">
      <w:pPr>
        <w:suppressAutoHyphens/>
        <w:ind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99,20</w:t>
      </w:r>
      <w:r w:rsidRPr="008D532D">
        <w:rPr>
          <w:sz w:val="28"/>
          <w:szCs w:val="28"/>
        </w:rPr>
        <w:t>%.</w:t>
      </w:r>
    </w:p>
    <w:p w:rsidR="00F730DD" w:rsidRDefault="00F730DD" w:rsidP="00F730DD">
      <w:pPr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606273">
        <w:rPr>
          <w:sz w:val="28"/>
          <w:szCs w:val="28"/>
        </w:rPr>
        <w:tab/>
        <w:t>- в рамках мероприятия 1.1.3 «Компенсация части родительской платы за присмотр и уход за детьми в государственных и муниципальных образовательных организациях, реализующих программы дошкольного образования» средства направлены на выплату компенсации части родительской платы за присмотр и уход за детьми в государственных и муниципальных образовательных организациях, реализующих программы дошкольного образования</w:t>
      </w:r>
      <w:r w:rsidR="004127AF">
        <w:rPr>
          <w:sz w:val="28"/>
          <w:szCs w:val="28"/>
        </w:rPr>
        <w:t>.</w:t>
      </w:r>
    </w:p>
    <w:p w:rsidR="000B46C4" w:rsidRPr="008D532D" w:rsidRDefault="000B46C4" w:rsidP="000B46C4">
      <w:pPr>
        <w:widowControl/>
        <w:tabs>
          <w:tab w:val="left" w:pos="0"/>
        </w:tabs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532D">
        <w:rPr>
          <w:sz w:val="28"/>
          <w:szCs w:val="28"/>
        </w:rPr>
        <w:t>Освоены средства в сумме</w:t>
      </w:r>
      <w:r>
        <w:rPr>
          <w:sz w:val="28"/>
          <w:szCs w:val="28"/>
        </w:rPr>
        <w:t xml:space="preserve"> 14 861,072 </w:t>
      </w:r>
      <w:r w:rsidRPr="008D532D">
        <w:rPr>
          <w:sz w:val="28"/>
          <w:szCs w:val="28"/>
        </w:rPr>
        <w:t>тыс. рублей. Финансирование производилось ежемесячно в соответствии с заключенными соглашениями.</w:t>
      </w:r>
    </w:p>
    <w:p w:rsidR="000B46C4" w:rsidRDefault="000B46C4" w:rsidP="000B46C4">
      <w:pPr>
        <w:suppressAutoHyphens/>
        <w:ind w:firstLine="709"/>
        <w:contextualSpacing/>
        <w:jc w:val="both"/>
        <w:rPr>
          <w:sz w:val="28"/>
          <w:szCs w:val="28"/>
        </w:rPr>
      </w:pP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90,06</w:t>
      </w:r>
      <w:r w:rsidRPr="008D532D">
        <w:rPr>
          <w:sz w:val="28"/>
          <w:szCs w:val="28"/>
        </w:rPr>
        <w:t>%.</w:t>
      </w:r>
    </w:p>
    <w:p w:rsidR="00C6799F" w:rsidRDefault="00F730DD" w:rsidP="000B46C4">
      <w:pPr>
        <w:pStyle w:val="a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606273">
        <w:rPr>
          <w:color w:val="000000"/>
          <w:sz w:val="28"/>
          <w:szCs w:val="28"/>
        </w:rPr>
        <w:t>-  в рамках мероприятия 1.1.</w:t>
      </w:r>
      <w:r w:rsidR="00C50D55" w:rsidRPr="00606273">
        <w:rPr>
          <w:color w:val="000000"/>
          <w:sz w:val="28"/>
          <w:szCs w:val="28"/>
        </w:rPr>
        <w:t>7</w:t>
      </w:r>
      <w:r w:rsidRPr="00606273">
        <w:rPr>
          <w:color w:val="000000"/>
          <w:sz w:val="28"/>
          <w:szCs w:val="28"/>
        </w:rPr>
        <w:t xml:space="preserve"> «Предоставление дотации на поддержку мер по обеспечению сбалансированности бюджетов»</w:t>
      </w:r>
      <w:r w:rsidR="000B46C4">
        <w:rPr>
          <w:color w:val="000000"/>
          <w:sz w:val="28"/>
          <w:szCs w:val="28"/>
        </w:rPr>
        <w:t xml:space="preserve"> </w:t>
      </w:r>
      <w:r w:rsidR="00606273" w:rsidRPr="00606273">
        <w:rPr>
          <w:color w:val="000000"/>
          <w:sz w:val="28"/>
          <w:szCs w:val="28"/>
        </w:rPr>
        <w:t xml:space="preserve">ежемесячно осуществлялось </w:t>
      </w:r>
      <w:r w:rsidR="00C6799F" w:rsidRPr="00606273">
        <w:rPr>
          <w:color w:val="000000"/>
          <w:sz w:val="28"/>
          <w:szCs w:val="28"/>
        </w:rPr>
        <w:t>финансирование в соответствии с заключенными соглашен</w:t>
      </w:r>
      <w:r w:rsidR="000B46C4">
        <w:rPr>
          <w:color w:val="000000"/>
          <w:sz w:val="28"/>
          <w:szCs w:val="28"/>
        </w:rPr>
        <w:t>иями и фактической потребностью.</w:t>
      </w:r>
    </w:p>
    <w:p w:rsidR="000B46C4" w:rsidRDefault="000B46C4" w:rsidP="000B46C4">
      <w:pPr>
        <w:pStyle w:val="a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E59AD">
        <w:rPr>
          <w:sz w:val="27"/>
          <w:szCs w:val="27"/>
        </w:rPr>
        <w:t xml:space="preserve">Средства </w:t>
      </w:r>
      <w:r>
        <w:rPr>
          <w:sz w:val="27"/>
          <w:szCs w:val="27"/>
        </w:rPr>
        <w:t xml:space="preserve">направлены на реализацию </w:t>
      </w:r>
      <w:r w:rsidRPr="0062109E">
        <w:rPr>
          <w:sz w:val="28"/>
          <w:szCs w:val="28"/>
        </w:rPr>
        <w:t>социально-значимого проекта «Омега-3 для детей (Растём здоровыми)»</w:t>
      </w:r>
      <w:r>
        <w:rPr>
          <w:sz w:val="28"/>
          <w:szCs w:val="28"/>
        </w:rPr>
        <w:t>. Запланировано, профинансировано и освоено 228,048 тыс. рублей (100,00</w:t>
      </w:r>
      <w:r w:rsidRPr="008D532D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8D532D">
        <w:rPr>
          <w:sz w:val="28"/>
          <w:szCs w:val="28"/>
        </w:rPr>
        <w:t>.</w:t>
      </w:r>
    </w:p>
    <w:p w:rsidR="00F730DD" w:rsidRPr="00606273" w:rsidRDefault="00F730DD" w:rsidP="00F730DD">
      <w:pPr>
        <w:suppressAutoHyphens/>
        <w:contextualSpacing/>
        <w:jc w:val="both"/>
        <w:rPr>
          <w:sz w:val="28"/>
          <w:szCs w:val="28"/>
        </w:rPr>
      </w:pPr>
      <w:r w:rsidRPr="00606273">
        <w:rPr>
          <w:sz w:val="28"/>
          <w:szCs w:val="28"/>
        </w:rPr>
        <w:tab/>
      </w:r>
      <w:r w:rsidRPr="00606273">
        <w:rPr>
          <w:color w:val="000000"/>
          <w:sz w:val="28"/>
          <w:szCs w:val="28"/>
        </w:rPr>
        <w:t xml:space="preserve">2) </w:t>
      </w:r>
      <w:r w:rsidRPr="00606273">
        <w:rPr>
          <w:sz w:val="28"/>
          <w:szCs w:val="28"/>
        </w:rPr>
        <w:t>по основному мероприятию 1.2. «</w:t>
      </w:r>
      <w:r w:rsidRPr="00606273">
        <w:rPr>
          <w:color w:val="000000"/>
          <w:sz w:val="28"/>
          <w:szCs w:val="28"/>
        </w:rPr>
        <w:t>Развитие общего образования детей</w:t>
      </w:r>
      <w:r w:rsidRPr="00606273">
        <w:rPr>
          <w:sz w:val="28"/>
          <w:szCs w:val="28"/>
        </w:rPr>
        <w:t>»</w:t>
      </w:r>
      <w:r w:rsidR="000B46C4">
        <w:rPr>
          <w:sz w:val="28"/>
          <w:szCs w:val="28"/>
        </w:rPr>
        <w:t xml:space="preserve"> запланировано – 1 207 869,841 тыс.рублей, профинансировано и освоено 1 205 654,104 тыс.рублей (99,82% от утвержденных ассигнований)</w:t>
      </w:r>
      <w:r w:rsidRPr="00606273">
        <w:rPr>
          <w:sz w:val="28"/>
          <w:szCs w:val="28"/>
        </w:rPr>
        <w:t>:</w:t>
      </w:r>
    </w:p>
    <w:p w:rsidR="000B46C4" w:rsidRDefault="00F730DD" w:rsidP="00F730DD">
      <w:pPr>
        <w:suppressAutoHyphens/>
        <w:ind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 xml:space="preserve">- в рамках мероприятия 1.2.1 «Финансовое обеспечение государственных </w:t>
      </w:r>
      <w:r w:rsidRPr="00606273">
        <w:rPr>
          <w:sz w:val="28"/>
          <w:szCs w:val="28"/>
        </w:rPr>
        <w:lastRenderedPageBreak/>
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установленными в Камчатском крае нормативами» средства направлены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0B46C4">
        <w:rPr>
          <w:sz w:val="28"/>
          <w:szCs w:val="28"/>
        </w:rPr>
        <w:t>.</w:t>
      </w:r>
    </w:p>
    <w:p w:rsidR="000B46C4" w:rsidRPr="008D532D" w:rsidRDefault="000B46C4" w:rsidP="000B46C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8D532D">
        <w:rPr>
          <w:sz w:val="28"/>
          <w:szCs w:val="28"/>
        </w:rPr>
        <w:t>В соответствии с установленными в Камчатском крае нормативами финансового обеспечения выделено</w:t>
      </w:r>
      <w:r>
        <w:rPr>
          <w:sz w:val="28"/>
          <w:szCs w:val="28"/>
        </w:rPr>
        <w:t xml:space="preserve"> - </w:t>
      </w:r>
      <w:r w:rsidRPr="00DD12D0">
        <w:rPr>
          <w:sz w:val="28"/>
          <w:szCs w:val="28"/>
        </w:rPr>
        <w:t>1</w:t>
      </w:r>
      <w:r>
        <w:rPr>
          <w:sz w:val="28"/>
          <w:szCs w:val="28"/>
        </w:rPr>
        <w:t> 139 037,230 тыс. рублей</w:t>
      </w:r>
      <w:r w:rsidR="004127AF">
        <w:rPr>
          <w:sz w:val="28"/>
          <w:szCs w:val="28"/>
        </w:rPr>
        <w:t xml:space="preserve">, </w:t>
      </w:r>
      <w:r w:rsidRPr="008D532D">
        <w:rPr>
          <w:sz w:val="28"/>
          <w:szCs w:val="28"/>
        </w:rPr>
        <w:t>освоено средств на общую сумму</w:t>
      </w:r>
      <w:r>
        <w:rPr>
          <w:sz w:val="28"/>
          <w:szCs w:val="28"/>
        </w:rPr>
        <w:t xml:space="preserve"> </w:t>
      </w:r>
      <w:r w:rsidR="004127AF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4127AF">
        <w:rPr>
          <w:sz w:val="28"/>
          <w:szCs w:val="28"/>
        </w:rPr>
        <w:t xml:space="preserve"> </w:t>
      </w:r>
      <w:r>
        <w:rPr>
          <w:sz w:val="28"/>
          <w:szCs w:val="28"/>
        </w:rPr>
        <w:t>136 821,565</w:t>
      </w:r>
      <w:r w:rsidRPr="008D532D">
        <w:rPr>
          <w:sz w:val="28"/>
          <w:szCs w:val="28"/>
        </w:rPr>
        <w:t xml:space="preserve"> тыс. рублей.</w:t>
      </w:r>
    </w:p>
    <w:p w:rsidR="000B46C4" w:rsidRPr="008D532D" w:rsidRDefault="000B46C4" w:rsidP="000B46C4">
      <w:pPr>
        <w:suppressAutoHyphens/>
        <w:ind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>Финансирование осуществлялось на основании заключенных соглашений и с учетом потребности муниципальных районов.</w:t>
      </w:r>
    </w:p>
    <w:p w:rsidR="000B46C4" w:rsidRPr="008D532D" w:rsidRDefault="000B46C4" w:rsidP="000B46C4">
      <w:pPr>
        <w:suppressAutoHyphens/>
        <w:ind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99,81</w:t>
      </w:r>
      <w:r w:rsidRPr="008D532D">
        <w:rPr>
          <w:sz w:val="28"/>
          <w:szCs w:val="28"/>
        </w:rPr>
        <w:t>%.</w:t>
      </w:r>
    </w:p>
    <w:p w:rsidR="00F730DD" w:rsidRDefault="00C6799F" w:rsidP="00F730DD">
      <w:pPr>
        <w:suppressAutoHyphens/>
        <w:ind w:firstLine="709"/>
        <w:jc w:val="both"/>
        <w:rPr>
          <w:sz w:val="28"/>
          <w:szCs w:val="28"/>
        </w:rPr>
      </w:pPr>
      <w:r w:rsidRPr="00606273">
        <w:rPr>
          <w:sz w:val="28"/>
          <w:szCs w:val="28"/>
        </w:rPr>
        <w:t xml:space="preserve"> </w:t>
      </w:r>
      <w:r w:rsidR="00F730DD" w:rsidRPr="00C8697D">
        <w:rPr>
          <w:sz w:val="28"/>
          <w:szCs w:val="28"/>
        </w:rPr>
        <w:t>- в рамках мероприятия 1.2.2 «Финансовое обеспечение государственного задания и обеспечение развития подведомственных организаций, реализующих программы общего образования» средства направлены на финансовое обеспечение деятельности КГОКУ «Тиличикская школа-интернат для обучающихся с ограниченными возможностями здоровья»</w:t>
      </w:r>
      <w:r w:rsidR="000B46C4">
        <w:rPr>
          <w:sz w:val="28"/>
          <w:szCs w:val="28"/>
        </w:rPr>
        <w:t>.</w:t>
      </w:r>
    </w:p>
    <w:p w:rsidR="000C66A3" w:rsidRDefault="000C66A3" w:rsidP="000C66A3">
      <w:pPr>
        <w:suppressAutoHyphens/>
        <w:ind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>Финансирование производилось в соответствии с ежемесячной потребностью организации. Бюджетные ассигнования</w:t>
      </w:r>
      <w:r>
        <w:rPr>
          <w:sz w:val="28"/>
          <w:szCs w:val="28"/>
        </w:rPr>
        <w:t xml:space="preserve"> в размере </w:t>
      </w:r>
      <w:r w:rsidRPr="008D532D">
        <w:rPr>
          <w:sz w:val="28"/>
          <w:szCs w:val="28"/>
        </w:rPr>
        <w:t xml:space="preserve"> </w:t>
      </w:r>
      <w:r>
        <w:rPr>
          <w:sz w:val="28"/>
          <w:szCs w:val="28"/>
        </w:rPr>
        <w:t>65 204,096</w:t>
      </w:r>
      <w:r w:rsidRPr="008D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8D532D">
        <w:rPr>
          <w:sz w:val="28"/>
          <w:szCs w:val="28"/>
        </w:rPr>
        <w:t xml:space="preserve">освоены на </w:t>
      </w:r>
      <w:r>
        <w:rPr>
          <w:sz w:val="28"/>
          <w:szCs w:val="28"/>
        </w:rPr>
        <w:t>100,00</w:t>
      </w:r>
      <w:r w:rsidRPr="008D532D">
        <w:rPr>
          <w:sz w:val="28"/>
          <w:szCs w:val="28"/>
        </w:rPr>
        <w:t>%.</w:t>
      </w:r>
    </w:p>
    <w:p w:rsidR="000C66A3" w:rsidRDefault="00F730DD" w:rsidP="00F730DD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sz w:val="28"/>
          <w:szCs w:val="28"/>
        </w:rPr>
        <w:t>- в рамках мероприятия 1.2.</w:t>
      </w:r>
      <w:r w:rsidR="000C66A3">
        <w:rPr>
          <w:sz w:val="28"/>
          <w:szCs w:val="28"/>
        </w:rPr>
        <w:t>12</w:t>
      </w:r>
      <w:r w:rsidRPr="00C8697D">
        <w:rPr>
          <w:sz w:val="28"/>
          <w:szCs w:val="28"/>
        </w:rPr>
        <w:t xml:space="preserve"> «</w:t>
      </w:r>
      <w:r w:rsidR="000C66A3">
        <w:rPr>
          <w:sz w:val="28"/>
          <w:szCs w:val="28"/>
        </w:rPr>
        <w:t>Предоставление дотации на поддержку мер по обеспечению сбалансированности бюджетов</w:t>
      </w:r>
      <w:r w:rsidR="00C8697D">
        <w:rPr>
          <w:sz w:val="28"/>
          <w:szCs w:val="28"/>
        </w:rPr>
        <w:t xml:space="preserve">» </w:t>
      </w:r>
      <w:r w:rsidR="000C66A3">
        <w:rPr>
          <w:sz w:val="28"/>
          <w:szCs w:val="28"/>
        </w:rPr>
        <w:t>средства направлены на реализацию</w:t>
      </w:r>
      <w:r w:rsidR="000C66A3" w:rsidRPr="009E1403">
        <w:rPr>
          <w:sz w:val="27"/>
          <w:szCs w:val="27"/>
        </w:rPr>
        <w:t xml:space="preserve"> </w:t>
      </w:r>
      <w:r w:rsidR="000C66A3" w:rsidRPr="0062109E">
        <w:rPr>
          <w:sz w:val="28"/>
          <w:szCs w:val="28"/>
        </w:rPr>
        <w:t>социально-значимого проекта «Омега-3 для детей (Растём здоровыми)»</w:t>
      </w:r>
      <w:r w:rsidR="000C66A3">
        <w:rPr>
          <w:sz w:val="28"/>
          <w:szCs w:val="28"/>
        </w:rPr>
        <w:t>, освоено 209,424 тыс. рублей. Средства также направлены на ремонтные работы помещения фельдшерско-акушерского пункта в Тигильском муниципальном районе, с целью временного размещения в нем детей для учебного процесса, в связи с аварийностью Лесновской школы. Выделено и освоено 3 419,091 тыс. рублей.</w:t>
      </w:r>
    </w:p>
    <w:p w:rsidR="000C66A3" w:rsidRDefault="00E5241C" w:rsidP="00F730DD">
      <w:pPr>
        <w:suppressAutoHyphens/>
        <w:ind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100,00</w:t>
      </w:r>
      <w:r w:rsidRPr="008D532D">
        <w:rPr>
          <w:sz w:val="28"/>
          <w:szCs w:val="28"/>
        </w:rPr>
        <w:t>%.</w:t>
      </w:r>
    </w:p>
    <w:p w:rsidR="00F730DD" w:rsidRPr="00C8697D" w:rsidRDefault="00E5241C" w:rsidP="00F730DD">
      <w:pPr>
        <w:tabs>
          <w:tab w:val="left" w:pos="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730DD" w:rsidRPr="00C8697D">
        <w:rPr>
          <w:color w:val="000000"/>
          <w:sz w:val="28"/>
          <w:szCs w:val="28"/>
        </w:rPr>
        <w:t xml:space="preserve">3) </w:t>
      </w:r>
      <w:r w:rsidR="00F730DD" w:rsidRPr="00C8697D">
        <w:rPr>
          <w:sz w:val="28"/>
          <w:szCs w:val="28"/>
        </w:rPr>
        <w:t>по основному мероприятию 1.3. «Развитие сферы дополнительного образования и социализации детей»</w:t>
      </w:r>
      <w:r>
        <w:rPr>
          <w:sz w:val="28"/>
          <w:szCs w:val="28"/>
        </w:rPr>
        <w:t xml:space="preserve"> запланировано – 31,914 тыс.рублей, профинансировано и освоено – 26,991 тыс.рублей (85% от утвержденных ассигнований)</w:t>
      </w:r>
      <w:r w:rsidR="00F730DD" w:rsidRPr="00C8697D">
        <w:rPr>
          <w:sz w:val="28"/>
          <w:szCs w:val="28"/>
        </w:rPr>
        <w:t>:</w:t>
      </w:r>
    </w:p>
    <w:p w:rsidR="00E5241C" w:rsidRDefault="00F730DD" w:rsidP="00133D9A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sz w:val="28"/>
          <w:szCs w:val="28"/>
        </w:rPr>
        <w:t xml:space="preserve">- в рамках мероприятия 1.3.5 «Субвенции на выполнение государственных полномочий Камчатского края по выплате ежемесячной доплаты к заработной плате педагогическим работникам муниципальных образовательных учреждений, финансируемых из местных бюджетов </w:t>
      </w:r>
      <w:r w:rsidRPr="00C8697D">
        <w:rPr>
          <w:sz w:val="28"/>
          <w:szCs w:val="28"/>
        </w:rPr>
        <w:lastRenderedPageBreak/>
        <w:t>(учреждения дополнительного образования детей, находящиеся в ведении органов управления образованием и органов управления культурой), имеющим ученые степени доктора наук, кандидата наук, государственные награды СССР</w:t>
      </w:r>
      <w:r w:rsidR="00C8697D">
        <w:rPr>
          <w:sz w:val="28"/>
          <w:szCs w:val="28"/>
        </w:rPr>
        <w:t xml:space="preserve">, РСФСР и Российской Федерации» </w:t>
      </w:r>
      <w:r w:rsidR="00C8697D" w:rsidRPr="00C8697D">
        <w:rPr>
          <w:sz w:val="28"/>
          <w:szCs w:val="28"/>
        </w:rPr>
        <w:t xml:space="preserve">финансирование осуществлялось  </w:t>
      </w:r>
      <w:r w:rsidR="00C8697D">
        <w:rPr>
          <w:sz w:val="28"/>
          <w:szCs w:val="28"/>
        </w:rPr>
        <w:t xml:space="preserve">ежемесячно </w:t>
      </w:r>
      <w:r w:rsidR="00C8697D" w:rsidRPr="00C8697D">
        <w:rPr>
          <w:sz w:val="28"/>
          <w:szCs w:val="28"/>
        </w:rPr>
        <w:t>в соответствии с фактической потребностью.</w:t>
      </w:r>
    </w:p>
    <w:p w:rsidR="00F730DD" w:rsidRPr="00C8697D" w:rsidRDefault="00E5241C" w:rsidP="00133D9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освоены на общую сумму  - 26,991 тыс.рублей (85,%).</w:t>
      </w:r>
      <w:r w:rsidR="00C8697D" w:rsidRPr="00C8697D">
        <w:rPr>
          <w:sz w:val="28"/>
          <w:szCs w:val="28"/>
        </w:rPr>
        <w:t xml:space="preserve"> </w:t>
      </w:r>
    </w:p>
    <w:p w:rsidR="00F730DD" w:rsidRPr="00C8697D" w:rsidRDefault="00F730DD" w:rsidP="00F730DD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sz w:val="28"/>
          <w:szCs w:val="28"/>
        </w:rPr>
        <w:t>4) по основному мероприятию 1.4. «Развитие кадрового потенциала системы дошкольного, общего и дополнительного образования детей, в том числе проведение конкурсов профессионального мастерства педагогических работников»</w:t>
      </w:r>
      <w:r w:rsidR="00E5241C">
        <w:rPr>
          <w:sz w:val="28"/>
          <w:szCs w:val="28"/>
        </w:rPr>
        <w:t xml:space="preserve"> запланировано – 59 477,348 тыс.рублей, из них, федеральный бюджет – 52 858,063 тыс.рублей, краевой бюджет – 6 619,285 тыс.рублей; профинансировано и освоено </w:t>
      </w:r>
      <w:r w:rsidR="004E57C5">
        <w:rPr>
          <w:sz w:val="28"/>
          <w:szCs w:val="28"/>
        </w:rPr>
        <w:t>56 784,171 тыс.рублей, из них: федеральный бюджет – 50 543,516 тыс.рублей, краевой бюджет – 6 240,656 тыс.рублей (95,47% от утвержденных ассигнований)</w:t>
      </w:r>
      <w:r w:rsidRPr="00C8697D">
        <w:rPr>
          <w:sz w:val="28"/>
          <w:szCs w:val="28"/>
        </w:rPr>
        <w:t>:</w:t>
      </w:r>
    </w:p>
    <w:p w:rsidR="004E57C5" w:rsidRDefault="00F730DD" w:rsidP="00F730DD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sz w:val="28"/>
          <w:szCs w:val="28"/>
        </w:rPr>
        <w:t>- в рамках мероприятия 1.4.1 «Поощрение педагогических работников за выполнение функций классного руководителя» средства направлены на выплату денежного вознаграждения классным руководителям общеобразоват</w:t>
      </w:r>
      <w:r w:rsidR="00920466" w:rsidRPr="00C8697D">
        <w:rPr>
          <w:sz w:val="28"/>
          <w:szCs w:val="28"/>
        </w:rPr>
        <w:t xml:space="preserve">ельных учреждений. </w:t>
      </w:r>
      <w:r w:rsidR="004E57C5">
        <w:rPr>
          <w:sz w:val="28"/>
          <w:szCs w:val="28"/>
        </w:rPr>
        <w:t>Освоено средств на общую сумму 6 240,656 тыс.рублей (94,3%) в соответствии с фактическим начислением заработной платы</w:t>
      </w:r>
      <w:r w:rsidR="004E57C5" w:rsidRPr="004E57C5">
        <w:rPr>
          <w:sz w:val="28"/>
          <w:szCs w:val="28"/>
        </w:rPr>
        <w:t xml:space="preserve"> </w:t>
      </w:r>
      <w:r w:rsidR="004E57C5" w:rsidRPr="00C8697D">
        <w:rPr>
          <w:sz w:val="28"/>
          <w:szCs w:val="28"/>
        </w:rPr>
        <w:t>педагогическим работникам</w:t>
      </w:r>
      <w:r w:rsidR="004E57C5">
        <w:rPr>
          <w:sz w:val="28"/>
          <w:szCs w:val="28"/>
        </w:rPr>
        <w:t>.</w:t>
      </w:r>
    </w:p>
    <w:p w:rsidR="004E57C5" w:rsidRDefault="00920466" w:rsidP="00F730DD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sz w:val="28"/>
          <w:szCs w:val="28"/>
        </w:rPr>
        <w:t>- в рамках мероприятия 1.4.2 «Ежемесячное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в Камчатском крае, реализующих образовательные программы начального общего, основного общего и среднего общего образования, в том числе адаптированные основные</w:t>
      </w:r>
      <w:r w:rsidR="00C8697D" w:rsidRPr="00C8697D">
        <w:rPr>
          <w:sz w:val="28"/>
          <w:szCs w:val="28"/>
        </w:rPr>
        <w:t xml:space="preserve"> общеобразовательные программы»</w:t>
      </w:r>
      <w:r w:rsidR="004E57C5">
        <w:rPr>
          <w:sz w:val="28"/>
          <w:szCs w:val="28"/>
        </w:rPr>
        <w:t xml:space="preserve"> </w:t>
      </w:r>
      <w:r w:rsidR="00C8697D" w:rsidRPr="00C8697D">
        <w:rPr>
          <w:sz w:val="28"/>
          <w:szCs w:val="28"/>
        </w:rPr>
        <w:t>с</w:t>
      </w:r>
      <w:r w:rsidRPr="00C8697D">
        <w:rPr>
          <w:sz w:val="28"/>
          <w:szCs w:val="28"/>
        </w:rPr>
        <w:t>редства направлены на выплату денежного вознаграждения классным руководителям КГОБУ «</w:t>
      </w:r>
      <w:r w:rsidR="00107FC7" w:rsidRPr="00C8697D">
        <w:rPr>
          <w:sz w:val="28"/>
          <w:szCs w:val="28"/>
        </w:rPr>
        <w:t>Тиличикская</w:t>
      </w:r>
      <w:r w:rsidRPr="00C8697D">
        <w:rPr>
          <w:sz w:val="28"/>
          <w:szCs w:val="28"/>
        </w:rPr>
        <w:t xml:space="preserve"> Школы-интернат»</w:t>
      </w:r>
      <w:r w:rsidR="004E57C5">
        <w:rPr>
          <w:sz w:val="28"/>
          <w:szCs w:val="28"/>
        </w:rPr>
        <w:t xml:space="preserve">. </w:t>
      </w:r>
    </w:p>
    <w:p w:rsidR="00920466" w:rsidRPr="00C8697D" w:rsidRDefault="004E57C5" w:rsidP="00F730D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Освоено средств на общую сумму 50 543,516 тыс.рублей (95,6%)</w:t>
      </w:r>
      <w:r w:rsidR="00920466" w:rsidRPr="00C8697D">
        <w:rPr>
          <w:sz w:val="28"/>
          <w:szCs w:val="28"/>
        </w:rPr>
        <w:t>.</w:t>
      </w:r>
    </w:p>
    <w:p w:rsidR="00F730DD" w:rsidRPr="00C8697D" w:rsidRDefault="00F730DD" w:rsidP="00F730DD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color w:val="000000"/>
          <w:sz w:val="28"/>
          <w:szCs w:val="28"/>
        </w:rPr>
        <w:t xml:space="preserve">5) </w:t>
      </w:r>
      <w:r w:rsidRPr="00C8697D">
        <w:rPr>
          <w:sz w:val="28"/>
          <w:szCs w:val="28"/>
        </w:rPr>
        <w:t>по основному мероприятию 1.5. «Сохранение и укрепление здоровья учащихся и воспитанников»</w:t>
      </w:r>
      <w:r w:rsidR="004E57C5">
        <w:rPr>
          <w:sz w:val="28"/>
          <w:szCs w:val="28"/>
        </w:rPr>
        <w:t xml:space="preserve"> запланировано – 102 167,867 тыс.рублей, из них: федеральный бюджет – 17 715,965 тыс.рублей, краевой бюджет – 80 928,501 тыс.рублей, местный бюджет </w:t>
      </w:r>
      <w:r w:rsidR="00966872">
        <w:rPr>
          <w:sz w:val="28"/>
          <w:szCs w:val="28"/>
        </w:rPr>
        <w:t>–</w:t>
      </w:r>
      <w:r w:rsidR="004E57C5">
        <w:rPr>
          <w:sz w:val="28"/>
          <w:szCs w:val="28"/>
        </w:rPr>
        <w:t xml:space="preserve"> </w:t>
      </w:r>
      <w:r w:rsidR="00966872">
        <w:rPr>
          <w:sz w:val="28"/>
          <w:szCs w:val="28"/>
        </w:rPr>
        <w:t>3 523,401 тыс.рублей; профинансировано и освоено – 99 676,49952 тыс.рублей, из них, федеральный бюджет – 17 322,848 тыс.рублей, краевой бюджет – 78 830,251 тыс.рублей, местный бюджет – 3 523,401 тыс.рублей (97,56%)</w:t>
      </w:r>
      <w:r w:rsidRPr="00C8697D">
        <w:rPr>
          <w:sz w:val="28"/>
          <w:szCs w:val="28"/>
        </w:rPr>
        <w:t>:</w:t>
      </w:r>
    </w:p>
    <w:p w:rsidR="00AA7414" w:rsidRDefault="00F730DD" w:rsidP="00F730DD">
      <w:pPr>
        <w:suppressAutoHyphens/>
        <w:ind w:firstLine="709"/>
        <w:jc w:val="both"/>
        <w:rPr>
          <w:sz w:val="28"/>
          <w:szCs w:val="28"/>
        </w:rPr>
      </w:pPr>
      <w:r w:rsidRPr="00C8697D">
        <w:rPr>
          <w:sz w:val="28"/>
          <w:szCs w:val="28"/>
        </w:rPr>
        <w:t>- в рамках мероприятия 1.5.1 «Субсидии органам местного самоуправления на реализацию муниципальных программ развития образования по обеспечению школьных столовых современным технологическим оборудованием и мебелью для обеденных зон»</w:t>
      </w:r>
      <w:r w:rsidR="00966872">
        <w:rPr>
          <w:sz w:val="28"/>
          <w:szCs w:val="28"/>
        </w:rPr>
        <w:t xml:space="preserve"> </w:t>
      </w:r>
      <w:r w:rsidR="00C8697D" w:rsidRPr="008D532D">
        <w:rPr>
          <w:sz w:val="28"/>
          <w:szCs w:val="28"/>
        </w:rPr>
        <w:t>средства направлены на приобретение для школьных столовых современного технологического оборудов</w:t>
      </w:r>
      <w:r w:rsidR="00C8697D">
        <w:rPr>
          <w:sz w:val="28"/>
          <w:szCs w:val="28"/>
        </w:rPr>
        <w:t>ания и мебели</w:t>
      </w:r>
      <w:r w:rsidR="00AA7414">
        <w:rPr>
          <w:sz w:val="28"/>
          <w:szCs w:val="28"/>
        </w:rPr>
        <w:t xml:space="preserve">, а также ремонт школьных столовых </w:t>
      </w:r>
      <w:r w:rsidR="00C8697D">
        <w:rPr>
          <w:sz w:val="28"/>
          <w:szCs w:val="28"/>
        </w:rPr>
        <w:t xml:space="preserve"> в Камчатском крае</w:t>
      </w:r>
      <w:r w:rsidR="00AA7414">
        <w:rPr>
          <w:sz w:val="28"/>
          <w:szCs w:val="28"/>
        </w:rPr>
        <w:t>.</w:t>
      </w:r>
    </w:p>
    <w:p w:rsidR="00F730DD" w:rsidRPr="00C8697D" w:rsidRDefault="00AA7414" w:rsidP="00F730D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Освоено средств на общую сумму 11 744,669 тыс.рублей, из низ краевой </w:t>
      </w:r>
      <w:r>
        <w:rPr>
          <w:sz w:val="28"/>
          <w:szCs w:val="28"/>
        </w:rPr>
        <w:lastRenderedPageBreak/>
        <w:t>бюджет – 8 221,268 тыс.рублей, местный бюджет – 3 523,401 тыс.рублей. Бюджетные ассигнования освоены на 100%.</w:t>
      </w:r>
      <w:r w:rsidR="00F730DD" w:rsidRPr="00C8697D">
        <w:rPr>
          <w:sz w:val="28"/>
          <w:szCs w:val="28"/>
        </w:rPr>
        <w:t xml:space="preserve"> </w:t>
      </w:r>
    </w:p>
    <w:p w:rsidR="00AA7414" w:rsidRDefault="00F730DD" w:rsidP="00F730D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697D">
        <w:rPr>
          <w:sz w:val="28"/>
          <w:szCs w:val="28"/>
        </w:rPr>
        <w:tab/>
        <w:t>- в рамках мероприятия 1.5.3 «Финансовое обеспечение исполнения органами местного самоуправления государственных полномочий Камчатского края по предоставлению отдельных мер социальной поддержки гражданам в период обучения в муниципальных образовательных учреждениях в Камчатском крае» средства направлены на финансовое обеспечение предоставления бесплатного питания отдельным категория</w:t>
      </w:r>
      <w:r w:rsidR="00133D9A" w:rsidRPr="00C8697D">
        <w:rPr>
          <w:sz w:val="28"/>
          <w:szCs w:val="28"/>
        </w:rPr>
        <w:t>м обучающихся в Камчатском крае</w:t>
      </w:r>
      <w:r w:rsidR="00AA7414">
        <w:rPr>
          <w:sz w:val="28"/>
          <w:szCs w:val="28"/>
        </w:rPr>
        <w:t xml:space="preserve">. </w:t>
      </w:r>
    </w:p>
    <w:p w:rsidR="00AA7414" w:rsidRDefault="00AA7414" w:rsidP="00F730DD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по данному мероприятию проводилось ежемесячно.</w:t>
      </w:r>
    </w:p>
    <w:p w:rsidR="00F730DD" w:rsidRPr="00C8697D" w:rsidRDefault="00AA7414" w:rsidP="00F730DD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Освоено средств на общую сумму – 69 697,253 тыс.рублей (97,11%).</w:t>
      </w:r>
    </w:p>
    <w:p w:rsidR="00920466" w:rsidRDefault="00920466" w:rsidP="00F730DD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C8697D">
        <w:rPr>
          <w:sz w:val="28"/>
          <w:szCs w:val="28"/>
        </w:rPr>
        <w:tab/>
        <w:t>- в рамках мероприятия 1.5.4.  «Расчет субвенций, предоставляемых из краевого бюджета на выполнение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</w:t>
      </w:r>
      <w:r w:rsidR="00C8697D">
        <w:rPr>
          <w:sz w:val="28"/>
          <w:szCs w:val="28"/>
        </w:rPr>
        <w:t>»</w:t>
      </w:r>
      <w:r w:rsidRPr="00C8697D">
        <w:rPr>
          <w:sz w:val="28"/>
          <w:szCs w:val="28"/>
        </w:rPr>
        <w:t xml:space="preserve"> средства направлены на финансовое обеспечение предоставления бесплатного питания отдельным категория</w:t>
      </w:r>
      <w:r w:rsidR="007A4F69">
        <w:rPr>
          <w:sz w:val="28"/>
          <w:szCs w:val="28"/>
        </w:rPr>
        <w:t>м обучающихся в Камчатском крае</w:t>
      </w:r>
      <w:r w:rsidRPr="00C8697D">
        <w:rPr>
          <w:sz w:val="28"/>
          <w:szCs w:val="28"/>
        </w:rPr>
        <w:t>.</w:t>
      </w:r>
    </w:p>
    <w:p w:rsidR="00AA7414" w:rsidRPr="00E70F00" w:rsidRDefault="00AA7414" w:rsidP="00AA741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532D">
        <w:rPr>
          <w:sz w:val="28"/>
          <w:szCs w:val="28"/>
        </w:rPr>
        <w:t xml:space="preserve">редства освоены в сумме </w:t>
      </w:r>
      <w:r>
        <w:rPr>
          <w:sz w:val="28"/>
          <w:szCs w:val="28"/>
        </w:rPr>
        <w:t>18 234,577</w:t>
      </w:r>
      <w:r w:rsidRPr="008D532D">
        <w:rPr>
          <w:sz w:val="28"/>
          <w:szCs w:val="28"/>
        </w:rPr>
        <w:t xml:space="preserve"> тыс. рублей, из них</w:t>
      </w:r>
      <w:r>
        <w:rPr>
          <w:sz w:val="28"/>
          <w:szCs w:val="28"/>
        </w:rPr>
        <w:t>:</w:t>
      </w:r>
      <w:r w:rsidRPr="008D532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ый </w:t>
      </w:r>
      <w:r w:rsidRPr="008D532D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17 322,848</w:t>
      </w:r>
      <w:r w:rsidRPr="008D532D">
        <w:rPr>
          <w:sz w:val="28"/>
          <w:szCs w:val="28"/>
        </w:rPr>
        <w:t xml:space="preserve"> тыс. рублей, краево</w:t>
      </w:r>
      <w:r>
        <w:rPr>
          <w:sz w:val="28"/>
          <w:szCs w:val="28"/>
        </w:rPr>
        <w:t>й</w:t>
      </w:r>
      <w:r w:rsidRPr="008D532D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911,729</w:t>
      </w:r>
      <w:r w:rsidRPr="00E70F00">
        <w:rPr>
          <w:sz w:val="28"/>
          <w:szCs w:val="28"/>
        </w:rPr>
        <w:t xml:space="preserve"> тыс. рублей. </w:t>
      </w:r>
    </w:p>
    <w:p w:rsidR="00AA7414" w:rsidRDefault="00AA7414" w:rsidP="00AA7414">
      <w:pPr>
        <w:suppressAutoHyphens/>
        <w:ind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 xml:space="preserve">Финансирование производилось в соответствии с ежемесячной потребностью районов. Бюджетные ассигнования освоены на </w:t>
      </w:r>
      <w:r>
        <w:rPr>
          <w:sz w:val="28"/>
          <w:szCs w:val="28"/>
        </w:rPr>
        <w:t>97,78</w:t>
      </w:r>
      <w:r w:rsidRPr="008D532D">
        <w:rPr>
          <w:sz w:val="28"/>
          <w:szCs w:val="28"/>
        </w:rPr>
        <w:t>%.</w:t>
      </w:r>
    </w:p>
    <w:p w:rsidR="00F730DD" w:rsidRPr="00C8697D" w:rsidRDefault="00F730DD" w:rsidP="00F730DD">
      <w:pPr>
        <w:ind w:firstLine="709"/>
        <w:jc w:val="both"/>
        <w:rPr>
          <w:sz w:val="28"/>
          <w:szCs w:val="28"/>
          <w:shd w:val="clear" w:color="auto" w:fill="00FF00"/>
        </w:rPr>
      </w:pPr>
      <w:r w:rsidRPr="00C8697D">
        <w:rPr>
          <w:color w:val="000000"/>
          <w:sz w:val="28"/>
          <w:szCs w:val="28"/>
        </w:rPr>
        <w:t xml:space="preserve">6) </w:t>
      </w:r>
      <w:r w:rsidRPr="00C8697D">
        <w:rPr>
          <w:sz w:val="28"/>
          <w:szCs w:val="28"/>
        </w:rPr>
        <w:t>по основному мероприятию 1.6. «Развитие инфраструктуры дошкольного, общего образования и дополнительного образования детей»</w:t>
      </w:r>
      <w:r w:rsidR="00AA7414">
        <w:rPr>
          <w:sz w:val="28"/>
          <w:szCs w:val="28"/>
        </w:rPr>
        <w:t xml:space="preserve"> запланировано и освоено  - 466,500 тыс.рублей (100%)</w:t>
      </w:r>
      <w:r w:rsidR="00133D9A" w:rsidRPr="00C8697D">
        <w:rPr>
          <w:sz w:val="28"/>
          <w:szCs w:val="28"/>
        </w:rPr>
        <w:t>:</w:t>
      </w:r>
    </w:p>
    <w:p w:rsidR="0015499A" w:rsidRPr="007A4F69" w:rsidRDefault="0015499A" w:rsidP="00F730DD">
      <w:pPr>
        <w:ind w:firstLine="709"/>
        <w:jc w:val="both"/>
        <w:rPr>
          <w:sz w:val="28"/>
          <w:szCs w:val="28"/>
        </w:rPr>
      </w:pPr>
      <w:r w:rsidRPr="007A4F69">
        <w:rPr>
          <w:sz w:val="27"/>
          <w:szCs w:val="27"/>
        </w:rPr>
        <w:t xml:space="preserve">- </w:t>
      </w:r>
      <w:r w:rsidRPr="007A4F69">
        <w:rPr>
          <w:sz w:val="28"/>
          <w:szCs w:val="28"/>
        </w:rPr>
        <w:t>в рамках мероприятия 1.6.6. «Финансовое обеспечение приобретения материальных ценностей (за исключением особо ценного имущества), работ, услуг подведомственных организаций в рамках р</w:t>
      </w:r>
      <w:r w:rsidR="007A4F69">
        <w:rPr>
          <w:sz w:val="28"/>
          <w:szCs w:val="28"/>
        </w:rPr>
        <w:t>еализации значимых мероприятий» освоение денежных средств выполнено в полном объеме</w:t>
      </w:r>
      <w:r w:rsidR="00A239E0">
        <w:rPr>
          <w:sz w:val="28"/>
          <w:szCs w:val="28"/>
        </w:rPr>
        <w:t xml:space="preserve"> – 466,500 тыс.рублей (100%)</w:t>
      </w:r>
      <w:r w:rsidR="007A4F69">
        <w:rPr>
          <w:sz w:val="28"/>
          <w:szCs w:val="28"/>
        </w:rPr>
        <w:t>;</w:t>
      </w:r>
    </w:p>
    <w:p w:rsidR="00F730DD" w:rsidRPr="007A4F69" w:rsidRDefault="00F730DD" w:rsidP="00F730DD">
      <w:pPr>
        <w:ind w:firstLine="709"/>
        <w:jc w:val="both"/>
        <w:rPr>
          <w:sz w:val="28"/>
          <w:szCs w:val="28"/>
          <w:shd w:val="clear" w:color="auto" w:fill="00FF00"/>
        </w:rPr>
      </w:pPr>
      <w:r w:rsidRPr="007A4F69">
        <w:rPr>
          <w:color w:val="000000"/>
          <w:sz w:val="28"/>
          <w:szCs w:val="28"/>
        </w:rPr>
        <w:t xml:space="preserve">7) </w:t>
      </w:r>
      <w:r w:rsidRPr="007A4F69">
        <w:rPr>
          <w:sz w:val="28"/>
          <w:szCs w:val="28"/>
        </w:rPr>
        <w:t>по основному мероприятию 1.7. «Социальные гарантии работникам подведомственных организаций</w:t>
      </w:r>
      <w:r w:rsidR="00A239E0">
        <w:rPr>
          <w:sz w:val="28"/>
          <w:szCs w:val="28"/>
        </w:rPr>
        <w:t>» запланировано и освоено 1 774,98836 тыс.рублей (100% от утвержденных ассигнований)</w:t>
      </w:r>
      <w:r w:rsidRPr="007A4F69">
        <w:rPr>
          <w:sz w:val="28"/>
          <w:szCs w:val="28"/>
        </w:rPr>
        <w:t>:</w:t>
      </w:r>
    </w:p>
    <w:p w:rsidR="00F730DD" w:rsidRPr="007A4F69" w:rsidRDefault="00F730DD" w:rsidP="00F730DD">
      <w:pPr>
        <w:ind w:firstLine="709"/>
        <w:jc w:val="both"/>
        <w:rPr>
          <w:sz w:val="28"/>
          <w:szCs w:val="28"/>
        </w:rPr>
      </w:pPr>
      <w:r w:rsidRPr="007A4F69">
        <w:rPr>
          <w:sz w:val="28"/>
          <w:szCs w:val="28"/>
        </w:rPr>
        <w:t>- в рамках мероприятия 1.7.1 «Финансовое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местностей» средства выделены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 работник</w:t>
      </w:r>
      <w:r w:rsidR="00A239E0">
        <w:rPr>
          <w:sz w:val="28"/>
          <w:szCs w:val="28"/>
        </w:rPr>
        <w:t>ам</w:t>
      </w:r>
      <w:r w:rsidRPr="007A4F69">
        <w:rPr>
          <w:sz w:val="28"/>
          <w:szCs w:val="28"/>
        </w:rPr>
        <w:t xml:space="preserve"> КГО</w:t>
      </w:r>
      <w:r w:rsidR="00A239E0">
        <w:rPr>
          <w:sz w:val="28"/>
          <w:szCs w:val="28"/>
        </w:rPr>
        <w:t>БУ «Тиличикская школа-интернат»;</w:t>
      </w:r>
    </w:p>
    <w:p w:rsidR="00F730DD" w:rsidRPr="007A4F69" w:rsidRDefault="00F730DD" w:rsidP="00F730DD">
      <w:pPr>
        <w:ind w:firstLine="709"/>
        <w:jc w:val="both"/>
        <w:rPr>
          <w:sz w:val="28"/>
          <w:szCs w:val="28"/>
        </w:rPr>
      </w:pPr>
      <w:r w:rsidRPr="007A4F69">
        <w:rPr>
          <w:color w:val="000000"/>
          <w:sz w:val="28"/>
          <w:szCs w:val="28"/>
        </w:rPr>
        <w:t xml:space="preserve">8) </w:t>
      </w:r>
      <w:r w:rsidRPr="007A4F69">
        <w:rPr>
          <w:sz w:val="28"/>
          <w:szCs w:val="28"/>
        </w:rPr>
        <w:t>по основному мероприятию 1.8. «Обеспечение социальной поддержки обучающихся»</w:t>
      </w:r>
      <w:r w:rsidR="00A239E0">
        <w:rPr>
          <w:sz w:val="28"/>
          <w:szCs w:val="28"/>
        </w:rPr>
        <w:t xml:space="preserve"> запланировано и освоено – 8 276,473 тыс.рублей (100%)</w:t>
      </w:r>
      <w:r w:rsidRPr="007A4F69">
        <w:rPr>
          <w:sz w:val="28"/>
          <w:szCs w:val="28"/>
        </w:rPr>
        <w:t>:</w:t>
      </w:r>
    </w:p>
    <w:p w:rsidR="00F730DD" w:rsidRPr="007A4F69" w:rsidRDefault="00F730DD" w:rsidP="00F730DD">
      <w:pPr>
        <w:ind w:firstLine="709"/>
        <w:contextualSpacing/>
        <w:jc w:val="both"/>
        <w:rPr>
          <w:sz w:val="28"/>
          <w:szCs w:val="28"/>
        </w:rPr>
      </w:pPr>
      <w:r w:rsidRPr="007A4F69">
        <w:rPr>
          <w:sz w:val="28"/>
          <w:szCs w:val="28"/>
        </w:rPr>
        <w:t xml:space="preserve">- в рамках мероприятия 1.8.1 «Социальное обеспечение обучающихся, в </w:t>
      </w:r>
      <w:r w:rsidRPr="007A4F69">
        <w:rPr>
          <w:sz w:val="28"/>
          <w:szCs w:val="28"/>
        </w:rPr>
        <w:lastRenderedPageBreak/>
        <w:t>том числе  детей – сирот и детей, оставшихся без попечения родителей, а также лиц из числа детей-сирот и детей, оставшихся без попечения родителей в соответствии с нормативными правовыми актами Камчатского края» средства выделены на обеспечение социальной поддержки обучающихся, в том числе детей-сирот и детей, оставшихся без попечения родителей по программам общего образования КГОБУ «Тиличикская школа-интернат», освоено средств в соответствии с потребностью.</w:t>
      </w:r>
    </w:p>
    <w:p w:rsidR="002C139E" w:rsidRDefault="00F730DD" w:rsidP="00A239E0">
      <w:pPr>
        <w:pStyle w:val="a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7A4F69">
        <w:rPr>
          <w:color w:val="000000"/>
          <w:sz w:val="28"/>
          <w:szCs w:val="28"/>
        </w:rPr>
        <w:tab/>
      </w:r>
      <w:r w:rsidR="00A239E0">
        <w:rPr>
          <w:color w:val="000000"/>
          <w:sz w:val="28"/>
          <w:szCs w:val="28"/>
        </w:rPr>
        <w:t>9</w:t>
      </w:r>
      <w:r w:rsidR="00B4101F" w:rsidRPr="007A4F69">
        <w:rPr>
          <w:color w:val="000000"/>
          <w:sz w:val="28"/>
          <w:szCs w:val="28"/>
        </w:rPr>
        <w:t xml:space="preserve">) </w:t>
      </w:r>
      <w:r w:rsidR="00A239E0">
        <w:rPr>
          <w:color w:val="000000"/>
          <w:sz w:val="28"/>
          <w:szCs w:val="28"/>
        </w:rPr>
        <w:t>в рамках</w:t>
      </w:r>
      <w:r w:rsidR="00B4101F" w:rsidRPr="007A4F69">
        <w:rPr>
          <w:color w:val="000000"/>
          <w:sz w:val="28"/>
          <w:szCs w:val="28"/>
        </w:rPr>
        <w:t xml:space="preserve"> </w:t>
      </w:r>
      <w:r w:rsidRPr="007A4F69">
        <w:rPr>
          <w:color w:val="000000"/>
          <w:sz w:val="28"/>
          <w:szCs w:val="28"/>
        </w:rPr>
        <w:t>E2 Региональн</w:t>
      </w:r>
      <w:r w:rsidR="00A239E0">
        <w:rPr>
          <w:color w:val="000000"/>
          <w:sz w:val="28"/>
          <w:szCs w:val="28"/>
        </w:rPr>
        <w:t>ого</w:t>
      </w:r>
      <w:r w:rsidRPr="007A4F69">
        <w:rPr>
          <w:color w:val="000000"/>
          <w:sz w:val="28"/>
          <w:szCs w:val="28"/>
        </w:rPr>
        <w:t xml:space="preserve"> проект</w:t>
      </w:r>
      <w:r w:rsidR="00A239E0">
        <w:rPr>
          <w:color w:val="000000"/>
          <w:sz w:val="28"/>
          <w:szCs w:val="28"/>
        </w:rPr>
        <w:t>а</w:t>
      </w:r>
      <w:r w:rsidRPr="007A4F69">
        <w:rPr>
          <w:color w:val="000000"/>
          <w:sz w:val="28"/>
          <w:szCs w:val="28"/>
        </w:rPr>
        <w:t xml:space="preserve"> «Успех каждого ребенка»</w:t>
      </w:r>
      <w:r w:rsidR="00A239E0">
        <w:rPr>
          <w:color w:val="000000"/>
          <w:sz w:val="28"/>
          <w:szCs w:val="28"/>
        </w:rPr>
        <w:t xml:space="preserve"> </w:t>
      </w:r>
      <w:r w:rsidRPr="007A4F69">
        <w:rPr>
          <w:color w:val="000000"/>
          <w:sz w:val="28"/>
          <w:szCs w:val="28"/>
        </w:rPr>
        <w:t xml:space="preserve">средства </w:t>
      </w:r>
      <w:r w:rsidR="00B4101F" w:rsidRPr="007A4F69">
        <w:rPr>
          <w:color w:val="000000"/>
          <w:sz w:val="28"/>
          <w:szCs w:val="28"/>
        </w:rPr>
        <w:t>направлены</w:t>
      </w:r>
      <w:r w:rsidRPr="007A4F69">
        <w:rPr>
          <w:color w:val="000000"/>
          <w:sz w:val="28"/>
          <w:szCs w:val="28"/>
        </w:rPr>
        <w:t xml:space="preserve"> на создание в общеобразовательных организациях в Камчатском крае, расположенных в сельской местности, условий для занятия физической культурой и спортом.</w:t>
      </w:r>
      <w:r w:rsidR="00A239E0">
        <w:rPr>
          <w:color w:val="000000"/>
          <w:sz w:val="28"/>
          <w:szCs w:val="28"/>
        </w:rPr>
        <w:t xml:space="preserve"> </w:t>
      </w:r>
    </w:p>
    <w:p w:rsidR="00B4101F" w:rsidRPr="007A4F69" w:rsidRDefault="002C139E" w:rsidP="002C139E">
      <w:pPr>
        <w:pStyle w:val="ab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Запланировано и освоено – 10 782,597, из них, федеральный бюджет – 10 568,023 тыс.рублей, краевой бюджет – 106,748 тыс.рублей, местный бюджет – 107,826 тыс.рублей (100% от утвержденных ассигнований).</w:t>
      </w:r>
    </w:p>
    <w:p w:rsidR="002C139E" w:rsidRDefault="002C139E" w:rsidP="00F730DD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F730DD" w:rsidRPr="007A4F69" w:rsidRDefault="002C139E" w:rsidP="00F730D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="00F730DD" w:rsidRPr="007A4F69">
        <w:rPr>
          <w:color w:val="000000"/>
          <w:sz w:val="28"/>
          <w:szCs w:val="28"/>
        </w:rPr>
        <w:t>«Развити</w:t>
      </w:r>
      <w:r>
        <w:rPr>
          <w:color w:val="000000"/>
          <w:sz w:val="28"/>
          <w:szCs w:val="28"/>
        </w:rPr>
        <w:t>я</w:t>
      </w:r>
      <w:r w:rsidR="00F730DD" w:rsidRPr="007A4F69">
        <w:rPr>
          <w:color w:val="000000"/>
          <w:sz w:val="28"/>
          <w:szCs w:val="28"/>
        </w:rPr>
        <w:t xml:space="preserve"> профессионального образования в Камчатском крае»:</w:t>
      </w:r>
    </w:p>
    <w:p w:rsidR="00F730DD" w:rsidRPr="000C3DE7" w:rsidRDefault="00F730DD" w:rsidP="00F730DD">
      <w:pPr>
        <w:ind w:firstLine="709"/>
        <w:jc w:val="both"/>
        <w:rPr>
          <w:sz w:val="28"/>
          <w:szCs w:val="28"/>
        </w:rPr>
      </w:pPr>
      <w:r w:rsidRPr="000C3DE7">
        <w:rPr>
          <w:color w:val="000000"/>
          <w:sz w:val="28"/>
          <w:szCs w:val="28"/>
        </w:rPr>
        <w:t xml:space="preserve">1) </w:t>
      </w:r>
      <w:r w:rsidRPr="000C3DE7">
        <w:rPr>
          <w:sz w:val="28"/>
          <w:szCs w:val="28"/>
        </w:rPr>
        <w:t>по основному мероприятию 2.1. «Реализация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работниками»</w:t>
      </w:r>
      <w:r w:rsidR="002C139E">
        <w:rPr>
          <w:sz w:val="28"/>
          <w:szCs w:val="28"/>
        </w:rPr>
        <w:t xml:space="preserve"> запланировано и освоено – 91 726,830 тыс.рублей (100% от утвержденных ассигнований)</w:t>
      </w:r>
      <w:r w:rsidRPr="000C3DE7">
        <w:rPr>
          <w:sz w:val="28"/>
          <w:szCs w:val="28"/>
        </w:rPr>
        <w:t>:</w:t>
      </w:r>
    </w:p>
    <w:p w:rsidR="00F730DD" w:rsidRPr="000C3DE7" w:rsidRDefault="00F730DD" w:rsidP="0047187E">
      <w:pPr>
        <w:ind w:firstLine="709"/>
        <w:jc w:val="both"/>
        <w:rPr>
          <w:sz w:val="28"/>
          <w:szCs w:val="28"/>
        </w:rPr>
      </w:pPr>
      <w:r w:rsidRPr="000C3DE7">
        <w:rPr>
          <w:sz w:val="28"/>
          <w:szCs w:val="28"/>
        </w:rPr>
        <w:t>- в рамках мероприятия 2.1.1 «Финансовое обеспечение государственного задания на предоставление государственных услуг по реализации программ среднего профессионального образования, программ профессиональной подготовки» средства выделены на финансовое обеспечение деятельности КГПОБУ «Паланский колледж»</w:t>
      </w:r>
      <w:r w:rsidR="002C139E">
        <w:rPr>
          <w:sz w:val="28"/>
          <w:szCs w:val="28"/>
        </w:rPr>
        <w:t xml:space="preserve"> в соответствии с установленным графиком и соглашением с образовательным учреждением</w:t>
      </w:r>
      <w:r w:rsidR="0047187E" w:rsidRPr="000C3DE7">
        <w:rPr>
          <w:sz w:val="28"/>
          <w:szCs w:val="28"/>
        </w:rPr>
        <w:t>.</w:t>
      </w:r>
    </w:p>
    <w:p w:rsidR="00F730DD" w:rsidRPr="000C3DE7" w:rsidRDefault="00F730DD" w:rsidP="00F730DD">
      <w:pPr>
        <w:ind w:firstLine="709"/>
        <w:jc w:val="both"/>
        <w:rPr>
          <w:sz w:val="28"/>
          <w:szCs w:val="28"/>
        </w:rPr>
      </w:pPr>
      <w:r w:rsidRPr="000C3DE7">
        <w:rPr>
          <w:color w:val="000000"/>
          <w:sz w:val="28"/>
          <w:szCs w:val="28"/>
        </w:rPr>
        <w:t xml:space="preserve">2) </w:t>
      </w:r>
      <w:r w:rsidRPr="000C3DE7">
        <w:rPr>
          <w:sz w:val="28"/>
          <w:szCs w:val="28"/>
        </w:rPr>
        <w:t>по основному мероприятию 2.2 «Обеспечение социальной поддержки обучающихся по программам среднего профессионального образования»</w:t>
      </w:r>
      <w:r w:rsidR="002C139E">
        <w:rPr>
          <w:sz w:val="28"/>
          <w:szCs w:val="28"/>
        </w:rPr>
        <w:t xml:space="preserve"> запланировано и освоено – 22 384,51533 тыс.рублей (100% от утвержденных ассигнований)</w:t>
      </w:r>
      <w:r w:rsidRPr="000C3DE7">
        <w:rPr>
          <w:sz w:val="28"/>
          <w:szCs w:val="28"/>
        </w:rPr>
        <w:t>:</w:t>
      </w:r>
    </w:p>
    <w:p w:rsidR="00F730DD" w:rsidRPr="000C3DE7" w:rsidRDefault="00F730DD" w:rsidP="00F730DD">
      <w:pPr>
        <w:ind w:firstLine="709"/>
        <w:jc w:val="both"/>
        <w:rPr>
          <w:sz w:val="28"/>
          <w:szCs w:val="28"/>
        </w:rPr>
      </w:pPr>
      <w:r w:rsidRPr="000C3DE7">
        <w:rPr>
          <w:sz w:val="28"/>
          <w:szCs w:val="28"/>
        </w:rPr>
        <w:t>- в рамках мероприятия 2.2.1 «Стипендиальное обеспечение обучающихся в подведомственных профессиональных образовательных организациях» средства</w:t>
      </w:r>
      <w:r w:rsidR="002C139E">
        <w:rPr>
          <w:sz w:val="28"/>
          <w:szCs w:val="28"/>
        </w:rPr>
        <w:t xml:space="preserve"> в сумме 2 912,002 тыс.рублей</w:t>
      </w:r>
      <w:r w:rsidRPr="000C3DE7">
        <w:rPr>
          <w:sz w:val="28"/>
          <w:szCs w:val="28"/>
        </w:rPr>
        <w:t xml:space="preserve"> направлены на выплату стипендий обучающимся в КГПОБУ «Паланский колледж»</w:t>
      </w:r>
      <w:r w:rsidR="002C139E">
        <w:rPr>
          <w:sz w:val="28"/>
          <w:szCs w:val="28"/>
        </w:rPr>
        <w:t>, освоены в полном объеме</w:t>
      </w:r>
      <w:r w:rsidR="0047187E" w:rsidRPr="000C3DE7">
        <w:rPr>
          <w:sz w:val="28"/>
          <w:szCs w:val="28"/>
        </w:rPr>
        <w:t>;</w:t>
      </w:r>
    </w:p>
    <w:p w:rsidR="00F730DD" w:rsidRDefault="00F730DD" w:rsidP="0047187E">
      <w:pPr>
        <w:ind w:firstLine="709"/>
        <w:jc w:val="both"/>
        <w:rPr>
          <w:sz w:val="28"/>
          <w:szCs w:val="28"/>
        </w:rPr>
      </w:pPr>
      <w:r w:rsidRPr="000C3DE7">
        <w:rPr>
          <w:sz w:val="28"/>
          <w:szCs w:val="28"/>
        </w:rPr>
        <w:t>- в рамках мероприятия 2.2.2 «Социальное обеспечение обучающихся, в том числе  детей – сирот и детей, оставшихся без попечения родителей, а также лиц из числа детей-сирот и детей, оставшихся без попечения родителей в соответствии с нормативными правовыми актами Камчатского края» средства</w:t>
      </w:r>
      <w:r w:rsidR="002C139E">
        <w:rPr>
          <w:sz w:val="28"/>
          <w:szCs w:val="28"/>
        </w:rPr>
        <w:t xml:space="preserve"> в сумме 14 666,510 тыс.рублей</w:t>
      </w:r>
      <w:r w:rsidRPr="000C3DE7">
        <w:rPr>
          <w:sz w:val="28"/>
          <w:szCs w:val="28"/>
        </w:rPr>
        <w:t xml:space="preserve"> направлены на обеспечение бесплатным питанием студентов, обучающи</w:t>
      </w:r>
      <w:r w:rsidR="000C3DE7">
        <w:rPr>
          <w:sz w:val="28"/>
          <w:szCs w:val="28"/>
        </w:rPr>
        <w:t>х</w:t>
      </w:r>
      <w:r w:rsidRPr="000C3DE7">
        <w:rPr>
          <w:sz w:val="28"/>
          <w:szCs w:val="28"/>
        </w:rPr>
        <w:t xml:space="preserve">ся рабочим специальностям, студентов из малоимущих семей, проживающих в п. Палана, обучающихся специальностям </w:t>
      </w:r>
      <w:r w:rsidRPr="000C3DE7">
        <w:rPr>
          <w:sz w:val="28"/>
          <w:szCs w:val="28"/>
        </w:rPr>
        <w:lastRenderedPageBreak/>
        <w:t>среднего звена</w:t>
      </w:r>
      <w:r w:rsidR="0047187E" w:rsidRPr="000C3DE7">
        <w:rPr>
          <w:sz w:val="28"/>
          <w:szCs w:val="28"/>
        </w:rPr>
        <w:t>,</w:t>
      </w:r>
      <w:r w:rsidRPr="000C3DE7">
        <w:rPr>
          <w:sz w:val="28"/>
          <w:szCs w:val="28"/>
        </w:rPr>
        <w:t xml:space="preserve"> а также на полное государственное обеспечение детей - сирот и детей, оста</w:t>
      </w:r>
      <w:r w:rsidR="0022696C">
        <w:rPr>
          <w:sz w:val="28"/>
          <w:szCs w:val="28"/>
        </w:rPr>
        <w:t>вшихся без попечения родителей, освоены в полном объеме.</w:t>
      </w:r>
    </w:p>
    <w:p w:rsidR="0022696C" w:rsidRDefault="0022696C" w:rsidP="0047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осуществлялось в соответствии с установленным графиком и соглашением с КГПОБУ «Паланский колледж».</w:t>
      </w:r>
    </w:p>
    <w:p w:rsidR="0022696C" w:rsidRPr="008D532D" w:rsidRDefault="0022696C" w:rsidP="003469AE">
      <w:pPr>
        <w:widowControl/>
        <w:numPr>
          <w:ilvl w:val="0"/>
          <w:numId w:val="1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>в рамках мероприятия 2.2.3 «Финансовое обеспечение оплаты труда работников столовых (осуществляющих льготное питание обучающихся) в подведомственных профессиональных образо</w:t>
      </w:r>
      <w:r>
        <w:rPr>
          <w:sz w:val="28"/>
          <w:szCs w:val="28"/>
        </w:rPr>
        <w:t>вательных организациях» освоено - 4 806,003</w:t>
      </w:r>
      <w:r w:rsidRPr="008D532D">
        <w:rPr>
          <w:sz w:val="28"/>
          <w:szCs w:val="28"/>
        </w:rPr>
        <w:t xml:space="preserve"> тыс. рублей. Бюджетные ассигнования освоены на </w:t>
      </w:r>
      <w:r>
        <w:rPr>
          <w:sz w:val="28"/>
          <w:szCs w:val="28"/>
        </w:rPr>
        <w:t>100,00</w:t>
      </w:r>
      <w:r w:rsidRPr="008D532D">
        <w:rPr>
          <w:sz w:val="28"/>
          <w:szCs w:val="28"/>
        </w:rPr>
        <w:t>%.</w:t>
      </w:r>
    </w:p>
    <w:p w:rsidR="00F730DD" w:rsidRPr="000C3DE7" w:rsidRDefault="0022696C" w:rsidP="00F7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77F1" w:rsidRPr="000C3DE7">
        <w:rPr>
          <w:sz w:val="28"/>
          <w:szCs w:val="28"/>
        </w:rPr>
        <w:t xml:space="preserve">) </w:t>
      </w:r>
      <w:r w:rsidR="00F730DD" w:rsidRPr="000C3DE7">
        <w:rPr>
          <w:sz w:val="28"/>
          <w:szCs w:val="28"/>
        </w:rPr>
        <w:t>по основному мероприятию 2.4 «Социальные гарантии работникам подведомственных учреждений профессионального образования»</w:t>
      </w:r>
      <w:r>
        <w:rPr>
          <w:sz w:val="28"/>
          <w:szCs w:val="28"/>
        </w:rPr>
        <w:t xml:space="preserve"> запланировано – 4 218,848 тыс.рублей, профинансировано и освоено – 4 085,248 тыс.рублей (96,83% от утвержденных ассигнований)</w:t>
      </w:r>
      <w:r w:rsidR="0047187E" w:rsidRPr="000C3DE7">
        <w:rPr>
          <w:sz w:val="28"/>
          <w:szCs w:val="28"/>
        </w:rPr>
        <w:t>:</w:t>
      </w:r>
    </w:p>
    <w:p w:rsidR="00F730DD" w:rsidRPr="000C3DE7" w:rsidRDefault="00F730DD" w:rsidP="00475534">
      <w:pPr>
        <w:ind w:firstLine="709"/>
        <w:jc w:val="both"/>
        <w:rPr>
          <w:sz w:val="28"/>
          <w:szCs w:val="28"/>
        </w:rPr>
      </w:pPr>
      <w:r w:rsidRPr="000C3DE7">
        <w:rPr>
          <w:sz w:val="28"/>
          <w:szCs w:val="28"/>
        </w:rPr>
        <w:t>- в рамках мероприятия 2.4.1 «Финансовое обеспечение социальных гарантий работникам подведомственных организаций дополнительного профессионального образования, профессиональных образовательных организаций, в части компенсации расходов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местностей» средства были направлены на компенсацию расходов работникам КГПОБУ «Паланский колледж»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местностей.</w:t>
      </w:r>
    </w:p>
    <w:p w:rsidR="0047187E" w:rsidRDefault="00E277F1" w:rsidP="00475534">
      <w:pPr>
        <w:ind w:firstLine="709"/>
        <w:jc w:val="both"/>
        <w:rPr>
          <w:sz w:val="28"/>
          <w:szCs w:val="28"/>
        </w:rPr>
      </w:pPr>
      <w:r w:rsidRPr="000C3DE7">
        <w:rPr>
          <w:sz w:val="28"/>
          <w:szCs w:val="28"/>
        </w:rPr>
        <w:t>Финансирование осуществлялось в соответствии с установленным графиком и соглашением с КГПОБУ «Паланский колледж».</w:t>
      </w:r>
      <w:r w:rsidR="0022696C">
        <w:rPr>
          <w:sz w:val="28"/>
          <w:szCs w:val="28"/>
        </w:rPr>
        <w:t xml:space="preserve"> Бюджетные ассигнования в сумме 3 170,992 тыс.рублей освоены в полном объеме (100%).</w:t>
      </w:r>
    </w:p>
    <w:p w:rsidR="0022696C" w:rsidRDefault="0022696C" w:rsidP="003469AE">
      <w:pPr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2.4.2 «</w:t>
      </w:r>
      <w:r w:rsidRPr="005D522B">
        <w:rPr>
          <w:sz w:val="28"/>
          <w:szCs w:val="28"/>
        </w:rPr>
        <w:t>Ежемесячное денежное вознаграждение за классное руководство (кураторство) педагогическим работникам государственных и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счет средств резервного фонда Правительства Российской Федерации</w:t>
      </w:r>
      <w:r>
        <w:rPr>
          <w:sz w:val="28"/>
          <w:szCs w:val="28"/>
        </w:rPr>
        <w:t>» освоено 914,256 тыс. рублей.</w:t>
      </w:r>
    </w:p>
    <w:p w:rsidR="0022696C" w:rsidRDefault="0022696C" w:rsidP="0022696C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87,25</w:t>
      </w:r>
      <w:r w:rsidRPr="008D532D">
        <w:rPr>
          <w:sz w:val="28"/>
          <w:szCs w:val="28"/>
        </w:rPr>
        <w:t>%.</w:t>
      </w:r>
    </w:p>
    <w:p w:rsidR="0022696C" w:rsidRPr="0022696C" w:rsidRDefault="0022696C" w:rsidP="0022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22696C">
        <w:rPr>
          <w:sz w:val="28"/>
          <w:szCs w:val="28"/>
        </w:rPr>
        <w:t>«Развити</w:t>
      </w:r>
      <w:r>
        <w:rPr>
          <w:sz w:val="28"/>
          <w:szCs w:val="28"/>
        </w:rPr>
        <w:t>я</w:t>
      </w:r>
      <w:r w:rsidRPr="0022696C">
        <w:rPr>
          <w:sz w:val="28"/>
          <w:szCs w:val="28"/>
        </w:rPr>
        <w:t xml:space="preserve"> региональной системы оценки качества образования и информационной прозрачности системы образования Камчатского края»:</w:t>
      </w:r>
    </w:p>
    <w:p w:rsidR="0022696C" w:rsidRPr="001964DB" w:rsidRDefault="003F1B8A" w:rsidP="003F1B8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2696C" w:rsidRPr="0022696C">
        <w:rPr>
          <w:sz w:val="28"/>
          <w:szCs w:val="28"/>
        </w:rPr>
        <w:t>по основному мероприятию 3.4. «Региональный проект Е4 Региональный проект «Цифровая образовательная среда»»</w:t>
      </w:r>
      <w:r w:rsidR="0022696C" w:rsidRPr="001964DB">
        <w:rPr>
          <w:sz w:val="28"/>
          <w:szCs w:val="28"/>
        </w:rPr>
        <w:t xml:space="preserve"> – предусмотрено </w:t>
      </w:r>
      <w:r w:rsidR="0022696C">
        <w:rPr>
          <w:sz w:val="28"/>
          <w:szCs w:val="28"/>
        </w:rPr>
        <w:t xml:space="preserve">           40 812,197 тыс. рублей,</w:t>
      </w:r>
      <w:r>
        <w:rPr>
          <w:sz w:val="28"/>
          <w:szCs w:val="28"/>
        </w:rPr>
        <w:t xml:space="preserve"> из них,</w:t>
      </w:r>
      <w:r w:rsidR="0022696C" w:rsidRPr="001964D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ый</w:t>
      </w:r>
      <w:r w:rsidR="0022696C" w:rsidRPr="001964DB">
        <w:rPr>
          <w:sz w:val="28"/>
          <w:szCs w:val="28"/>
        </w:rPr>
        <w:t xml:space="preserve"> бюджет – </w:t>
      </w:r>
      <w:r w:rsidR="0022696C">
        <w:rPr>
          <w:sz w:val="28"/>
          <w:szCs w:val="28"/>
        </w:rPr>
        <w:t>39 941,523</w:t>
      </w:r>
      <w:r w:rsidR="0022696C" w:rsidRPr="001964DB">
        <w:rPr>
          <w:sz w:val="28"/>
          <w:szCs w:val="28"/>
        </w:rPr>
        <w:t xml:space="preserve"> тыс. рублей, краево</w:t>
      </w:r>
      <w:r>
        <w:rPr>
          <w:sz w:val="28"/>
          <w:szCs w:val="28"/>
        </w:rPr>
        <w:t>й</w:t>
      </w:r>
      <w:r w:rsidR="0022696C" w:rsidRPr="001964DB">
        <w:rPr>
          <w:sz w:val="28"/>
          <w:szCs w:val="28"/>
        </w:rPr>
        <w:t xml:space="preserve"> бюджет – </w:t>
      </w:r>
      <w:r w:rsidR="0022696C">
        <w:rPr>
          <w:sz w:val="28"/>
          <w:szCs w:val="28"/>
        </w:rPr>
        <w:t>403,452</w:t>
      </w:r>
      <w:r w:rsidR="0022696C" w:rsidRPr="001964DB">
        <w:rPr>
          <w:sz w:val="28"/>
          <w:szCs w:val="28"/>
        </w:rPr>
        <w:t xml:space="preserve"> тыс. рублей, местн</w:t>
      </w:r>
      <w:r>
        <w:rPr>
          <w:sz w:val="28"/>
          <w:szCs w:val="28"/>
        </w:rPr>
        <w:t>ый</w:t>
      </w:r>
      <w:r w:rsidR="0022696C" w:rsidRPr="001964DB">
        <w:rPr>
          <w:sz w:val="28"/>
          <w:szCs w:val="28"/>
        </w:rPr>
        <w:t xml:space="preserve"> бюджет – </w:t>
      </w:r>
      <w:r w:rsidR="0022696C">
        <w:rPr>
          <w:sz w:val="28"/>
          <w:szCs w:val="28"/>
        </w:rPr>
        <w:t>367,221</w:t>
      </w:r>
      <w:r w:rsidR="0022696C" w:rsidRPr="001964DB">
        <w:rPr>
          <w:sz w:val="28"/>
          <w:szCs w:val="28"/>
        </w:rPr>
        <w:t xml:space="preserve"> тыс. рублей.</w:t>
      </w:r>
    </w:p>
    <w:p w:rsidR="0022696C" w:rsidRDefault="0022696C" w:rsidP="0022696C">
      <w:pPr>
        <w:ind w:firstLine="709"/>
        <w:jc w:val="both"/>
        <w:rPr>
          <w:sz w:val="28"/>
          <w:szCs w:val="28"/>
        </w:rPr>
      </w:pPr>
      <w:r w:rsidRPr="001964DB">
        <w:rPr>
          <w:sz w:val="28"/>
          <w:szCs w:val="28"/>
        </w:rPr>
        <w:t xml:space="preserve">Освоено </w:t>
      </w:r>
      <w:r>
        <w:rPr>
          <w:sz w:val="28"/>
          <w:szCs w:val="28"/>
        </w:rPr>
        <w:t>40 712,195</w:t>
      </w:r>
      <w:r w:rsidRPr="001964DB">
        <w:rPr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, </w:t>
      </w:r>
      <w:r w:rsidRPr="005D522B">
        <w:rPr>
          <w:sz w:val="28"/>
          <w:szCs w:val="28"/>
        </w:rPr>
        <w:t>из них</w:t>
      </w:r>
      <w:r w:rsidR="003F1B8A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</w:t>
      </w:r>
      <w:r w:rsidR="003F1B8A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 – 39 941,522</w:t>
      </w:r>
      <w:r w:rsidRPr="001964DB">
        <w:rPr>
          <w:sz w:val="28"/>
          <w:szCs w:val="28"/>
        </w:rPr>
        <w:t xml:space="preserve"> тыс. рублей, краево</w:t>
      </w:r>
      <w:r w:rsidR="003F1B8A">
        <w:rPr>
          <w:sz w:val="28"/>
          <w:szCs w:val="28"/>
        </w:rPr>
        <w:t>й</w:t>
      </w:r>
      <w:r w:rsidRPr="001964DB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403,45216</w:t>
      </w:r>
      <w:r w:rsidRPr="001964DB">
        <w:rPr>
          <w:sz w:val="28"/>
          <w:szCs w:val="28"/>
        </w:rPr>
        <w:t xml:space="preserve"> тыс. рублей, местн</w:t>
      </w:r>
      <w:r w:rsidR="003F1B8A">
        <w:rPr>
          <w:sz w:val="28"/>
          <w:szCs w:val="28"/>
        </w:rPr>
        <w:t xml:space="preserve">ый </w:t>
      </w:r>
      <w:r w:rsidRPr="001964DB">
        <w:rPr>
          <w:sz w:val="28"/>
          <w:szCs w:val="28"/>
        </w:rPr>
        <w:t xml:space="preserve"> бюджет – </w:t>
      </w:r>
      <w:r>
        <w:rPr>
          <w:sz w:val="28"/>
          <w:szCs w:val="28"/>
        </w:rPr>
        <w:t>367,221</w:t>
      </w:r>
      <w:r w:rsidRPr="001964DB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100</w:t>
      </w:r>
      <w:r w:rsidRPr="008D532D">
        <w:rPr>
          <w:sz w:val="28"/>
          <w:szCs w:val="28"/>
        </w:rPr>
        <w:t>%.</w:t>
      </w:r>
    </w:p>
    <w:p w:rsidR="003F1B8A" w:rsidRDefault="003F1B8A" w:rsidP="0022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направлены на обеспечение образовательных организаций </w:t>
      </w:r>
      <w:r>
        <w:rPr>
          <w:sz w:val="28"/>
          <w:szCs w:val="28"/>
        </w:rPr>
        <w:lastRenderedPageBreak/>
        <w:t>материально-технической базой для внедрения цифровой образовательной среды.</w:t>
      </w:r>
    </w:p>
    <w:p w:rsidR="0022696C" w:rsidRPr="003F1B8A" w:rsidRDefault="003F1B8A" w:rsidP="0022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22696C" w:rsidRPr="003F1B8A">
        <w:rPr>
          <w:sz w:val="28"/>
          <w:szCs w:val="28"/>
        </w:rPr>
        <w:t>«Обеспечени</w:t>
      </w:r>
      <w:r>
        <w:rPr>
          <w:sz w:val="28"/>
          <w:szCs w:val="28"/>
        </w:rPr>
        <w:t>я</w:t>
      </w:r>
      <w:r w:rsidR="0022696C" w:rsidRPr="003F1B8A">
        <w:rPr>
          <w:sz w:val="28"/>
          <w:szCs w:val="28"/>
        </w:rPr>
        <w:t xml:space="preserve"> реализации Программы»:</w:t>
      </w:r>
    </w:p>
    <w:p w:rsidR="0022696C" w:rsidRPr="003F1B8A" w:rsidRDefault="0022696C" w:rsidP="003469AE">
      <w:pPr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F1B8A">
        <w:rPr>
          <w:sz w:val="28"/>
          <w:szCs w:val="28"/>
        </w:rPr>
        <w:t>по основному мероприятию 5.1. «Другие вопросы в области образования» - предусмотрено 1 050,000 тыс. рублей.</w:t>
      </w:r>
    </w:p>
    <w:p w:rsidR="0022696C" w:rsidRDefault="0022696C" w:rsidP="0022696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B8A">
        <w:rPr>
          <w:sz w:val="28"/>
          <w:szCs w:val="28"/>
        </w:rPr>
        <w:t xml:space="preserve">средства направлены на </w:t>
      </w:r>
      <w:r>
        <w:rPr>
          <w:sz w:val="28"/>
          <w:szCs w:val="28"/>
        </w:rPr>
        <w:t xml:space="preserve"> мероприяти</w:t>
      </w:r>
      <w:r w:rsidR="003F1B8A">
        <w:rPr>
          <w:sz w:val="28"/>
          <w:szCs w:val="28"/>
        </w:rPr>
        <w:t>е</w:t>
      </w:r>
      <w:r>
        <w:rPr>
          <w:sz w:val="28"/>
          <w:szCs w:val="28"/>
        </w:rPr>
        <w:t xml:space="preserve"> 5.1.1 «</w:t>
      </w:r>
      <w:r w:rsidRPr="006D0026">
        <w:rPr>
          <w:sz w:val="28"/>
          <w:szCs w:val="28"/>
        </w:rPr>
        <w:t>Финансовое обеспечение приобретения жилых помещений специализированного жилищного фонда в Камчатском крае для педагогических и руководящих работников учреждений, подведомственных Министерству образования Камчатского края</w:t>
      </w:r>
      <w:r>
        <w:rPr>
          <w:sz w:val="28"/>
          <w:szCs w:val="28"/>
        </w:rPr>
        <w:t>»</w:t>
      </w:r>
      <w:r w:rsidR="003F1B8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предусмотрено и освоено 1 050,000 тыс. рублей.</w:t>
      </w:r>
      <w:r w:rsidRPr="006D0026">
        <w:rPr>
          <w:sz w:val="28"/>
          <w:szCs w:val="28"/>
        </w:rPr>
        <w:t xml:space="preserve"> </w:t>
      </w:r>
      <w:r w:rsidRPr="008D532D">
        <w:rPr>
          <w:sz w:val="28"/>
          <w:szCs w:val="28"/>
        </w:rPr>
        <w:t xml:space="preserve">Бюджетные ассигнования освоены на </w:t>
      </w:r>
      <w:r>
        <w:rPr>
          <w:sz w:val="28"/>
          <w:szCs w:val="28"/>
        </w:rPr>
        <w:t>100,00</w:t>
      </w:r>
      <w:r w:rsidRPr="008D532D">
        <w:rPr>
          <w:sz w:val="28"/>
          <w:szCs w:val="28"/>
        </w:rPr>
        <w:t>%.</w:t>
      </w:r>
    </w:p>
    <w:p w:rsidR="0022696C" w:rsidRPr="003F1B8A" w:rsidRDefault="003F1B8A" w:rsidP="0022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22696C" w:rsidRPr="003F1B8A">
        <w:rPr>
          <w:sz w:val="28"/>
          <w:szCs w:val="28"/>
        </w:rPr>
        <w:t>«Организаци</w:t>
      </w:r>
      <w:r>
        <w:rPr>
          <w:sz w:val="28"/>
          <w:szCs w:val="28"/>
        </w:rPr>
        <w:t>и</w:t>
      </w:r>
      <w:r w:rsidR="0022696C" w:rsidRPr="003F1B8A">
        <w:rPr>
          <w:sz w:val="28"/>
          <w:szCs w:val="28"/>
        </w:rPr>
        <w:t xml:space="preserve"> отдыха и оздоровления детей в Камчатском крае»:</w:t>
      </w:r>
    </w:p>
    <w:p w:rsidR="003F1B8A" w:rsidRDefault="0022696C" w:rsidP="0022696C">
      <w:pPr>
        <w:ind w:firstLine="708"/>
        <w:jc w:val="both"/>
        <w:rPr>
          <w:sz w:val="28"/>
          <w:szCs w:val="28"/>
        </w:rPr>
      </w:pPr>
      <w:r w:rsidRPr="003F1B8A">
        <w:rPr>
          <w:sz w:val="28"/>
          <w:szCs w:val="28"/>
        </w:rPr>
        <w:t>1) по основному мероприятию 6.1. «Мероприятия по повышению качества услуг, предоставляемых организациями отдыха детей и их оздоровления»</w:t>
      </w:r>
      <w:r>
        <w:rPr>
          <w:sz w:val="28"/>
          <w:szCs w:val="28"/>
        </w:rPr>
        <w:t xml:space="preserve"> </w:t>
      </w:r>
      <w:r w:rsidRPr="003F1B8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предусмотрено </w:t>
      </w:r>
      <w:r w:rsidRPr="001964DB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16 769,997 тыс. рублей. Профинансировано</w:t>
      </w:r>
      <w:r w:rsidR="003F1B8A">
        <w:rPr>
          <w:sz w:val="28"/>
          <w:szCs w:val="28"/>
        </w:rPr>
        <w:t xml:space="preserve"> и освоено</w:t>
      </w:r>
      <w:r>
        <w:rPr>
          <w:sz w:val="28"/>
          <w:szCs w:val="28"/>
        </w:rPr>
        <w:t xml:space="preserve"> – 16 750,017 тыс. рублей.</w:t>
      </w:r>
    </w:p>
    <w:p w:rsidR="0022696C" w:rsidRDefault="0022696C" w:rsidP="0022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освоены на 99,88%.</w:t>
      </w:r>
    </w:p>
    <w:p w:rsidR="0022696C" w:rsidRDefault="0022696C" w:rsidP="0022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в рамках мероприятия 6.1.1 «</w:t>
      </w:r>
      <w:r w:rsidRPr="008A3197">
        <w:rPr>
          <w:sz w:val="28"/>
          <w:szCs w:val="28"/>
        </w:rPr>
        <w:t>Предоставление из краевого бюджета субсидий местным бюджетам в целях софинансирования расходных обязательств муниципальных районов и городских округов в Камчатском крае по организации оздоровительных лагерей дневного пребывания Камчатского края</w:t>
      </w:r>
      <w:r>
        <w:rPr>
          <w:sz w:val="28"/>
          <w:szCs w:val="28"/>
        </w:rPr>
        <w:t xml:space="preserve">» освоено 16 750,017 тыс. рублей. </w:t>
      </w:r>
    </w:p>
    <w:p w:rsidR="0022696C" w:rsidRDefault="0022696C" w:rsidP="0022696C">
      <w:pPr>
        <w:ind w:firstLine="708"/>
        <w:jc w:val="both"/>
        <w:rPr>
          <w:sz w:val="28"/>
          <w:szCs w:val="28"/>
        </w:rPr>
      </w:pPr>
      <w:r w:rsidRPr="003F1B8A">
        <w:rPr>
          <w:sz w:val="28"/>
          <w:szCs w:val="28"/>
        </w:rPr>
        <w:t xml:space="preserve"> 2) по основному мероприятию 6.2. «Обеспечение отдыха и оздоровления отдельных категорий детей и подростков, нуждающихся в психолого-педагогическом и ином специальном сопровождении, в том числе детей и подростков, оказавшихся в трудной жизненной ситуации»</w:t>
      </w:r>
      <w:r>
        <w:rPr>
          <w:sz w:val="28"/>
          <w:szCs w:val="28"/>
        </w:rPr>
        <w:t xml:space="preserve"> предусмотрено </w:t>
      </w:r>
      <w:r w:rsidRPr="001964DB">
        <w:rPr>
          <w:sz w:val="28"/>
          <w:szCs w:val="28"/>
        </w:rPr>
        <w:t>за счет средств краевого бюджета</w:t>
      </w:r>
      <w:r>
        <w:rPr>
          <w:sz w:val="28"/>
          <w:szCs w:val="28"/>
        </w:rPr>
        <w:t xml:space="preserve"> 420,0000 тыс. рублей. Профинансировано</w:t>
      </w:r>
      <w:r w:rsidR="003F1B8A">
        <w:rPr>
          <w:sz w:val="28"/>
          <w:szCs w:val="28"/>
        </w:rPr>
        <w:t xml:space="preserve"> и освоено</w:t>
      </w:r>
      <w:r>
        <w:rPr>
          <w:sz w:val="28"/>
          <w:szCs w:val="28"/>
        </w:rPr>
        <w:t xml:space="preserve"> – 412,2000 тыс. рублей. Бюджетные ассигнования освоены на 98,14%.</w:t>
      </w:r>
    </w:p>
    <w:p w:rsidR="0022696C" w:rsidRPr="008A3197" w:rsidRDefault="0022696C" w:rsidP="002269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в рамках мероприятия 6.2.1. «</w:t>
      </w:r>
      <w:r w:rsidRPr="00594978">
        <w:rPr>
          <w:sz w:val="28"/>
          <w:szCs w:val="28"/>
        </w:rPr>
        <w:t>Организация отдыха и оздоровления детей-сирот и детей, оставшихся без попечения родителей, а также детей, временно помещенных родителями (иными законными представителями) в организации для детей-сирот и детей, оставшихся без попечения родителей, в загородных лагерях, санаториях Камчатского края и за его пределами, в том числе оплата путевок, оплата проезда к месту отдыха и обратно, оплата питания и проживания в пути следования к месту отдыха и обратно, включая сопровождающих их лиц</w:t>
      </w:r>
      <w:r>
        <w:rPr>
          <w:sz w:val="28"/>
          <w:szCs w:val="28"/>
        </w:rPr>
        <w:t>» освоено 412,200 тыс. рублей</w:t>
      </w:r>
      <w:r w:rsidR="00AF4B4C">
        <w:rPr>
          <w:sz w:val="28"/>
          <w:szCs w:val="28"/>
        </w:rPr>
        <w:t xml:space="preserve"> (98,14%)</w:t>
      </w:r>
      <w:r>
        <w:rPr>
          <w:sz w:val="28"/>
          <w:szCs w:val="28"/>
        </w:rPr>
        <w:t>.</w:t>
      </w:r>
    </w:p>
    <w:p w:rsidR="0022696C" w:rsidRPr="009A7D99" w:rsidRDefault="0022696C" w:rsidP="00475534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F730DD" w:rsidRPr="000C3DE7" w:rsidRDefault="00F730DD" w:rsidP="00475534">
      <w:pPr>
        <w:ind w:firstLine="709"/>
        <w:jc w:val="both"/>
        <w:rPr>
          <w:b/>
          <w:i/>
          <w:sz w:val="28"/>
          <w:szCs w:val="28"/>
        </w:rPr>
      </w:pPr>
      <w:r w:rsidRPr="000C3DE7">
        <w:rPr>
          <w:b/>
          <w:i/>
          <w:sz w:val="28"/>
          <w:szCs w:val="28"/>
        </w:rPr>
        <w:t>Анализ факторов, повлиявших на ход реализации Подпрограммы</w:t>
      </w:r>
      <w:r w:rsidR="00C36C6D" w:rsidRPr="000C3DE7">
        <w:rPr>
          <w:b/>
          <w:i/>
          <w:sz w:val="28"/>
          <w:szCs w:val="28"/>
        </w:rPr>
        <w:t>.</w:t>
      </w:r>
    </w:p>
    <w:p w:rsidR="00F730DD" w:rsidRPr="000C3DE7" w:rsidRDefault="0084772C" w:rsidP="00F73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повлиявшие на ход реализац</w:t>
      </w:r>
      <w:r w:rsidR="00497EE6">
        <w:rPr>
          <w:sz w:val="28"/>
          <w:szCs w:val="28"/>
        </w:rPr>
        <w:t>ии мероприятий Подпрограммы отс</w:t>
      </w:r>
      <w:r>
        <w:rPr>
          <w:sz w:val="28"/>
          <w:szCs w:val="28"/>
        </w:rPr>
        <w:t>утствуют.</w:t>
      </w:r>
    </w:p>
    <w:p w:rsidR="00ED4426" w:rsidRPr="009A7D99" w:rsidRDefault="00ED4426" w:rsidP="00AE5016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ED4426" w:rsidRPr="000C3DE7" w:rsidRDefault="00ED4426" w:rsidP="00AE5016">
      <w:pPr>
        <w:ind w:firstLine="709"/>
        <w:jc w:val="both"/>
        <w:rPr>
          <w:b/>
          <w:bCs/>
          <w:i/>
          <w:sz w:val="28"/>
          <w:szCs w:val="28"/>
        </w:rPr>
      </w:pPr>
      <w:r w:rsidRPr="000C3DE7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C36C6D" w:rsidRPr="000C3DE7">
        <w:rPr>
          <w:b/>
          <w:i/>
          <w:sz w:val="28"/>
          <w:szCs w:val="28"/>
        </w:rPr>
        <w:t>.</w:t>
      </w:r>
    </w:p>
    <w:p w:rsidR="00ED4426" w:rsidRPr="000C3DE7" w:rsidRDefault="00ED4426" w:rsidP="00AE5016">
      <w:pPr>
        <w:ind w:firstLine="720"/>
        <w:jc w:val="both"/>
        <w:rPr>
          <w:sz w:val="28"/>
          <w:szCs w:val="28"/>
        </w:rPr>
      </w:pPr>
      <w:r w:rsidRPr="000C3DE7">
        <w:rPr>
          <w:sz w:val="28"/>
          <w:szCs w:val="28"/>
        </w:rPr>
        <w:lastRenderedPageBreak/>
        <w:t>В 20</w:t>
      </w:r>
      <w:r w:rsidR="00AF4B4C">
        <w:rPr>
          <w:sz w:val="28"/>
          <w:szCs w:val="28"/>
        </w:rPr>
        <w:t>21</w:t>
      </w:r>
      <w:r w:rsidRPr="000C3DE7">
        <w:rPr>
          <w:sz w:val="28"/>
          <w:szCs w:val="28"/>
        </w:rPr>
        <w:t xml:space="preserve"> году на реализацию мероприятий Подпрограммы:</w:t>
      </w:r>
    </w:p>
    <w:p w:rsidR="00AF4B4C" w:rsidRDefault="00ED4426" w:rsidP="003469A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F4B4C">
        <w:rPr>
          <w:sz w:val="28"/>
          <w:szCs w:val="28"/>
        </w:rPr>
        <w:t xml:space="preserve">предусмотрено </w:t>
      </w:r>
      <w:r w:rsidR="00AF4B4C" w:rsidRPr="00AF4B4C">
        <w:rPr>
          <w:sz w:val="28"/>
          <w:szCs w:val="28"/>
        </w:rPr>
        <w:t>–</w:t>
      </w:r>
      <w:r w:rsidRPr="00AF4B4C">
        <w:rPr>
          <w:sz w:val="28"/>
          <w:szCs w:val="28"/>
        </w:rPr>
        <w:t xml:space="preserve"> </w:t>
      </w:r>
      <w:r w:rsidR="00AF4B4C" w:rsidRPr="00AF4B4C">
        <w:rPr>
          <w:sz w:val="28"/>
          <w:szCs w:val="28"/>
        </w:rPr>
        <w:t xml:space="preserve">1 780 267,71298 </w:t>
      </w:r>
      <w:r w:rsidRPr="00AF4B4C">
        <w:rPr>
          <w:sz w:val="28"/>
          <w:szCs w:val="28"/>
        </w:rPr>
        <w:t>тыс. рублей, из них</w:t>
      </w:r>
      <w:r w:rsidR="00AF4B4C" w:rsidRPr="00AF4B4C">
        <w:rPr>
          <w:sz w:val="28"/>
          <w:szCs w:val="28"/>
        </w:rPr>
        <w:t xml:space="preserve">, </w:t>
      </w:r>
      <w:r w:rsidRPr="00AF4B4C">
        <w:rPr>
          <w:sz w:val="28"/>
          <w:szCs w:val="28"/>
        </w:rPr>
        <w:t xml:space="preserve"> федеральн</w:t>
      </w:r>
      <w:r w:rsidR="00AF4B4C" w:rsidRPr="00AF4B4C">
        <w:rPr>
          <w:sz w:val="28"/>
          <w:szCs w:val="28"/>
        </w:rPr>
        <w:t>ый</w:t>
      </w:r>
      <w:r w:rsidRPr="00AF4B4C">
        <w:rPr>
          <w:sz w:val="28"/>
          <w:szCs w:val="28"/>
        </w:rPr>
        <w:t xml:space="preserve"> бюджет</w:t>
      </w:r>
      <w:r w:rsidR="00AF4B4C" w:rsidRPr="00AF4B4C">
        <w:rPr>
          <w:sz w:val="28"/>
          <w:szCs w:val="28"/>
        </w:rPr>
        <w:t xml:space="preserve"> –</w:t>
      </w:r>
      <w:r w:rsidRPr="00AF4B4C">
        <w:rPr>
          <w:sz w:val="28"/>
          <w:szCs w:val="28"/>
        </w:rPr>
        <w:t xml:space="preserve"> </w:t>
      </w:r>
      <w:r w:rsidR="00AF4B4C" w:rsidRPr="00AF4B4C">
        <w:rPr>
          <w:sz w:val="28"/>
          <w:szCs w:val="28"/>
        </w:rPr>
        <w:t xml:space="preserve">122 131,43021 </w:t>
      </w:r>
      <w:r w:rsidRPr="00AF4B4C">
        <w:rPr>
          <w:sz w:val="28"/>
          <w:szCs w:val="28"/>
        </w:rPr>
        <w:t>тыс.рублей, краево</w:t>
      </w:r>
      <w:r w:rsidR="00AF4B4C" w:rsidRPr="00AF4B4C">
        <w:rPr>
          <w:sz w:val="28"/>
          <w:szCs w:val="28"/>
        </w:rPr>
        <w:t>й</w:t>
      </w:r>
      <w:r w:rsidRPr="00AF4B4C">
        <w:rPr>
          <w:sz w:val="28"/>
          <w:szCs w:val="28"/>
        </w:rPr>
        <w:t xml:space="preserve"> бюджет</w:t>
      </w:r>
      <w:r w:rsidR="00AF4B4C" w:rsidRPr="00AF4B4C">
        <w:rPr>
          <w:sz w:val="28"/>
          <w:szCs w:val="28"/>
        </w:rPr>
        <w:t xml:space="preserve"> -</w:t>
      </w:r>
      <w:r w:rsidRPr="00AF4B4C">
        <w:rPr>
          <w:sz w:val="28"/>
          <w:szCs w:val="28"/>
        </w:rPr>
        <w:t xml:space="preserve"> 1</w:t>
      </w:r>
      <w:r w:rsidR="00AF4B4C" w:rsidRPr="00AF4B4C">
        <w:rPr>
          <w:sz w:val="28"/>
          <w:szCs w:val="28"/>
        </w:rPr>
        <w:t> 672 377,83169</w:t>
      </w:r>
      <w:r w:rsidR="00925F16" w:rsidRPr="00AF4B4C">
        <w:rPr>
          <w:sz w:val="28"/>
          <w:szCs w:val="28"/>
        </w:rPr>
        <w:t xml:space="preserve"> </w:t>
      </w:r>
      <w:r w:rsidRPr="00AF4B4C">
        <w:rPr>
          <w:sz w:val="28"/>
          <w:szCs w:val="28"/>
        </w:rPr>
        <w:t>тыс.рублей</w:t>
      </w:r>
      <w:r w:rsidR="00925F16" w:rsidRPr="00AF4B4C">
        <w:rPr>
          <w:sz w:val="28"/>
          <w:szCs w:val="28"/>
        </w:rPr>
        <w:t>, местны</w:t>
      </w:r>
      <w:r w:rsidR="00AF4B4C" w:rsidRPr="00AF4B4C">
        <w:rPr>
          <w:sz w:val="28"/>
          <w:szCs w:val="28"/>
        </w:rPr>
        <w:t>й</w:t>
      </w:r>
      <w:r w:rsidR="00925F16" w:rsidRPr="00AF4B4C">
        <w:rPr>
          <w:sz w:val="28"/>
          <w:szCs w:val="28"/>
        </w:rPr>
        <w:t xml:space="preserve"> бюджет– 4</w:t>
      </w:r>
      <w:r w:rsidR="00AF4B4C" w:rsidRPr="00AF4B4C">
        <w:rPr>
          <w:sz w:val="28"/>
          <w:szCs w:val="28"/>
        </w:rPr>
        <w:t> 184,78118</w:t>
      </w:r>
      <w:r w:rsidR="00AF4B4C">
        <w:rPr>
          <w:sz w:val="28"/>
          <w:szCs w:val="28"/>
        </w:rPr>
        <w:t xml:space="preserve"> тыс.рублей;</w:t>
      </w:r>
      <w:r w:rsidR="00925F16" w:rsidRPr="00AF4B4C">
        <w:rPr>
          <w:sz w:val="28"/>
          <w:szCs w:val="28"/>
        </w:rPr>
        <w:t xml:space="preserve"> </w:t>
      </w:r>
      <w:r w:rsidRPr="00AF4B4C">
        <w:rPr>
          <w:sz w:val="28"/>
          <w:szCs w:val="28"/>
        </w:rPr>
        <w:t xml:space="preserve">профинансировано </w:t>
      </w:r>
      <w:r w:rsidR="00AF4B4C" w:rsidRPr="00AF4B4C">
        <w:rPr>
          <w:sz w:val="28"/>
          <w:szCs w:val="28"/>
        </w:rPr>
        <w:t xml:space="preserve">и освоено - </w:t>
      </w:r>
      <w:r w:rsidRPr="00AF4B4C">
        <w:rPr>
          <w:sz w:val="28"/>
          <w:szCs w:val="28"/>
        </w:rPr>
        <w:t>1</w:t>
      </w:r>
      <w:r w:rsidR="00AF4B4C" w:rsidRPr="00AF4B4C">
        <w:rPr>
          <w:sz w:val="28"/>
          <w:szCs w:val="28"/>
        </w:rPr>
        <w:t> 769 379,62398</w:t>
      </w:r>
      <w:r w:rsidRPr="00AF4B4C">
        <w:rPr>
          <w:sz w:val="28"/>
          <w:szCs w:val="28"/>
        </w:rPr>
        <w:t xml:space="preserve">       тыс. рублей, из них</w:t>
      </w:r>
      <w:r w:rsidR="00AF4B4C" w:rsidRPr="00AF4B4C">
        <w:rPr>
          <w:sz w:val="28"/>
          <w:szCs w:val="28"/>
        </w:rPr>
        <w:t>,</w:t>
      </w:r>
      <w:r w:rsidRPr="00AF4B4C">
        <w:rPr>
          <w:sz w:val="28"/>
          <w:szCs w:val="28"/>
        </w:rPr>
        <w:t xml:space="preserve"> федерального бюджет</w:t>
      </w:r>
      <w:r w:rsidR="00AF4B4C" w:rsidRPr="00AF4B4C">
        <w:rPr>
          <w:sz w:val="28"/>
          <w:szCs w:val="28"/>
        </w:rPr>
        <w:t xml:space="preserve"> –</w:t>
      </w:r>
      <w:r w:rsidRPr="00AF4B4C">
        <w:rPr>
          <w:sz w:val="28"/>
          <w:szCs w:val="28"/>
        </w:rPr>
        <w:t xml:space="preserve"> </w:t>
      </w:r>
      <w:r w:rsidR="00AF4B4C" w:rsidRPr="00AF4B4C">
        <w:rPr>
          <w:sz w:val="28"/>
          <w:szCs w:val="28"/>
        </w:rPr>
        <w:t xml:space="preserve">119 290,16569 </w:t>
      </w:r>
      <w:r w:rsidRPr="00AF4B4C">
        <w:rPr>
          <w:sz w:val="28"/>
          <w:szCs w:val="28"/>
        </w:rPr>
        <w:t>тыс.рублей, краево</w:t>
      </w:r>
      <w:r w:rsidR="00AF4B4C" w:rsidRPr="00AF4B4C">
        <w:rPr>
          <w:sz w:val="28"/>
          <w:szCs w:val="28"/>
        </w:rPr>
        <w:t>й</w:t>
      </w:r>
      <w:r w:rsidRPr="00AF4B4C">
        <w:rPr>
          <w:sz w:val="28"/>
          <w:szCs w:val="28"/>
        </w:rPr>
        <w:t xml:space="preserve"> бюджет</w:t>
      </w:r>
      <w:r w:rsidR="00AF4B4C" w:rsidRPr="00AF4B4C">
        <w:rPr>
          <w:sz w:val="28"/>
          <w:szCs w:val="28"/>
        </w:rPr>
        <w:t xml:space="preserve"> -</w:t>
      </w:r>
      <w:r w:rsidRPr="00AF4B4C">
        <w:rPr>
          <w:sz w:val="28"/>
          <w:szCs w:val="28"/>
        </w:rPr>
        <w:t xml:space="preserve"> 1</w:t>
      </w:r>
      <w:r w:rsidR="00AF4B4C" w:rsidRPr="00AF4B4C">
        <w:rPr>
          <w:sz w:val="28"/>
          <w:szCs w:val="28"/>
        </w:rPr>
        <w:t xml:space="preserve"> 664 303,22722 </w:t>
      </w:r>
      <w:r w:rsidRPr="00AF4B4C">
        <w:rPr>
          <w:sz w:val="28"/>
          <w:szCs w:val="28"/>
        </w:rPr>
        <w:t>тыс.рублей</w:t>
      </w:r>
      <w:r w:rsidR="00AF4B4C" w:rsidRPr="00AF4B4C">
        <w:rPr>
          <w:sz w:val="28"/>
          <w:szCs w:val="28"/>
        </w:rPr>
        <w:t xml:space="preserve">, </w:t>
      </w:r>
      <w:r w:rsidR="00925F16" w:rsidRPr="00AF4B4C">
        <w:rPr>
          <w:sz w:val="28"/>
          <w:szCs w:val="28"/>
        </w:rPr>
        <w:t>местны</w:t>
      </w:r>
      <w:r w:rsidR="00AF4B4C" w:rsidRPr="00AF4B4C">
        <w:rPr>
          <w:sz w:val="28"/>
          <w:szCs w:val="28"/>
        </w:rPr>
        <w:t>й</w:t>
      </w:r>
      <w:r w:rsidR="00925F16" w:rsidRPr="00AF4B4C">
        <w:rPr>
          <w:sz w:val="28"/>
          <w:szCs w:val="28"/>
        </w:rPr>
        <w:t xml:space="preserve"> бюджет – 4</w:t>
      </w:r>
      <w:r w:rsidR="00AF4B4C" w:rsidRPr="00AF4B4C">
        <w:rPr>
          <w:sz w:val="28"/>
          <w:szCs w:val="28"/>
        </w:rPr>
        <w:t> 184,55917</w:t>
      </w:r>
      <w:r w:rsidR="00AF4B4C">
        <w:rPr>
          <w:sz w:val="28"/>
          <w:szCs w:val="28"/>
        </w:rPr>
        <w:t xml:space="preserve"> тыс.рублей</w:t>
      </w:r>
    </w:p>
    <w:p w:rsidR="00ED4426" w:rsidRPr="000C3DE7" w:rsidRDefault="00ED4426" w:rsidP="00AF4B4C">
      <w:pPr>
        <w:ind w:left="709"/>
        <w:jc w:val="both"/>
        <w:rPr>
          <w:sz w:val="28"/>
          <w:szCs w:val="28"/>
        </w:rPr>
      </w:pPr>
      <w:r w:rsidRPr="000C3DE7">
        <w:rPr>
          <w:sz w:val="28"/>
          <w:szCs w:val="28"/>
        </w:rPr>
        <w:t xml:space="preserve">Освоение составило </w:t>
      </w:r>
      <w:r w:rsidR="00925F16" w:rsidRPr="000C3DE7">
        <w:rPr>
          <w:sz w:val="28"/>
          <w:szCs w:val="28"/>
        </w:rPr>
        <w:t>9</w:t>
      </w:r>
      <w:r w:rsidR="00AF4B4C">
        <w:rPr>
          <w:sz w:val="28"/>
          <w:szCs w:val="28"/>
        </w:rPr>
        <w:t>9,4</w:t>
      </w:r>
      <w:r w:rsidRPr="000C3DE7">
        <w:rPr>
          <w:sz w:val="28"/>
          <w:szCs w:val="28"/>
        </w:rPr>
        <w:t>%.</w:t>
      </w:r>
    </w:p>
    <w:p w:rsidR="00ED4426" w:rsidRPr="000C3DE7" w:rsidRDefault="00ED4426" w:rsidP="00AE5016">
      <w:pPr>
        <w:ind w:firstLine="709"/>
        <w:jc w:val="both"/>
        <w:rPr>
          <w:b/>
          <w:i/>
          <w:sz w:val="28"/>
          <w:szCs w:val="28"/>
        </w:rPr>
      </w:pPr>
    </w:p>
    <w:p w:rsidR="004F4410" w:rsidRPr="000C3DE7" w:rsidRDefault="008F4374" w:rsidP="00AE5016">
      <w:pPr>
        <w:ind w:firstLine="709"/>
        <w:jc w:val="both"/>
        <w:rPr>
          <w:b/>
          <w:i/>
          <w:sz w:val="28"/>
          <w:szCs w:val="28"/>
        </w:rPr>
      </w:pPr>
      <w:r w:rsidRPr="000C3DE7">
        <w:rPr>
          <w:b/>
          <w:i/>
          <w:sz w:val="28"/>
          <w:szCs w:val="28"/>
        </w:rPr>
        <w:t>Св</w:t>
      </w:r>
      <w:r w:rsidR="00AE0582" w:rsidRPr="000C3DE7">
        <w:rPr>
          <w:b/>
          <w:i/>
          <w:sz w:val="28"/>
          <w:szCs w:val="28"/>
        </w:rPr>
        <w:t>едения</w:t>
      </w:r>
      <w:r w:rsidR="004F4410" w:rsidRPr="000C3DE7">
        <w:rPr>
          <w:b/>
          <w:i/>
          <w:sz w:val="28"/>
          <w:szCs w:val="28"/>
        </w:rPr>
        <w:t xml:space="preserve"> о достижении значений пока</w:t>
      </w:r>
      <w:r w:rsidR="00D921A7" w:rsidRPr="000C3DE7">
        <w:rPr>
          <w:b/>
          <w:i/>
          <w:sz w:val="28"/>
          <w:szCs w:val="28"/>
        </w:rPr>
        <w:t>зателей (индикаторов) Программы</w:t>
      </w:r>
      <w:r w:rsidR="00C36C6D" w:rsidRPr="000C3DE7">
        <w:rPr>
          <w:b/>
          <w:i/>
          <w:sz w:val="28"/>
          <w:szCs w:val="28"/>
        </w:rPr>
        <w:t>.</w:t>
      </w:r>
    </w:p>
    <w:p w:rsidR="004F4410" w:rsidRPr="000C3DE7" w:rsidRDefault="004F4410" w:rsidP="00AE5016">
      <w:pPr>
        <w:ind w:firstLine="708"/>
        <w:jc w:val="both"/>
        <w:rPr>
          <w:sz w:val="28"/>
          <w:szCs w:val="28"/>
        </w:rPr>
      </w:pPr>
      <w:r w:rsidRPr="000C3DE7">
        <w:rPr>
          <w:sz w:val="28"/>
          <w:szCs w:val="28"/>
        </w:rPr>
        <w:t>Значения показателей (индикаторов) для Корякского округа отражены в государственной программе Камчатского края «Развитие образования Камчатского края».</w:t>
      </w:r>
    </w:p>
    <w:p w:rsidR="00C2344B" w:rsidRPr="000C3DE7" w:rsidRDefault="00C2344B" w:rsidP="00562AF6">
      <w:pPr>
        <w:ind w:firstLine="709"/>
        <w:jc w:val="both"/>
        <w:rPr>
          <w:b/>
          <w:i/>
          <w:sz w:val="28"/>
          <w:szCs w:val="28"/>
        </w:rPr>
      </w:pPr>
    </w:p>
    <w:p w:rsidR="00C2344B" w:rsidRPr="000C3DE7" w:rsidRDefault="003043DA" w:rsidP="00562AF6">
      <w:pPr>
        <w:ind w:firstLine="709"/>
        <w:jc w:val="both"/>
        <w:rPr>
          <w:b/>
          <w:i/>
          <w:sz w:val="28"/>
          <w:szCs w:val="28"/>
        </w:rPr>
      </w:pPr>
      <w:r w:rsidRPr="000C3DE7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причин.</w:t>
      </w:r>
    </w:p>
    <w:p w:rsidR="000B5EB1" w:rsidRDefault="003043DA" w:rsidP="003043DA">
      <w:pPr>
        <w:ind w:firstLine="709"/>
        <w:jc w:val="both"/>
        <w:rPr>
          <w:sz w:val="28"/>
          <w:szCs w:val="28"/>
        </w:rPr>
      </w:pPr>
      <w:r w:rsidRPr="000C3DE7">
        <w:rPr>
          <w:b/>
          <w:i/>
          <w:sz w:val="28"/>
          <w:szCs w:val="28"/>
        </w:rPr>
        <w:t xml:space="preserve">Контрольное событие 4.5: </w:t>
      </w:r>
      <w:r w:rsidR="000B5EB1">
        <w:rPr>
          <w:sz w:val="28"/>
          <w:szCs w:val="28"/>
        </w:rPr>
        <w:t>з</w:t>
      </w:r>
      <w:r w:rsidRPr="000C3DE7">
        <w:rPr>
          <w:sz w:val="28"/>
          <w:szCs w:val="28"/>
        </w:rPr>
        <w:t>аключены соглашения с органами местного самоуправления муниципальных образований, расположенными на территории Корякского округа, на очередной финансовый год о перечислении средств краевого бюджета в форме субвенций (декабрь 202</w:t>
      </w:r>
      <w:r w:rsidR="000B5EB1">
        <w:rPr>
          <w:sz w:val="28"/>
          <w:szCs w:val="28"/>
        </w:rPr>
        <w:t>1 года)</w:t>
      </w:r>
    </w:p>
    <w:p w:rsidR="00C2344B" w:rsidRPr="000C3DE7" w:rsidRDefault="00E20727" w:rsidP="00304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3043DA" w:rsidRPr="00E2072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043DA" w:rsidRPr="00E20727">
        <w:rPr>
          <w:sz w:val="28"/>
          <w:szCs w:val="28"/>
        </w:rPr>
        <w:t xml:space="preserve">аключены соглашения с органами местного самоуправления муниципальных образований, расположенными </w:t>
      </w:r>
      <w:r>
        <w:rPr>
          <w:sz w:val="28"/>
          <w:szCs w:val="28"/>
        </w:rPr>
        <w:t>на территории Корякского округа о перечислении средств краевого бюджета в форме субвенций на выполнение государственных полномочий</w:t>
      </w:r>
      <w:r w:rsidR="00F9410E">
        <w:rPr>
          <w:sz w:val="28"/>
          <w:szCs w:val="28"/>
        </w:rPr>
        <w:t>.</w:t>
      </w:r>
    </w:p>
    <w:p w:rsidR="003136C2" w:rsidRDefault="003043DA" w:rsidP="003043DA">
      <w:pPr>
        <w:ind w:firstLine="709"/>
        <w:jc w:val="both"/>
        <w:rPr>
          <w:sz w:val="28"/>
          <w:szCs w:val="28"/>
        </w:rPr>
      </w:pPr>
      <w:r w:rsidRPr="000C3DE7">
        <w:rPr>
          <w:b/>
          <w:i/>
          <w:sz w:val="28"/>
          <w:szCs w:val="28"/>
        </w:rPr>
        <w:t xml:space="preserve">Контрольное событие 4.6: </w:t>
      </w:r>
      <w:r w:rsidR="000B5EB1">
        <w:rPr>
          <w:sz w:val="28"/>
          <w:szCs w:val="28"/>
        </w:rPr>
        <w:t>з</w:t>
      </w:r>
      <w:r w:rsidRPr="000C3DE7">
        <w:rPr>
          <w:sz w:val="28"/>
          <w:szCs w:val="28"/>
        </w:rPr>
        <w:t>аключены соглашения о предоставлении субсидий органам местного самоуправления муниципальных образований, расположенными на территории Корякского округа на реализацию основных мероприятий соответствующей подпрограммы (декабрь 202</w:t>
      </w:r>
      <w:r w:rsidR="003136C2">
        <w:rPr>
          <w:sz w:val="28"/>
          <w:szCs w:val="28"/>
        </w:rPr>
        <w:t>1 года)</w:t>
      </w:r>
    </w:p>
    <w:p w:rsidR="003043DA" w:rsidRPr="000C3DE7" w:rsidRDefault="00E20727" w:rsidP="00304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 досрочно:</w:t>
      </w:r>
      <w:r w:rsidR="003043DA" w:rsidRPr="00E20727">
        <w:rPr>
          <w:sz w:val="28"/>
          <w:szCs w:val="28"/>
        </w:rPr>
        <w:t xml:space="preserve"> </w:t>
      </w:r>
      <w:r>
        <w:rPr>
          <w:sz w:val="28"/>
          <w:szCs w:val="28"/>
        </w:rPr>
        <w:t>в январе 2021 года  з</w:t>
      </w:r>
      <w:r w:rsidR="003043DA" w:rsidRPr="00E20727">
        <w:rPr>
          <w:sz w:val="28"/>
          <w:szCs w:val="28"/>
        </w:rPr>
        <w:t>аключены соглашения о предоставлении субсидий органам местного самоуправления муниципальных образований, расположенными на территории Корякского окр</w:t>
      </w:r>
      <w:r>
        <w:rPr>
          <w:sz w:val="28"/>
          <w:szCs w:val="28"/>
        </w:rPr>
        <w:t xml:space="preserve">уга, на очередной финансовый год на реализацию основных мероприятий государственных программ Камчатского края. </w:t>
      </w:r>
    </w:p>
    <w:p w:rsidR="003136C2" w:rsidRDefault="003043DA" w:rsidP="003043DA">
      <w:pPr>
        <w:ind w:firstLine="709"/>
        <w:jc w:val="both"/>
        <w:rPr>
          <w:sz w:val="28"/>
          <w:szCs w:val="28"/>
        </w:rPr>
      </w:pPr>
      <w:r w:rsidRPr="00C055B7">
        <w:rPr>
          <w:b/>
          <w:i/>
          <w:sz w:val="28"/>
          <w:szCs w:val="28"/>
        </w:rPr>
        <w:t>Контрольное событие 4.</w:t>
      </w:r>
      <w:r w:rsidR="003136C2">
        <w:rPr>
          <w:b/>
          <w:i/>
          <w:sz w:val="28"/>
          <w:szCs w:val="28"/>
        </w:rPr>
        <w:t>7</w:t>
      </w:r>
      <w:r w:rsidRPr="00C055B7">
        <w:rPr>
          <w:b/>
          <w:i/>
          <w:sz w:val="28"/>
          <w:szCs w:val="28"/>
        </w:rPr>
        <w:t xml:space="preserve">: </w:t>
      </w:r>
      <w:r w:rsidR="003136C2">
        <w:rPr>
          <w:sz w:val="28"/>
          <w:szCs w:val="28"/>
        </w:rPr>
        <w:t>п</w:t>
      </w:r>
      <w:r w:rsidRPr="00C055B7">
        <w:rPr>
          <w:sz w:val="28"/>
          <w:szCs w:val="28"/>
        </w:rPr>
        <w:t>роведено повышение квалификации руководящих и педагогических работников общеобразовательных организаций в Камчатском крае в соответствии с федеральными государственными образовательными стандартами (</w:t>
      </w:r>
      <w:r w:rsidR="009A7D99" w:rsidRPr="00C055B7">
        <w:rPr>
          <w:sz w:val="28"/>
          <w:szCs w:val="28"/>
        </w:rPr>
        <w:t>декабрь</w:t>
      </w:r>
      <w:r w:rsidRPr="00C055B7">
        <w:rPr>
          <w:sz w:val="28"/>
          <w:szCs w:val="28"/>
        </w:rPr>
        <w:t xml:space="preserve"> 202</w:t>
      </w:r>
      <w:r w:rsidR="003136C2">
        <w:rPr>
          <w:sz w:val="28"/>
          <w:szCs w:val="28"/>
        </w:rPr>
        <w:t>1 года)</w:t>
      </w:r>
    </w:p>
    <w:p w:rsidR="00C2344B" w:rsidRPr="003043DA" w:rsidRDefault="003043DA" w:rsidP="003043DA">
      <w:pPr>
        <w:ind w:firstLine="709"/>
        <w:jc w:val="both"/>
        <w:rPr>
          <w:sz w:val="28"/>
          <w:szCs w:val="28"/>
        </w:rPr>
      </w:pPr>
      <w:r w:rsidRPr="00E20727">
        <w:rPr>
          <w:sz w:val="28"/>
          <w:szCs w:val="28"/>
        </w:rPr>
        <w:t>Контрол</w:t>
      </w:r>
      <w:r w:rsidR="00E20727">
        <w:rPr>
          <w:sz w:val="28"/>
          <w:szCs w:val="28"/>
        </w:rPr>
        <w:t>ьное событие наступило:</w:t>
      </w:r>
      <w:r w:rsidR="003136C2" w:rsidRPr="00E20727">
        <w:rPr>
          <w:sz w:val="28"/>
          <w:szCs w:val="28"/>
        </w:rPr>
        <w:t xml:space="preserve"> </w:t>
      </w:r>
      <w:r w:rsidR="00E20727">
        <w:rPr>
          <w:sz w:val="28"/>
          <w:szCs w:val="28"/>
        </w:rPr>
        <w:t>п</w:t>
      </w:r>
      <w:r w:rsidR="00994897" w:rsidRPr="00E20727">
        <w:rPr>
          <w:sz w:val="28"/>
          <w:szCs w:val="28"/>
        </w:rPr>
        <w:t>роведено повышение квалификации руководящих и педагогических работников общеобразовательных организаций в Камчатском крае</w:t>
      </w:r>
      <w:r w:rsidR="00E20727">
        <w:rPr>
          <w:sz w:val="28"/>
          <w:szCs w:val="28"/>
        </w:rPr>
        <w:t>.</w:t>
      </w:r>
    </w:p>
    <w:p w:rsidR="003136C2" w:rsidRDefault="009A7D99" w:rsidP="009A7D99">
      <w:pPr>
        <w:ind w:firstLine="709"/>
        <w:jc w:val="both"/>
        <w:rPr>
          <w:sz w:val="28"/>
          <w:szCs w:val="28"/>
        </w:rPr>
      </w:pPr>
      <w:r w:rsidRPr="00C055B7">
        <w:rPr>
          <w:b/>
          <w:i/>
          <w:sz w:val="28"/>
          <w:szCs w:val="28"/>
        </w:rPr>
        <w:t>Контрольное событие 4.</w:t>
      </w:r>
      <w:r w:rsidR="003136C2">
        <w:rPr>
          <w:b/>
          <w:i/>
          <w:sz w:val="28"/>
          <w:szCs w:val="28"/>
        </w:rPr>
        <w:t>8</w:t>
      </w:r>
      <w:r w:rsidRPr="00C055B7">
        <w:rPr>
          <w:b/>
          <w:i/>
          <w:sz w:val="28"/>
          <w:szCs w:val="28"/>
        </w:rPr>
        <w:t xml:space="preserve">: </w:t>
      </w:r>
      <w:r w:rsidR="003136C2">
        <w:rPr>
          <w:sz w:val="28"/>
          <w:szCs w:val="28"/>
        </w:rPr>
        <w:t>з</w:t>
      </w:r>
      <w:r w:rsidRPr="00C055B7">
        <w:rPr>
          <w:sz w:val="28"/>
          <w:szCs w:val="28"/>
        </w:rPr>
        <w:t xml:space="preserve">аключены соглашения о предоставлении субсидий органам местного самоуправления муниципальных образований на </w:t>
      </w:r>
      <w:r w:rsidRPr="00C055B7">
        <w:rPr>
          <w:sz w:val="28"/>
          <w:szCs w:val="28"/>
        </w:rPr>
        <w:lastRenderedPageBreak/>
        <w:t>реализацию национальных проектов (январь 202</w:t>
      </w:r>
      <w:r w:rsidR="003136C2">
        <w:rPr>
          <w:sz w:val="28"/>
          <w:szCs w:val="28"/>
        </w:rPr>
        <w:t>1 года)</w:t>
      </w:r>
    </w:p>
    <w:p w:rsidR="003043DA" w:rsidRPr="009A7D99" w:rsidRDefault="009A7D99" w:rsidP="009A7D99">
      <w:pPr>
        <w:ind w:firstLine="709"/>
        <w:jc w:val="both"/>
        <w:rPr>
          <w:sz w:val="28"/>
          <w:szCs w:val="28"/>
        </w:rPr>
      </w:pPr>
      <w:r w:rsidRPr="00E20727">
        <w:rPr>
          <w:sz w:val="28"/>
          <w:szCs w:val="28"/>
        </w:rPr>
        <w:t>Контрольное событие наступило</w:t>
      </w:r>
      <w:r w:rsidR="00E20727">
        <w:rPr>
          <w:sz w:val="28"/>
          <w:szCs w:val="28"/>
        </w:rPr>
        <w:t xml:space="preserve"> досрочно:</w:t>
      </w:r>
      <w:r w:rsidRPr="00E20727">
        <w:rPr>
          <w:sz w:val="28"/>
          <w:szCs w:val="28"/>
        </w:rPr>
        <w:t xml:space="preserve"> </w:t>
      </w:r>
      <w:r w:rsidR="00E20727">
        <w:rPr>
          <w:sz w:val="28"/>
          <w:szCs w:val="28"/>
        </w:rPr>
        <w:t>з</w:t>
      </w:r>
      <w:r w:rsidRPr="00E20727">
        <w:rPr>
          <w:sz w:val="28"/>
          <w:szCs w:val="28"/>
        </w:rPr>
        <w:t>аключены соглашения о предоставлении субсидий органам местного самоуправления муниципальных образований Корякского округа на реализацию национальных проектов.</w:t>
      </w:r>
    </w:p>
    <w:p w:rsidR="003043DA" w:rsidRDefault="003043DA" w:rsidP="00562AF6">
      <w:pPr>
        <w:ind w:firstLine="709"/>
        <w:jc w:val="both"/>
        <w:rPr>
          <w:b/>
          <w:i/>
          <w:sz w:val="28"/>
          <w:szCs w:val="28"/>
        </w:rPr>
      </w:pPr>
    </w:p>
    <w:p w:rsidR="0038190A" w:rsidRPr="00C055B7" w:rsidRDefault="0038190A" w:rsidP="00562AF6">
      <w:pPr>
        <w:ind w:firstLine="709"/>
        <w:jc w:val="both"/>
        <w:rPr>
          <w:b/>
          <w:sz w:val="28"/>
          <w:szCs w:val="28"/>
        </w:rPr>
      </w:pPr>
      <w:r w:rsidRPr="001B3921">
        <w:rPr>
          <w:b/>
          <w:i/>
          <w:sz w:val="28"/>
          <w:szCs w:val="28"/>
        </w:rPr>
        <w:t>3.«Социальная поддержка</w:t>
      </w:r>
      <w:r w:rsidR="00565150" w:rsidRPr="001B3921">
        <w:rPr>
          <w:b/>
          <w:i/>
          <w:sz w:val="28"/>
          <w:szCs w:val="28"/>
        </w:rPr>
        <w:t xml:space="preserve"> граждан в Камчатском крае</w:t>
      </w:r>
      <w:r w:rsidRPr="001B3921">
        <w:rPr>
          <w:b/>
          <w:i/>
          <w:sz w:val="28"/>
          <w:szCs w:val="28"/>
        </w:rPr>
        <w:t>»</w:t>
      </w:r>
      <w:r w:rsidRPr="001B3921">
        <w:rPr>
          <w:sz w:val="28"/>
          <w:szCs w:val="28"/>
        </w:rPr>
        <w:t>,</w:t>
      </w:r>
      <w:r w:rsidR="003136C2" w:rsidRPr="001B3921">
        <w:rPr>
          <w:sz w:val="28"/>
          <w:szCs w:val="28"/>
        </w:rPr>
        <w:t xml:space="preserve"> </w:t>
      </w:r>
      <w:r w:rsidR="00D03B98" w:rsidRPr="001B3921">
        <w:rPr>
          <w:sz w:val="28"/>
          <w:szCs w:val="28"/>
        </w:rPr>
        <w:t xml:space="preserve">участником </w:t>
      </w:r>
      <w:r w:rsidRPr="001B3921">
        <w:rPr>
          <w:sz w:val="28"/>
          <w:szCs w:val="28"/>
        </w:rPr>
        <w:t xml:space="preserve">является Министерство социального </w:t>
      </w:r>
      <w:r w:rsidR="000908EE" w:rsidRPr="001B3921">
        <w:rPr>
          <w:sz w:val="28"/>
          <w:szCs w:val="28"/>
        </w:rPr>
        <w:t>благополучия и семейной политики</w:t>
      </w:r>
      <w:r w:rsidR="004F4410" w:rsidRPr="001B3921">
        <w:rPr>
          <w:sz w:val="28"/>
          <w:szCs w:val="28"/>
        </w:rPr>
        <w:t xml:space="preserve"> Камчатского края</w:t>
      </w:r>
    </w:p>
    <w:p w:rsidR="00E66431" w:rsidRPr="00C055B7" w:rsidRDefault="00E66431" w:rsidP="00480EA4">
      <w:pPr>
        <w:ind w:left="360"/>
        <w:rPr>
          <w:sz w:val="28"/>
          <w:szCs w:val="28"/>
        </w:rPr>
      </w:pPr>
    </w:p>
    <w:p w:rsidR="0092252D" w:rsidRPr="00C055B7" w:rsidRDefault="0092252D" w:rsidP="00EF4E6A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C055B7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331659" w:rsidRPr="00C055B7">
        <w:rPr>
          <w:rFonts w:eastAsia="Calibri"/>
          <w:b/>
          <w:i/>
          <w:sz w:val="28"/>
          <w:szCs w:val="28"/>
          <w:lang w:eastAsia="en-US"/>
        </w:rPr>
        <w:t>П</w:t>
      </w:r>
      <w:r w:rsidRPr="00C055B7">
        <w:rPr>
          <w:rFonts w:eastAsia="Calibri"/>
          <w:b/>
          <w:i/>
          <w:sz w:val="28"/>
          <w:szCs w:val="28"/>
          <w:lang w:eastAsia="en-US"/>
        </w:rPr>
        <w:t>одпрограм</w:t>
      </w:r>
      <w:r w:rsidR="008B54B6" w:rsidRPr="00C055B7">
        <w:rPr>
          <w:rFonts w:eastAsia="Calibri"/>
          <w:b/>
          <w:i/>
          <w:sz w:val="28"/>
          <w:szCs w:val="28"/>
          <w:lang w:eastAsia="en-US"/>
        </w:rPr>
        <w:t>мы, достигнутые за отчетный год</w:t>
      </w:r>
    </w:p>
    <w:p w:rsidR="00E77BF4" w:rsidRDefault="00D03B98" w:rsidP="000908EE">
      <w:pPr>
        <w:ind w:firstLine="709"/>
        <w:jc w:val="both"/>
        <w:rPr>
          <w:b/>
          <w:i/>
          <w:sz w:val="28"/>
          <w:szCs w:val="28"/>
        </w:rPr>
      </w:pPr>
      <w:r w:rsidRPr="00FF5003">
        <w:rPr>
          <w:sz w:val="28"/>
          <w:szCs w:val="28"/>
        </w:rPr>
        <w:t>В 20</w:t>
      </w:r>
      <w:r w:rsidR="00315309" w:rsidRPr="00FF5003">
        <w:rPr>
          <w:sz w:val="28"/>
          <w:szCs w:val="28"/>
        </w:rPr>
        <w:t>21</w:t>
      </w:r>
      <w:r w:rsidRPr="00FF5003">
        <w:rPr>
          <w:sz w:val="28"/>
          <w:szCs w:val="28"/>
        </w:rPr>
        <w:t xml:space="preserve"> году </w:t>
      </w:r>
      <w:r w:rsidR="00E77BF4">
        <w:rPr>
          <w:sz w:val="28"/>
          <w:szCs w:val="28"/>
        </w:rPr>
        <w:t>в рамках</w:t>
      </w:r>
      <w:r w:rsidR="00667A70" w:rsidRPr="00FF5003">
        <w:rPr>
          <w:sz w:val="28"/>
          <w:szCs w:val="28"/>
        </w:rPr>
        <w:t xml:space="preserve"> </w:t>
      </w:r>
      <w:r w:rsidR="00667A70" w:rsidRPr="00FF5003">
        <w:rPr>
          <w:b/>
          <w:i/>
          <w:sz w:val="28"/>
          <w:szCs w:val="28"/>
        </w:rPr>
        <w:t>Подпрограмм</w:t>
      </w:r>
      <w:r w:rsidR="00E77BF4">
        <w:rPr>
          <w:b/>
          <w:i/>
          <w:sz w:val="28"/>
          <w:szCs w:val="28"/>
        </w:rPr>
        <w:t>ы</w:t>
      </w:r>
      <w:r w:rsidR="00667A70" w:rsidRPr="00FF5003">
        <w:rPr>
          <w:b/>
          <w:i/>
          <w:sz w:val="28"/>
          <w:szCs w:val="28"/>
        </w:rPr>
        <w:t xml:space="preserve"> «Старшее поколение в Камчатском крае» </w:t>
      </w:r>
      <w:r w:rsidR="00E77BF4" w:rsidRPr="00FF5003">
        <w:rPr>
          <w:sz w:val="28"/>
          <w:szCs w:val="28"/>
        </w:rPr>
        <w:t>осуществлялось укрепление материально-технической базы КГАУ СЗ «Паланский КЦСОН» и КГАУ СЗ «Тигильский центр социального обслуживания населения»</w:t>
      </w:r>
      <w:r w:rsidR="001946FB">
        <w:rPr>
          <w:sz w:val="28"/>
          <w:szCs w:val="28"/>
        </w:rPr>
        <w:t xml:space="preserve">; приобретены технические средства реабилитации, </w:t>
      </w:r>
      <w:r w:rsidR="00E77BF4" w:rsidRPr="00FF5003">
        <w:rPr>
          <w:sz w:val="28"/>
          <w:szCs w:val="28"/>
        </w:rPr>
        <w:t>санитарно-гигиенические средства</w:t>
      </w:r>
      <w:r w:rsidR="001946FB">
        <w:rPr>
          <w:sz w:val="28"/>
          <w:szCs w:val="28"/>
        </w:rPr>
        <w:t>; обучение специалистов</w:t>
      </w:r>
      <w:r w:rsidR="00E77BF4" w:rsidRPr="00FF5003">
        <w:rPr>
          <w:sz w:val="28"/>
          <w:szCs w:val="28"/>
        </w:rPr>
        <w:t>.</w:t>
      </w:r>
    </w:p>
    <w:p w:rsidR="0032581C" w:rsidRDefault="001946FB" w:rsidP="00090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F5003" w:rsidRPr="00FF5003">
        <w:rPr>
          <w:sz w:val="28"/>
          <w:szCs w:val="28"/>
        </w:rPr>
        <w:t xml:space="preserve"> </w:t>
      </w:r>
      <w:r w:rsidRPr="001946FB">
        <w:rPr>
          <w:i/>
          <w:sz w:val="28"/>
          <w:szCs w:val="28"/>
        </w:rPr>
        <w:t>основно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F5003" w:rsidRPr="00FF5003">
        <w:rPr>
          <w:i/>
          <w:sz w:val="28"/>
          <w:szCs w:val="28"/>
        </w:rPr>
        <w:t>мероприяти</w:t>
      </w:r>
      <w:r>
        <w:rPr>
          <w:i/>
          <w:sz w:val="28"/>
          <w:szCs w:val="28"/>
        </w:rPr>
        <w:t>е Подпрограммы</w:t>
      </w:r>
      <w:r w:rsidR="00FF5003" w:rsidRPr="00FF5003">
        <w:rPr>
          <w:i/>
          <w:sz w:val="28"/>
          <w:szCs w:val="28"/>
        </w:rPr>
        <w:t xml:space="preserve"> 1.РЗ.2 «Внедрение системы долговременного ухода»</w:t>
      </w:r>
      <w:r w:rsidR="00FF5003">
        <w:rPr>
          <w:i/>
          <w:sz w:val="28"/>
          <w:szCs w:val="28"/>
        </w:rPr>
        <w:t xml:space="preserve"> </w:t>
      </w:r>
      <w:r w:rsidR="00FF5003">
        <w:rPr>
          <w:sz w:val="28"/>
          <w:szCs w:val="28"/>
        </w:rPr>
        <w:t xml:space="preserve">Регионального проекта 1.РЗ «Старшее поколение» запланировано и освоено – 1 182,07440 тыс.рублей (100% от утвержденных ассигнований), из них: федеральный бюджет – 1 170,254 тыс.рублей, краевой бюджет </w:t>
      </w:r>
      <w:r w:rsidR="00E77BF4">
        <w:rPr>
          <w:sz w:val="28"/>
          <w:szCs w:val="28"/>
        </w:rPr>
        <w:t>–</w:t>
      </w:r>
      <w:r w:rsidR="00FF5003">
        <w:rPr>
          <w:sz w:val="28"/>
          <w:szCs w:val="28"/>
        </w:rPr>
        <w:t xml:space="preserve"> </w:t>
      </w:r>
      <w:r w:rsidR="00E77BF4">
        <w:rPr>
          <w:sz w:val="28"/>
          <w:szCs w:val="28"/>
        </w:rPr>
        <w:t>11,821 тыс.рублей</w:t>
      </w:r>
      <w:r>
        <w:rPr>
          <w:sz w:val="28"/>
          <w:szCs w:val="28"/>
        </w:rPr>
        <w:t>, в рамках которого реализовывались</w:t>
      </w:r>
      <w:r w:rsidR="003258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2581C">
        <w:rPr>
          <w:sz w:val="28"/>
          <w:szCs w:val="28"/>
        </w:rPr>
        <w:t>организация работы школы ухода; организация работы дневных отделений; оплата услуг «Службы сиделок»; обеспечение пунктов проката ТСР и мобильных бригад центров обслуживания; повышение квалификации специалистов, задействованных в системе долговременного ухода.</w:t>
      </w:r>
    </w:p>
    <w:p w:rsidR="00FF5003" w:rsidRPr="00FF5003" w:rsidRDefault="00FF5003" w:rsidP="000908EE">
      <w:pPr>
        <w:ind w:firstLine="709"/>
        <w:jc w:val="both"/>
        <w:rPr>
          <w:sz w:val="28"/>
          <w:szCs w:val="28"/>
        </w:rPr>
      </w:pPr>
    </w:p>
    <w:p w:rsidR="000A1551" w:rsidRDefault="00594395" w:rsidP="0093205D">
      <w:pPr>
        <w:shd w:val="clear" w:color="auto" w:fill="FFFFFF"/>
        <w:spacing w:before="10" w:line="317" w:lineRule="exact"/>
        <w:ind w:right="19" w:firstLine="701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В рамках </w:t>
      </w:r>
      <w:r w:rsidR="000A1551" w:rsidRPr="00C055B7">
        <w:rPr>
          <w:b/>
          <w:bCs/>
          <w:i/>
          <w:sz w:val="28"/>
          <w:szCs w:val="28"/>
        </w:rPr>
        <w:t>Подпрограмм</w:t>
      </w:r>
      <w:r>
        <w:rPr>
          <w:b/>
          <w:bCs/>
          <w:i/>
          <w:sz w:val="28"/>
          <w:szCs w:val="28"/>
        </w:rPr>
        <w:t>ы</w:t>
      </w:r>
      <w:r w:rsidR="000A1551" w:rsidRPr="00C055B7">
        <w:rPr>
          <w:b/>
          <w:bCs/>
          <w:i/>
          <w:sz w:val="28"/>
          <w:szCs w:val="28"/>
        </w:rPr>
        <w:t xml:space="preserve"> 2 «Меры социальной поддер</w:t>
      </w:r>
      <w:r>
        <w:rPr>
          <w:b/>
          <w:bCs/>
          <w:i/>
          <w:sz w:val="28"/>
          <w:szCs w:val="28"/>
        </w:rPr>
        <w:t xml:space="preserve">жки отдельных категорий граждан </w:t>
      </w:r>
      <w:r>
        <w:rPr>
          <w:bCs/>
          <w:sz w:val="28"/>
          <w:szCs w:val="28"/>
        </w:rPr>
        <w:t xml:space="preserve">запланировано 445 190,074 тыс.рублей, из них: федеральный бюджет – 192 359,214 тыс.рублей, краевой бюджет – 252 830,860 тыс.рублей; </w:t>
      </w:r>
      <w:r w:rsidR="006237CF">
        <w:rPr>
          <w:bCs/>
          <w:sz w:val="28"/>
          <w:szCs w:val="28"/>
        </w:rPr>
        <w:t>профинансировано и освоено – 444 425,335 тыс.рублей, из них: федеральный бюджет – 192 217,24397 тыс.рублей, краевой бюджет – 252 208,09053 тыс.рублей (99,83% от утвержденных ассигнований)</w:t>
      </w:r>
    </w:p>
    <w:p w:rsidR="001256A9" w:rsidRDefault="001256A9" w:rsidP="001256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E677A">
        <w:rPr>
          <w:i/>
          <w:sz w:val="28"/>
          <w:szCs w:val="28"/>
        </w:rPr>
        <w:t>основного мероприятия 2.</w:t>
      </w:r>
      <w:r>
        <w:rPr>
          <w:i/>
          <w:sz w:val="28"/>
          <w:szCs w:val="28"/>
        </w:rPr>
        <w:t>1</w:t>
      </w:r>
      <w:r w:rsidRPr="00EE677A">
        <w:rPr>
          <w:i/>
          <w:sz w:val="28"/>
          <w:szCs w:val="28"/>
        </w:rPr>
        <w:t xml:space="preserve"> «Реализация мер социальной поддержки отдельных категорий граждан, установленных </w:t>
      </w:r>
      <w:r>
        <w:rPr>
          <w:i/>
          <w:sz w:val="28"/>
          <w:szCs w:val="28"/>
        </w:rPr>
        <w:t xml:space="preserve">федеральным </w:t>
      </w:r>
      <w:r w:rsidRPr="00EE677A">
        <w:rPr>
          <w:i/>
          <w:sz w:val="28"/>
          <w:szCs w:val="28"/>
        </w:rPr>
        <w:t>законодательством»:</w:t>
      </w:r>
    </w:p>
    <w:p w:rsidR="001256A9" w:rsidRPr="00594395" w:rsidRDefault="001256A9" w:rsidP="0093205D">
      <w:pPr>
        <w:shd w:val="clear" w:color="auto" w:fill="FFFFFF"/>
        <w:spacing w:before="10" w:line="317" w:lineRule="exact"/>
        <w:ind w:right="19" w:firstLine="70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55B7">
        <w:rPr>
          <w:sz w:val="28"/>
          <w:szCs w:val="28"/>
        </w:rPr>
        <w:t>роизведена выплата</w:t>
      </w:r>
      <w:r>
        <w:rPr>
          <w:sz w:val="28"/>
          <w:szCs w:val="28"/>
        </w:rPr>
        <w:t xml:space="preserve"> </w:t>
      </w:r>
      <w:r w:rsidRPr="00C055B7">
        <w:rPr>
          <w:sz w:val="28"/>
          <w:szCs w:val="28"/>
        </w:rPr>
        <w:t>на оплату жилищно-коммунальных услуг отдельным категориям граждан; произведены денежные выплаты лицам, награжденным нагрудным знаком «Почетный донор России»; произведена региональная социальная доплата к пенсии</w:t>
      </w:r>
      <w:r>
        <w:rPr>
          <w:sz w:val="28"/>
          <w:szCs w:val="28"/>
        </w:rPr>
        <w:t>.</w:t>
      </w:r>
    </w:p>
    <w:p w:rsidR="00EE677A" w:rsidRDefault="00EE677A" w:rsidP="00B77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E677A">
        <w:rPr>
          <w:i/>
          <w:sz w:val="28"/>
          <w:szCs w:val="28"/>
        </w:rPr>
        <w:t>основного мероприятия 2.</w:t>
      </w:r>
      <w:r w:rsidR="001256A9">
        <w:rPr>
          <w:i/>
          <w:sz w:val="28"/>
          <w:szCs w:val="28"/>
        </w:rPr>
        <w:t>2</w:t>
      </w:r>
      <w:r w:rsidRPr="00EE677A">
        <w:rPr>
          <w:i/>
          <w:sz w:val="28"/>
          <w:szCs w:val="28"/>
        </w:rPr>
        <w:t xml:space="preserve"> «Реализация мер социальной поддержки отдельных категорий граждан, установленных законодательством Камчатского края»:</w:t>
      </w:r>
    </w:p>
    <w:p w:rsidR="00B77F28" w:rsidRPr="00C055B7" w:rsidRDefault="00B77F28" w:rsidP="00B77F28">
      <w:pPr>
        <w:ind w:firstLine="708"/>
        <w:jc w:val="both"/>
        <w:rPr>
          <w:sz w:val="28"/>
          <w:szCs w:val="28"/>
        </w:rPr>
      </w:pPr>
      <w:r w:rsidRPr="00C055B7">
        <w:rPr>
          <w:sz w:val="28"/>
          <w:szCs w:val="28"/>
        </w:rPr>
        <w:t>произведены выплаты на обеспечение мер социальной поддержки реабилитированных лиц и лиц, признанных пострадавшими от политических репрессий; обеспечены мерами социальной поддержки труженики тыла</w:t>
      </w:r>
      <w:r w:rsidR="000908EE" w:rsidRPr="00C055B7">
        <w:rPr>
          <w:sz w:val="28"/>
          <w:szCs w:val="28"/>
        </w:rPr>
        <w:t>,</w:t>
      </w:r>
      <w:r w:rsidRPr="00C055B7">
        <w:rPr>
          <w:sz w:val="28"/>
          <w:szCs w:val="28"/>
        </w:rPr>
        <w:t xml:space="preserve"> </w:t>
      </w:r>
      <w:r w:rsidRPr="00C055B7">
        <w:rPr>
          <w:sz w:val="28"/>
          <w:szCs w:val="28"/>
        </w:rPr>
        <w:lastRenderedPageBreak/>
        <w:t>ветераны труда;</w:t>
      </w:r>
      <w:r w:rsidR="006237CF">
        <w:rPr>
          <w:sz w:val="28"/>
          <w:szCs w:val="28"/>
        </w:rPr>
        <w:t xml:space="preserve"> </w:t>
      </w:r>
      <w:r w:rsidR="00EE677A">
        <w:rPr>
          <w:sz w:val="28"/>
          <w:szCs w:val="28"/>
        </w:rPr>
        <w:t xml:space="preserve">обеспечены дополнительными мерами социальной поддержки доноры крови и ее компонентов; </w:t>
      </w:r>
      <w:r w:rsidRPr="00C055B7">
        <w:rPr>
          <w:sz w:val="28"/>
          <w:szCs w:val="28"/>
        </w:rPr>
        <w:t>произведены выплаты по оплате за жилое помещение и коммунальные услуги для специалистов, работающих и проживающих в отд</w:t>
      </w:r>
      <w:r w:rsidR="00E26334" w:rsidRPr="00C055B7">
        <w:rPr>
          <w:sz w:val="28"/>
          <w:szCs w:val="28"/>
        </w:rPr>
        <w:t>але</w:t>
      </w:r>
      <w:r w:rsidRPr="00C055B7">
        <w:rPr>
          <w:sz w:val="28"/>
          <w:szCs w:val="28"/>
        </w:rPr>
        <w:t>н</w:t>
      </w:r>
      <w:r w:rsidR="00E26334" w:rsidRPr="00C055B7">
        <w:rPr>
          <w:sz w:val="28"/>
          <w:szCs w:val="28"/>
        </w:rPr>
        <w:t>н</w:t>
      </w:r>
      <w:r w:rsidRPr="00C055B7">
        <w:rPr>
          <w:sz w:val="28"/>
          <w:szCs w:val="28"/>
        </w:rPr>
        <w:t>ых населенных пунктах Корякского округа; проведены мероприятия, посвященные дням воинской славы России; произведены ежемесячные выплаты по надбавкам к пенсии ветеранам Великой Отечественной войны, вдовам военнослужащих, погибших (умерших) в Великую Отечественную войну, проживающим на территории Корякского округа.</w:t>
      </w:r>
    </w:p>
    <w:p w:rsidR="00EE677A" w:rsidRPr="00EE677A" w:rsidRDefault="00EE677A" w:rsidP="0093205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EE677A">
        <w:rPr>
          <w:i/>
          <w:sz w:val="28"/>
          <w:szCs w:val="28"/>
        </w:rPr>
        <w:t>основного мероприятия</w:t>
      </w:r>
      <w:r w:rsidR="001256A9">
        <w:rPr>
          <w:i/>
          <w:sz w:val="28"/>
          <w:szCs w:val="28"/>
        </w:rPr>
        <w:t xml:space="preserve"> 2.3</w:t>
      </w:r>
      <w:r w:rsidRPr="00EE677A">
        <w:rPr>
          <w:i/>
          <w:sz w:val="28"/>
          <w:szCs w:val="28"/>
        </w:rPr>
        <w:t xml:space="preserve"> «Реализация дополнительных мер социальной поддержки отдельных категорий граждан»:</w:t>
      </w:r>
    </w:p>
    <w:p w:rsidR="0093205D" w:rsidRPr="00C055B7" w:rsidRDefault="00EE677A" w:rsidP="009320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205D" w:rsidRPr="00C055B7">
        <w:rPr>
          <w:sz w:val="28"/>
          <w:szCs w:val="28"/>
        </w:rPr>
        <w:t>ыплачена компенсация расход</w:t>
      </w:r>
      <w:r w:rsidR="00B77F28" w:rsidRPr="00C055B7">
        <w:rPr>
          <w:sz w:val="28"/>
          <w:szCs w:val="28"/>
        </w:rPr>
        <w:t xml:space="preserve">ов на оплату стоимости проезда детям-инвалидам, инвалидам </w:t>
      </w:r>
      <w:r w:rsidR="0093205D" w:rsidRPr="00C055B7">
        <w:rPr>
          <w:sz w:val="28"/>
          <w:szCs w:val="28"/>
        </w:rPr>
        <w:t xml:space="preserve">с детства и сопровождающим их лицам, проживающим в </w:t>
      </w:r>
      <w:r w:rsidR="00B77F28" w:rsidRPr="00C055B7">
        <w:rPr>
          <w:sz w:val="28"/>
          <w:szCs w:val="28"/>
        </w:rPr>
        <w:t>Корякском округе</w:t>
      </w:r>
      <w:r w:rsidR="0093205D" w:rsidRPr="00C055B7">
        <w:rPr>
          <w:sz w:val="28"/>
          <w:szCs w:val="28"/>
        </w:rPr>
        <w:t>; произведены ежемесячные социальные выплаты неработающим пенсионерам, проживающим в Корякском округе</w:t>
      </w:r>
      <w:r>
        <w:rPr>
          <w:sz w:val="28"/>
          <w:szCs w:val="28"/>
        </w:rPr>
        <w:t>, установленными постановлением Правительства Камчатского края от 23.08.2012 №385-П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</w:t>
      </w:r>
      <w:r w:rsidR="0093205D" w:rsidRPr="00C055B7">
        <w:rPr>
          <w:sz w:val="28"/>
          <w:szCs w:val="28"/>
        </w:rPr>
        <w:t>; произведены выплаты социального пособия на погребение и возмещение расходов по гарантированному перечню услуг по погребе</w:t>
      </w:r>
      <w:r w:rsidR="00B77F28" w:rsidRPr="00C055B7">
        <w:rPr>
          <w:sz w:val="28"/>
          <w:szCs w:val="28"/>
        </w:rPr>
        <w:t>нию отдельных категорий граждан</w:t>
      </w:r>
      <w:r w:rsidR="0093205D" w:rsidRPr="00C055B7">
        <w:rPr>
          <w:sz w:val="28"/>
          <w:szCs w:val="28"/>
        </w:rPr>
        <w:t>; произведены денежные выплаты на приобретение новогодних подарков для малообеспеченных категорий населения.</w:t>
      </w:r>
    </w:p>
    <w:p w:rsidR="001256A9" w:rsidRPr="001256A9" w:rsidRDefault="001256A9" w:rsidP="0093205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1256A9">
        <w:rPr>
          <w:i/>
          <w:sz w:val="28"/>
          <w:szCs w:val="28"/>
        </w:rPr>
        <w:t>основного мероприятия 2.4 «Реализация мер социальной поддержки семей с детьми»:</w:t>
      </w:r>
    </w:p>
    <w:p w:rsidR="00AC49EF" w:rsidRDefault="001256A9" w:rsidP="00AC4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205D" w:rsidRPr="00C055B7">
        <w:rPr>
          <w:sz w:val="28"/>
          <w:szCs w:val="28"/>
        </w:rPr>
        <w:t>редоставлены  ежемесячные денежные выплаты, назначаемые в случае  рождения третьего ребенка и последующих детей до достижения ребенком возраста трех лет; произведены выплаты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материнством; произв</w:t>
      </w:r>
      <w:r w:rsidR="00B77F28" w:rsidRPr="00C055B7">
        <w:rPr>
          <w:sz w:val="28"/>
          <w:szCs w:val="28"/>
        </w:rPr>
        <w:t>е</w:t>
      </w:r>
      <w:r w:rsidR="0093205D" w:rsidRPr="00C055B7">
        <w:rPr>
          <w:sz w:val="28"/>
          <w:szCs w:val="28"/>
        </w:rPr>
        <w:t>дены выплат</w:t>
      </w:r>
      <w:r w:rsidR="00E26334" w:rsidRPr="00C055B7">
        <w:rPr>
          <w:sz w:val="28"/>
          <w:szCs w:val="28"/>
        </w:rPr>
        <w:t>ы</w:t>
      </w:r>
      <w:r w:rsidR="0093205D" w:rsidRPr="00C055B7">
        <w:rPr>
          <w:sz w:val="28"/>
          <w:szCs w:val="28"/>
        </w:rPr>
        <w:t xml:space="preserve">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материнством;</w:t>
      </w:r>
      <w:r>
        <w:rPr>
          <w:sz w:val="28"/>
          <w:szCs w:val="28"/>
        </w:rPr>
        <w:t xml:space="preserve"> выплата ежемесячных пособий в связи с рождением (усыновлением) первого ребенка; </w:t>
      </w:r>
      <w:r w:rsidR="0093205D" w:rsidRPr="00C055B7">
        <w:rPr>
          <w:sz w:val="28"/>
          <w:szCs w:val="28"/>
        </w:rPr>
        <w:t xml:space="preserve"> ежемесячное пособие на ребенка; </w:t>
      </w:r>
      <w:r>
        <w:rPr>
          <w:sz w:val="28"/>
          <w:szCs w:val="28"/>
        </w:rPr>
        <w:t xml:space="preserve">единовременная денежная выплата и ежемесячная денежная выплата женщинам, которым присвоено звание «Материнская слава Камчатки»; </w:t>
      </w:r>
      <w:r w:rsidR="0093205D" w:rsidRPr="00C055B7">
        <w:rPr>
          <w:sz w:val="28"/>
          <w:szCs w:val="28"/>
        </w:rPr>
        <w:t xml:space="preserve">произведены ежемесячные денежные выплаты семьям, имеющим детей-инвалидов, проживающих в </w:t>
      </w:r>
      <w:r w:rsidR="00B77F28" w:rsidRPr="00C055B7">
        <w:rPr>
          <w:sz w:val="28"/>
          <w:szCs w:val="28"/>
        </w:rPr>
        <w:t>Корякском округе</w:t>
      </w:r>
      <w:r w:rsidR="0093205D" w:rsidRPr="00C055B7">
        <w:rPr>
          <w:sz w:val="28"/>
          <w:szCs w:val="28"/>
        </w:rPr>
        <w:t>; предоставление краевого материнского (семейного) капитала; выплата мер социальной поддержки многодетны</w:t>
      </w:r>
      <w:r w:rsidR="00E26334" w:rsidRPr="00C055B7">
        <w:rPr>
          <w:sz w:val="28"/>
          <w:szCs w:val="28"/>
        </w:rPr>
        <w:t>м</w:t>
      </w:r>
      <w:r w:rsidR="0093205D" w:rsidRPr="00C055B7">
        <w:rPr>
          <w:sz w:val="28"/>
          <w:szCs w:val="28"/>
        </w:rPr>
        <w:t xml:space="preserve"> сем</w:t>
      </w:r>
      <w:r w:rsidR="00E26334" w:rsidRPr="00C055B7">
        <w:rPr>
          <w:sz w:val="28"/>
          <w:szCs w:val="28"/>
        </w:rPr>
        <w:t>ьям</w:t>
      </w:r>
      <w:r w:rsidR="00AC49EF">
        <w:rPr>
          <w:sz w:val="28"/>
          <w:szCs w:val="28"/>
        </w:rPr>
        <w:t xml:space="preserve"> </w:t>
      </w:r>
      <w:r w:rsidR="00B77F28" w:rsidRPr="00C055B7">
        <w:rPr>
          <w:sz w:val="28"/>
          <w:szCs w:val="28"/>
        </w:rPr>
        <w:t>в Корякском округе</w:t>
      </w:r>
      <w:r w:rsidR="0093205D" w:rsidRPr="00C055B7">
        <w:rPr>
          <w:sz w:val="28"/>
          <w:szCs w:val="28"/>
        </w:rPr>
        <w:t xml:space="preserve">; ежемесячная денежная выплата беременным женщинам, кормящим матерям, а также детям в возрасте до трех лет, проживающим </w:t>
      </w:r>
      <w:r w:rsidR="00B77F28" w:rsidRPr="00C055B7">
        <w:rPr>
          <w:sz w:val="28"/>
          <w:szCs w:val="28"/>
        </w:rPr>
        <w:t>в Корякском округе</w:t>
      </w:r>
      <w:r w:rsidR="00AC49EF">
        <w:rPr>
          <w:sz w:val="28"/>
          <w:szCs w:val="28"/>
        </w:rPr>
        <w:t>.</w:t>
      </w:r>
    </w:p>
    <w:p w:rsidR="00C83510" w:rsidRDefault="00AC49EF" w:rsidP="00AC49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AC49EF">
        <w:rPr>
          <w:i/>
          <w:sz w:val="28"/>
          <w:szCs w:val="28"/>
        </w:rPr>
        <w:t>основного мероприятия 2.5 «Оказание поддержки гражданам, оказавшимся в трудной жизненной ситуации»</w:t>
      </w:r>
      <w:r>
        <w:rPr>
          <w:sz w:val="28"/>
          <w:szCs w:val="28"/>
        </w:rPr>
        <w:t xml:space="preserve"> средства направлены на </w:t>
      </w:r>
      <w:r>
        <w:rPr>
          <w:sz w:val="28"/>
          <w:szCs w:val="28"/>
        </w:rPr>
        <w:lastRenderedPageBreak/>
        <w:t>осуществление  выплаты</w:t>
      </w:r>
      <w:r w:rsidR="0093205D" w:rsidRPr="00C055B7">
        <w:rPr>
          <w:sz w:val="28"/>
          <w:szCs w:val="28"/>
        </w:rPr>
        <w:t xml:space="preserve"> гражданам, оказавшимся в трудной жизненной ситуации</w:t>
      </w:r>
      <w:r w:rsidR="00C36C6D" w:rsidRPr="00C055B7">
        <w:rPr>
          <w:sz w:val="28"/>
          <w:szCs w:val="28"/>
        </w:rPr>
        <w:t>.</w:t>
      </w:r>
    </w:p>
    <w:p w:rsidR="00AC49EF" w:rsidRPr="00C055B7" w:rsidRDefault="00AC49EF" w:rsidP="00AC49EF">
      <w:pPr>
        <w:ind w:firstLine="708"/>
        <w:jc w:val="both"/>
        <w:rPr>
          <w:sz w:val="28"/>
          <w:szCs w:val="28"/>
        </w:rPr>
      </w:pPr>
    </w:p>
    <w:p w:rsidR="000A1551" w:rsidRPr="00AC49EF" w:rsidRDefault="00AC49EF" w:rsidP="000A1551">
      <w:pPr>
        <w:shd w:val="clear" w:color="auto" w:fill="FFFFFF"/>
        <w:spacing w:line="317" w:lineRule="exact"/>
        <w:ind w:left="29" w:right="58" w:firstLine="682"/>
        <w:jc w:val="both"/>
        <w:rPr>
          <w:sz w:val="28"/>
          <w:szCs w:val="28"/>
        </w:rPr>
      </w:pPr>
      <w:r>
        <w:rPr>
          <w:b/>
          <w:bCs/>
          <w:i/>
          <w:spacing w:val="-1"/>
          <w:sz w:val="28"/>
          <w:szCs w:val="28"/>
        </w:rPr>
        <w:t>По Подпрограмме</w:t>
      </w:r>
      <w:r w:rsidR="000A1551" w:rsidRPr="00C055B7">
        <w:rPr>
          <w:b/>
          <w:bCs/>
          <w:i/>
          <w:spacing w:val="-1"/>
          <w:sz w:val="28"/>
          <w:szCs w:val="28"/>
        </w:rPr>
        <w:t xml:space="preserve"> 4 </w:t>
      </w:r>
      <w:r w:rsidR="000670D7" w:rsidRPr="00C055B7">
        <w:rPr>
          <w:b/>
          <w:bCs/>
          <w:i/>
          <w:spacing w:val="-1"/>
          <w:sz w:val="28"/>
          <w:szCs w:val="28"/>
        </w:rPr>
        <w:t>«</w:t>
      </w:r>
      <w:r w:rsidR="000A1551" w:rsidRPr="00C055B7">
        <w:rPr>
          <w:b/>
          <w:bCs/>
          <w:i/>
          <w:spacing w:val="-1"/>
          <w:sz w:val="28"/>
          <w:szCs w:val="28"/>
        </w:rPr>
        <w:t xml:space="preserve">Развитие системы социального обслуживания </w:t>
      </w:r>
      <w:r w:rsidR="000A1551" w:rsidRPr="00C055B7">
        <w:rPr>
          <w:b/>
          <w:bCs/>
          <w:i/>
          <w:sz w:val="28"/>
          <w:szCs w:val="28"/>
        </w:rPr>
        <w:t>населения в Камчатском крае</w:t>
      </w:r>
      <w:r w:rsidR="000670D7" w:rsidRPr="00C055B7">
        <w:rPr>
          <w:b/>
          <w:bCs/>
          <w:i/>
          <w:sz w:val="28"/>
          <w:szCs w:val="28"/>
        </w:rPr>
        <w:t>»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запланировано и освоено – 864,975 тыс.рублей (100% от утвержденных ассигнований).</w:t>
      </w:r>
    </w:p>
    <w:p w:rsidR="00AC49EF" w:rsidRDefault="00B77F28" w:rsidP="00B77F28">
      <w:pPr>
        <w:ind w:firstLine="709"/>
        <w:jc w:val="both"/>
        <w:rPr>
          <w:sz w:val="28"/>
          <w:szCs w:val="28"/>
        </w:rPr>
      </w:pPr>
      <w:r w:rsidRPr="00C055B7">
        <w:rPr>
          <w:sz w:val="28"/>
          <w:szCs w:val="28"/>
        </w:rPr>
        <w:t xml:space="preserve">В рамках </w:t>
      </w:r>
      <w:r w:rsidRPr="00AC49EF">
        <w:rPr>
          <w:i/>
          <w:sz w:val="28"/>
          <w:szCs w:val="28"/>
        </w:rPr>
        <w:t>основного мероприяти</w:t>
      </w:r>
      <w:r w:rsidR="00C055B7" w:rsidRPr="00AC49EF">
        <w:rPr>
          <w:i/>
          <w:sz w:val="28"/>
          <w:szCs w:val="28"/>
        </w:rPr>
        <w:t>я</w:t>
      </w:r>
      <w:r w:rsidR="00AC49EF" w:rsidRPr="00AC49EF">
        <w:rPr>
          <w:i/>
          <w:sz w:val="28"/>
          <w:szCs w:val="28"/>
        </w:rPr>
        <w:t xml:space="preserve"> 4.3 «Обеспечение комплексной безопасности учреждений социального обслуживания Камчатского края»</w:t>
      </w:r>
      <w:r w:rsidR="00F727A9">
        <w:rPr>
          <w:i/>
          <w:sz w:val="28"/>
          <w:szCs w:val="28"/>
        </w:rPr>
        <w:t>:</w:t>
      </w:r>
      <w:r w:rsidR="00C055B7">
        <w:rPr>
          <w:sz w:val="28"/>
          <w:szCs w:val="28"/>
        </w:rPr>
        <w:t xml:space="preserve"> </w:t>
      </w:r>
    </w:p>
    <w:p w:rsidR="00AC49EF" w:rsidRDefault="00F727A9" w:rsidP="00B77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49EF">
        <w:rPr>
          <w:sz w:val="28"/>
          <w:szCs w:val="28"/>
        </w:rPr>
        <w:t>роведены ремонтные работы</w:t>
      </w:r>
      <w:r>
        <w:rPr>
          <w:sz w:val="28"/>
          <w:szCs w:val="28"/>
        </w:rPr>
        <w:t xml:space="preserve"> </w:t>
      </w:r>
      <w:r w:rsidR="00F23FDB">
        <w:rPr>
          <w:sz w:val="28"/>
          <w:szCs w:val="28"/>
        </w:rPr>
        <w:t>(</w:t>
      </w:r>
      <w:r>
        <w:rPr>
          <w:sz w:val="28"/>
          <w:szCs w:val="28"/>
        </w:rPr>
        <w:t>КГАУ СЗ «Паланский КЦСОН, Тигильский КЦСОН); работы по обеспечению пожарной безопасности учреждений</w:t>
      </w:r>
      <w:r w:rsidR="00F23FDB">
        <w:rPr>
          <w:sz w:val="28"/>
          <w:szCs w:val="28"/>
        </w:rPr>
        <w:t xml:space="preserve"> (КГАУ СЗ «Паланский КЦСОН,</w:t>
      </w:r>
      <w:r w:rsidR="00F23FDB" w:rsidRPr="00F23FDB">
        <w:rPr>
          <w:sz w:val="28"/>
          <w:szCs w:val="28"/>
        </w:rPr>
        <w:t xml:space="preserve"> </w:t>
      </w:r>
      <w:r w:rsidR="00F23FDB">
        <w:rPr>
          <w:sz w:val="28"/>
          <w:szCs w:val="28"/>
        </w:rPr>
        <w:t>Тигильский КЦСОН, КГАСУ СЗ «Тигильский дом-интернат психоневрологического типа»)</w:t>
      </w:r>
      <w:r>
        <w:rPr>
          <w:sz w:val="28"/>
          <w:szCs w:val="28"/>
        </w:rPr>
        <w:t>; работы по оснащению техническими средствами охраны и контроля и их обслуживание в учреждениях</w:t>
      </w:r>
      <w:r w:rsidR="00F23FDB">
        <w:rPr>
          <w:sz w:val="28"/>
          <w:szCs w:val="28"/>
        </w:rPr>
        <w:t xml:space="preserve"> (КГАУ СЗ «Паланский КЦСОН,</w:t>
      </w:r>
      <w:r w:rsidR="00F23FDB" w:rsidRPr="00F23FDB">
        <w:rPr>
          <w:sz w:val="28"/>
          <w:szCs w:val="28"/>
        </w:rPr>
        <w:t xml:space="preserve"> </w:t>
      </w:r>
      <w:r w:rsidR="00F23FDB">
        <w:rPr>
          <w:sz w:val="28"/>
          <w:szCs w:val="28"/>
        </w:rPr>
        <w:t>Тигильский КЦСОН, КГАСУ СЗ «Тигильский дом-интернат психоневрологического типа»)</w:t>
      </w:r>
      <w:r>
        <w:rPr>
          <w:sz w:val="28"/>
          <w:szCs w:val="28"/>
        </w:rPr>
        <w:t>; работы по техническому обслуживанию инженерных сетей и систем учреждений</w:t>
      </w:r>
      <w:r w:rsidR="00F23FDB">
        <w:rPr>
          <w:sz w:val="28"/>
          <w:szCs w:val="28"/>
        </w:rPr>
        <w:t xml:space="preserve"> (КГАУ СЗ «Паланский КЦСОН).</w:t>
      </w:r>
    </w:p>
    <w:p w:rsidR="00AC49EF" w:rsidRDefault="00AC49EF" w:rsidP="00B77F28">
      <w:pPr>
        <w:ind w:firstLine="709"/>
        <w:jc w:val="both"/>
        <w:rPr>
          <w:sz w:val="28"/>
          <w:szCs w:val="28"/>
        </w:rPr>
      </w:pPr>
    </w:p>
    <w:p w:rsidR="00565150" w:rsidRPr="00C055B7" w:rsidRDefault="00565150" w:rsidP="00565150">
      <w:pPr>
        <w:ind w:firstLine="709"/>
        <w:jc w:val="both"/>
        <w:rPr>
          <w:b/>
          <w:i/>
          <w:sz w:val="28"/>
          <w:szCs w:val="28"/>
        </w:rPr>
      </w:pPr>
      <w:r w:rsidRPr="00C055B7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мероприятий </w:t>
      </w:r>
      <w:r w:rsidR="0084772C">
        <w:rPr>
          <w:b/>
          <w:i/>
          <w:sz w:val="28"/>
          <w:szCs w:val="28"/>
        </w:rPr>
        <w:t>Подпрограммы с указанием причин</w:t>
      </w:r>
    </w:p>
    <w:p w:rsidR="00565150" w:rsidRPr="00C055B7" w:rsidRDefault="000670D7" w:rsidP="00E41C2A">
      <w:pPr>
        <w:tabs>
          <w:tab w:val="left" w:pos="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55B7">
        <w:rPr>
          <w:rFonts w:eastAsia="Calibri"/>
          <w:sz w:val="28"/>
          <w:szCs w:val="28"/>
          <w:lang w:eastAsia="en-US"/>
        </w:rPr>
        <w:t xml:space="preserve">В соответствии с планом реализации </w:t>
      </w:r>
      <w:r w:rsidR="009924FC" w:rsidRPr="00C055B7">
        <w:rPr>
          <w:rFonts w:eastAsia="Calibri"/>
          <w:sz w:val="28"/>
          <w:szCs w:val="28"/>
          <w:lang w:eastAsia="en-US"/>
        </w:rPr>
        <w:t>Программы,</w:t>
      </w:r>
      <w:r w:rsidR="00F23FDB">
        <w:rPr>
          <w:rFonts w:eastAsia="Calibri"/>
          <w:sz w:val="28"/>
          <w:szCs w:val="28"/>
          <w:lang w:eastAsia="en-US"/>
        </w:rPr>
        <w:t xml:space="preserve"> </w:t>
      </w:r>
      <w:r w:rsidR="00E41C2A" w:rsidRPr="00C055B7">
        <w:rPr>
          <w:rFonts w:eastAsia="Calibri"/>
          <w:sz w:val="28"/>
          <w:szCs w:val="28"/>
          <w:lang w:eastAsia="en-US"/>
        </w:rPr>
        <w:t>з</w:t>
      </w:r>
      <w:r w:rsidR="00565150" w:rsidRPr="00C055B7">
        <w:rPr>
          <w:sz w:val="28"/>
          <w:szCs w:val="28"/>
        </w:rPr>
        <w:t>апланированные мероприятия</w:t>
      </w:r>
      <w:r w:rsidR="009924FC" w:rsidRPr="00C055B7">
        <w:rPr>
          <w:sz w:val="28"/>
          <w:szCs w:val="28"/>
        </w:rPr>
        <w:t>,</w:t>
      </w:r>
      <w:r w:rsidR="00565150" w:rsidRPr="00C055B7">
        <w:rPr>
          <w:sz w:val="28"/>
          <w:szCs w:val="28"/>
        </w:rPr>
        <w:t xml:space="preserve"> выполнены в полном объеме</w:t>
      </w:r>
      <w:r w:rsidR="00E41C2A" w:rsidRPr="00C055B7">
        <w:rPr>
          <w:sz w:val="28"/>
          <w:szCs w:val="28"/>
        </w:rPr>
        <w:t>.</w:t>
      </w:r>
    </w:p>
    <w:p w:rsidR="00533CA1" w:rsidRPr="00C055B7" w:rsidRDefault="00533CA1" w:rsidP="00533CA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533CA1" w:rsidRPr="00C055B7" w:rsidRDefault="00533CA1" w:rsidP="00533CA1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C055B7">
        <w:rPr>
          <w:b/>
          <w:i/>
          <w:sz w:val="28"/>
          <w:szCs w:val="28"/>
        </w:rPr>
        <w:t>Анализ факторов, повлиявши</w:t>
      </w:r>
      <w:r w:rsidR="00F9410E">
        <w:rPr>
          <w:b/>
          <w:i/>
          <w:sz w:val="28"/>
          <w:szCs w:val="28"/>
        </w:rPr>
        <w:t>х на ход реализации Подпрограммы</w:t>
      </w:r>
    </w:p>
    <w:p w:rsidR="00533CA1" w:rsidRPr="00C055B7" w:rsidRDefault="0084772C" w:rsidP="00533CA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Факторы, повлиявшие на ход реализации мероприятий Подпрограммы отсутствуют.</w:t>
      </w:r>
    </w:p>
    <w:p w:rsidR="00565150" w:rsidRPr="00C055B7" w:rsidRDefault="00565150" w:rsidP="00565150">
      <w:pPr>
        <w:ind w:firstLine="709"/>
        <w:jc w:val="both"/>
        <w:rPr>
          <w:b/>
          <w:i/>
          <w:sz w:val="28"/>
          <w:szCs w:val="28"/>
        </w:rPr>
      </w:pPr>
    </w:p>
    <w:p w:rsidR="00565150" w:rsidRPr="00C055B7" w:rsidRDefault="00565150" w:rsidP="00565150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C055B7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C36C6D" w:rsidRPr="00C055B7">
        <w:rPr>
          <w:b/>
          <w:i/>
          <w:sz w:val="28"/>
          <w:szCs w:val="28"/>
        </w:rPr>
        <w:t>.</w:t>
      </w:r>
    </w:p>
    <w:p w:rsidR="00565150" w:rsidRPr="00C055B7" w:rsidRDefault="00565150" w:rsidP="00565150">
      <w:pPr>
        <w:ind w:firstLine="720"/>
        <w:jc w:val="both"/>
        <w:rPr>
          <w:sz w:val="28"/>
          <w:szCs w:val="28"/>
        </w:rPr>
      </w:pPr>
      <w:r w:rsidRPr="00C055B7">
        <w:rPr>
          <w:sz w:val="28"/>
          <w:szCs w:val="28"/>
        </w:rPr>
        <w:t>В 20</w:t>
      </w:r>
      <w:r w:rsidR="00F23FDB">
        <w:rPr>
          <w:sz w:val="28"/>
          <w:szCs w:val="28"/>
        </w:rPr>
        <w:t>21</w:t>
      </w:r>
      <w:r w:rsidRPr="00C055B7">
        <w:rPr>
          <w:sz w:val="28"/>
          <w:szCs w:val="28"/>
        </w:rPr>
        <w:t xml:space="preserve"> году на реализацию мероприятий Подпрограммы:</w:t>
      </w:r>
    </w:p>
    <w:p w:rsidR="00565150" w:rsidRPr="00C055B7" w:rsidRDefault="00565150" w:rsidP="00E064D8">
      <w:pPr>
        <w:ind w:firstLine="708"/>
        <w:jc w:val="both"/>
        <w:rPr>
          <w:sz w:val="28"/>
          <w:szCs w:val="28"/>
        </w:rPr>
      </w:pPr>
      <w:r w:rsidRPr="00C055B7">
        <w:rPr>
          <w:sz w:val="28"/>
          <w:szCs w:val="28"/>
        </w:rPr>
        <w:t xml:space="preserve">предусмотрено </w:t>
      </w:r>
      <w:r w:rsidR="00F23FDB">
        <w:rPr>
          <w:sz w:val="28"/>
          <w:szCs w:val="28"/>
        </w:rPr>
        <w:t xml:space="preserve">– </w:t>
      </w:r>
      <w:r w:rsidR="00153A36" w:rsidRPr="00C055B7">
        <w:rPr>
          <w:sz w:val="28"/>
          <w:szCs w:val="28"/>
        </w:rPr>
        <w:t>4</w:t>
      </w:r>
      <w:r w:rsidR="00F23FDB">
        <w:rPr>
          <w:sz w:val="28"/>
          <w:szCs w:val="28"/>
        </w:rPr>
        <w:t>47 237,12340</w:t>
      </w:r>
      <w:r w:rsidRPr="00C055B7">
        <w:rPr>
          <w:sz w:val="28"/>
          <w:szCs w:val="28"/>
        </w:rPr>
        <w:t xml:space="preserve"> тыс. рублей, из них</w:t>
      </w:r>
      <w:r w:rsidR="00F23FDB">
        <w:rPr>
          <w:sz w:val="28"/>
          <w:szCs w:val="28"/>
        </w:rPr>
        <w:t>:</w:t>
      </w:r>
      <w:r w:rsidRPr="00C055B7">
        <w:rPr>
          <w:sz w:val="28"/>
          <w:szCs w:val="28"/>
        </w:rPr>
        <w:t xml:space="preserve"> федеральн</w:t>
      </w:r>
      <w:r w:rsidR="00F23FDB">
        <w:rPr>
          <w:sz w:val="28"/>
          <w:szCs w:val="28"/>
        </w:rPr>
        <w:t xml:space="preserve">ый </w:t>
      </w:r>
      <w:r w:rsidRPr="00C055B7">
        <w:rPr>
          <w:sz w:val="28"/>
          <w:szCs w:val="28"/>
        </w:rPr>
        <w:t xml:space="preserve"> бюджет</w:t>
      </w:r>
      <w:r w:rsidR="00F23FDB">
        <w:rPr>
          <w:sz w:val="28"/>
          <w:szCs w:val="28"/>
        </w:rPr>
        <w:t xml:space="preserve"> </w:t>
      </w:r>
      <w:r w:rsidR="00E064D8">
        <w:rPr>
          <w:sz w:val="28"/>
          <w:szCs w:val="28"/>
        </w:rPr>
        <w:t>–</w:t>
      </w:r>
      <w:r w:rsidR="00F23FDB">
        <w:rPr>
          <w:sz w:val="28"/>
          <w:szCs w:val="28"/>
        </w:rPr>
        <w:t xml:space="preserve"> </w:t>
      </w:r>
      <w:r w:rsidR="00E064D8">
        <w:rPr>
          <w:sz w:val="28"/>
          <w:szCs w:val="28"/>
        </w:rPr>
        <w:t xml:space="preserve">193 529,46766 </w:t>
      </w:r>
      <w:r w:rsidRPr="00C055B7">
        <w:rPr>
          <w:sz w:val="28"/>
          <w:szCs w:val="28"/>
        </w:rPr>
        <w:t>тыс.рублей, краево</w:t>
      </w:r>
      <w:r w:rsidR="00E064D8">
        <w:rPr>
          <w:sz w:val="28"/>
          <w:szCs w:val="28"/>
        </w:rPr>
        <w:t>й</w:t>
      </w:r>
      <w:r w:rsidRPr="00C055B7">
        <w:rPr>
          <w:sz w:val="28"/>
          <w:szCs w:val="28"/>
        </w:rPr>
        <w:t xml:space="preserve"> бюджет</w:t>
      </w:r>
      <w:r w:rsidR="00E064D8">
        <w:rPr>
          <w:sz w:val="28"/>
          <w:szCs w:val="28"/>
        </w:rPr>
        <w:t xml:space="preserve"> –</w:t>
      </w:r>
      <w:r w:rsidRPr="00C055B7">
        <w:rPr>
          <w:sz w:val="28"/>
          <w:szCs w:val="28"/>
        </w:rPr>
        <w:t xml:space="preserve"> </w:t>
      </w:r>
      <w:r w:rsidR="00462E59" w:rsidRPr="00C055B7">
        <w:rPr>
          <w:sz w:val="28"/>
          <w:szCs w:val="28"/>
        </w:rPr>
        <w:t>2</w:t>
      </w:r>
      <w:r w:rsidR="00B20BFF" w:rsidRPr="00C055B7">
        <w:rPr>
          <w:sz w:val="28"/>
          <w:szCs w:val="28"/>
        </w:rPr>
        <w:t>5</w:t>
      </w:r>
      <w:r w:rsidR="00E064D8">
        <w:rPr>
          <w:sz w:val="28"/>
          <w:szCs w:val="28"/>
        </w:rPr>
        <w:t xml:space="preserve">3 707,65574 </w:t>
      </w:r>
      <w:r w:rsidRPr="00C055B7">
        <w:rPr>
          <w:sz w:val="28"/>
          <w:szCs w:val="28"/>
        </w:rPr>
        <w:t xml:space="preserve">тыс.рублей; </w:t>
      </w:r>
    </w:p>
    <w:p w:rsidR="00E064D8" w:rsidRDefault="00565150" w:rsidP="00E064D8">
      <w:pPr>
        <w:ind w:firstLine="709"/>
        <w:jc w:val="both"/>
        <w:rPr>
          <w:sz w:val="28"/>
          <w:szCs w:val="28"/>
        </w:rPr>
      </w:pPr>
      <w:r w:rsidRPr="00C055B7">
        <w:rPr>
          <w:sz w:val="28"/>
          <w:szCs w:val="28"/>
        </w:rPr>
        <w:t xml:space="preserve">профинансировано </w:t>
      </w:r>
      <w:r w:rsidR="00E064D8">
        <w:rPr>
          <w:sz w:val="28"/>
          <w:szCs w:val="28"/>
        </w:rPr>
        <w:t>и освоено - 446 472,38390</w:t>
      </w:r>
      <w:r w:rsidR="00F9410E">
        <w:rPr>
          <w:sz w:val="28"/>
          <w:szCs w:val="28"/>
        </w:rPr>
        <w:t xml:space="preserve"> тыс.рублей</w:t>
      </w:r>
      <w:r w:rsidR="00E064D8">
        <w:rPr>
          <w:sz w:val="28"/>
          <w:szCs w:val="28"/>
        </w:rPr>
        <w:t>, из них: федеральный бюджет – 193 387,49763 тыс.рублей, краевой бюджет – 253 084,88627 тыс.рублей</w:t>
      </w:r>
    </w:p>
    <w:p w:rsidR="00565150" w:rsidRPr="00C055B7" w:rsidRDefault="00565150" w:rsidP="00153A36">
      <w:pPr>
        <w:ind w:firstLine="993"/>
        <w:rPr>
          <w:sz w:val="28"/>
          <w:szCs w:val="28"/>
        </w:rPr>
      </w:pPr>
      <w:r w:rsidRPr="00C055B7">
        <w:rPr>
          <w:sz w:val="28"/>
          <w:szCs w:val="28"/>
        </w:rPr>
        <w:t>Общее освоение по средствам составило</w:t>
      </w:r>
      <w:r w:rsidR="00E064D8">
        <w:rPr>
          <w:sz w:val="28"/>
          <w:szCs w:val="28"/>
        </w:rPr>
        <w:t xml:space="preserve"> -</w:t>
      </w:r>
      <w:r w:rsidRPr="00C055B7">
        <w:rPr>
          <w:sz w:val="28"/>
          <w:szCs w:val="28"/>
        </w:rPr>
        <w:t xml:space="preserve"> </w:t>
      </w:r>
      <w:r w:rsidR="00462E59" w:rsidRPr="00C055B7">
        <w:rPr>
          <w:sz w:val="28"/>
          <w:szCs w:val="28"/>
        </w:rPr>
        <w:t>99,</w:t>
      </w:r>
      <w:r w:rsidR="00E064D8">
        <w:rPr>
          <w:sz w:val="28"/>
          <w:szCs w:val="28"/>
        </w:rPr>
        <w:t>83</w:t>
      </w:r>
      <w:r w:rsidRPr="00C055B7">
        <w:rPr>
          <w:sz w:val="28"/>
          <w:szCs w:val="28"/>
        </w:rPr>
        <w:t>%.</w:t>
      </w:r>
    </w:p>
    <w:p w:rsidR="00565150" w:rsidRPr="00C4163B" w:rsidRDefault="00565150" w:rsidP="00565150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565150" w:rsidRPr="00AD7E42" w:rsidRDefault="00565150" w:rsidP="00EF4E6A">
      <w:pPr>
        <w:ind w:firstLine="709"/>
        <w:jc w:val="both"/>
        <w:rPr>
          <w:sz w:val="28"/>
          <w:szCs w:val="28"/>
        </w:rPr>
      </w:pPr>
      <w:r w:rsidRPr="00AD7E42">
        <w:rPr>
          <w:rFonts w:eastAsia="Calibri"/>
          <w:b/>
          <w:i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D03B98" w:rsidRPr="00AD7E42">
        <w:rPr>
          <w:rFonts w:eastAsia="Calibri"/>
          <w:b/>
          <w:i/>
          <w:sz w:val="28"/>
          <w:szCs w:val="28"/>
          <w:lang w:eastAsia="en-US"/>
        </w:rPr>
        <w:t>П</w:t>
      </w:r>
      <w:r w:rsidRPr="00AD7E42">
        <w:rPr>
          <w:rFonts w:eastAsia="Calibri"/>
          <w:b/>
          <w:i/>
          <w:sz w:val="28"/>
          <w:szCs w:val="28"/>
          <w:lang w:eastAsia="en-US"/>
        </w:rPr>
        <w:t>одпрограммы</w:t>
      </w:r>
      <w:r w:rsidR="00C36C6D" w:rsidRPr="00AD7E42">
        <w:rPr>
          <w:rFonts w:eastAsia="Calibri"/>
          <w:b/>
          <w:i/>
          <w:sz w:val="28"/>
          <w:szCs w:val="28"/>
          <w:lang w:eastAsia="en-US"/>
        </w:rPr>
        <w:t>.</w:t>
      </w:r>
    </w:p>
    <w:p w:rsidR="009766AA" w:rsidRDefault="00CA5EF8" w:rsidP="009766AA">
      <w:pPr>
        <w:ind w:firstLine="709"/>
        <w:jc w:val="both"/>
        <w:rPr>
          <w:sz w:val="28"/>
          <w:szCs w:val="28"/>
        </w:rPr>
      </w:pPr>
      <w:r w:rsidRPr="00AD7E42">
        <w:rPr>
          <w:sz w:val="28"/>
          <w:szCs w:val="28"/>
        </w:rPr>
        <w:t>Сведения о достижении значений показателей (индикаторы)</w:t>
      </w:r>
      <w:r w:rsidR="009766AA" w:rsidRPr="00AD7E42">
        <w:rPr>
          <w:sz w:val="28"/>
          <w:szCs w:val="28"/>
        </w:rPr>
        <w:t xml:space="preserve"> отражены в государственной программе Камчатского края</w:t>
      </w:r>
      <w:r w:rsidRPr="00AD7E42">
        <w:rPr>
          <w:sz w:val="28"/>
          <w:szCs w:val="28"/>
        </w:rPr>
        <w:t xml:space="preserve"> «Социальная поддержка граждан в Камчатском крае»</w:t>
      </w:r>
    </w:p>
    <w:p w:rsidR="00D4407E" w:rsidRPr="00AD7E42" w:rsidRDefault="00D4407E" w:rsidP="009766AA">
      <w:pPr>
        <w:ind w:firstLine="709"/>
        <w:jc w:val="both"/>
        <w:rPr>
          <w:sz w:val="28"/>
          <w:szCs w:val="28"/>
        </w:rPr>
      </w:pPr>
    </w:p>
    <w:p w:rsidR="00D4407E" w:rsidRDefault="00D4407E" w:rsidP="00D4407E">
      <w:pPr>
        <w:ind w:firstLine="709"/>
        <w:jc w:val="center"/>
        <w:rPr>
          <w:b/>
          <w:i/>
          <w:sz w:val="28"/>
          <w:szCs w:val="28"/>
        </w:rPr>
      </w:pPr>
      <w:r w:rsidRPr="004D45FC">
        <w:rPr>
          <w:b/>
          <w:i/>
          <w:sz w:val="28"/>
          <w:szCs w:val="28"/>
        </w:rPr>
        <w:lastRenderedPageBreak/>
        <w:t>Программа «Семья и дети Камчатки»</w:t>
      </w:r>
    </w:p>
    <w:p w:rsidR="00D4407E" w:rsidRDefault="00D4407E" w:rsidP="00D4407E">
      <w:pPr>
        <w:ind w:firstLine="709"/>
        <w:jc w:val="center"/>
        <w:rPr>
          <w:b/>
          <w:i/>
          <w:sz w:val="28"/>
          <w:szCs w:val="28"/>
        </w:rPr>
      </w:pPr>
    </w:p>
    <w:p w:rsidR="00D4407E" w:rsidRPr="004D45FC" w:rsidRDefault="00D4407E" w:rsidP="00D4407E">
      <w:pPr>
        <w:tabs>
          <w:tab w:val="left" w:pos="142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606273">
        <w:rPr>
          <w:rFonts w:eastAsia="Calibri"/>
          <w:b/>
          <w:i/>
          <w:sz w:val="28"/>
          <w:szCs w:val="28"/>
          <w:lang w:eastAsia="en-US"/>
        </w:rPr>
        <w:t>Конкретные результаты реализации Подпрограмм, достигнутые за отчетный год</w:t>
      </w:r>
    </w:p>
    <w:p w:rsidR="00D4407E" w:rsidRDefault="00D4407E" w:rsidP="00D4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поддержки, укрепления, защиты семьи и детей в Камчатском крае, сохранения традиционных семейных ценностей, повышения авторитета родительства, создания условий для выполнения семей ее функций, комплексного решения проблем семей и детей, нуждающихся в ос</w:t>
      </w:r>
      <w:r w:rsidR="0084772C">
        <w:rPr>
          <w:sz w:val="28"/>
          <w:szCs w:val="28"/>
        </w:rPr>
        <w:t xml:space="preserve">обой заботе государства </w:t>
      </w:r>
      <w:r>
        <w:rPr>
          <w:sz w:val="28"/>
          <w:szCs w:val="28"/>
        </w:rPr>
        <w:t xml:space="preserve">запланированные мероприятия на территории Корякского округа </w:t>
      </w:r>
      <w:r w:rsidR="0084772C">
        <w:rPr>
          <w:sz w:val="28"/>
          <w:szCs w:val="28"/>
        </w:rPr>
        <w:t xml:space="preserve">реализовались </w:t>
      </w:r>
      <w:r>
        <w:rPr>
          <w:sz w:val="28"/>
          <w:szCs w:val="28"/>
        </w:rPr>
        <w:t>в полном объеме.</w:t>
      </w:r>
    </w:p>
    <w:p w:rsidR="00D4407E" w:rsidRDefault="00D4407E" w:rsidP="00D4407E">
      <w:pPr>
        <w:ind w:firstLine="709"/>
        <w:jc w:val="both"/>
        <w:rPr>
          <w:sz w:val="28"/>
          <w:szCs w:val="28"/>
        </w:rPr>
      </w:pPr>
    </w:p>
    <w:p w:rsidR="00D4407E" w:rsidRPr="00C055B7" w:rsidRDefault="00D4407E" w:rsidP="00D4407E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C055B7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</w:p>
    <w:p w:rsidR="00D4407E" w:rsidRDefault="00A05A02" w:rsidP="00D4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в 2021 году в рамках Программы «Семья и дети Камчатки» краевым бюджетом запланировано </w:t>
      </w:r>
      <w:r w:rsidRPr="00D4407E">
        <w:rPr>
          <w:sz w:val="28"/>
          <w:szCs w:val="28"/>
        </w:rPr>
        <w:t>и освоено -  1 443,500 тыс.рублей (100% от утвержденных ассигнований).</w:t>
      </w:r>
    </w:p>
    <w:p w:rsidR="00D4407E" w:rsidRDefault="00A05A02" w:rsidP="00D44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направлены в Паланский КЦСОН, Тигильский КЦСОН, Манильский, Слаутнинский, Таловский, Аянкинский филиалы Камчатского центра социальной помощи на исполнение мероприятий </w:t>
      </w:r>
      <w:r w:rsidR="00D4407E">
        <w:rPr>
          <w:sz w:val="28"/>
          <w:szCs w:val="28"/>
        </w:rPr>
        <w:t>следующих  подпрограмм</w:t>
      </w:r>
      <w:r>
        <w:rPr>
          <w:sz w:val="28"/>
          <w:szCs w:val="28"/>
        </w:rPr>
        <w:t>:</w:t>
      </w:r>
    </w:p>
    <w:p w:rsidR="00D4407E" w:rsidRDefault="00D4407E" w:rsidP="003469AE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1 «Семья», с общим финансированием на реализацию мероприятий 773,5 тыс.рублей. Освоение составило 773,500 тыс.рублей или 100% от утвержденных ассигнований;</w:t>
      </w:r>
    </w:p>
    <w:p w:rsidR="00D4407E" w:rsidRDefault="00D4407E" w:rsidP="003469AE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«Особый ребенок», с общим финансированием 175,00 тыс.рублей. Освоение составило 175,00 тыс.рублей или 100% от утвержденных ассигнований;</w:t>
      </w:r>
    </w:p>
    <w:p w:rsidR="00D4407E" w:rsidRPr="00267726" w:rsidRDefault="00D4407E" w:rsidP="003469AE">
      <w:pPr>
        <w:pStyle w:val="a9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 «Профилактика и преодоление семейного и детского неблагополучия», с общим финансированием 495,00 тыс.рублей, Освоение составило 495,00 тыс.рублей или 100% от утвержденных ассигнований. </w:t>
      </w:r>
    </w:p>
    <w:p w:rsidR="00B20BFF" w:rsidRPr="00AD7E42" w:rsidRDefault="00B20BFF" w:rsidP="00162A67">
      <w:pPr>
        <w:ind w:firstLine="709"/>
        <w:jc w:val="center"/>
        <w:rPr>
          <w:b/>
          <w:i/>
          <w:sz w:val="28"/>
          <w:szCs w:val="28"/>
        </w:rPr>
      </w:pPr>
    </w:p>
    <w:p w:rsidR="00B20BFF" w:rsidRDefault="000837CF" w:rsidP="000837CF">
      <w:pPr>
        <w:ind w:firstLine="709"/>
        <w:jc w:val="both"/>
        <w:rPr>
          <w:b/>
          <w:i/>
          <w:sz w:val="28"/>
          <w:szCs w:val="28"/>
        </w:rPr>
      </w:pPr>
      <w:r w:rsidRPr="00AD7E42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причин.</w:t>
      </w:r>
    </w:p>
    <w:p w:rsidR="00E064D8" w:rsidRDefault="00E064D8" w:rsidP="000837C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4.9</w:t>
      </w:r>
      <w:r w:rsidR="000837CF" w:rsidRPr="00AD7E4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="000837CF" w:rsidRPr="00AD7E42">
        <w:rPr>
          <w:sz w:val="28"/>
          <w:szCs w:val="28"/>
        </w:rPr>
        <w:t>озда</w:t>
      </w:r>
      <w:r>
        <w:rPr>
          <w:sz w:val="28"/>
          <w:szCs w:val="28"/>
        </w:rPr>
        <w:t>ны</w:t>
      </w:r>
      <w:r w:rsidR="000837CF" w:rsidRPr="00AD7E42">
        <w:rPr>
          <w:sz w:val="28"/>
          <w:szCs w:val="28"/>
        </w:rPr>
        <w:t xml:space="preserve"> «Школ</w:t>
      </w:r>
      <w:r>
        <w:rPr>
          <w:sz w:val="28"/>
          <w:szCs w:val="28"/>
        </w:rPr>
        <w:t>ы</w:t>
      </w:r>
      <w:r w:rsidR="000837CF" w:rsidRPr="00AD7E42">
        <w:rPr>
          <w:sz w:val="28"/>
          <w:szCs w:val="28"/>
        </w:rPr>
        <w:t xml:space="preserve"> ухода» по обучению родственников граждан, утративших способность к самообслуживанию и персонала организаций социального обслуживания с участием специалистов медицинских организаций (</w:t>
      </w:r>
      <w:r>
        <w:rPr>
          <w:sz w:val="28"/>
          <w:szCs w:val="28"/>
        </w:rPr>
        <w:t>дека</w:t>
      </w:r>
      <w:r w:rsidR="000837CF" w:rsidRPr="00AD7E42">
        <w:rPr>
          <w:sz w:val="28"/>
          <w:szCs w:val="28"/>
        </w:rPr>
        <w:t>брь 202</w:t>
      </w:r>
      <w:r>
        <w:rPr>
          <w:sz w:val="28"/>
          <w:szCs w:val="28"/>
        </w:rPr>
        <w:t>1</w:t>
      </w:r>
      <w:r w:rsidR="000837CF" w:rsidRPr="00AD7E42">
        <w:rPr>
          <w:sz w:val="28"/>
          <w:szCs w:val="28"/>
        </w:rPr>
        <w:t>)</w:t>
      </w:r>
    </w:p>
    <w:p w:rsidR="000837CF" w:rsidRPr="00AD7E42" w:rsidRDefault="00E064D8" w:rsidP="000837CF">
      <w:pPr>
        <w:ind w:firstLine="709"/>
        <w:jc w:val="both"/>
        <w:rPr>
          <w:sz w:val="28"/>
          <w:szCs w:val="28"/>
        </w:rPr>
      </w:pPr>
      <w:r w:rsidRPr="00E024D2">
        <w:rPr>
          <w:sz w:val="28"/>
          <w:szCs w:val="28"/>
        </w:rPr>
        <w:t>Контрольное событие наступило:</w:t>
      </w:r>
      <w:r w:rsidR="00E8185E" w:rsidRPr="00E024D2">
        <w:rPr>
          <w:sz w:val="28"/>
          <w:szCs w:val="28"/>
        </w:rPr>
        <w:t xml:space="preserve"> </w:t>
      </w:r>
      <w:r w:rsidRPr="00E024D2">
        <w:rPr>
          <w:sz w:val="28"/>
          <w:szCs w:val="28"/>
        </w:rPr>
        <w:t>с</w:t>
      </w:r>
      <w:r w:rsidR="00E8185E" w:rsidRPr="00E024D2">
        <w:rPr>
          <w:sz w:val="28"/>
          <w:szCs w:val="28"/>
        </w:rPr>
        <w:t>оздана и функционирует школа ухода в КГАУ СЗ «</w:t>
      </w:r>
      <w:r w:rsidRPr="00E024D2">
        <w:rPr>
          <w:sz w:val="28"/>
          <w:szCs w:val="28"/>
        </w:rPr>
        <w:t>Паланс</w:t>
      </w:r>
      <w:r w:rsidR="00E8185E" w:rsidRPr="00E024D2">
        <w:rPr>
          <w:sz w:val="28"/>
          <w:szCs w:val="28"/>
        </w:rPr>
        <w:t>кий комплексный центр социального обслуживания населения».</w:t>
      </w:r>
    </w:p>
    <w:p w:rsidR="00E064D8" w:rsidRDefault="000837CF" w:rsidP="000837CF">
      <w:pPr>
        <w:ind w:firstLine="709"/>
        <w:jc w:val="both"/>
        <w:rPr>
          <w:sz w:val="28"/>
          <w:szCs w:val="28"/>
        </w:rPr>
      </w:pPr>
      <w:r w:rsidRPr="00AD7E42">
        <w:rPr>
          <w:b/>
          <w:i/>
          <w:sz w:val="28"/>
          <w:szCs w:val="28"/>
        </w:rPr>
        <w:t>Контрольное событие 4.1</w:t>
      </w:r>
      <w:r w:rsidR="00E064D8">
        <w:rPr>
          <w:b/>
          <w:i/>
          <w:sz w:val="28"/>
          <w:szCs w:val="28"/>
        </w:rPr>
        <w:t>0</w:t>
      </w:r>
      <w:r w:rsidRPr="00AD7E42">
        <w:rPr>
          <w:b/>
          <w:i/>
          <w:sz w:val="28"/>
          <w:szCs w:val="28"/>
        </w:rPr>
        <w:t>:</w:t>
      </w:r>
      <w:r w:rsidR="00E064D8">
        <w:rPr>
          <w:sz w:val="28"/>
          <w:szCs w:val="28"/>
        </w:rPr>
        <w:t xml:space="preserve"> приобретены</w:t>
      </w:r>
      <w:r w:rsidRPr="00AD7E42">
        <w:rPr>
          <w:sz w:val="28"/>
          <w:szCs w:val="28"/>
        </w:rPr>
        <w:t xml:space="preserve"> технические средства реабилитации </w:t>
      </w:r>
      <w:r w:rsidR="00E064D8">
        <w:rPr>
          <w:sz w:val="28"/>
          <w:szCs w:val="28"/>
        </w:rPr>
        <w:t xml:space="preserve">и мобильные бригады санитарно-гигиенических средств для обеспечения пунктов проката </w:t>
      </w:r>
      <w:r w:rsidRPr="00AD7E42">
        <w:rPr>
          <w:sz w:val="28"/>
          <w:szCs w:val="28"/>
        </w:rPr>
        <w:t xml:space="preserve">2-х </w:t>
      </w:r>
      <w:r w:rsidR="00E064D8">
        <w:rPr>
          <w:sz w:val="28"/>
          <w:szCs w:val="28"/>
        </w:rPr>
        <w:t xml:space="preserve">центров </w:t>
      </w:r>
      <w:r w:rsidR="00E064D8" w:rsidRPr="00AD7E42">
        <w:rPr>
          <w:sz w:val="28"/>
          <w:szCs w:val="28"/>
        </w:rPr>
        <w:t>социального обслуживания</w:t>
      </w:r>
      <w:r w:rsidR="00E064D8">
        <w:rPr>
          <w:sz w:val="28"/>
          <w:szCs w:val="28"/>
        </w:rPr>
        <w:t xml:space="preserve"> </w:t>
      </w:r>
      <w:r w:rsidRPr="00AD7E42">
        <w:rPr>
          <w:sz w:val="28"/>
          <w:szCs w:val="28"/>
        </w:rPr>
        <w:t xml:space="preserve"> (</w:t>
      </w:r>
      <w:r w:rsidR="00E064D8">
        <w:rPr>
          <w:sz w:val="28"/>
          <w:szCs w:val="28"/>
        </w:rPr>
        <w:t xml:space="preserve">декабрь </w:t>
      </w:r>
      <w:r w:rsidR="00E064D8">
        <w:rPr>
          <w:sz w:val="28"/>
          <w:szCs w:val="28"/>
        </w:rPr>
        <w:lastRenderedPageBreak/>
        <w:t>2021</w:t>
      </w:r>
      <w:r w:rsidRPr="00AD7E42">
        <w:rPr>
          <w:sz w:val="28"/>
          <w:szCs w:val="28"/>
        </w:rPr>
        <w:t>)</w:t>
      </w:r>
    </w:p>
    <w:p w:rsidR="000837CF" w:rsidRDefault="00E064D8" w:rsidP="000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п</w:t>
      </w:r>
      <w:r w:rsidR="00E8185E" w:rsidRPr="00AD7E42">
        <w:rPr>
          <w:sz w:val="28"/>
          <w:szCs w:val="28"/>
        </w:rPr>
        <w:t>риобретены технические средства реабилитации для пунктов проката, функционирующих на базе комплексных центров социального обслуживания КГАСУ СЗ «Паланский комплексный центр социального обслуживания населения» и КГАУ СЗ «Тигильский комплексный центр социального обслуживания населения».</w:t>
      </w:r>
    </w:p>
    <w:p w:rsidR="00475D08" w:rsidRDefault="000837CF" w:rsidP="000837CF">
      <w:pPr>
        <w:ind w:firstLine="709"/>
        <w:jc w:val="both"/>
        <w:rPr>
          <w:sz w:val="28"/>
          <w:szCs w:val="28"/>
        </w:rPr>
      </w:pPr>
      <w:r w:rsidRPr="00AD7E42">
        <w:rPr>
          <w:b/>
          <w:i/>
          <w:sz w:val="28"/>
          <w:szCs w:val="28"/>
        </w:rPr>
        <w:t>Контрольное событие 4.1</w:t>
      </w:r>
      <w:r w:rsidR="00475D08">
        <w:rPr>
          <w:b/>
          <w:i/>
          <w:sz w:val="28"/>
          <w:szCs w:val="28"/>
        </w:rPr>
        <w:t>1</w:t>
      </w:r>
      <w:r w:rsidRPr="00AD7E42">
        <w:rPr>
          <w:b/>
          <w:i/>
          <w:sz w:val="28"/>
          <w:szCs w:val="28"/>
        </w:rPr>
        <w:t xml:space="preserve">: </w:t>
      </w:r>
      <w:r w:rsidR="00475D08">
        <w:rPr>
          <w:sz w:val="28"/>
          <w:szCs w:val="28"/>
        </w:rPr>
        <w:t>п</w:t>
      </w:r>
      <w:r w:rsidRPr="00AD7E42">
        <w:rPr>
          <w:sz w:val="28"/>
          <w:szCs w:val="28"/>
        </w:rPr>
        <w:t>роведены мероприятия по обеспечению пожарной безопасности в 3-х краевых государственных организациях социального обслуживания (КГАУ СЗ «Тигильский комплексный центр социального обслуживания населения», КГАУ СЗ «Тигильский дом-интернат психоневрологического типа», КГАУ СЗ «Паланский комплексный центр социального обслуживания населения») (ноябрь 202</w:t>
      </w:r>
      <w:r w:rsidR="00475D08">
        <w:rPr>
          <w:sz w:val="28"/>
          <w:szCs w:val="28"/>
        </w:rPr>
        <w:t>1</w:t>
      </w:r>
      <w:r w:rsidRPr="00AD7E42">
        <w:rPr>
          <w:sz w:val="28"/>
          <w:szCs w:val="28"/>
        </w:rPr>
        <w:t xml:space="preserve"> года)</w:t>
      </w:r>
      <w:r w:rsidR="009A6377" w:rsidRPr="00AD7E42">
        <w:rPr>
          <w:sz w:val="28"/>
          <w:szCs w:val="28"/>
        </w:rPr>
        <w:t xml:space="preserve"> </w:t>
      </w:r>
    </w:p>
    <w:p w:rsidR="000837CF" w:rsidRDefault="00475D08" w:rsidP="000837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9A6377" w:rsidRPr="00AD7E42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</w:t>
      </w:r>
      <w:r w:rsidR="009A6377" w:rsidRPr="00AD7E42">
        <w:rPr>
          <w:sz w:val="28"/>
          <w:szCs w:val="28"/>
        </w:rPr>
        <w:t xml:space="preserve"> мероприятия по обеспечению пожарной безопасности в организациях социального обслуживания КГАУ СЗ «Тигильский комплексный центр социального обслуживания населения», КГАУ СЗ «Тигильский дом-интернат психоневрологического типа», КГАУ СЗ «Паланский комплексный центр социального обслуживания населения», подписаны акты выполненных работ.</w:t>
      </w:r>
    </w:p>
    <w:p w:rsidR="000837CF" w:rsidRDefault="000837CF" w:rsidP="00550B69">
      <w:pPr>
        <w:ind w:firstLine="709"/>
        <w:jc w:val="both"/>
        <w:rPr>
          <w:b/>
          <w:i/>
          <w:sz w:val="28"/>
          <w:szCs w:val="28"/>
        </w:rPr>
      </w:pPr>
    </w:p>
    <w:p w:rsidR="00550B69" w:rsidRPr="00DB4DDE" w:rsidRDefault="00550B69" w:rsidP="00550B69">
      <w:pPr>
        <w:ind w:firstLine="709"/>
        <w:jc w:val="both"/>
        <w:rPr>
          <w:sz w:val="28"/>
          <w:szCs w:val="28"/>
        </w:rPr>
      </w:pPr>
      <w:r w:rsidRPr="00DB4DDE">
        <w:rPr>
          <w:b/>
          <w:i/>
          <w:sz w:val="28"/>
          <w:szCs w:val="28"/>
        </w:rPr>
        <w:t>4. «Развитие культуры в Камчатском крае»</w:t>
      </w:r>
      <w:r w:rsidRPr="00DB4DDE">
        <w:rPr>
          <w:sz w:val="28"/>
          <w:szCs w:val="28"/>
        </w:rPr>
        <w:t>, участником является Министе</w:t>
      </w:r>
      <w:r w:rsidR="00F9410E">
        <w:rPr>
          <w:sz w:val="28"/>
          <w:szCs w:val="28"/>
        </w:rPr>
        <w:t>рство культуры Камчатского края</w:t>
      </w:r>
    </w:p>
    <w:p w:rsidR="00550B69" w:rsidRPr="00DB4DDE" w:rsidRDefault="00550B69" w:rsidP="00C966E2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B4DDE">
        <w:rPr>
          <w:rFonts w:eastAsia="Calibri"/>
          <w:b/>
          <w:i/>
          <w:sz w:val="28"/>
          <w:szCs w:val="28"/>
          <w:lang w:eastAsia="en-US"/>
        </w:rPr>
        <w:t>Конкретные результаты реализации подпрограммы, достигнутые за отчетный год</w:t>
      </w:r>
      <w:r w:rsidR="008A50CC" w:rsidRPr="00DB4DDE">
        <w:rPr>
          <w:rFonts w:eastAsia="Calibri"/>
          <w:b/>
          <w:i/>
          <w:sz w:val="28"/>
          <w:szCs w:val="28"/>
          <w:lang w:eastAsia="en-US"/>
        </w:rPr>
        <w:t>.</w:t>
      </w:r>
    </w:p>
    <w:p w:rsidR="00482BA5" w:rsidRDefault="00F9410E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482BA5">
        <w:rPr>
          <w:sz w:val="28"/>
          <w:szCs w:val="28"/>
        </w:rPr>
        <w:t xml:space="preserve"> году продолжил</w:t>
      </w:r>
      <w:r w:rsidR="00E25C7A">
        <w:rPr>
          <w:sz w:val="28"/>
          <w:szCs w:val="28"/>
        </w:rPr>
        <w:t>а</w:t>
      </w:r>
      <w:r w:rsidR="00482BA5">
        <w:rPr>
          <w:sz w:val="28"/>
          <w:szCs w:val="28"/>
        </w:rPr>
        <w:t>сь</w:t>
      </w:r>
      <w:r w:rsidR="00E25C7A">
        <w:rPr>
          <w:sz w:val="28"/>
          <w:szCs w:val="28"/>
        </w:rPr>
        <w:t xml:space="preserve"> работа</w:t>
      </w:r>
      <w:r w:rsidR="00482BA5">
        <w:rPr>
          <w:sz w:val="28"/>
          <w:szCs w:val="28"/>
        </w:rPr>
        <w:t>:</w:t>
      </w:r>
    </w:p>
    <w:p w:rsidR="00DB4DDE" w:rsidRDefault="00DB4DDE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C7A">
        <w:rPr>
          <w:sz w:val="28"/>
          <w:szCs w:val="28"/>
        </w:rPr>
        <w:t xml:space="preserve">по </w:t>
      </w:r>
      <w:r>
        <w:rPr>
          <w:sz w:val="28"/>
          <w:szCs w:val="28"/>
        </w:rPr>
        <w:t>пополнени</w:t>
      </w:r>
      <w:r w:rsidR="00E25C7A">
        <w:rPr>
          <w:sz w:val="28"/>
          <w:szCs w:val="28"/>
        </w:rPr>
        <w:t>ю</w:t>
      </w:r>
      <w:r>
        <w:rPr>
          <w:sz w:val="28"/>
          <w:szCs w:val="28"/>
        </w:rPr>
        <w:t xml:space="preserve"> музейных фондов;</w:t>
      </w:r>
    </w:p>
    <w:p w:rsidR="00DB4DDE" w:rsidRDefault="00DB4DDE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C7A">
        <w:rPr>
          <w:sz w:val="28"/>
          <w:szCs w:val="28"/>
        </w:rPr>
        <w:t xml:space="preserve">по </w:t>
      </w:r>
      <w:r>
        <w:rPr>
          <w:sz w:val="28"/>
          <w:szCs w:val="28"/>
        </w:rPr>
        <w:t>финансов</w:t>
      </w:r>
      <w:r w:rsidR="00E25C7A">
        <w:rPr>
          <w:sz w:val="28"/>
          <w:szCs w:val="28"/>
        </w:rPr>
        <w:t>ой поддержке</w:t>
      </w:r>
      <w:r w:rsidR="008D2221">
        <w:rPr>
          <w:sz w:val="28"/>
          <w:szCs w:val="28"/>
        </w:rPr>
        <w:t xml:space="preserve"> в развитии исполнительских искусств;</w:t>
      </w:r>
    </w:p>
    <w:p w:rsidR="00C73DFC" w:rsidRDefault="00C73DFC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C7A">
        <w:rPr>
          <w:sz w:val="28"/>
          <w:szCs w:val="28"/>
        </w:rPr>
        <w:t xml:space="preserve">по </w:t>
      </w:r>
      <w:r>
        <w:rPr>
          <w:sz w:val="28"/>
          <w:szCs w:val="28"/>
        </w:rPr>
        <w:t>финансов</w:t>
      </w:r>
      <w:r w:rsidR="00E25C7A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поддержк</w:t>
      </w:r>
      <w:r w:rsidR="00E25C7A">
        <w:rPr>
          <w:sz w:val="28"/>
          <w:szCs w:val="28"/>
        </w:rPr>
        <w:t>е</w:t>
      </w:r>
      <w:r w:rsidR="00796E57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жизни;</w:t>
      </w:r>
    </w:p>
    <w:p w:rsidR="00C73DFC" w:rsidRDefault="00C73DFC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C7A">
        <w:rPr>
          <w:sz w:val="28"/>
          <w:szCs w:val="28"/>
        </w:rPr>
        <w:t xml:space="preserve">по </w:t>
      </w:r>
      <w:r w:rsidR="00796E57">
        <w:rPr>
          <w:sz w:val="28"/>
          <w:szCs w:val="28"/>
        </w:rPr>
        <w:t>проведению мероприятий по выявлению художественно одаренных детей и молодежи по созданию условий для их творческого развития</w:t>
      </w:r>
      <w:r>
        <w:rPr>
          <w:sz w:val="28"/>
          <w:szCs w:val="28"/>
        </w:rPr>
        <w:t>;</w:t>
      </w:r>
    </w:p>
    <w:p w:rsidR="00E25C7A" w:rsidRDefault="00E25C7A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проведения специальной оценки условий и нормирования труда;</w:t>
      </w:r>
    </w:p>
    <w:p w:rsidR="00E25C7A" w:rsidRDefault="00E25C7A" w:rsidP="00550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реализации инвестиционных мероприятий в сфере культуры;</w:t>
      </w:r>
    </w:p>
    <w:p w:rsidR="00482BA5" w:rsidRPr="008D2221" w:rsidRDefault="00482BA5" w:rsidP="008D2221">
      <w:pPr>
        <w:tabs>
          <w:tab w:val="left" w:pos="0"/>
        </w:tabs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C7A">
        <w:rPr>
          <w:sz w:val="28"/>
          <w:szCs w:val="28"/>
        </w:rPr>
        <w:t>по</w:t>
      </w:r>
      <w:r>
        <w:rPr>
          <w:sz w:val="28"/>
          <w:szCs w:val="28"/>
        </w:rPr>
        <w:t xml:space="preserve"> проведени</w:t>
      </w:r>
      <w:r w:rsidR="00E25C7A">
        <w:rPr>
          <w:sz w:val="28"/>
          <w:szCs w:val="28"/>
        </w:rPr>
        <w:t>ю</w:t>
      </w:r>
      <w:r>
        <w:rPr>
          <w:sz w:val="28"/>
          <w:szCs w:val="28"/>
        </w:rPr>
        <w:t xml:space="preserve"> мероприятий по укреплению материально-технической базы муниципальных учреждений культуры и учреждений допобразования в сфере культуры</w:t>
      </w:r>
      <w:r w:rsidR="00C966E2">
        <w:rPr>
          <w:sz w:val="28"/>
          <w:szCs w:val="28"/>
        </w:rPr>
        <w:t>.</w:t>
      </w:r>
    </w:p>
    <w:p w:rsidR="008D2221" w:rsidRDefault="008D2221" w:rsidP="00550B69">
      <w:pPr>
        <w:ind w:firstLine="567"/>
        <w:jc w:val="both"/>
        <w:rPr>
          <w:sz w:val="28"/>
          <w:szCs w:val="28"/>
        </w:rPr>
      </w:pPr>
    </w:p>
    <w:p w:rsidR="00550B69" w:rsidRPr="00482BA5" w:rsidRDefault="00550B69" w:rsidP="00550B69">
      <w:pPr>
        <w:ind w:firstLine="709"/>
        <w:jc w:val="both"/>
        <w:rPr>
          <w:b/>
          <w:i/>
          <w:sz w:val="28"/>
          <w:szCs w:val="28"/>
        </w:rPr>
      </w:pPr>
      <w:r w:rsidRPr="00482BA5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Подпрограммы с указанием причин.</w:t>
      </w:r>
    </w:p>
    <w:p w:rsidR="00550B69" w:rsidRPr="00482BA5" w:rsidRDefault="00550B69" w:rsidP="00550B69">
      <w:pPr>
        <w:spacing w:line="26" w:lineRule="atLeast"/>
        <w:ind w:firstLine="567"/>
        <w:jc w:val="both"/>
        <w:rPr>
          <w:sz w:val="28"/>
          <w:szCs w:val="28"/>
        </w:rPr>
      </w:pPr>
      <w:r w:rsidRPr="00482BA5">
        <w:rPr>
          <w:sz w:val="28"/>
          <w:szCs w:val="28"/>
        </w:rPr>
        <w:t>За отчетный период проведены следующие мероприятия:</w:t>
      </w:r>
    </w:p>
    <w:p w:rsidR="00E25C7A" w:rsidRPr="00497B69" w:rsidRDefault="000703C1" w:rsidP="000703C1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 </w:t>
      </w:r>
      <w:r w:rsidR="00550B69" w:rsidRPr="00482BA5">
        <w:rPr>
          <w:b/>
          <w:i/>
          <w:sz w:val="28"/>
          <w:szCs w:val="28"/>
        </w:rPr>
        <w:t>Подпрограмм</w:t>
      </w:r>
      <w:r>
        <w:rPr>
          <w:b/>
          <w:i/>
          <w:sz w:val="28"/>
          <w:szCs w:val="28"/>
        </w:rPr>
        <w:t>е</w:t>
      </w:r>
      <w:r w:rsidR="00550B69" w:rsidRPr="00482BA5">
        <w:rPr>
          <w:b/>
          <w:i/>
          <w:sz w:val="28"/>
          <w:szCs w:val="28"/>
        </w:rPr>
        <w:t xml:space="preserve"> 1 «Наследие»</w:t>
      </w:r>
      <w:r w:rsidR="00796E57">
        <w:rPr>
          <w:b/>
          <w:i/>
          <w:sz w:val="28"/>
          <w:szCs w:val="28"/>
        </w:rPr>
        <w:t xml:space="preserve"> </w:t>
      </w:r>
      <w:r w:rsidR="00796E57">
        <w:rPr>
          <w:sz w:val="28"/>
          <w:szCs w:val="28"/>
        </w:rPr>
        <w:t>запланировано – 10 238,396 тыс.рублей</w:t>
      </w:r>
      <w:r w:rsidR="00EC2E99">
        <w:rPr>
          <w:sz w:val="28"/>
          <w:szCs w:val="28"/>
        </w:rPr>
        <w:t xml:space="preserve">, </w:t>
      </w:r>
      <w:r w:rsidR="00EC2E99">
        <w:rPr>
          <w:sz w:val="28"/>
          <w:szCs w:val="28"/>
        </w:rPr>
        <w:lastRenderedPageBreak/>
        <w:t>из них: краевой бюджет – 1</w:t>
      </w:r>
      <w:r w:rsidR="00497B69">
        <w:rPr>
          <w:sz w:val="28"/>
          <w:szCs w:val="28"/>
        </w:rPr>
        <w:t>0 </w:t>
      </w:r>
      <w:r w:rsidR="00316A9B">
        <w:rPr>
          <w:sz w:val="28"/>
          <w:szCs w:val="28"/>
        </w:rPr>
        <w:t>2</w:t>
      </w:r>
      <w:r w:rsidR="00497B69">
        <w:rPr>
          <w:sz w:val="28"/>
          <w:szCs w:val="28"/>
        </w:rPr>
        <w:t>06,396</w:t>
      </w:r>
      <w:r w:rsidR="00EC2E99">
        <w:rPr>
          <w:sz w:val="28"/>
          <w:szCs w:val="28"/>
        </w:rPr>
        <w:t xml:space="preserve"> тыс.рублей, прочие внебюджетные источники –</w:t>
      </w:r>
      <w:r w:rsidR="00497B69">
        <w:rPr>
          <w:sz w:val="28"/>
          <w:szCs w:val="28"/>
        </w:rPr>
        <w:t xml:space="preserve"> 3</w:t>
      </w:r>
      <w:r w:rsidR="00EC2E99">
        <w:rPr>
          <w:sz w:val="28"/>
          <w:szCs w:val="28"/>
        </w:rPr>
        <w:t xml:space="preserve">2,000 тыс.рублей; </w:t>
      </w:r>
      <w:r w:rsidR="00497B69">
        <w:rPr>
          <w:sz w:val="28"/>
          <w:szCs w:val="28"/>
        </w:rPr>
        <w:t xml:space="preserve">профинансировано - </w:t>
      </w:r>
      <w:r>
        <w:rPr>
          <w:b/>
          <w:i/>
          <w:sz w:val="28"/>
          <w:szCs w:val="28"/>
        </w:rPr>
        <w:t xml:space="preserve"> </w:t>
      </w:r>
      <w:r w:rsidR="00497B69">
        <w:rPr>
          <w:sz w:val="28"/>
          <w:szCs w:val="28"/>
        </w:rPr>
        <w:t xml:space="preserve">8 758,671 тыс.рублей, из них: краевой бюджет – </w:t>
      </w:r>
      <w:r w:rsidR="00316A9B">
        <w:rPr>
          <w:sz w:val="28"/>
          <w:szCs w:val="28"/>
        </w:rPr>
        <w:t>8 726,151 тыс.рублей, внебюджетные источники – 32,520 тыс.рублей; освоено – 10 066,596 тыс.рублей, из них: краевой бюджет – 10 050,396 тыс.рублей, внебюджетные источники – 16,200 тыс.рублей (</w:t>
      </w:r>
      <w:r w:rsidR="00167174">
        <w:rPr>
          <w:sz w:val="28"/>
          <w:szCs w:val="28"/>
        </w:rPr>
        <w:t>98,3%)</w:t>
      </w:r>
    </w:p>
    <w:p w:rsidR="003F2232" w:rsidRDefault="00167174" w:rsidP="000703C1">
      <w:pPr>
        <w:spacing w:line="26" w:lineRule="atLeast"/>
        <w:ind w:firstLine="567"/>
        <w:jc w:val="both"/>
        <w:rPr>
          <w:sz w:val="28"/>
          <w:szCs w:val="28"/>
        </w:rPr>
      </w:pPr>
      <w:r w:rsidRPr="00167174">
        <w:rPr>
          <w:sz w:val="28"/>
          <w:szCs w:val="28"/>
        </w:rPr>
        <w:t>В</w:t>
      </w:r>
      <w:r w:rsidR="000703C1" w:rsidRPr="00167174">
        <w:rPr>
          <w:sz w:val="28"/>
          <w:szCs w:val="28"/>
        </w:rPr>
        <w:t xml:space="preserve"> рамках </w:t>
      </w:r>
      <w:r w:rsidR="000703C1" w:rsidRPr="00167174">
        <w:rPr>
          <w:i/>
          <w:sz w:val="28"/>
          <w:szCs w:val="28"/>
        </w:rPr>
        <w:t>основн</w:t>
      </w:r>
      <w:r w:rsidRPr="00167174">
        <w:rPr>
          <w:i/>
          <w:sz w:val="28"/>
          <w:szCs w:val="28"/>
        </w:rPr>
        <w:t>ого</w:t>
      </w:r>
      <w:r w:rsidR="000703C1" w:rsidRPr="00167174">
        <w:rPr>
          <w:i/>
          <w:sz w:val="28"/>
          <w:szCs w:val="28"/>
        </w:rPr>
        <w:t xml:space="preserve"> мероприяти</w:t>
      </w:r>
      <w:r w:rsidRPr="00167174">
        <w:rPr>
          <w:i/>
          <w:sz w:val="28"/>
          <w:szCs w:val="28"/>
        </w:rPr>
        <w:t>я 1.3 «Развитие музейного дела»</w:t>
      </w:r>
      <w:r w:rsidR="000703C1" w:rsidRPr="00167174">
        <w:rPr>
          <w:sz w:val="28"/>
          <w:szCs w:val="28"/>
        </w:rPr>
        <w:t xml:space="preserve"> </w:t>
      </w:r>
      <w:r w:rsidR="003F2232">
        <w:rPr>
          <w:sz w:val="28"/>
          <w:szCs w:val="28"/>
        </w:rPr>
        <w:t xml:space="preserve">средства направлены на </w:t>
      </w:r>
      <w:r w:rsidR="003F2232" w:rsidRPr="00167174">
        <w:rPr>
          <w:sz w:val="28"/>
          <w:szCs w:val="28"/>
        </w:rPr>
        <w:t xml:space="preserve">обеспечение государственного задания </w:t>
      </w:r>
      <w:r w:rsidR="003F2232">
        <w:rPr>
          <w:sz w:val="28"/>
          <w:szCs w:val="28"/>
        </w:rPr>
        <w:t xml:space="preserve">по </w:t>
      </w:r>
      <w:r w:rsidR="003F2232" w:rsidRPr="00167174">
        <w:rPr>
          <w:sz w:val="28"/>
          <w:szCs w:val="28"/>
        </w:rPr>
        <w:t>основной деятельности краевых государственных музеев</w:t>
      </w:r>
      <w:r w:rsidR="003F2232">
        <w:rPr>
          <w:sz w:val="28"/>
          <w:szCs w:val="28"/>
        </w:rPr>
        <w:t xml:space="preserve"> и пополнение музейных фондов в сумме - 10 238,396 тыс.рублей, освоено – 10 066,596 тыс.рублей (98,3%).</w:t>
      </w:r>
    </w:p>
    <w:p w:rsidR="00167174" w:rsidRDefault="003F2232" w:rsidP="000703C1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67174">
        <w:rPr>
          <w:sz w:val="28"/>
          <w:szCs w:val="28"/>
        </w:rPr>
        <w:t xml:space="preserve">КГБУ «Корякский окружной краеведческий музей» </w:t>
      </w:r>
      <w:r>
        <w:rPr>
          <w:sz w:val="28"/>
          <w:szCs w:val="28"/>
        </w:rPr>
        <w:t>приобретены предметы музейного значения: «Портрет Киселева Б.П.», скульптура малой формы «Рыбалка», скульптура малой формы «Нерпа», скульптура «Берегиня».</w:t>
      </w:r>
    </w:p>
    <w:p w:rsidR="00167174" w:rsidRDefault="00167174" w:rsidP="000703C1">
      <w:pPr>
        <w:spacing w:line="26" w:lineRule="atLeast"/>
        <w:ind w:firstLine="567"/>
        <w:jc w:val="both"/>
        <w:rPr>
          <w:sz w:val="28"/>
          <w:szCs w:val="28"/>
        </w:rPr>
      </w:pPr>
    </w:p>
    <w:p w:rsidR="00406D0A" w:rsidRPr="00497B69" w:rsidRDefault="00406D0A" w:rsidP="00406D0A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 Подпрограмме</w:t>
      </w:r>
      <w:r w:rsidR="00550B69" w:rsidRPr="00406D0A">
        <w:rPr>
          <w:b/>
          <w:i/>
          <w:sz w:val="28"/>
          <w:szCs w:val="28"/>
        </w:rPr>
        <w:t xml:space="preserve"> 2 «Искусство»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запланировано – 18 833,496 тыс.рублей, из них: краевой бюджет – 18 773,496 тыс.рублей, прочие внебюджетные источники – 60,000 тыс.рублей; профинансировано -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19 912,63052 тыс.рублей, из них: краевой бюджет – 18 773,496 тыс.рублей, внебюджетные источники – 1 139,135 тыс.рублей; освоено – 20 198,942  тыс.рублей, из них: краевой бюджет – 19 034,609 тыс.рублей, внебюджетные источники – 1 164,333 тыс.рублей (107,25%)</w:t>
      </w:r>
    </w:p>
    <w:p w:rsidR="00406D0A" w:rsidRDefault="00406D0A" w:rsidP="00406D0A">
      <w:pPr>
        <w:spacing w:line="26" w:lineRule="atLeast"/>
        <w:ind w:firstLine="567"/>
        <w:jc w:val="both"/>
        <w:rPr>
          <w:sz w:val="28"/>
          <w:szCs w:val="28"/>
        </w:rPr>
      </w:pPr>
      <w:r w:rsidRPr="00167174">
        <w:rPr>
          <w:sz w:val="28"/>
          <w:szCs w:val="28"/>
        </w:rPr>
        <w:t xml:space="preserve">В рамках </w:t>
      </w:r>
      <w:r w:rsidRPr="00167174">
        <w:rPr>
          <w:i/>
          <w:sz w:val="28"/>
          <w:szCs w:val="28"/>
        </w:rPr>
        <w:t xml:space="preserve">основного мероприятия </w:t>
      </w:r>
      <w:r>
        <w:rPr>
          <w:i/>
          <w:sz w:val="28"/>
          <w:szCs w:val="28"/>
        </w:rPr>
        <w:t>2.1</w:t>
      </w:r>
      <w:r w:rsidRPr="00167174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Поддержка и развитие исполнительского искусства</w:t>
      </w:r>
      <w:r w:rsidRPr="00167174">
        <w:rPr>
          <w:i/>
          <w:sz w:val="28"/>
          <w:szCs w:val="28"/>
        </w:rPr>
        <w:t>»</w:t>
      </w:r>
      <w:r w:rsidRPr="00167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направлены на </w:t>
      </w:r>
      <w:r w:rsidRPr="00167174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выполнения </w:t>
      </w:r>
      <w:r w:rsidRPr="00167174">
        <w:rPr>
          <w:sz w:val="28"/>
          <w:szCs w:val="28"/>
        </w:rPr>
        <w:t xml:space="preserve">государственного задания </w:t>
      </w:r>
      <w:r>
        <w:rPr>
          <w:sz w:val="28"/>
          <w:szCs w:val="28"/>
        </w:rPr>
        <w:t>КГБУ «Корякский фольклорный ансамбль танца «Ангт» имени Иосифа Жукова в сумме – 18 833,496 тыс.рублей, освоено – 20 198,942 тыс.рублей (107,25%).</w:t>
      </w:r>
    </w:p>
    <w:p w:rsidR="00406D0A" w:rsidRDefault="00406D0A" w:rsidP="000703C1">
      <w:pPr>
        <w:spacing w:line="26" w:lineRule="atLeast"/>
        <w:ind w:firstLine="567"/>
        <w:jc w:val="both"/>
        <w:rPr>
          <w:b/>
          <w:i/>
          <w:sz w:val="28"/>
          <w:szCs w:val="28"/>
        </w:rPr>
      </w:pPr>
    </w:p>
    <w:p w:rsidR="00D06BD1" w:rsidRPr="00D06BD1" w:rsidRDefault="00D06BD1" w:rsidP="007539AB">
      <w:pPr>
        <w:spacing w:line="26" w:lineRule="atLeas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</w:t>
      </w:r>
      <w:r w:rsidR="00406D0A">
        <w:rPr>
          <w:b/>
          <w:i/>
          <w:sz w:val="28"/>
          <w:szCs w:val="28"/>
        </w:rPr>
        <w:t xml:space="preserve"> </w:t>
      </w:r>
      <w:r w:rsidR="00550B69" w:rsidRPr="00406D0A">
        <w:rPr>
          <w:b/>
          <w:i/>
          <w:sz w:val="28"/>
          <w:szCs w:val="28"/>
        </w:rPr>
        <w:t>Подпрограмм</w:t>
      </w:r>
      <w:r>
        <w:rPr>
          <w:b/>
          <w:i/>
          <w:sz w:val="28"/>
          <w:szCs w:val="28"/>
        </w:rPr>
        <w:t>е</w:t>
      </w:r>
      <w:r w:rsidR="00550B69" w:rsidRPr="00406D0A">
        <w:rPr>
          <w:b/>
          <w:i/>
          <w:sz w:val="28"/>
          <w:szCs w:val="28"/>
        </w:rPr>
        <w:t xml:space="preserve"> 3 «Традиционная культура и народное творчество»</w:t>
      </w:r>
      <w:r>
        <w:rPr>
          <w:b/>
          <w:i/>
          <w:sz w:val="28"/>
          <w:szCs w:val="28"/>
        </w:rPr>
        <w:t xml:space="preserve"> осуществлялась реализация </w:t>
      </w:r>
      <w:r w:rsidRPr="00167174">
        <w:rPr>
          <w:i/>
          <w:sz w:val="28"/>
          <w:szCs w:val="28"/>
        </w:rPr>
        <w:t xml:space="preserve">основного мероприятия </w:t>
      </w:r>
      <w:r>
        <w:rPr>
          <w:i/>
          <w:sz w:val="28"/>
          <w:szCs w:val="28"/>
        </w:rPr>
        <w:t>3.2</w:t>
      </w:r>
      <w:r w:rsidRPr="00167174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</w:t>
      </w:r>
      <w:r w:rsidRPr="00167174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 w:rsidRPr="00D06BD1">
        <w:rPr>
          <w:sz w:val="28"/>
          <w:szCs w:val="28"/>
        </w:rPr>
        <w:t>в рамках которого</w:t>
      </w:r>
      <w:r>
        <w:rPr>
          <w:sz w:val="28"/>
          <w:szCs w:val="28"/>
        </w:rPr>
        <w:t xml:space="preserve"> осуществлялось обеспечение выполнения государственного задания КГБУ «Корякский центр народного творчества».</w:t>
      </w:r>
    </w:p>
    <w:p w:rsidR="00406D0A" w:rsidRPr="00497B69" w:rsidRDefault="00D06BD1" w:rsidP="00406D0A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06D0A">
        <w:rPr>
          <w:sz w:val="28"/>
          <w:szCs w:val="28"/>
        </w:rPr>
        <w:t xml:space="preserve">апланировано – </w:t>
      </w:r>
      <w:r>
        <w:rPr>
          <w:sz w:val="28"/>
          <w:szCs w:val="28"/>
        </w:rPr>
        <w:t>23 022,105</w:t>
      </w:r>
      <w:r w:rsidR="00406D0A">
        <w:rPr>
          <w:sz w:val="28"/>
          <w:szCs w:val="28"/>
        </w:rPr>
        <w:t xml:space="preserve"> тыс.рублей, из них: краевой бюджет – </w:t>
      </w:r>
      <w:r>
        <w:rPr>
          <w:sz w:val="28"/>
          <w:szCs w:val="28"/>
        </w:rPr>
        <w:t>22 952,105</w:t>
      </w:r>
      <w:r w:rsidR="00406D0A">
        <w:rPr>
          <w:sz w:val="28"/>
          <w:szCs w:val="28"/>
        </w:rPr>
        <w:t xml:space="preserve"> тыс.рублей, прочие внебюджетные источники – </w:t>
      </w:r>
      <w:r>
        <w:rPr>
          <w:sz w:val="28"/>
          <w:szCs w:val="28"/>
        </w:rPr>
        <w:t>70,000</w:t>
      </w:r>
      <w:r w:rsidR="00406D0A">
        <w:rPr>
          <w:sz w:val="28"/>
          <w:szCs w:val="28"/>
        </w:rPr>
        <w:t xml:space="preserve"> тыс.рублей; профинансировано - </w:t>
      </w:r>
      <w:r w:rsidR="00406D0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23 082,503</w:t>
      </w:r>
      <w:r w:rsidR="00406D0A">
        <w:rPr>
          <w:sz w:val="28"/>
          <w:szCs w:val="28"/>
        </w:rPr>
        <w:t xml:space="preserve"> тыс.рублей, из них: краевой бюджет – </w:t>
      </w:r>
      <w:r>
        <w:rPr>
          <w:sz w:val="28"/>
          <w:szCs w:val="28"/>
        </w:rPr>
        <w:t>22 952,105</w:t>
      </w:r>
      <w:r w:rsidR="00406D0A">
        <w:rPr>
          <w:sz w:val="28"/>
          <w:szCs w:val="28"/>
        </w:rPr>
        <w:t xml:space="preserve"> тыс.рублей, внебюджетные источники – </w:t>
      </w:r>
      <w:r>
        <w:rPr>
          <w:sz w:val="28"/>
          <w:szCs w:val="28"/>
        </w:rPr>
        <w:t>130,398</w:t>
      </w:r>
      <w:r w:rsidR="00406D0A">
        <w:rPr>
          <w:sz w:val="28"/>
          <w:szCs w:val="28"/>
        </w:rPr>
        <w:t xml:space="preserve"> тыс.рублей; освоено – </w:t>
      </w:r>
      <w:r>
        <w:rPr>
          <w:sz w:val="28"/>
          <w:szCs w:val="28"/>
        </w:rPr>
        <w:t>22 970,619</w:t>
      </w:r>
      <w:r w:rsidR="00406D0A">
        <w:rPr>
          <w:sz w:val="28"/>
          <w:szCs w:val="28"/>
        </w:rPr>
        <w:t xml:space="preserve">  тыс.рублей, из них: краевой бюджет – </w:t>
      </w:r>
      <w:r>
        <w:rPr>
          <w:sz w:val="28"/>
          <w:szCs w:val="28"/>
        </w:rPr>
        <w:t>22 840,221</w:t>
      </w:r>
      <w:r w:rsidR="00406D0A">
        <w:rPr>
          <w:sz w:val="28"/>
          <w:szCs w:val="28"/>
        </w:rPr>
        <w:t xml:space="preserve"> тыс.рублей, внебюджетные источники – </w:t>
      </w:r>
      <w:r>
        <w:rPr>
          <w:sz w:val="28"/>
          <w:szCs w:val="28"/>
        </w:rPr>
        <w:t>130,398</w:t>
      </w:r>
      <w:r w:rsidR="00406D0A">
        <w:rPr>
          <w:sz w:val="28"/>
          <w:szCs w:val="28"/>
        </w:rPr>
        <w:t xml:space="preserve"> тыс.рублей (</w:t>
      </w:r>
      <w:r w:rsidR="007539AB">
        <w:rPr>
          <w:sz w:val="28"/>
          <w:szCs w:val="28"/>
        </w:rPr>
        <w:t>99,8</w:t>
      </w:r>
      <w:r w:rsidR="00406D0A">
        <w:rPr>
          <w:sz w:val="28"/>
          <w:szCs w:val="28"/>
        </w:rPr>
        <w:t>%)</w:t>
      </w:r>
    </w:p>
    <w:p w:rsidR="00DE22F5" w:rsidRPr="006B01D4" w:rsidRDefault="00DE22F5" w:rsidP="00550B69">
      <w:pPr>
        <w:ind w:firstLine="708"/>
        <w:jc w:val="both"/>
        <w:rPr>
          <w:b/>
          <w:i/>
          <w:sz w:val="28"/>
          <w:szCs w:val="28"/>
          <w:highlight w:val="yellow"/>
        </w:rPr>
      </w:pPr>
    </w:p>
    <w:p w:rsidR="007539AB" w:rsidRPr="00497B69" w:rsidRDefault="007539AB" w:rsidP="007539AB">
      <w:pPr>
        <w:spacing w:line="26" w:lineRule="atLeast"/>
        <w:ind w:firstLine="567"/>
        <w:jc w:val="both"/>
        <w:rPr>
          <w:sz w:val="28"/>
          <w:szCs w:val="28"/>
        </w:rPr>
      </w:pPr>
      <w:r w:rsidRPr="007539AB">
        <w:rPr>
          <w:b/>
          <w:i/>
          <w:sz w:val="28"/>
          <w:szCs w:val="28"/>
        </w:rPr>
        <w:t xml:space="preserve">По </w:t>
      </w:r>
      <w:r w:rsidR="00550B69" w:rsidRPr="007539AB">
        <w:rPr>
          <w:b/>
          <w:i/>
          <w:sz w:val="28"/>
          <w:szCs w:val="28"/>
        </w:rPr>
        <w:t>Подпрограмм</w:t>
      </w:r>
      <w:r w:rsidRPr="007539AB">
        <w:rPr>
          <w:b/>
          <w:i/>
          <w:sz w:val="28"/>
          <w:szCs w:val="28"/>
        </w:rPr>
        <w:t>е</w:t>
      </w:r>
      <w:r w:rsidR="00550B69" w:rsidRPr="007539AB">
        <w:rPr>
          <w:b/>
          <w:i/>
          <w:sz w:val="28"/>
          <w:szCs w:val="28"/>
        </w:rPr>
        <w:t xml:space="preserve"> 4 «Образование в сфере культуры»</w:t>
      </w:r>
      <w:r w:rsidRPr="007539A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</w:t>
      </w:r>
      <w:r>
        <w:rPr>
          <w:sz w:val="28"/>
          <w:szCs w:val="28"/>
        </w:rPr>
        <w:t xml:space="preserve">апланировано за счет средств краевого бюджета – 49 592,403 тыс.рублей; профинансировано -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49 550,637 тыс.рублей; освоено – 49 242,96131  тыс.рублей (99,3%)</w:t>
      </w:r>
    </w:p>
    <w:p w:rsidR="007539AB" w:rsidRDefault="007539AB" w:rsidP="007539AB">
      <w:pPr>
        <w:spacing w:line="26" w:lineRule="atLeast"/>
        <w:ind w:firstLine="567"/>
        <w:jc w:val="both"/>
        <w:rPr>
          <w:sz w:val="28"/>
          <w:szCs w:val="28"/>
        </w:rPr>
      </w:pPr>
      <w:r w:rsidRPr="007539AB">
        <w:rPr>
          <w:sz w:val="28"/>
          <w:szCs w:val="28"/>
        </w:rPr>
        <w:t xml:space="preserve">В рамках Подпрограммы </w:t>
      </w:r>
      <w:r>
        <w:rPr>
          <w:sz w:val="28"/>
          <w:szCs w:val="28"/>
        </w:rPr>
        <w:t>реализовывались мероприятия:</w:t>
      </w:r>
    </w:p>
    <w:p w:rsidR="007539AB" w:rsidRPr="007539AB" w:rsidRDefault="007539AB" w:rsidP="007539AB">
      <w:pPr>
        <w:spacing w:line="2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включению расходов</w:t>
      </w:r>
      <w:r w:rsidRPr="007539AB">
        <w:rPr>
          <w:sz w:val="28"/>
          <w:szCs w:val="28"/>
        </w:rPr>
        <w:t xml:space="preserve"> краевого государственного бюджетного образовательного учреждения дополнительного образования детей «Корякская школа искусств им. Д.Б. Кабалевского» на оказание государственных услуг.</w:t>
      </w:r>
    </w:p>
    <w:p w:rsidR="007539AB" w:rsidRDefault="007539AB" w:rsidP="007539AB">
      <w:pPr>
        <w:ind w:firstLine="708"/>
        <w:jc w:val="both"/>
        <w:rPr>
          <w:sz w:val="28"/>
          <w:szCs w:val="28"/>
        </w:rPr>
      </w:pPr>
      <w:r w:rsidRPr="007539AB">
        <w:rPr>
          <w:sz w:val="28"/>
          <w:szCs w:val="28"/>
        </w:rPr>
        <w:t>Установленные государственным заданием основные показатели, характеризующие объем и</w:t>
      </w:r>
      <w:r>
        <w:rPr>
          <w:sz w:val="28"/>
          <w:szCs w:val="28"/>
        </w:rPr>
        <w:t xml:space="preserve"> качество государственных услуг за отчетный период выполнены;</w:t>
      </w:r>
    </w:p>
    <w:p w:rsidR="007539AB" w:rsidRDefault="007539AB" w:rsidP="00753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обеспечению участия во всероссийских и международных исполнительских конкурсах</w:t>
      </w:r>
      <w:r w:rsidR="00152D08">
        <w:rPr>
          <w:sz w:val="28"/>
          <w:szCs w:val="28"/>
        </w:rPr>
        <w:t xml:space="preserve">: </w:t>
      </w:r>
    </w:p>
    <w:p w:rsidR="00152D08" w:rsidRDefault="00152D08" w:rsidP="00753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состоялась поездка на всероссийскую олимпиаду искусств в г. Новосибирск коллектива «Паланочка» КГБУ ДО «Корякская школа искусств им.Д.Б. Кабалевского»;</w:t>
      </w:r>
    </w:p>
    <w:p w:rsidR="00152D08" w:rsidRPr="007539AB" w:rsidRDefault="00152D08" w:rsidP="007539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обеспечено участие одного ученика во Всероссийской олимпиаде искусств в г. Москва</w:t>
      </w:r>
    </w:p>
    <w:p w:rsidR="00152D08" w:rsidRDefault="00152D08" w:rsidP="00550B69">
      <w:pPr>
        <w:ind w:firstLine="708"/>
        <w:jc w:val="both"/>
        <w:rPr>
          <w:b/>
          <w:i/>
          <w:sz w:val="28"/>
          <w:szCs w:val="28"/>
          <w:highlight w:val="yellow"/>
        </w:rPr>
      </w:pPr>
    </w:p>
    <w:p w:rsidR="00152D08" w:rsidRPr="00152D08" w:rsidRDefault="00152D08" w:rsidP="00152D08">
      <w:pPr>
        <w:spacing w:line="26" w:lineRule="atLeast"/>
        <w:ind w:firstLine="567"/>
        <w:jc w:val="both"/>
        <w:rPr>
          <w:sz w:val="28"/>
          <w:szCs w:val="28"/>
        </w:rPr>
      </w:pPr>
      <w:r w:rsidRPr="00152D08">
        <w:rPr>
          <w:b/>
          <w:i/>
          <w:sz w:val="28"/>
          <w:szCs w:val="28"/>
        </w:rPr>
        <w:t>По Подпрограмме</w:t>
      </w:r>
      <w:r w:rsidR="00DE22F5" w:rsidRPr="00152D08">
        <w:rPr>
          <w:b/>
          <w:i/>
          <w:sz w:val="28"/>
          <w:szCs w:val="28"/>
        </w:rPr>
        <w:t xml:space="preserve"> 5 «Обеспечение реализации программы»</w:t>
      </w:r>
      <w:r>
        <w:rPr>
          <w:b/>
          <w:i/>
          <w:sz w:val="28"/>
          <w:szCs w:val="28"/>
        </w:rPr>
        <w:t xml:space="preserve"> в рамках </w:t>
      </w:r>
      <w:r w:rsidRPr="00152D08">
        <w:rPr>
          <w:i/>
          <w:sz w:val="28"/>
          <w:szCs w:val="28"/>
        </w:rPr>
        <w:t>основного мероприятия 5.6 «Обеспечение проведения специальной оценки условий и нормирования труда»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аттестация 10-ти рабочих мест в КГБУ «Корякский фольклорный ансамбль танца «Ангт» имени Иосифа Жукова. </w:t>
      </w:r>
    </w:p>
    <w:p w:rsidR="00DE22F5" w:rsidRPr="00152D08" w:rsidRDefault="00152D08" w:rsidP="00152D08">
      <w:pPr>
        <w:spacing w:line="26" w:lineRule="atLeast"/>
        <w:ind w:firstLine="567"/>
        <w:jc w:val="both"/>
        <w:rPr>
          <w:b/>
          <w:i/>
          <w:sz w:val="28"/>
          <w:szCs w:val="28"/>
        </w:rPr>
      </w:pPr>
      <w:r w:rsidRPr="00152D08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и освоено – 31,92840 тыс.рублей (100%).</w:t>
      </w:r>
    </w:p>
    <w:p w:rsidR="00152D08" w:rsidRPr="00152D08" w:rsidRDefault="00152D08" w:rsidP="00550B69">
      <w:pPr>
        <w:ind w:firstLine="708"/>
        <w:jc w:val="both"/>
        <w:rPr>
          <w:b/>
          <w:i/>
          <w:sz w:val="28"/>
          <w:szCs w:val="28"/>
        </w:rPr>
      </w:pPr>
    </w:p>
    <w:p w:rsidR="00E72D7F" w:rsidRPr="00E72D7F" w:rsidRDefault="00E72D7F" w:rsidP="00E72D7F">
      <w:pPr>
        <w:ind w:firstLine="567"/>
        <w:jc w:val="both"/>
        <w:rPr>
          <w:sz w:val="28"/>
          <w:szCs w:val="28"/>
        </w:rPr>
      </w:pPr>
      <w:r w:rsidRPr="00E72D7F">
        <w:rPr>
          <w:b/>
          <w:i/>
          <w:sz w:val="28"/>
          <w:szCs w:val="28"/>
        </w:rPr>
        <w:t xml:space="preserve">В рамках </w:t>
      </w:r>
      <w:r w:rsidR="00DE22F5" w:rsidRPr="00E72D7F">
        <w:rPr>
          <w:b/>
          <w:i/>
          <w:sz w:val="28"/>
          <w:szCs w:val="28"/>
        </w:rPr>
        <w:t>П</w:t>
      </w:r>
      <w:r w:rsidR="009F35D9" w:rsidRPr="00E72D7F">
        <w:rPr>
          <w:b/>
          <w:i/>
          <w:sz w:val="28"/>
          <w:szCs w:val="28"/>
        </w:rPr>
        <w:t>одпрограмм</w:t>
      </w:r>
      <w:r w:rsidRPr="00E72D7F">
        <w:rPr>
          <w:b/>
          <w:i/>
          <w:sz w:val="28"/>
          <w:szCs w:val="28"/>
        </w:rPr>
        <w:t>ы</w:t>
      </w:r>
      <w:r w:rsidR="009F35D9" w:rsidRPr="00E72D7F">
        <w:rPr>
          <w:b/>
          <w:i/>
          <w:sz w:val="28"/>
          <w:szCs w:val="28"/>
        </w:rPr>
        <w:t xml:space="preserve"> 6</w:t>
      </w:r>
      <w:r w:rsidR="009F35D9" w:rsidRPr="00E72D7F">
        <w:rPr>
          <w:b/>
          <w:sz w:val="28"/>
          <w:szCs w:val="28"/>
        </w:rPr>
        <w:t xml:space="preserve"> «</w:t>
      </w:r>
      <w:r w:rsidR="009F35D9" w:rsidRPr="00E72D7F">
        <w:rPr>
          <w:b/>
          <w:i/>
          <w:sz w:val="28"/>
          <w:szCs w:val="28"/>
        </w:rPr>
        <w:t>Развитие инфраструктуры в сфере культуры»</w:t>
      </w:r>
      <w:r w:rsidRPr="00E72D7F">
        <w:rPr>
          <w:b/>
          <w:i/>
          <w:sz w:val="28"/>
          <w:szCs w:val="28"/>
        </w:rPr>
        <w:t xml:space="preserve"> </w:t>
      </w:r>
      <w:r w:rsidRPr="00E72D7F">
        <w:rPr>
          <w:sz w:val="28"/>
          <w:szCs w:val="28"/>
        </w:rPr>
        <w:t>запланировано</w:t>
      </w:r>
      <w:r>
        <w:rPr>
          <w:sz w:val="28"/>
          <w:szCs w:val="28"/>
        </w:rPr>
        <w:t xml:space="preserve"> 24 067,964 тыс.рублей, в том числе: федеральный бюджет – 2 171,251 тыс.рублей, краевой бюджет – 20 694,277 тыс.рублей, местный бюджет – 1 202,437 тыс.рублей; профинансировано и освоено – 4 167,96305 тыс.рублей, из них: федеральный бюджет – 2 171,251 тыс.рублей, краевой бюджет – 1 202,437 тыс.рублей, местный бюджет – 1 202,437 тыс.рублей (100%).</w:t>
      </w:r>
    </w:p>
    <w:p w:rsidR="00E72D7F" w:rsidRPr="00E72D7F" w:rsidRDefault="00E72D7F" w:rsidP="00E72D7F">
      <w:pPr>
        <w:ind w:firstLine="567"/>
        <w:jc w:val="both"/>
        <w:rPr>
          <w:sz w:val="28"/>
          <w:szCs w:val="28"/>
        </w:rPr>
      </w:pPr>
      <w:r w:rsidRPr="00E72D7F">
        <w:rPr>
          <w:sz w:val="28"/>
          <w:szCs w:val="28"/>
        </w:rPr>
        <w:t>В рамках Подп</w:t>
      </w:r>
      <w:r>
        <w:rPr>
          <w:sz w:val="28"/>
          <w:szCs w:val="28"/>
        </w:rPr>
        <w:t>рограммы средства направлены на:</w:t>
      </w:r>
    </w:p>
    <w:p w:rsidR="009E21C6" w:rsidRDefault="00A74FC6" w:rsidP="009F35D9">
      <w:pPr>
        <w:ind w:firstLine="708"/>
        <w:jc w:val="both"/>
        <w:rPr>
          <w:sz w:val="28"/>
          <w:szCs w:val="28"/>
        </w:rPr>
      </w:pPr>
      <w:r w:rsidRPr="00E72D7F">
        <w:rPr>
          <w:sz w:val="28"/>
          <w:szCs w:val="28"/>
        </w:rPr>
        <w:t>‒</w:t>
      </w:r>
      <w:r w:rsidR="009F35D9" w:rsidRPr="00E72D7F">
        <w:rPr>
          <w:sz w:val="28"/>
          <w:szCs w:val="28"/>
        </w:rPr>
        <w:t xml:space="preserve"> </w:t>
      </w:r>
      <w:r w:rsidR="00FE09D4">
        <w:rPr>
          <w:sz w:val="28"/>
          <w:szCs w:val="28"/>
        </w:rPr>
        <w:t>р</w:t>
      </w:r>
      <w:r w:rsidR="009F35D9" w:rsidRPr="00E72D7F">
        <w:rPr>
          <w:sz w:val="28"/>
          <w:szCs w:val="28"/>
        </w:rPr>
        <w:t>еконструкци</w:t>
      </w:r>
      <w:r w:rsidR="00E72D7F">
        <w:rPr>
          <w:sz w:val="28"/>
          <w:szCs w:val="28"/>
        </w:rPr>
        <w:t>ю</w:t>
      </w:r>
      <w:r w:rsidR="009F35D9" w:rsidRPr="00E72D7F">
        <w:rPr>
          <w:sz w:val="28"/>
          <w:szCs w:val="28"/>
        </w:rPr>
        <w:t xml:space="preserve"> здания КГБУ ДО «Корякская школа </w:t>
      </w:r>
      <w:r w:rsidR="00E72D7F">
        <w:rPr>
          <w:sz w:val="28"/>
          <w:szCs w:val="28"/>
        </w:rPr>
        <w:t>искусств им. Д.Б. Кабалевского, профинансировано и освоено – 600,000 тыс.рублей</w:t>
      </w:r>
      <w:r w:rsidR="009E21C6">
        <w:rPr>
          <w:sz w:val="28"/>
          <w:szCs w:val="28"/>
        </w:rPr>
        <w:t>.</w:t>
      </w:r>
    </w:p>
    <w:p w:rsidR="00E72D7F" w:rsidRDefault="009E21C6" w:rsidP="009F3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первому этапу строительства инспекцией</w:t>
      </w:r>
      <w:r w:rsidR="009B6CF5">
        <w:rPr>
          <w:sz w:val="28"/>
          <w:szCs w:val="28"/>
        </w:rPr>
        <w:t xml:space="preserve"> государственного строительного</w:t>
      </w:r>
      <w:r w:rsidR="00386C81">
        <w:rPr>
          <w:sz w:val="28"/>
          <w:szCs w:val="28"/>
        </w:rPr>
        <w:t xml:space="preserve"> надзора ведется проверка</w:t>
      </w:r>
      <w:r w:rsidR="005909D0">
        <w:rPr>
          <w:sz w:val="28"/>
          <w:szCs w:val="28"/>
        </w:rPr>
        <w:t>. Техническая готовность 1-го этапа – 87,21%, 2-го этапа – 46,21%</w:t>
      </w:r>
      <w:r w:rsidR="00E72D7F">
        <w:rPr>
          <w:sz w:val="28"/>
          <w:szCs w:val="28"/>
        </w:rPr>
        <w:t>;</w:t>
      </w:r>
    </w:p>
    <w:p w:rsidR="005909D0" w:rsidRDefault="00E72D7F" w:rsidP="009F3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09D4">
        <w:rPr>
          <w:sz w:val="28"/>
          <w:szCs w:val="28"/>
        </w:rPr>
        <w:t>проведение капитального и текущего ремонтов зданий и помещений муниципальных учреждений культуры и учреждений дополнительного образования в сфере культуры, запланировано и освоено – 80,000 тыс.рублей (100%)</w:t>
      </w:r>
      <w:r w:rsidR="005909D0">
        <w:rPr>
          <w:sz w:val="28"/>
          <w:szCs w:val="28"/>
        </w:rPr>
        <w:t>.</w:t>
      </w:r>
    </w:p>
    <w:p w:rsidR="00FE09D4" w:rsidRDefault="005909D0" w:rsidP="009F35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Проведены гидравлические испытания системы отопления в КГБУ «Корякский фольклорный ансамбль «Ангт» имени Иосифа Жукова»</w:t>
      </w:r>
      <w:r w:rsidR="00FE09D4">
        <w:rPr>
          <w:sz w:val="28"/>
          <w:szCs w:val="28"/>
        </w:rPr>
        <w:t>;</w:t>
      </w:r>
    </w:p>
    <w:p w:rsidR="00FE09D4" w:rsidRDefault="00FE09D4" w:rsidP="00FE0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мероприятий по укреплению материально-технической базы </w:t>
      </w:r>
      <w:r w:rsidR="009F35D9" w:rsidRPr="00E72D7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культуры и учреждений дополнительного образования в сфере культуры, запланировано и освоено – 3 487,96305 тыс.</w:t>
      </w:r>
      <w:r w:rsidR="005909D0">
        <w:rPr>
          <w:sz w:val="28"/>
          <w:szCs w:val="28"/>
        </w:rPr>
        <w:t>рублей (100%).</w:t>
      </w:r>
    </w:p>
    <w:p w:rsidR="005909D0" w:rsidRDefault="005909D0" w:rsidP="00FE0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направлены на приобретение светового и звукового  </w:t>
      </w:r>
      <w:r>
        <w:rPr>
          <w:sz w:val="28"/>
          <w:szCs w:val="28"/>
        </w:rPr>
        <w:lastRenderedPageBreak/>
        <w:t>оборудования, мультимедийного и иного специализированного оборудования краевых и муниципальных учреждений культуры.</w:t>
      </w:r>
    </w:p>
    <w:p w:rsidR="009F35D9" w:rsidRPr="00E72D7F" w:rsidRDefault="009F35D9" w:rsidP="009F35D9">
      <w:pPr>
        <w:ind w:firstLine="708"/>
        <w:jc w:val="both"/>
        <w:rPr>
          <w:sz w:val="28"/>
          <w:szCs w:val="28"/>
        </w:rPr>
      </w:pPr>
    </w:p>
    <w:p w:rsidR="004170C0" w:rsidRPr="0084772C" w:rsidRDefault="004170C0" w:rsidP="004170C0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84772C">
        <w:rPr>
          <w:b/>
          <w:bCs/>
          <w:i/>
          <w:spacing w:val="-8"/>
          <w:sz w:val="28"/>
          <w:szCs w:val="28"/>
        </w:rPr>
        <w:t xml:space="preserve">Анализ факторов, повлиявших на ход реализации </w:t>
      </w:r>
      <w:r w:rsidR="005909D0" w:rsidRPr="0084772C">
        <w:rPr>
          <w:b/>
          <w:bCs/>
          <w:i/>
          <w:sz w:val="28"/>
          <w:szCs w:val="28"/>
        </w:rPr>
        <w:t>Подпрограммы</w:t>
      </w:r>
    </w:p>
    <w:p w:rsidR="004170C0" w:rsidRPr="0084772C" w:rsidRDefault="0084772C" w:rsidP="004170C0">
      <w:pPr>
        <w:ind w:firstLine="709"/>
        <w:jc w:val="both"/>
        <w:outlineLvl w:val="0"/>
        <w:rPr>
          <w:sz w:val="28"/>
          <w:szCs w:val="28"/>
        </w:rPr>
      </w:pPr>
      <w:r w:rsidRPr="0084772C">
        <w:rPr>
          <w:sz w:val="28"/>
          <w:szCs w:val="28"/>
        </w:rPr>
        <w:t>Факторы, повлиявшие на ход реализации мероприятий Подп</w:t>
      </w:r>
      <w:r>
        <w:rPr>
          <w:sz w:val="28"/>
          <w:szCs w:val="28"/>
        </w:rPr>
        <w:t>р</w:t>
      </w:r>
      <w:r w:rsidRPr="0084772C">
        <w:rPr>
          <w:sz w:val="28"/>
          <w:szCs w:val="28"/>
        </w:rPr>
        <w:t>ограммы отсутствуют.</w:t>
      </w:r>
    </w:p>
    <w:p w:rsidR="00550B69" w:rsidRPr="006B01D4" w:rsidRDefault="00550B69" w:rsidP="00550B69">
      <w:pPr>
        <w:pStyle w:val="ConsPlusNonformat"/>
        <w:spacing w:line="26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0B69" w:rsidRPr="005909D0" w:rsidRDefault="00550B69" w:rsidP="00550B69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5909D0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</w:p>
    <w:p w:rsidR="00550B69" w:rsidRPr="005909D0" w:rsidRDefault="00550B69" w:rsidP="001E0A59">
      <w:pPr>
        <w:ind w:firstLine="720"/>
        <w:jc w:val="both"/>
        <w:rPr>
          <w:sz w:val="28"/>
          <w:szCs w:val="28"/>
        </w:rPr>
      </w:pPr>
      <w:r w:rsidRPr="005909D0">
        <w:rPr>
          <w:sz w:val="28"/>
          <w:szCs w:val="28"/>
        </w:rPr>
        <w:t>В 20</w:t>
      </w:r>
      <w:r w:rsidR="005909D0">
        <w:rPr>
          <w:sz w:val="28"/>
          <w:szCs w:val="28"/>
        </w:rPr>
        <w:t>21</w:t>
      </w:r>
      <w:r w:rsidRPr="005909D0">
        <w:rPr>
          <w:sz w:val="28"/>
          <w:szCs w:val="28"/>
        </w:rPr>
        <w:t xml:space="preserve"> году на реализацию мероприятий Подпрограммы</w:t>
      </w:r>
      <w:r w:rsidR="001E0A59">
        <w:rPr>
          <w:sz w:val="28"/>
          <w:szCs w:val="28"/>
        </w:rPr>
        <w:t xml:space="preserve"> </w:t>
      </w:r>
      <w:r w:rsidRPr="005909D0">
        <w:rPr>
          <w:sz w:val="28"/>
          <w:szCs w:val="28"/>
        </w:rPr>
        <w:t xml:space="preserve">предусмотрено </w:t>
      </w:r>
      <w:r w:rsidR="001E0A59">
        <w:rPr>
          <w:sz w:val="28"/>
          <w:szCs w:val="28"/>
        </w:rPr>
        <w:t>–</w:t>
      </w:r>
      <w:r w:rsidRPr="005909D0">
        <w:rPr>
          <w:sz w:val="28"/>
          <w:szCs w:val="28"/>
        </w:rPr>
        <w:t xml:space="preserve"> </w:t>
      </w:r>
      <w:r w:rsidR="001E0A59">
        <w:rPr>
          <w:sz w:val="28"/>
          <w:szCs w:val="28"/>
        </w:rPr>
        <w:t>125 786,29145</w:t>
      </w:r>
      <w:r w:rsidRPr="005909D0">
        <w:rPr>
          <w:sz w:val="28"/>
          <w:szCs w:val="28"/>
        </w:rPr>
        <w:t xml:space="preserve"> тыс. рублей, из них</w:t>
      </w:r>
      <w:r w:rsidR="001E0A59">
        <w:rPr>
          <w:sz w:val="28"/>
          <w:szCs w:val="28"/>
        </w:rPr>
        <w:t>:</w:t>
      </w:r>
      <w:r w:rsidRPr="005909D0">
        <w:rPr>
          <w:sz w:val="28"/>
          <w:szCs w:val="28"/>
        </w:rPr>
        <w:t xml:space="preserve"> </w:t>
      </w:r>
      <w:r w:rsidR="006E68A8" w:rsidRPr="005909D0">
        <w:rPr>
          <w:sz w:val="28"/>
          <w:szCs w:val="28"/>
        </w:rPr>
        <w:t>федеральн</w:t>
      </w:r>
      <w:r w:rsidR="001E0A59">
        <w:rPr>
          <w:sz w:val="28"/>
          <w:szCs w:val="28"/>
        </w:rPr>
        <w:t>ый</w:t>
      </w:r>
      <w:r w:rsidR="006E68A8" w:rsidRPr="005909D0">
        <w:rPr>
          <w:sz w:val="28"/>
          <w:szCs w:val="28"/>
        </w:rPr>
        <w:t xml:space="preserve"> бюджет</w:t>
      </w:r>
      <w:r w:rsidR="001E0A59">
        <w:rPr>
          <w:sz w:val="28"/>
          <w:szCs w:val="28"/>
        </w:rPr>
        <w:t xml:space="preserve"> –</w:t>
      </w:r>
      <w:r w:rsidR="006E68A8" w:rsidRPr="005909D0">
        <w:rPr>
          <w:sz w:val="28"/>
          <w:szCs w:val="28"/>
        </w:rPr>
        <w:t xml:space="preserve"> </w:t>
      </w:r>
      <w:r w:rsidR="001E0A59">
        <w:rPr>
          <w:sz w:val="28"/>
          <w:szCs w:val="28"/>
        </w:rPr>
        <w:t>2 171,25015</w:t>
      </w:r>
      <w:r w:rsidR="006E68A8" w:rsidRPr="005909D0">
        <w:rPr>
          <w:sz w:val="28"/>
          <w:szCs w:val="28"/>
        </w:rPr>
        <w:t xml:space="preserve"> тыс. рублей, </w:t>
      </w:r>
      <w:r w:rsidRPr="005909D0">
        <w:rPr>
          <w:sz w:val="28"/>
          <w:szCs w:val="28"/>
        </w:rPr>
        <w:t>краевой бюджет</w:t>
      </w:r>
      <w:r w:rsidR="001E0A59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B716A3" w:rsidRPr="005909D0">
        <w:rPr>
          <w:sz w:val="28"/>
          <w:szCs w:val="28"/>
        </w:rPr>
        <w:t>12</w:t>
      </w:r>
      <w:r w:rsidR="001E0A59">
        <w:rPr>
          <w:sz w:val="28"/>
          <w:szCs w:val="28"/>
        </w:rPr>
        <w:t xml:space="preserve">2 250,60473 </w:t>
      </w:r>
      <w:r w:rsidRPr="005909D0">
        <w:rPr>
          <w:sz w:val="28"/>
          <w:szCs w:val="28"/>
        </w:rPr>
        <w:t>тыс.рублей, местны</w:t>
      </w:r>
      <w:r w:rsidR="001E0A59">
        <w:rPr>
          <w:sz w:val="28"/>
          <w:szCs w:val="28"/>
        </w:rPr>
        <w:t>й</w:t>
      </w:r>
      <w:r w:rsidRPr="005909D0">
        <w:rPr>
          <w:sz w:val="28"/>
          <w:szCs w:val="28"/>
        </w:rPr>
        <w:t xml:space="preserve"> бюджет</w:t>
      </w:r>
      <w:r w:rsidR="001E0A59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1E0A59">
        <w:rPr>
          <w:sz w:val="28"/>
          <w:szCs w:val="28"/>
        </w:rPr>
        <w:t>1 202,43657</w:t>
      </w:r>
      <w:r w:rsidRPr="005909D0">
        <w:rPr>
          <w:sz w:val="28"/>
          <w:szCs w:val="28"/>
        </w:rPr>
        <w:t xml:space="preserve"> тыс. </w:t>
      </w:r>
      <w:r w:rsidR="006E68A8" w:rsidRPr="005909D0">
        <w:rPr>
          <w:sz w:val="28"/>
          <w:szCs w:val="28"/>
        </w:rPr>
        <w:t>рублей, внебюджетные источники</w:t>
      </w:r>
      <w:r w:rsidR="001E0A59">
        <w:rPr>
          <w:sz w:val="28"/>
          <w:szCs w:val="28"/>
        </w:rPr>
        <w:t xml:space="preserve"> -</w:t>
      </w:r>
      <w:r w:rsidR="006E68A8" w:rsidRPr="005909D0">
        <w:rPr>
          <w:sz w:val="28"/>
          <w:szCs w:val="28"/>
        </w:rPr>
        <w:t xml:space="preserve"> 16</w:t>
      </w:r>
      <w:r w:rsidR="001E0A59">
        <w:rPr>
          <w:sz w:val="28"/>
          <w:szCs w:val="28"/>
        </w:rPr>
        <w:t>2</w:t>
      </w:r>
      <w:r w:rsidRPr="005909D0">
        <w:rPr>
          <w:sz w:val="28"/>
          <w:szCs w:val="28"/>
        </w:rPr>
        <w:t>,000 тыс. рублей</w:t>
      </w:r>
      <w:r w:rsidR="006E68A8" w:rsidRPr="005909D0">
        <w:rPr>
          <w:sz w:val="28"/>
          <w:szCs w:val="28"/>
        </w:rPr>
        <w:t>;</w:t>
      </w:r>
    </w:p>
    <w:p w:rsidR="00550B69" w:rsidRPr="005909D0" w:rsidRDefault="00550B69" w:rsidP="001E0A59">
      <w:pPr>
        <w:shd w:val="clear" w:color="auto" w:fill="FFFFFF"/>
        <w:ind w:firstLine="708"/>
        <w:jc w:val="both"/>
        <w:rPr>
          <w:sz w:val="28"/>
          <w:szCs w:val="28"/>
        </w:rPr>
      </w:pPr>
      <w:r w:rsidRPr="005909D0">
        <w:rPr>
          <w:sz w:val="28"/>
          <w:szCs w:val="28"/>
        </w:rPr>
        <w:t xml:space="preserve">профинансировано – </w:t>
      </w:r>
      <w:r w:rsidR="001E0A59">
        <w:rPr>
          <w:sz w:val="28"/>
          <w:szCs w:val="28"/>
        </w:rPr>
        <w:t>105 504,33302</w:t>
      </w:r>
      <w:r w:rsidRPr="005909D0">
        <w:rPr>
          <w:sz w:val="28"/>
          <w:szCs w:val="28"/>
        </w:rPr>
        <w:t xml:space="preserve"> тыс. рублей, из них</w:t>
      </w:r>
      <w:r w:rsidR="001E0A59">
        <w:rPr>
          <w:sz w:val="28"/>
          <w:szCs w:val="28"/>
        </w:rPr>
        <w:t>:</w:t>
      </w:r>
      <w:r w:rsidRPr="005909D0">
        <w:rPr>
          <w:sz w:val="28"/>
          <w:szCs w:val="28"/>
        </w:rPr>
        <w:t xml:space="preserve"> </w:t>
      </w:r>
      <w:r w:rsidR="006E68A8" w:rsidRPr="005909D0">
        <w:rPr>
          <w:sz w:val="28"/>
          <w:szCs w:val="28"/>
        </w:rPr>
        <w:t>федеральн</w:t>
      </w:r>
      <w:r w:rsidR="001E0A59">
        <w:rPr>
          <w:sz w:val="28"/>
          <w:szCs w:val="28"/>
        </w:rPr>
        <w:t xml:space="preserve">ый </w:t>
      </w:r>
      <w:r w:rsidR="006E68A8" w:rsidRPr="005909D0">
        <w:rPr>
          <w:sz w:val="28"/>
          <w:szCs w:val="28"/>
        </w:rPr>
        <w:t xml:space="preserve"> бюджет</w:t>
      </w:r>
      <w:r w:rsidR="001E0A59">
        <w:rPr>
          <w:sz w:val="28"/>
          <w:szCs w:val="28"/>
        </w:rPr>
        <w:t xml:space="preserve"> –</w:t>
      </w:r>
      <w:r w:rsidR="006E68A8" w:rsidRPr="005909D0">
        <w:rPr>
          <w:sz w:val="28"/>
          <w:szCs w:val="28"/>
        </w:rPr>
        <w:t xml:space="preserve"> </w:t>
      </w:r>
      <w:r w:rsidR="001E0A59">
        <w:rPr>
          <w:sz w:val="28"/>
          <w:szCs w:val="28"/>
        </w:rPr>
        <w:t>2 171,25015</w:t>
      </w:r>
      <w:r w:rsidR="006E68A8" w:rsidRPr="005909D0">
        <w:rPr>
          <w:sz w:val="28"/>
          <w:szCs w:val="28"/>
        </w:rPr>
        <w:t xml:space="preserve"> тыс. рублей, </w:t>
      </w:r>
      <w:r w:rsidRPr="005909D0">
        <w:rPr>
          <w:sz w:val="28"/>
          <w:szCs w:val="28"/>
        </w:rPr>
        <w:t>краевой бюджет</w:t>
      </w:r>
      <w:r w:rsidR="001E0A59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A57089" w:rsidRPr="005909D0">
        <w:rPr>
          <w:sz w:val="28"/>
          <w:szCs w:val="28"/>
        </w:rPr>
        <w:t>1</w:t>
      </w:r>
      <w:r w:rsidR="001E0A59">
        <w:rPr>
          <w:sz w:val="28"/>
          <w:szCs w:val="28"/>
        </w:rPr>
        <w:t xml:space="preserve">00 828,59373 </w:t>
      </w:r>
      <w:r w:rsidRPr="005909D0">
        <w:rPr>
          <w:sz w:val="28"/>
          <w:szCs w:val="28"/>
        </w:rPr>
        <w:t>тыс.рублей, местны</w:t>
      </w:r>
      <w:r w:rsidR="001E0A59">
        <w:rPr>
          <w:sz w:val="28"/>
          <w:szCs w:val="28"/>
        </w:rPr>
        <w:t>й</w:t>
      </w:r>
      <w:r w:rsidRPr="005909D0">
        <w:rPr>
          <w:sz w:val="28"/>
          <w:szCs w:val="28"/>
        </w:rPr>
        <w:t xml:space="preserve"> бюджет</w:t>
      </w:r>
      <w:r w:rsidR="001E0A59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1E0A59">
        <w:rPr>
          <w:sz w:val="28"/>
          <w:szCs w:val="28"/>
        </w:rPr>
        <w:t>1 202,43657</w:t>
      </w:r>
      <w:r w:rsidRPr="005909D0">
        <w:rPr>
          <w:sz w:val="28"/>
          <w:szCs w:val="28"/>
        </w:rPr>
        <w:t xml:space="preserve"> тыс. рублей, внебюджетные источники</w:t>
      </w:r>
      <w:r w:rsidR="001E0A59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1E0A59">
        <w:rPr>
          <w:sz w:val="28"/>
          <w:szCs w:val="28"/>
        </w:rPr>
        <w:t>1 302,05257</w:t>
      </w:r>
      <w:r w:rsidRPr="005909D0">
        <w:rPr>
          <w:sz w:val="28"/>
          <w:szCs w:val="28"/>
        </w:rPr>
        <w:t xml:space="preserve"> тыс. рублей</w:t>
      </w:r>
      <w:r w:rsidR="006E68A8" w:rsidRPr="005909D0">
        <w:rPr>
          <w:sz w:val="28"/>
          <w:szCs w:val="28"/>
        </w:rPr>
        <w:t>;</w:t>
      </w:r>
    </w:p>
    <w:p w:rsidR="00550B69" w:rsidRPr="005909D0" w:rsidRDefault="00550B69" w:rsidP="00845ED0">
      <w:pPr>
        <w:shd w:val="clear" w:color="auto" w:fill="FFFFFF"/>
        <w:ind w:firstLine="708"/>
        <w:jc w:val="both"/>
        <w:rPr>
          <w:sz w:val="28"/>
          <w:szCs w:val="28"/>
        </w:rPr>
      </w:pPr>
      <w:r w:rsidRPr="005909D0">
        <w:rPr>
          <w:sz w:val="28"/>
          <w:szCs w:val="28"/>
        </w:rPr>
        <w:t xml:space="preserve">освоено </w:t>
      </w:r>
      <w:r w:rsidR="00845ED0">
        <w:rPr>
          <w:sz w:val="28"/>
          <w:szCs w:val="28"/>
        </w:rPr>
        <w:t>– 106 679,00973</w:t>
      </w:r>
      <w:r w:rsidRPr="005909D0">
        <w:rPr>
          <w:sz w:val="28"/>
          <w:szCs w:val="28"/>
        </w:rPr>
        <w:t xml:space="preserve"> тыс. рублей, из них</w:t>
      </w:r>
      <w:r w:rsidR="00845ED0">
        <w:rPr>
          <w:sz w:val="28"/>
          <w:szCs w:val="28"/>
        </w:rPr>
        <w:t>:</w:t>
      </w:r>
      <w:r w:rsidRPr="005909D0">
        <w:rPr>
          <w:sz w:val="28"/>
          <w:szCs w:val="28"/>
        </w:rPr>
        <w:t xml:space="preserve"> </w:t>
      </w:r>
      <w:r w:rsidR="006E68A8" w:rsidRPr="005909D0">
        <w:rPr>
          <w:sz w:val="28"/>
          <w:szCs w:val="28"/>
        </w:rPr>
        <w:t>федеральн</w:t>
      </w:r>
      <w:r w:rsidR="00845ED0">
        <w:rPr>
          <w:sz w:val="28"/>
          <w:szCs w:val="28"/>
        </w:rPr>
        <w:t>ый</w:t>
      </w:r>
      <w:r w:rsidR="006E68A8" w:rsidRPr="005909D0">
        <w:rPr>
          <w:sz w:val="28"/>
          <w:szCs w:val="28"/>
        </w:rPr>
        <w:t xml:space="preserve"> бюджет</w:t>
      </w:r>
      <w:r w:rsidR="00845ED0">
        <w:rPr>
          <w:sz w:val="28"/>
          <w:szCs w:val="28"/>
        </w:rPr>
        <w:t xml:space="preserve"> –</w:t>
      </w:r>
      <w:r w:rsidR="006E68A8" w:rsidRPr="005909D0">
        <w:rPr>
          <w:sz w:val="28"/>
          <w:szCs w:val="28"/>
        </w:rPr>
        <w:t xml:space="preserve"> </w:t>
      </w:r>
      <w:r w:rsidR="00845ED0">
        <w:rPr>
          <w:sz w:val="28"/>
          <w:szCs w:val="28"/>
        </w:rPr>
        <w:t>2 171,25015</w:t>
      </w:r>
      <w:r w:rsidR="006E68A8" w:rsidRPr="005909D0">
        <w:rPr>
          <w:sz w:val="28"/>
          <w:szCs w:val="28"/>
        </w:rPr>
        <w:t xml:space="preserve"> тыс. рублей, </w:t>
      </w:r>
      <w:r w:rsidRPr="005909D0">
        <w:rPr>
          <w:sz w:val="28"/>
          <w:szCs w:val="28"/>
        </w:rPr>
        <w:t>краевой бюджет</w:t>
      </w:r>
      <w:r w:rsidR="00845ED0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845ED0">
        <w:rPr>
          <w:sz w:val="28"/>
          <w:szCs w:val="28"/>
        </w:rPr>
        <w:t xml:space="preserve">101 994,39211 </w:t>
      </w:r>
      <w:r w:rsidRPr="005909D0">
        <w:rPr>
          <w:sz w:val="28"/>
          <w:szCs w:val="28"/>
        </w:rPr>
        <w:t>тыс.рублей, местны</w:t>
      </w:r>
      <w:r w:rsidR="00845ED0">
        <w:rPr>
          <w:sz w:val="28"/>
          <w:szCs w:val="28"/>
        </w:rPr>
        <w:t xml:space="preserve">й </w:t>
      </w:r>
      <w:r w:rsidRPr="005909D0">
        <w:rPr>
          <w:sz w:val="28"/>
          <w:szCs w:val="28"/>
        </w:rPr>
        <w:t xml:space="preserve"> бюджет</w:t>
      </w:r>
      <w:r w:rsidR="00845ED0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845ED0">
        <w:rPr>
          <w:sz w:val="28"/>
          <w:szCs w:val="28"/>
        </w:rPr>
        <w:t>1 202,43657</w:t>
      </w:r>
      <w:r w:rsidRPr="005909D0">
        <w:rPr>
          <w:sz w:val="28"/>
          <w:szCs w:val="28"/>
        </w:rPr>
        <w:t xml:space="preserve"> тыс. рублей, внебюджетные источники</w:t>
      </w:r>
      <w:r w:rsidR="00845ED0">
        <w:rPr>
          <w:sz w:val="28"/>
          <w:szCs w:val="28"/>
        </w:rPr>
        <w:t xml:space="preserve"> –</w:t>
      </w:r>
      <w:r w:rsidRPr="005909D0">
        <w:rPr>
          <w:sz w:val="28"/>
          <w:szCs w:val="28"/>
        </w:rPr>
        <w:t xml:space="preserve"> </w:t>
      </w:r>
      <w:r w:rsidR="00845ED0">
        <w:rPr>
          <w:sz w:val="28"/>
          <w:szCs w:val="28"/>
        </w:rPr>
        <w:t>1 310,93090</w:t>
      </w:r>
      <w:r w:rsidRPr="005909D0">
        <w:rPr>
          <w:sz w:val="28"/>
          <w:szCs w:val="28"/>
        </w:rPr>
        <w:t xml:space="preserve"> тыс. рублей.  </w:t>
      </w:r>
    </w:p>
    <w:p w:rsidR="00550B69" w:rsidRPr="005909D0" w:rsidRDefault="00550B69" w:rsidP="00550B69">
      <w:pPr>
        <w:shd w:val="clear" w:color="auto" w:fill="FFFFFF"/>
        <w:ind w:firstLine="720"/>
        <w:jc w:val="both"/>
        <w:rPr>
          <w:sz w:val="28"/>
          <w:szCs w:val="28"/>
        </w:rPr>
      </w:pPr>
      <w:r w:rsidRPr="005909D0">
        <w:rPr>
          <w:sz w:val="28"/>
          <w:szCs w:val="28"/>
        </w:rPr>
        <w:t xml:space="preserve">Освоение по Подпрограмме составило </w:t>
      </w:r>
      <w:r w:rsidR="00845ED0">
        <w:rPr>
          <w:sz w:val="28"/>
          <w:szCs w:val="28"/>
        </w:rPr>
        <w:t>84,80</w:t>
      </w:r>
      <w:r w:rsidRPr="005909D0">
        <w:rPr>
          <w:sz w:val="28"/>
          <w:szCs w:val="28"/>
        </w:rPr>
        <w:t>%.</w:t>
      </w:r>
    </w:p>
    <w:p w:rsidR="00550B69" w:rsidRPr="006B01D4" w:rsidRDefault="00550B69" w:rsidP="00550B69">
      <w:pPr>
        <w:jc w:val="center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550B69" w:rsidRPr="00845ED0" w:rsidRDefault="00550B69" w:rsidP="005233DF">
      <w:pPr>
        <w:ind w:firstLine="709"/>
        <w:jc w:val="both"/>
        <w:rPr>
          <w:sz w:val="28"/>
          <w:szCs w:val="28"/>
        </w:rPr>
      </w:pPr>
      <w:r w:rsidRPr="00845ED0">
        <w:rPr>
          <w:rFonts w:eastAsia="Calibri"/>
          <w:b/>
          <w:i/>
          <w:sz w:val="28"/>
          <w:szCs w:val="28"/>
          <w:lang w:eastAsia="en-US"/>
        </w:rPr>
        <w:t>Сведения о достижении значений показателей (индикаторов) Подпрограммы</w:t>
      </w:r>
    </w:p>
    <w:p w:rsidR="00550B69" w:rsidRPr="00475534" w:rsidRDefault="00550B69" w:rsidP="00550B69">
      <w:pPr>
        <w:ind w:firstLine="708"/>
        <w:jc w:val="both"/>
        <w:rPr>
          <w:sz w:val="28"/>
          <w:szCs w:val="28"/>
        </w:rPr>
      </w:pPr>
      <w:r w:rsidRPr="00845ED0">
        <w:rPr>
          <w:sz w:val="28"/>
          <w:szCs w:val="28"/>
        </w:rPr>
        <w:t>Значения показателей (индикаторов) для Корякского округа отражены в государственной программе Камчатского края «Развитие культуры в Камчатском крае».</w:t>
      </w:r>
    </w:p>
    <w:p w:rsidR="00550B69" w:rsidRPr="00475534" w:rsidRDefault="00550B69" w:rsidP="00550B69">
      <w:pPr>
        <w:ind w:firstLine="709"/>
        <w:jc w:val="both"/>
        <w:rPr>
          <w:b/>
          <w:i/>
          <w:sz w:val="28"/>
          <w:szCs w:val="28"/>
        </w:rPr>
      </w:pPr>
    </w:p>
    <w:p w:rsidR="00425171" w:rsidRPr="0093563E" w:rsidRDefault="00425171" w:rsidP="00425171">
      <w:pPr>
        <w:pStyle w:val="a5"/>
        <w:tabs>
          <w:tab w:val="clear" w:pos="4153"/>
          <w:tab w:val="clear" w:pos="8306"/>
          <w:tab w:val="right" w:pos="0"/>
        </w:tabs>
        <w:ind w:firstLine="709"/>
        <w:jc w:val="both"/>
        <w:rPr>
          <w:b/>
          <w:i/>
          <w:szCs w:val="28"/>
        </w:rPr>
      </w:pPr>
      <w:r w:rsidRPr="0093563E">
        <w:rPr>
          <w:b/>
          <w:i/>
          <w:szCs w:val="28"/>
        </w:rPr>
        <w:t>5. «Физическая культура, спорт, молодежная политика, отдых и оздоровление детей в Камчатском крае»</w:t>
      </w:r>
      <w:r w:rsidRPr="0093563E">
        <w:rPr>
          <w:szCs w:val="28"/>
        </w:rPr>
        <w:t>, участником является Министерство спорта Камчатского края.</w:t>
      </w:r>
    </w:p>
    <w:p w:rsidR="00425171" w:rsidRDefault="00425171" w:rsidP="00425171">
      <w:pPr>
        <w:tabs>
          <w:tab w:val="left" w:pos="142"/>
        </w:tabs>
        <w:ind w:firstLine="709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93563E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подпрограммы, достигнутые за </w:t>
      </w:r>
      <w:r w:rsidR="0093563E">
        <w:rPr>
          <w:rFonts w:eastAsia="Calibri"/>
          <w:b/>
          <w:i/>
          <w:sz w:val="28"/>
          <w:szCs w:val="28"/>
          <w:lang w:eastAsia="en-US"/>
        </w:rPr>
        <w:t>отчетный год</w:t>
      </w:r>
    </w:p>
    <w:p w:rsidR="00425171" w:rsidRPr="00AD7E42" w:rsidRDefault="00425171" w:rsidP="0045501D">
      <w:pPr>
        <w:shd w:val="clear" w:color="auto" w:fill="FFFFFF"/>
        <w:ind w:firstLine="709"/>
        <w:jc w:val="both"/>
        <w:rPr>
          <w:bCs/>
          <w:spacing w:val="-8"/>
          <w:sz w:val="28"/>
          <w:szCs w:val="28"/>
        </w:rPr>
      </w:pPr>
      <w:r w:rsidRPr="0093563E">
        <w:rPr>
          <w:sz w:val="28"/>
          <w:szCs w:val="28"/>
        </w:rPr>
        <w:t>Приобретено спортивное оборудование и спортивный инвентарь</w:t>
      </w:r>
      <w:r w:rsidR="0093563E">
        <w:rPr>
          <w:sz w:val="28"/>
          <w:szCs w:val="28"/>
        </w:rPr>
        <w:t xml:space="preserve"> </w:t>
      </w:r>
      <w:r w:rsidR="0045501D" w:rsidRPr="0093563E">
        <w:rPr>
          <w:bCs/>
          <w:spacing w:val="-8"/>
          <w:sz w:val="28"/>
          <w:szCs w:val="28"/>
        </w:rPr>
        <w:t>для работы спортивных секций, спортивных школ</w:t>
      </w:r>
      <w:r w:rsidR="00081FD2" w:rsidRPr="0093563E">
        <w:rPr>
          <w:bCs/>
          <w:spacing w:val="-8"/>
          <w:sz w:val="28"/>
          <w:szCs w:val="28"/>
        </w:rPr>
        <w:t xml:space="preserve"> </w:t>
      </w:r>
      <w:r w:rsidR="00B11D94" w:rsidRPr="0093563E">
        <w:rPr>
          <w:bCs/>
          <w:spacing w:val="-8"/>
          <w:sz w:val="28"/>
          <w:szCs w:val="28"/>
        </w:rPr>
        <w:t>Карагинского</w:t>
      </w:r>
      <w:r w:rsidR="00E00FCE">
        <w:rPr>
          <w:bCs/>
          <w:spacing w:val="-8"/>
          <w:sz w:val="28"/>
          <w:szCs w:val="28"/>
        </w:rPr>
        <w:t xml:space="preserve">, </w:t>
      </w:r>
      <w:r w:rsidR="00F57A2A" w:rsidRPr="0093563E">
        <w:rPr>
          <w:bCs/>
          <w:spacing w:val="-8"/>
          <w:sz w:val="28"/>
          <w:szCs w:val="28"/>
        </w:rPr>
        <w:t>Тигильского</w:t>
      </w:r>
      <w:r w:rsidR="00E00FCE">
        <w:rPr>
          <w:bCs/>
          <w:spacing w:val="-8"/>
          <w:sz w:val="28"/>
          <w:szCs w:val="28"/>
        </w:rPr>
        <w:t>, Олюторского</w:t>
      </w:r>
      <w:r w:rsidR="00F57A2A" w:rsidRPr="0093563E">
        <w:rPr>
          <w:bCs/>
          <w:spacing w:val="-8"/>
          <w:sz w:val="28"/>
          <w:szCs w:val="28"/>
        </w:rPr>
        <w:t xml:space="preserve"> муниципальных районов, городского округа «поселок Палана»</w:t>
      </w:r>
      <w:r w:rsidR="0045501D" w:rsidRPr="0093563E">
        <w:rPr>
          <w:bCs/>
          <w:spacing w:val="-8"/>
          <w:sz w:val="28"/>
          <w:szCs w:val="28"/>
        </w:rPr>
        <w:t>.</w:t>
      </w:r>
    </w:p>
    <w:p w:rsidR="0045501D" w:rsidRPr="00AD7E42" w:rsidRDefault="0045501D" w:rsidP="0045501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25171" w:rsidRPr="00AD7E42" w:rsidRDefault="00425171" w:rsidP="00425171">
      <w:pPr>
        <w:ind w:firstLine="709"/>
        <w:jc w:val="both"/>
        <w:rPr>
          <w:b/>
          <w:i/>
          <w:sz w:val="28"/>
          <w:szCs w:val="28"/>
        </w:rPr>
      </w:pPr>
      <w:r w:rsidRPr="00AD7E42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мероприятий </w:t>
      </w:r>
      <w:r w:rsidR="00890E15">
        <w:rPr>
          <w:b/>
          <w:i/>
          <w:sz w:val="28"/>
          <w:szCs w:val="28"/>
        </w:rPr>
        <w:t>Подпрограммы с указанием причин</w:t>
      </w:r>
    </w:p>
    <w:p w:rsidR="00B11D94" w:rsidRPr="00AD7E42" w:rsidRDefault="0045501D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AD7E42">
        <w:rPr>
          <w:sz w:val="28"/>
          <w:szCs w:val="28"/>
        </w:rPr>
        <w:t>По основному мероприятию «Совершенствование материально-технической базы для занятий физической культур</w:t>
      </w:r>
      <w:r w:rsidR="00E00FCE">
        <w:rPr>
          <w:sz w:val="28"/>
          <w:szCs w:val="28"/>
        </w:rPr>
        <w:t>ой</w:t>
      </w:r>
      <w:r w:rsidRPr="00AD7E42">
        <w:rPr>
          <w:sz w:val="28"/>
          <w:szCs w:val="28"/>
        </w:rPr>
        <w:t xml:space="preserve"> и массовым спортом» </w:t>
      </w:r>
      <w:r w:rsidR="00E00FCE">
        <w:rPr>
          <w:sz w:val="28"/>
          <w:szCs w:val="28"/>
        </w:rPr>
        <w:t>в 2021</w:t>
      </w:r>
      <w:r w:rsidR="00B11D94" w:rsidRPr="00AD7E42">
        <w:rPr>
          <w:sz w:val="28"/>
          <w:szCs w:val="28"/>
        </w:rPr>
        <w:t xml:space="preserve"> году для получения субсидий из краевого бюджета поступили заявки от </w:t>
      </w:r>
      <w:r w:rsidR="00E00FCE">
        <w:rPr>
          <w:sz w:val="28"/>
          <w:szCs w:val="28"/>
        </w:rPr>
        <w:lastRenderedPageBreak/>
        <w:t>4-х</w:t>
      </w:r>
      <w:r w:rsidR="00B11D94" w:rsidRPr="00AD7E42">
        <w:rPr>
          <w:sz w:val="28"/>
          <w:szCs w:val="28"/>
        </w:rPr>
        <w:t xml:space="preserve"> муниципальных образований территории с особым статусом «Корякский округ». </w:t>
      </w:r>
    </w:p>
    <w:p w:rsidR="00140FF0" w:rsidRDefault="00E00FCE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декабре 202</w:t>
      </w:r>
      <w:r w:rsidR="00C861AA">
        <w:rPr>
          <w:sz w:val="28"/>
          <w:szCs w:val="28"/>
        </w:rPr>
        <w:t>0</w:t>
      </w:r>
      <w:r w:rsidR="00B11D94" w:rsidRPr="00AD7E42">
        <w:rPr>
          <w:sz w:val="28"/>
          <w:szCs w:val="28"/>
        </w:rPr>
        <w:t xml:space="preserve"> года Комиссией </w:t>
      </w:r>
      <w:r w:rsidRPr="00AD7E42">
        <w:rPr>
          <w:sz w:val="28"/>
          <w:szCs w:val="28"/>
        </w:rPr>
        <w:t>по</w:t>
      </w:r>
      <w:r>
        <w:rPr>
          <w:sz w:val="28"/>
          <w:szCs w:val="28"/>
        </w:rPr>
        <w:t xml:space="preserve"> определению размеров субсидий </w:t>
      </w:r>
      <w:r w:rsidR="00B11D94" w:rsidRPr="00AD7E42">
        <w:rPr>
          <w:sz w:val="28"/>
          <w:szCs w:val="28"/>
        </w:rPr>
        <w:t>определен следующий размер субсидий органам местного самоуправления муниципальных образований Камчатского края, в соответствии частью 4 Порядка предоставления субсидий местным бюджетам на реализацию отдельных мероприятий</w:t>
      </w:r>
      <w:r w:rsidR="00140FF0">
        <w:rPr>
          <w:sz w:val="28"/>
          <w:szCs w:val="28"/>
        </w:rPr>
        <w:t>:</w:t>
      </w:r>
    </w:p>
    <w:p w:rsidR="00E00FCE" w:rsidRDefault="00B11D94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40FF0">
        <w:rPr>
          <w:sz w:val="28"/>
          <w:szCs w:val="28"/>
        </w:rPr>
        <w:t xml:space="preserve">- </w:t>
      </w:r>
      <w:r w:rsidR="00E00FCE">
        <w:rPr>
          <w:sz w:val="28"/>
          <w:szCs w:val="28"/>
        </w:rPr>
        <w:t>Олюторскому</w:t>
      </w:r>
      <w:r w:rsidRPr="00140FF0">
        <w:rPr>
          <w:sz w:val="28"/>
          <w:szCs w:val="28"/>
        </w:rPr>
        <w:t xml:space="preserve"> муниципальному району – </w:t>
      </w:r>
      <w:r w:rsidR="00E00FCE">
        <w:rPr>
          <w:sz w:val="28"/>
          <w:szCs w:val="28"/>
        </w:rPr>
        <w:t>375,700</w:t>
      </w:r>
      <w:r w:rsidRPr="00140FF0">
        <w:rPr>
          <w:sz w:val="28"/>
          <w:szCs w:val="28"/>
        </w:rPr>
        <w:t xml:space="preserve"> тыс. рублей</w:t>
      </w:r>
      <w:r w:rsidR="00E00FCE">
        <w:rPr>
          <w:sz w:val="28"/>
          <w:szCs w:val="28"/>
        </w:rPr>
        <w:t>;</w:t>
      </w:r>
    </w:p>
    <w:p w:rsidR="00E00FCE" w:rsidRDefault="00E00FCE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40FF0">
        <w:rPr>
          <w:sz w:val="28"/>
          <w:szCs w:val="28"/>
        </w:rPr>
        <w:t xml:space="preserve">- Карагинскому муниципальному району – </w:t>
      </w:r>
      <w:r>
        <w:rPr>
          <w:sz w:val="28"/>
          <w:szCs w:val="28"/>
        </w:rPr>
        <w:t>597,500</w:t>
      </w:r>
      <w:r w:rsidRPr="00140FF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00FCE" w:rsidRDefault="00E00FCE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Тигильскому муниципальному району – 634,410 тыс.рублей;</w:t>
      </w:r>
    </w:p>
    <w:p w:rsidR="00E00FCE" w:rsidRDefault="00E00FCE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0FF0">
        <w:rPr>
          <w:sz w:val="28"/>
          <w:szCs w:val="28"/>
        </w:rPr>
        <w:t xml:space="preserve">- городскому округу «поселок Палана» – </w:t>
      </w:r>
      <w:r>
        <w:rPr>
          <w:sz w:val="28"/>
          <w:szCs w:val="28"/>
        </w:rPr>
        <w:t>560,212</w:t>
      </w:r>
      <w:r w:rsidRPr="00140FF0">
        <w:rPr>
          <w:sz w:val="28"/>
          <w:szCs w:val="28"/>
        </w:rPr>
        <w:t xml:space="preserve"> тыс. рублей</w:t>
      </w:r>
    </w:p>
    <w:p w:rsidR="00E63A4A" w:rsidRDefault="00E63A4A" w:rsidP="00E00FCE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размер субсидии, который распределен между муниципальными образованиями Корякского округа составляет – 2 167,822 тыс.рублей.</w:t>
      </w:r>
    </w:p>
    <w:p w:rsidR="00C861AA" w:rsidRDefault="00C861AA" w:rsidP="00533CA1">
      <w:pPr>
        <w:shd w:val="clear" w:color="auto" w:fill="FFFFFF"/>
        <w:ind w:firstLine="710"/>
        <w:jc w:val="both"/>
        <w:rPr>
          <w:b/>
          <w:bCs/>
          <w:i/>
          <w:spacing w:val="-8"/>
          <w:sz w:val="28"/>
          <w:szCs w:val="28"/>
        </w:rPr>
      </w:pPr>
    </w:p>
    <w:p w:rsidR="00533CA1" w:rsidRPr="00140FF0" w:rsidRDefault="00533CA1" w:rsidP="00533CA1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140FF0">
        <w:rPr>
          <w:b/>
          <w:bCs/>
          <w:i/>
          <w:spacing w:val="-8"/>
          <w:sz w:val="28"/>
          <w:szCs w:val="28"/>
        </w:rPr>
        <w:t xml:space="preserve">Анализ факторов, повлиявших на ход реализации </w:t>
      </w:r>
      <w:r w:rsidR="00E63A4A">
        <w:rPr>
          <w:b/>
          <w:bCs/>
          <w:i/>
          <w:sz w:val="28"/>
          <w:szCs w:val="28"/>
        </w:rPr>
        <w:t>Подпрограммы</w:t>
      </w:r>
    </w:p>
    <w:p w:rsidR="00C861AA" w:rsidRDefault="00C861AA" w:rsidP="00C861AA">
      <w:pPr>
        <w:ind w:firstLine="708"/>
        <w:jc w:val="both"/>
        <w:rPr>
          <w:sz w:val="28"/>
          <w:szCs w:val="28"/>
        </w:rPr>
      </w:pPr>
      <w:r w:rsidRPr="00C861AA">
        <w:rPr>
          <w:sz w:val="28"/>
          <w:szCs w:val="28"/>
        </w:rPr>
        <w:t xml:space="preserve">На реализацию подпрограммы в 2021 году </w:t>
      </w:r>
      <w:r>
        <w:rPr>
          <w:sz w:val="28"/>
          <w:szCs w:val="28"/>
        </w:rPr>
        <w:t xml:space="preserve">оказало </w:t>
      </w:r>
      <w:r w:rsidRPr="00C861AA">
        <w:rPr>
          <w:sz w:val="28"/>
          <w:szCs w:val="28"/>
        </w:rPr>
        <w:t>своевременное выполнение работ</w:t>
      </w:r>
      <w:r>
        <w:rPr>
          <w:sz w:val="28"/>
          <w:szCs w:val="28"/>
        </w:rPr>
        <w:t xml:space="preserve">ы по </w:t>
      </w:r>
      <w:r w:rsidRPr="00AD7E42">
        <w:rPr>
          <w:sz w:val="28"/>
          <w:szCs w:val="28"/>
        </w:rPr>
        <w:t>определен</w:t>
      </w:r>
      <w:r>
        <w:rPr>
          <w:sz w:val="28"/>
          <w:szCs w:val="28"/>
        </w:rPr>
        <w:t>ию</w:t>
      </w:r>
      <w:r w:rsidRPr="00AD7E42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AD7E42">
        <w:rPr>
          <w:sz w:val="28"/>
          <w:szCs w:val="28"/>
        </w:rPr>
        <w:t xml:space="preserve"> субсидий органам местного самоуправления муниципальных образований Камчатского края</w:t>
      </w:r>
      <w:r>
        <w:rPr>
          <w:sz w:val="28"/>
          <w:szCs w:val="28"/>
        </w:rPr>
        <w:t xml:space="preserve">, а также </w:t>
      </w:r>
      <w:r w:rsidRPr="00C861AA">
        <w:rPr>
          <w:sz w:val="28"/>
          <w:szCs w:val="28"/>
        </w:rPr>
        <w:t>п</w:t>
      </w:r>
      <w:r>
        <w:rPr>
          <w:sz w:val="28"/>
          <w:szCs w:val="28"/>
        </w:rPr>
        <w:t>олное финансирование мероприятия</w:t>
      </w:r>
    </w:p>
    <w:p w:rsidR="00C861AA" w:rsidRDefault="00C861AA" w:rsidP="00C861AA">
      <w:pPr>
        <w:ind w:firstLine="708"/>
        <w:jc w:val="both"/>
        <w:rPr>
          <w:sz w:val="28"/>
          <w:szCs w:val="28"/>
        </w:rPr>
      </w:pPr>
    </w:p>
    <w:p w:rsidR="00690127" w:rsidRPr="00140FF0" w:rsidRDefault="00690127" w:rsidP="00450A5F">
      <w:pPr>
        <w:shd w:val="clear" w:color="auto" w:fill="FFFFFF" w:themeFill="background1"/>
        <w:ind w:firstLine="567"/>
        <w:contextualSpacing/>
        <w:jc w:val="both"/>
        <w:rPr>
          <w:b/>
          <w:i/>
          <w:sz w:val="28"/>
          <w:szCs w:val="28"/>
        </w:rPr>
      </w:pPr>
      <w:r w:rsidRPr="00140FF0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</w:p>
    <w:p w:rsidR="002A03AC" w:rsidRDefault="00690127" w:rsidP="00E63A4A">
      <w:pPr>
        <w:ind w:firstLine="720"/>
        <w:jc w:val="both"/>
        <w:rPr>
          <w:sz w:val="28"/>
          <w:szCs w:val="28"/>
        </w:rPr>
      </w:pPr>
      <w:r w:rsidRPr="00140FF0">
        <w:rPr>
          <w:sz w:val="28"/>
          <w:szCs w:val="28"/>
        </w:rPr>
        <w:t>В 20</w:t>
      </w:r>
      <w:r w:rsidR="00751129" w:rsidRPr="00140FF0">
        <w:rPr>
          <w:sz w:val="28"/>
          <w:szCs w:val="28"/>
        </w:rPr>
        <w:t>2</w:t>
      </w:r>
      <w:r w:rsidR="00E63A4A">
        <w:rPr>
          <w:sz w:val="28"/>
          <w:szCs w:val="28"/>
        </w:rPr>
        <w:t>1</w:t>
      </w:r>
      <w:r w:rsidRPr="00140FF0">
        <w:rPr>
          <w:sz w:val="28"/>
          <w:szCs w:val="28"/>
        </w:rPr>
        <w:t xml:space="preserve"> году на реал</w:t>
      </w:r>
      <w:r w:rsidR="00E63A4A">
        <w:rPr>
          <w:sz w:val="28"/>
          <w:szCs w:val="28"/>
        </w:rPr>
        <w:t xml:space="preserve">изацию мероприятий Подпрограммы </w:t>
      </w:r>
      <w:r w:rsidRPr="00140FF0">
        <w:rPr>
          <w:sz w:val="28"/>
          <w:szCs w:val="28"/>
        </w:rPr>
        <w:t>предусмотрено</w:t>
      </w:r>
      <w:r w:rsidR="00E63A4A">
        <w:rPr>
          <w:sz w:val="28"/>
          <w:szCs w:val="28"/>
        </w:rPr>
        <w:t xml:space="preserve"> и профинансировано – 2 242,07470 тыс.рублей, из них: краевой бюджет – 2</w:t>
      </w:r>
      <w:r w:rsidR="002A03AC">
        <w:rPr>
          <w:sz w:val="28"/>
          <w:szCs w:val="28"/>
        </w:rPr>
        <w:t> 167,822 тыс.рублей, местный бюджет – 74,25270 тыс.рублей;</w:t>
      </w:r>
    </w:p>
    <w:p w:rsidR="00690127" w:rsidRPr="00140FF0" w:rsidRDefault="00E63A4A" w:rsidP="002A03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0127" w:rsidRPr="00140FF0">
        <w:rPr>
          <w:sz w:val="28"/>
          <w:szCs w:val="28"/>
        </w:rPr>
        <w:t xml:space="preserve">освоено </w:t>
      </w:r>
      <w:r w:rsidR="002A03AC">
        <w:rPr>
          <w:sz w:val="28"/>
          <w:szCs w:val="28"/>
        </w:rPr>
        <w:t xml:space="preserve">2 136,29117 </w:t>
      </w:r>
      <w:r w:rsidR="00450A5F" w:rsidRPr="00140FF0">
        <w:rPr>
          <w:sz w:val="28"/>
          <w:szCs w:val="28"/>
        </w:rPr>
        <w:t>тыс. рублей, из них</w:t>
      </w:r>
      <w:r w:rsidR="002A03AC">
        <w:rPr>
          <w:sz w:val="28"/>
          <w:szCs w:val="28"/>
        </w:rPr>
        <w:t>:</w:t>
      </w:r>
      <w:r w:rsidR="00450A5F" w:rsidRPr="00140FF0">
        <w:rPr>
          <w:sz w:val="28"/>
          <w:szCs w:val="28"/>
        </w:rPr>
        <w:t xml:space="preserve"> краевой бюджет</w:t>
      </w:r>
      <w:r w:rsidR="002A03AC">
        <w:rPr>
          <w:sz w:val="28"/>
          <w:szCs w:val="28"/>
        </w:rPr>
        <w:t xml:space="preserve"> –</w:t>
      </w:r>
      <w:r w:rsidR="00450A5F" w:rsidRPr="00140FF0">
        <w:rPr>
          <w:sz w:val="28"/>
          <w:szCs w:val="28"/>
        </w:rPr>
        <w:t xml:space="preserve"> </w:t>
      </w:r>
      <w:r w:rsidR="002A03AC">
        <w:rPr>
          <w:sz w:val="28"/>
          <w:szCs w:val="28"/>
        </w:rPr>
        <w:t xml:space="preserve">2 058,25813  </w:t>
      </w:r>
      <w:r w:rsidR="00450A5F" w:rsidRPr="00140FF0">
        <w:rPr>
          <w:sz w:val="28"/>
          <w:szCs w:val="28"/>
        </w:rPr>
        <w:t>тыс.рублей, местны</w:t>
      </w:r>
      <w:r w:rsidR="002A03AC">
        <w:rPr>
          <w:sz w:val="28"/>
          <w:szCs w:val="28"/>
        </w:rPr>
        <w:t>й</w:t>
      </w:r>
      <w:r w:rsidR="00450A5F" w:rsidRPr="00140FF0">
        <w:rPr>
          <w:sz w:val="28"/>
          <w:szCs w:val="28"/>
        </w:rPr>
        <w:t xml:space="preserve"> бюджет</w:t>
      </w:r>
      <w:r w:rsidR="002A03AC">
        <w:rPr>
          <w:sz w:val="28"/>
          <w:szCs w:val="28"/>
        </w:rPr>
        <w:t xml:space="preserve"> –</w:t>
      </w:r>
      <w:r w:rsidR="00450A5F" w:rsidRPr="00140FF0">
        <w:rPr>
          <w:sz w:val="28"/>
          <w:szCs w:val="28"/>
        </w:rPr>
        <w:t xml:space="preserve"> </w:t>
      </w:r>
      <w:r w:rsidR="002A03AC">
        <w:rPr>
          <w:sz w:val="28"/>
          <w:szCs w:val="28"/>
        </w:rPr>
        <w:t>78,03304</w:t>
      </w:r>
      <w:r w:rsidR="00450A5F" w:rsidRPr="00140FF0">
        <w:rPr>
          <w:sz w:val="28"/>
          <w:szCs w:val="28"/>
        </w:rPr>
        <w:t xml:space="preserve"> тыс. рублей</w:t>
      </w:r>
      <w:r w:rsidR="00690127" w:rsidRPr="00140FF0">
        <w:rPr>
          <w:sz w:val="28"/>
          <w:szCs w:val="28"/>
        </w:rPr>
        <w:t xml:space="preserve">. </w:t>
      </w:r>
    </w:p>
    <w:p w:rsidR="00690127" w:rsidRPr="00140FF0" w:rsidRDefault="00690127" w:rsidP="002A03AC">
      <w:pPr>
        <w:shd w:val="clear" w:color="auto" w:fill="FFFFFF"/>
        <w:ind w:firstLine="708"/>
        <w:jc w:val="both"/>
        <w:rPr>
          <w:sz w:val="28"/>
          <w:szCs w:val="28"/>
        </w:rPr>
      </w:pPr>
      <w:r w:rsidRPr="00140FF0">
        <w:rPr>
          <w:sz w:val="28"/>
          <w:szCs w:val="28"/>
        </w:rPr>
        <w:t xml:space="preserve">Освоение по Подпрограмме составило </w:t>
      </w:r>
      <w:r w:rsidR="002A03AC">
        <w:rPr>
          <w:sz w:val="28"/>
          <w:szCs w:val="28"/>
        </w:rPr>
        <w:t>95,3</w:t>
      </w:r>
      <w:r w:rsidRPr="00140FF0">
        <w:rPr>
          <w:sz w:val="28"/>
          <w:szCs w:val="28"/>
        </w:rPr>
        <w:t>%.</w:t>
      </w:r>
    </w:p>
    <w:p w:rsidR="00690127" w:rsidRPr="00751129" w:rsidRDefault="00690127" w:rsidP="00690127">
      <w:pPr>
        <w:jc w:val="center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690127" w:rsidRPr="00140FF0" w:rsidRDefault="00690127" w:rsidP="005233DF">
      <w:pPr>
        <w:ind w:firstLine="709"/>
        <w:jc w:val="both"/>
        <w:rPr>
          <w:sz w:val="28"/>
          <w:szCs w:val="28"/>
        </w:rPr>
      </w:pPr>
      <w:r w:rsidRPr="00140FF0">
        <w:rPr>
          <w:rFonts w:eastAsia="Calibri"/>
          <w:b/>
          <w:i/>
          <w:sz w:val="28"/>
          <w:szCs w:val="28"/>
          <w:lang w:eastAsia="en-US"/>
        </w:rPr>
        <w:t>Сведения о достижении значений показателей (индикаторов) Подпрограммы</w:t>
      </w:r>
      <w:r w:rsidR="00475534" w:rsidRPr="00140FF0">
        <w:rPr>
          <w:rFonts w:eastAsia="Calibri"/>
          <w:b/>
          <w:i/>
          <w:sz w:val="28"/>
          <w:szCs w:val="28"/>
          <w:lang w:eastAsia="en-US"/>
        </w:rPr>
        <w:t>.</w:t>
      </w:r>
    </w:p>
    <w:p w:rsidR="00690127" w:rsidRPr="00140FF0" w:rsidRDefault="00690127" w:rsidP="00690127">
      <w:pPr>
        <w:ind w:firstLine="708"/>
        <w:jc w:val="both"/>
        <w:rPr>
          <w:sz w:val="28"/>
          <w:szCs w:val="28"/>
        </w:rPr>
      </w:pPr>
      <w:r w:rsidRPr="00140FF0">
        <w:rPr>
          <w:sz w:val="28"/>
          <w:szCs w:val="28"/>
        </w:rPr>
        <w:t>Значения показателей (индикаторов) для Корякского округа отражены в государственной программе Камчатского края «Физическая культура, спорт, молодежная политика, отдых и оздоровление детей в Камчатском крае».</w:t>
      </w:r>
    </w:p>
    <w:p w:rsidR="00751129" w:rsidRPr="00140FF0" w:rsidRDefault="00751129" w:rsidP="008F799C">
      <w:pPr>
        <w:ind w:firstLine="709"/>
        <w:jc w:val="both"/>
        <w:rPr>
          <w:b/>
          <w:i/>
          <w:sz w:val="28"/>
          <w:szCs w:val="28"/>
        </w:rPr>
      </w:pPr>
    </w:p>
    <w:p w:rsidR="00425171" w:rsidRPr="00140FF0" w:rsidRDefault="008F799C" w:rsidP="008F799C">
      <w:pPr>
        <w:ind w:firstLine="709"/>
        <w:jc w:val="both"/>
        <w:rPr>
          <w:b/>
          <w:i/>
          <w:sz w:val="28"/>
          <w:szCs w:val="28"/>
        </w:rPr>
      </w:pPr>
      <w:r w:rsidRPr="00140FF0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причин.</w:t>
      </w:r>
    </w:p>
    <w:p w:rsidR="002A03AC" w:rsidRDefault="00751129" w:rsidP="00751129">
      <w:pPr>
        <w:shd w:val="clear" w:color="auto" w:fill="FFFFFF"/>
        <w:ind w:firstLine="709"/>
        <w:jc w:val="both"/>
        <w:rPr>
          <w:sz w:val="28"/>
          <w:szCs w:val="28"/>
        </w:rPr>
      </w:pPr>
      <w:r w:rsidRPr="00140FF0">
        <w:rPr>
          <w:b/>
          <w:i/>
          <w:sz w:val="28"/>
          <w:szCs w:val="28"/>
        </w:rPr>
        <w:t>Контрольное событие 4.1</w:t>
      </w:r>
      <w:r w:rsidR="002A03AC">
        <w:rPr>
          <w:b/>
          <w:i/>
          <w:sz w:val="28"/>
          <w:szCs w:val="28"/>
        </w:rPr>
        <w:t>2</w:t>
      </w:r>
      <w:r w:rsidRPr="00140FF0">
        <w:rPr>
          <w:b/>
          <w:i/>
          <w:sz w:val="28"/>
          <w:szCs w:val="28"/>
        </w:rPr>
        <w:t xml:space="preserve">: </w:t>
      </w:r>
      <w:r w:rsidR="002A03AC">
        <w:rPr>
          <w:sz w:val="28"/>
          <w:szCs w:val="28"/>
        </w:rPr>
        <w:t>п</w:t>
      </w:r>
      <w:r w:rsidRPr="00140FF0">
        <w:rPr>
          <w:sz w:val="28"/>
          <w:szCs w:val="28"/>
        </w:rPr>
        <w:t>редставлены субсидии органам местного самоуправления муниципальных образований, расположенных на территории Корякского округа на приобретение спортивного инвентаря и оборудования для работы спортивных секций, спортивных школ (май, декабрь 202</w:t>
      </w:r>
      <w:r w:rsidR="002A03AC">
        <w:rPr>
          <w:sz w:val="28"/>
          <w:szCs w:val="28"/>
        </w:rPr>
        <w:t>1 года)</w:t>
      </w:r>
    </w:p>
    <w:p w:rsidR="002A03AC" w:rsidRDefault="002A03AC" w:rsidP="007511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751129" w:rsidRPr="00140FF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751129" w:rsidRPr="00140FF0">
        <w:rPr>
          <w:sz w:val="28"/>
          <w:szCs w:val="28"/>
        </w:rPr>
        <w:t xml:space="preserve">аключены соглашения с </w:t>
      </w:r>
      <w:r>
        <w:rPr>
          <w:sz w:val="28"/>
          <w:szCs w:val="28"/>
        </w:rPr>
        <w:t xml:space="preserve">Олюторским, Тигильским, </w:t>
      </w:r>
      <w:r w:rsidRPr="00140FF0">
        <w:rPr>
          <w:sz w:val="28"/>
          <w:szCs w:val="28"/>
        </w:rPr>
        <w:t>Карагинским муниципальным</w:t>
      </w:r>
      <w:r>
        <w:rPr>
          <w:sz w:val="28"/>
          <w:szCs w:val="28"/>
        </w:rPr>
        <w:t xml:space="preserve">и районами, </w:t>
      </w:r>
      <w:r w:rsidR="00890E15" w:rsidRPr="00140FF0">
        <w:rPr>
          <w:sz w:val="28"/>
          <w:szCs w:val="28"/>
        </w:rPr>
        <w:t>городск</w:t>
      </w:r>
      <w:r w:rsidR="00890E15">
        <w:rPr>
          <w:sz w:val="28"/>
          <w:szCs w:val="28"/>
        </w:rPr>
        <w:t>им</w:t>
      </w:r>
      <w:r w:rsidR="00890E15" w:rsidRPr="00140FF0">
        <w:rPr>
          <w:sz w:val="28"/>
          <w:szCs w:val="28"/>
        </w:rPr>
        <w:t xml:space="preserve"> округом </w:t>
      </w:r>
      <w:r w:rsidR="00890E15" w:rsidRPr="00140FF0">
        <w:rPr>
          <w:sz w:val="28"/>
          <w:szCs w:val="28"/>
        </w:rPr>
        <w:lastRenderedPageBreak/>
        <w:t>«поселок Палана»</w:t>
      </w:r>
    </w:p>
    <w:p w:rsidR="002A03AC" w:rsidRDefault="002A03AC" w:rsidP="0075112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03B98" w:rsidRPr="00140FF0" w:rsidRDefault="00751129" w:rsidP="00A257B5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140FF0">
        <w:rPr>
          <w:sz w:val="28"/>
          <w:szCs w:val="28"/>
        </w:rPr>
        <w:t xml:space="preserve"> </w:t>
      </w:r>
      <w:r w:rsidR="00425171" w:rsidRPr="00140FF0">
        <w:rPr>
          <w:b/>
          <w:i/>
          <w:sz w:val="28"/>
          <w:szCs w:val="28"/>
        </w:rPr>
        <w:t>6</w:t>
      </w:r>
      <w:r w:rsidR="0038190A" w:rsidRPr="00140FF0">
        <w:rPr>
          <w:b/>
          <w:i/>
          <w:sz w:val="28"/>
          <w:szCs w:val="28"/>
        </w:rPr>
        <w:t>. «Содействие занятости населения Камчатского края»</w:t>
      </w:r>
      <w:r w:rsidR="00A257B5" w:rsidRPr="00140FF0">
        <w:rPr>
          <w:i/>
          <w:sz w:val="28"/>
          <w:szCs w:val="28"/>
        </w:rPr>
        <w:t xml:space="preserve">, </w:t>
      </w:r>
      <w:r w:rsidR="00A257B5" w:rsidRPr="00140FF0">
        <w:rPr>
          <w:sz w:val="28"/>
          <w:szCs w:val="28"/>
        </w:rPr>
        <w:t xml:space="preserve">участником является </w:t>
      </w:r>
      <w:r w:rsidR="00ED1FCC" w:rsidRPr="00140FF0">
        <w:rPr>
          <w:sz w:val="28"/>
          <w:szCs w:val="28"/>
        </w:rPr>
        <w:t>Министерство труда и развития кадрового потенциала</w:t>
      </w:r>
      <w:r w:rsidR="00C00020" w:rsidRPr="00140FF0">
        <w:rPr>
          <w:sz w:val="28"/>
          <w:szCs w:val="28"/>
        </w:rPr>
        <w:t xml:space="preserve"> Камчатского края </w:t>
      </w:r>
    </w:p>
    <w:p w:rsidR="00C00020" w:rsidRDefault="00C00020" w:rsidP="00C00020">
      <w:pPr>
        <w:ind w:firstLine="709"/>
        <w:jc w:val="both"/>
        <w:outlineLvl w:val="1"/>
        <w:rPr>
          <w:b/>
          <w:i/>
          <w:sz w:val="28"/>
          <w:szCs w:val="28"/>
        </w:rPr>
      </w:pPr>
      <w:r w:rsidRPr="00140FF0">
        <w:rPr>
          <w:b/>
          <w:i/>
          <w:sz w:val="28"/>
          <w:szCs w:val="28"/>
        </w:rPr>
        <w:t xml:space="preserve">Конкретные результаты реализации </w:t>
      </w:r>
      <w:r w:rsidR="005233DF" w:rsidRPr="00140FF0">
        <w:rPr>
          <w:b/>
          <w:i/>
          <w:sz w:val="28"/>
          <w:szCs w:val="28"/>
        </w:rPr>
        <w:t>Подпрограммы</w:t>
      </w:r>
      <w:r w:rsidRPr="00140FF0">
        <w:rPr>
          <w:b/>
          <w:i/>
          <w:sz w:val="28"/>
          <w:szCs w:val="28"/>
        </w:rPr>
        <w:t xml:space="preserve">, достигнутые за </w:t>
      </w:r>
      <w:r w:rsidR="00425171" w:rsidRPr="00140FF0">
        <w:rPr>
          <w:b/>
          <w:i/>
          <w:sz w:val="28"/>
          <w:szCs w:val="28"/>
        </w:rPr>
        <w:t>отчетный</w:t>
      </w:r>
      <w:r w:rsidRPr="00140FF0">
        <w:rPr>
          <w:b/>
          <w:i/>
          <w:sz w:val="28"/>
          <w:szCs w:val="28"/>
        </w:rPr>
        <w:t xml:space="preserve"> год</w:t>
      </w:r>
    </w:p>
    <w:p w:rsidR="0032581C" w:rsidRDefault="0032581C" w:rsidP="0032581C">
      <w:pPr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З</w:t>
      </w:r>
      <w:r w:rsidRPr="00DC6062">
        <w:rPr>
          <w:rFonts w:eastAsia="Calibri"/>
          <w:bCs/>
          <w:sz w:val="28"/>
          <w:szCs w:val="28"/>
        </w:rPr>
        <w:t>а содействием в поиске</w:t>
      </w:r>
      <w:r>
        <w:rPr>
          <w:rFonts w:eastAsia="Calibri"/>
          <w:bCs/>
          <w:sz w:val="28"/>
          <w:szCs w:val="28"/>
        </w:rPr>
        <w:t xml:space="preserve"> подходящей</w:t>
      </w:r>
      <w:r w:rsidRPr="00DC6062">
        <w:rPr>
          <w:rFonts w:eastAsia="Calibri"/>
          <w:bCs/>
          <w:sz w:val="28"/>
          <w:szCs w:val="28"/>
        </w:rPr>
        <w:t xml:space="preserve"> работы в органы государственной службы занятости населения Корякского округа в 20</w:t>
      </w:r>
      <w:r>
        <w:rPr>
          <w:rFonts w:eastAsia="Calibri"/>
          <w:bCs/>
          <w:sz w:val="28"/>
          <w:szCs w:val="28"/>
        </w:rPr>
        <w:t>21</w:t>
      </w:r>
      <w:r w:rsidRPr="00DC6062">
        <w:rPr>
          <w:rFonts w:eastAsia="Calibri"/>
          <w:bCs/>
          <w:sz w:val="28"/>
          <w:szCs w:val="28"/>
        </w:rPr>
        <w:t xml:space="preserve"> году </w:t>
      </w:r>
      <w:r>
        <w:rPr>
          <w:rFonts w:eastAsia="Calibri"/>
          <w:bCs/>
          <w:sz w:val="28"/>
          <w:szCs w:val="28"/>
        </w:rPr>
        <w:t xml:space="preserve">обратились 657 человек (2020 год – 557 </w:t>
      </w:r>
      <w:r w:rsidRPr="00DC6062">
        <w:rPr>
          <w:rFonts w:eastAsia="Calibri"/>
          <w:bCs/>
          <w:sz w:val="28"/>
          <w:szCs w:val="28"/>
        </w:rPr>
        <w:t>чел</w:t>
      </w:r>
      <w:r>
        <w:rPr>
          <w:rFonts w:eastAsia="Calibri"/>
          <w:bCs/>
          <w:sz w:val="28"/>
          <w:szCs w:val="28"/>
        </w:rPr>
        <w:t>.)</w:t>
      </w:r>
      <w:r w:rsidRPr="00DC6062">
        <w:rPr>
          <w:rFonts w:eastAsia="Calibri"/>
          <w:bCs/>
          <w:sz w:val="28"/>
          <w:szCs w:val="28"/>
        </w:rPr>
        <w:t xml:space="preserve">, трудоустроено </w:t>
      </w:r>
      <w:r>
        <w:rPr>
          <w:sz w:val="28"/>
          <w:szCs w:val="28"/>
        </w:rPr>
        <w:t>336</w:t>
      </w:r>
      <w:r w:rsidRPr="00DC606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(2020 год – 210 </w:t>
      </w:r>
      <w:r w:rsidRPr="00DC6062">
        <w:rPr>
          <w:rFonts w:eastAsia="Calibri"/>
          <w:bCs/>
          <w:sz w:val="28"/>
          <w:szCs w:val="28"/>
        </w:rPr>
        <w:t>чел</w:t>
      </w:r>
      <w:r>
        <w:rPr>
          <w:rFonts w:eastAsia="Calibri"/>
          <w:bCs/>
          <w:sz w:val="28"/>
          <w:szCs w:val="28"/>
        </w:rPr>
        <w:t>.)</w:t>
      </w:r>
      <w:r w:rsidRPr="00DC6062">
        <w:rPr>
          <w:sz w:val="28"/>
          <w:szCs w:val="28"/>
        </w:rPr>
        <w:t>.</w:t>
      </w:r>
    </w:p>
    <w:p w:rsidR="0032581C" w:rsidRDefault="0032581C" w:rsidP="00325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трудоустройства составил 51,1% (2020 год – 37,7%).</w:t>
      </w:r>
      <w:r w:rsidRPr="00DC6062">
        <w:rPr>
          <w:sz w:val="28"/>
          <w:szCs w:val="28"/>
        </w:rPr>
        <w:t xml:space="preserve"> </w:t>
      </w:r>
    </w:p>
    <w:p w:rsidR="0032581C" w:rsidRDefault="0032581C" w:rsidP="0032581C">
      <w:pPr>
        <w:ind w:firstLine="708"/>
        <w:jc w:val="both"/>
        <w:rPr>
          <w:sz w:val="28"/>
          <w:szCs w:val="28"/>
        </w:rPr>
      </w:pPr>
      <w:r w:rsidRPr="00DC6062">
        <w:rPr>
          <w:sz w:val="28"/>
          <w:szCs w:val="28"/>
        </w:rPr>
        <w:t>В рамках мероприятий активной политики занятости:</w:t>
      </w:r>
    </w:p>
    <w:p w:rsidR="0032581C" w:rsidRPr="006A71F4" w:rsidRDefault="0032581C" w:rsidP="0032581C">
      <w:pPr>
        <w:ind w:firstLine="708"/>
        <w:jc w:val="both"/>
        <w:rPr>
          <w:sz w:val="28"/>
          <w:szCs w:val="28"/>
        </w:rPr>
      </w:pPr>
      <w:r w:rsidRPr="006A71F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A71F4">
        <w:rPr>
          <w:sz w:val="28"/>
          <w:szCs w:val="28"/>
        </w:rPr>
        <w:t xml:space="preserve">организовано временное </w:t>
      </w:r>
      <w:r w:rsidRPr="006A71F4">
        <w:rPr>
          <w:bCs/>
          <w:sz w:val="28"/>
          <w:szCs w:val="28"/>
        </w:rPr>
        <w:t>трудоустройство</w:t>
      </w:r>
      <w:r w:rsidRPr="006A71F4">
        <w:rPr>
          <w:sz w:val="28"/>
          <w:szCs w:val="28"/>
        </w:rPr>
        <w:t xml:space="preserve"> </w:t>
      </w:r>
      <w:r>
        <w:rPr>
          <w:sz w:val="28"/>
          <w:szCs w:val="28"/>
        </w:rPr>
        <w:t>164</w:t>
      </w:r>
      <w:r w:rsidRPr="006A71F4">
        <w:rPr>
          <w:sz w:val="28"/>
          <w:szCs w:val="28"/>
        </w:rPr>
        <w:t xml:space="preserve"> </w:t>
      </w:r>
      <w:r w:rsidRPr="006A71F4">
        <w:rPr>
          <w:bCs/>
          <w:sz w:val="28"/>
          <w:szCs w:val="28"/>
        </w:rPr>
        <w:t>несовершеннолетних граждан в возрасте от 14 до 18 лет</w:t>
      </w:r>
      <w:r w:rsidRPr="006A71F4">
        <w:rPr>
          <w:sz w:val="28"/>
          <w:szCs w:val="28"/>
        </w:rPr>
        <w:t xml:space="preserve"> в свободное от учебы время;</w:t>
      </w:r>
    </w:p>
    <w:p w:rsidR="0032581C" w:rsidRPr="006A71F4" w:rsidRDefault="0032581C" w:rsidP="0032581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A71F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6A71F4">
        <w:rPr>
          <w:sz w:val="28"/>
          <w:szCs w:val="28"/>
        </w:rPr>
        <w:t xml:space="preserve">организовано временное </w:t>
      </w:r>
      <w:r w:rsidRPr="006A71F4">
        <w:rPr>
          <w:bCs/>
          <w:sz w:val="28"/>
          <w:szCs w:val="28"/>
        </w:rPr>
        <w:t>трудоустройство</w:t>
      </w:r>
      <w:r w:rsidRPr="006A71F4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6A71F4">
        <w:rPr>
          <w:sz w:val="28"/>
          <w:szCs w:val="28"/>
        </w:rPr>
        <w:t xml:space="preserve"> безработных граждан</w:t>
      </w:r>
      <w:r>
        <w:rPr>
          <w:sz w:val="28"/>
          <w:szCs w:val="28"/>
        </w:rPr>
        <w:t xml:space="preserve">, в том числе оплачиваемые </w:t>
      </w:r>
      <w:r w:rsidRPr="006A71F4">
        <w:rPr>
          <w:sz w:val="28"/>
          <w:szCs w:val="28"/>
        </w:rPr>
        <w:t>общественные работы</w:t>
      </w:r>
      <w:r>
        <w:rPr>
          <w:sz w:val="28"/>
          <w:szCs w:val="28"/>
        </w:rPr>
        <w:t xml:space="preserve"> – для 24 человек</w:t>
      </w:r>
      <w:r w:rsidRPr="006A71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временное </w:t>
      </w:r>
      <w:r w:rsidRPr="006A71F4">
        <w:rPr>
          <w:sz w:val="28"/>
          <w:szCs w:val="28"/>
        </w:rPr>
        <w:t>трудоустройств</w:t>
      </w:r>
      <w:r>
        <w:rPr>
          <w:sz w:val="28"/>
          <w:szCs w:val="28"/>
        </w:rPr>
        <w:t>о</w:t>
      </w:r>
      <w:r w:rsidRPr="006A7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безработных </w:t>
      </w:r>
      <w:r w:rsidRPr="006A71F4">
        <w:rPr>
          <w:sz w:val="28"/>
          <w:szCs w:val="28"/>
        </w:rPr>
        <w:t xml:space="preserve">граждан, </w:t>
      </w:r>
      <w:r w:rsidRPr="006A71F4">
        <w:rPr>
          <w:bCs/>
          <w:sz w:val="28"/>
          <w:szCs w:val="28"/>
        </w:rPr>
        <w:t>испытывающих трудности в поиске работы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для 5 человек</w:t>
      </w:r>
      <w:r w:rsidRPr="006A71F4">
        <w:rPr>
          <w:sz w:val="28"/>
          <w:szCs w:val="28"/>
        </w:rPr>
        <w:t>;</w:t>
      </w:r>
    </w:p>
    <w:p w:rsidR="0032581C" w:rsidRPr="006A71F4" w:rsidRDefault="0032581C" w:rsidP="0032581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6A71F4">
        <w:rPr>
          <w:sz w:val="28"/>
          <w:szCs w:val="28"/>
        </w:rPr>
        <w:t xml:space="preserve">- организована стажировка </w:t>
      </w:r>
      <w:r>
        <w:rPr>
          <w:sz w:val="28"/>
          <w:szCs w:val="28"/>
        </w:rPr>
        <w:t>4</w:t>
      </w:r>
      <w:r w:rsidRPr="006A71F4">
        <w:rPr>
          <w:sz w:val="28"/>
          <w:szCs w:val="28"/>
        </w:rPr>
        <w:t xml:space="preserve"> молодых специалистов в организациях, территориально расположенных в Корякском округе;</w:t>
      </w:r>
    </w:p>
    <w:p w:rsidR="0032581C" w:rsidRDefault="0032581C" w:rsidP="0032581C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4035">
        <w:rPr>
          <w:sz w:val="28"/>
          <w:szCs w:val="28"/>
        </w:rPr>
        <w:t>оказан</w:t>
      </w:r>
      <w:r>
        <w:rPr>
          <w:sz w:val="28"/>
          <w:szCs w:val="28"/>
        </w:rPr>
        <w:t>а</w:t>
      </w:r>
      <w:r w:rsidRPr="00BC4035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ая</w:t>
      </w:r>
      <w:r w:rsidRPr="00BC4035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BC4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безработным гражданам и 1 члену семьи при переселении </w:t>
      </w:r>
      <w:r w:rsidRPr="006A71F4">
        <w:rPr>
          <w:sz w:val="28"/>
          <w:szCs w:val="28"/>
        </w:rPr>
        <w:t>для трудоустройства</w:t>
      </w:r>
      <w:r>
        <w:rPr>
          <w:sz w:val="28"/>
          <w:szCs w:val="28"/>
        </w:rPr>
        <w:t xml:space="preserve"> в Корякский округ из других субъектов Российской Федерации.</w:t>
      </w:r>
    </w:p>
    <w:p w:rsidR="0032581C" w:rsidRPr="00BB7836" w:rsidRDefault="0032581C" w:rsidP="0032581C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7836">
        <w:rPr>
          <w:sz w:val="28"/>
          <w:szCs w:val="28"/>
        </w:rPr>
        <w:t>осударственную услугу по профессиональной ориентации в 20</w:t>
      </w:r>
      <w:r>
        <w:rPr>
          <w:sz w:val="28"/>
          <w:szCs w:val="28"/>
        </w:rPr>
        <w:t>21</w:t>
      </w:r>
      <w:r w:rsidRPr="00BB783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получил 381 человек или 58,0% обратившихся в целях поиска работы</w:t>
      </w:r>
      <w:r w:rsidRPr="00BB7836">
        <w:rPr>
          <w:sz w:val="28"/>
          <w:szCs w:val="28"/>
        </w:rPr>
        <w:t>. Услуга по психологической поддержке</w:t>
      </w:r>
      <w:r>
        <w:rPr>
          <w:sz w:val="28"/>
          <w:szCs w:val="28"/>
        </w:rPr>
        <w:t xml:space="preserve"> оказана 49 безработным гражданам, по</w:t>
      </w:r>
      <w:r w:rsidRPr="00BB7836">
        <w:rPr>
          <w:sz w:val="28"/>
          <w:szCs w:val="28"/>
        </w:rPr>
        <w:t xml:space="preserve"> социальной адаптации на рынке труда</w:t>
      </w:r>
      <w:r>
        <w:rPr>
          <w:sz w:val="28"/>
          <w:szCs w:val="28"/>
        </w:rPr>
        <w:t xml:space="preserve"> – 48 </w:t>
      </w:r>
      <w:r w:rsidRPr="00BB7836">
        <w:rPr>
          <w:sz w:val="28"/>
          <w:szCs w:val="28"/>
        </w:rPr>
        <w:t>безработным гражданам.</w:t>
      </w:r>
    </w:p>
    <w:p w:rsidR="0032581C" w:rsidRPr="003038E1" w:rsidRDefault="0032581C" w:rsidP="0032581C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3038E1">
        <w:rPr>
          <w:sz w:val="28"/>
        </w:rPr>
        <w:t xml:space="preserve">На профессиональное обучение и дополнительное профессиональное образование </w:t>
      </w:r>
      <w:r w:rsidRPr="003038E1">
        <w:rPr>
          <w:sz w:val="28"/>
          <w:szCs w:val="28"/>
        </w:rPr>
        <w:t xml:space="preserve">органами службы занятости направлено </w:t>
      </w:r>
      <w:r>
        <w:rPr>
          <w:sz w:val="28"/>
        </w:rPr>
        <w:t xml:space="preserve">4 </w:t>
      </w:r>
      <w:r w:rsidRPr="003038E1">
        <w:rPr>
          <w:sz w:val="28"/>
          <w:szCs w:val="28"/>
        </w:rPr>
        <w:t>безработных граждан</w:t>
      </w:r>
      <w:r>
        <w:rPr>
          <w:sz w:val="28"/>
          <w:szCs w:val="28"/>
        </w:rPr>
        <w:t>ина</w:t>
      </w:r>
      <w:r w:rsidRPr="003038E1">
        <w:rPr>
          <w:sz w:val="28"/>
        </w:rPr>
        <w:t>.</w:t>
      </w:r>
    </w:p>
    <w:p w:rsidR="0032581C" w:rsidRDefault="0032581C" w:rsidP="0032581C">
      <w:pPr>
        <w:tabs>
          <w:tab w:val="left" w:pos="993"/>
        </w:tabs>
        <w:ind w:firstLine="720"/>
        <w:jc w:val="both"/>
        <w:rPr>
          <w:sz w:val="28"/>
        </w:rPr>
      </w:pPr>
      <w:r w:rsidRPr="00404ABA">
        <w:rPr>
          <w:sz w:val="28"/>
        </w:rPr>
        <w:t xml:space="preserve">В период прохождения профессионального обучения и получения дополнительного профессионального образования </w:t>
      </w:r>
      <w:r>
        <w:rPr>
          <w:sz w:val="28"/>
        </w:rPr>
        <w:t>2</w:t>
      </w:r>
      <w:r w:rsidRPr="00404ABA">
        <w:rPr>
          <w:sz w:val="28"/>
        </w:rPr>
        <w:t xml:space="preserve"> представител</w:t>
      </w:r>
      <w:r>
        <w:rPr>
          <w:sz w:val="28"/>
        </w:rPr>
        <w:t>я</w:t>
      </w:r>
      <w:r w:rsidRPr="00404ABA">
        <w:rPr>
          <w:sz w:val="28"/>
        </w:rPr>
        <w:t xml:space="preserve"> коренны</w:t>
      </w:r>
      <w:r>
        <w:rPr>
          <w:sz w:val="28"/>
        </w:rPr>
        <w:t>х малочисленных народов Севера</w:t>
      </w:r>
      <w:r w:rsidRPr="00404ABA">
        <w:rPr>
          <w:sz w:val="28"/>
        </w:rPr>
        <w:t>, получа</w:t>
      </w:r>
      <w:r>
        <w:rPr>
          <w:sz w:val="28"/>
        </w:rPr>
        <w:t>вшие</w:t>
      </w:r>
      <w:r w:rsidRPr="00404ABA">
        <w:rPr>
          <w:sz w:val="28"/>
        </w:rPr>
        <w:t xml:space="preserve"> стипендию в размере минимальной величины пособия по безработице, получили </w:t>
      </w:r>
      <w:r>
        <w:rPr>
          <w:sz w:val="28"/>
        </w:rPr>
        <w:t xml:space="preserve">дополнительную </w:t>
      </w:r>
      <w:r w:rsidRPr="00404ABA">
        <w:rPr>
          <w:sz w:val="28"/>
        </w:rPr>
        <w:t>финансовую помощь.</w:t>
      </w:r>
    </w:p>
    <w:p w:rsidR="0032581C" w:rsidRDefault="0032581C" w:rsidP="00E641F7">
      <w:pPr>
        <w:ind w:firstLine="709"/>
        <w:jc w:val="both"/>
        <w:rPr>
          <w:b/>
          <w:i/>
          <w:sz w:val="28"/>
          <w:szCs w:val="28"/>
        </w:rPr>
      </w:pPr>
    </w:p>
    <w:p w:rsidR="00E641F7" w:rsidRPr="00140FF0" w:rsidRDefault="00E641F7" w:rsidP="00E641F7">
      <w:pPr>
        <w:ind w:firstLine="709"/>
        <w:jc w:val="both"/>
        <w:rPr>
          <w:b/>
          <w:i/>
          <w:sz w:val="28"/>
          <w:szCs w:val="28"/>
        </w:rPr>
      </w:pPr>
      <w:r w:rsidRPr="00140FF0">
        <w:rPr>
          <w:b/>
          <w:i/>
          <w:sz w:val="28"/>
          <w:szCs w:val="28"/>
        </w:rPr>
        <w:t>Перечень выполненных мероприятий, а также перечень не выполненных в установленные сроки мероприятий Подпрограммы с указанием причин.</w:t>
      </w:r>
    </w:p>
    <w:p w:rsidR="00433A0C" w:rsidRPr="00407602" w:rsidRDefault="00407602" w:rsidP="00433A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07602">
        <w:rPr>
          <w:i/>
          <w:sz w:val="28"/>
          <w:szCs w:val="28"/>
        </w:rPr>
        <w:t>о</w:t>
      </w:r>
      <w:r w:rsidR="00433A0C" w:rsidRPr="00407602">
        <w:rPr>
          <w:i/>
          <w:sz w:val="28"/>
          <w:szCs w:val="28"/>
        </w:rPr>
        <w:t>сновное мероприятие «Реализация мероприятий активной политики занятости населения и дополнительных мероприят</w:t>
      </w:r>
      <w:r w:rsidR="0032581C" w:rsidRPr="00407602">
        <w:rPr>
          <w:i/>
          <w:sz w:val="28"/>
          <w:szCs w:val="28"/>
        </w:rPr>
        <w:t>ий в сфере занятости населения»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и освоено - 2 591,45743</w:t>
      </w:r>
      <w:r w:rsidRPr="000E697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(100% от утвержденных ассигнований).</w:t>
      </w:r>
    </w:p>
    <w:p w:rsidR="00407602" w:rsidRPr="00CF5929" w:rsidRDefault="00407602" w:rsidP="00407602">
      <w:pPr>
        <w:ind w:firstLine="709"/>
        <w:jc w:val="both"/>
        <w:rPr>
          <w:sz w:val="28"/>
          <w:szCs w:val="28"/>
        </w:rPr>
      </w:pPr>
      <w:r w:rsidRPr="00CF5929">
        <w:rPr>
          <w:sz w:val="28"/>
          <w:szCs w:val="28"/>
        </w:rPr>
        <w:t>В рамках основного мероприятия:</w:t>
      </w:r>
      <w:r>
        <w:rPr>
          <w:sz w:val="28"/>
          <w:szCs w:val="28"/>
        </w:rPr>
        <w:t xml:space="preserve"> 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оказана 381 государственная услуга по профессиональной ориентации </w:t>
      </w:r>
      <w:r w:rsidRPr="00933C81">
        <w:rPr>
          <w:sz w:val="28"/>
          <w:szCs w:val="28"/>
        </w:rPr>
        <w:t>граждан</w:t>
      </w:r>
      <w:r>
        <w:rPr>
          <w:sz w:val="28"/>
          <w:szCs w:val="28"/>
        </w:rPr>
        <w:t>, 49 г</w:t>
      </w:r>
      <w:r w:rsidRPr="008E6054">
        <w:rPr>
          <w:sz w:val="28"/>
          <w:szCs w:val="28"/>
        </w:rPr>
        <w:t>осударствен</w:t>
      </w:r>
      <w:r>
        <w:rPr>
          <w:sz w:val="28"/>
          <w:szCs w:val="28"/>
        </w:rPr>
        <w:t>ных</w:t>
      </w:r>
      <w:r w:rsidRPr="008E6054">
        <w:rPr>
          <w:sz w:val="28"/>
          <w:szCs w:val="28"/>
        </w:rPr>
        <w:t xml:space="preserve"> услуг по психологической поддержке безработны</w:t>
      </w:r>
      <w:r>
        <w:rPr>
          <w:sz w:val="28"/>
          <w:szCs w:val="28"/>
        </w:rPr>
        <w:t>х</w:t>
      </w:r>
      <w:r w:rsidRPr="008E6054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>и 48 г</w:t>
      </w:r>
      <w:r w:rsidRPr="008E6054">
        <w:rPr>
          <w:sz w:val="28"/>
          <w:szCs w:val="28"/>
        </w:rPr>
        <w:t>осударствен</w:t>
      </w:r>
      <w:r>
        <w:rPr>
          <w:sz w:val="28"/>
          <w:szCs w:val="28"/>
        </w:rPr>
        <w:t>ных</w:t>
      </w:r>
      <w:r w:rsidRPr="008E6054">
        <w:rPr>
          <w:sz w:val="28"/>
          <w:szCs w:val="28"/>
        </w:rPr>
        <w:t xml:space="preserve"> услуг по </w:t>
      </w:r>
      <w:r w:rsidRPr="005D1B6F">
        <w:rPr>
          <w:sz w:val="28"/>
          <w:szCs w:val="28"/>
        </w:rPr>
        <w:t>социальной адаптации</w:t>
      </w:r>
      <w:r w:rsidRPr="008E6054">
        <w:rPr>
          <w:sz w:val="28"/>
          <w:szCs w:val="28"/>
        </w:rPr>
        <w:t xml:space="preserve"> безработны</w:t>
      </w:r>
      <w:r>
        <w:rPr>
          <w:sz w:val="28"/>
          <w:szCs w:val="28"/>
        </w:rPr>
        <w:t>х</w:t>
      </w:r>
      <w:r w:rsidRPr="008E605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Pr="005D1B6F">
        <w:rPr>
          <w:sz w:val="28"/>
          <w:szCs w:val="28"/>
        </w:rPr>
        <w:t>на рынке труда</w:t>
      </w:r>
      <w:r>
        <w:rPr>
          <w:sz w:val="28"/>
          <w:szCs w:val="28"/>
        </w:rPr>
        <w:t>;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E6054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4</w:t>
      </w:r>
      <w:r w:rsidRPr="008E6054">
        <w:rPr>
          <w:sz w:val="28"/>
          <w:szCs w:val="28"/>
        </w:rPr>
        <w:t xml:space="preserve"> государственных контракт</w:t>
      </w:r>
      <w:r>
        <w:rPr>
          <w:sz w:val="28"/>
          <w:szCs w:val="28"/>
        </w:rPr>
        <w:t>а</w:t>
      </w:r>
      <w:r w:rsidRPr="008E6054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163,7</w:t>
      </w:r>
      <w:r w:rsidRPr="008E60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</w:t>
      </w:r>
      <w:r w:rsidRPr="008E6054">
        <w:rPr>
          <w:sz w:val="28"/>
          <w:szCs w:val="28"/>
        </w:rPr>
        <w:t xml:space="preserve"> целях организации профессионального обучения</w:t>
      </w:r>
      <w:r>
        <w:rPr>
          <w:sz w:val="28"/>
          <w:szCs w:val="28"/>
        </w:rPr>
        <w:t xml:space="preserve"> и</w:t>
      </w:r>
      <w:r w:rsidRPr="008E6054">
        <w:rPr>
          <w:sz w:val="28"/>
          <w:szCs w:val="28"/>
        </w:rPr>
        <w:t xml:space="preserve"> </w:t>
      </w:r>
      <w:r w:rsidRPr="001253F7">
        <w:rPr>
          <w:sz w:val="28"/>
          <w:szCs w:val="28"/>
        </w:rPr>
        <w:t>дополнительно</w:t>
      </w:r>
      <w:r>
        <w:rPr>
          <w:sz w:val="28"/>
          <w:szCs w:val="28"/>
        </w:rPr>
        <w:t>го</w:t>
      </w:r>
      <w:r w:rsidRPr="001253F7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</w:t>
      </w:r>
      <w:r w:rsidRPr="001253F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1253F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, </w:t>
      </w:r>
      <w:r w:rsidRPr="008E6054">
        <w:rPr>
          <w:sz w:val="28"/>
          <w:szCs w:val="28"/>
        </w:rPr>
        <w:t>к профессиональному обучению</w:t>
      </w:r>
      <w:r>
        <w:rPr>
          <w:sz w:val="28"/>
          <w:szCs w:val="28"/>
        </w:rPr>
        <w:t xml:space="preserve"> приступили</w:t>
      </w:r>
      <w:r w:rsidRPr="008E6054">
        <w:rPr>
          <w:sz w:val="28"/>
          <w:szCs w:val="28"/>
        </w:rPr>
        <w:t xml:space="preserve"> </w:t>
      </w:r>
      <w:r>
        <w:rPr>
          <w:sz w:val="28"/>
        </w:rPr>
        <w:t xml:space="preserve">4 </w:t>
      </w:r>
      <w:r w:rsidRPr="003038E1">
        <w:rPr>
          <w:sz w:val="28"/>
          <w:szCs w:val="28"/>
        </w:rPr>
        <w:t>безработных граждан</w:t>
      </w:r>
      <w:r>
        <w:rPr>
          <w:sz w:val="28"/>
          <w:szCs w:val="28"/>
        </w:rPr>
        <w:t>ина;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8E6054">
        <w:rPr>
          <w:sz w:val="28"/>
          <w:szCs w:val="28"/>
        </w:rPr>
        <w:t>аключен</w:t>
      </w:r>
      <w:r>
        <w:rPr>
          <w:sz w:val="28"/>
          <w:szCs w:val="28"/>
        </w:rPr>
        <w:t>о</w:t>
      </w:r>
      <w:r w:rsidRPr="008E6054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Pr="008E605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8E6054">
        <w:rPr>
          <w:sz w:val="28"/>
          <w:szCs w:val="28"/>
        </w:rPr>
        <w:t xml:space="preserve"> об организации временных работ для несовершеннолетних в возрасте от 14 до 18 лет на сумму </w:t>
      </w:r>
      <w:r>
        <w:rPr>
          <w:sz w:val="28"/>
          <w:szCs w:val="28"/>
        </w:rPr>
        <w:t>362,81</w:t>
      </w:r>
      <w:r w:rsidRPr="008E60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во временных работах приняли участие</w:t>
      </w:r>
      <w:r w:rsidRPr="008E6054">
        <w:rPr>
          <w:sz w:val="28"/>
          <w:szCs w:val="28"/>
        </w:rPr>
        <w:t xml:space="preserve"> </w:t>
      </w:r>
      <w:r>
        <w:rPr>
          <w:sz w:val="28"/>
          <w:szCs w:val="28"/>
        </w:rPr>
        <w:t>164</w:t>
      </w:r>
      <w:r w:rsidRPr="008E6054">
        <w:rPr>
          <w:sz w:val="28"/>
          <w:szCs w:val="28"/>
        </w:rPr>
        <w:t xml:space="preserve"> подростк</w:t>
      </w:r>
      <w:r>
        <w:rPr>
          <w:sz w:val="28"/>
          <w:szCs w:val="28"/>
        </w:rPr>
        <w:t>а;</w:t>
      </w:r>
    </w:p>
    <w:p w:rsidR="00407602" w:rsidRPr="001B0ED5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65A39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23</w:t>
      </w:r>
      <w:r w:rsidRPr="00C65A39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C65A39">
        <w:rPr>
          <w:sz w:val="28"/>
          <w:szCs w:val="28"/>
        </w:rPr>
        <w:t xml:space="preserve"> о сотрудничестве по организации общественных р</w:t>
      </w:r>
      <w:r>
        <w:rPr>
          <w:sz w:val="28"/>
          <w:szCs w:val="28"/>
        </w:rPr>
        <w:t>абот на сумму 112,03 тыс. рублей,</w:t>
      </w:r>
      <w:r w:rsidRPr="00C65A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E6054">
        <w:rPr>
          <w:sz w:val="28"/>
          <w:szCs w:val="28"/>
        </w:rPr>
        <w:t xml:space="preserve">риняли участие в общественных работах </w:t>
      </w:r>
      <w:r>
        <w:rPr>
          <w:sz w:val="28"/>
          <w:szCs w:val="28"/>
        </w:rPr>
        <w:t>24</w:t>
      </w:r>
      <w:r w:rsidRPr="008E605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а; 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E6054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2</w:t>
      </w:r>
      <w:r w:rsidRPr="008E6054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8E6054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95,9</w:t>
      </w:r>
      <w:r w:rsidRPr="008E605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о</w:t>
      </w:r>
      <w:r w:rsidRPr="008E6054">
        <w:rPr>
          <w:sz w:val="28"/>
          <w:szCs w:val="28"/>
        </w:rPr>
        <w:t xml:space="preserve">казание финансовой помощи представителям </w:t>
      </w:r>
      <w:r w:rsidRPr="00404ABA">
        <w:rPr>
          <w:sz w:val="28"/>
        </w:rPr>
        <w:t>коренны</w:t>
      </w:r>
      <w:r>
        <w:rPr>
          <w:sz w:val="28"/>
        </w:rPr>
        <w:t>х малочисленных народов Севера</w:t>
      </w:r>
      <w:r w:rsidRPr="008E6054">
        <w:rPr>
          <w:sz w:val="28"/>
          <w:szCs w:val="28"/>
        </w:rPr>
        <w:t xml:space="preserve"> в период прохождения профессионального обучения и получения дополнительного профессионального образования по направлению органов службы занятости и получающим стипендию в</w:t>
      </w:r>
      <w:r>
        <w:rPr>
          <w:sz w:val="28"/>
          <w:szCs w:val="28"/>
        </w:rPr>
        <w:t xml:space="preserve"> </w:t>
      </w:r>
      <w:r w:rsidRPr="008E6054">
        <w:rPr>
          <w:sz w:val="28"/>
          <w:szCs w:val="28"/>
        </w:rPr>
        <w:t>размере минимальной величины пособия по безработице, увеличенной на размер районного коэффициента</w:t>
      </w:r>
      <w:r>
        <w:rPr>
          <w:sz w:val="28"/>
          <w:szCs w:val="28"/>
        </w:rPr>
        <w:t>, ф</w:t>
      </w:r>
      <w:r w:rsidRPr="005D1B6F">
        <w:rPr>
          <w:sz w:val="28"/>
          <w:szCs w:val="28"/>
        </w:rPr>
        <w:t xml:space="preserve">инансовую помощь получили </w:t>
      </w:r>
      <w:r>
        <w:rPr>
          <w:sz w:val="28"/>
          <w:szCs w:val="28"/>
        </w:rPr>
        <w:t>2</w:t>
      </w:r>
      <w:r w:rsidRPr="005D1B6F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5D1B6F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категории;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5D1B6F">
        <w:rPr>
          <w:sz w:val="28"/>
          <w:szCs w:val="28"/>
        </w:rPr>
        <w:t xml:space="preserve">аключено </w:t>
      </w:r>
      <w:r>
        <w:rPr>
          <w:sz w:val="28"/>
          <w:szCs w:val="28"/>
        </w:rPr>
        <w:t>5</w:t>
      </w:r>
      <w:r w:rsidRPr="005D1B6F">
        <w:rPr>
          <w:sz w:val="28"/>
          <w:szCs w:val="28"/>
        </w:rPr>
        <w:t xml:space="preserve"> договоров о временном трудоустройстве безработных граждан, испытывающих трудности в поиске работы, на сумму </w:t>
      </w:r>
      <w:r>
        <w:rPr>
          <w:sz w:val="28"/>
          <w:szCs w:val="28"/>
        </w:rPr>
        <w:t>22,3</w:t>
      </w:r>
      <w:r w:rsidRPr="005D1B6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во временных работах приняли участие 5</w:t>
      </w:r>
      <w:r w:rsidRPr="005D1B6F">
        <w:rPr>
          <w:sz w:val="28"/>
          <w:szCs w:val="28"/>
        </w:rPr>
        <w:t xml:space="preserve"> безработных граждан, испытывающих трудности в поиске работы</w:t>
      </w:r>
      <w:r>
        <w:rPr>
          <w:sz w:val="28"/>
          <w:szCs w:val="28"/>
        </w:rPr>
        <w:t>;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</w:t>
      </w:r>
      <w:r w:rsidRPr="005D1B6F">
        <w:rPr>
          <w:sz w:val="28"/>
          <w:szCs w:val="28"/>
        </w:rPr>
        <w:t xml:space="preserve">аключено </w:t>
      </w:r>
      <w:r>
        <w:rPr>
          <w:sz w:val="28"/>
          <w:szCs w:val="28"/>
        </w:rPr>
        <w:t>4</w:t>
      </w:r>
      <w:r w:rsidRPr="005D1B6F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5D1B6F">
        <w:rPr>
          <w:sz w:val="28"/>
          <w:szCs w:val="28"/>
        </w:rPr>
        <w:t xml:space="preserve"> по организации и проведению стажировки молодых специалистов на сумму </w:t>
      </w:r>
      <w:r>
        <w:rPr>
          <w:sz w:val="28"/>
          <w:szCs w:val="28"/>
        </w:rPr>
        <w:t>446,4</w:t>
      </w:r>
      <w:r w:rsidRPr="005D1B6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к</w:t>
      </w:r>
      <w:r w:rsidRPr="005D1B6F">
        <w:rPr>
          <w:sz w:val="28"/>
          <w:szCs w:val="28"/>
        </w:rPr>
        <w:t xml:space="preserve"> стажировке приступили </w:t>
      </w:r>
      <w:r>
        <w:rPr>
          <w:sz w:val="28"/>
          <w:szCs w:val="28"/>
        </w:rPr>
        <w:t>4</w:t>
      </w:r>
      <w:r w:rsidRPr="005D1B6F">
        <w:rPr>
          <w:sz w:val="28"/>
          <w:szCs w:val="28"/>
        </w:rPr>
        <w:t xml:space="preserve"> молодых специалист</w:t>
      </w:r>
      <w:r>
        <w:rPr>
          <w:sz w:val="28"/>
          <w:szCs w:val="28"/>
        </w:rPr>
        <w:t>а;</w:t>
      </w:r>
    </w:p>
    <w:p w:rsidR="00407602" w:rsidRDefault="00407602" w:rsidP="00407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C4035">
        <w:rPr>
          <w:sz w:val="28"/>
          <w:szCs w:val="28"/>
        </w:rPr>
        <w:t>оказан</w:t>
      </w:r>
      <w:r>
        <w:rPr>
          <w:sz w:val="28"/>
          <w:szCs w:val="28"/>
        </w:rPr>
        <w:t>а</w:t>
      </w:r>
      <w:r w:rsidRPr="00BC4035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ая</w:t>
      </w:r>
      <w:r w:rsidRPr="00BC4035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BC4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безработным гражданам и 1 члену семьи при переселении </w:t>
      </w:r>
      <w:r w:rsidRPr="006A71F4">
        <w:rPr>
          <w:sz w:val="28"/>
          <w:szCs w:val="28"/>
        </w:rPr>
        <w:t>для трудоустройства</w:t>
      </w:r>
      <w:r>
        <w:rPr>
          <w:sz w:val="28"/>
          <w:szCs w:val="28"/>
        </w:rPr>
        <w:t xml:space="preserve"> в Корякский округ из других субъектов Российской Федерации;</w:t>
      </w:r>
    </w:p>
    <w:p w:rsidR="00407602" w:rsidRDefault="00407602" w:rsidP="00407602">
      <w:pPr>
        <w:ind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 w:rsidRPr="00407602">
        <w:rPr>
          <w:i/>
          <w:noProof/>
          <w:sz w:val="28"/>
          <w:szCs w:val="28"/>
        </w:rPr>
        <w:t>основное мероприятие</w:t>
      </w:r>
      <w:r w:rsidRPr="00407602">
        <w:rPr>
          <w:i/>
          <w:sz w:val="28"/>
          <w:szCs w:val="28"/>
        </w:rPr>
        <w:t xml:space="preserve"> «Социальные выплаты безработным гражданам»</w:t>
      </w:r>
      <w:r>
        <w:rPr>
          <w:sz w:val="28"/>
          <w:szCs w:val="28"/>
        </w:rPr>
        <w:t xml:space="preserve"> запланировано за счет средств федерального бюджета – 10 169,91897 тыс.рублей,  п</w:t>
      </w:r>
      <w:r w:rsidRPr="00367FB8">
        <w:rPr>
          <w:sz w:val="28"/>
          <w:szCs w:val="28"/>
        </w:rPr>
        <w:t>рофинансировано</w:t>
      </w:r>
      <w:r>
        <w:rPr>
          <w:sz w:val="28"/>
          <w:szCs w:val="28"/>
        </w:rPr>
        <w:t xml:space="preserve"> и освоено -   10 154,59545</w:t>
      </w:r>
      <w:r w:rsidRPr="00367F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(99,8% от утвержденных ассигнований).</w:t>
      </w:r>
    </w:p>
    <w:p w:rsidR="00407602" w:rsidRDefault="00407602" w:rsidP="0040760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рамках основного мероприятия </w:t>
      </w:r>
    </w:p>
    <w:p w:rsidR="00407602" w:rsidRPr="00A71ABD" w:rsidRDefault="00407602" w:rsidP="0040760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 w:rsidRPr="00407602">
        <w:rPr>
          <w:i/>
          <w:noProof/>
          <w:sz w:val="28"/>
          <w:szCs w:val="28"/>
        </w:rPr>
        <w:t>основное мероприятие 1.3 «Повышение уровня удовлетворенности получателей полнотой и качеством оказываемых государственных услуг, в том числе за счет развития информационно-телекоммуникационных систем управления в сфере занятости населения»</w:t>
      </w:r>
      <w:r>
        <w:rPr>
          <w:i/>
          <w:noProof/>
          <w:sz w:val="28"/>
          <w:szCs w:val="28"/>
        </w:rPr>
        <w:t xml:space="preserve"> </w:t>
      </w:r>
      <w:r w:rsidRPr="00A71ABD">
        <w:rPr>
          <w:sz w:val="28"/>
          <w:szCs w:val="28"/>
        </w:rPr>
        <w:t>финансирование не предусмотрено.</w:t>
      </w:r>
    </w:p>
    <w:p w:rsidR="00407602" w:rsidRDefault="00180DFA" w:rsidP="00407602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Вместе с тем, в</w:t>
      </w:r>
      <w:r w:rsidR="00407602">
        <w:rPr>
          <w:noProof/>
          <w:sz w:val="28"/>
          <w:szCs w:val="28"/>
        </w:rPr>
        <w:t xml:space="preserve"> рамках мероприятия </w:t>
      </w:r>
      <w:r w:rsidR="00407602" w:rsidRPr="00A71ABD">
        <w:rPr>
          <w:noProof/>
          <w:sz w:val="28"/>
          <w:szCs w:val="28"/>
        </w:rPr>
        <w:t xml:space="preserve">оказаны услуги 4 </w:t>
      </w:r>
      <w:r w:rsidR="00407602" w:rsidRPr="00A71ABD">
        <w:rPr>
          <w:sz w:val="28"/>
          <w:szCs w:val="28"/>
        </w:rPr>
        <w:t>центрам занятости населения, находящимся</w:t>
      </w:r>
      <w:r w:rsidR="00407602" w:rsidRPr="00386FED">
        <w:rPr>
          <w:sz w:val="28"/>
          <w:szCs w:val="28"/>
        </w:rPr>
        <w:t xml:space="preserve"> на территории Корякского округа</w:t>
      </w:r>
      <w:r w:rsidR="00407602">
        <w:rPr>
          <w:sz w:val="28"/>
          <w:szCs w:val="28"/>
        </w:rPr>
        <w:t>,</w:t>
      </w:r>
      <w:r w:rsidR="00407602" w:rsidRPr="00273DFE">
        <w:rPr>
          <w:noProof/>
          <w:sz w:val="28"/>
          <w:szCs w:val="28"/>
        </w:rPr>
        <w:t xml:space="preserve"> по технической поддержке и сопровождению программных продуктов «Катарсис».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</w:t>
      </w:r>
      <w:r w:rsidR="00407602" w:rsidRPr="00CD1EBA">
        <w:rPr>
          <w:sz w:val="28"/>
          <w:szCs w:val="28"/>
        </w:rPr>
        <w:t xml:space="preserve">сновное мероприятие </w:t>
      </w:r>
      <w:r w:rsidR="00407602">
        <w:rPr>
          <w:sz w:val="28"/>
          <w:szCs w:val="28"/>
        </w:rPr>
        <w:t>«</w:t>
      </w:r>
      <w:r w:rsidR="00407602" w:rsidRPr="00CD1EBA">
        <w:rPr>
          <w:sz w:val="28"/>
          <w:szCs w:val="28"/>
        </w:rPr>
        <w:t>Финансовое обеспечение деятельности центров занятости населения для оказания государственных услуг в сфере занятости населения</w:t>
      </w:r>
      <w:r>
        <w:rPr>
          <w:sz w:val="28"/>
          <w:szCs w:val="28"/>
        </w:rPr>
        <w:t>» запланировано за счет средств краевого бюджета - 55 544</w:t>
      </w:r>
      <w:r w:rsidRPr="00DE73E8">
        <w:rPr>
          <w:sz w:val="28"/>
          <w:szCs w:val="28"/>
        </w:rPr>
        <w:t>,</w:t>
      </w:r>
      <w:r>
        <w:rPr>
          <w:sz w:val="28"/>
          <w:szCs w:val="28"/>
        </w:rPr>
        <w:t>36175</w:t>
      </w:r>
      <w:r w:rsidRPr="00DE73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п</w:t>
      </w:r>
      <w:r w:rsidRPr="00DE73E8">
        <w:rPr>
          <w:sz w:val="28"/>
          <w:szCs w:val="28"/>
        </w:rPr>
        <w:t>рофинансировано</w:t>
      </w:r>
      <w:r w:rsidRPr="00180DFA">
        <w:rPr>
          <w:sz w:val="28"/>
          <w:szCs w:val="28"/>
        </w:rPr>
        <w:t xml:space="preserve"> </w:t>
      </w:r>
      <w:r>
        <w:rPr>
          <w:sz w:val="28"/>
          <w:szCs w:val="28"/>
        </w:rPr>
        <w:t>и о</w:t>
      </w:r>
      <w:r w:rsidRPr="00DE73E8">
        <w:rPr>
          <w:sz w:val="28"/>
          <w:szCs w:val="28"/>
        </w:rPr>
        <w:t xml:space="preserve">своено – </w:t>
      </w:r>
      <w:r>
        <w:rPr>
          <w:sz w:val="28"/>
          <w:szCs w:val="28"/>
        </w:rPr>
        <w:t>55 528</w:t>
      </w:r>
      <w:r w:rsidRPr="00DE73E8">
        <w:rPr>
          <w:sz w:val="28"/>
          <w:szCs w:val="28"/>
        </w:rPr>
        <w:t>,</w:t>
      </w:r>
      <w:r>
        <w:rPr>
          <w:sz w:val="28"/>
          <w:szCs w:val="28"/>
        </w:rPr>
        <w:t>26087 тыс. рублей (99,97%).</w:t>
      </w:r>
    </w:p>
    <w:p w:rsidR="00407602" w:rsidRDefault="00407602" w:rsidP="00407602">
      <w:pPr>
        <w:ind w:firstLine="709"/>
        <w:jc w:val="both"/>
        <w:outlineLvl w:val="1"/>
        <w:rPr>
          <w:sz w:val="28"/>
          <w:szCs w:val="28"/>
        </w:rPr>
      </w:pPr>
      <w:r w:rsidRPr="00721302">
        <w:rPr>
          <w:sz w:val="28"/>
          <w:szCs w:val="28"/>
        </w:rPr>
        <w:t>Финансовые средства, предусмотренные</w:t>
      </w:r>
      <w:r>
        <w:rPr>
          <w:sz w:val="28"/>
          <w:szCs w:val="28"/>
        </w:rPr>
        <w:t xml:space="preserve"> основным мероприятием, расходуются</w:t>
      </w:r>
      <w:r w:rsidRPr="00721302">
        <w:rPr>
          <w:sz w:val="28"/>
          <w:szCs w:val="28"/>
        </w:rPr>
        <w:t xml:space="preserve"> на обеспечение деятельности </w:t>
      </w:r>
      <w:r>
        <w:rPr>
          <w:sz w:val="28"/>
          <w:szCs w:val="28"/>
        </w:rPr>
        <w:t>4</w:t>
      </w:r>
      <w:r w:rsidRPr="00721302">
        <w:rPr>
          <w:sz w:val="28"/>
          <w:szCs w:val="28"/>
        </w:rPr>
        <w:t xml:space="preserve"> краевых государственных казенных учреждений центров занятости населения</w:t>
      </w:r>
      <w:r>
        <w:rPr>
          <w:sz w:val="28"/>
          <w:szCs w:val="28"/>
        </w:rPr>
        <w:t>, расположенных в Корякском округе и оказывающих гражданам</w:t>
      </w:r>
      <w:r w:rsidRPr="00721302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</w:t>
      </w:r>
      <w:r w:rsidRPr="0072130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21302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содействия</w:t>
      </w:r>
      <w:r w:rsidRPr="00721302">
        <w:rPr>
          <w:sz w:val="28"/>
          <w:szCs w:val="28"/>
        </w:rPr>
        <w:t xml:space="preserve"> занятости населения</w:t>
      </w:r>
      <w:r>
        <w:rPr>
          <w:sz w:val="28"/>
          <w:szCs w:val="28"/>
        </w:rPr>
        <w:t xml:space="preserve">. </w:t>
      </w:r>
    </w:p>
    <w:p w:rsidR="00407602" w:rsidRPr="002D2D67" w:rsidRDefault="00407602" w:rsidP="00C00020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C00020" w:rsidRPr="00E81D7E" w:rsidRDefault="00C00020" w:rsidP="00C00020">
      <w:pPr>
        <w:ind w:firstLine="709"/>
        <w:jc w:val="both"/>
        <w:rPr>
          <w:b/>
          <w:i/>
          <w:sz w:val="28"/>
          <w:szCs w:val="28"/>
        </w:rPr>
      </w:pPr>
      <w:r w:rsidRPr="00E81D7E">
        <w:rPr>
          <w:b/>
          <w:i/>
          <w:sz w:val="28"/>
          <w:szCs w:val="28"/>
        </w:rPr>
        <w:t xml:space="preserve">Анализ факторов, повлиявших на ход реализации </w:t>
      </w:r>
      <w:r w:rsidR="00A51879" w:rsidRPr="00E81D7E">
        <w:rPr>
          <w:b/>
          <w:i/>
          <w:sz w:val="28"/>
          <w:szCs w:val="28"/>
        </w:rPr>
        <w:t>Под</w:t>
      </w:r>
      <w:r w:rsidRPr="00E81D7E">
        <w:rPr>
          <w:b/>
          <w:i/>
          <w:sz w:val="28"/>
          <w:szCs w:val="28"/>
        </w:rPr>
        <w:t>прог</w:t>
      </w:r>
      <w:r w:rsidR="006D3055" w:rsidRPr="00E81D7E">
        <w:rPr>
          <w:b/>
          <w:i/>
          <w:sz w:val="28"/>
          <w:szCs w:val="28"/>
        </w:rPr>
        <w:t>раммы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04436">
        <w:rPr>
          <w:sz w:val="28"/>
          <w:szCs w:val="28"/>
        </w:rPr>
        <w:t>егативны</w:t>
      </w:r>
      <w:r>
        <w:rPr>
          <w:sz w:val="28"/>
          <w:szCs w:val="28"/>
        </w:rPr>
        <w:t>м</w:t>
      </w:r>
      <w:r w:rsidRPr="00004436">
        <w:rPr>
          <w:sz w:val="28"/>
          <w:szCs w:val="28"/>
        </w:rPr>
        <w:t xml:space="preserve"> факторо</w:t>
      </w:r>
      <w:r>
        <w:rPr>
          <w:sz w:val="28"/>
          <w:szCs w:val="28"/>
        </w:rPr>
        <w:t>м</w:t>
      </w:r>
      <w:r w:rsidRPr="00004436">
        <w:rPr>
          <w:sz w:val="28"/>
          <w:szCs w:val="28"/>
        </w:rPr>
        <w:t xml:space="preserve">, </w:t>
      </w:r>
      <w:r>
        <w:rPr>
          <w:sz w:val="28"/>
          <w:szCs w:val="28"/>
        </w:rPr>
        <w:t>влияющим</w:t>
      </w:r>
      <w:r w:rsidRPr="00004436">
        <w:rPr>
          <w:sz w:val="28"/>
          <w:szCs w:val="28"/>
        </w:rPr>
        <w:t xml:space="preserve"> на реализацию мероприятий в Корякском округе, является наличие структурного несоответствия спроса и предложения рабочей силы на рынке труда Корякского округа. 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 года потребность в работниках составила 339 человек, из них 71,4% вакансий требуют наличия высшего или среднего профессионального образования.</w:t>
      </w:r>
    </w:p>
    <w:p w:rsidR="00180DFA" w:rsidRPr="005D0997" w:rsidRDefault="00180DFA" w:rsidP="00180DFA">
      <w:pPr>
        <w:ind w:firstLine="709"/>
        <w:jc w:val="both"/>
        <w:rPr>
          <w:sz w:val="28"/>
          <w:szCs w:val="28"/>
        </w:rPr>
      </w:pPr>
      <w:r w:rsidRPr="005D0997">
        <w:rPr>
          <w:sz w:val="28"/>
          <w:szCs w:val="28"/>
        </w:rPr>
        <w:t>Корякский округ испытывает значительную потребность в специалистах здравоохранения</w:t>
      </w:r>
      <w:r>
        <w:rPr>
          <w:sz w:val="28"/>
          <w:szCs w:val="28"/>
        </w:rPr>
        <w:t xml:space="preserve"> и образования</w:t>
      </w:r>
      <w:r w:rsidRPr="005D099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D0997">
        <w:rPr>
          <w:sz w:val="28"/>
          <w:szCs w:val="28"/>
        </w:rPr>
        <w:t>о состоянию на 01.01.20</w:t>
      </w:r>
      <w:r>
        <w:rPr>
          <w:sz w:val="28"/>
          <w:szCs w:val="28"/>
        </w:rPr>
        <w:t>21 с</w:t>
      </w:r>
      <w:r w:rsidRPr="005D0997">
        <w:rPr>
          <w:sz w:val="28"/>
          <w:szCs w:val="28"/>
        </w:rPr>
        <w:t>прос на врачей составил 2</w:t>
      </w:r>
      <w:r>
        <w:rPr>
          <w:sz w:val="28"/>
          <w:szCs w:val="28"/>
        </w:rPr>
        <w:t>7</w:t>
      </w:r>
      <w:r w:rsidRPr="005D099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, на</w:t>
      </w:r>
      <w:r w:rsidRPr="005D0997">
        <w:rPr>
          <w:sz w:val="28"/>
          <w:szCs w:val="28"/>
        </w:rPr>
        <w:t xml:space="preserve"> медицинских сестер</w:t>
      </w:r>
      <w:r>
        <w:rPr>
          <w:sz w:val="28"/>
          <w:szCs w:val="28"/>
        </w:rPr>
        <w:t xml:space="preserve"> </w:t>
      </w:r>
      <w:r w:rsidRPr="005D0997">
        <w:rPr>
          <w:sz w:val="28"/>
          <w:szCs w:val="28"/>
        </w:rPr>
        <w:t xml:space="preserve">– </w:t>
      </w:r>
      <w:r>
        <w:rPr>
          <w:sz w:val="28"/>
          <w:szCs w:val="28"/>
        </w:rPr>
        <w:t>28</w:t>
      </w:r>
      <w:r w:rsidRPr="005D0997">
        <w:rPr>
          <w:sz w:val="28"/>
          <w:szCs w:val="28"/>
        </w:rPr>
        <w:t xml:space="preserve"> единиц, </w:t>
      </w:r>
      <w:r>
        <w:rPr>
          <w:sz w:val="28"/>
          <w:szCs w:val="28"/>
        </w:rPr>
        <w:t>на педагогов, преподавателей и учителей</w:t>
      </w:r>
      <w:r w:rsidRPr="005D0997">
        <w:rPr>
          <w:sz w:val="28"/>
          <w:szCs w:val="28"/>
        </w:rPr>
        <w:t xml:space="preserve"> – </w:t>
      </w:r>
      <w:r>
        <w:rPr>
          <w:sz w:val="28"/>
          <w:szCs w:val="28"/>
        </w:rPr>
        <w:t>36</w:t>
      </w:r>
      <w:r w:rsidRPr="005D0997">
        <w:rPr>
          <w:sz w:val="28"/>
          <w:szCs w:val="28"/>
        </w:rPr>
        <w:t xml:space="preserve"> единиц. 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востребованы воспитатели, бухгалтеры, инженеры, административно-управленческий персонал, музыкальные руководители и др.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вакансий по рабочим профессиям заявлены водители автомобиля, оленеводы, слесари, уборщики, электромонтеры и др.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26D7">
        <w:rPr>
          <w:sz w:val="28"/>
          <w:szCs w:val="28"/>
        </w:rPr>
        <w:t xml:space="preserve"> органах службы занятости населения Корякского округа по состоянию на 01.01.20</w:t>
      </w:r>
      <w:r>
        <w:rPr>
          <w:sz w:val="28"/>
          <w:szCs w:val="28"/>
        </w:rPr>
        <w:t xml:space="preserve">21 </w:t>
      </w:r>
      <w:r w:rsidRPr="001C26D7">
        <w:rPr>
          <w:sz w:val="28"/>
          <w:szCs w:val="28"/>
        </w:rPr>
        <w:t>года</w:t>
      </w:r>
      <w:r>
        <w:rPr>
          <w:sz w:val="28"/>
          <w:szCs w:val="28"/>
        </w:rPr>
        <w:t xml:space="preserve"> зарегистрировано 157</w:t>
      </w:r>
      <w:r w:rsidRPr="001C26D7">
        <w:rPr>
          <w:sz w:val="28"/>
          <w:szCs w:val="28"/>
        </w:rPr>
        <w:t xml:space="preserve"> </w:t>
      </w:r>
      <w:r>
        <w:rPr>
          <w:sz w:val="28"/>
          <w:szCs w:val="28"/>
        </w:rPr>
        <w:t>безработных</w:t>
      </w:r>
      <w:r w:rsidRPr="001C26D7">
        <w:rPr>
          <w:sz w:val="28"/>
          <w:szCs w:val="28"/>
        </w:rPr>
        <w:t xml:space="preserve"> </w:t>
      </w:r>
      <w:r w:rsidRPr="00D2676C">
        <w:rPr>
          <w:sz w:val="28"/>
          <w:szCs w:val="28"/>
        </w:rPr>
        <w:t xml:space="preserve">граждан, из них </w:t>
      </w:r>
      <w:r>
        <w:rPr>
          <w:sz w:val="28"/>
          <w:szCs w:val="28"/>
        </w:rPr>
        <w:t>54,0%</w:t>
      </w:r>
      <w:r w:rsidRPr="00D2676C">
        <w:rPr>
          <w:sz w:val="28"/>
          <w:szCs w:val="28"/>
        </w:rPr>
        <w:t xml:space="preserve"> искали работу, не требующую квалификации. </w:t>
      </w:r>
    </w:p>
    <w:p w:rsidR="00180DFA" w:rsidRPr="00453C5B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34,4% безработных граждан – граждане длительно (более года) не работающие.</w:t>
      </w:r>
      <w:r w:rsidRPr="00453C5B">
        <w:rPr>
          <w:sz w:val="28"/>
          <w:szCs w:val="28"/>
        </w:rPr>
        <w:t xml:space="preserve"> 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ход реализации мероприятий Программы влияет </w:t>
      </w:r>
      <w:r w:rsidRPr="00453C5B">
        <w:rPr>
          <w:sz w:val="28"/>
          <w:szCs w:val="28"/>
        </w:rPr>
        <w:t>низкая активность в поиске работы граждан, состоящих на учете в органах службы занятости населения</w:t>
      </w:r>
      <w:r>
        <w:rPr>
          <w:sz w:val="28"/>
          <w:szCs w:val="28"/>
        </w:rPr>
        <w:t xml:space="preserve">, а также неготовность </w:t>
      </w:r>
      <w:r w:rsidRPr="00453C5B">
        <w:rPr>
          <w:sz w:val="28"/>
          <w:szCs w:val="28"/>
        </w:rPr>
        <w:t xml:space="preserve">неквалифицированных и </w:t>
      </w:r>
      <w:r w:rsidRPr="0053744F">
        <w:rPr>
          <w:sz w:val="28"/>
          <w:szCs w:val="28"/>
        </w:rPr>
        <w:t>малоквалифицированных работников к профессиональному обучению или получению дополнительного профессионального образования.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 w:rsidRPr="009700BF">
        <w:rPr>
          <w:sz w:val="28"/>
          <w:szCs w:val="28"/>
        </w:rPr>
        <w:t>ограничительных мер</w:t>
      </w:r>
      <w:r>
        <w:rPr>
          <w:sz w:val="28"/>
          <w:szCs w:val="28"/>
        </w:rPr>
        <w:t xml:space="preserve"> </w:t>
      </w:r>
      <w:r w:rsidRPr="009700BF">
        <w:rPr>
          <w:sz w:val="28"/>
          <w:szCs w:val="28"/>
        </w:rPr>
        <w:t>на проведение массовых мероприятий</w:t>
      </w:r>
      <w:r>
        <w:rPr>
          <w:sz w:val="28"/>
          <w:szCs w:val="28"/>
        </w:rPr>
        <w:t xml:space="preserve"> по причине</w:t>
      </w:r>
      <w:r w:rsidRPr="004D20AE">
        <w:rPr>
          <w:sz w:val="28"/>
          <w:szCs w:val="28"/>
        </w:rPr>
        <w:t xml:space="preserve"> распространени</w:t>
      </w:r>
      <w:r>
        <w:rPr>
          <w:sz w:val="28"/>
          <w:szCs w:val="28"/>
        </w:rPr>
        <w:t>я</w:t>
      </w:r>
      <w:r w:rsidRPr="004D20AE">
        <w:rPr>
          <w:sz w:val="28"/>
          <w:szCs w:val="28"/>
        </w:rPr>
        <w:t xml:space="preserve"> коронавирусной инфекции</w:t>
      </w:r>
      <w:r w:rsidRPr="009700BF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позволило достичь запланированного результата по проведению ярмарок вакансий и учебных рабочих мест.</w:t>
      </w:r>
    </w:p>
    <w:p w:rsidR="00180DFA" w:rsidRPr="002D2D67" w:rsidRDefault="00180DFA" w:rsidP="00995789">
      <w:pPr>
        <w:shd w:val="clear" w:color="auto" w:fill="FFFFFF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CC020F" w:rsidRPr="00E81D7E" w:rsidRDefault="00CC020F" w:rsidP="00CC020F">
      <w:pPr>
        <w:ind w:firstLine="709"/>
        <w:jc w:val="both"/>
        <w:rPr>
          <w:b/>
          <w:i/>
          <w:sz w:val="28"/>
          <w:szCs w:val="28"/>
        </w:rPr>
      </w:pPr>
      <w:r w:rsidRPr="00E81D7E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5233DF" w:rsidRPr="00E81D7E">
        <w:rPr>
          <w:b/>
          <w:i/>
          <w:sz w:val="28"/>
          <w:szCs w:val="28"/>
        </w:rPr>
        <w:t>.</w:t>
      </w:r>
    </w:p>
    <w:p w:rsidR="00180DFA" w:rsidRDefault="00180DFA" w:rsidP="00180DFA">
      <w:pPr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AC685A">
        <w:rPr>
          <w:sz w:val="28"/>
          <w:szCs w:val="28"/>
        </w:rPr>
        <w:t xml:space="preserve"> году на реализацию мероприятий </w:t>
      </w:r>
      <w:r>
        <w:rPr>
          <w:sz w:val="28"/>
          <w:szCs w:val="28"/>
        </w:rPr>
        <w:t xml:space="preserve">предусмотрено - 68 305,73815 </w:t>
      </w:r>
      <w:r>
        <w:rPr>
          <w:sz w:val="28"/>
          <w:szCs w:val="28"/>
        </w:rPr>
        <w:lastRenderedPageBreak/>
        <w:t xml:space="preserve">тыс. рублей, </w:t>
      </w:r>
      <w:r w:rsidRPr="00AC685A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  <w:r w:rsidRPr="00AC685A">
        <w:rPr>
          <w:sz w:val="28"/>
          <w:szCs w:val="28"/>
        </w:rPr>
        <w:t xml:space="preserve"> из федеральн</w:t>
      </w:r>
      <w:r>
        <w:rPr>
          <w:sz w:val="28"/>
          <w:szCs w:val="28"/>
        </w:rPr>
        <w:t>ый</w:t>
      </w:r>
      <w:r w:rsidRPr="00AC685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10 169,91897 ты</w:t>
      </w:r>
      <w:r w:rsidRPr="00AC685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C685A">
        <w:rPr>
          <w:sz w:val="28"/>
          <w:szCs w:val="28"/>
        </w:rPr>
        <w:t>рублей, краево</w:t>
      </w:r>
      <w:r>
        <w:rPr>
          <w:sz w:val="28"/>
          <w:szCs w:val="28"/>
        </w:rPr>
        <w:t>й</w:t>
      </w:r>
      <w:r w:rsidRPr="00AC685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58 135,81918</w:t>
      </w:r>
      <w:r w:rsidRPr="00AC685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C685A">
        <w:rPr>
          <w:sz w:val="28"/>
          <w:szCs w:val="28"/>
        </w:rPr>
        <w:t>рублей.</w:t>
      </w:r>
    </w:p>
    <w:p w:rsidR="00180DFA" w:rsidRPr="00AC685A" w:rsidRDefault="00180DFA" w:rsidP="00180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Освоено</w:t>
      </w:r>
      <w:r w:rsidRPr="00AC685A">
        <w:rPr>
          <w:sz w:val="28"/>
          <w:szCs w:val="28"/>
        </w:rPr>
        <w:t xml:space="preserve"> – </w:t>
      </w:r>
      <w:r>
        <w:rPr>
          <w:sz w:val="28"/>
          <w:szCs w:val="28"/>
        </w:rPr>
        <w:t>68 274,31375</w:t>
      </w:r>
      <w:r w:rsidRPr="00AC685A">
        <w:rPr>
          <w:sz w:val="28"/>
          <w:szCs w:val="28"/>
        </w:rPr>
        <w:t xml:space="preserve"> тыс. рублей, из них</w:t>
      </w:r>
      <w:r>
        <w:rPr>
          <w:sz w:val="28"/>
          <w:szCs w:val="28"/>
        </w:rPr>
        <w:t>:</w:t>
      </w:r>
      <w:r w:rsidRPr="00AC685A">
        <w:rPr>
          <w:sz w:val="28"/>
          <w:szCs w:val="28"/>
        </w:rPr>
        <w:t xml:space="preserve"> из федеральн</w:t>
      </w:r>
      <w:r>
        <w:rPr>
          <w:sz w:val="28"/>
          <w:szCs w:val="28"/>
        </w:rPr>
        <w:t>ый</w:t>
      </w:r>
      <w:r w:rsidRPr="00AC685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10 154,59545</w:t>
      </w:r>
      <w:r w:rsidRPr="00AC685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C685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C685A">
        <w:rPr>
          <w:sz w:val="28"/>
          <w:szCs w:val="28"/>
        </w:rPr>
        <w:t>краево</w:t>
      </w:r>
      <w:r>
        <w:rPr>
          <w:sz w:val="28"/>
          <w:szCs w:val="28"/>
        </w:rPr>
        <w:t>й</w:t>
      </w:r>
      <w:r w:rsidRPr="00AC685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– 58 119,71830</w:t>
      </w:r>
      <w:r w:rsidRPr="00AC685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C685A">
        <w:rPr>
          <w:sz w:val="28"/>
          <w:szCs w:val="28"/>
        </w:rPr>
        <w:t>рублей.</w:t>
      </w:r>
    </w:p>
    <w:p w:rsidR="00180DFA" w:rsidRPr="0053744F" w:rsidRDefault="00180DFA" w:rsidP="00180DFA">
      <w:pPr>
        <w:ind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 xml:space="preserve">Освоение составило </w:t>
      </w:r>
      <w:r>
        <w:rPr>
          <w:sz w:val="28"/>
          <w:szCs w:val="28"/>
        </w:rPr>
        <w:t>100,0</w:t>
      </w:r>
      <w:r w:rsidRPr="00AC685A">
        <w:rPr>
          <w:sz w:val="28"/>
          <w:szCs w:val="28"/>
        </w:rPr>
        <w:t>%.</w:t>
      </w:r>
    </w:p>
    <w:p w:rsidR="00180DFA" w:rsidRPr="00E81D7E" w:rsidRDefault="00180DFA" w:rsidP="00CC020F">
      <w:pPr>
        <w:ind w:firstLine="709"/>
        <w:jc w:val="both"/>
        <w:rPr>
          <w:b/>
          <w:i/>
          <w:sz w:val="28"/>
          <w:szCs w:val="28"/>
        </w:rPr>
      </w:pPr>
    </w:p>
    <w:p w:rsidR="00CC020F" w:rsidRPr="00E81D7E" w:rsidRDefault="00CC020F" w:rsidP="00CC020F">
      <w:pPr>
        <w:ind w:firstLine="709"/>
        <w:jc w:val="both"/>
        <w:rPr>
          <w:b/>
          <w:i/>
          <w:sz w:val="28"/>
          <w:szCs w:val="28"/>
        </w:rPr>
      </w:pPr>
      <w:r w:rsidRPr="00E81D7E">
        <w:rPr>
          <w:b/>
          <w:i/>
          <w:sz w:val="28"/>
          <w:szCs w:val="28"/>
        </w:rPr>
        <w:t>Сведения о достижении значений показателей (индикаторов) государственной Программы</w:t>
      </w:r>
      <w:r w:rsidR="005233DF" w:rsidRPr="00E81D7E">
        <w:rPr>
          <w:b/>
          <w:i/>
          <w:sz w:val="28"/>
          <w:szCs w:val="28"/>
        </w:rPr>
        <w:t>.</w:t>
      </w:r>
    </w:p>
    <w:p w:rsidR="00CC020F" w:rsidRPr="00E81D7E" w:rsidRDefault="00CC020F" w:rsidP="00CC020F">
      <w:pPr>
        <w:ind w:firstLine="709"/>
        <w:jc w:val="both"/>
        <w:rPr>
          <w:sz w:val="28"/>
          <w:szCs w:val="28"/>
        </w:rPr>
      </w:pPr>
      <w:r w:rsidRPr="00E81D7E">
        <w:rPr>
          <w:sz w:val="28"/>
          <w:szCs w:val="28"/>
        </w:rPr>
        <w:t>Сведения о показателях (индикаторах), о достижении значений показателей (индикаторов) для мероприятий активной политики занятости и социальной поддержки граждан представлены в государственной программе Камчатского края «Содействие занятости населения Камчатского края».</w:t>
      </w:r>
    </w:p>
    <w:p w:rsidR="0066245D" w:rsidRPr="00E81D7E" w:rsidRDefault="0066245D" w:rsidP="0066245D">
      <w:pPr>
        <w:ind w:firstLine="709"/>
        <w:jc w:val="both"/>
        <w:rPr>
          <w:sz w:val="28"/>
          <w:szCs w:val="28"/>
        </w:rPr>
      </w:pPr>
    </w:p>
    <w:p w:rsidR="008E5C1F" w:rsidRPr="00E81D7E" w:rsidRDefault="0066245D" w:rsidP="0066245D">
      <w:pPr>
        <w:ind w:firstLine="709"/>
        <w:jc w:val="both"/>
        <w:rPr>
          <w:b/>
          <w:i/>
          <w:sz w:val="28"/>
          <w:szCs w:val="28"/>
        </w:rPr>
      </w:pPr>
      <w:r w:rsidRPr="00E81D7E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причин.</w:t>
      </w:r>
    </w:p>
    <w:p w:rsidR="00180DFA" w:rsidRDefault="0066245D" w:rsidP="0066245D">
      <w:pPr>
        <w:ind w:firstLine="709"/>
        <w:jc w:val="both"/>
        <w:rPr>
          <w:sz w:val="28"/>
          <w:szCs w:val="28"/>
        </w:rPr>
      </w:pPr>
      <w:r w:rsidRPr="00E81D7E">
        <w:rPr>
          <w:b/>
          <w:i/>
          <w:sz w:val="28"/>
          <w:szCs w:val="28"/>
        </w:rPr>
        <w:t>Контрольное событие 4.1</w:t>
      </w:r>
      <w:r w:rsidR="00180DFA">
        <w:rPr>
          <w:b/>
          <w:i/>
          <w:sz w:val="28"/>
          <w:szCs w:val="28"/>
        </w:rPr>
        <w:t>3</w:t>
      </w:r>
      <w:r w:rsidRPr="00E81D7E">
        <w:rPr>
          <w:b/>
          <w:i/>
          <w:sz w:val="28"/>
          <w:szCs w:val="28"/>
        </w:rPr>
        <w:t>:</w:t>
      </w:r>
      <w:r w:rsidR="00180DFA">
        <w:rPr>
          <w:sz w:val="28"/>
          <w:szCs w:val="28"/>
        </w:rPr>
        <w:t xml:space="preserve"> з</w:t>
      </w:r>
      <w:r w:rsidRPr="00E81D7E">
        <w:rPr>
          <w:sz w:val="28"/>
          <w:szCs w:val="28"/>
        </w:rPr>
        <w:t>аключен контракт на оказание образовательных услуг в целях реализации мероприятий по профессиональному обучению и дополнительному профессиональному образо</w:t>
      </w:r>
      <w:r w:rsidR="00180DFA">
        <w:rPr>
          <w:sz w:val="28"/>
          <w:szCs w:val="28"/>
        </w:rPr>
        <w:t>ванию граждан (июнь, декабрь 2021</w:t>
      </w:r>
      <w:r w:rsidR="00497EE6">
        <w:rPr>
          <w:sz w:val="28"/>
          <w:szCs w:val="28"/>
        </w:rPr>
        <w:t>)</w:t>
      </w:r>
      <w:r w:rsidR="002D2D67" w:rsidRPr="00E81D7E">
        <w:rPr>
          <w:sz w:val="28"/>
          <w:szCs w:val="28"/>
        </w:rPr>
        <w:t xml:space="preserve"> </w:t>
      </w:r>
    </w:p>
    <w:p w:rsidR="0066245D" w:rsidRPr="00E81D7E" w:rsidRDefault="00180DFA" w:rsidP="00662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з</w:t>
      </w:r>
      <w:r w:rsidR="002D2D67" w:rsidRPr="00E81D7E">
        <w:rPr>
          <w:sz w:val="28"/>
          <w:szCs w:val="28"/>
        </w:rPr>
        <w:t>аключен</w:t>
      </w:r>
      <w:r>
        <w:rPr>
          <w:sz w:val="28"/>
          <w:szCs w:val="28"/>
        </w:rPr>
        <w:t>о</w:t>
      </w:r>
      <w:r w:rsidR="002D2D67" w:rsidRPr="00E81D7E">
        <w:rPr>
          <w:sz w:val="28"/>
          <w:szCs w:val="28"/>
        </w:rPr>
        <w:t xml:space="preserve"> 4 государственны</w:t>
      </w:r>
      <w:r>
        <w:rPr>
          <w:sz w:val="28"/>
          <w:szCs w:val="28"/>
        </w:rPr>
        <w:t>х</w:t>
      </w:r>
      <w:r w:rsidR="002D2D67" w:rsidRPr="00E81D7E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а</w:t>
      </w:r>
      <w:r w:rsidR="002D2D67" w:rsidRPr="00E81D7E">
        <w:rPr>
          <w:sz w:val="28"/>
          <w:szCs w:val="28"/>
        </w:rPr>
        <w:t xml:space="preserve"> на оказание образовательных услуг.</w:t>
      </w:r>
    </w:p>
    <w:p w:rsidR="009545EE" w:rsidRDefault="002D2D67" w:rsidP="002D2D67">
      <w:pPr>
        <w:ind w:firstLine="709"/>
        <w:jc w:val="both"/>
        <w:rPr>
          <w:sz w:val="28"/>
          <w:szCs w:val="28"/>
        </w:rPr>
      </w:pPr>
      <w:r w:rsidRPr="00E81D7E">
        <w:rPr>
          <w:b/>
          <w:i/>
          <w:sz w:val="28"/>
          <w:szCs w:val="28"/>
        </w:rPr>
        <w:t>Контрольное событие 4.1</w:t>
      </w:r>
      <w:r w:rsidR="00180DFA">
        <w:rPr>
          <w:b/>
          <w:i/>
          <w:sz w:val="28"/>
          <w:szCs w:val="28"/>
        </w:rPr>
        <w:t>4</w:t>
      </w:r>
      <w:r w:rsidRPr="00E81D7E">
        <w:rPr>
          <w:b/>
          <w:i/>
          <w:sz w:val="28"/>
          <w:szCs w:val="28"/>
        </w:rPr>
        <w:t xml:space="preserve">: </w:t>
      </w:r>
      <w:r w:rsidR="00180DFA">
        <w:rPr>
          <w:sz w:val="28"/>
          <w:szCs w:val="28"/>
        </w:rPr>
        <w:t>и</w:t>
      </w:r>
      <w:r w:rsidRPr="00E81D7E">
        <w:rPr>
          <w:sz w:val="28"/>
          <w:szCs w:val="28"/>
        </w:rPr>
        <w:t xml:space="preserve">здан приказ </w:t>
      </w:r>
      <w:r w:rsidR="00180DFA">
        <w:rPr>
          <w:sz w:val="28"/>
          <w:szCs w:val="28"/>
        </w:rPr>
        <w:t>Министерства труда и развития кадрового потенциала</w:t>
      </w:r>
      <w:r w:rsidRPr="00E81D7E">
        <w:rPr>
          <w:sz w:val="28"/>
          <w:szCs w:val="28"/>
        </w:rPr>
        <w:t xml:space="preserve"> Камчатского края «Об определении видов и объемов общественных работ, организуемых в Камчатском крае в качестве дополнительной социальной поддержки граждан, ищущих работу» на текущий год (февраль 202</w:t>
      </w:r>
      <w:r w:rsidR="009545EE">
        <w:rPr>
          <w:sz w:val="28"/>
          <w:szCs w:val="28"/>
        </w:rPr>
        <w:t>1)</w:t>
      </w:r>
      <w:r w:rsidRPr="00E81D7E">
        <w:rPr>
          <w:sz w:val="28"/>
          <w:szCs w:val="28"/>
        </w:rPr>
        <w:t xml:space="preserve"> </w:t>
      </w:r>
    </w:p>
    <w:p w:rsidR="002D2D67" w:rsidRPr="00E81D7E" w:rsidRDefault="009545EE" w:rsidP="002D2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2D2D67" w:rsidRPr="00E81D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D2D67" w:rsidRPr="00E81D7E">
        <w:rPr>
          <w:sz w:val="28"/>
          <w:szCs w:val="28"/>
        </w:rPr>
        <w:t>здан приказ от 2</w:t>
      </w:r>
      <w:r>
        <w:rPr>
          <w:sz w:val="28"/>
          <w:szCs w:val="28"/>
        </w:rPr>
        <w:t>6</w:t>
      </w:r>
      <w:r w:rsidR="002D2D67" w:rsidRPr="00E81D7E">
        <w:rPr>
          <w:sz w:val="28"/>
          <w:szCs w:val="28"/>
        </w:rPr>
        <w:t>.02.202</w:t>
      </w:r>
      <w:r>
        <w:rPr>
          <w:sz w:val="28"/>
          <w:szCs w:val="28"/>
        </w:rPr>
        <w:t>1 № 74</w:t>
      </w:r>
      <w:r w:rsidR="002D2D67" w:rsidRPr="00E81D7E">
        <w:rPr>
          <w:sz w:val="28"/>
          <w:szCs w:val="28"/>
        </w:rPr>
        <w:t xml:space="preserve"> «Об определении видов и объема общественных работ, орган</w:t>
      </w:r>
      <w:r>
        <w:rPr>
          <w:sz w:val="28"/>
          <w:szCs w:val="28"/>
        </w:rPr>
        <w:t>изуемых в Камчатском крае в 2021</w:t>
      </w:r>
      <w:r w:rsidR="002D2D67" w:rsidRPr="00E81D7E">
        <w:rPr>
          <w:sz w:val="28"/>
          <w:szCs w:val="28"/>
        </w:rPr>
        <w:t xml:space="preserve"> году в качестве дополнительной социальной поддержки граждан, ищущих работу».</w:t>
      </w:r>
    </w:p>
    <w:p w:rsidR="009545EE" w:rsidRDefault="009545EE" w:rsidP="002D2D67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4.15</w:t>
      </w:r>
      <w:r w:rsidR="002D2D67" w:rsidRPr="00E81D7E">
        <w:rPr>
          <w:b/>
          <w:i/>
          <w:sz w:val="28"/>
          <w:szCs w:val="28"/>
        </w:rPr>
        <w:t xml:space="preserve">: </w:t>
      </w:r>
      <w:r w:rsidR="002D2D67" w:rsidRPr="00E81D7E">
        <w:rPr>
          <w:sz w:val="28"/>
          <w:szCs w:val="28"/>
        </w:rPr>
        <w:t>Обеспечено техническое сопровождение и техническая поддержка программных продуктов «Катарсис» (декабрь 202</w:t>
      </w:r>
      <w:r>
        <w:rPr>
          <w:sz w:val="28"/>
          <w:szCs w:val="28"/>
        </w:rPr>
        <w:t>1)</w:t>
      </w:r>
    </w:p>
    <w:p w:rsidR="002D2D67" w:rsidRPr="002D2D67" w:rsidRDefault="009545EE" w:rsidP="002D2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о</w:t>
      </w:r>
      <w:r w:rsidR="002D2D67" w:rsidRPr="00E81D7E">
        <w:rPr>
          <w:sz w:val="28"/>
          <w:szCs w:val="28"/>
        </w:rPr>
        <w:t>беспечено техническое сопровождение и техническая поддержка программных продуктов «Катарсис».</w:t>
      </w:r>
    </w:p>
    <w:p w:rsidR="0066245D" w:rsidRDefault="0066245D" w:rsidP="001934BC">
      <w:pPr>
        <w:ind w:firstLine="709"/>
        <w:jc w:val="both"/>
        <w:rPr>
          <w:sz w:val="28"/>
          <w:szCs w:val="28"/>
        </w:rPr>
      </w:pPr>
    </w:p>
    <w:p w:rsidR="0038190A" w:rsidRPr="00E81D7E" w:rsidRDefault="0038190A" w:rsidP="003B7928">
      <w:pPr>
        <w:pStyle w:val="a5"/>
        <w:ind w:firstLine="709"/>
        <w:jc w:val="both"/>
        <w:rPr>
          <w:szCs w:val="28"/>
        </w:rPr>
      </w:pPr>
      <w:r w:rsidRPr="00E81D7E">
        <w:rPr>
          <w:b/>
          <w:i/>
          <w:szCs w:val="28"/>
        </w:rPr>
        <w:t>Подпрограмма 5 «Развитие сельского хозяйства и регулирования рынков сельскохозяйственной продукции</w:t>
      </w:r>
      <w:r w:rsidR="00E61D3D" w:rsidRPr="00E81D7E">
        <w:rPr>
          <w:b/>
          <w:i/>
          <w:szCs w:val="28"/>
        </w:rPr>
        <w:t>, сырья и продовольствия Камчатского края</w:t>
      </w:r>
      <w:r w:rsidRPr="00E81D7E">
        <w:rPr>
          <w:b/>
          <w:i/>
          <w:szCs w:val="28"/>
        </w:rPr>
        <w:t>» (далее – Подпрограмма 5)</w:t>
      </w:r>
      <w:r w:rsidRPr="00E81D7E">
        <w:rPr>
          <w:szCs w:val="28"/>
        </w:rPr>
        <w:t xml:space="preserve">, </w:t>
      </w:r>
      <w:r w:rsidR="00123403" w:rsidRPr="00E81D7E">
        <w:rPr>
          <w:szCs w:val="28"/>
        </w:rPr>
        <w:t>со</w:t>
      </w:r>
      <w:r w:rsidRPr="00E81D7E">
        <w:rPr>
          <w:szCs w:val="28"/>
        </w:rPr>
        <w:t>исполнителем является Министерство сельского хозяйства, пищевой и перерабатывающей промышленности Камчатского края.</w:t>
      </w:r>
    </w:p>
    <w:p w:rsidR="009379CE" w:rsidRPr="00E81D7E" w:rsidRDefault="009379CE" w:rsidP="00130C24">
      <w:pPr>
        <w:pStyle w:val="2"/>
        <w:ind w:firstLine="709"/>
        <w:rPr>
          <w:b/>
          <w:i/>
          <w:szCs w:val="28"/>
        </w:rPr>
      </w:pPr>
      <w:r w:rsidRPr="00E81D7E">
        <w:rPr>
          <w:b/>
          <w:i/>
          <w:szCs w:val="28"/>
        </w:rPr>
        <w:t xml:space="preserve">Конкретные результаты реализации мероприятий </w:t>
      </w:r>
      <w:r w:rsidR="009D34D0" w:rsidRPr="00E81D7E">
        <w:rPr>
          <w:b/>
          <w:i/>
          <w:szCs w:val="28"/>
        </w:rPr>
        <w:t>Под</w:t>
      </w:r>
      <w:r w:rsidRPr="00E81D7E">
        <w:rPr>
          <w:b/>
          <w:i/>
          <w:szCs w:val="28"/>
        </w:rPr>
        <w:t>програ</w:t>
      </w:r>
      <w:r w:rsidR="009779D6" w:rsidRPr="00E81D7E">
        <w:rPr>
          <w:b/>
          <w:i/>
          <w:szCs w:val="28"/>
        </w:rPr>
        <w:t>ммы</w:t>
      </w:r>
      <w:r w:rsidR="005233DF" w:rsidRPr="00E81D7E">
        <w:rPr>
          <w:b/>
          <w:i/>
          <w:szCs w:val="28"/>
        </w:rPr>
        <w:t xml:space="preserve"> 5</w:t>
      </w:r>
      <w:r w:rsidR="009779D6" w:rsidRPr="00E81D7E">
        <w:rPr>
          <w:b/>
          <w:i/>
          <w:szCs w:val="28"/>
        </w:rPr>
        <w:t>, достигнутые за отчетный год</w:t>
      </w:r>
    </w:p>
    <w:p w:rsidR="004408F5" w:rsidRPr="00E81D7E" w:rsidRDefault="004408F5" w:rsidP="003B79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D7E">
        <w:rPr>
          <w:rFonts w:eastAsia="Calibri"/>
          <w:sz w:val="28"/>
          <w:szCs w:val="28"/>
          <w:lang w:eastAsia="en-US"/>
        </w:rPr>
        <w:t>В ходе реализации мероприятий, реализуемых на территории К</w:t>
      </w:r>
      <w:r w:rsidR="005F15CC" w:rsidRPr="00E81D7E">
        <w:rPr>
          <w:rFonts w:eastAsia="Calibri"/>
          <w:sz w:val="28"/>
          <w:szCs w:val="28"/>
          <w:lang w:eastAsia="en-US"/>
        </w:rPr>
        <w:t xml:space="preserve">орякского </w:t>
      </w:r>
      <w:r w:rsidR="005F15CC" w:rsidRPr="00E81D7E">
        <w:rPr>
          <w:rFonts w:eastAsia="Calibri"/>
          <w:sz w:val="28"/>
          <w:szCs w:val="28"/>
          <w:lang w:eastAsia="en-US"/>
        </w:rPr>
        <w:lastRenderedPageBreak/>
        <w:t>округа</w:t>
      </w:r>
      <w:r w:rsidRPr="00E81D7E">
        <w:rPr>
          <w:rFonts w:eastAsia="Calibri"/>
          <w:sz w:val="28"/>
          <w:szCs w:val="28"/>
          <w:lang w:eastAsia="en-US"/>
        </w:rPr>
        <w:t xml:space="preserve"> в рамках Государственной программы Камчатского края «Развитие сельского хозяйства и регулирование рынков сельскохозяйственной продукции, сырья и </w:t>
      </w:r>
      <w:r w:rsidR="00F550B0" w:rsidRPr="00E81D7E">
        <w:rPr>
          <w:rFonts w:eastAsia="Calibri"/>
          <w:sz w:val="28"/>
          <w:szCs w:val="28"/>
          <w:lang w:eastAsia="en-US"/>
        </w:rPr>
        <w:t>продовольствия Камчатского края</w:t>
      </w:r>
      <w:r w:rsidR="00E81D7E">
        <w:rPr>
          <w:rFonts w:eastAsia="Calibri"/>
          <w:sz w:val="28"/>
          <w:szCs w:val="28"/>
          <w:lang w:eastAsia="en-US"/>
        </w:rPr>
        <w:t>» за 202</w:t>
      </w:r>
      <w:r w:rsidR="008D34CA">
        <w:rPr>
          <w:rFonts w:eastAsia="Calibri"/>
          <w:sz w:val="28"/>
          <w:szCs w:val="28"/>
          <w:lang w:eastAsia="en-US"/>
        </w:rPr>
        <w:t>1</w:t>
      </w:r>
      <w:r w:rsidRPr="00E81D7E">
        <w:rPr>
          <w:rFonts w:eastAsia="Calibri"/>
          <w:sz w:val="28"/>
          <w:szCs w:val="28"/>
          <w:lang w:eastAsia="en-US"/>
        </w:rPr>
        <w:t xml:space="preserve"> год достигнуты следующие результаты</w:t>
      </w:r>
      <w:r w:rsidR="00033ECF">
        <w:rPr>
          <w:rFonts w:eastAsia="Calibri"/>
          <w:sz w:val="28"/>
          <w:szCs w:val="28"/>
          <w:lang w:eastAsia="en-US"/>
        </w:rPr>
        <w:t>:</w:t>
      </w:r>
    </w:p>
    <w:p w:rsidR="004408F5" w:rsidRPr="00E81D7E" w:rsidRDefault="00033ECF" w:rsidP="003B79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п</w:t>
      </w:r>
      <w:r w:rsidR="006328A4" w:rsidRPr="00E81D7E">
        <w:rPr>
          <w:sz w:val="28"/>
          <w:szCs w:val="28"/>
        </w:rPr>
        <w:t>редоставлена субсидия 1</w:t>
      </w:r>
      <w:r w:rsidR="008D34CA">
        <w:rPr>
          <w:sz w:val="28"/>
          <w:szCs w:val="28"/>
        </w:rPr>
        <w:t>3</w:t>
      </w:r>
      <w:r w:rsidR="006328A4" w:rsidRPr="00E81D7E">
        <w:rPr>
          <w:sz w:val="28"/>
          <w:szCs w:val="28"/>
        </w:rPr>
        <w:t xml:space="preserve"> получателям на содержание </w:t>
      </w:r>
      <w:r>
        <w:rPr>
          <w:sz w:val="28"/>
          <w:szCs w:val="28"/>
        </w:rPr>
        <w:t xml:space="preserve">в среднем 300 </w:t>
      </w:r>
      <w:r w:rsidR="006328A4" w:rsidRPr="00E81D7E">
        <w:rPr>
          <w:sz w:val="28"/>
          <w:szCs w:val="28"/>
        </w:rPr>
        <w:t xml:space="preserve"> голов коров</w:t>
      </w:r>
      <w:r w:rsidR="00F550B0" w:rsidRPr="00E81D7E">
        <w:rPr>
          <w:sz w:val="28"/>
          <w:szCs w:val="28"/>
        </w:rPr>
        <w:t xml:space="preserve">; </w:t>
      </w:r>
      <w:r>
        <w:rPr>
          <w:sz w:val="28"/>
          <w:szCs w:val="28"/>
        </w:rPr>
        <w:t>1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получател</w:t>
      </w:r>
      <w:r>
        <w:rPr>
          <w:rFonts w:eastAsia="Calibri"/>
          <w:sz w:val="28"/>
          <w:szCs w:val="28"/>
          <w:lang w:eastAsia="en-US"/>
        </w:rPr>
        <w:t>ю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на содержание</w:t>
      </w:r>
      <w:r>
        <w:rPr>
          <w:rFonts w:eastAsia="Calibri"/>
          <w:sz w:val="28"/>
          <w:szCs w:val="28"/>
          <w:lang w:eastAsia="en-US"/>
        </w:rPr>
        <w:t xml:space="preserve"> поголовья свиней в количестве 54 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голов</w:t>
      </w:r>
      <w:r>
        <w:rPr>
          <w:rFonts w:eastAsia="Calibri"/>
          <w:sz w:val="28"/>
          <w:szCs w:val="28"/>
          <w:lang w:eastAsia="en-US"/>
        </w:rPr>
        <w:t>ы</w:t>
      </w:r>
      <w:r w:rsidR="00F550B0" w:rsidRPr="00E81D7E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408F5" w:rsidRPr="00E81D7E">
        <w:rPr>
          <w:sz w:val="28"/>
          <w:szCs w:val="28"/>
        </w:rPr>
        <w:t xml:space="preserve">на содержание  поголовья северных оленей в количестве </w:t>
      </w:r>
      <w:r>
        <w:rPr>
          <w:sz w:val="28"/>
          <w:szCs w:val="28"/>
        </w:rPr>
        <w:t xml:space="preserve">39 335 </w:t>
      </w:r>
      <w:r w:rsidR="004408F5" w:rsidRPr="00E81D7E">
        <w:rPr>
          <w:sz w:val="28"/>
          <w:szCs w:val="28"/>
        </w:rPr>
        <w:t>голов</w:t>
      </w:r>
      <w:r>
        <w:rPr>
          <w:sz w:val="28"/>
          <w:szCs w:val="28"/>
        </w:rPr>
        <w:t>;</w:t>
      </w:r>
    </w:p>
    <w:p w:rsidR="004408F5" w:rsidRPr="00E81D7E" w:rsidRDefault="00033ECF" w:rsidP="003B79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</w:t>
      </w:r>
      <w:r w:rsidR="004408F5" w:rsidRPr="00E81D7E">
        <w:rPr>
          <w:rFonts w:eastAsia="Calibri"/>
          <w:sz w:val="28"/>
          <w:szCs w:val="28"/>
          <w:lang w:eastAsia="en-US"/>
        </w:rPr>
        <w:t xml:space="preserve">озмещены транспортные расходы по доставке муки для производства хлеба </w:t>
      </w:r>
      <w:r>
        <w:rPr>
          <w:rFonts w:eastAsia="Calibri"/>
          <w:sz w:val="28"/>
          <w:szCs w:val="28"/>
          <w:lang w:eastAsia="en-US"/>
        </w:rPr>
        <w:t>8</w:t>
      </w:r>
      <w:r w:rsidR="00157FC1" w:rsidRPr="00E81D7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м</w:t>
      </w:r>
      <w:r w:rsidR="006328A4" w:rsidRPr="00E81D7E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предприятиям;</w:t>
      </w:r>
    </w:p>
    <w:p w:rsidR="002913B4" w:rsidRPr="00E81D7E" w:rsidRDefault="00033ECF" w:rsidP="003B79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- 1-му</w:t>
      </w:r>
      <w:r w:rsidR="00157FC1" w:rsidRPr="00E81D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оленеводческому предприятию</w:t>
      </w:r>
      <w:r w:rsidR="002913B4" w:rsidRPr="00E81D7E">
        <w:rPr>
          <w:rFonts w:eastAsia="Calibri"/>
          <w:sz w:val="28"/>
          <w:szCs w:val="28"/>
          <w:lang w:eastAsia="en-US"/>
        </w:rPr>
        <w:t xml:space="preserve"> оказана поддержка по приобретению и доставке </w:t>
      </w:r>
      <w:r>
        <w:rPr>
          <w:rFonts w:eastAsia="Calibri"/>
          <w:sz w:val="28"/>
          <w:szCs w:val="28"/>
          <w:lang w:eastAsia="en-US"/>
        </w:rPr>
        <w:t>2-х спутниковых телефонов</w:t>
      </w:r>
    </w:p>
    <w:p w:rsidR="00533CA1" w:rsidRPr="00EE194A" w:rsidRDefault="00533CA1" w:rsidP="003B7928">
      <w:pPr>
        <w:ind w:firstLine="709"/>
        <w:jc w:val="center"/>
        <w:rPr>
          <w:b/>
          <w:i/>
          <w:sz w:val="28"/>
          <w:szCs w:val="28"/>
          <w:highlight w:val="yellow"/>
        </w:rPr>
      </w:pPr>
    </w:p>
    <w:p w:rsidR="00EF0764" w:rsidRPr="00E81D7E" w:rsidRDefault="00EF0764" w:rsidP="005233DF">
      <w:pPr>
        <w:ind w:firstLine="709"/>
        <w:jc w:val="both"/>
        <w:rPr>
          <w:b/>
          <w:i/>
          <w:sz w:val="28"/>
          <w:szCs w:val="28"/>
        </w:rPr>
      </w:pPr>
      <w:r w:rsidRPr="00E81D7E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мероприятий Подпрограммы </w:t>
      </w:r>
      <w:r w:rsidR="005233DF" w:rsidRPr="00E81D7E">
        <w:rPr>
          <w:b/>
          <w:i/>
          <w:sz w:val="28"/>
          <w:szCs w:val="28"/>
        </w:rPr>
        <w:t xml:space="preserve">5 </w:t>
      </w:r>
      <w:r w:rsidR="00033ECF">
        <w:rPr>
          <w:b/>
          <w:i/>
          <w:sz w:val="28"/>
          <w:szCs w:val="28"/>
        </w:rPr>
        <w:t>с указанием причин</w:t>
      </w:r>
      <w:r w:rsidR="00315633">
        <w:rPr>
          <w:b/>
          <w:i/>
          <w:sz w:val="28"/>
          <w:szCs w:val="28"/>
        </w:rPr>
        <w:t>:</w:t>
      </w:r>
    </w:p>
    <w:p w:rsidR="00157FC1" w:rsidRPr="00E81D7E" w:rsidRDefault="00157FC1" w:rsidP="00157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1D7E">
        <w:rPr>
          <w:rFonts w:eastAsia="Calibri"/>
          <w:sz w:val="28"/>
          <w:szCs w:val="28"/>
          <w:lang w:eastAsia="en-US"/>
        </w:rPr>
        <w:t xml:space="preserve">1) </w:t>
      </w:r>
      <w:r w:rsidR="00315633">
        <w:rPr>
          <w:rFonts w:eastAsia="Calibri"/>
          <w:sz w:val="28"/>
          <w:szCs w:val="28"/>
          <w:lang w:eastAsia="en-US"/>
        </w:rPr>
        <w:t>п</w:t>
      </w:r>
      <w:r w:rsidRPr="00E81D7E">
        <w:rPr>
          <w:rFonts w:eastAsia="Calibri"/>
          <w:sz w:val="28"/>
          <w:szCs w:val="28"/>
          <w:lang w:eastAsia="en-US"/>
        </w:rPr>
        <w:t>о мероприятию «Возмещение части затрат, связанных с содержанием идентифицированных коров в отдаленных муниципальных образованиях Камчатского края»:</w:t>
      </w:r>
    </w:p>
    <w:p w:rsidR="00157FC1" w:rsidRPr="00E81D7E" w:rsidRDefault="00E81D7E" w:rsidP="00157FC1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28A4" w:rsidRPr="00E81D7E">
        <w:rPr>
          <w:sz w:val="28"/>
        </w:rPr>
        <w:t>редоставлена субсидия 1</w:t>
      </w:r>
      <w:r w:rsidR="00315633">
        <w:rPr>
          <w:sz w:val="28"/>
        </w:rPr>
        <w:t>3</w:t>
      </w:r>
      <w:r w:rsidR="006328A4" w:rsidRPr="00E81D7E">
        <w:rPr>
          <w:sz w:val="28"/>
        </w:rPr>
        <w:t xml:space="preserve"> получателям на содержание </w:t>
      </w:r>
      <w:r w:rsidR="00315633">
        <w:rPr>
          <w:sz w:val="28"/>
        </w:rPr>
        <w:t xml:space="preserve">в среднем 300 </w:t>
      </w:r>
      <w:r w:rsidR="006328A4" w:rsidRPr="00E81D7E">
        <w:rPr>
          <w:sz w:val="28"/>
        </w:rPr>
        <w:t>голов коров за счет средств краевого бюджета на сумму 3 </w:t>
      </w:r>
      <w:r w:rsidR="00315633">
        <w:rPr>
          <w:sz w:val="28"/>
        </w:rPr>
        <w:t>9</w:t>
      </w:r>
      <w:r w:rsidR="00614188">
        <w:rPr>
          <w:sz w:val="28"/>
        </w:rPr>
        <w:t>0</w:t>
      </w:r>
      <w:r w:rsidR="00315633">
        <w:rPr>
          <w:sz w:val="28"/>
        </w:rPr>
        <w:t>0</w:t>
      </w:r>
      <w:r w:rsidR="006328A4" w:rsidRPr="00E81D7E">
        <w:rPr>
          <w:sz w:val="28"/>
        </w:rPr>
        <w:t>,000 тыс. рублей</w:t>
      </w:r>
      <w:r w:rsidR="00157FC1" w:rsidRPr="00E81D7E">
        <w:rPr>
          <w:sz w:val="28"/>
        </w:rPr>
        <w:t>;</w:t>
      </w:r>
    </w:p>
    <w:p w:rsidR="00157FC1" w:rsidRPr="00E81D7E" w:rsidRDefault="00157FC1" w:rsidP="00157FC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D7E">
        <w:rPr>
          <w:rFonts w:eastAsia="Calibri"/>
          <w:sz w:val="28"/>
          <w:szCs w:val="28"/>
          <w:lang w:eastAsia="en-US"/>
        </w:rPr>
        <w:t xml:space="preserve">2) </w:t>
      </w:r>
      <w:r w:rsidR="00315633">
        <w:rPr>
          <w:rFonts w:eastAsia="Calibri"/>
          <w:sz w:val="28"/>
          <w:szCs w:val="28"/>
          <w:lang w:eastAsia="en-US"/>
        </w:rPr>
        <w:t>п</w:t>
      </w:r>
      <w:r w:rsidRPr="00E81D7E">
        <w:rPr>
          <w:rFonts w:eastAsia="Calibri"/>
          <w:sz w:val="28"/>
          <w:szCs w:val="28"/>
          <w:lang w:eastAsia="en-US"/>
        </w:rPr>
        <w:t>о мероприятию «Возмещение сельскохозяйственным товаропроизводителям Камчатского края части затрат, связанных с содержанием поголовья свиней и/или кур-несушек в отдаленных муниципальных образованиях Камчатского края»:</w:t>
      </w:r>
    </w:p>
    <w:p w:rsidR="00157FC1" w:rsidRPr="00E81D7E" w:rsidRDefault="00E81D7E" w:rsidP="00157FC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редоставлена субсидия </w:t>
      </w:r>
      <w:r w:rsidR="00315633">
        <w:rPr>
          <w:rFonts w:eastAsia="Calibri"/>
          <w:sz w:val="28"/>
          <w:szCs w:val="28"/>
          <w:lang w:eastAsia="en-US"/>
        </w:rPr>
        <w:t>1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получател</w:t>
      </w:r>
      <w:r w:rsidR="00315633">
        <w:rPr>
          <w:rFonts w:eastAsia="Calibri"/>
          <w:sz w:val="28"/>
          <w:szCs w:val="28"/>
          <w:lang w:eastAsia="en-US"/>
        </w:rPr>
        <w:t>ю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на содержание</w:t>
      </w:r>
      <w:r w:rsidR="00315633">
        <w:rPr>
          <w:rFonts w:eastAsia="Calibri"/>
          <w:sz w:val="28"/>
          <w:szCs w:val="28"/>
          <w:lang w:eastAsia="en-US"/>
        </w:rPr>
        <w:t xml:space="preserve"> поголовья свиней в количестве 54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гол</w:t>
      </w:r>
      <w:r w:rsidR="00315633">
        <w:rPr>
          <w:rFonts w:eastAsia="Calibri"/>
          <w:sz w:val="28"/>
          <w:szCs w:val="28"/>
          <w:lang w:eastAsia="en-US"/>
        </w:rPr>
        <w:t>овы</w:t>
      </w:r>
      <w:r w:rsidR="006328A4" w:rsidRPr="00E81D7E">
        <w:rPr>
          <w:rFonts w:eastAsia="Calibri"/>
          <w:sz w:val="28"/>
          <w:szCs w:val="28"/>
          <w:lang w:eastAsia="en-US"/>
        </w:rPr>
        <w:t xml:space="preserve"> за счет средств краевого бюджета на сумму 2</w:t>
      </w:r>
      <w:r w:rsidR="00315633">
        <w:rPr>
          <w:rFonts w:eastAsia="Calibri"/>
          <w:sz w:val="28"/>
          <w:szCs w:val="28"/>
          <w:lang w:eastAsia="en-US"/>
        </w:rPr>
        <w:t>16</w:t>
      </w:r>
      <w:r w:rsidR="006328A4" w:rsidRPr="00E81D7E">
        <w:rPr>
          <w:rFonts w:eastAsia="Calibri"/>
          <w:sz w:val="28"/>
          <w:szCs w:val="28"/>
          <w:lang w:eastAsia="en-US"/>
        </w:rPr>
        <w:t>,</w:t>
      </w:r>
      <w:r w:rsidR="00315633">
        <w:rPr>
          <w:rFonts w:eastAsia="Calibri"/>
          <w:sz w:val="28"/>
          <w:szCs w:val="28"/>
          <w:lang w:eastAsia="en-US"/>
        </w:rPr>
        <w:t>0</w:t>
      </w:r>
      <w:r w:rsidR="006328A4" w:rsidRPr="00E81D7E">
        <w:rPr>
          <w:rFonts w:eastAsia="Calibri"/>
          <w:sz w:val="28"/>
          <w:szCs w:val="28"/>
          <w:lang w:eastAsia="en-US"/>
        </w:rPr>
        <w:t>00 тыс. рублей</w:t>
      </w:r>
      <w:r w:rsidR="00157FC1" w:rsidRPr="00E81D7E">
        <w:rPr>
          <w:rFonts w:eastAsia="Calibri"/>
          <w:sz w:val="28"/>
          <w:szCs w:val="28"/>
          <w:lang w:eastAsia="en-US"/>
        </w:rPr>
        <w:t>;</w:t>
      </w:r>
    </w:p>
    <w:p w:rsidR="00157FC1" w:rsidRPr="00E81D7E" w:rsidRDefault="00157FC1" w:rsidP="00157FC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D7E">
        <w:rPr>
          <w:rFonts w:eastAsia="Calibri"/>
          <w:sz w:val="28"/>
          <w:szCs w:val="28"/>
          <w:lang w:eastAsia="en-US"/>
        </w:rPr>
        <w:t xml:space="preserve">3) </w:t>
      </w:r>
      <w:r w:rsidR="00315633">
        <w:rPr>
          <w:rFonts w:eastAsia="Calibri"/>
          <w:sz w:val="28"/>
          <w:szCs w:val="28"/>
          <w:lang w:eastAsia="en-US"/>
        </w:rPr>
        <w:t>п</w:t>
      </w:r>
      <w:r w:rsidRPr="00E81D7E">
        <w:rPr>
          <w:rFonts w:eastAsia="Calibri"/>
          <w:sz w:val="28"/>
          <w:szCs w:val="28"/>
          <w:lang w:eastAsia="en-US"/>
        </w:rPr>
        <w:t>о мероприятию «Финансовое обеспечение затрат сельскохозяйственных товаропроизводителей Камчатского края, связанных с содержанием северных оленей»:</w:t>
      </w:r>
    </w:p>
    <w:p w:rsidR="00157FC1" w:rsidRPr="00E81D7E" w:rsidRDefault="00E81D7E" w:rsidP="00157FC1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157FC1" w:rsidRPr="00E81D7E">
        <w:rPr>
          <w:sz w:val="28"/>
        </w:rPr>
        <w:t xml:space="preserve">редоставлена субсидия за счет средств краевого бюджета на содержание поголовья </w:t>
      </w:r>
      <w:r w:rsidR="00315633">
        <w:rPr>
          <w:sz w:val="28"/>
        </w:rPr>
        <w:t>12 376</w:t>
      </w:r>
      <w:r w:rsidR="00157FC1" w:rsidRPr="00E81D7E">
        <w:rPr>
          <w:sz w:val="28"/>
        </w:rPr>
        <w:t xml:space="preserve"> северных оленей </w:t>
      </w:r>
      <w:r>
        <w:rPr>
          <w:sz w:val="28"/>
        </w:rPr>
        <w:t xml:space="preserve">на сумму </w:t>
      </w:r>
      <w:r w:rsidR="00315633">
        <w:rPr>
          <w:sz w:val="28"/>
        </w:rPr>
        <w:t>78 057,855</w:t>
      </w:r>
      <w:r>
        <w:rPr>
          <w:sz w:val="28"/>
        </w:rPr>
        <w:t xml:space="preserve"> тыс. рублей;</w:t>
      </w:r>
    </w:p>
    <w:p w:rsidR="00315633" w:rsidRDefault="00E81D7E" w:rsidP="006328A4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6328A4" w:rsidRPr="00E81D7E">
        <w:rPr>
          <w:sz w:val="28"/>
        </w:rPr>
        <w:t xml:space="preserve">редоставлена субсидия на содержание </w:t>
      </w:r>
      <w:r w:rsidR="00315633">
        <w:rPr>
          <w:sz w:val="28"/>
        </w:rPr>
        <w:t>26 959</w:t>
      </w:r>
      <w:r w:rsidR="006328A4" w:rsidRPr="00E81D7E">
        <w:rPr>
          <w:sz w:val="28"/>
        </w:rPr>
        <w:t xml:space="preserve"> </w:t>
      </w:r>
      <w:r w:rsidR="00315633" w:rsidRPr="00E81D7E">
        <w:rPr>
          <w:sz w:val="28"/>
        </w:rPr>
        <w:t xml:space="preserve">поголовья </w:t>
      </w:r>
      <w:r w:rsidR="006328A4" w:rsidRPr="00E81D7E">
        <w:rPr>
          <w:sz w:val="28"/>
        </w:rPr>
        <w:t xml:space="preserve">северных оленей </w:t>
      </w:r>
      <w:r w:rsidR="00315633">
        <w:rPr>
          <w:sz w:val="28"/>
        </w:rPr>
        <w:t>в общем объеме 238 565,042 тыс.рублей, в том числе: федеральный бюджет – 46 417,724 тыс.рублей, краевой бюджет  - 192 147,318 тыс.рублей;</w:t>
      </w:r>
    </w:p>
    <w:p w:rsidR="00157FC1" w:rsidRPr="00E81D7E" w:rsidRDefault="00157FC1" w:rsidP="00157F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1D7E">
        <w:rPr>
          <w:rFonts w:eastAsia="Calibri"/>
          <w:sz w:val="28"/>
          <w:szCs w:val="28"/>
          <w:lang w:eastAsia="en-US"/>
        </w:rPr>
        <w:t xml:space="preserve">4) </w:t>
      </w:r>
      <w:r w:rsidR="00315633">
        <w:rPr>
          <w:rFonts w:eastAsia="Calibri"/>
          <w:sz w:val="28"/>
          <w:szCs w:val="28"/>
          <w:lang w:eastAsia="en-US"/>
        </w:rPr>
        <w:t>п</w:t>
      </w:r>
      <w:r w:rsidRPr="00E81D7E">
        <w:rPr>
          <w:rFonts w:eastAsia="Calibri"/>
          <w:sz w:val="28"/>
          <w:szCs w:val="28"/>
          <w:lang w:eastAsia="en-US"/>
        </w:rPr>
        <w:t>о мероприятию «Субсидии на возмещение части затрат, связанных с доставкой муки для производства хлеба»:</w:t>
      </w:r>
    </w:p>
    <w:p w:rsidR="00157FC1" w:rsidRPr="00E81D7E" w:rsidRDefault="001D6958" w:rsidP="00157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п</w:t>
      </w:r>
      <w:r w:rsidR="00157FC1" w:rsidRPr="00E81D7E">
        <w:rPr>
          <w:rFonts w:eastAsia="Calibri"/>
          <w:sz w:val="28"/>
          <w:szCs w:val="22"/>
          <w:lang w:eastAsia="en-US"/>
        </w:rPr>
        <w:t xml:space="preserve">редоставлена </w:t>
      </w:r>
      <w:r w:rsidR="00157FC1" w:rsidRPr="00E81D7E">
        <w:rPr>
          <w:rFonts w:eastAsia="Calibri"/>
          <w:sz w:val="28"/>
          <w:lang w:eastAsia="en-US"/>
        </w:rPr>
        <w:t>субсидия за счет средств краевого бюджета на сумму 8</w:t>
      </w:r>
      <w:r w:rsidR="00315633">
        <w:rPr>
          <w:rFonts w:eastAsia="Calibri"/>
          <w:sz w:val="28"/>
          <w:lang w:eastAsia="en-US"/>
        </w:rPr>
        <w:t> 690,977</w:t>
      </w:r>
      <w:r w:rsidR="00157FC1" w:rsidRPr="00E81D7E">
        <w:rPr>
          <w:rFonts w:eastAsia="Calibri"/>
          <w:sz w:val="28"/>
          <w:lang w:eastAsia="en-US"/>
        </w:rPr>
        <w:t xml:space="preserve"> тыс. рублей. Возмещены транспортные расходы по доставке муки для производства хлеба </w:t>
      </w:r>
      <w:r w:rsidR="00315633">
        <w:rPr>
          <w:rFonts w:eastAsia="Calibri"/>
          <w:sz w:val="28"/>
          <w:lang w:eastAsia="en-US"/>
        </w:rPr>
        <w:t>8</w:t>
      </w:r>
      <w:r w:rsidR="006328A4" w:rsidRPr="00E81D7E">
        <w:rPr>
          <w:rFonts w:eastAsia="Calibri"/>
          <w:sz w:val="28"/>
          <w:lang w:eastAsia="en-US"/>
        </w:rPr>
        <w:t>-</w:t>
      </w:r>
      <w:r w:rsidR="00315633">
        <w:rPr>
          <w:rFonts w:eastAsia="Calibri"/>
          <w:sz w:val="28"/>
          <w:lang w:eastAsia="en-US"/>
        </w:rPr>
        <w:t>м</w:t>
      </w:r>
      <w:r w:rsidR="00157FC1" w:rsidRPr="00E81D7E">
        <w:rPr>
          <w:rFonts w:eastAsia="Calibri"/>
          <w:sz w:val="28"/>
          <w:lang w:eastAsia="en-US"/>
        </w:rPr>
        <w:t>и предприятиям</w:t>
      </w:r>
      <w:r w:rsidR="00157FC1" w:rsidRPr="00E81D7E">
        <w:rPr>
          <w:rFonts w:eastAsia="Calibri"/>
          <w:sz w:val="28"/>
          <w:szCs w:val="28"/>
          <w:lang w:eastAsia="en-US"/>
        </w:rPr>
        <w:t>;</w:t>
      </w:r>
    </w:p>
    <w:p w:rsidR="00157FC1" w:rsidRPr="00E81D7E" w:rsidRDefault="006328A4" w:rsidP="00157F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81D7E">
        <w:rPr>
          <w:rFonts w:eastAsia="Calibri"/>
          <w:sz w:val="28"/>
          <w:szCs w:val="28"/>
          <w:lang w:eastAsia="en-US"/>
        </w:rPr>
        <w:t>5</w:t>
      </w:r>
      <w:r w:rsidR="00157FC1" w:rsidRPr="00E81D7E">
        <w:rPr>
          <w:rFonts w:eastAsia="Calibri"/>
          <w:sz w:val="28"/>
          <w:szCs w:val="28"/>
          <w:lang w:eastAsia="en-US"/>
        </w:rPr>
        <w:t xml:space="preserve">) </w:t>
      </w:r>
      <w:r w:rsidR="00315633">
        <w:rPr>
          <w:rFonts w:eastAsia="Calibri"/>
          <w:sz w:val="28"/>
          <w:szCs w:val="28"/>
          <w:lang w:eastAsia="en-US"/>
        </w:rPr>
        <w:t>п</w:t>
      </w:r>
      <w:r w:rsidR="00157FC1" w:rsidRPr="00E81D7E">
        <w:rPr>
          <w:rFonts w:eastAsia="Calibri"/>
          <w:sz w:val="28"/>
          <w:szCs w:val="28"/>
          <w:lang w:eastAsia="en-US"/>
        </w:rPr>
        <w:t>о мероприятию «Возмещение сельскохозяйственным товаропроизводителям Камчатского края части затрат на приобретение оборудования и специализированной техники»:</w:t>
      </w:r>
    </w:p>
    <w:p w:rsidR="00157FC1" w:rsidRDefault="001D6958" w:rsidP="00157F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57FC1" w:rsidRPr="00E81D7E">
        <w:rPr>
          <w:rFonts w:eastAsia="Calibri"/>
          <w:sz w:val="28"/>
          <w:szCs w:val="28"/>
          <w:lang w:eastAsia="en-US"/>
        </w:rPr>
        <w:t xml:space="preserve"> рамках мероприятия </w:t>
      </w:r>
      <w:r w:rsidR="00315633">
        <w:rPr>
          <w:rFonts w:eastAsia="Calibri"/>
          <w:sz w:val="28"/>
          <w:szCs w:val="28"/>
          <w:lang w:eastAsia="en-US"/>
        </w:rPr>
        <w:t>1-му</w:t>
      </w:r>
      <w:r w:rsidR="00157FC1" w:rsidRPr="00E81D7E">
        <w:rPr>
          <w:rFonts w:eastAsia="Calibri"/>
          <w:sz w:val="28"/>
          <w:szCs w:val="28"/>
          <w:lang w:eastAsia="en-US"/>
        </w:rPr>
        <w:t xml:space="preserve"> </w:t>
      </w:r>
      <w:r w:rsidR="00315633">
        <w:rPr>
          <w:rFonts w:eastAsia="Calibri"/>
          <w:sz w:val="28"/>
          <w:szCs w:val="28"/>
          <w:lang w:eastAsia="en-US"/>
        </w:rPr>
        <w:t>оленеводческому предприятию</w:t>
      </w:r>
      <w:r w:rsidR="00157FC1" w:rsidRPr="00E81D7E">
        <w:rPr>
          <w:rFonts w:eastAsia="Calibri"/>
          <w:sz w:val="28"/>
          <w:szCs w:val="28"/>
          <w:lang w:eastAsia="en-US"/>
        </w:rPr>
        <w:t xml:space="preserve"> оказана </w:t>
      </w:r>
      <w:r w:rsidR="00157FC1" w:rsidRPr="00E81D7E">
        <w:rPr>
          <w:rFonts w:eastAsia="Calibri"/>
          <w:sz w:val="28"/>
          <w:szCs w:val="28"/>
          <w:lang w:eastAsia="en-US"/>
        </w:rPr>
        <w:lastRenderedPageBreak/>
        <w:t xml:space="preserve">поддержка за счет средств краевого бюджета на сумму </w:t>
      </w:r>
      <w:r w:rsidR="00315633">
        <w:rPr>
          <w:sz w:val="28"/>
        </w:rPr>
        <w:t xml:space="preserve">196,000 </w:t>
      </w:r>
      <w:r w:rsidR="00157FC1" w:rsidRPr="00E81D7E">
        <w:rPr>
          <w:rFonts w:eastAsia="Calibri"/>
          <w:sz w:val="28"/>
          <w:szCs w:val="28"/>
          <w:lang w:eastAsia="en-US"/>
        </w:rPr>
        <w:t xml:space="preserve">тыс. рублей по приобретению и доставке </w:t>
      </w:r>
      <w:r w:rsidR="00315633">
        <w:rPr>
          <w:rFonts w:eastAsia="Calibri"/>
          <w:sz w:val="28"/>
          <w:szCs w:val="28"/>
          <w:lang w:eastAsia="en-US"/>
        </w:rPr>
        <w:t>2-х спутниковых телефонов</w:t>
      </w:r>
    </w:p>
    <w:p w:rsidR="00315633" w:rsidRPr="00E81D7E" w:rsidRDefault="00315633" w:rsidP="00157FC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5633" w:rsidRPr="00315633" w:rsidRDefault="00315633" w:rsidP="00315633">
      <w:pPr>
        <w:pStyle w:val="2"/>
        <w:ind w:firstLine="0"/>
        <w:jc w:val="center"/>
        <w:rPr>
          <w:b/>
          <w:i/>
          <w:szCs w:val="28"/>
        </w:rPr>
      </w:pPr>
      <w:r w:rsidRPr="00315633">
        <w:rPr>
          <w:b/>
          <w:i/>
          <w:szCs w:val="28"/>
        </w:rPr>
        <w:t>Запланированные, но не достигнутые результаты мероприятий и краевых ведомственных целевых программ</w:t>
      </w:r>
      <w:r>
        <w:rPr>
          <w:b/>
          <w:i/>
          <w:szCs w:val="28"/>
        </w:rPr>
        <w:t xml:space="preserve"> отсутствуют</w:t>
      </w:r>
    </w:p>
    <w:p w:rsidR="006328A4" w:rsidRPr="00E81D7E" w:rsidRDefault="006328A4" w:rsidP="005233DF">
      <w:pPr>
        <w:pStyle w:val="2"/>
        <w:ind w:firstLine="709"/>
        <w:rPr>
          <w:b/>
          <w:i/>
          <w:szCs w:val="28"/>
        </w:rPr>
      </w:pPr>
    </w:p>
    <w:p w:rsidR="00533CA1" w:rsidRPr="001D6958" w:rsidRDefault="00533CA1" w:rsidP="005233DF">
      <w:pPr>
        <w:pStyle w:val="2"/>
        <w:ind w:firstLine="709"/>
        <w:rPr>
          <w:b/>
          <w:i/>
          <w:szCs w:val="28"/>
        </w:rPr>
      </w:pPr>
      <w:r w:rsidRPr="001D6958">
        <w:rPr>
          <w:b/>
          <w:i/>
          <w:szCs w:val="28"/>
        </w:rPr>
        <w:t>Анализ факторов, повлиявших на ход реализации мероприятий</w:t>
      </w:r>
      <w:r w:rsidR="005233DF" w:rsidRPr="001D6958">
        <w:rPr>
          <w:b/>
          <w:i/>
          <w:szCs w:val="28"/>
        </w:rPr>
        <w:t xml:space="preserve"> Подпрограмм</w:t>
      </w:r>
      <w:r w:rsidR="00315633">
        <w:rPr>
          <w:b/>
          <w:i/>
          <w:szCs w:val="28"/>
        </w:rPr>
        <w:t>ы 5</w:t>
      </w:r>
    </w:p>
    <w:p w:rsidR="00533CA1" w:rsidRPr="001D6958" w:rsidRDefault="00533CA1" w:rsidP="00533CA1">
      <w:pPr>
        <w:pStyle w:val="2"/>
        <w:ind w:firstLine="708"/>
        <w:rPr>
          <w:szCs w:val="28"/>
        </w:rPr>
      </w:pPr>
      <w:r w:rsidRPr="001D6958">
        <w:rPr>
          <w:szCs w:val="28"/>
        </w:rPr>
        <w:t>Мероприятия, реализуемые на территории Корякского округа, носят заявительный характер.</w:t>
      </w:r>
    </w:p>
    <w:p w:rsidR="00885C40" w:rsidRPr="00134064" w:rsidRDefault="00885C40" w:rsidP="00885C40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134064">
        <w:rPr>
          <w:sz w:val="28"/>
          <w:szCs w:val="28"/>
        </w:rPr>
        <w:t>К факторам, повлиявшим на ход реализации мероприятий на территор</w:t>
      </w:r>
      <w:r>
        <w:rPr>
          <w:sz w:val="28"/>
          <w:szCs w:val="28"/>
        </w:rPr>
        <w:t>ии Корякского округа</w:t>
      </w:r>
      <w:r w:rsidRPr="00134064">
        <w:rPr>
          <w:sz w:val="28"/>
          <w:szCs w:val="28"/>
        </w:rPr>
        <w:t xml:space="preserve"> можно отнести отдаленность районов и </w:t>
      </w:r>
      <w:r>
        <w:rPr>
          <w:sz w:val="28"/>
          <w:szCs w:val="28"/>
        </w:rPr>
        <w:t>низкую вовлеченность</w:t>
      </w:r>
      <w:r w:rsidRPr="00134064">
        <w:rPr>
          <w:sz w:val="28"/>
          <w:szCs w:val="28"/>
        </w:rPr>
        <w:t xml:space="preserve"> администраций муниципальных образований</w:t>
      </w:r>
      <w:r>
        <w:rPr>
          <w:sz w:val="28"/>
          <w:szCs w:val="28"/>
        </w:rPr>
        <w:t xml:space="preserve"> в увеличении  числа хозяйствующих субъектов и развитие сельского хозяйства в целом на их территории</w:t>
      </w:r>
      <w:r w:rsidRPr="00134064">
        <w:rPr>
          <w:sz w:val="28"/>
          <w:szCs w:val="28"/>
        </w:rPr>
        <w:t>.</w:t>
      </w:r>
    </w:p>
    <w:p w:rsidR="00885C40" w:rsidRPr="00134064" w:rsidRDefault="00885C40" w:rsidP="00885C40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134064">
        <w:rPr>
          <w:sz w:val="28"/>
          <w:szCs w:val="28"/>
        </w:rPr>
        <w:t>Влияние отдаленности объясня</w:t>
      </w:r>
      <w:r>
        <w:rPr>
          <w:sz w:val="28"/>
          <w:szCs w:val="28"/>
        </w:rPr>
        <w:t>е</w:t>
      </w:r>
      <w:r w:rsidRPr="00134064">
        <w:rPr>
          <w:sz w:val="28"/>
          <w:szCs w:val="28"/>
        </w:rPr>
        <w:t>тся возникновением сложностей со своевременной подачей документов на предоставление субсидии.</w:t>
      </w:r>
    </w:p>
    <w:p w:rsidR="00885C40" w:rsidRPr="00134064" w:rsidRDefault="00885C40" w:rsidP="00885C40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134064">
        <w:rPr>
          <w:sz w:val="28"/>
          <w:szCs w:val="28"/>
        </w:rPr>
        <w:t>Уровень качества работы администраций муниципальных образований недостаточен. Информация</w:t>
      </w:r>
      <w:r>
        <w:rPr>
          <w:sz w:val="28"/>
          <w:szCs w:val="28"/>
        </w:rPr>
        <w:t xml:space="preserve">, зачастую, доводится до сельскохозяйственных </w:t>
      </w:r>
      <w:r w:rsidRPr="00134064">
        <w:rPr>
          <w:sz w:val="28"/>
          <w:szCs w:val="28"/>
        </w:rPr>
        <w:t xml:space="preserve">товаропроизводителей несвоевременно и не в полном объеме. </w:t>
      </w:r>
      <w:r w:rsidRPr="001D1E6F">
        <w:rPr>
          <w:sz w:val="28"/>
          <w:szCs w:val="28"/>
        </w:rPr>
        <w:t>Отмечен слабый контроль администраций за производственными показателями по муниципальным районам.</w:t>
      </w:r>
    </w:p>
    <w:p w:rsidR="00885C40" w:rsidRDefault="00885C40" w:rsidP="00885C40">
      <w:pPr>
        <w:pStyle w:val="ac"/>
        <w:jc w:val="center"/>
        <w:rPr>
          <w:b/>
          <w:sz w:val="28"/>
          <w:szCs w:val="28"/>
        </w:rPr>
      </w:pPr>
    </w:p>
    <w:p w:rsidR="00EF0764" w:rsidRPr="001D6958" w:rsidRDefault="00EF0764" w:rsidP="003B7928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</w:rPr>
      </w:pPr>
      <w:r w:rsidRPr="001D6958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123403" w:rsidRPr="001D6958">
        <w:rPr>
          <w:b/>
          <w:i/>
          <w:sz w:val="28"/>
          <w:szCs w:val="28"/>
        </w:rPr>
        <w:t xml:space="preserve"> 5</w:t>
      </w:r>
      <w:r w:rsidR="00A51879" w:rsidRPr="001D6958">
        <w:rPr>
          <w:b/>
          <w:i/>
          <w:sz w:val="28"/>
          <w:szCs w:val="28"/>
        </w:rPr>
        <w:t>.</w:t>
      </w:r>
    </w:p>
    <w:p w:rsidR="005F495E" w:rsidRPr="001D6958" w:rsidRDefault="005F495E" w:rsidP="003B7928">
      <w:pPr>
        <w:ind w:firstLine="720"/>
        <w:jc w:val="both"/>
        <w:rPr>
          <w:sz w:val="28"/>
          <w:szCs w:val="28"/>
        </w:rPr>
      </w:pPr>
      <w:r w:rsidRPr="001D6958">
        <w:rPr>
          <w:sz w:val="28"/>
          <w:szCs w:val="28"/>
        </w:rPr>
        <w:t>В 20</w:t>
      </w:r>
      <w:r w:rsidR="006328A4" w:rsidRPr="001D6958">
        <w:rPr>
          <w:sz w:val="28"/>
          <w:szCs w:val="28"/>
        </w:rPr>
        <w:t>2</w:t>
      </w:r>
      <w:r w:rsidR="00885C40">
        <w:rPr>
          <w:sz w:val="28"/>
          <w:szCs w:val="28"/>
        </w:rPr>
        <w:t>1</w:t>
      </w:r>
      <w:r w:rsidRPr="001D6958">
        <w:rPr>
          <w:sz w:val="28"/>
          <w:szCs w:val="28"/>
        </w:rPr>
        <w:t xml:space="preserve"> году на реализацию мероприятий Подпрограммы 5:</w:t>
      </w:r>
    </w:p>
    <w:p w:rsidR="00885C40" w:rsidRDefault="005F495E" w:rsidP="00885C40">
      <w:pPr>
        <w:widowControl/>
        <w:ind w:firstLine="708"/>
        <w:jc w:val="both"/>
        <w:rPr>
          <w:sz w:val="28"/>
          <w:szCs w:val="28"/>
        </w:rPr>
      </w:pPr>
      <w:r w:rsidRPr="001D6958">
        <w:rPr>
          <w:sz w:val="28"/>
          <w:szCs w:val="28"/>
        </w:rPr>
        <w:t xml:space="preserve">предусмотрено </w:t>
      </w:r>
      <w:r w:rsidR="00885C40">
        <w:rPr>
          <w:sz w:val="28"/>
          <w:szCs w:val="28"/>
        </w:rPr>
        <w:t xml:space="preserve"> и освоено – 329 674,87387 тыс.рублей, из них: федеральный бюджет – 46 417,72378 тыс.рублей, краевой</w:t>
      </w:r>
      <w:r w:rsidR="00F555D1">
        <w:rPr>
          <w:sz w:val="28"/>
          <w:szCs w:val="28"/>
        </w:rPr>
        <w:t xml:space="preserve"> бюджет</w:t>
      </w:r>
      <w:r w:rsidR="00885C40">
        <w:rPr>
          <w:sz w:val="28"/>
          <w:szCs w:val="28"/>
        </w:rPr>
        <w:t xml:space="preserve"> – 283 208,150 тыс.рублей, прочие внебюджетные фонды – 49,000</w:t>
      </w:r>
      <w:r w:rsidR="00F555D1">
        <w:rPr>
          <w:sz w:val="28"/>
          <w:szCs w:val="28"/>
        </w:rPr>
        <w:t xml:space="preserve"> тыс.рублей</w:t>
      </w:r>
    </w:p>
    <w:p w:rsidR="005F495E" w:rsidRPr="001D6958" w:rsidRDefault="00F555D1" w:rsidP="00F555D1">
      <w:pPr>
        <w:widowControl/>
        <w:shd w:val="clear" w:color="auto" w:fill="FFFFFF"/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="005F495E" w:rsidRPr="001D6958">
        <w:rPr>
          <w:sz w:val="28"/>
          <w:szCs w:val="28"/>
        </w:rPr>
        <w:t xml:space="preserve">воение по Подпрограмме составило </w:t>
      </w:r>
      <w:r w:rsidR="007B256C" w:rsidRPr="001D6958">
        <w:rPr>
          <w:sz w:val="28"/>
          <w:szCs w:val="28"/>
        </w:rPr>
        <w:t>100</w:t>
      </w:r>
      <w:r w:rsidR="005F495E" w:rsidRPr="001D6958">
        <w:rPr>
          <w:sz w:val="28"/>
          <w:szCs w:val="28"/>
        </w:rPr>
        <w:t>%.</w:t>
      </w:r>
    </w:p>
    <w:p w:rsidR="00533CA1" w:rsidRPr="00EE194A" w:rsidRDefault="00533CA1" w:rsidP="009445F5">
      <w:pPr>
        <w:jc w:val="center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:rsidR="005F495E" w:rsidRPr="001D6958" w:rsidRDefault="005F495E" w:rsidP="005233DF">
      <w:pPr>
        <w:ind w:firstLine="709"/>
        <w:jc w:val="both"/>
        <w:rPr>
          <w:sz w:val="28"/>
          <w:szCs w:val="28"/>
        </w:rPr>
      </w:pPr>
      <w:r w:rsidRPr="001D6958">
        <w:rPr>
          <w:rFonts w:eastAsia="Calibri"/>
          <w:b/>
          <w:i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123403" w:rsidRPr="001D6958">
        <w:rPr>
          <w:rFonts w:eastAsia="Calibri"/>
          <w:b/>
          <w:i/>
          <w:sz w:val="28"/>
          <w:szCs w:val="28"/>
          <w:lang w:eastAsia="en-US"/>
        </w:rPr>
        <w:t>П</w:t>
      </w:r>
      <w:r w:rsidRPr="001D6958">
        <w:rPr>
          <w:rFonts w:eastAsia="Calibri"/>
          <w:b/>
          <w:i/>
          <w:sz w:val="28"/>
          <w:szCs w:val="28"/>
          <w:lang w:eastAsia="en-US"/>
        </w:rPr>
        <w:t>одпрограммы</w:t>
      </w:r>
      <w:r w:rsidR="003B7928" w:rsidRPr="001D6958">
        <w:rPr>
          <w:rFonts w:eastAsia="Calibri"/>
          <w:b/>
          <w:i/>
          <w:sz w:val="28"/>
          <w:szCs w:val="28"/>
          <w:lang w:eastAsia="en-US"/>
        </w:rPr>
        <w:t xml:space="preserve"> 5</w:t>
      </w:r>
      <w:r w:rsidR="00A51879" w:rsidRPr="001D6958">
        <w:rPr>
          <w:rFonts w:eastAsia="Calibri"/>
          <w:b/>
          <w:i/>
          <w:sz w:val="28"/>
          <w:szCs w:val="28"/>
          <w:lang w:eastAsia="en-US"/>
        </w:rPr>
        <w:t>.</w:t>
      </w:r>
    </w:p>
    <w:p w:rsidR="00D12AED" w:rsidRPr="001D6958" w:rsidRDefault="00D12AED" w:rsidP="003B7928">
      <w:pPr>
        <w:pStyle w:val="a9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D6958">
        <w:rPr>
          <w:sz w:val="28"/>
          <w:szCs w:val="28"/>
        </w:rPr>
        <w:t>Сведения о показателях (индикаторах), о достижении значений показателей (индикаторов) представлены в государственной программе Камчатского края «Развитие сельского хозяйства и регулирование рынков сельскохозяйственной продукции, сырья и продовольствия Камчатского края».</w:t>
      </w:r>
      <w:r w:rsidRPr="001D6958">
        <w:rPr>
          <w:rFonts w:eastAsia="Calibri"/>
          <w:sz w:val="28"/>
          <w:szCs w:val="28"/>
          <w:lang w:eastAsia="en-US"/>
        </w:rPr>
        <w:t xml:space="preserve"> Значения показателей не приводятся, так как показатели отражают степень изменения показателей в целом по краю.</w:t>
      </w:r>
    </w:p>
    <w:p w:rsidR="00EE194A" w:rsidRPr="001D6958" w:rsidRDefault="00EE194A" w:rsidP="009445F5">
      <w:pPr>
        <w:pStyle w:val="2"/>
        <w:ind w:firstLine="709"/>
        <w:jc w:val="center"/>
        <w:rPr>
          <w:b/>
          <w:i/>
          <w:szCs w:val="28"/>
        </w:rPr>
      </w:pPr>
    </w:p>
    <w:p w:rsidR="00533CA1" w:rsidRPr="001D6958" w:rsidRDefault="007B256C" w:rsidP="00130C24">
      <w:pPr>
        <w:pStyle w:val="2"/>
        <w:ind w:firstLine="709"/>
        <w:rPr>
          <w:b/>
          <w:i/>
          <w:szCs w:val="28"/>
        </w:rPr>
      </w:pPr>
      <w:r w:rsidRPr="001D6958">
        <w:rPr>
          <w:b/>
          <w:i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причин.</w:t>
      </w:r>
    </w:p>
    <w:p w:rsidR="007B256C" w:rsidRPr="001D6958" w:rsidRDefault="00EE194A" w:rsidP="00EE194A">
      <w:pPr>
        <w:pStyle w:val="2"/>
        <w:ind w:firstLine="709"/>
        <w:rPr>
          <w:szCs w:val="28"/>
        </w:rPr>
      </w:pPr>
      <w:r w:rsidRPr="001D6958">
        <w:rPr>
          <w:szCs w:val="28"/>
        </w:rPr>
        <w:lastRenderedPageBreak/>
        <w:t xml:space="preserve">В связи с тем, что мероприятия, реализуемые </w:t>
      </w:r>
      <w:r w:rsidR="001D6958">
        <w:rPr>
          <w:szCs w:val="28"/>
        </w:rPr>
        <w:t xml:space="preserve">на территории </w:t>
      </w:r>
      <w:r w:rsidR="00A86E2E">
        <w:rPr>
          <w:szCs w:val="28"/>
        </w:rPr>
        <w:t>Корякского округа,</w:t>
      </w:r>
      <w:r w:rsidRPr="001D6958">
        <w:rPr>
          <w:szCs w:val="28"/>
        </w:rPr>
        <w:t xml:space="preserve"> носят заявительный характер, спрогнозировать их выполнение (в т.ч. даты начала и окончания реализации мероприятий) не представляется возможным.</w:t>
      </w:r>
    </w:p>
    <w:p w:rsidR="00EE194A" w:rsidRPr="001D6958" w:rsidRDefault="00EE194A" w:rsidP="00A26023">
      <w:pPr>
        <w:ind w:firstLine="709"/>
        <w:jc w:val="both"/>
        <w:rPr>
          <w:b/>
          <w:i/>
          <w:sz w:val="28"/>
          <w:szCs w:val="28"/>
        </w:rPr>
      </w:pPr>
    </w:p>
    <w:p w:rsidR="004408F5" w:rsidRPr="001D6958" w:rsidRDefault="004408F5" w:rsidP="00A26023">
      <w:pPr>
        <w:ind w:firstLine="709"/>
        <w:jc w:val="both"/>
        <w:rPr>
          <w:b/>
          <w:i/>
          <w:sz w:val="28"/>
          <w:szCs w:val="28"/>
        </w:rPr>
      </w:pPr>
      <w:r w:rsidRPr="001D6958">
        <w:rPr>
          <w:b/>
          <w:i/>
          <w:sz w:val="28"/>
          <w:szCs w:val="28"/>
        </w:rPr>
        <w:t xml:space="preserve">Предложения по дальнейшей реализации </w:t>
      </w:r>
      <w:r w:rsidR="00123403" w:rsidRPr="001D6958">
        <w:rPr>
          <w:b/>
          <w:i/>
          <w:sz w:val="28"/>
          <w:szCs w:val="28"/>
        </w:rPr>
        <w:t>Подпрограммы</w:t>
      </w:r>
      <w:r w:rsidR="005233DF" w:rsidRPr="001D6958">
        <w:rPr>
          <w:b/>
          <w:i/>
          <w:sz w:val="28"/>
          <w:szCs w:val="28"/>
        </w:rPr>
        <w:t xml:space="preserve"> 5</w:t>
      </w:r>
    </w:p>
    <w:p w:rsidR="004408F5" w:rsidRPr="00EF4E6A" w:rsidRDefault="004408F5" w:rsidP="003B7928">
      <w:pPr>
        <w:pStyle w:val="ac"/>
        <w:spacing w:after="0"/>
        <w:ind w:left="0" w:firstLine="709"/>
        <w:jc w:val="both"/>
        <w:rPr>
          <w:sz w:val="28"/>
          <w:szCs w:val="28"/>
        </w:rPr>
      </w:pPr>
      <w:r w:rsidRPr="001D6958">
        <w:rPr>
          <w:sz w:val="28"/>
          <w:szCs w:val="28"/>
        </w:rPr>
        <w:t xml:space="preserve">Предложения по дальнейшей реализации </w:t>
      </w:r>
      <w:r w:rsidR="003B7928" w:rsidRPr="001D6958">
        <w:rPr>
          <w:sz w:val="28"/>
          <w:szCs w:val="28"/>
        </w:rPr>
        <w:t>Подпрограммы</w:t>
      </w:r>
      <w:r w:rsidR="00F555D1">
        <w:rPr>
          <w:sz w:val="28"/>
          <w:szCs w:val="28"/>
        </w:rPr>
        <w:t xml:space="preserve"> </w:t>
      </w:r>
      <w:r w:rsidR="005233DF" w:rsidRPr="001D6958">
        <w:rPr>
          <w:sz w:val="28"/>
          <w:szCs w:val="28"/>
        </w:rPr>
        <w:t xml:space="preserve">5 </w:t>
      </w:r>
      <w:r w:rsidRPr="001D6958">
        <w:rPr>
          <w:sz w:val="28"/>
          <w:szCs w:val="28"/>
        </w:rPr>
        <w:t>заключаются в исключении</w:t>
      </w:r>
      <w:r w:rsidR="001D6958">
        <w:rPr>
          <w:sz w:val="28"/>
          <w:szCs w:val="28"/>
        </w:rPr>
        <w:t>,</w:t>
      </w:r>
      <w:r w:rsidRPr="001D6958">
        <w:rPr>
          <w:sz w:val="28"/>
          <w:szCs w:val="28"/>
        </w:rPr>
        <w:t xml:space="preserve"> либо минимизации факторов, отрицательно влияющих</w:t>
      </w:r>
      <w:r w:rsidR="00F555D1">
        <w:rPr>
          <w:sz w:val="28"/>
          <w:szCs w:val="28"/>
        </w:rPr>
        <w:t xml:space="preserve"> на ход реализации мероприятий </w:t>
      </w:r>
      <w:r w:rsidRPr="001D6958">
        <w:rPr>
          <w:sz w:val="28"/>
          <w:szCs w:val="28"/>
        </w:rPr>
        <w:t>на территории К</w:t>
      </w:r>
      <w:r w:rsidR="009A61C9" w:rsidRPr="001D6958">
        <w:rPr>
          <w:sz w:val="28"/>
          <w:szCs w:val="28"/>
        </w:rPr>
        <w:t>орякского округа</w:t>
      </w:r>
      <w:r w:rsidRPr="001D6958">
        <w:rPr>
          <w:sz w:val="28"/>
          <w:szCs w:val="28"/>
        </w:rPr>
        <w:t xml:space="preserve"> </w:t>
      </w:r>
      <w:r w:rsidR="00123403" w:rsidRPr="001D6958">
        <w:rPr>
          <w:sz w:val="28"/>
          <w:szCs w:val="28"/>
        </w:rPr>
        <w:t>Подпрограммы</w:t>
      </w:r>
      <w:r w:rsidRPr="001D6958">
        <w:rPr>
          <w:sz w:val="28"/>
          <w:szCs w:val="28"/>
        </w:rPr>
        <w:t>, таких как: возникновение сложностей со своевременной подачей документов на предоставление субсидии, недостаточный уровень качества работы администраций муниципальных образований, слабый контроль администраций за производственными показателями по муниципальным районам</w:t>
      </w:r>
      <w:r w:rsidR="007B256C" w:rsidRPr="001D6958">
        <w:rPr>
          <w:sz w:val="28"/>
          <w:szCs w:val="28"/>
        </w:rPr>
        <w:t>.</w:t>
      </w:r>
    </w:p>
    <w:p w:rsidR="00A51879" w:rsidRPr="00EF4E6A" w:rsidRDefault="00A51879" w:rsidP="009D360A">
      <w:pPr>
        <w:tabs>
          <w:tab w:val="center" w:pos="4153"/>
          <w:tab w:val="right" w:pos="8306"/>
        </w:tabs>
        <w:ind w:firstLine="709"/>
        <w:jc w:val="both"/>
        <w:rPr>
          <w:b/>
          <w:i/>
          <w:sz w:val="28"/>
          <w:szCs w:val="28"/>
        </w:rPr>
      </w:pPr>
    </w:p>
    <w:p w:rsidR="009D360A" w:rsidRPr="001D6958" w:rsidRDefault="009D360A" w:rsidP="009D360A">
      <w:pPr>
        <w:tabs>
          <w:tab w:val="center" w:pos="4153"/>
          <w:tab w:val="right" w:pos="8306"/>
        </w:tabs>
        <w:ind w:firstLine="709"/>
        <w:jc w:val="both"/>
        <w:rPr>
          <w:b/>
          <w:i/>
          <w:sz w:val="28"/>
          <w:szCs w:val="28"/>
        </w:rPr>
      </w:pPr>
      <w:r w:rsidRPr="001D6958">
        <w:rPr>
          <w:b/>
          <w:i/>
          <w:sz w:val="28"/>
          <w:szCs w:val="28"/>
        </w:rPr>
        <w:t>Подпрограмма 6 «Развитие информационных технологий на территории Корякского округа»</w:t>
      </w:r>
      <w:r w:rsidR="00F555D1">
        <w:rPr>
          <w:b/>
          <w:i/>
          <w:sz w:val="28"/>
          <w:szCs w:val="28"/>
        </w:rPr>
        <w:t xml:space="preserve"> </w:t>
      </w:r>
      <w:r w:rsidR="00715A4D" w:rsidRPr="001D6958">
        <w:rPr>
          <w:b/>
          <w:i/>
          <w:sz w:val="28"/>
          <w:szCs w:val="28"/>
        </w:rPr>
        <w:t>(далее – Подпрограмма 6)</w:t>
      </w:r>
      <w:r w:rsidR="00A51879" w:rsidRPr="001D6958">
        <w:rPr>
          <w:b/>
          <w:i/>
          <w:sz w:val="28"/>
          <w:szCs w:val="28"/>
        </w:rPr>
        <w:t>.</w:t>
      </w:r>
    </w:p>
    <w:p w:rsidR="00581C95" w:rsidRPr="00581C95" w:rsidRDefault="009D360A" w:rsidP="00581C95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790937">
        <w:rPr>
          <w:sz w:val="28"/>
          <w:szCs w:val="28"/>
        </w:rPr>
        <w:t xml:space="preserve">Ответственным </w:t>
      </w:r>
      <w:r w:rsidR="00123403" w:rsidRPr="00790937">
        <w:rPr>
          <w:sz w:val="28"/>
          <w:szCs w:val="28"/>
        </w:rPr>
        <w:t>со</w:t>
      </w:r>
      <w:r w:rsidRPr="00790937">
        <w:rPr>
          <w:sz w:val="28"/>
          <w:szCs w:val="28"/>
        </w:rPr>
        <w:t xml:space="preserve">исполнителем является </w:t>
      </w:r>
      <w:r w:rsidR="00581C95" w:rsidRPr="00581C95">
        <w:rPr>
          <w:sz w:val="28"/>
          <w:szCs w:val="28"/>
        </w:rPr>
        <w:t>Министерство цифрового развития Камчатского края.</w:t>
      </w:r>
    </w:p>
    <w:p w:rsidR="000B786F" w:rsidRPr="00EF4E6A" w:rsidRDefault="00581C95" w:rsidP="00581C95">
      <w:pPr>
        <w:tabs>
          <w:tab w:val="center" w:pos="4153"/>
          <w:tab w:val="right" w:pos="8306"/>
        </w:tabs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81C95">
        <w:rPr>
          <w:b/>
          <w:i/>
          <w:sz w:val="28"/>
          <w:szCs w:val="28"/>
        </w:rPr>
        <w:t>В 202</w:t>
      </w:r>
      <w:r w:rsidR="00F555D1">
        <w:rPr>
          <w:b/>
          <w:i/>
          <w:sz w:val="28"/>
          <w:szCs w:val="28"/>
        </w:rPr>
        <w:t>1</w:t>
      </w:r>
      <w:r w:rsidRPr="00581C95">
        <w:rPr>
          <w:b/>
          <w:i/>
          <w:sz w:val="28"/>
          <w:szCs w:val="28"/>
        </w:rPr>
        <w:t xml:space="preserve"> году Министерство цифрового развития Камчатского края</w:t>
      </w:r>
      <w:r w:rsidR="00EE194A" w:rsidRPr="001D6958">
        <w:rPr>
          <w:rFonts w:eastAsia="Calibri"/>
          <w:b/>
          <w:i/>
          <w:sz w:val="28"/>
          <w:szCs w:val="28"/>
          <w:lang w:eastAsia="en-US"/>
        </w:rPr>
        <w:t xml:space="preserve"> не реализ</w:t>
      </w:r>
      <w:r w:rsidR="001D6958" w:rsidRPr="001D6958">
        <w:rPr>
          <w:rFonts w:eastAsia="Calibri"/>
          <w:b/>
          <w:i/>
          <w:sz w:val="28"/>
          <w:szCs w:val="28"/>
          <w:lang w:eastAsia="en-US"/>
        </w:rPr>
        <w:t>овало</w:t>
      </w:r>
      <w:r w:rsidR="00EE194A" w:rsidRPr="001D6958">
        <w:rPr>
          <w:rFonts w:eastAsia="Calibri"/>
          <w:b/>
          <w:i/>
          <w:sz w:val="28"/>
          <w:szCs w:val="28"/>
          <w:lang w:eastAsia="en-US"/>
        </w:rPr>
        <w:t xml:space="preserve"> мероприятия на территории Корякского округа (письмо </w:t>
      </w:r>
      <w:r w:rsidR="00F555D1">
        <w:rPr>
          <w:rFonts w:eastAsia="Calibri"/>
          <w:b/>
          <w:i/>
          <w:sz w:val="28"/>
          <w:szCs w:val="28"/>
          <w:lang w:eastAsia="en-US"/>
        </w:rPr>
        <w:t>от 01</w:t>
      </w:r>
      <w:r w:rsidR="00EE194A" w:rsidRPr="001D6958">
        <w:rPr>
          <w:rFonts w:eastAsia="Calibri"/>
          <w:b/>
          <w:i/>
          <w:sz w:val="28"/>
          <w:szCs w:val="28"/>
          <w:lang w:eastAsia="en-US"/>
        </w:rPr>
        <w:t>.04.202</w:t>
      </w:r>
      <w:r w:rsidR="00F555D1">
        <w:rPr>
          <w:rFonts w:eastAsia="Calibri"/>
          <w:b/>
          <w:i/>
          <w:sz w:val="28"/>
          <w:szCs w:val="28"/>
          <w:lang w:eastAsia="en-US"/>
        </w:rPr>
        <w:t>1</w:t>
      </w:r>
      <w:r w:rsidR="00EE194A" w:rsidRPr="001D6958">
        <w:rPr>
          <w:rFonts w:eastAsia="Calibri"/>
          <w:b/>
          <w:i/>
          <w:sz w:val="28"/>
          <w:szCs w:val="28"/>
          <w:lang w:eastAsia="en-US"/>
        </w:rPr>
        <w:t xml:space="preserve"> № 56.02/</w:t>
      </w:r>
      <w:r w:rsidR="00F555D1">
        <w:rPr>
          <w:rFonts w:eastAsia="Calibri"/>
          <w:b/>
          <w:i/>
          <w:sz w:val="28"/>
          <w:szCs w:val="28"/>
          <w:lang w:eastAsia="en-US"/>
        </w:rPr>
        <w:t>509</w:t>
      </w:r>
      <w:r w:rsidR="00EE194A" w:rsidRPr="001D6958">
        <w:rPr>
          <w:rFonts w:eastAsia="Calibri"/>
          <w:b/>
          <w:i/>
          <w:sz w:val="28"/>
          <w:szCs w:val="28"/>
          <w:lang w:eastAsia="en-US"/>
        </w:rPr>
        <w:t>)</w:t>
      </w:r>
    </w:p>
    <w:p w:rsidR="00E541AD" w:rsidRPr="001D6958" w:rsidRDefault="00E541AD" w:rsidP="00263C5B">
      <w:pPr>
        <w:widowControl/>
        <w:autoSpaceDE/>
        <w:autoSpaceDN/>
        <w:adjustRightInd/>
        <w:ind w:firstLine="709"/>
        <w:jc w:val="both"/>
        <w:rPr>
          <w:b/>
          <w:i/>
          <w:sz w:val="28"/>
          <w:szCs w:val="28"/>
        </w:rPr>
      </w:pPr>
    </w:p>
    <w:p w:rsidR="0038190A" w:rsidRPr="00E936CA" w:rsidRDefault="0038190A" w:rsidP="00263C5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936CA">
        <w:rPr>
          <w:b/>
          <w:i/>
          <w:sz w:val="28"/>
          <w:szCs w:val="28"/>
        </w:rPr>
        <w:t>Подпрограмма 7 «Устойчивое развитие коренных малочисленных народов Севера, Сибири и Дальнего Востока, проживающих в Камчатском крае» (далее – Подпрограмма 7)</w:t>
      </w:r>
      <w:r w:rsidRPr="00E936CA">
        <w:rPr>
          <w:sz w:val="28"/>
          <w:szCs w:val="28"/>
        </w:rPr>
        <w:t xml:space="preserve">, ответственным </w:t>
      </w:r>
      <w:r w:rsidR="00123403" w:rsidRPr="00E936CA">
        <w:rPr>
          <w:sz w:val="28"/>
          <w:szCs w:val="28"/>
        </w:rPr>
        <w:t>со</w:t>
      </w:r>
      <w:r w:rsidRPr="00E936CA">
        <w:rPr>
          <w:sz w:val="28"/>
          <w:szCs w:val="28"/>
        </w:rPr>
        <w:t>исполнителем является Министерство развития</w:t>
      </w:r>
      <w:r w:rsidR="00F555D1" w:rsidRPr="00E936CA">
        <w:rPr>
          <w:sz w:val="28"/>
          <w:szCs w:val="28"/>
        </w:rPr>
        <w:t xml:space="preserve"> гражданского общества и </w:t>
      </w:r>
      <w:r w:rsidRPr="00E936CA">
        <w:rPr>
          <w:sz w:val="28"/>
          <w:szCs w:val="28"/>
        </w:rPr>
        <w:t xml:space="preserve"> Камчатского края.</w:t>
      </w:r>
    </w:p>
    <w:p w:rsidR="00794F5E" w:rsidRPr="00E936CA" w:rsidRDefault="00794F5E" w:rsidP="00263C5B">
      <w:pPr>
        <w:ind w:firstLine="709"/>
        <w:jc w:val="both"/>
        <w:rPr>
          <w:sz w:val="28"/>
          <w:szCs w:val="28"/>
        </w:rPr>
      </w:pPr>
      <w:r w:rsidRPr="00E936CA">
        <w:rPr>
          <w:sz w:val="28"/>
          <w:szCs w:val="28"/>
        </w:rPr>
        <w:t xml:space="preserve">Участники подпрограммы: </w:t>
      </w:r>
    </w:p>
    <w:p w:rsidR="00794F5E" w:rsidRPr="00E936CA" w:rsidRDefault="00794F5E" w:rsidP="003469AE">
      <w:pPr>
        <w:numPr>
          <w:ilvl w:val="0"/>
          <w:numId w:val="8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>Министерство образования Камчатского края;</w:t>
      </w:r>
    </w:p>
    <w:p w:rsidR="00794F5E" w:rsidRPr="00E936CA" w:rsidRDefault="00794F5E" w:rsidP="003469AE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>Министерство культуры Камчатского края;</w:t>
      </w:r>
    </w:p>
    <w:p w:rsidR="00794F5E" w:rsidRPr="00E936CA" w:rsidRDefault="00794F5E" w:rsidP="003469AE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 xml:space="preserve">Министерство здравоохранения Камчатского края; </w:t>
      </w:r>
    </w:p>
    <w:p w:rsidR="00794F5E" w:rsidRPr="00E936CA" w:rsidRDefault="00794F5E" w:rsidP="003469AE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>Министерство спорта Камчатского края;</w:t>
      </w:r>
    </w:p>
    <w:p w:rsidR="00794F5E" w:rsidRPr="00E936CA" w:rsidRDefault="00794F5E" w:rsidP="003469AE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 xml:space="preserve">Министерство строительства </w:t>
      </w:r>
      <w:r w:rsidR="00EA0298" w:rsidRPr="00E936CA">
        <w:rPr>
          <w:sz w:val="28"/>
          <w:szCs w:val="28"/>
        </w:rPr>
        <w:t xml:space="preserve">и жилищной политики </w:t>
      </w:r>
      <w:r w:rsidRPr="00E936CA">
        <w:rPr>
          <w:sz w:val="28"/>
          <w:szCs w:val="28"/>
        </w:rPr>
        <w:t>Камчатского края;</w:t>
      </w:r>
    </w:p>
    <w:p w:rsidR="00794F5E" w:rsidRPr="00E936CA" w:rsidRDefault="004A6C96" w:rsidP="003469AE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 xml:space="preserve">Министерство по делам местного самоуправления и развитию </w:t>
      </w:r>
      <w:r w:rsidR="00794F5E" w:rsidRPr="00E936CA">
        <w:rPr>
          <w:sz w:val="28"/>
          <w:szCs w:val="28"/>
        </w:rPr>
        <w:t xml:space="preserve"> Корякского округа</w:t>
      </w:r>
      <w:r w:rsidRPr="00E936CA">
        <w:rPr>
          <w:sz w:val="28"/>
          <w:szCs w:val="28"/>
        </w:rPr>
        <w:t xml:space="preserve"> Камчатского края</w:t>
      </w:r>
      <w:r w:rsidR="00794F5E" w:rsidRPr="00E936CA">
        <w:rPr>
          <w:sz w:val="28"/>
          <w:szCs w:val="28"/>
        </w:rPr>
        <w:t>;</w:t>
      </w:r>
    </w:p>
    <w:p w:rsidR="00794F5E" w:rsidRPr="00E936CA" w:rsidRDefault="00794F5E" w:rsidP="003469AE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E936CA">
        <w:rPr>
          <w:sz w:val="28"/>
          <w:szCs w:val="28"/>
        </w:rPr>
        <w:t xml:space="preserve">Министерство социального </w:t>
      </w:r>
      <w:r w:rsidR="00EA0298" w:rsidRPr="00E936CA">
        <w:rPr>
          <w:sz w:val="28"/>
          <w:szCs w:val="28"/>
        </w:rPr>
        <w:t>благополучия и семейной политики</w:t>
      </w:r>
      <w:r w:rsidR="004A6C96" w:rsidRPr="00E936CA">
        <w:rPr>
          <w:sz w:val="28"/>
          <w:szCs w:val="28"/>
        </w:rPr>
        <w:t xml:space="preserve"> Камчатского края</w:t>
      </w:r>
    </w:p>
    <w:p w:rsidR="00533CA1" w:rsidRPr="00E936CA" w:rsidRDefault="00533CA1" w:rsidP="00BA6B36">
      <w:pPr>
        <w:pStyle w:val="a9"/>
        <w:widowControl/>
        <w:tabs>
          <w:tab w:val="left" w:pos="0"/>
        </w:tabs>
        <w:autoSpaceDE/>
        <w:autoSpaceDN/>
        <w:adjustRightInd/>
        <w:ind w:left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BA6B36" w:rsidRPr="001D6958" w:rsidRDefault="00BA6B36" w:rsidP="00A22C69">
      <w:pPr>
        <w:pStyle w:val="a9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D6958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A51879" w:rsidRPr="001D6958">
        <w:rPr>
          <w:rFonts w:eastAsia="Calibri"/>
          <w:b/>
          <w:i/>
          <w:sz w:val="28"/>
          <w:szCs w:val="28"/>
          <w:lang w:eastAsia="en-US"/>
        </w:rPr>
        <w:t>Подпрограммы</w:t>
      </w:r>
      <w:r w:rsidR="00A22C69" w:rsidRPr="001D6958">
        <w:rPr>
          <w:rFonts w:eastAsia="Calibri"/>
          <w:b/>
          <w:i/>
          <w:sz w:val="28"/>
          <w:szCs w:val="28"/>
          <w:lang w:eastAsia="en-US"/>
        </w:rPr>
        <w:t xml:space="preserve"> 7</w:t>
      </w:r>
      <w:r w:rsidRPr="001D6958">
        <w:rPr>
          <w:rFonts w:eastAsia="Calibri"/>
          <w:b/>
          <w:i/>
          <w:sz w:val="28"/>
          <w:szCs w:val="28"/>
          <w:lang w:eastAsia="en-US"/>
        </w:rPr>
        <w:t>, достигнутые за отчетный год,</w:t>
      </w:r>
      <w:r w:rsidR="008B54B6" w:rsidRPr="001D6958">
        <w:rPr>
          <w:rFonts w:eastAsia="Calibri"/>
          <w:b/>
          <w:i/>
          <w:sz w:val="28"/>
          <w:szCs w:val="28"/>
          <w:lang w:eastAsia="en-US"/>
        </w:rPr>
        <w:t xml:space="preserve"> в разрезе основных мероприятий</w:t>
      </w:r>
      <w:r w:rsidR="004A6C96">
        <w:rPr>
          <w:rFonts w:eastAsia="Calibri"/>
          <w:b/>
          <w:i/>
          <w:sz w:val="28"/>
          <w:szCs w:val="28"/>
          <w:lang w:eastAsia="en-US"/>
        </w:rPr>
        <w:t>:</w:t>
      </w:r>
    </w:p>
    <w:p w:rsidR="004A6C96" w:rsidRDefault="004A6C96" w:rsidP="007A4421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заключено соглашение с уполномоченным федеральным органом исполнительной власти Российской Федерации о предоставлении субсидии</w:t>
      </w:r>
      <w:r w:rsidR="00467B28">
        <w:rPr>
          <w:sz w:val="28"/>
          <w:szCs w:val="28"/>
        </w:rPr>
        <w:t xml:space="preserve"> на 2021 год</w:t>
      </w:r>
      <w:r>
        <w:rPr>
          <w:sz w:val="28"/>
          <w:szCs w:val="28"/>
        </w:rPr>
        <w:t xml:space="preserve"> на поддержку экономического и социального развития КМНС, Сибири и Дальнего Востока, проживающих в Камчатском крае</w:t>
      </w:r>
      <w:r w:rsidR="00467B28">
        <w:rPr>
          <w:sz w:val="28"/>
          <w:szCs w:val="28"/>
        </w:rPr>
        <w:t>;</w:t>
      </w:r>
    </w:p>
    <w:p w:rsidR="007A4421" w:rsidRDefault="00467B28" w:rsidP="007A4421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C52672" w:rsidRPr="001D6958">
        <w:rPr>
          <w:sz w:val="28"/>
          <w:szCs w:val="28"/>
        </w:rPr>
        <w:t xml:space="preserve">аключены соглашения </w:t>
      </w:r>
      <w:r>
        <w:rPr>
          <w:sz w:val="28"/>
          <w:szCs w:val="28"/>
        </w:rPr>
        <w:t xml:space="preserve">с </w:t>
      </w:r>
      <w:r w:rsidR="00C52672" w:rsidRPr="001D6958">
        <w:rPr>
          <w:sz w:val="28"/>
          <w:szCs w:val="28"/>
        </w:rPr>
        <w:t>органами местного самоуправления муниципальных образований в Камчатском крае о предоставлении субсидий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</w:t>
      </w:r>
      <w:r>
        <w:rPr>
          <w:sz w:val="28"/>
          <w:szCs w:val="28"/>
        </w:rPr>
        <w:t>;</w:t>
      </w:r>
    </w:p>
    <w:p w:rsidR="00467B28" w:rsidRDefault="00467B28" w:rsidP="007A4421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распределена субсидия на софинансирование расходных обязательств по поддержке национальных и фольклорных ансамблей Камчатского края;</w:t>
      </w:r>
    </w:p>
    <w:p w:rsidR="00873FF1" w:rsidRPr="001D6958" w:rsidRDefault="00467B28" w:rsidP="007A4421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73FF1" w:rsidRPr="001D6958">
        <w:rPr>
          <w:sz w:val="28"/>
          <w:szCs w:val="28"/>
        </w:rPr>
        <w:t xml:space="preserve">роизведены </w:t>
      </w:r>
      <w:r w:rsidR="00BE68C2" w:rsidRPr="001D6958">
        <w:rPr>
          <w:sz w:val="28"/>
          <w:szCs w:val="28"/>
        </w:rPr>
        <w:t xml:space="preserve">возмещения оплаты проезда к месту обучения и обратно </w:t>
      </w:r>
      <w:r>
        <w:rPr>
          <w:sz w:val="28"/>
          <w:szCs w:val="28"/>
        </w:rPr>
        <w:t>19</w:t>
      </w:r>
      <w:r w:rsidR="00EA0298" w:rsidRPr="001D6958">
        <w:rPr>
          <w:sz w:val="28"/>
          <w:szCs w:val="28"/>
        </w:rPr>
        <w:t xml:space="preserve"> </w:t>
      </w:r>
      <w:r w:rsidR="00BE68C2" w:rsidRPr="001D6958">
        <w:rPr>
          <w:sz w:val="28"/>
          <w:szCs w:val="28"/>
        </w:rPr>
        <w:t>представител</w:t>
      </w:r>
      <w:r w:rsidR="00EA0298" w:rsidRPr="001D6958">
        <w:rPr>
          <w:sz w:val="28"/>
          <w:szCs w:val="28"/>
        </w:rPr>
        <w:t>ям</w:t>
      </w:r>
      <w:r w:rsidR="00BE68C2" w:rsidRPr="001D6958">
        <w:rPr>
          <w:sz w:val="28"/>
          <w:szCs w:val="28"/>
        </w:rPr>
        <w:t xml:space="preserve"> КМНС </w:t>
      </w:r>
      <w:r w:rsidR="00873FF1" w:rsidRPr="001D6958">
        <w:rPr>
          <w:sz w:val="28"/>
          <w:szCs w:val="28"/>
        </w:rPr>
        <w:t xml:space="preserve">учащимся КГБОУ СПО </w:t>
      </w:r>
      <w:r w:rsidR="00BE68C2" w:rsidRPr="001D6958">
        <w:rPr>
          <w:sz w:val="28"/>
          <w:szCs w:val="28"/>
        </w:rPr>
        <w:t>«</w:t>
      </w:r>
      <w:r w:rsidR="00873FF1" w:rsidRPr="001D6958">
        <w:rPr>
          <w:sz w:val="28"/>
          <w:szCs w:val="28"/>
        </w:rPr>
        <w:t>Паланский колледж</w:t>
      </w:r>
      <w:r w:rsidR="00BE68C2" w:rsidRPr="001D6958">
        <w:rPr>
          <w:sz w:val="28"/>
          <w:szCs w:val="28"/>
        </w:rPr>
        <w:t>»</w:t>
      </w:r>
      <w:r w:rsidR="00873FF1" w:rsidRPr="001D6958">
        <w:rPr>
          <w:sz w:val="28"/>
          <w:szCs w:val="28"/>
        </w:rPr>
        <w:t xml:space="preserve"> и филиала ГБОУ СПО</w:t>
      </w:r>
      <w:r w:rsidR="00592FE0" w:rsidRPr="001D6958">
        <w:rPr>
          <w:sz w:val="28"/>
          <w:szCs w:val="28"/>
        </w:rPr>
        <w:t xml:space="preserve"> «</w:t>
      </w:r>
      <w:r w:rsidR="00873FF1" w:rsidRPr="001D6958">
        <w:rPr>
          <w:sz w:val="28"/>
          <w:szCs w:val="28"/>
        </w:rPr>
        <w:t>Камчатский медицинский колледж</w:t>
      </w:r>
      <w:r w:rsidR="00592FE0" w:rsidRPr="001D6958">
        <w:rPr>
          <w:sz w:val="28"/>
          <w:szCs w:val="28"/>
        </w:rPr>
        <w:t>»</w:t>
      </w:r>
    </w:p>
    <w:p w:rsidR="001F7696" w:rsidRPr="001D6958" w:rsidRDefault="001F7696" w:rsidP="007A4421">
      <w:pPr>
        <w:pStyle w:val="a9"/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592FE0" w:rsidRPr="008A0758" w:rsidRDefault="00592FE0" w:rsidP="0040377F">
      <w:pPr>
        <w:ind w:firstLine="709"/>
        <w:jc w:val="both"/>
        <w:rPr>
          <w:b/>
          <w:i/>
          <w:sz w:val="28"/>
          <w:szCs w:val="28"/>
        </w:rPr>
      </w:pPr>
      <w:r w:rsidRPr="008A0758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мероприятий Подпрограммы </w:t>
      </w:r>
      <w:r w:rsidR="00A22C69" w:rsidRPr="008A0758">
        <w:rPr>
          <w:b/>
          <w:i/>
          <w:sz w:val="28"/>
          <w:szCs w:val="28"/>
        </w:rPr>
        <w:t xml:space="preserve">7 </w:t>
      </w:r>
      <w:r w:rsidR="003E12D3">
        <w:rPr>
          <w:b/>
          <w:i/>
          <w:sz w:val="28"/>
          <w:szCs w:val="28"/>
        </w:rPr>
        <w:t>с указанием причин</w:t>
      </w:r>
    </w:p>
    <w:p w:rsidR="00592FE0" w:rsidRPr="00A05A02" w:rsidRDefault="00592FE0" w:rsidP="003469AE">
      <w:pPr>
        <w:pStyle w:val="ConsPlusNormal"/>
        <w:numPr>
          <w:ilvl w:val="1"/>
          <w:numId w:val="9"/>
        </w:numPr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A02">
        <w:rPr>
          <w:rFonts w:ascii="Times New Roman" w:hAnsi="Times New Roman" w:cs="Times New Roman"/>
          <w:i/>
          <w:sz w:val="28"/>
          <w:szCs w:val="28"/>
        </w:rPr>
        <w:t>Основное мероприятие «Укрепление материально-технической базы традиционных отраслей хо</w:t>
      </w:r>
      <w:r w:rsidR="00A05A02" w:rsidRPr="00A05A02">
        <w:rPr>
          <w:rFonts w:ascii="Times New Roman" w:hAnsi="Times New Roman" w:cs="Times New Roman"/>
          <w:i/>
          <w:sz w:val="28"/>
          <w:szCs w:val="28"/>
        </w:rPr>
        <w:t>зяйствования в Камчатском крае»</w:t>
      </w:r>
    </w:p>
    <w:p w:rsidR="009225D8" w:rsidRPr="008A0758" w:rsidRDefault="00A05A02" w:rsidP="00403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25D8" w:rsidRPr="008A0758">
        <w:rPr>
          <w:rFonts w:ascii="Times New Roman" w:hAnsi="Times New Roman" w:cs="Times New Roman"/>
          <w:sz w:val="28"/>
          <w:szCs w:val="28"/>
        </w:rPr>
        <w:t xml:space="preserve">аспределены средства субсидии из краевого бюджета бюджетам муниципальных образований в Камчатском крае на поддержку экономического и социального развития КМНС в сумме </w:t>
      </w:r>
      <w:r w:rsidR="00E401DF">
        <w:rPr>
          <w:rFonts w:ascii="Times New Roman" w:hAnsi="Times New Roman" w:cs="Times New Roman"/>
          <w:sz w:val="28"/>
          <w:szCs w:val="28"/>
        </w:rPr>
        <w:t>1 830,73043</w:t>
      </w:r>
      <w:r w:rsidR="009225D8" w:rsidRPr="008A0758">
        <w:rPr>
          <w:rFonts w:ascii="Times New Roman" w:hAnsi="Times New Roman" w:cs="Times New Roman"/>
          <w:sz w:val="28"/>
          <w:szCs w:val="28"/>
        </w:rPr>
        <w:t xml:space="preserve"> тыс., в том числе: </w:t>
      </w:r>
    </w:p>
    <w:p w:rsidR="009225D8" w:rsidRDefault="00C8748F" w:rsidP="00403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758">
        <w:rPr>
          <w:rFonts w:ascii="Times New Roman" w:hAnsi="Times New Roman" w:cs="Times New Roman"/>
          <w:sz w:val="28"/>
          <w:szCs w:val="28"/>
        </w:rPr>
        <w:t>‒</w:t>
      </w:r>
      <w:r w:rsidR="009225D8" w:rsidRPr="008A0758">
        <w:rPr>
          <w:rFonts w:ascii="Times New Roman" w:hAnsi="Times New Roman" w:cs="Times New Roman"/>
          <w:sz w:val="28"/>
          <w:szCs w:val="28"/>
        </w:rPr>
        <w:t xml:space="preserve"> городскому округу </w:t>
      </w:r>
      <w:r w:rsidRPr="008A0758">
        <w:rPr>
          <w:rFonts w:ascii="Times New Roman" w:hAnsi="Times New Roman" w:cs="Times New Roman"/>
          <w:sz w:val="28"/>
          <w:szCs w:val="28"/>
        </w:rPr>
        <w:t xml:space="preserve">«поселок </w:t>
      </w:r>
      <w:r w:rsidR="009225D8" w:rsidRPr="008A0758">
        <w:rPr>
          <w:rFonts w:ascii="Times New Roman" w:hAnsi="Times New Roman" w:cs="Times New Roman"/>
          <w:sz w:val="28"/>
          <w:szCs w:val="28"/>
        </w:rPr>
        <w:t>Палана</w:t>
      </w:r>
      <w:r w:rsidRPr="008A0758">
        <w:rPr>
          <w:rFonts w:ascii="Times New Roman" w:hAnsi="Times New Roman" w:cs="Times New Roman"/>
          <w:sz w:val="28"/>
          <w:szCs w:val="28"/>
        </w:rPr>
        <w:t>»</w:t>
      </w:r>
      <w:r w:rsidR="0002392B">
        <w:rPr>
          <w:rFonts w:ascii="Times New Roman" w:hAnsi="Times New Roman" w:cs="Times New Roman"/>
          <w:sz w:val="28"/>
          <w:szCs w:val="28"/>
        </w:rPr>
        <w:t xml:space="preserve"> </w:t>
      </w:r>
      <w:r w:rsidRPr="008A0758">
        <w:rPr>
          <w:rFonts w:ascii="Times New Roman" w:hAnsi="Times New Roman" w:cs="Times New Roman"/>
          <w:sz w:val="28"/>
          <w:szCs w:val="28"/>
        </w:rPr>
        <w:t>‒</w:t>
      </w:r>
      <w:r w:rsidR="0002392B">
        <w:rPr>
          <w:rFonts w:ascii="Times New Roman" w:hAnsi="Times New Roman" w:cs="Times New Roman"/>
          <w:sz w:val="28"/>
          <w:szCs w:val="28"/>
        </w:rPr>
        <w:t xml:space="preserve"> 356,840</w:t>
      </w:r>
      <w:r w:rsidR="009225D8" w:rsidRPr="008A075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2392B" w:rsidRPr="008A0758" w:rsidRDefault="0002392B" w:rsidP="00403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758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Олюторскому муниципальному району – 612,400 тыс.рублей;</w:t>
      </w:r>
    </w:p>
    <w:p w:rsidR="009225D8" w:rsidRPr="008A0758" w:rsidRDefault="00C8748F" w:rsidP="00403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758">
        <w:rPr>
          <w:rFonts w:ascii="Times New Roman" w:hAnsi="Times New Roman" w:cs="Times New Roman"/>
          <w:sz w:val="28"/>
          <w:szCs w:val="28"/>
        </w:rPr>
        <w:t>‒</w:t>
      </w:r>
      <w:r w:rsidR="009225D8" w:rsidRPr="008A0758">
        <w:rPr>
          <w:rFonts w:ascii="Times New Roman" w:hAnsi="Times New Roman" w:cs="Times New Roman"/>
          <w:sz w:val="28"/>
          <w:szCs w:val="28"/>
        </w:rPr>
        <w:t>Тигильскомумуниципальному району</w:t>
      </w:r>
      <w:r w:rsidRPr="008A0758">
        <w:rPr>
          <w:rFonts w:ascii="Times New Roman" w:hAnsi="Times New Roman" w:cs="Times New Roman"/>
          <w:sz w:val="28"/>
          <w:szCs w:val="28"/>
        </w:rPr>
        <w:t xml:space="preserve"> ‒</w:t>
      </w:r>
      <w:r w:rsidR="0002392B">
        <w:rPr>
          <w:rFonts w:ascii="Times New Roman" w:hAnsi="Times New Roman" w:cs="Times New Roman"/>
          <w:sz w:val="28"/>
          <w:szCs w:val="28"/>
        </w:rPr>
        <w:t xml:space="preserve"> 537,560</w:t>
      </w:r>
      <w:r w:rsidR="009225D8" w:rsidRPr="008A075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25D8" w:rsidRDefault="00C8748F" w:rsidP="00403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758">
        <w:rPr>
          <w:rFonts w:ascii="Times New Roman" w:hAnsi="Times New Roman" w:cs="Times New Roman"/>
          <w:sz w:val="28"/>
          <w:szCs w:val="28"/>
        </w:rPr>
        <w:t>‒</w:t>
      </w:r>
      <w:r w:rsidR="0002392B">
        <w:rPr>
          <w:rFonts w:ascii="Times New Roman" w:hAnsi="Times New Roman" w:cs="Times New Roman"/>
          <w:sz w:val="28"/>
          <w:szCs w:val="28"/>
        </w:rPr>
        <w:t xml:space="preserve"> </w:t>
      </w:r>
      <w:r w:rsidR="009225D8" w:rsidRPr="008A0758">
        <w:rPr>
          <w:rFonts w:ascii="Times New Roman" w:hAnsi="Times New Roman" w:cs="Times New Roman"/>
          <w:sz w:val="28"/>
          <w:szCs w:val="28"/>
        </w:rPr>
        <w:t>Пенжинскомумуниципальному району</w:t>
      </w:r>
      <w:r w:rsidRPr="008A0758">
        <w:rPr>
          <w:rFonts w:ascii="Times New Roman" w:hAnsi="Times New Roman" w:cs="Times New Roman"/>
          <w:sz w:val="28"/>
          <w:szCs w:val="28"/>
        </w:rPr>
        <w:t xml:space="preserve"> ‒</w:t>
      </w:r>
      <w:r w:rsidR="0002392B">
        <w:rPr>
          <w:rFonts w:ascii="Times New Roman" w:hAnsi="Times New Roman" w:cs="Times New Roman"/>
          <w:sz w:val="28"/>
          <w:szCs w:val="28"/>
        </w:rPr>
        <w:t xml:space="preserve"> 323,93043 тыс. рублей;</w:t>
      </w:r>
    </w:p>
    <w:p w:rsidR="0002392B" w:rsidRDefault="005E1063" w:rsidP="00403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758">
        <w:rPr>
          <w:rFonts w:ascii="Times New Roman" w:hAnsi="Times New Roman" w:cs="Times New Roman"/>
          <w:sz w:val="28"/>
          <w:szCs w:val="28"/>
        </w:rPr>
        <w:t xml:space="preserve">‒ </w:t>
      </w:r>
      <w:r w:rsidR="0002392B">
        <w:rPr>
          <w:rFonts w:ascii="Times New Roman" w:hAnsi="Times New Roman" w:cs="Times New Roman"/>
          <w:sz w:val="28"/>
          <w:szCs w:val="28"/>
        </w:rPr>
        <w:t>Карагинскому муниципальному району – 90,110 тыс.рублей</w:t>
      </w:r>
    </w:p>
    <w:p w:rsidR="00E65183" w:rsidRPr="008A0758" w:rsidRDefault="00E65183" w:rsidP="004037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183" w:rsidRDefault="00074EB6" w:rsidP="00403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183">
        <w:rPr>
          <w:rFonts w:ascii="Times New Roman" w:hAnsi="Times New Roman" w:cs="Times New Roman"/>
          <w:sz w:val="28"/>
          <w:szCs w:val="28"/>
        </w:rPr>
        <w:t>2</w:t>
      </w:r>
      <w:r w:rsidR="00E65183" w:rsidRPr="00E65183">
        <w:rPr>
          <w:rFonts w:ascii="Times New Roman" w:hAnsi="Times New Roman" w:cs="Times New Roman"/>
          <w:sz w:val="28"/>
          <w:szCs w:val="28"/>
        </w:rPr>
        <w:t>6</w:t>
      </w:r>
      <w:r w:rsidRPr="00E6518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65183" w:rsidRPr="00E65183">
        <w:rPr>
          <w:rFonts w:ascii="Times New Roman" w:hAnsi="Times New Roman" w:cs="Times New Roman"/>
          <w:sz w:val="28"/>
          <w:szCs w:val="28"/>
        </w:rPr>
        <w:t>1</w:t>
      </w:r>
      <w:r w:rsidRPr="00E65183">
        <w:rPr>
          <w:rFonts w:ascii="Times New Roman" w:hAnsi="Times New Roman" w:cs="Times New Roman"/>
          <w:sz w:val="28"/>
          <w:szCs w:val="28"/>
        </w:rPr>
        <w:t xml:space="preserve"> года заключены соглашения о предоставлении субсидии из краевого бюджета бюджетам муниципальных образований </w:t>
      </w:r>
      <w:r w:rsidR="00E65183" w:rsidRPr="00E65183">
        <w:rPr>
          <w:rFonts w:ascii="Times New Roman" w:hAnsi="Times New Roman" w:cs="Times New Roman"/>
          <w:sz w:val="28"/>
          <w:szCs w:val="28"/>
        </w:rPr>
        <w:t>в Корякском округе</w:t>
      </w:r>
      <w:r w:rsidRPr="00E65183">
        <w:rPr>
          <w:rFonts w:ascii="Times New Roman" w:hAnsi="Times New Roman" w:cs="Times New Roman"/>
          <w:sz w:val="28"/>
          <w:szCs w:val="28"/>
        </w:rPr>
        <w:t>. Средства субсидии направлены администрациям муниципальных образований. Администрациями МСУ средства субсидий распределены и переданы общинам коренных малочисленных народов. Произведено приобретение имущества в соответствии с заключенными соглашениями.</w:t>
      </w:r>
    </w:p>
    <w:p w:rsidR="00592FE0" w:rsidRPr="008A0758" w:rsidRDefault="00E65183" w:rsidP="00403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средств в размере 90,110 тыс.рублей осуществлен в краевой бюджет администрацией Карагинского муниципального района в связи с непоступлением заявок на получение субсидии со стороны</w:t>
      </w:r>
      <w:r w:rsidR="004B5401">
        <w:rPr>
          <w:rFonts w:ascii="Times New Roman" w:hAnsi="Times New Roman" w:cs="Times New Roman"/>
          <w:sz w:val="28"/>
          <w:szCs w:val="28"/>
        </w:rPr>
        <w:t xml:space="preserve"> общин</w:t>
      </w:r>
      <w:r>
        <w:rPr>
          <w:rFonts w:ascii="Times New Roman" w:hAnsi="Times New Roman" w:cs="Times New Roman"/>
          <w:sz w:val="28"/>
          <w:szCs w:val="28"/>
        </w:rPr>
        <w:t xml:space="preserve"> КМНС</w:t>
      </w:r>
      <w:r w:rsidR="004B5401">
        <w:rPr>
          <w:rFonts w:ascii="Times New Roman" w:hAnsi="Times New Roman" w:cs="Times New Roman"/>
          <w:sz w:val="28"/>
          <w:szCs w:val="28"/>
        </w:rPr>
        <w:t>.</w:t>
      </w:r>
      <w:r w:rsidR="00074EB6" w:rsidRPr="008A07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0B88" w:rsidRDefault="009166F0" w:rsidP="009166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6F0">
        <w:rPr>
          <w:rFonts w:ascii="Times New Roman" w:hAnsi="Times New Roman" w:cs="Times New Roman"/>
          <w:sz w:val="28"/>
          <w:szCs w:val="28"/>
        </w:rPr>
        <w:t xml:space="preserve">3.3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166F0">
        <w:rPr>
          <w:rFonts w:ascii="Times New Roman" w:hAnsi="Times New Roman" w:cs="Times New Roman"/>
          <w:i/>
          <w:sz w:val="28"/>
          <w:szCs w:val="28"/>
        </w:rPr>
        <w:t>о</w:t>
      </w:r>
      <w:r w:rsidR="002B65F5" w:rsidRPr="009166F0">
        <w:rPr>
          <w:rFonts w:ascii="Times New Roman" w:hAnsi="Times New Roman" w:cs="Times New Roman"/>
          <w:i/>
          <w:sz w:val="28"/>
          <w:szCs w:val="28"/>
        </w:rPr>
        <w:t>сновно</w:t>
      </w:r>
      <w:r w:rsidRPr="009166F0">
        <w:rPr>
          <w:rFonts w:ascii="Times New Roman" w:hAnsi="Times New Roman" w:cs="Times New Roman"/>
          <w:i/>
          <w:sz w:val="28"/>
          <w:szCs w:val="28"/>
        </w:rPr>
        <w:t>го</w:t>
      </w:r>
      <w:r w:rsidR="002B65F5" w:rsidRPr="009166F0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 w:rsidRPr="009166F0">
        <w:rPr>
          <w:rFonts w:ascii="Times New Roman" w:hAnsi="Times New Roman" w:cs="Times New Roman"/>
          <w:i/>
          <w:sz w:val="28"/>
          <w:szCs w:val="28"/>
        </w:rPr>
        <w:t>я</w:t>
      </w:r>
      <w:r w:rsidR="002B65F5" w:rsidRPr="009166F0">
        <w:rPr>
          <w:rFonts w:ascii="Times New Roman" w:hAnsi="Times New Roman" w:cs="Times New Roman"/>
          <w:i/>
          <w:sz w:val="28"/>
          <w:szCs w:val="28"/>
        </w:rPr>
        <w:t xml:space="preserve"> «Повышение доступа к образовательным услугам малочисленных народов Севера с учетом их этнокультурных особенностей»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64A2" w:rsidRPr="008A0758">
        <w:rPr>
          <w:rFonts w:ascii="Times New Roman" w:hAnsi="Times New Roman" w:cs="Times New Roman"/>
          <w:sz w:val="28"/>
          <w:szCs w:val="28"/>
        </w:rPr>
        <w:t>реализовывалось ме</w:t>
      </w:r>
      <w:r w:rsidR="00BE736D" w:rsidRPr="008A0758">
        <w:rPr>
          <w:rFonts w:ascii="Times New Roman" w:hAnsi="Times New Roman" w:cs="Times New Roman"/>
          <w:sz w:val="28"/>
          <w:szCs w:val="28"/>
        </w:rPr>
        <w:t>роприяти</w:t>
      </w:r>
      <w:r w:rsidR="00402674" w:rsidRPr="008A07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74" w:rsidRPr="008A075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402674" w:rsidRPr="008A0758">
        <w:rPr>
          <w:rFonts w:ascii="Times New Roman" w:hAnsi="Times New Roman" w:cs="Times New Roman"/>
          <w:sz w:val="28"/>
          <w:szCs w:val="28"/>
        </w:rPr>
        <w:t xml:space="preserve">. </w:t>
      </w:r>
      <w:r w:rsidR="002B65F5" w:rsidRPr="008A0758">
        <w:rPr>
          <w:rFonts w:ascii="Times New Roman" w:hAnsi="Times New Roman" w:cs="Times New Roman"/>
          <w:sz w:val="28"/>
          <w:szCs w:val="28"/>
        </w:rPr>
        <w:t>«Возмещение затрат по оплате проезда к месту обучения и обратно учащихся-представителей КМНС КГ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65F5" w:rsidRPr="008A07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B65F5" w:rsidRPr="008A0758">
        <w:rPr>
          <w:rFonts w:ascii="Times New Roman" w:hAnsi="Times New Roman" w:cs="Times New Roman"/>
          <w:sz w:val="28"/>
          <w:szCs w:val="28"/>
        </w:rPr>
        <w:t>У СПО «Паланский колледж» и филиала ГБ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65F5" w:rsidRPr="008A0758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2B65F5" w:rsidRPr="008A0758">
        <w:rPr>
          <w:rFonts w:ascii="Times New Roman" w:hAnsi="Times New Roman" w:cs="Times New Roman"/>
          <w:sz w:val="28"/>
          <w:szCs w:val="28"/>
        </w:rPr>
        <w:t xml:space="preserve"> «Камчатский медицинский колледж» в п.г.т. Палана»</w:t>
      </w:r>
      <w:r>
        <w:rPr>
          <w:rFonts w:ascii="Times New Roman" w:hAnsi="Times New Roman" w:cs="Times New Roman"/>
          <w:sz w:val="28"/>
          <w:szCs w:val="28"/>
        </w:rPr>
        <w:t xml:space="preserve">, на которое запланировано – </w:t>
      </w:r>
      <w:r w:rsidR="005E1063">
        <w:rPr>
          <w:rFonts w:ascii="Times New Roman" w:hAnsi="Times New Roman" w:cs="Times New Roman"/>
          <w:sz w:val="28"/>
          <w:szCs w:val="28"/>
        </w:rPr>
        <w:t>526,31579</w:t>
      </w:r>
      <w:r>
        <w:rPr>
          <w:rFonts w:ascii="Times New Roman" w:hAnsi="Times New Roman" w:cs="Times New Roman"/>
          <w:sz w:val="28"/>
          <w:szCs w:val="28"/>
        </w:rPr>
        <w:t xml:space="preserve"> тыс.рублей, из них: федеральный бюджет – 500,000 тыс.рублей, краевой – 2</w:t>
      </w:r>
      <w:r w:rsidR="005E1063">
        <w:rPr>
          <w:rFonts w:ascii="Times New Roman" w:hAnsi="Times New Roman" w:cs="Times New Roman"/>
          <w:sz w:val="28"/>
          <w:szCs w:val="28"/>
        </w:rPr>
        <w:t>6,31579</w:t>
      </w:r>
      <w:r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профинансировано и освоено – 506,</w:t>
      </w:r>
      <w:r w:rsidR="00770B88">
        <w:rPr>
          <w:rFonts w:ascii="Times New Roman" w:hAnsi="Times New Roman" w:cs="Times New Roman"/>
          <w:sz w:val="28"/>
          <w:szCs w:val="28"/>
        </w:rPr>
        <w:t>650 тыс.рублей, из них: федеральный бюджет – 481,31750 тыс.рублей, краевой бюджет – 25,33250 тыс.рублей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5F5" w:rsidRDefault="00770B88" w:rsidP="009166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составило – 100%.</w:t>
      </w:r>
    </w:p>
    <w:p w:rsidR="00770B88" w:rsidRPr="008A0758" w:rsidRDefault="00770B88" w:rsidP="009166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2021 года остаток средств краевого бюджета в сумме 286,66667 тыс.рублей возвращены в бюджет.</w:t>
      </w:r>
    </w:p>
    <w:p w:rsidR="002E1BC2" w:rsidRPr="008A0758" w:rsidRDefault="002E1BC2" w:rsidP="00C8748F">
      <w:pPr>
        <w:shd w:val="clear" w:color="auto" w:fill="FFFFFF"/>
        <w:tabs>
          <w:tab w:val="left" w:pos="914"/>
        </w:tabs>
        <w:ind w:firstLine="748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В</w:t>
      </w:r>
      <w:r w:rsidR="002B65F5" w:rsidRPr="008A0758">
        <w:rPr>
          <w:sz w:val="28"/>
          <w:szCs w:val="28"/>
        </w:rPr>
        <w:t xml:space="preserve"> рамках реализации мероприятия </w:t>
      </w:r>
      <w:r w:rsidRPr="008A0758">
        <w:rPr>
          <w:sz w:val="28"/>
          <w:szCs w:val="28"/>
        </w:rPr>
        <w:t>в 20</w:t>
      </w:r>
      <w:r w:rsidR="000264A2" w:rsidRPr="008A0758">
        <w:rPr>
          <w:sz w:val="28"/>
          <w:szCs w:val="28"/>
        </w:rPr>
        <w:t>2</w:t>
      </w:r>
      <w:r w:rsidR="00770B88">
        <w:rPr>
          <w:sz w:val="28"/>
          <w:szCs w:val="28"/>
        </w:rPr>
        <w:t>1</w:t>
      </w:r>
      <w:r w:rsidR="000264A2" w:rsidRPr="008A0758">
        <w:rPr>
          <w:sz w:val="28"/>
          <w:szCs w:val="28"/>
        </w:rPr>
        <w:t xml:space="preserve"> </w:t>
      </w:r>
      <w:r w:rsidRPr="008A0758">
        <w:rPr>
          <w:sz w:val="28"/>
          <w:szCs w:val="28"/>
        </w:rPr>
        <w:t xml:space="preserve">году поступило </w:t>
      </w:r>
      <w:r w:rsidR="00770B88">
        <w:rPr>
          <w:sz w:val="28"/>
          <w:szCs w:val="28"/>
        </w:rPr>
        <w:t>19</w:t>
      </w:r>
      <w:r w:rsidRPr="008A0758">
        <w:rPr>
          <w:sz w:val="28"/>
          <w:szCs w:val="28"/>
        </w:rPr>
        <w:t xml:space="preserve"> заявлени</w:t>
      </w:r>
      <w:r w:rsidR="00770B88">
        <w:rPr>
          <w:sz w:val="28"/>
          <w:szCs w:val="28"/>
        </w:rPr>
        <w:t xml:space="preserve">й </w:t>
      </w:r>
      <w:r w:rsidRPr="008A0758">
        <w:rPr>
          <w:sz w:val="28"/>
          <w:szCs w:val="28"/>
        </w:rPr>
        <w:t xml:space="preserve">от учащихся-представителей коренных малочисленных народов Севера (далее – учащиеся), которые рассмотрены на заседаниях рабочей группы по рассмотрению документов для возмещения оплаты проезда к месту обучения и обратно учащихся КГПОБУ «Паланский колледж» и филиала ГБОУ СПО «Камчатский медицинский колледж» в п.г.т. Палана». Выплаты произведены </w:t>
      </w:r>
      <w:r w:rsidR="00770B88">
        <w:rPr>
          <w:sz w:val="28"/>
          <w:szCs w:val="28"/>
        </w:rPr>
        <w:t>19</w:t>
      </w:r>
      <w:r w:rsidRPr="008A0758">
        <w:rPr>
          <w:sz w:val="28"/>
          <w:szCs w:val="28"/>
        </w:rPr>
        <w:t xml:space="preserve"> учащимся.</w:t>
      </w:r>
    </w:p>
    <w:p w:rsidR="00EC54A8" w:rsidRDefault="002B65F5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758">
        <w:rPr>
          <w:rFonts w:ascii="Times New Roman" w:hAnsi="Times New Roman" w:cs="Times New Roman"/>
          <w:sz w:val="28"/>
          <w:szCs w:val="28"/>
        </w:rPr>
        <w:t xml:space="preserve">3.4 </w:t>
      </w:r>
      <w:r w:rsidR="00AB12B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B12BE" w:rsidRPr="00AB12BE">
        <w:rPr>
          <w:rFonts w:ascii="Times New Roman" w:hAnsi="Times New Roman" w:cs="Times New Roman"/>
          <w:i/>
          <w:sz w:val="28"/>
          <w:szCs w:val="28"/>
        </w:rPr>
        <w:t>о</w:t>
      </w:r>
      <w:r w:rsidRPr="00AB12BE">
        <w:rPr>
          <w:rFonts w:ascii="Times New Roman" w:hAnsi="Times New Roman" w:cs="Times New Roman"/>
          <w:i/>
          <w:sz w:val="28"/>
          <w:szCs w:val="28"/>
        </w:rPr>
        <w:t>сновно</w:t>
      </w:r>
      <w:r w:rsidR="00AB12BE" w:rsidRPr="00AB12BE">
        <w:rPr>
          <w:rFonts w:ascii="Times New Roman" w:hAnsi="Times New Roman" w:cs="Times New Roman"/>
          <w:i/>
          <w:sz w:val="28"/>
          <w:szCs w:val="28"/>
        </w:rPr>
        <w:t>го</w:t>
      </w:r>
      <w:r w:rsidRPr="00AB12BE">
        <w:rPr>
          <w:rFonts w:ascii="Times New Roman" w:hAnsi="Times New Roman" w:cs="Times New Roman"/>
          <w:i/>
          <w:sz w:val="28"/>
          <w:szCs w:val="28"/>
        </w:rPr>
        <w:t xml:space="preserve"> мероприятие «Сохранение и развитие национальной культуры, традиций и обычаев КМНС»</w:t>
      </w:r>
      <w:r w:rsidR="00AB12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2BE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EC54A8">
        <w:rPr>
          <w:rFonts w:ascii="Times New Roman" w:hAnsi="Times New Roman" w:cs="Times New Roman"/>
          <w:sz w:val="28"/>
          <w:szCs w:val="28"/>
        </w:rPr>
        <w:t>– 4 923,39090 тыс.рублей, из них: федеральный бюджет – 2 220,57760 тыс.рублей, краевой бюджет – 2 503,12005 тыс.рублей, местный бюджет – 199,69325 тыс.рублей; профинансировано – 4 923,70268 тыс.рублей, из них: федеральный бюджет – 2 220,57760 тыс.рублей, краевой бюджет – 2 503,12004  тыс.рублей, местный бюджет – 200,00504 тыс.рублей; освоено – 4 921,95346 тыс.рублей, из них: федеральный бюджет – 2 219,08203 тыс.рублей, краевой бюджет – 2 503,04133 тыс.рублей, местный бюджет – 199,</w:t>
      </w:r>
      <w:r w:rsidR="00452407">
        <w:rPr>
          <w:rFonts w:ascii="Times New Roman" w:hAnsi="Times New Roman" w:cs="Times New Roman"/>
          <w:sz w:val="28"/>
          <w:szCs w:val="28"/>
        </w:rPr>
        <w:t>83010 тыс.рублей (99,97% от утвержденных ассигнований):</w:t>
      </w:r>
    </w:p>
    <w:p w:rsidR="00452407" w:rsidRDefault="00252BB4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52407">
        <w:rPr>
          <w:rFonts w:ascii="Times New Roman" w:hAnsi="Times New Roman" w:cs="Times New Roman"/>
          <w:sz w:val="28"/>
          <w:szCs w:val="28"/>
        </w:rPr>
        <w:t>в рамках организации и проведении экспедиций по сбору фольклорного и этнографического материала и издания этнографических материалов на различных носителях запланировано и освоено – 640,94552 тыс.рублей (100%).</w:t>
      </w:r>
    </w:p>
    <w:p w:rsidR="00452407" w:rsidRDefault="00452407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11 по 22 марта 2021 года осуществлена фольклорно-этнографическая экспедиция в Карагинский район (п. Оссора, с. Тымлат), с 14 по 25 мая в Олюторский муниципальный район (с. Тиличики)</w:t>
      </w:r>
      <w:r w:rsidR="00920D0E">
        <w:rPr>
          <w:rFonts w:ascii="Times New Roman" w:hAnsi="Times New Roman" w:cs="Times New Roman"/>
          <w:sz w:val="28"/>
          <w:szCs w:val="28"/>
        </w:rPr>
        <w:t>;</w:t>
      </w:r>
    </w:p>
    <w:p w:rsidR="00452407" w:rsidRDefault="00252BB4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0D0E">
        <w:rPr>
          <w:rFonts w:ascii="Times New Roman" w:hAnsi="Times New Roman" w:cs="Times New Roman"/>
          <w:sz w:val="28"/>
          <w:szCs w:val="28"/>
        </w:rPr>
        <w:t>в рамках приобретения и изготовления национальных костюмов, национальных музыкальных инструментов в целях поддержки национальных и фольклорных ансамблей Камчатского края запланировано и освоено – 1 645,53672 тыс.рублей (100%), средства направлены, в том числе:</w:t>
      </w:r>
    </w:p>
    <w:p w:rsidR="00920D0E" w:rsidRDefault="00920D0E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расходы по основной деятельности КГБУ «Корякский фольклорный ансамбль танца «Ангт» имени Иосифа Жукова в рамках участия в мероприятиях фестиваля «Берингия – 2021», региональной выставки-ярмарки «Сказочная Камчатка: пушнина и меха», «Елизовский спринт», фестиваля «Снежный путь», концертов по Елизовскому району в период с 17 февраля по 10 марта 2021 года;</w:t>
      </w:r>
    </w:p>
    <w:p w:rsidR="00252BB4" w:rsidRDefault="00920D0E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предоставление субсидии МКУК «Пенжинский межпоселенческий централизованный культурно-досуговый комплекс</w:t>
      </w:r>
      <w:r w:rsidR="00252BB4">
        <w:rPr>
          <w:rFonts w:ascii="Times New Roman" w:hAnsi="Times New Roman" w:cs="Times New Roman"/>
          <w:sz w:val="28"/>
          <w:szCs w:val="28"/>
        </w:rPr>
        <w:t>»;</w:t>
      </w:r>
    </w:p>
    <w:p w:rsidR="00452407" w:rsidRDefault="00252BB4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рамках </w:t>
      </w:r>
      <w:r w:rsidR="00452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выездной деятельности национальных фольклорных ансамблей, творческих художественных коллективов,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на сохранение и развитие традиционной культуры КМНС запланировано и освоено – 1 467,31801 тыс.рублей (100%), в том числе:</w:t>
      </w:r>
    </w:p>
    <w:p w:rsidR="00252BB4" w:rsidRDefault="00252BB4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расходы по основной деятельности КГБУ «Корякский фольклорный ансамбль танца «Ангт» имени Иосифа Жукова в рамках участия в фестивале «Манящие миры. Этническая Россия»;</w:t>
      </w:r>
    </w:p>
    <w:p w:rsidR="00252BB4" w:rsidRDefault="00252BB4" w:rsidP="00C874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рамках предоставления субсидий муниципальным образованиям в Камчатском крае в целях поддержки творческих объединений мастеров, мастерских народных художественных промыслов и ремесел Камчатского края запланировано – 1 169,59065 тыс.рублей, освоено – 1 168,15322 тыс.рублей (</w:t>
      </w:r>
      <w:r w:rsidR="00D42A88">
        <w:rPr>
          <w:rFonts w:ascii="Times New Roman" w:hAnsi="Times New Roman" w:cs="Times New Roman"/>
          <w:sz w:val="28"/>
          <w:szCs w:val="28"/>
        </w:rPr>
        <w:t>99,87%).</w:t>
      </w:r>
    </w:p>
    <w:p w:rsidR="00B32F56" w:rsidRPr="008A0758" w:rsidRDefault="00B32F56" w:rsidP="00B32F56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8A0758">
        <w:rPr>
          <w:b/>
          <w:bCs/>
          <w:i/>
          <w:spacing w:val="-8"/>
          <w:sz w:val="28"/>
          <w:szCs w:val="28"/>
        </w:rPr>
        <w:t xml:space="preserve">Анализ факторов, повлиявших на ход реализации </w:t>
      </w:r>
      <w:r w:rsidRPr="008A0758">
        <w:rPr>
          <w:b/>
          <w:bCs/>
          <w:i/>
          <w:sz w:val="28"/>
          <w:szCs w:val="28"/>
        </w:rPr>
        <w:t>Подпрограммы</w:t>
      </w:r>
      <w:r w:rsidR="004B5401">
        <w:rPr>
          <w:b/>
          <w:bCs/>
          <w:i/>
          <w:sz w:val="28"/>
          <w:szCs w:val="28"/>
        </w:rPr>
        <w:t xml:space="preserve"> </w:t>
      </w:r>
      <w:r w:rsidR="00A22C69" w:rsidRPr="008A0758">
        <w:rPr>
          <w:b/>
          <w:bCs/>
          <w:i/>
          <w:sz w:val="28"/>
          <w:szCs w:val="28"/>
        </w:rPr>
        <w:t>7</w:t>
      </w:r>
    </w:p>
    <w:p w:rsidR="000F7E6D" w:rsidRPr="008A0758" w:rsidRDefault="000F7E6D" w:rsidP="000F7E6D">
      <w:pPr>
        <w:shd w:val="clear" w:color="auto" w:fill="FFFFFF"/>
        <w:ind w:firstLine="709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На ход реализации мероприятий Подпрограммы оказывают влияние следующие факторы:</w:t>
      </w:r>
    </w:p>
    <w:p w:rsidR="000F7E6D" w:rsidRPr="008A0758" w:rsidRDefault="000F7E6D" w:rsidP="000F7E6D">
      <w:pPr>
        <w:shd w:val="clear" w:color="auto" w:fill="FFFFFF"/>
        <w:ind w:firstLine="709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- количество общин, заявившихся на получение субсидии из краевого бюджета бюджетам муниципальных образований в Камчатском крае на поддержку экономического и социального развития КМНС;</w:t>
      </w:r>
    </w:p>
    <w:p w:rsidR="000F7E6D" w:rsidRPr="008A0758" w:rsidRDefault="000F7E6D" w:rsidP="000F7E6D">
      <w:pPr>
        <w:shd w:val="clear" w:color="auto" w:fill="FFFFFF"/>
        <w:ind w:firstLine="709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- своевременное предоставление документов на возмещение оплаты проезда к месту обучения и обратно учащихся;</w:t>
      </w:r>
    </w:p>
    <w:p w:rsidR="000F7E6D" w:rsidRPr="008A0758" w:rsidRDefault="000F7E6D" w:rsidP="000F7E6D">
      <w:pPr>
        <w:shd w:val="clear" w:color="auto" w:fill="FFFFFF"/>
        <w:ind w:firstLine="709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- количество поступивших и учащихся в КГПОБУ «Паланский колледж» и филиала ГБОУ СПО «</w:t>
      </w:r>
      <w:r w:rsidR="00D42A88">
        <w:rPr>
          <w:sz w:val="28"/>
          <w:szCs w:val="28"/>
        </w:rPr>
        <w:t>Камчатский медицинский колледж»;</w:t>
      </w:r>
    </w:p>
    <w:p w:rsidR="000F7E6D" w:rsidRPr="008A0758" w:rsidRDefault="000F7E6D" w:rsidP="000F7E6D">
      <w:pPr>
        <w:shd w:val="clear" w:color="auto" w:fill="FFFFFF"/>
        <w:ind w:firstLine="709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- своевременное заключение соглашений с органами местного самоуправления о предоставлении средств краевого бюджета на организацию и проведение традиционных национальных праздников коренных народов Севера и предоставление субсидий муниципальным образованиям в Камчатском крае в целях поддержки национальных и фольклорных ансамблей Камчатского края.</w:t>
      </w:r>
    </w:p>
    <w:p w:rsidR="00167E14" w:rsidRPr="008A0758" w:rsidRDefault="00167E14" w:rsidP="00312A4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2A48" w:rsidRPr="008A0758" w:rsidRDefault="00312A48" w:rsidP="008A0758">
      <w:pPr>
        <w:shd w:val="clear" w:color="auto" w:fill="FFFFFF"/>
        <w:ind w:firstLine="709"/>
        <w:jc w:val="center"/>
        <w:rPr>
          <w:b/>
          <w:bCs/>
          <w:i/>
          <w:sz w:val="28"/>
          <w:szCs w:val="28"/>
        </w:rPr>
      </w:pPr>
      <w:r w:rsidRPr="008A0758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D42A88">
        <w:rPr>
          <w:b/>
          <w:i/>
          <w:sz w:val="28"/>
          <w:szCs w:val="28"/>
        </w:rPr>
        <w:t xml:space="preserve"> </w:t>
      </w:r>
      <w:r w:rsidR="00A22C69" w:rsidRPr="008A0758">
        <w:rPr>
          <w:b/>
          <w:i/>
          <w:sz w:val="28"/>
          <w:szCs w:val="28"/>
        </w:rPr>
        <w:t>7</w:t>
      </w:r>
    </w:p>
    <w:p w:rsidR="00312A48" w:rsidRPr="008A0758" w:rsidRDefault="00312A48" w:rsidP="00312A48">
      <w:pPr>
        <w:ind w:firstLine="720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В 20</w:t>
      </w:r>
      <w:r w:rsidR="002C2C22" w:rsidRPr="008A0758">
        <w:rPr>
          <w:sz w:val="28"/>
          <w:szCs w:val="28"/>
        </w:rPr>
        <w:t>2</w:t>
      </w:r>
      <w:r w:rsidR="009848E9">
        <w:rPr>
          <w:sz w:val="28"/>
          <w:szCs w:val="28"/>
        </w:rPr>
        <w:t>1</w:t>
      </w:r>
      <w:r w:rsidRPr="008A0758">
        <w:rPr>
          <w:sz w:val="28"/>
          <w:szCs w:val="28"/>
        </w:rPr>
        <w:t xml:space="preserve"> году на реализ</w:t>
      </w:r>
      <w:r w:rsidR="00D42A88">
        <w:rPr>
          <w:sz w:val="28"/>
          <w:szCs w:val="28"/>
        </w:rPr>
        <w:t>ацию мероприятий Подпрограммы 7:</w:t>
      </w:r>
    </w:p>
    <w:p w:rsidR="00312A48" w:rsidRPr="008A0758" w:rsidRDefault="00312A48" w:rsidP="00D42A88">
      <w:pPr>
        <w:widowControl/>
        <w:ind w:firstLine="708"/>
        <w:jc w:val="both"/>
        <w:rPr>
          <w:sz w:val="28"/>
          <w:szCs w:val="28"/>
        </w:rPr>
      </w:pPr>
      <w:r w:rsidRPr="008A0758">
        <w:rPr>
          <w:sz w:val="28"/>
          <w:szCs w:val="28"/>
        </w:rPr>
        <w:t xml:space="preserve">предусмотрено </w:t>
      </w:r>
      <w:r w:rsidR="00D42A88">
        <w:rPr>
          <w:sz w:val="28"/>
          <w:szCs w:val="28"/>
        </w:rPr>
        <w:t>–</w:t>
      </w:r>
      <w:r w:rsidRPr="008A0758">
        <w:rPr>
          <w:sz w:val="28"/>
          <w:szCs w:val="28"/>
        </w:rPr>
        <w:t xml:space="preserve"> </w:t>
      </w:r>
      <w:r w:rsidR="00D42A88">
        <w:rPr>
          <w:sz w:val="28"/>
          <w:szCs w:val="28"/>
        </w:rPr>
        <w:t xml:space="preserve">7 950,77056 </w:t>
      </w:r>
      <w:r w:rsidRPr="008A0758">
        <w:rPr>
          <w:sz w:val="28"/>
          <w:szCs w:val="28"/>
        </w:rPr>
        <w:t>тыс. рублей, из них</w:t>
      </w:r>
      <w:r w:rsidR="00D42A88">
        <w:rPr>
          <w:sz w:val="28"/>
          <w:szCs w:val="28"/>
        </w:rPr>
        <w:t>:</w:t>
      </w:r>
      <w:r w:rsidRPr="008A0758">
        <w:rPr>
          <w:sz w:val="28"/>
          <w:szCs w:val="28"/>
        </w:rPr>
        <w:t xml:space="preserve"> федеральный бюджет</w:t>
      </w:r>
      <w:r w:rsidR="00D42A88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D42A88">
        <w:rPr>
          <w:sz w:val="28"/>
          <w:szCs w:val="28"/>
        </w:rPr>
        <w:t>2 720,57760</w:t>
      </w:r>
      <w:r w:rsidRPr="008A0758">
        <w:rPr>
          <w:sz w:val="28"/>
          <w:szCs w:val="28"/>
        </w:rPr>
        <w:t xml:space="preserve"> тыс.рублей, краевой бюджет</w:t>
      </w:r>
      <w:r w:rsidR="00D42A88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D42A88">
        <w:rPr>
          <w:sz w:val="28"/>
          <w:szCs w:val="28"/>
        </w:rPr>
        <w:t xml:space="preserve">4 450,27627 </w:t>
      </w:r>
      <w:r w:rsidRPr="008A0758">
        <w:rPr>
          <w:sz w:val="28"/>
          <w:szCs w:val="28"/>
        </w:rPr>
        <w:t>тыс.рублей, местны</w:t>
      </w:r>
      <w:r w:rsidR="00D42A88">
        <w:rPr>
          <w:sz w:val="28"/>
          <w:szCs w:val="28"/>
        </w:rPr>
        <w:t xml:space="preserve">й </w:t>
      </w:r>
      <w:r w:rsidRPr="008A0758">
        <w:rPr>
          <w:sz w:val="28"/>
          <w:szCs w:val="28"/>
        </w:rPr>
        <w:t xml:space="preserve"> бюджет</w:t>
      </w:r>
      <w:r w:rsidR="00D42A88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D42A88">
        <w:rPr>
          <w:sz w:val="28"/>
          <w:szCs w:val="28"/>
        </w:rPr>
        <w:t xml:space="preserve">411,75452 </w:t>
      </w:r>
      <w:r w:rsidRPr="008A0758">
        <w:rPr>
          <w:sz w:val="28"/>
          <w:szCs w:val="28"/>
        </w:rPr>
        <w:t>тыс.рублей, прочие внебюджетные источники</w:t>
      </w:r>
      <w:r w:rsidR="00D42A8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>–</w:t>
      </w:r>
      <w:r w:rsidRPr="008A075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>368,16217 тыс.рублей;</w:t>
      </w:r>
      <w:r w:rsidRPr="008A0758">
        <w:rPr>
          <w:sz w:val="28"/>
          <w:szCs w:val="28"/>
        </w:rPr>
        <w:t xml:space="preserve">   </w:t>
      </w:r>
    </w:p>
    <w:p w:rsidR="00312A48" w:rsidRPr="008A0758" w:rsidRDefault="00312A48" w:rsidP="004C14EF">
      <w:pPr>
        <w:widowControl/>
        <w:ind w:firstLine="708"/>
        <w:jc w:val="both"/>
        <w:rPr>
          <w:sz w:val="28"/>
          <w:szCs w:val="28"/>
        </w:rPr>
      </w:pPr>
      <w:r w:rsidRPr="008A0758">
        <w:rPr>
          <w:sz w:val="28"/>
          <w:szCs w:val="28"/>
        </w:rPr>
        <w:t>профинансирован</w:t>
      </w:r>
      <w:r w:rsidR="00167E14" w:rsidRPr="008A0758">
        <w:rPr>
          <w:sz w:val="28"/>
          <w:szCs w:val="28"/>
        </w:rPr>
        <w:t xml:space="preserve">о </w:t>
      </w:r>
      <w:r w:rsidR="004C14EF">
        <w:rPr>
          <w:sz w:val="28"/>
          <w:szCs w:val="28"/>
        </w:rPr>
        <w:t>–</w:t>
      </w:r>
      <w:r w:rsidR="00167E14" w:rsidRPr="008A075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>7 826,28822</w:t>
      </w:r>
      <w:r w:rsidRPr="008A0758">
        <w:rPr>
          <w:sz w:val="28"/>
          <w:szCs w:val="28"/>
        </w:rPr>
        <w:t xml:space="preserve"> тыс. рублей, из них</w:t>
      </w:r>
      <w:r w:rsidR="004C14EF">
        <w:rPr>
          <w:sz w:val="28"/>
          <w:szCs w:val="28"/>
        </w:rPr>
        <w:t>:</w:t>
      </w:r>
      <w:r w:rsidRPr="008A0758">
        <w:rPr>
          <w:sz w:val="28"/>
          <w:szCs w:val="28"/>
        </w:rPr>
        <w:t xml:space="preserve"> федеральный бюджет</w:t>
      </w:r>
      <w:r w:rsidR="004C14EF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 xml:space="preserve">2 701,89510 </w:t>
      </w:r>
      <w:r w:rsidRPr="008A0758">
        <w:rPr>
          <w:sz w:val="28"/>
          <w:szCs w:val="28"/>
        </w:rPr>
        <w:t>тыс.рублей, краевой бюджет</w:t>
      </w:r>
      <w:r w:rsidR="004C14EF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 xml:space="preserve">4 359,18297 </w:t>
      </w:r>
      <w:r w:rsidRPr="008A0758">
        <w:rPr>
          <w:sz w:val="28"/>
          <w:szCs w:val="28"/>
        </w:rPr>
        <w:t>тыс.рублей, местны</w:t>
      </w:r>
      <w:r w:rsidR="004C14EF">
        <w:rPr>
          <w:sz w:val="28"/>
          <w:szCs w:val="28"/>
        </w:rPr>
        <w:t>й</w:t>
      </w:r>
      <w:r w:rsidRPr="008A0758">
        <w:rPr>
          <w:sz w:val="28"/>
          <w:szCs w:val="28"/>
        </w:rPr>
        <w:t xml:space="preserve"> бюджет</w:t>
      </w:r>
      <w:r w:rsidR="004C14EF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 xml:space="preserve">402,05409 </w:t>
      </w:r>
      <w:r w:rsidRPr="008A0758">
        <w:rPr>
          <w:sz w:val="28"/>
          <w:szCs w:val="28"/>
        </w:rPr>
        <w:t>тыс.рублей, прочие внебюджетные источники</w:t>
      </w:r>
      <w:r w:rsidR="004C14EF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4C14EF">
        <w:rPr>
          <w:sz w:val="28"/>
          <w:szCs w:val="28"/>
        </w:rPr>
        <w:t xml:space="preserve">363,15606 </w:t>
      </w:r>
      <w:r w:rsidRPr="008A0758">
        <w:rPr>
          <w:sz w:val="28"/>
          <w:szCs w:val="28"/>
        </w:rPr>
        <w:t>тыс.рублей.</w:t>
      </w:r>
      <w:r w:rsidR="004C14EF">
        <w:rPr>
          <w:sz w:val="28"/>
          <w:szCs w:val="28"/>
        </w:rPr>
        <w:t>;</w:t>
      </w:r>
      <w:r w:rsidRPr="008A0758">
        <w:rPr>
          <w:sz w:val="28"/>
          <w:szCs w:val="28"/>
        </w:rPr>
        <w:t xml:space="preserve">  </w:t>
      </w:r>
    </w:p>
    <w:p w:rsidR="00312A48" w:rsidRPr="008A0758" w:rsidRDefault="00312A48" w:rsidP="004C14EF">
      <w:pPr>
        <w:widowControl/>
        <w:ind w:firstLine="708"/>
        <w:jc w:val="both"/>
        <w:rPr>
          <w:sz w:val="28"/>
          <w:szCs w:val="28"/>
        </w:rPr>
      </w:pPr>
      <w:r w:rsidRPr="008A0758">
        <w:rPr>
          <w:sz w:val="28"/>
          <w:szCs w:val="28"/>
        </w:rPr>
        <w:t xml:space="preserve">освоено </w:t>
      </w:r>
      <w:r w:rsidR="00647DF0">
        <w:rPr>
          <w:sz w:val="28"/>
          <w:szCs w:val="28"/>
        </w:rPr>
        <w:t>–</w:t>
      </w:r>
      <w:r w:rsidRPr="008A0758">
        <w:rPr>
          <w:sz w:val="28"/>
          <w:szCs w:val="28"/>
        </w:rPr>
        <w:t xml:space="preserve"> </w:t>
      </w:r>
      <w:r w:rsidR="00647DF0">
        <w:rPr>
          <w:sz w:val="28"/>
          <w:szCs w:val="28"/>
        </w:rPr>
        <w:t>7 824,539</w:t>
      </w:r>
      <w:r w:rsidRPr="008A0758">
        <w:rPr>
          <w:sz w:val="28"/>
          <w:szCs w:val="28"/>
        </w:rPr>
        <w:t xml:space="preserve"> тыс. рублей, из них</w:t>
      </w:r>
      <w:r w:rsidR="00647DF0">
        <w:rPr>
          <w:sz w:val="28"/>
          <w:szCs w:val="28"/>
        </w:rPr>
        <w:t>:</w:t>
      </w:r>
      <w:r w:rsidRPr="008A0758">
        <w:rPr>
          <w:sz w:val="28"/>
          <w:szCs w:val="28"/>
        </w:rPr>
        <w:t xml:space="preserve"> федеральный бюджет</w:t>
      </w:r>
      <w:r w:rsidR="00647DF0">
        <w:rPr>
          <w:sz w:val="28"/>
          <w:szCs w:val="28"/>
        </w:rPr>
        <w:t xml:space="preserve"> - </w:t>
      </w:r>
      <w:r w:rsidRPr="008A0758">
        <w:rPr>
          <w:sz w:val="28"/>
          <w:szCs w:val="28"/>
        </w:rPr>
        <w:t xml:space="preserve"> </w:t>
      </w:r>
      <w:r w:rsidR="00647DF0">
        <w:rPr>
          <w:sz w:val="28"/>
          <w:szCs w:val="28"/>
        </w:rPr>
        <w:t xml:space="preserve">2 700,39953 </w:t>
      </w:r>
      <w:r w:rsidRPr="008A0758">
        <w:rPr>
          <w:sz w:val="28"/>
          <w:szCs w:val="28"/>
        </w:rPr>
        <w:t>тыс.рублей, краевой бюджет</w:t>
      </w:r>
      <w:r w:rsidR="00647DF0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647DF0">
        <w:rPr>
          <w:sz w:val="28"/>
          <w:szCs w:val="28"/>
        </w:rPr>
        <w:t xml:space="preserve">4 359,10426 </w:t>
      </w:r>
      <w:r w:rsidRPr="008A0758">
        <w:rPr>
          <w:sz w:val="28"/>
          <w:szCs w:val="28"/>
        </w:rPr>
        <w:t>тыс.рублей, местны</w:t>
      </w:r>
      <w:r w:rsidR="00647DF0">
        <w:rPr>
          <w:sz w:val="28"/>
          <w:szCs w:val="28"/>
        </w:rPr>
        <w:t xml:space="preserve">й </w:t>
      </w:r>
      <w:r w:rsidRPr="008A0758">
        <w:rPr>
          <w:sz w:val="28"/>
          <w:szCs w:val="28"/>
        </w:rPr>
        <w:t xml:space="preserve"> бюджет</w:t>
      </w:r>
      <w:r w:rsidR="00647DF0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647DF0">
        <w:rPr>
          <w:sz w:val="28"/>
          <w:szCs w:val="28"/>
        </w:rPr>
        <w:t xml:space="preserve">401,87915 </w:t>
      </w:r>
      <w:r w:rsidRPr="008A0758">
        <w:rPr>
          <w:sz w:val="28"/>
          <w:szCs w:val="28"/>
        </w:rPr>
        <w:t>тыс.рублей, прочие внебюджетные источники</w:t>
      </w:r>
      <w:r w:rsidR="00647DF0">
        <w:rPr>
          <w:sz w:val="28"/>
          <w:szCs w:val="28"/>
        </w:rPr>
        <w:t xml:space="preserve"> –</w:t>
      </w:r>
      <w:r w:rsidRPr="008A0758">
        <w:rPr>
          <w:sz w:val="28"/>
          <w:szCs w:val="28"/>
        </w:rPr>
        <w:t xml:space="preserve"> </w:t>
      </w:r>
      <w:r w:rsidR="00647DF0">
        <w:rPr>
          <w:sz w:val="28"/>
          <w:szCs w:val="28"/>
        </w:rPr>
        <w:t>363,15606 тыс.рублей</w:t>
      </w:r>
      <w:r w:rsidRPr="008A0758">
        <w:rPr>
          <w:sz w:val="28"/>
          <w:szCs w:val="28"/>
        </w:rPr>
        <w:t xml:space="preserve">  </w:t>
      </w:r>
    </w:p>
    <w:p w:rsidR="00312A48" w:rsidRPr="008A0758" w:rsidRDefault="00312A48" w:rsidP="00312A48">
      <w:pPr>
        <w:shd w:val="clear" w:color="auto" w:fill="FFFFFF"/>
        <w:ind w:firstLine="720"/>
        <w:jc w:val="both"/>
        <w:rPr>
          <w:sz w:val="28"/>
          <w:szCs w:val="28"/>
        </w:rPr>
      </w:pPr>
      <w:r w:rsidRPr="008A0758">
        <w:rPr>
          <w:sz w:val="28"/>
          <w:szCs w:val="28"/>
        </w:rPr>
        <w:t xml:space="preserve">Освоение по Подпрограмме составило </w:t>
      </w:r>
      <w:r w:rsidR="003B5B7A">
        <w:rPr>
          <w:sz w:val="28"/>
          <w:szCs w:val="28"/>
        </w:rPr>
        <w:t>98,</w:t>
      </w:r>
      <w:r w:rsidR="00647DF0">
        <w:rPr>
          <w:sz w:val="28"/>
          <w:szCs w:val="28"/>
        </w:rPr>
        <w:t>4</w:t>
      </w:r>
      <w:r w:rsidR="003B5B7A">
        <w:rPr>
          <w:sz w:val="28"/>
          <w:szCs w:val="28"/>
        </w:rPr>
        <w:t>%</w:t>
      </w:r>
      <w:r w:rsidRPr="008A0758">
        <w:rPr>
          <w:sz w:val="28"/>
          <w:szCs w:val="28"/>
        </w:rPr>
        <w:t>.</w:t>
      </w:r>
    </w:p>
    <w:p w:rsidR="00312A48" w:rsidRPr="008A0758" w:rsidRDefault="00312A48" w:rsidP="006B1785">
      <w:pPr>
        <w:pStyle w:val="a9"/>
        <w:widowControl/>
        <w:tabs>
          <w:tab w:val="left" w:pos="0"/>
        </w:tabs>
        <w:autoSpaceDE/>
        <w:autoSpaceDN/>
        <w:adjustRightInd/>
        <w:ind w:left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AA16AF" w:rsidRPr="008A0758" w:rsidRDefault="00AA16AF" w:rsidP="00A51879">
      <w:pPr>
        <w:pStyle w:val="a9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A0758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Сведения о достижении значений показателей (индикаторов) </w:t>
      </w:r>
      <w:r w:rsidR="00DB3987" w:rsidRPr="008A0758">
        <w:rPr>
          <w:rFonts w:eastAsia="Calibri"/>
          <w:b/>
          <w:i/>
          <w:sz w:val="28"/>
          <w:szCs w:val="28"/>
          <w:lang w:eastAsia="en-US"/>
        </w:rPr>
        <w:t>П</w:t>
      </w:r>
      <w:r w:rsidR="00312A48" w:rsidRPr="008A0758">
        <w:rPr>
          <w:rFonts w:eastAsia="Calibri"/>
          <w:b/>
          <w:i/>
          <w:sz w:val="28"/>
          <w:szCs w:val="28"/>
          <w:lang w:eastAsia="en-US"/>
        </w:rPr>
        <w:t>од</w:t>
      </w:r>
      <w:r w:rsidRPr="008A0758">
        <w:rPr>
          <w:rFonts w:eastAsia="Calibri"/>
          <w:b/>
          <w:i/>
          <w:sz w:val="28"/>
          <w:szCs w:val="28"/>
          <w:lang w:eastAsia="en-US"/>
        </w:rPr>
        <w:t>программы</w:t>
      </w:r>
      <w:r w:rsidR="009848E9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A22C69" w:rsidRPr="008A0758">
        <w:rPr>
          <w:rFonts w:eastAsia="Calibri"/>
          <w:b/>
          <w:i/>
          <w:sz w:val="28"/>
          <w:szCs w:val="28"/>
          <w:lang w:eastAsia="en-US"/>
        </w:rPr>
        <w:t>7</w:t>
      </w:r>
    </w:p>
    <w:p w:rsidR="00766C54" w:rsidRPr="008A0758" w:rsidRDefault="008B54B6" w:rsidP="00312A48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 w:rsidRPr="008A0758">
        <w:rPr>
          <w:rFonts w:eastAsia="Calibri"/>
          <w:sz w:val="28"/>
          <w:szCs w:val="28"/>
          <w:lang w:eastAsia="en-US"/>
        </w:rPr>
        <w:tab/>
      </w:r>
      <w:r w:rsidR="00766C54" w:rsidRPr="008A0758">
        <w:rPr>
          <w:sz w:val="28"/>
          <w:szCs w:val="28"/>
        </w:rPr>
        <w:t>Значения показателей (индикаторов) для Корякского округа отражены в государственной программе Камчатского края «Реализация государственной национальной политики и укрепление гражданского единства в Камча</w:t>
      </w:r>
      <w:r w:rsidR="00647DF0">
        <w:rPr>
          <w:sz w:val="28"/>
          <w:szCs w:val="28"/>
        </w:rPr>
        <w:t>тском крае»</w:t>
      </w:r>
    </w:p>
    <w:p w:rsidR="00F007BF" w:rsidRPr="008A0758" w:rsidRDefault="000264A2" w:rsidP="00AC685A">
      <w:pPr>
        <w:tabs>
          <w:tab w:val="left" w:pos="0"/>
        </w:tabs>
        <w:ind w:firstLine="709"/>
        <w:contextualSpacing/>
        <w:jc w:val="both"/>
        <w:rPr>
          <w:b/>
          <w:i/>
          <w:sz w:val="28"/>
          <w:szCs w:val="28"/>
        </w:rPr>
      </w:pPr>
      <w:r w:rsidRPr="008A0758">
        <w:rPr>
          <w:b/>
          <w:i/>
          <w:sz w:val="28"/>
          <w:szCs w:val="28"/>
        </w:rPr>
        <w:t xml:space="preserve">Перечень наступивших контрольных событий, а также перечень не наступивших в установленные сроки контрольных событий </w:t>
      </w:r>
      <w:r w:rsidR="009848E9">
        <w:rPr>
          <w:b/>
          <w:i/>
          <w:sz w:val="28"/>
          <w:szCs w:val="28"/>
        </w:rPr>
        <w:t>Подпрограммы с указанием причин</w:t>
      </w:r>
    </w:p>
    <w:p w:rsidR="009848E9" w:rsidRDefault="002C2C22" w:rsidP="002C2C2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A0758">
        <w:rPr>
          <w:b/>
          <w:i/>
          <w:sz w:val="28"/>
          <w:szCs w:val="28"/>
        </w:rPr>
        <w:t xml:space="preserve">Контрольное событие </w:t>
      </w:r>
      <w:r w:rsidR="00167247" w:rsidRPr="008A0758">
        <w:rPr>
          <w:b/>
          <w:i/>
          <w:sz w:val="28"/>
          <w:szCs w:val="28"/>
        </w:rPr>
        <w:t>7</w:t>
      </w:r>
      <w:r w:rsidRPr="008A0758">
        <w:rPr>
          <w:b/>
          <w:i/>
          <w:sz w:val="28"/>
          <w:szCs w:val="28"/>
        </w:rPr>
        <w:t>.1</w:t>
      </w:r>
      <w:r w:rsidR="009848E9">
        <w:rPr>
          <w:b/>
          <w:i/>
          <w:sz w:val="28"/>
          <w:szCs w:val="28"/>
        </w:rPr>
        <w:t>:</w:t>
      </w:r>
      <w:r w:rsidR="009848E9">
        <w:rPr>
          <w:sz w:val="28"/>
          <w:szCs w:val="28"/>
        </w:rPr>
        <w:t xml:space="preserve"> з</w:t>
      </w:r>
      <w:r w:rsidRPr="008A0758">
        <w:rPr>
          <w:sz w:val="28"/>
          <w:szCs w:val="28"/>
        </w:rPr>
        <w:t>аключено соглашение с уполномоченным федеральным органом исполнительной власти о предоставлении субсидии на поддержку экономического и социального развития коренных малочисленных народов Севера, Сибири и Дальнего Востока Российской Федерации» (март 202</w:t>
      </w:r>
      <w:r w:rsidR="009848E9">
        <w:rPr>
          <w:sz w:val="28"/>
          <w:szCs w:val="28"/>
        </w:rPr>
        <w:t>1 года)</w:t>
      </w:r>
      <w:r w:rsidRPr="008A0758">
        <w:rPr>
          <w:sz w:val="28"/>
          <w:szCs w:val="28"/>
        </w:rPr>
        <w:t xml:space="preserve"> </w:t>
      </w:r>
    </w:p>
    <w:p w:rsidR="00647DF0" w:rsidRDefault="009848E9" w:rsidP="002C2C2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</w:t>
      </w:r>
      <w:r w:rsidR="00F23BE2">
        <w:rPr>
          <w:sz w:val="28"/>
          <w:szCs w:val="28"/>
        </w:rPr>
        <w:t xml:space="preserve"> досрочно</w:t>
      </w:r>
      <w:r>
        <w:rPr>
          <w:sz w:val="28"/>
          <w:szCs w:val="28"/>
        </w:rPr>
        <w:t xml:space="preserve">: </w:t>
      </w:r>
      <w:r w:rsidR="00F23BE2">
        <w:rPr>
          <w:sz w:val="28"/>
          <w:szCs w:val="28"/>
        </w:rPr>
        <w:t xml:space="preserve">в январе 2021 года </w:t>
      </w:r>
      <w:r w:rsidR="002C2C22" w:rsidRPr="008A0758">
        <w:rPr>
          <w:sz w:val="28"/>
          <w:szCs w:val="28"/>
        </w:rPr>
        <w:t>заключено Соглашение с Федеральным агентством по делам национальностей</w:t>
      </w:r>
    </w:p>
    <w:p w:rsidR="00F23BE2" w:rsidRDefault="002C2C22" w:rsidP="002C2C2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A0758">
        <w:rPr>
          <w:b/>
          <w:i/>
          <w:sz w:val="28"/>
          <w:szCs w:val="28"/>
        </w:rPr>
        <w:t xml:space="preserve">Контрольное событие </w:t>
      </w:r>
      <w:r w:rsidR="00167247" w:rsidRPr="008A0758">
        <w:rPr>
          <w:b/>
          <w:i/>
          <w:sz w:val="28"/>
          <w:szCs w:val="28"/>
        </w:rPr>
        <w:t>7</w:t>
      </w:r>
      <w:r w:rsidRPr="008A0758">
        <w:rPr>
          <w:b/>
          <w:i/>
          <w:sz w:val="28"/>
          <w:szCs w:val="28"/>
        </w:rPr>
        <w:t>.2</w:t>
      </w:r>
      <w:r w:rsidR="00F23BE2">
        <w:rPr>
          <w:b/>
          <w:i/>
          <w:sz w:val="28"/>
          <w:szCs w:val="28"/>
        </w:rPr>
        <w:t>:</w:t>
      </w:r>
      <w:r w:rsidRPr="008A0758">
        <w:rPr>
          <w:sz w:val="28"/>
          <w:szCs w:val="28"/>
        </w:rPr>
        <w:t xml:space="preserve"> </w:t>
      </w:r>
      <w:r w:rsidR="00F23BE2">
        <w:rPr>
          <w:sz w:val="28"/>
          <w:szCs w:val="28"/>
        </w:rPr>
        <w:t>з</w:t>
      </w:r>
      <w:r w:rsidRPr="008A0758">
        <w:rPr>
          <w:sz w:val="28"/>
          <w:szCs w:val="28"/>
        </w:rPr>
        <w:t xml:space="preserve">аключены соглашения с органами местного самоуправления муниципальных образований в Камчатском крае о </w:t>
      </w:r>
      <w:r w:rsidR="00F23BE2">
        <w:rPr>
          <w:sz w:val="28"/>
          <w:szCs w:val="28"/>
        </w:rPr>
        <w:t>предоставлении субсидий на  софинансирование расходных обязательств по</w:t>
      </w:r>
      <w:r w:rsidR="00647DF0">
        <w:rPr>
          <w:sz w:val="28"/>
          <w:szCs w:val="28"/>
        </w:rPr>
        <w:t xml:space="preserve"> </w:t>
      </w:r>
      <w:r w:rsidRPr="008A0758">
        <w:rPr>
          <w:sz w:val="28"/>
          <w:szCs w:val="28"/>
        </w:rPr>
        <w:t>поддержке экономического и социального развития коренных малочисленных народов Севера, Сибири и Дальнего В</w:t>
      </w:r>
      <w:r w:rsidR="00F23BE2">
        <w:rPr>
          <w:sz w:val="28"/>
          <w:szCs w:val="28"/>
        </w:rPr>
        <w:t xml:space="preserve">остока Российской Федерации </w:t>
      </w:r>
      <w:r w:rsidRPr="008A0758">
        <w:rPr>
          <w:sz w:val="28"/>
          <w:szCs w:val="28"/>
        </w:rPr>
        <w:t>(</w:t>
      </w:r>
      <w:r w:rsidR="00F23BE2">
        <w:rPr>
          <w:sz w:val="28"/>
          <w:szCs w:val="28"/>
        </w:rPr>
        <w:t>сентябрь</w:t>
      </w:r>
      <w:r w:rsidRPr="008A0758">
        <w:rPr>
          <w:sz w:val="28"/>
          <w:szCs w:val="28"/>
        </w:rPr>
        <w:t xml:space="preserve"> 202</w:t>
      </w:r>
      <w:r w:rsidR="00F23BE2">
        <w:rPr>
          <w:sz w:val="28"/>
          <w:szCs w:val="28"/>
        </w:rPr>
        <w:t>1)</w:t>
      </w:r>
    </w:p>
    <w:p w:rsidR="002C2C22" w:rsidRPr="00A433AA" w:rsidRDefault="002C2C22" w:rsidP="002C2C2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8A0758">
        <w:rPr>
          <w:sz w:val="28"/>
          <w:szCs w:val="28"/>
        </w:rPr>
        <w:t>Контрольное событие наступило</w:t>
      </w:r>
      <w:r w:rsidR="00F23BE2">
        <w:rPr>
          <w:sz w:val="28"/>
          <w:szCs w:val="28"/>
        </w:rPr>
        <w:t xml:space="preserve"> досрочно: </w:t>
      </w:r>
      <w:r w:rsidRPr="00A433AA">
        <w:rPr>
          <w:sz w:val="28"/>
          <w:szCs w:val="28"/>
        </w:rPr>
        <w:t>2</w:t>
      </w:r>
      <w:r w:rsidR="00F23BE2">
        <w:rPr>
          <w:sz w:val="28"/>
          <w:szCs w:val="28"/>
        </w:rPr>
        <w:t>6</w:t>
      </w:r>
      <w:r w:rsidRPr="00A433AA">
        <w:rPr>
          <w:sz w:val="28"/>
          <w:szCs w:val="28"/>
        </w:rPr>
        <w:t>.02.202</w:t>
      </w:r>
      <w:r w:rsidR="00F23BE2">
        <w:rPr>
          <w:sz w:val="28"/>
          <w:szCs w:val="28"/>
        </w:rPr>
        <w:t>1</w:t>
      </w:r>
      <w:r w:rsidRPr="00A433AA">
        <w:rPr>
          <w:sz w:val="28"/>
          <w:szCs w:val="28"/>
        </w:rPr>
        <w:t xml:space="preserve"> заключены Соглашения с </w:t>
      </w:r>
      <w:r w:rsidR="00F23BE2">
        <w:rPr>
          <w:sz w:val="28"/>
          <w:szCs w:val="28"/>
        </w:rPr>
        <w:t>органами местного самоуправления</w:t>
      </w:r>
      <w:r w:rsidRPr="00A433AA">
        <w:rPr>
          <w:sz w:val="28"/>
          <w:szCs w:val="28"/>
        </w:rPr>
        <w:t xml:space="preserve"> муниципальных </w:t>
      </w:r>
      <w:r w:rsidR="00167247" w:rsidRPr="00A433AA">
        <w:rPr>
          <w:sz w:val="28"/>
          <w:szCs w:val="28"/>
        </w:rPr>
        <w:t>образований Корякского округа</w:t>
      </w:r>
      <w:r w:rsidRPr="00A433AA">
        <w:rPr>
          <w:sz w:val="28"/>
          <w:szCs w:val="28"/>
        </w:rPr>
        <w:t>.</w:t>
      </w:r>
    </w:p>
    <w:p w:rsidR="00810061" w:rsidRDefault="002C2C22" w:rsidP="00E541A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433AA">
        <w:rPr>
          <w:b/>
          <w:i/>
          <w:sz w:val="28"/>
          <w:szCs w:val="28"/>
        </w:rPr>
        <w:t xml:space="preserve">Контрольное событие </w:t>
      </w:r>
      <w:r w:rsidR="00167247" w:rsidRPr="00A433AA">
        <w:rPr>
          <w:b/>
          <w:i/>
          <w:sz w:val="28"/>
          <w:szCs w:val="28"/>
        </w:rPr>
        <w:t>7</w:t>
      </w:r>
      <w:r w:rsidRPr="00A433AA">
        <w:rPr>
          <w:b/>
          <w:i/>
          <w:sz w:val="28"/>
          <w:szCs w:val="28"/>
        </w:rPr>
        <w:t>.</w:t>
      </w:r>
      <w:r w:rsidR="00F23BE2">
        <w:rPr>
          <w:b/>
          <w:i/>
          <w:sz w:val="28"/>
          <w:szCs w:val="28"/>
        </w:rPr>
        <w:t>3:</w:t>
      </w:r>
      <w:r w:rsidR="00E541AD" w:rsidRPr="00A433AA">
        <w:rPr>
          <w:b/>
          <w:i/>
          <w:sz w:val="28"/>
          <w:szCs w:val="28"/>
        </w:rPr>
        <w:t xml:space="preserve"> </w:t>
      </w:r>
      <w:r w:rsidR="00F23BE2">
        <w:rPr>
          <w:b/>
          <w:i/>
          <w:sz w:val="28"/>
          <w:szCs w:val="28"/>
        </w:rPr>
        <w:t>з</w:t>
      </w:r>
      <w:r w:rsidRPr="00A433AA">
        <w:rPr>
          <w:sz w:val="28"/>
          <w:szCs w:val="28"/>
        </w:rPr>
        <w:t>аключены соглашения с органами местного самоуправления</w:t>
      </w:r>
      <w:r w:rsidR="00F23BE2">
        <w:rPr>
          <w:sz w:val="28"/>
          <w:szCs w:val="28"/>
        </w:rPr>
        <w:t xml:space="preserve"> муниципальных образований в Камчатском крае</w:t>
      </w:r>
      <w:r w:rsidRPr="00A433AA">
        <w:rPr>
          <w:sz w:val="28"/>
          <w:szCs w:val="28"/>
        </w:rPr>
        <w:t xml:space="preserve"> на предоставление субсидий н</w:t>
      </w:r>
      <w:r w:rsidR="00E541AD" w:rsidRPr="00A433AA">
        <w:rPr>
          <w:sz w:val="28"/>
          <w:szCs w:val="28"/>
        </w:rPr>
        <w:t>а софинансирование расходов по</w:t>
      </w:r>
      <w:r w:rsidRPr="00A433AA">
        <w:rPr>
          <w:sz w:val="28"/>
          <w:szCs w:val="28"/>
        </w:rPr>
        <w:t xml:space="preserve"> поддержке национальных и фольклорных ансамблей Камчатского края»</w:t>
      </w:r>
      <w:r w:rsidR="00E541AD" w:rsidRPr="00A433AA">
        <w:rPr>
          <w:sz w:val="28"/>
          <w:szCs w:val="28"/>
        </w:rPr>
        <w:t xml:space="preserve"> (март 202</w:t>
      </w:r>
      <w:r w:rsidR="00810061">
        <w:rPr>
          <w:sz w:val="28"/>
          <w:szCs w:val="28"/>
        </w:rPr>
        <w:t>1</w:t>
      </w:r>
      <w:r w:rsidR="00E541AD" w:rsidRPr="00A433AA">
        <w:rPr>
          <w:sz w:val="28"/>
          <w:szCs w:val="28"/>
        </w:rPr>
        <w:t>)</w:t>
      </w:r>
    </w:p>
    <w:p w:rsidR="00C22368" w:rsidRPr="00EF4E6A" w:rsidRDefault="00E541AD" w:rsidP="00E541A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Контрольное событие наступило</w:t>
      </w:r>
      <w:r w:rsidR="00810061">
        <w:rPr>
          <w:sz w:val="28"/>
          <w:szCs w:val="28"/>
        </w:rPr>
        <w:t xml:space="preserve">: </w:t>
      </w:r>
      <w:r w:rsidR="002C2C22" w:rsidRPr="00A433AA">
        <w:rPr>
          <w:sz w:val="28"/>
          <w:szCs w:val="28"/>
        </w:rPr>
        <w:t xml:space="preserve">заключено соглашение с органами местного самоуправления </w:t>
      </w:r>
      <w:r w:rsidRPr="00A433AA">
        <w:rPr>
          <w:sz w:val="28"/>
          <w:szCs w:val="28"/>
        </w:rPr>
        <w:t xml:space="preserve">Корякского округа </w:t>
      </w:r>
      <w:r w:rsidR="002C2C22" w:rsidRPr="00A433AA">
        <w:rPr>
          <w:sz w:val="28"/>
          <w:szCs w:val="28"/>
        </w:rPr>
        <w:t>на предоставление субсидий на софинансирование расходов по поддержке нацио</w:t>
      </w:r>
      <w:r w:rsidR="00810061">
        <w:rPr>
          <w:sz w:val="28"/>
          <w:szCs w:val="28"/>
        </w:rPr>
        <w:t>нальных и фольклорных ансамблей, субсидия распределена</w:t>
      </w:r>
      <w:r w:rsidR="00A35933">
        <w:rPr>
          <w:sz w:val="28"/>
          <w:szCs w:val="28"/>
        </w:rPr>
        <w:t>, в том числе, Пенжинскому муниципальному району</w:t>
      </w:r>
      <w:r w:rsidR="002C2C22" w:rsidRPr="002C2C22">
        <w:rPr>
          <w:sz w:val="28"/>
          <w:szCs w:val="28"/>
        </w:rPr>
        <w:cr/>
      </w:r>
    </w:p>
    <w:p w:rsidR="0038190A" w:rsidRPr="00A433AA" w:rsidRDefault="0038190A" w:rsidP="00AC685A">
      <w:pPr>
        <w:ind w:firstLine="709"/>
        <w:jc w:val="both"/>
        <w:rPr>
          <w:sz w:val="28"/>
          <w:szCs w:val="28"/>
        </w:rPr>
      </w:pPr>
      <w:r w:rsidRPr="00A433AA">
        <w:rPr>
          <w:b/>
          <w:i/>
          <w:sz w:val="28"/>
          <w:szCs w:val="28"/>
        </w:rPr>
        <w:t>Подпрограмма 8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в Камчатск</w:t>
      </w:r>
      <w:r w:rsidR="00766C54" w:rsidRPr="00A433AA">
        <w:rPr>
          <w:b/>
          <w:i/>
          <w:sz w:val="28"/>
          <w:szCs w:val="28"/>
        </w:rPr>
        <w:t>ом крае» (далее – Подпрограмма</w:t>
      </w:r>
      <w:r w:rsidRPr="00A433AA">
        <w:rPr>
          <w:b/>
          <w:i/>
          <w:sz w:val="28"/>
          <w:szCs w:val="28"/>
        </w:rPr>
        <w:t xml:space="preserve"> 8)</w:t>
      </w:r>
      <w:r w:rsidRPr="00A433AA">
        <w:rPr>
          <w:sz w:val="28"/>
          <w:szCs w:val="28"/>
        </w:rPr>
        <w:t xml:space="preserve">, ответственным </w:t>
      </w:r>
      <w:r w:rsidR="00DB3987" w:rsidRPr="00A433AA">
        <w:rPr>
          <w:sz w:val="28"/>
          <w:szCs w:val="28"/>
        </w:rPr>
        <w:t>со</w:t>
      </w:r>
      <w:r w:rsidRPr="00A433AA">
        <w:rPr>
          <w:sz w:val="28"/>
          <w:szCs w:val="28"/>
        </w:rPr>
        <w:t xml:space="preserve">исполнителем является Министерство финансов Камчатского края. </w:t>
      </w:r>
    </w:p>
    <w:p w:rsidR="00601474" w:rsidRPr="00A433AA" w:rsidRDefault="00766C54" w:rsidP="007D2546">
      <w:pPr>
        <w:tabs>
          <w:tab w:val="center" w:pos="851"/>
          <w:tab w:val="right" w:pos="8306"/>
        </w:tabs>
        <w:jc w:val="both"/>
        <w:rPr>
          <w:sz w:val="28"/>
          <w:szCs w:val="28"/>
        </w:rPr>
      </w:pPr>
      <w:r w:rsidRPr="00A433AA">
        <w:rPr>
          <w:sz w:val="28"/>
          <w:szCs w:val="28"/>
        </w:rPr>
        <w:tab/>
      </w:r>
      <w:r w:rsidRPr="00A433AA">
        <w:rPr>
          <w:sz w:val="28"/>
          <w:szCs w:val="28"/>
        </w:rPr>
        <w:tab/>
      </w:r>
    </w:p>
    <w:p w:rsidR="00283420" w:rsidRPr="00A433AA" w:rsidRDefault="00601474" w:rsidP="00A51879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433AA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DB3987" w:rsidRPr="00A433AA">
        <w:rPr>
          <w:rFonts w:eastAsia="Calibri"/>
          <w:b/>
          <w:i/>
          <w:sz w:val="28"/>
          <w:szCs w:val="28"/>
          <w:lang w:eastAsia="en-US"/>
        </w:rPr>
        <w:t>П</w:t>
      </w:r>
      <w:r w:rsidRPr="00A433AA">
        <w:rPr>
          <w:rFonts w:eastAsia="Calibri"/>
          <w:b/>
          <w:i/>
          <w:sz w:val="28"/>
          <w:szCs w:val="28"/>
          <w:lang w:eastAsia="en-US"/>
        </w:rPr>
        <w:t>одпрограммы</w:t>
      </w:r>
      <w:r w:rsidR="00A22C69" w:rsidRPr="00A433AA">
        <w:rPr>
          <w:rFonts w:eastAsia="Calibri"/>
          <w:b/>
          <w:i/>
          <w:sz w:val="28"/>
          <w:szCs w:val="28"/>
          <w:lang w:eastAsia="en-US"/>
        </w:rPr>
        <w:t xml:space="preserve"> 8</w:t>
      </w:r>
      <w:r w:rsidRPr="00A433AA">
        <w:rPr>
          <w:rFonts w:eastAsia="Calibri"/>
          <w:b/>
          <w:i/>
          <w:sz w:val="28"/>
          <w:szCs w:val="28"/>
          <w:lang w:eastAsia="en-US"/>
        </w:rPr>
        <w:t>, достигнутые за отчетный год</w:t>
      </w:r>
    </w:p>
    <w:p w:rsidR="009C1839" w:rsidRPr="00A433AA" w:rsidRDefault="009C1839" w:rsidP="009C1839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В ходе реализации Подпрограммы 8 достигнуты следующие результаты:</w:t>
      </w:r>
    </w:p>
    <w:p w:rsidR="009C1839" w:rsidRPr="00A433AA" w:rsidRDefault="009C1839" w:rsidP="009C1839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lastRenderedPageBreak/>
        <w:t>‒ осуществлено выравнивание бюджетной обеспеченности муниципальных образований в Корякском округе;</w:t>
      </w:r>
    </w:p>
    <w:p w:rsidR="009C1839" w:rsidRPr="00A433AA" w:rsidRDefault="009C1839" w:rsidP="009C1839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‒ обеспечена сбалансированность местных бюджетов;</w:t>
      </w:r>
    </w:p>
    <w:p w:rsidR="009C1839" w:rsidRPr="00A433AA" w:rsidRDefault="009C1839" w:rsidP="009C1839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‒ предоставлены субсидии и иные межбюджетные трансферты местным бюджетам на решение вопросов местного значения;</w:t>
      </w:r>
    </w:p>
    <w:p w:rsidR="009C1839" w:rsidRPr="00A433AA" w:rsidRDefault="009C1839" w:rsidP="009C1839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‒ предоставлены субвенции местным бюджетам на выполнение государственных полномочий Камчатского края по образованию и организации деятельности комиссий по делам несовершеннолетних и защите их прав;</w:t>
      </w:r>
    </w:p>
    <w:p w:rsidR="009C1839" w:rsidRDefault="009C1839" w:rsidP="009C1839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‒ осуществлено стимулирование достижений наилучших показателей деятельности муниципальных</w:t>
      </w:r>
      <w:r w:rsidR="00E936CA">
        <w:rPr>
          <w:sz w:val="28"/>
          <w:szCs w:val="28"/>
        </w:rPr>
        <w:t xml:space="preserve"> образований в Корякском округе</w:t>
      </w:r>
    </w:p>
    <w:p w:rsidR="00E936CA" w:rsidRPr="00A433AA" w:rsidRDefault="00E936CA" w:rsidP="009C1839">
      <w:pPr>
        <w:ind w:firstLine="709"/>
        <w:jc w:val="both"/>
        <w:rPr>
          <w:sz w:val="28"/>
          <w:szCs w:val="28"/>
        </w:rPr>
      </w:pPr>
    </w:p>
    <w:p w:rsidR="00E936CA" w:rsidRDefault="008C586C" w:rsidP="00AC685A">
      <w:pPr>
        <w:ind w:firstLine="709"/>
        <w:jc w:val="both"/>
        <w:rPr>
          <w:b/>
          <w:i/>
          <w:sz w:val="28"/>
          <w:szCs w:val="28"/>
        </w:rPr>
      </w:pPr>
      <w:r w:rsidRPr="00A433AA">
        <w:rPr>
          <w:b/>
          <w:i/>
          <w:sz w:val="28"/>
          <w:szCs w:val="28"/>
        </w:rPr>
        <w:t xml:space="preserve">Перечень выполненных мероприятий, а также перечень не выполненных в установленные сроки мероприятий Подпрограммы </w:t>
      </w:r>
      <w:r w:rsidR="00A22C69" w:rsidRPr="00A433AA">
        <w:rPr>
          <w:b/>
          <w:i/>
          <w:sz w:val="28"/>
          <w:szCs w:val="28"/>
        </w:rPr>
        <w:t xml:space="preserve">8 </w:t>
      </w:r>
      <w:r w:rsidRPr="00A433AA">
        <w:rPr>
          <w:b/>
          <w:i/>
          <w:sz w:val="28"/>
          <w:szCs w:val="28"/>
        </w:rPr>
        <w:t>с указанием причин</w:t>
      </w:r>
    </w:p>
    <w:p w:rsidR="009C1839" w:rsidRPr="00A433AA" w:rsidRDefault="009C1839" w:rsidP="00AC685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По Подпрограмме 8 выполнены следующие основные мероприятия:</w:t>
      </w:r>
    </w:p>
    <w:p w:rsidR="009C1839" w:rsidRPr="00A433AA" w:rsidRDefault="009C1839" w:rsidP="00AC685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- выравнивание бюджетной обеспеченности муниципальны</w:t>
      </w:r>
      <w:r w:rsidR="00E936CA">
        <w:rPr>
          <w:sz w:val="28"/>
          <w:szCs w:val="28"/>
        </w:rPr>
        <w:t>х образований в Камчатском крае</w:t>
      </w:r>
      <w:r w:rsidRPr="00A433AA">
        <w:rPr>
          <w:sz w:val="28"/>
          <w:szCs w:val="28"/>
        </w:rPr>
        <w:t>;</w:t>
      </w:r>
    </w:p>
    <w:p w:rsidR="009C1839" w:rsidRPr="00A433AA" w:rsidRDefault="009C1839" w:rsidP="00AC685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- обеспечение сбалансированности местных бюджетов;</w:t>
      </w:r>
    </w:p>
    <w:p w:rsidR="009C1839" w:rsidRPr="00A433AA" w:rsidRDefault="009C1839" w:rsidP="00AC685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- предоставление субсидий и иных межбюджетных трансфертов местным бюджетам на решение вопросов местного значения;</w:t>
      </w:r>
    </w:p>
    <w:p w:rsidR="009C1839" w:rsidRPr="00A433AA" w:rsidRDefault="009C1839" w:rsidP="00AC685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- предоставление субвенций местным бюджетам на выполнение государственных полномочий Камчатского края по образованию и организации деятельности комиссий по делам несовершеннолетних и защите их прав;</w:t>
      </w:r>
    </w:p>
    <w:p w:rsidR="009C1839" w:rsidRPr="00A433AA" w:rsidRDefault="000E69FA" w:rsidP="000E69F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- стимулирование достижений наилучших показателей деятельности муниципальны</w:t>
      </w:r>
      <w:r w:rsidR="00E936CA">
        <w:rPr>
          <w:sz w:val="28"/>
          <w:szCs w:val="28"/>
        </w:rPr>
        <w:t>х образований в Камчатском крае</w:t>
      </w:r>
    </w:p>
    <w:p w:rsidR="001821A2" w:rsidRDefault="008C586C" w:rsidP="00AC685A">
      <w:pPr>
        <w:ind w:firstLine="709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Запланированные мероприятия выполнены в полном объеме. По результатам проделанной работы за 20</w:t>
      </w:r>
      <w:r w:rsidR="00E936CA">
        <w:rPr>
          <w:sz w:val="28"/>
          <w:szCs w:val="28"/>
        </w:rPr>
        <w:t xml:space="preserve">21 </w:t>
      </w:r>
      <w:r w:rsidRPr="00A433AA">
        <w:rPr>
          <w:sz w:val="28"/>
          <w:szCs w:val="28"/>
        </w:rPr>
        <w:t>год можно отметить, что проблем в достижении реализуемых мероприятий подпрограммы, не возникло.</w:t>
      </w:r>
    </w:p>
    <w:p w:rsidR="008C586C" w:rsidRPr="00A433AA" w:rsidRDefault="008C586C" w:rsidP="00AC685A">
      <w:pPr>
        <w:ind w:firstLine="709"/>
        <w:jc w:val="both"/>
        <w:rPr>
          <w:b/>
          <w:i/>
          <w:sz w:val="28"/>
          <w:szCs w:val="28"/>
        </w:rPr>
      </w:pPr>
      <w:r w:rsidRPr="00A433AA">
        <w:rPr>
          <w:sz w:val="28"/>
          <w:szCs w:val="28"/>
        </w:rPr>
        <w:t>Финансирование ассигнований по межбюджетным трансфертам местным бюджетам осуществлялось на основании кассового плана по заявкам органов местного самоуправления. Неисполненных заявок за 20</w:t>
      </w:r>
      <w:r w:rsidR="009C1839" w:rsidRPr="00A433AA">
        <w:rPr>
          <w:sz w:val="28"/>
          <w:szCs w:val="28"/>
        </w:rPr>
        <w:t>2</w:t>
      </w:r>
      <w:r w:rsidR="001821A2">
        <w:rPr>
          <w:sz w:val="28"/>
          <w:szCs w:val="28"/>
        </w:rPr>
        <w:t>1</w:t>
      </w:r>
      <w:r w:rsidRPr="00A433AA">
        <w:rPr>
          <w:sz w:val="28"/>
          <w:szCs w:val="28"/>
        </w:rPr>
        <w:t xml:space="preserve"> год нет.</w:t>
      </w:r>
    </w:p>
    <w:p w:rsidR="008C586C" w:rsidRPr="00A433AA" w:rsidRDefault="008C586C" w:rsidP="00AC685A">
      <w:pPr>
        <w:pStyle w:val="a9"/>
        <w:widowControl/>
        <w:tabs>
          <w:tab w:val="left" w:pos="0"/>
        </w:tabs>
        <w:autoSpaceDE/>
        <w:autoSpaceDN/>
        <w:adjustRightInd/>
        <w:ind w:left="0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687482" w:rsidRPr="00A433AA" w:rsidRDefault="00687482" w:rsidP="00687482">
      <w:pPr>
        <w:tabs>
          <w:tab w:val="left" w:pos="0"/>
        </w:tabs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433AA">
        <w:rPr>
          <w:rFonts w:eastAsia="Calibri"/>
          <w:b/>
          <w:i/>
          <w:sz w:val="28"/>
          <w:szCs w:val="28"/>
          <w:lang w:eastAsia="en-US"/>
        </w:rPr>
        <w:t>Анализ факторов, повлиявших на ход реализации Подпрограммы</w:t>
      </w:r>
      <w:r w:rsidR="00A22C69" w:rsidRPr="00A433AA">
        <w:rPr>
          <w:rFonts w:eastAsia="Calibri"/>
          <w:b/>
          <w:i/>
          <w:sz w:val="28"/>
          <w:szCs w:val="28"/>
          <w:lang w:eastAsia="en-US"/>
        </w:rPr>
        <w:t xml:space="preserve"> 8</w:t>
      </w:r>
      <w:r w:rsidR="00A51879" w:rsidRPr="00A433AA">
        <w:rPr>
          <w:rFonts w:eastAsia="Calibri"/>
          <w:b/>
          <w:i/>
          <w:sz w:val="28"/>
          <w:szCs w:val="28"/>
          <w:lang w:eastAsia="en-US"/>
        </w:rPr>
        <w:t>.</w:t>
      </w:r>
    </w:p>
    <w:p w:rsidR="00687482" w:rsidRPr="00A433AA" w:rsidRDefault="001821A2" w:rsidP="001821A2">
      <w:pPr>
        <w:pStyle w:val="a5"/>
        <w:tabs>
          <w:tab w:val="clear" w:pos="4153"/>
          <w:tab w:val="clear" w:pos="8306"/>
          <w:tab w:val="right" w:pos="0"/>
        </w:tabs>
        <w:jc w:val="both"/>
        <w:rPr>
          <w:b/>
          <w:i/>
          <w:szCs w:val="28"/>
        </w:rPr>
      </w:pPr>
      <w:r>
        <w:rPr>
          <w:szCs w:val="28"/>
        </w:rPr>
        <w:tab/>
        <w:t>Факторы, повлиявшие на ход реализации мероприятий Подпрограммы 8 отсутствуют.</w:t>
      </w:r>
    </w:p>
    <w:p w:rsidR="00687482" w:rsidRPr="000E69FA" w:rsidRDefault="00687482" w:rsidP="00687482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8C586C" w:rsidRPr="00A433AA" w:rsidRDefault="008C586C" w:rsidP="00AC685A">
      <w:pPr>
        <w:ind w:firstLine="709"/>
        <w:jc w:val="both"/>
        <w:rPr>
          <w:b/>
          <w:bCs/>
          <w:i/>
          <w:sz w:val="28"/>
          <w:szCs w:val="28"/>
        </w:rPr>
      </w:pPr>
      <w:r w:rsidRPr="00A433AA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A22C69" w:rsidRPr="00A433AA">
        <w:rPr>
          <w:b/>
          <w:i/>
          <w:sz w:val="28"/>
          <w:szCs w:val="28"/>
        </w:rPr>
        <w:t xml:space="preserve"> 8</w:t>
      </w:r>
    </w:p>
    <w:p w:rsidR="008C586C" w:rsidRPr="00A433AA" w:rsidRDefault="008C586C" w:rsidP="001821A2">
      <w:pPr>
        <w:ind w:firstLine="720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В 20</w:t>
      </w:r>
      <w:r w:rsidR="000E69FA" w:rsidRPr="00A433AA">
        <w:rPr>
          <w:sz w:val="28"/>
          <w:szCs w:val="28"/>
        </w:rPr>
        <w:t>2</w:t>
      </w:r>
      <w:r w:rsidR="001821A2">
        <w:rPr>
          <w:sz w:val="28"/>
          <w:szCs w:val="28"/>
        </w:rPr>
        <w:t>1</w:t>
      </w:r>
      <w:r w:rsidRPr="00A433AA">
        <w:rPr>
          <w:sz w:val="28"/>
          <w:szCs w:val="28"/>
        </w:rPr>
        <w:t xml:space="preserve"> году на реализацию мероприятий Подпрограммы</w:t>
      </w:r>
      <w:r w:rsidR="001821A2">
        <w:rPr>
          <w:sz w:val="28"/>
          <w:szCs w:val="28"/>
        </w:rPr>
        <w:t xml:space="preserve"> </w:t>
      </w:r>
      <w:r w:rsidRPr="00A433AA">
        <w:rPr>
          <w:sz w:val="28"/>
          <w:szCs w:val="28"/>
        </w:rPr>
        <w:t xml:space="preserve">предусмотрено </w:t>
      </w:r>
      <w:r w:rsidR="001821A2">
        <w:rPr>
          <w:sz w:val="28"/>
          <w:szCs w:val="28"/>
        </w:rPr>
        <w:t>-</w:t>
      </w:r>
      <w:r w:rsidRPr="00A433AA">
        <w:rPr>
          <w:sz w:val="28"/>
          <w:szCs w:val="28"/>
        </w:rPr>
        <w:t xml:space="preserve"> 1</w:t>
      </w:r>
      <w:r w:rsidR="001821A2">
        <w:rPr>
          <w:sz w:val="28"/>
          <w:szCs w:val="28"/>
        </w:rPr>
        <w:t> 483 947,000</w:t>
      </w:r>
      <w:r w:rsidRPr="00A433AA">
        <w:rPr>
          <w:sz w:val="28"/>
          <w:szCs w:val="28"/>
        </w:rPr>
        <w:t xml:space="preserve"> тыс. рублей</w:t>
      </w:r>
      <w:r w:rsidR="00C9711F" w:rsidRPr="00A433AA">
        <w:rPr>
          <w:sz w:val="28"/>
          <w:szCs w:val="28"/>
        </w:rPr>
        <w:t>;</w:t>
      </w:r>
      <w:r w:rsidR="001821A2">
        <w:rPr>
          <w:sz w:val="28"/>
          <w:szCs w:val="28"/>
        </w:rPr>
        <w:t xml:space="preserve"> </w:t>
      </w:r>
      <w:r w:rsidR="00DD0F40">
        <w:rPr>
          <w:sz w:val="28"/>
          <w:szCs w:val="28"/>
        </w:rPr>
        <w:t xml:space="preserve">профинансировано </w:t>
      </w:r>
      <w:r w:rsidRPr="00A433AA">
        <w:rPr>
          <w:sz w:val="28"/>
          <w:szCs w:val="28"/>
        </w:rPr>
        <w:t xml:space="preserve">– </w:t>
      </w:r>
      <w:r w:rsidR="001821A2">
        <w:rPr>
          <w:sz w:val="28"/>
          <w:szCs w:val="28"/>
        </w:rPr>
        <w:t>1 483 673,880</w:t>
      </w:r>
      <w:r w:rsidRPr="00A433AA">
        <w:rPr>
          <w:sz w:val="28"/>
          <w:szCs w:val="28"/>
        </w:rPr>
        <w:t xml:space="preserve"> тыс. рублей</w:t>
      </w:r>
      <w:r w:rsidR="00C9711F" w:rsidRPr="00A433AA">
        <w:rPr>
          <w:sz w:val="28"/>
          <w:szCs w:val="28"/>
        </w:rPr>
        <w:t>;</w:t>
      </w:r>
      <w:r w:rsidR="001821A2">
        <w:rPr>
          <w:sz w:val="28"/>
          <w:szCs w:val="28"/>
        </w:rPr>
        <w:t xml:space="preserve"> </w:t>
      </w:r>
      <w:r w:rsidRPr="00A433AA">
        <w:rPr>
          <w:sz w:val="28"/>
          <w:szCs w:val="28"/>
        </w:rPr>
        <w:t xml:space="preserve">освоено – </w:t>
      </w:r>
      <w:r w:rsidR="000E69FA" w:rsidRPr="00A433AA">
        <w:rPr>
          <w:sz w:val="28"/>
          <w:szCs w:val="28"/>
        </w:rPr>
        <w:t>1</w:t>
      </w:r>
      <w:r w:rsidR="001821A2">
        <w:rPr>
          <w:sz w:val="28"/>
          <w:szCs w:val="28"/>
        </w:rPr>
        <w:t> 481 127,840</w:t>
      </w:r>
      <w:r w:rsidR="000E69FA" w:rsidRPr="00A433AA">
        <w:rPr>
          <w:sz w:val="28"/>
          <w:szCs w:val="28"/>
        </w:rPr>
        <w:t xml:space="preserve"> </w:t>
      </w:r>
      <w:r w:rsidRPr="00A433AA">
        <w:rPr>
          <w:sz w:val="28"/>
          <w:szCs w:val="28"/>
        </w:rPr>
        <w:t xml:space="preserve">тыс. рублей. </w:t>
      </w:r>
    </w:p>
    <w:p w:rsidR="008C586C" w:rsidRPr="00A433AA" w:rsidRDefault="008C586C" w:rsidP="00CE117D">
      <w:pPr>
        <w:ind w:firstLine="426"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Освоение составило 9</w:t>
      </w:r>
      <w:r w:rsidR="001821A2">
        <w:rPr>
          <w:sz w:val="28"/>
          <w:szCs w:val="28"/>
        </w:rPr>
        <w:t>9</w:t>
      </w:r>
      <w:r w:rsidR="000E69FA" w:rsidRPr="00A433AA">
        <w:rPr>
          <w:sz w:val="28"/>
          <w:szCs w:val="28"/>
        </w:rPr>
        <w:t>,8</w:t>
      </w:r>
      <w:r w:rsidRPr="00A433AA">
        <w:rPr>
          <w:sz w:val="28"/>
          <w:szCs w:val="28"/>
        </w:rPr>
        <w:t>%</w:t>
      </w:r>
      <w:r w:rsidR="001821A2">
        <w:rPr>
          <w:sz w:val="28"/>
          <w:szCs w:val="28"/>
        </w:rPr>
        <w:t xml:space="preserve"> от запланированного объема средств краевого </w:t>
      </w:r>
      <w:r w:rsidR="001821A2">
        <w:rPr>
          <w:sz w:val="28"/>
          <w:szCs w:val="28"/>
        </w:rPr>
        <w:lastRenderedPageBreak/>
        <w:t>бюджета</w:t>
      </w:r>
      <w:r w:rsidRPr="00A433AA">
        <w:rPr>
          <w:sz w:val="28"/>
          <w:szCs w:val="28"/>
        </w:rPr>
        <w:t>.</w:t>
      </w:r>
    </w:p>
    <w:p w:rsidR="008C586C" w:rsidRPr="00A433AA" w:rsidRDefault="008C586C" w:rsidP="00AC685A">
      <w:pPr>
        <w:rPr>
          <w:rFonts w:eastAsia="Calibri"/>
          <w:b/>
          <w:i/>
          <w:sz w:val="28"/>
          <w:szCs w:val="28"/>
          <w:lang w:eastAsia="en-US"/>
        </w:rPr>
      </w:pPr>
    </w:p>
    <w:p w:rsidR="008C586C" w:rsidRPr="00A433AA" w:rsidRDefault="008C586C" w:rsidP="00A51879">
      <w:pPr>
        <w:ind w:firstLine="709"/>
        <w:jc w:val="both"/>
        <w:rPr>
          <w:sz w:val="28"/>
          <w:szCs w:val="28"/>
        </w:rPr>
      </w:pPr>
      <w:r w:rsidRPr="00A433AA">
        <w:rPr>
          <w:rFonts w:eastAsia="Calibri"/>
          <w:b/>
          <w:i/>
          <w:sz w:val="28"/>
          <w:szCs w:val="28"/>
          <w:lang w:eastAsia="en-US"/>
        </w:rPr>
        <w:t xml:space="preserve">Сведения о достижении значений показателей (индикаторов) </w:t>
      </w:r>
      <w:r w:rsidR="00DB3987" w:rsidRPr="00A433AA">
        <w:rPr>
          <w:rFonts w:eastAsia="Calibri"/>
          <w:b/>
          <w:i/>
          <w:sz w:val="28"/>
          <w:szCs w:val="28"/>
          <w:lang w:eastAsia="en-US"/>
        </w:rPr>
        <w:t>П</w:t>
      </w:r>
      <w:r w:rsidRPr="00A433AA">
        <w:rPr>
          <w:rFonts w:eastAsia="Calibri"/>
          <w:b/>
          <w:i/>
          <w:sz w:val="28"/>
          <w:szCs w:val="28"/>
          <w:lang w:eastAsia="en-US"/>
        </w:rPr>
        <w:t>одпрограммы</w:t>
      </w:r>
      <w:r w:rsidR="00A22C69" w:rsidRPr="00A433AA">
        <w:rPr>
          <w:rFonts w:eastAsia="Calibri"/>
          <w:b/>
          <w:i/>
          <w:sz w:val="28"/>
          <w:szCs w:val="28"/>
          <w:lang w:eastAsia="en-US"/>
        </w:rPr>
        <w:t xml:space="preserve"> 8</w:t>
      </w:r>
    </w:p>
    <w:p w:rsidR="00601474" w:rsidRPr="00A433AA" w:rsidRDefault="00601474" w:rsidP="00AC685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433AA">
        <w:rPr>
          <w:sz w:val="28"/>
          <w:szCs w:val="28"/>
        </w:rPr>
        <w:t>Значения показателей (индикаторов) для Корякского округа отражены в государственной программе Камчатского края «Управление государствен</w:t>
      </w:r>
      <w:r w:rsidR="00C80E2B" w:rsidRPr="00A433AA">
        <w:rPr>
          <w:sz w:val="28"/>
          <w:szCs w:val="28"/>
        </w:rPr>
        <w:t>ными финансами Камчатского края</w:t>
      </w:r>
      <w:r w:rsidRPr="00A433AA">
        <w:rPr>
          <w:sz w:val="28"/>
          <w:szCs w:val="28"/>
        </w:rPr>
        <w:t>».</w:t>
      </w:r>
    </w:p>
    <w:p w:rsidR="00601474" w:rsidRPr="00A433AA" w:rsidRDefault="00601474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C22368" w:rsidRDefault="000E69FA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A433AA">
        <w:rPr>
          <w:b/>
          <w:i/>
          <w:sz w:val="28"/>
          <w:szCs w:val="28"/>
        </w:rPr>
        <w:t>Перечень наступивших контрольных событий, а также перечень не наступивших в установленные сроки контрольных событий Подпрограммы с указанием причин</w:t>
      </w:r>
    </w:p>
    <w:p w:rsidR="001821A2" w:rsidRDefault="001821A2" w:rsidP="001821A2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b/>
          <w:i/>
          <w:sz w:val="28"/>
          <w:szCs w:val="28"/>
        </w:rPr>
        <w:t>Контрольное событие 8.</w:t>
      </w:r>
      <w:r>
        <w:rPr>
          <w:b/>
          <w:i/>
          <w:sz w:val="28"/>
          <w:szCs w:val="28"/>
        </w:rPr>
        <w:t>1:</w:t>
      </w:r>
      <w:r w:rsidRPr="007D63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D63AA">
        <w:rPr>
          <w:sz w:val="28"/>
          <w:szCs w:val="28"/>
        </w:rPr>
        <w:t>азмещены результаты оценки качества управления бюджетным процессом в муниципальных районах (</w:t>
      </w:r>
      <w:r>
        <w:rPr>
          <w:sz w:val="28"/>
          <w:szCs w:val="28"/>
        </w:rPr>
        <w:t xml:space="preserve">муниципальных, </w:t>
      </w:r>
      <w:r w:rsidRPr="007D63AA">
        <w:rPr>
          <w:sz w:val="28"/>
          <w:szCs w:val="28"/>
        </w:rPr>
        <w:t>городских о</w:t>
      </w:r>
      <w:r>
        <w:rPr>
          <w:sz w:val="28"/>
          <w:szCs w:val="28"/>
        </w:rPr>
        <w:t>кругах) в Камчатском крае за 2020</w:t>
      </w:r>
      <w:r w:rsidRPr="007D63AA">
        <w:rPr>
          <w:sz w:val="28"/>
          <w:szCs w:val="28"/>
        </w:rPr>
        <w:t xml:space="preserve"> год на официальном сайте исполнительных органов государственной власти Камчатского края в сети «Интернет» на странице Министерства финансов Камчатского края в разделе «Межбюджетные отношения» (июль 202</w:t>
      </w:r>
      <w:r>
        <w:rPr>
          <w:sz w:val="28"/>
          <w:szCs w:val="28"/>
        </w:rPr>
        <w:t>1</w:t>
      </w:r>
      <w:r w:rsidRPr="007D63AA">
        <w:rPr>
          <w:sz w:val="28"/>
          <w:szCs w:val="28"/>
        </w:rPr>
        <w:t>)</w:t>
      </w:r>
    </w:p>
    <w:p w:rsidR="001821A2" w:rsidRPr="007D63AA" w:rsidRDefault="001821A2" w:rsidP="001821A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 досрочно:</w:t>
      </w:r>
      <w:r w:rsidRPr="007D63AA">
        <w:rPr>
          <w:sz w:val="28"/>
          <w:szCs w:val="28"/>
        </w:rPr>
        <w:t xml:space="preserve"> </w:t>
      </w:r>
      <w:r>
        <w:rPr>
          <w:sz w:val="28"/>
          <w:szCs w:val="28"/>
        </w:rPr>
        <w:t>в мае 2021 года о</w:t>
      </w:r>
      <w:r w:rsidRPr="007D63AA">
        <w:rPr>
          <w:sz w:val="28"/>
          <w:szCs w:val="28"/>
        </w:rPr>
        <w:t>ценка качества управления бюджетным процессом в муниципальных районах (</w:t>
      </w:r>
      <w:r>
        <w:rPr>
          <w:sz w:val="28"/>
          <w:szCs w:val="28"/>
        </w:rPr>
        <w:t xml:space="preserve">муниципальных, </w:t>
      </w:r>
      <w:r w:rsidRPr="007D63AA">
        <w:rPr>
          <w:sz w:val="28"/>
          <w:szCs w:val="28"/>
        </w:rPr>
        <w:t>городских о</w:t>
      </w:r>
      <w:r>
        <w:rPr>
          <w:sz w:val="28"/>
          <w:szCs w:val="28"/>
        </w:rPr>
        <w:t>кругах) в Камчатском крае за 2020</w:t>
      </w:r>
      <w:r w:rsidRPr="007D63AA">
        <w:rPr>
          <w:sz w:val="28"/>
          <w:szCs w:val="28"/>
        </w:rPr>
        <w:t xml:space="preserve"> год размещена в сети «Интернет» на странице Министерства финансов Камчатского края.</w:t>
      </w:r>
    </w:p>
    <w:p w:rsidR="00635DC8" w:rsidRDefault="001821A2" w:rsidP="00C223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Контрольное событие 8.</w:t>
      </w:r>
      <w:r w:rsidR="00635DC8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:</w:t>
      </w:r>
      <w:r w:rsidR="00C22368" w:rsidRPr="00A433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22368" w:rsidRPr="00A433AA">
        <w:rPr>
          <w:sz w:val="28"/>
          <w:szCs w:val="28"/>
        </w:rPr>
        <w:t>одготовлен к внесению в установленном порядке в Законодательное Собрание Камчатского края проект закона</w:t>
      </w:r>
      <w:r w:rsidR="00635DC8">
        <w:rPr>
          <w:sz w:val="28"/>
          <w:szCs w:val="28"/>
        </w:rPr>
        <w:t xml:space="preserve"> Камчатского края</w:t>
      </w:r>
      <w:r w:rsidR="00C22368" w:rsidRPr="00A433AA">
        <w:rPr>
          <w:sz w:val="28"/>
          <w:szCs w:val="28"/>
        </w:rPr>
        <w:t xml:space="preserve"> о краевом бюджете на 202</w:t>
      </w:r>
      <w:r w:rsidR="00635DC8">
        <w:rPr>
          <w:sz w:val="28"/>
          <w:szCs w:val="28"/>
        </w:rPr>
        <w:t>2</w:t>
      </w:r>
      <w:r w:rsidR="00C22368" w:rsidRPr="00A433AA">
        <w:rPr>
          <w:sz w:val="28"/>
          <w:szCs w:val="28"/>
        </w:rPr>
        <w:t xml:space="preserve"> и на плановый период 202</w:t>
      </w:r>
      <w:r w:rsidR="00635DC8">
        <w:rPr>
          <w:sz w:val="28"/>
          <w:szCs w:val="28"/>
        </w:rPr>
        <w:t>3</w:t>
      </w:r>
      <w:r w:rsidR="00C22368" w:rsidRPr="00A433AA">
        <w:rPr>
          <w:sz w:val="28"/>
          <w:szCs w:val="28"/>
        </w:rPr>
        <w:t xml:space="preserve"> и 202</w:t>
      </w:r>
      <w:r w:rsidR="00635DC8">
        <w:rPr>
          <w:sz w:val="28"/>
          <w:szCs w:val="28"/>
        </w:rPr>
        <w:t>4</w:t>
      </w:r>
      <w:r w:rsidR="00C22368" w:rsidRPr="00A433AA">
        <w:rPr>
          <w:sz w:val="28"/>
          <w:szCs w:val="28"/>
        </w:rPr>
        <w:t xml:space="preserve"> годов, предусм</w:t>
      </w:r>
      <w:r w:rsidR="00635DC8">
        <w:rPr>
          <w:sz w:val="28"/>
          <w:szCs w:val="28"/>
        </w:rPr>
        <w:t>атривающий распределение дотаций</w:t>
      </w:r>
      <w:r w:rsidR="00C22368" w:rsidRPr="00A433AA">
        <w:rPr>
          <w:sz w:val="28"/>
          <w:szCs w:val="28"/>
        </w:rPr>
        <w:t xml:space="preserve"> на выравнивание бюджетной обеспеченности муниципальных районов (</w:t>
      </w:r>
      <w:r w:rsidR="00635DC8">
        <w:rPr>
          <w:sz w:val="28"/>
          <w:szCs w:val="28"/>
        </w:rPr>
        <w:t xml:space="preserve">муниципальных, </w:t>
      </w:r>
      <w:r w:rsidR="00C22368" w:rsidRPr="00A433AA">
        <w:rPr>
          <w:sz w:val="28"/>
          <w:szCs w:val="28"/>
        </w:rPr>
        <w:t>городских округов) в Камчатском крае, субвенций муниципальным районам в Камчатском крае на выполнение полномочий органов государственной власти Камчатского края по расчету и предоставлению дотаций поселениям (октябрь 202</w:t>
      </w:r>
      <w:r w:rsidR="00635DC8">
        <w:rPr>
          <w:sz w:val="28"/>
          <w:szCs w:val="28"/>
        </w:rPr>
        <w:t>1</w:t>
      </w:r>
      <w:r w:rsidR="00C22368" w:rsidRPr="00A433AA">
        <w:rPr>
          <w:sz w:val="28"/>
          <w:szCs w:val="28"/>
        </w:rPr>
        <w:t>)</w:t>
      </w:r>
    </w:p>
    <w:p w:rsidR="00C22368" w:rsidRPr="00A433AA" w:rsidRDefault="00635DC8" w:rsidP="00C223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C22368" w:rsidRPr="00A43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22368" w:rsidRPr="00A433AA">
        <w:rPr>
          <w:sz w:val="28"/>
          <w:szCs w:val="28"/>
        </w:rPr>
        <w:t>редоставлен в Законодательное Собрание Камчатского края проект закона о краевом бюджете на 202</w:t>
      </w:r>
      <w:r>
        <w:rPr>
          <w:sz w:val="28"/>
          <w:szCs w:val="28"/>
        </w:rPr>
        <w:t>2</w:t>
      </w:r>
      <w:r w:rsidR="00C22368" w:rsidRPr="00A43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C22368" w:rsidRPr="00A43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C22368" w:rsidRPr="00A433AA">
        <w:rPr>
          <w:sz w:val="28"/>
          <w:szCs w:val="28"/>
        </w:rPr>
        <w:t xml:space="preserve"> годов</w:t>
      </w:r>
      <w:r w:rsidR="00AE7A68" w:rsidRPr="00A433AA">
        <w:rPr>
          <w:sz w:val="28"/>
          <w:szCs w:val="28"/>
        </w:rPr>
        <w:t>.</w:t>
      </w:r>
    </w:p>
    <w:p w:rsidR="00635DC8" w:rsidRDefault="00AE7A68" w:rsidP="00AE7A68">
      <w:pPr>
        <w:shd w:val="clear" w:color="auto" w:fill="FFFFFF"/>
        <w:ind w:firstLine="709"/>
        <w:jc w:val="both"/>
        <w:rPr>
          <w:sz w:val="28"/>
          <w:szCs w:val="28"/>
        </w:rPr>
      </w:pPr>
      <w:r w:rsidRPr="00A433AA">
        <w:rPr>
          <w:b/>
          <w:i/>
          <w:sz w:val="28"/>
          <w:szCs w:val="28"/>
        </w:rPr>
        <w:t>Контрольное событие 8.</w:t>
      </w:r>
      <w:r w:rsidR="00635DC8">
        <w:rPr>
          <w:b/>
          <w:i/>
          <w:sz w:val="28"/>
          <w:szCs w:val="28"/>
        </w:rPr>
        <w:t>3:</w:t>
      </w:r>
      <w:r w:rsidRPr="00A433AA">
        <w:rPr>
          <w:b/>
          <w:i/>
          <w:sz w:val="28"/>
          <w:szCs w:val="28"/>
        </w:rPr>
        <w:t xml:space="preserve"> </w:t>
      </w:r>
      <w:r w:rsidR="00635DC8">
        <w:rPr>
          <w:sz w:val="28"/>
          <w:szCs w:val="28"/>
        </w:rPr>
        <w:t>п</w:t>
      </w:r>
      <w:r w:rsidR="00C22368" w:rsidRPr="00A433AA">
        <w:rPr>
          <w:sz w:val="28"/>
          <w:szCs w:val="28"/>
        </w:rPr>
        <w:t>одготовлен к внесению в установленном порядке в Законодательное Собрание Камчатского края проект закона Камчатского края о краевом бюджете на 202</w:t>
      </w:r>
      <w:r w:rsidR="00635DC8">
        <w:rPr>
          <w:sz w:val="28"/>
          <w:szCs w:val="28"/>
        </w:rPr>
        <w:t>2</w:t>
      </w:r>
      <w:r w:rsidR="00C22368" w:rsidRPr="00A433AA">
        <w:rPr>
          <w:sz w:val="28"/>
          <w:szCs w:val="28"/>
        </w:rPr>
        <w:t xml:space="preserve"> год и на плановый период 202</w:t>
      </w:r>
      <w:r w:rsidR="00635DC8">
        <w:rPr>
          <w:sz w:val="28"/>
          <w:szCs w:val="28"/>
        </w:rPr>
        <w:t>3</w:t>
      </w:r>
      <w:r w:rsidR="00C22368" w:rsidRPr="00A433AA">
        <w:rPr>
          <w:sz w:val="28"/>
          <w:szCs w:val="28"/>
        </w:rPr>
        <w:t xml:space="preserve"> и 202</w:t>
      </w:r>
      <w:r w:rsidR="00635DC8">
        <w:rPr>
          <w:sz w:val="28"/>
          <w:szCs w:val="28"/>
        </w:rPr>
        <w:t>4</w:t>
      </w:r>
      <w:r w:rsidR="00C22368" w:rsidRPr="00A433AA">
        <w:rPr>
          <w:sz w:val="28"/>
          <w:szCs w:val="28"/>
        </w:rPr>
        <w:t xml:space="preserve"> годов, предусматривающий зарезервированные ассигнования по дотации на поддержку мер по обеспечению сбалансированности местных бюджетов (октябрь 202</w:t>
      </w:r>
      <w:r w:rsidR="00635DC8">
        <w:rPr>
          <w:sz w:val="28"/>
          <w:szCs w:val="28"/>
        </w:rPr>
        <w:t>1</w:t>
      </w:r>
      <w:r w:rsidR="00C22368" w:rsidRPr="00A433AA">
        <w:rPr>
          <w:sz w:val="28"/>
          <w:szCs w:val="28"/>
        </w:rPr>
        <w:t>)</w:t>
      </w:r>
    </w:p>
    <w:p w:rsidR="00C22368" w:rsidRDefault="00635DC8" w:rsidP="00AE7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C22368" w:rsidRPr="00A43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22368" w:rsidRPr="00A433AA">
        <w:rPr>
          <w:sz w:val="28"/>
          <w:szCs w:val="28"/>
        </w:rPr>
        <w:t>редоставлен в Законодательное Собрание Камчатского края проект закона о краевом бюджете на 202</w:t>
      </w:r>
      <w:r>
        <w:rPr>
          <w:sz w:val="28"/>
          <w:szCs w:val="28"/>
        </w:rPr>
        <w:t>2</w:t>
      </w:r>
      <w:r w:rsidR="00C22368" w:rsidRPr="00A43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C22368" w:rsidRPr="00A43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C22368" w:rsidRPr="00A433AA">
        <w:rPr>
          <w:sz w:val="28"/>
          <w:szCs w:val="28"/>
        </w:rPr>
        <w:t xml:space="preserve"> годов</w:t>
      </w:r>
      <w:r w:rsidR="00AE7A68" w:rsidRPr="00A433AA">
        <w:rPr>
          <w:sz w:val="28"/>
          <w:szCs w:val="28"/>
        </w:rPr>
        <w:t>.</w:t>
      </w:r>
    </w:p>
    <w:p w:rsidR="00635DC8" w:rsidRDefault="00635DC8" w:rsidP="00635DC8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b/>
          <w:i/>
          <w:sz w:val="28"/>
          <w:szCs w:val="28"/>
        </w:rPr>
        <w:t>Контрольное событие 8.</w:t>
      </w:r>
      <w:r>
        <w:rPr>
          <w:b/>
          <w:i/>
          <w:sz w:val="28"/>
          <w:szCs w:val="28"/>
        </w:rPr>
        <w:t>4:</w:t>
      </w:r>
      <w:r w:rsidRPr="007D63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63AA">
        <w:rPr>
          <w:sz w:val="28"/>
          <w:szCs w:val="28"/>
        </w:rPr>
        <w:t xml:space="preserve">одготовлен к внесению в установленном </w:t>
      </w:r>
      <w:r w:rsidRPr="007D63AA">
        <w:rPr>
          <w:sz w:val="28"/>
          <w:szCs w:val="28"/>
        </w:rPr>
        <w:lastRenderedPageBreak/>
        <w:t>порядке в Законодательное Собрание Камчатского края проект закона Камчатского края о краевом бюджете на 202</w:t>
      </w:r>
      <w:r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D6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D63AA">
        <w:rPr>
          <w:sz w:val="28"/>
          <w:szCs w:val="28"/>
        </w:rPr>
        <w:t xml:space="preserve"> годов, предусматривающий финансовое обеспечение реализации государственных полномочий Камчатского края по </w:t>
      </w:r>
      <w:r>
        <w:rPr>
          <w:sz w:val="28"/>
          <w:szCs w:val="28"/>
        </w:rPr>
        <w:t xml:space="preserve">созданию и </w:t>
      </w:r>
      <w:r w:rsidRPr="007D63AA">
        <w:rPr>
          <w:sz w:val="28"/>
          <w:szCs w:val="28"/>
        </w:rPr>
        <w:t xml:space="preserve">организации деятельности </w:t>
      </w:r>
      <w:r>
        <w:rPr>
          <w:sz w:val="28"/>
          <w:szCs w:val="28"/>
        </w:rPr>
        <w:t xml:space="preserve">муниципальных </w:t>
      </w:r>
      <w:r w:rsidRPr="007D63AA">
        <w:rPr>
          <w:sz w:val="28"/>
          <w:szCs w:val="28"/>
        </w:rPr>
        <w:t>комиссий по делам несовершеннолетних и защите их прав в Камчатском крае</w:t>
      </w:r>
      <w:r>
        <w:rPr>
          <w:sz w:val="28"/>
          <w:szCs w:val="28"/>
        </w:rPr>
        <w:t xml:space="preserve"> </w:t>
      </w:r>
      <w:r w:rsidRPr="007D63AA">
        <w:rPr>
          <w:sz w:val="28"/>
          <w:szCs w:val="28"/>
        </w:rPr>
        <w:t>(октябрь 202</w:t>
      </w:r>
      <w:r>
        <w:rPr>
          <w:sz w:val="28"/>
          <w:szCs w:val="28"/>
        </w:rPr>
        <w:t>1</w:t>
      </w:r>
      <w:r w:rsidRPr="007D63AA">
        <w:rPr>
          <w:sz w:val="28"/>
          <w:szCs w:val="28"/>
        </w:rPr>
        <w:t xml:space="preserve"> года)</w:t>
      </w:r>
    </w:p>
    <w:p w:rsidR="00635DC8" w:rsidRPr="007D63AA" w:rsidRDefault="00C51E5E" w:rsidP="00635DC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635DC8" w:rsidRPr="007D6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35DC8" w:rsidRPr="007D63AA">
        <w:rPr>
          <w:sz w:val="28"/>
          <w:szCs w:val="28"/>
        </w:rPr>
        <w:t>редоставлен в Законодательное Собрание Камчатского края проект закона о краевом бюджете на 202</w:t>
      </w:r>
      <w:r>
        <w:rPr>
          <w:sz w:val="28"/>
          <w:szCs w:val="28"/>
        </w:rPr>
        <w:t>2</w:t>
      </w:r>
      <w:r w:rsidR="00635DC8" w:rsidRPr="007D6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635DC8" w:rsidRPr="007D6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635DC8" w:rsidRPr="007D63AA">
        <w:rPr>
          <w:sz w:val="28"/>
          <w:szCs w:val="28"/>
        </w:rPr>
        <w:t xml:space="preserve"> годов.</w:t>
      </w:r>
    </w:p>
    <w:p w:rsidR="00C51E5E" w:rsidRDefault="00C51E5E" w:rsidP="00C51E5E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b/>
          <w:i/>
          <w:sz w:val="28"/>
          <w:szCs w:val="28"/>
        </w:rPr>
        <w:t>Контрольное событие 8.</w:t>
      </w:r>
      <w:r>
        <w:rPr>
          <w:b/>
          <w:i/>
          <w:sz w:val="28"/>
          <w:szCs w:val="28"/>
        </w:rPr>
        <w:t>5:</w:t>
      </w:r>
      <w:r w:rsidRPr="007D63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63AA">
        <w:rPr>
          <w:sz w:val="28"/>
          <w:szCs w:val="28"/>
        </w:rPr>
        <w:t>одготовлен к внесению в установленном порядке в Законодательное Собрание Камчатского края проект закона Камчатского края о краевом бюджете на 202</w:t>
      </w:r>
      <w:r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D6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D63AA">
        <w:rPr>
          <w:sz w:val="28"/>
          <w:szCs w:val="28"/>
        </w:rPr>
        <w:t xml:space="preserve"> годов, предусматривающий распределение дотации на стимулирование достижений наилучших показателей деятельности </w:t>
      </w:r>
      <w:r>
        <w:rPr>
          <w:sz w:val="28"/>
          <w:szCs w:val="28"/>
        </w:rPr>
        <w:t xml:space="preserve">органов местного самоуправления </w:t>
      </w:r>
      <w:r w:rsidRPr="007D63AA">
        <w:rPr>
          <w:sz w:val="28"/>
          <w:szCs w:val="28"/>
        </w:rPr>
        <w:t>муниципальных образований в Камчатском крае на 202</w:t>
      </w:r>
      <w:r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D6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D63AA">
        <w:rPr>
          <w:sz w:val="28"/>
          <w:szCs w:val="28"/>
        </w:rPr>
        <w:t xml:space="preserve"> годы (октябрь 202</w:t>
      </w:r>
      <w:r>
        <w:rPr>
          <w:sz w:val="28"/>
          <w:szCs w:val="28"/>
        </w:rPr>
        <w:t>1</w:t>
      </w:r>
      <w:r w:rsidRPr="007D63AA">
        <w:rPr>
          <w:sz w:val="28"/>
          <w:szCs w:val="28"/>
        </w:rPr>
        <w:t>)</w:t>
      </w:r>
    </w:p>
    <w:p w:rsidR="00C51E5E" w:rsidRPr="007D63AA" w:rsidRDefault="00C51E5E" w:rsidP="00C51E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Pr="007D6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D63AA">
        <w:rPr>
          <w:sz w:val="28"/>
          <w:szCs w:val="28"/>
        </w:rPr>
        <w:t>редоставлен в Законодательное Собрание Камчатского края проект закона о краевом бюджете на 202</w:t>
      </w:r>
      <w:r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7D6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D63AA">
        <w:rPr>
          <w:sz w:val="28"/>
          <w:szCs w:val="28"/>
        </w:rPr>
        <w:t xml:space="preserve"> годов.</w:t>
      </w:r>
    </w:p>
    <w:p w:rsidR="00C51E5E" w:rsidRDefault="00AE7A68" w:rsidP="00AE7A68">
      <w:pPr>
        <w:shd w:val="clear" w:color="auto" w:fill="FFFFFF"/>
        <w:ind w:firstLine="709"/>
        <w:jc w:val="both"/>
        <w:rPr>
          <w:sz w:val="28"/>
          <w:szCs w:val="28"/>
        </w:rPr>
      </w:pPr>
      <w:r w:rsidRPr="00A433AA">
        <w:rPr>
          <w:b/>
          <w:i/>
          <w:sz w:val="28"/>
          <w:szCs w:val="28"/>
        </w:rPr>
        <w:t>Контрольное событие 8.</w:t>
      </w:r>
      <w:r w:rsidR="00C51E5E">
        <w:rPr>
          <w:b/>
          <w:i/>
          <w:sz w:val="28"/>
          <w:szCs w:val="28"/>
        </w:rPr>
        <w:t>6:</w:t>
      </w:r>
      <w:r w:rsidRPr="00A433AA">
        <w:rPr>
          <w:b/>
          <w:i/>
          <w:sz w:val="28"/>
          <w:szCs w:val="28"/>
        </w:rPr>
        <w:t xml:space="preserve"> </w:t>
      </w:r>
      <w:r w:rsidR="00C51E5E">
        <w:rPr>
          <w:sz w:val="28"/>
          <w:szCs w:val="28"/>
        </w:rPr>
        <w:t>п</w:t>
      </w:r>
      <w:r w:rsidR="00C22368" w:rsidRPr="00A433AA">
        <w:rPr>
          <w:sz w:val="28"/>
          <w:szCs w:val="28"/>
        </w:rPr>
        <w:t>одготовлен к внесению в установленном порядке в Законодательное Собрание Камчатского края</w:t>
      </w:r>
      <w:r w:rsidR="007D63AA">
        <w:rPr>
          <w:sz w:val="28"/>
          <w:szCs w:val="28"/>
        </w:rPr>
        <w:t xml:space="preserve"> проект закона Камчатского края</w:t>
      </w:r>
      <w:r w:rsidR="00C22368" w:rsidRPr="00A433AA">
        <w:rPr>
          <w:sz w:val="28"/>
          <w:szCs w:val="28"/>
        </w:rPr>
        <w:t xml:space="preserve"> о краевом бюджете на 202</w:t>
      </w:r>
      <w:r w:rsidR="00C51E5E">
        <w:rPr>
          <w:sz w:val="28"/>
          <w:szCs w:val="28"/>
        </w:rPr>
        <w:t>2</w:t>
      </w:r>
      <w:r w:rsidR="00C22368" w:rsidRPr="00A433AA">
        <w:rPr>
          <w:sz w:val="28"/>
          <w:szCs w:val="28"/>
        </w:rPr>
        <w:t xml:space="preserve"> год и на плановый период 202</w:t>
      </w:r>
      <w:r w:rsidR="00C51E5E">
        <w:rPr>
          <w:sz w:val="28"/>
          <w:szCs w:val="28"/>
        </w:rPr>
        <w:t>3</w:t>
      </w:r>
      <w:r w:rsidR="00C22368" w:rsidRPr="00A433AA">
        <w:rPr>
          <w:sz w:val="28"/>
          <w:szCs w:val="28"/>
        </w:rPr>
        <w:t xml:space="preserve"> и 202</w:t>
      </w:r>
      <w:r w:rsidR="00C51E5E">
        <w:rPr>
          <w:sz w:val="28"/>
          <w:szCs w:val="28"/>
        </w:rPr>
        <w:t>4</w:t>
      </w:r>
      <w:r w:rsidR="00C22368" w:rsidRPr="00A433AA">
        <w:rPr>
          <w:sz w:val="28"/>
          <w:szCs w:val="28"/>
        </w:rPr>
        <w:t xml:space="preserve"> годов, предусматривающий предоставление финансовой помощи местным бюджетам, главным распорядителем средств которой является Министерство финансов Камчатского края</w:t>
      </w:r>
      <w:r w:rsidRPr="00A433AA">
        <w:rPr>
          <w:sz w:val="28"/>
          <w:szCs w:val="28"/>
        </w:rPr>
        <w:t xml:space="preserve"> (ноябрь 202</w:t>
      </w:r>
      <w:r w:rsidR="00C51E5E">
        <w:rPr>
          <w:sz w:val="28"/>
          <w:szCs w:val="28"/>
        </w:rPr>
        <w:t>1</w:t>
      </w:r>
      <w:r w:rsidRPr="00A433AA">
        <w:rPr>
          <w:sz w:val="28"/>
          <w:szCs w:val="28"/>
        </w:rPr>
        <w:t>)</w:t>
      </w:r>
    </w:p>
    <w:p w:rsidR="00C22368" w:rsidRDefault="00C51E5E" w:rsidP="00AE7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</w:t>
      </w:r>
      <w:r w:rsidR="00AE7A68" w:rsidRPr="00A433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7A68" w:rsidRPr="00A433AA">
        <w:rPr>
          <w:sz w:val="28"/>
          <w:szCs w:val="28"/>
        </w:rPr>
        <w:t>редоставлен в Законодательное Собрание Камчатского края проект закона о краевом бюджете на 202</w:t>
      </w:r>
      <w:r>
        <w:rPr>
          <w:sz w:val="28"/>
          <w:szCs w:val="28"/>
        </w:rPr>
        <w:t>2</w:t>
      </w:r>
      <w:r w:rsidR="00AE7A68" w:rsidRPr="00A433A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="00AE7A68" w:rsidRPr="00A433A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AE7A68" w:rsidRPr="00A433AA">
        <w:rPr>
          <w:sz w:val="28"/>
          <w:szCs w:val="28"/>
        </w:rPr>
        <w:t xml:space="preserve"> годов.</w:t>
      </w:r>
    </w:p>
    <w:p w:rsidR="00C51E5E" w:rsidRDefault="00C51E5E" w:rsidP="00C51E5E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b/>
          <w:i/>
          <w:sz w:val="28"/>
          <w:szCs w:val="28"/>
        </w:rPr>
        <w:t>Контрольное событие 8.</w:t>
      </w:r>
      <w:r>
        <w:rPr>
          <w:b/>
          <w:i/>
          <w:sz w:val="28"/>
          <w:szCs w:val="28"/>
        </w:rPr>
        <w:t xml:space="preserve">7: </w:t>
      </w:r>
      <w:r>
        <w:rPr>
          <w:sz w:val="28"/>
          <w:szCs w:val="28"/>
        </w:rPr>
        <w:t>п</w:t>
      </w:r>
      <w:r w:rsidRPr="007D63AA">
        <w:rPr>
          <w:sz w:val="28"/>
          <w:szCs w:val="28"/>
        </w:rPr>
        <w:t>одготовлен и направлен на согласование в установленном порядке проект постановления Правительства Камчатского края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</w:t>
      </w:r>
      <w:r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(ноябрь 202</w:t>
      </w:r>
      <w:r>
        <w:rPr>
          <w:sz w:val="28"/>
          <w:szCs w:val="28"/>
        </w:rPr>
        <w:t>1</w:t>
      </w:r>
      <w:r w:rsidRPr="007D63AA">
        <w:rPr>
          <w:sz w:val="28"/>
          <w:szCs w:val="28"/>
        </w:rPr>
        <w:t>)</w:t>
      </w:r>
    </w:p>
    <w:p w:rsidR="00C51E5E" w:rsidRPr="007D63AA" w:rsidRDefault="00C51E5E" w:rsidP="00C51E5E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>Контрольное событие наступило</w:t>
      </w:r>
      <w:r>
        <w:rPr>
          <w:sz w:val="28"/>
          <w:szCs w:val="28"/>
        </w:rPr>
        <w:t>: п</w:t>
      </w:r>
      <w:r w:rsidRPr="007D63AA">
        <w:rPr>
          <w:sz w:val="28"/>
          <w:szCs w:val="28"/>
        </w:rPr>
        <w:t>одготов</w:t>
      </w:r>
      <w:r>
        <w:rPr>
          <w:sz w:val="28"/>
          <w:szCs w:val="28"/>
        </w:rPr>
        <w:t>лен</w:t>
      </w:r>
      <w:r w:rsidRPr="007D63AA">
        <w:rPr>
          <w:sz w:val="28"/>
          <w:szCs w:val="28"/>
        </w:rPr>
        <w:t xml:space="preserve"> и направлен на согласование в установленном порядке проект постановления Правительства Камчатского края.</w:t>
      </w:r>
    </w:p>
    <w:p w:rsidR="00E705FF" w:rsidRDefault="00C22368" w:rsidP="00C22368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b/>
          <w:i/>
          <w:sz w:val="28"/>
          <w:szCs w:val="28"/>
        </w:rPr>
        <w:t>Контрольное событие 8.</w:t>
      </w:r>
      <w:r w:rsidR="00C51E5E">
        <w:rPr>
          <w:b/>
          <w:i/>
          <w:sz w:val="28"/>
          <w:szCs w:val="28"/>
        </w:rPr>
        <w:t xml:space="preserve">8: </w:t>
      </w:r>
      <w:r w:rsidR="00C51E5E">
        <w:rPr>
          <w:sz w:val="28"/>
          <w:szCs w:val="28"/>
        </w:rPr>
        <w:t>п</w:t>
      </w:r>
      <w:r w:rsidRPr="007D63AA">
        <w:rPr>
          <w:sz w:val="28"/>
          <w:szCs w:val="28"/>
        </w:rPr>
        <w:t xml:space="preserve">одготовлен приказ Министерства финансов Камчатского края о перечне муниципальных образований Камчатском крае, распределенных в зависимости от расчетной доли дотаций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</w:t>
      </w:r>
      <w:r w:rsidRPr="007D63AA">
        <w:rPr>
          <w:sz w:val="28"/>
          <w:szCs w:val="28"/>
        </w:rPr>
        <w:lastRenderedPageBreak/>
        <w:t>дополнительными нормативами отчислений, в объеме собственных доходов, на 202</w:t>
      </w:r>
      <w:r w:rsidR="00C51E5E"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(на 202</w:t>
      </w:r>
      <w:r w:rsidR="00C51E5E">
        <w:rPr>
          <w:sz w:val="28"/>
          <w:szCs w:val="28"/>
        </w:rPr>
        <w:t>2</w:t>
      </w:r>
      <w:r w:rsidRPr="007D63AA">
        <w:rPr>
          <w:sz w:val="28"/>
          <w:szCs w:val="28"/>
        </w:rPr>
        <w:t xml:space="preserve"> год и плановый период 202</w:t>
      </w:r>
      <w:r w:rsidR="00C51E5E">
        <w:rPr>
          <w:sz w:val="28"/>
          <w:szCs w:val="28"/>
        </w:rPr>
        <w:t>3</w:t>
      </w:r>
      <w:r w:rsidRPr="007D63AA">
        <w:rPr>
          <w:sz w:val="28"/>
          <w:szCs w:val="28"/>
        </w:rPr>
        <w:t xml:space="preserve"> и 202</w:t>
      </w:r>
      <w:r w:rsidR="00C51E5E">
        <w:rPr>
          <w:sz w:val="28"/>
          <w:szCs w:val="28"/>
        </w:rPr>
        <w:t>4</w:t>
      </w:r>
      <w:r w:rsidRPr="007D63AA">
        <w:rPr>
          <w:sz w:val="28"/>
          <w:szCs w:val="28"/>
        </w:rPr>
        <w:t xml:space="preserve"> годов)</w:t>
      </w:r>
      <w:r w:rsidR="009C1839" w:rsidRPr="007D63AA">
        <w:rPr>
          <w:sz w:val="28"/>
          <w:szCs w:val="28"/>
        </w:rPr>
        <w:t xml:space="preserve"> (ноябрь 202</w:t>
      </w:r>
      <w:r w:rsidR="00C51E5E">
        <w:rPr>
          <w:sz w:val="28"/>
          <w:szCs w:val="28"/>
        </w:rPr>
        <w:t>1</w:t>
      </w:r>
      <w:r w:rsidR="009C1839" w:rsidRPr="007D63AA">
        <w:rPr>
          <w:sz w:val="28"/>
          <w:szCs w:val="28"/>
        </w:rPr>
        <w:t>)</w:t>
      </w:r>
    </w:p>
    <w:p w:rsidR="00C22368" w:rsidRPr="00665FBA" w:rsidRDefault="00E705FF" w:rsidP="00C223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событие наступило: и</w:t>
      </w:r>
      <w:r w:rsidR="00665FBA" w:rsidRPr="007D63AA">
        <w:rPr>
          <w:sz w:val="28"/>
          <w:szCs w:val="28"/>
        </w:rPr>
        <w:t>здан приказ Министерства финансов Камчатского края</w:t>
      </w:r>
    </w:p>
    <w:p w:rsidR="00C22368" w:rsidRPr="00EF4E6A" w:rsidRDefault="00C22368" w:rsidP="00562AF6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38190A" w:rsidRPr="007D63AA" w:rsidRDefault="0038190A" w:rsidP="00562AF6">
      <w:pPr>
        <w:shd w:val="clear" w:color="auto" w:fill="FFFFFF"/>
        <w:ind w:firstLine="709"/>
        <w:jc w:val="both"/>
        <w:rPr>
          <w:sz w:val="28"/>
          <w:szCs w:val="28"/>
        </w:rPr>
      </w:pPr>
      <w:r w:rsidRPr="007D63AA">
        <w:rPr>
          <w:b/>
          <w:i/>
          <w:sz w:val="28"/>
          <w:szCs w:val="28"/>
        </w:rPr>
        <w:t>Подпрограмма 9 «Обеспечение реализации государственной программы» (далее – Подпрограмма 9)</w:t>
      </w:r>
      <w:r w:rsidRPr="007D63AA">
        <w:rPr>
          <w:sz w:val="28"/>
          <w:szCs w:val="28"/>
        </w:rPr>
        <w:t xml:space="preserve">, ответственным исполнителем является </w:t>
      </w:r>
      <w:r w:rsidR="00E705FF">
        <w:rPr>
          <w:sz w:val="28"/>
          <w:szCs w:val="28"/>
        </w:rPr>
        <w:t>Министерство по делам местного самоуправления и развитию Корякского округа Камчатского края</w:t>
      </w:r>
      <w:r w:rsidR="007B498A">
        <w:rPr>
          <w:sz w:val="28"/>
          <w:szCs w:val="28"/>
        </w:rPr>
        <w:t xml:space="preserve"> (далее – Министерство)</w:t>
      </w:r>
    </w:p>
    <w:p w:rsidR="00DB3987" w:rsidRPr="007D63AA" w:rsidRDefault="00DB3987" w:rsidP="00DB3987">
      <w:pPr>
        <w:tabs>
          <w:tab w:val="left" w:pos="142"/>
        </w:tabs>
        <w:ind w:firstLine="709"/>
        <w:contextualSpacing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935E90" w:rsidRPr="007D63AA" w:rsidRDefault="00935E90" w:rsidP="00A22C69">
      <w:pPr>
        <w:tabs>
          <w:tab w:val="left" w:pos="142"/>
        </w:tabs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D63AA">
        <w:rPr>
          <w:rFonts w:eastAsia="Calibri"/>
          <w:b/>
          <w:i/>
          <w:sz w:val="28"/>
          <w:szCs w:val="28"/>
          <w:lang w:eastAsia="en-US"/>
        </w:rPr>
        <w:t xml:space="preserve">Конкретные результаты реализации </w:t>
      </w:r>
      <w:r w:rsidR="00A22C69" w:rsidRPr="007D63AA">
        <w:rPr>
          <w:rFonts w:eastAsia="Calibri"/>
          <w:b/>
          <w:i/>
          <w:sz w:val="28"/>
          <w:szCs w:val="28"/>
          <w:lang w:eastAsia="en-US"/>
        </w:rPr>
        <w:t>П</w:t>
      </w:r>
      <w:r w:rsidRPr="007D63AA">
        <w:rPr>
          <w:rFonts w:eastAsia="Calibri"/>
          <w:b/>
          <w:i/>
          <w:sz w:val="28"/>
          <w:szCs w:val="28"/>
          <w:lang w:eastAsia="en-US"/>
        </w:rPr>
        <w:t>одпрограммы</w:t>
      </w:r>
      <w:r w:rsidR="00A22C69" w:rsidRPr="007D63AA">
        <w:rPr>
          <w:rFonts w:eastAsia="Calibri"/>
          <w:b/>
          <w:i/>
          <w:sz w:val="28"/>
          <w:szCs w:val="28"/>
          <w:lang w:eastAsia="en-US"/>
        </w:rPr>
        <w:t xml:space="preserve"> 9</w:t>
      </w:r>
      <w:r w:rsidRPr="007D63AA">
        <w:rPr>
          <w:rFonts w:eastAsia="Calibri"/>
          <w:b/>
          <w:i/>
          <w:sz w:val="28"/>
          <w:szCs w:val="28"/>
          <w:lang w:eastAsia="en-US"/>
        </w:rPr>
        <w:t>, достигнутые за отчетный год</w:t>
      </w:r>
    </w:p>
    <w:p w:rsidR="00EB7F6F" w:rsidRPr="007D63AA" w:rsidRDefault="0038190A" w:rsidP="00562AF6">
      <w:pPr>
        <w:ind w:firstLine="709"/>
        <w:jc w:val="both"/>
        <w:rPr>
          <w:spacing w:val="-1"/>
          <w:sz w:val="28"/>
          <w:szCs w:val="28"/>
        </w:rPr>
      </w:pPr>
      <w:r w:rsidRPr="007D63AA">
        <w:rPr>
          <w:spacing w:val="-1"/>
          <w:sz w:val="28"/>
          <w:szCs w:val="28"/>
        </w:rPr>
        <w:t xml:space="preserve">За отчетный период </w:t>
      </w:r>
      <w:r w:rsidR="00E705FF">
        <w:rPr>
          <w:spacing w:val="-1"/>
          <w:sz w:val="28"/>
          <w:szCs w:val="28"/>
        </w:rPr>
        <w:t xml:space="preserve">Министерство </w:t>
      </w:r>
      <w:r w:rsidR="007B498A">
        <w:rPr>
          <w:spacing w:val="-1"/>
          <w:sz w:val="28"/>
          <w:szCs w:val="28"/>
        </w:rPr>
        <w:t>о</w:t>
      </w:r>
      <w:r w:rsidRPr="007D63AA">
        <w:rPr>
          <w:spacing w:val="-1"/>
          <w:sz w:val="28"/>
          <w:szCs w:val="28"/>
        </w:rPr>
        <w:t>существлял</w:t>
      </w:r>
      <w:r w:rsidR="00E705FF">
        <w:rPr>
          <w:spacing w:val="-1"/>
          <w:sz w:val="28"/>
          <w:szCs w:val="28"/>
        </w:rPr>
        <w:t>о</w:t>
      </w:r>
      <w:r w:rsidRPr="007D63AA">
        <w:rPr>
          <w:spacing w:val="-1"/>
          <w:sz w:val="28"/>
          <w:szCs w:val="28"/>
        </w:rPr>
        <w:t xml:space="preserve"> взаимодействие с исполнителями и участниками Программы. </w:t>
      </w:r>
    </w:p>
    <w:p w:rsidR="0038190A" w:rsidRPr="007D63AA" w:rsidRDefault="00EB7F6F" w:rsidP="00F37129">
      <w:pPr>
        <w:ind w:firstLine="720"/>
        <w:jc w:val="both"/>
        <w:rPr>
          <w:spacing w:val="-1"/>
          <w:sz w:val="28"/>
          <w:szCs w:val="28"/>
        </w:rPr>
      </w:pPr>
      <w:r w:rsidRPr="007D63AA">
        <w:rPr>
          <w:spacing w:val="-1"/>
          <w:sz w:val="28"/>
          <w:szCs w:val="28"/>
        </w:rPr>
        <w:t>Целью реализации Подпрограммы 9 является осуществление контроля за эффективным</w:t>
      </w:r>
      <w:r w:rsidR="00F37129" w:rsidRPr="007D63AA">
        <w:rPr>
          <w:spacing w:val="-1"/>
          <w:sz w:val="28"/>
          <w:szCs w:val="28"/>
        </w:rPr>
        <w:t xml:space="preserve"> и полным исполнением Программы, в связи с этим, д</w:t>
      </w:r>
      <w:r w:rsidR="0038190A" w:rsidRPr="007D63AA">
        <w:rPr>
          <w:spacing w:val="-1"/>
          <w:sz w:val="28"/>
          <w:szCs w:val="28"/>
        </w:rPr>
        <w:t>ля эфф</w:t>
      </w:r>
      <w:r w:rsidRPr="007D63AA">
        <w:rPr>
          <w:spacing w:val="-1"/>
          <w:sz w:val="28"/>
          <w:szCs w:val="28"/>
        </w:rPr>
        <w:t>ективной реализации Подпрограмм</w:t>
      </w:r>
      <w:r w:rsidR="006C28C2" w:rsidRPr="007D63AA">
        <w:rPr>
          <w:spacing w:val="-1"/>
          <w:sz w:val="28"/>
          <w:szCs w:val="28"/>
        </w:rPr>
        <w:t>, ежемесячно по двум подпрограммам № 3; № 9,</w:t>
      </w:r>
      <w:r w:rsidRPr="007D63AA">
        <w:rPr>
          <w:spacing w:val="-1"/>
          <w:sz w:val="28"/>
          <w:szCs w:val="28"/>
        </w:rPr>
        <w:t xml:space="preserve"> а затем</w:t>
      </w:r>
      <w:r w:rsidR="00E705FF">
        <w:rPr>
          <w:spacing w:val="-1"/>
          <w:sz w:val="28"/>
          <w:szCs w:val="28"/>
        </w:rPr>
        <w:t xml:space="preserve"> </w:t>
      </w:r>
      <w:r w:rsidR="0038190A" w:rsidRPr="007D63AA">
        <w:rPr>
          <w:spacing w:val="-1"/>
          <w:sz w:val="28"/>
          <w:szCs w:val="28"/>
        </w:rPr>
        <w:t>еже</w:t>
      </w:r>
      <w:r w:rsidR="002B1406" w:rsidRPr="007D63AA">
        <w:rPr>
          <w:spacing w:val="-1"/>
          <w:sz w:val="28"/>
          <w:szCs w:val="28"/>
        </w:rPr>
        <w:t>квартально</w:t>
      </w:r>
      <w:r w:rsidR="006C28C2" w:rsidRPr="007D63AA">
        <w:rPr>
          <w:spacing w:val="-1"/>
          <w:sz w:val="28"/>
          <w:szCs w:val="28"/>
        </w:rPr>
        <w:t xml:space="preserve"> по остальным 9-ти подпрограммам</w:t>
      </w:r>
      <w:r w:rsidR="0038190A" w:rsidRPr="007D63AA">
        <w:rPr>
          <w:spacing w:val="-1"/>
          <w:sz w:val="28"/>
          <w:szCs w:val="28"/>
        </w:rPr>
        <w:t xml:space="preserve"> проводился мониторинг, который предоставлялся в Министерство экономического развития </w:t>
      </w:r>
      <w:r w:rsidR="008E6727" w:rsidRPr="007D63AA">
        <w:rPr>
          <w:spacing w:val="-1"/>
          <w:sz w:val="28"/>
          <w:szCs w:val="28"/>
        </w:rPr>
        <w:t>Камчатского края.</w:t>
      </w:r>
    </w:p>
    <w:p w:rsidR="000D0724" w:rsidRPr="00DF79D6" w:rsidRDefault="000D0724" w:rsidP="00B34A77">
      <w:pPr>
        <w:ind w:firstLine="720"/>
        <w:jc w:val="center"/>
        <w:rPr>
          <w:b/>
          <w:i/>
          <w:spacing w:val="-1"/>
          <w:sz w:val="28"/>
          <w:szCs w:val="28"/>
          <w:highlight w:val="yellow"/>
        </w:rPr>
      </w:pPr>
    </w:p>
    <w:p w:rsidR="006E02E5" w:rsidRPr="007B498A" w:rsidRDefault="00B34A77" w:rsidP="00A51879">
      <w:pPr>
        <w:ind w:firstLine="720"/>
        <w:jc w:val="both"/>
        <w:rPr>
          <w:b/>
          <w:i/>
          <w:spacing w:val="-1"/>
          <w:sz w:val="28"/>
          <w:szCs w:val="28"/>
        </w:rPr>
      </w:pPr>
      <w:r w:rsidRPr="007B498A">
        <w:rPr>
          <w:b/>
          <w:i/>
          <w:spacing w:val="-1"/>
          <w:sz w:val="28"/>
          <w:szCs w:val="28"/>
        </w:rPr>
        <w:t>Информация о внесенных ответственным исполнителем изменениях в Программу, их обоснование и реквизиты соответствующих актов Правительства Камчатского края</w:t>
      </w:r>
    </w:p>
    <w:p w:rsidR="007B498A" w:rsidRPr="00692D5C" w:rsidRDefault="005D7AEE" w:rsidP="007B498A">
      <w:pPr>
        <w:shd w:val="clear" w:color="auto" w:fill="FFFFFF"/>
        <w:ind w:firstLine="706"/>
        <w:jc w:val="both"/>
        <w:rPr>
          <w:sz w:val="28"/>
          <w:szCs w:val="28"/>
        </w:rPr>
      </w:pPr>
      <w:r w:rsidRPr="007B498A">
        <w:rPr>
          <w:sz w:val="28"/>
          <w:szCs w:val="28"/>
        </w:rPr>
        <w:t>В связи с тем, что семь Подпрограмм</w:t>
      </w:r>
      <w:r w:rsidRPr="007D63AA">
        <w:rPr>
          <w:sz w:val="28"/>
          <w:szCs w:val="28"/>
        </w:rPr>
        <w:t xml:space="preserve"> реализуются в рамках отраслевых Государственных программ Камчатского края, </w:t>
      </w:r>
      <w:r w:rsidR="00E705FF">
        <w:rPr>
          <w:sz w:val="28"/>
          <w:szCs w:val="28"/>
        </w:rPr>
        <w:t>Министерством</w:t>
      </w:r>
      <w:r w:rsidRPr="007D63AA">
        <w:rPr>
          <w:sz w:val="28"/>
          <w:szCs w:val="28"/>
        </w:rPr>
        <w:t xml:space="preserve"> были внесены изменения только по Подпрограмме 3 и Подпрограмме 9 </w:t>
      </w:r>
      <w:r w:rsidR="007B498A" w:rsidRPr="00692D5C">
        <w:rPr>
          <w:sz w:val="28"/>
          <w:szCs w:val="28"/>
        </w:rPr>
        <w:t>Постановлениями Пра</w:t>
      </w:r>
      <w:r w:rsidR="007B498A">
        <w:rPr>
          <w:sz w:val="28"/>
          <w:szCs w:val="28"/>
        </w:rPr>
        <w:t>вительства Камчатского края от 11</w:t>
      </w:r>
      <w:r w:rsidR="007B498A" w:rsidRPr="00692D5C">
        <w:rPr>
          <w:sz w:val="28"/>
          <w:szCs w:val="28"/>
        </w:rPr>
        <w:t>.0</w:t>
      </w:r>
      <w:r w:rsidR="007B498A">
        <w:rPr>
          <w:sz w:val="28"/>
          <w:szCs w:val="28"/>
        </w:rPr>
        <w:t>1</w:t>
      </w:r>
      <w:r w:rsidR="007B498A" w:rsidRPr="00692D5C">
        <w:rPr>
          <w:sz w:val="28"/>
          <w:szCs w:val="28"/>
        </w:rPr>
        <w:t>.202</w:t>
      </w:r>
      <w:r w:rsidR="007B498A">
        <w:rPr>
          <w:sz w:val="28"/>
          <w:szCs w:val="28"/>
        </w:rPr>
        <w:t>1</w:t>
      </w:r>
      <w:r w:rsidR="009469CE">
        <w:rPr>
          <w:sz w:val="28"/>
          <w:szCs w:val="28"/>
        </w:rPr>
        <w:t xml:space="preserve">  </w:t>
      </w:r>
      <w:r w:rsidR="007B498A">
        <w:rPr>
          <w:sz w:val="28"/>
          <w:szCs w:val="28"/>
        </w:rPr>
        <w:t>№ 1-П, от 02</w:t>
      </w:r>
      <w:r w:rsidR="007B498A" w:rsidRPr="00692D5C">
        <w:rPr>
          <w:sz w:val="28"/>
          <w:szCs w:val="28"/>
        </w:rPr>
        <w:t>.07.202</w:t>
      </w:r>
      <w:r w:rsidR="007B498A">
        <w:rPr>
          <w:sz w:val="28"/>
          <w:szCs w:val="28"/>
        </w:rPr>
        <w:t>1</w:t>
      </w:r>
      <w:r w:rsidR="007B498A" w:rsidRPr="00692D5C">
        <w:rPr>
          <w:sz w:val="28"/>
          <w:szCs w:val="28"/>
        </w:rPr>
        <w:t xml:space="preserve"> № 2</w:t>
      </w:r>
      <w:r w:rsidR="007B498A">
        <w:rPr>
          <w:sz w:val="28"/>
          <w:szCs w:val="28"/>
        </w:rPr>
        <w:t>82-П, от 30</w:t>
      </w:r>
      <w:r w:rsidR="007B498A" w:rsidRPr="00692D5C">
        <w:rPr>
          <w:sz w:val="28"/>
          <w:szCs w:val="28"/>
        </w:rPr>
        <w:t>.0</w:t>
      </w:r>
      <w:r w:rsidR="007B498A">
        <w:rPr>
          <w:sz w:val="28"/>
          <w:szCs w:val="28"/>
        </w:rPr>
        <w:t>8</w:t>
      </w:r>
      <w:r w:rsidR="007B498A" w:rsidRPr="00692D5C">
        <w:rPr>
          <w:sz w:val="28"/>
          <w:szCs w:val="28"/>
        </w:rPr>
        <w:t xml:space="preserve">.2021 № </w:t>
      </w:r>
      <w:r w:rsidR="007B498A">
        <w:rPr>
          <w:sz w:val="28"/>
          <w:szCs w:val="28"/>
        </w:rPr>
        <w:t>390</w:t>
      </w:r>
      <w:r w:rsidR="007B498A" w:rsidRPr="00692D5C">
        <w:rPr>
          <w:sz w:val="28"/>
          <w:szCs w:val="28"/>
        </w:rPr>
        <w:t xml:space="preserve">-П внесены изменения в Программу. </w:t>
      </w:r>
    </w:p>
    <w:p w:rsidR="007B498A" w:rsidRPr="00692D5C" w:rsidRDefault="007B498A" w:rsidP="007B498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t>Распоряжением Пра</w:t>
      </w:r>
      <w:r>
        <w:rPr>
          <w:sz w:val="28"/>
          <w:szCs w:val="28"/>
        </w:rPr>
        <w:t>вительства Камчатского края от 03.12.2020 № 584</w:t>
      </w:r>
      <w:r w:rsidRPr="00692D5C">
        <w:rPr>
          <w:sz w:val="28"/>
          <w:szCs w:val="28"/>
        </w:rPr>
        <w:t>-РП утвержден План реализации Программы на 202</w:t>
      </w:r>
      <w:r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692D5C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692D5C">
        <w:rPr>
          <w:sz w:val="28"/>
          <w:szCs w:val="28"/>
        </w:rPr>
        <w:t xml:space="preserve"> годов (далее – План).</w:t>
      </w:r>
    </w:p>
    <w:p w:rsidR="007B498A" w:rsidRPr="00692D5C" w:rsidRDefault="007B498A" w:rsidP="007B498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692D5C">
        <w:rPr>
          <w:sz w:val="28"/>
          <w:szCs w:val="28"/>
        </w:rPr>
        <w:t xml:space="preserve"> Правительства Камчатского края от 1</w:t>
      </w:r>
      <w:r>
        <w:rPr>
          <w:sz w:val="28"/>
          <w:szCs w:val="28"/>
        </w:rPr>
        <w:t>1.06</w:t>
      </w:r>
      <w:r w:rsidRPr="00692D5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№ 2</w:t>
      </w:r>
      <w:r>
        <w:rPr>
          <w:sz w:val="28"/>
          <w:szCs w:val="28"/>
        </w:rPr>
        <w:t>72-РП</w:t>
      </w:r>
      <w:r w:rsidRPr="00692D5C">
        <w:rPr>
          <w:sz w:val="28"/>
          <w:szCs w:val="28"/>
        </w:rPr>
        <w:t xml:space="preserve"> внесены изменения в План.</w:t>
      </w:r>
    </w:p>
    <w:p w:rsidR="007B498A" w:rsidRPr="00692D5C" w:rsidRDefault="007B498A" w:rsidP="007B498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92D5C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Министерства по делам местного самоуправления и развитию</w:t>
      </w:r>
      <w:r w:rsidRPr="00692D5C">
        <w:rPr>
          <w:sz w:val="28"/>
          <w:szCs w:val="28"/>
        </w:rPr>
        <w:t xml:space="preserve"> Корякского округа</w:t>
      </w:r>
      <w:r>
        <w:rPr>
          <w:sz w:val="28"/>
          <w:szCs w:val="28"/>
        </w:rPr>
        <w:t xml:space="preserve"> Камчатского края</w:t>
      </w:r>
      <w:r w:rsidRPr="00692D5C">
        <w:rPr>
          <w:sz w:val="28"/>
          <w:szCs w:val="28"/>
        </w:rPr>
        <w:t xml:space="preserve"> от 1</w:t>
      </w:r>
      <w:r>
        <w:rPr>
          <w:sz w:val="28"/>
          <w:szCs w:val="28"/>
        </w:rPr>
        <w:t>1</w:t>
      </w:r>
      <w:r w:rsidRPr="00692D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92D5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692D5C">
        <w:rPr>
          <w:sz w:val="28"/>
          <w:szCs w:val="28"/>
        </w:rPr>
        <w:t>1</w:t>
      </w:r>
      <w:r>
        <w:rPr>
          <w:sz w:val="28"/>
          <w:szCs w:val="28"/>
        </w:rPr>
        <w:t>-П</w:t>
      </w:r>
      <w:r w:rsidRPr="00692D5C">
        <w:rPr>
          <w:sz w:val="28"/>
          <w:szCs w:val="28"/>
        </w:rPr>
        <w:t xml:space="preserve"> утвержден детальный план-график на 202</w:t>
      </w:r>
      <w:r>
        <w:rPr>
          <w:sz w:val="28"/>
          <w:szCs w:val="28"/>
        </w:rPr>
        <w:t>1</w:t>
      </w:r>
      <w:r w:rsidRPr="00692D5C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 и 2023</w:t>
      </w:r>
      <w:r w:rsidRPr="00692D5C">
        <w:rPr>
          <w:sz w:val="28"/>
          <w:szCs w:val="28"/>
        </w:rPr>
        <w:t xml:space="preserve"> годов (далее – Детальный план-график).</w:t>
      </w:r>
    </w:p>
    <w:p w:rsidR="007B498A" w:rsidRPr="007D63AA" w:rsidRDefault="007B498A" w:rsidP="007B498A">
      <w:pPr>
        <w:shd w:val="clear" w:color="auto" w:fill="FFFFFF"/>
        <w:ind w:firstLine="706"/>
        <w:jc w:val="both"/>
        <w:rPr>
          <w:sz w:val="28"/>
          <w:szCs w:val="28"/>
        </w:rPr>
      </w:pPr>
      <w:r w:rsidRPr="00692D5C">
        <w:rPr>
          <w:sz w:val="28"/>
          <w:szCs w:val="28"/>
        </w:rPr>
        <w:t>Приказами</w:t>
      </w:r>
      <w:r>
        <w:rPr>
          <w:sz w:val="28"/>
          <w:szCs w:val="28"/>
        </w:rPr>
        <w:t xml:space="preserve"> Министерства по делам местного самоуправления и развитию</w:t>
      </w:r>
      <w:r w:rsidRPr="00692D5C">
        <w:rPr>
          <w:sz w:val="28"/>
          <w:szCs w:val="28"/>
        </w:rPr>
        <w:t xml:space="preserve"> Корякского округа</w:t>
      </w:r>
      <w:r>
        <w:rPr>
          <w:sz w:val="28"/>
          <w:szCs w:val="28"/>
        </w:rPr>
        <w:t xml:space="preserve"> Камчатского края от 08</w:t>
      </w:r>
      <w:r w:rsidRPr="00692D5C">
        <w:rPr>
          <w:sz w:val="28"/>
          <w:szCs w:val="28"/>
        </w:rPr>
        <w:t>.07.202</w:t>
      </w:r>
      <w:r>
        <w:rPr>
          <w:sz w:val="28"/>
          <w:szCs w:val="28"/>
        </w:rPr>
        <w:t xml:space="preserve">1 № 102-П, </w:t>
      </w:r>
      <w:r w:rsidRPr="00692D5C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692D5C">
        <w:rPr>
          <w:sz w:val="28"/>
          <w:szCs w:val="28"/>
        </w:rPr>
        <w:t>.10.202</w:t>
      </w:r>
      <w:r>
        <w:rPr>
          <w:sz w:val="28"/>
          <w:szCs w:val="28"/>
        </w:rPr>
        <w:t>1 №139-П</w:t>
      </w:r>
      <w:r w:rsidRPr="00692D5C">
        <w:rPr>
          <w:sz w:val="28"/>
          <w:szCs w:val="28"/>
        </w:rPr>
        <w:t xml:space="preserve"> внесены изменения в Детальный план-график.</w:t>
      </w:r>
    </w:p>
    <w:p w:rsidR="00756E35" w:rsidRPr="00DF79D6" w:rsidRDefault="00756E35" w:rsidP="008E6727">
      <w:pPr>
        <w:ind w:firstLine="708"/>
        <w:jc w:val="both"/>
        <w:rPr>
          <w:sz w:val="28"/>
          <w:szCs w:val="28"/>
          <w:highlight w:val="yellow"/>
        </w:rPr>
      </w:pPr>
    </w:p>
    <w:p w:rsidR="00756E35" w:rsidRPr="007D63AA" w:rsidRDefault="00756E35" w:rsidP="00756E35">
      <w:pPr>
        <w:shd w:val="clear" w:color="auto" w:fill="FFFFFF"/>
        <w:ind w:firstLine="710"/>
        <w:jc w:val="both"/>
        <w:rPr>
          <w:b/>
          <w:bCs/>
          <w:i/>
          <w:sz w:val="28"/>
          <w:szCs w:val="28"/>
        </w:rPr>
      </w:pPr>
      <w:r w:rsidRPr="007D63AA">
        <w:rPr>
          <w:b/>
          <w:bCs/>
          <w:i/>
          <w:spacing w:val="-8"/>
          <w:sz w:val="28"/>
          <w:szCs w:val="28"/>
        </w:rPr>
        <w:t xml:space="preserve">Анализ факторов, повлиявших на ход реализации </w:t>
      </w:r>
      <w:r w:rsidR="00A51879" w:rsidRPr="007D63AA">
        <w:rPr>
          <w:b/>
          <w:bCs/>
          <w:i/>
          <w:sz w:val="28"/>
          <w:szCs w:val="28"/>
        </w:rPr>
        <w:t>П</w:t>
      </w:r>
      <w:r w:rsidRPr="007D63AA">
        <w:rPr>
          <w:b/>
          <w:bCs/>
          <w:i/>
          <w:sz w:val="28"/>
          <w:szCs w:val="28"/>
        </w:rPr>
        <w:t>одпрограммы</w:t>
      </w:r>
      <w:r w:rsidR="00A22C69" w:rsidRPr="007D63AA">
        <w:rPr>
          <w:b/>
          <w:bCs/>
          <w:i/>
          <w:sz w:val="28"/>
          <w:szCs w:val="28"/>
        </w:rPr>
        <w:t xml:space="preserve"> 9</w:t>
      </w:r>
    </w:p>
    <w:p w:rsidR="00520CC5" w:rsidRPr="007D63AA" w:rsidRDefault="007B498A" w:rsidP="008E6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8E6727" w:rsidRPr="007D63AA">
        <w:rPr>
          <w:sz w:val="28"/>
          <w:szCs w:val="28"/>
        </w:rPr>
        <w:t xml:space="preserve"> совместно с Министерством строительства </w:t>
      </w:r>
      <w:r w:rsidR="007D63AA">
        <w:rPr>
          <w:sz w:val="28"/>
          <w:szCs w:val="28"/>
        </w:rPr>
        <w:t xml:space="preserve">и жилищной </w:t>
      </w:r>
      <w:r w:rsidR="007D63AA">
        <w:rPr>
          <w:sz w:val="28"/>
          <w:szCs w:val="28"/>
        </w:rPr>
        <w:lastRenderedPageBreak/>
        <w:t xml:space="preserve">политики </w:t>
      </w:r>
      <w:r w:rsidR="008E6727" w:rsidRPr="007D63AA">
        <w:rPr>
          <w:sz w:val="28"/>
          <w:szCs w:val="28"/>
        </w:rPr>
        <w:t xml:space="preserve">Камчатского края, другими </w:t>
      </w:r>
      <w:r w:rsidR="00756E35" w:rsidRPr="007D63AA">
        <w:rPr>
          <w:sz w:val="28"/>
          <w:szCs w:val="28"/>
        </w:rPr>
        <w:t>со</w:t>
      </w:r>
      <w:r w:rsidR="008E6727" w:rsidRPr="007D63AA">
        <w:rPr>
          <w:sz w:val="28"/>
          <w:szCs w:val="28"/>
        </w:rPr>
        <w:t>исполнителями и участниками Программы, органами местного самоуправления Корякского округа провели анализ причин, затрудняющих реализацию мероприятий Программы, при которых необходимо учитывать специфику Корякского округа</w:t>
      </w:r>
      <w:r w:rsidR="002B5A95" w:rsidRPr="007D63AA">
        <w:rPr>
          <w:sz w:val="28"/>
          <w:szCs w:val="28"/>
        </w:rPr>
        <w:t>.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 xml:space="preserve">Основные проблемы, затрудняющие реализацию мероприятий Программы </w:t>
      </w:r>
      <w:r w:rsidR="007D63AA">
        <w:rPr>
          <w:sz w:val="28"/>
          <w:szCs w:val="28"/>
        </w:rPr>
        <w:t>связаны со</w:t>
      </w:r>
      <w:r w:rsidRPr="007D63AA">
        <w:rPr>
          <w:sz w:val="28"/>
          <w:szCs w:val="28"/>
        </w:rPr>
        <w:t xml:space="preserve"> строительств</w:t>
      </w:r>
      <w:r w:rsidR="007D63AA">
        <w:rPr>
          <w:sz w:val="28"/>
          <w:szCs w:val="28"/>
        </w:rPr>
        <w:t xml:space="preserve">ом </w:t>
      </w:r>
      <w:r w:rsidRPr="007D63AA">
        <w:rPr>
          <w:sz w:val="28"/>
          <w:szCs w:val="28"/>
        </w:rPr>
        <w:t>инвестиционных объектов в Корякском округе.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>1.</w:t>
      </w:r>
      <w:r w:rsidRPr="007D63AA">
        <w:rPr>
          <w:sz w:val="28"/>
          <w:szCs w:val="28"/>
        </w:rPr>
        <w:tab/>
        <w:t xml:space="preserve">Природная экстремальность Корякского округа усиливается транспортной недоступностью, изолированностью, ограниченным периодом навигации, и, как следствие, несвоевременной доставкой строительных материалов, конструкций из-за удаленности от мест их производства, что влечет за собой резкое увеличение стоимости материалов и сроков строительства. 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>Застройщики идут неохотно, принимая во внимание то, что завоз в навигацию и время проведения работ ограничены. В результате, ежегодно недостроенными остаются несколько объектов, к тому же затруднителен контроль за ходом строительства.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 xml:space="preserve">Проблемами, возникшими в ходе реализации мероприятий Подпрограммы 3, являются отсутствие развитой транспортной инфраструктуры для доставки строительных материалов, изолированностью (отсутствием автотранспортного межмуниципального сообщения), а также ограниченного периода навигации, короткого строительного сезона, высокой сейсмичности площадки. 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>На территории сельских поселений, расположенных в Корякском округе, в основном</w:t>
      </w:r>
      <w:r w:rsidR="007D63AA">
        <w:rPr>
          <w:sz w:val="28"/>
          <w:szCs w:val="28"/>
        </w:rPr>
        <w:t>,</w:t>
      </w:r>
      <w:r w:rsidRPr="007D63AA">
        <w:rPr>
          <w:sz w:val="28"/>
          <w:szCs w:val="28"/>
        </w:rPr>
        <w:t xml:space="preserve"> отсутствуют инженерные сети. При отсутствии сетей, проектирование и строительство жилья приводит к существенному удорожанию стоимости строительства.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>Учитывая сложную транспортную логистику, а также отсутствие строительных и инертных материалов, а в некоторых случаях строительной техники, считаем целесообразным при планировании мероприятий на территории Корякского округа предусматривать комплексное строительство жилых домов и социальных объектов. Данная мера позволит сделать строительство на отдаленных территориях более привлекательным для потенциальных застройщиков и создаст конкуренцию, а также снизит стоимость строительства за счет поточного метода.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>2.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 не учитывают специфику удаленных, труднодоступных районов Крайнего Севера, и открывают строительные площадки для недобросовестных компаний.</w:t>
      </w:r>
    </w:p>
    <w:p w:rsidR="00BD3CF2" w:rsidRPr="007D63AA" w:rsidRDefault="00BD3CF2" w:rsidP="00BD3CF2">
      <w:pPr>
        <w:ind w:firstLine="709"/>
        <w:jc w:val="both"/>
        <w:rPr>
          <w:sz w:val="28"/>
          <w:szCs w:val="28"/>
        </w:rPr>
      </w:pPr>
      <w:r w:rsidRPr="007D63AA">
        <w:rPr>
          <w:sz w:val="28"/>
          <w:szCs w:val="28"/>
        </w:rPr>
        <w:t xml:space="preserve">Практика показывает, что при выборе подрядчиков на выполнение строительных работ на территории Корякского округа, согласно Федеральному закону 44-ФЗ к исполнению условий контрактов, основным показателем, как </w:t>
      </w:r>
      <w:r w:rsidRPr="007D63AA">
        <w:rPr>
          <w:sz w:val="28"/>
          <w:szCs w:val="28"/>
        </w:rPr>
        <w:lastRenderedPageBreak/>
        <w:t>правило, является минимальная цена. При этом не учитывается, должным образом, наличие у потенциального застройщика, подрядчика опыта выполнения работ в экстремальных условиях холодного климата, что влечет за собой проблемы, связанные с несвоевременной доставкой строительного груза, увеличения его стоимости и сроков строительства.</w:t>
      </w:r>
    </w:p>
    <w:p w:rsidR="00BD3CF2" w:rsidRPr="00472ECE" w:rsidRDefault="00BB1A78" w:rsidP="00BD3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</w:t>
      </w:r>
      <w:r w:rsidR="00BD3CF2" w:rsidRPr="007D63AA">
        <w:rPr>
          <w:sz w:val="28"/>
          <w:szCs w:val="28"/>
        </w:rPr>
        <w:t xml:space="preserve"> неоднократно поднимался данный вопрос, затрудняющий органам государственной власти и органам местного самоуправления муниципальных образований (далее – ОМСУ) Камчатского </w:t>
      </w:r>
      <w:r w:rsidR="00BD3CF2" w:rsidRPr="00472ECE">
        <w:rPr>
          <w:sz w:val="28"/>
          <w:szCs w:val="28"/>
        </w:rPr>
        <w:t>края, исполнение полномочий в сфере строительства в регионах Крайнего Севера.</w:t>
      </w:r>
    </w:p>
    <w:p w:rsidR="00BD3CF2" w:rsidRPr="00472ECE" w:rsidRDefault="00BD3CF2" w:rsidP="00BD3CF2">
      <w:pPr>
        <w:ind w:firstLine="709"/>
        <w:jc w:val="both"/>
        <w:rPr>
          <w:sz w:val="28"/>
          <w:szCs w:val="28"/>
        </w:rPr>
      </w:pPr>
      <w:r w:rsidRPr="00472ECE">
        <w:rPr>
          <w:sz w:val="28"/>
          <w:szCs w:val="28"/>
        </w:rPr>
        <w:t xml:space="preserve">3. Проектно-сметная документация не всегда отражает реальную сметную стоимость. В ходе выполнения строительных работ подрядчик зачастую из-за увеличения объема работ, которые не включены в проектно-сметную документацию, вынужден увеличивать цену, заключенного контракта, заключая дополнительные соглашения. </w:t>
      </w:r>
    </w:p>
    <w:p w:rsidR="00BD3CF2" w:rsidRPr="00472ECE" w:rsidRDefault="00BD3CF2" w:rsidP="00BD3CF2">
      <w:pPr>
        <w:ind w:firstLine="709"/>
        <w:jc w:val="both"/>
        <w:rPr>
          <w:sz w:val="28"/>
          <w:szCs w:val="28"/>
        </w:rPr>
      </w:pPr>
      <w:r w:rsidRPr="00472ECE">
        <w:rPr>
          <w:sz w:val="28"/>
          <w:szCs w:val="28"/>
        </w:rPr>
        <w:t xml:space="preserve">В связи с этим ОМСУ рекомендуем максимально осуществлять взаимодействие с подрядчиками при составлении проектно-сметной документации.  </w:t>
      </w:r>
    </w:p>
    <w:p w:rsidR="00BD3CF2" w:rsidRPr="00472ECE" w:rsidRDefault="00BD3CF2" w:rsidP="00BD3CF2">
      <w:pPr>
        <w:ind w:firstLine="709"/>
        <w:jc w:val="both"/>
        <w:rPr>
          <w:sz w:val="28"/>
          <w:szCs w:val="28"/>
        </w:rPr>
      </w:pPr>
      <w:r w:rsidRPr="00472ECE">
        <w:rPr>
          <w:sz w:val="28"/>
          <w:szCs w:val="28"/>
        </w:rPr>
        <w:t xml:space="preserve">4. Необходимо вернутся к рассмотрению вопроса о создании специализированной строительной организации (Служба заказчика), которая бы специализировалась на строительстве социально значимых объектов в труднодоступных районах Камчатского края. Данная организация будет выполнять функции технического заказчика, заказчика, застройщика по строящимся объектам </w:t>
      </w:r>
      <w:r w:rsidR="00CC1598">
        <w:rPr>
          <w:sz w:val="28"/>
          <w:szCs w:val="28"/>
        </w:rPr>
        <w:t>на территории Корякского округа.</w:t>
      </w:r>
    </w:p>
    <w:p w:rsidR="004D7EDB" w:rsidRDefault="004D7EDB" w:rsidP="004D7EDB">
      <w:pPr>
        <w:ind w:firstLine="709"/>
        <w:jc w:val="both"/>
        <w:rPr>
          <w:sz w:val="28"/>
          <w:szCs w:val="28"/>
        </w:rPr>
      </w:pPr>
      <w:r w:rsidRPr="00472ECE">
        <w:rPr>
          <w:sz w:val="28"/>
          <w:szCs w:val="28"/>
        </w:rPr>
        <w:t xml:space="preserve">Реализация данных предложений позволит более эффективно осуществлять выполнение мероприятий </w:t>
      </w:r>
      <w:r w:rsidR="00CC1598">
        <w:rPr>
          <w:sz w:val="28"/>
          <w:szCs w:val="28"/>
        </w:rPr>
        <w:t>Госп</w:t>
      </w:r>
      <w:r w:rsidRPr="00472ECE">
        <w:rPr>
          <w:sz w:val="28"/>
          <w:szCs w:val="28"/>
        </w:rPr>
        <w:t>рограммы.</w:t>
      </w:r>
    </w:p>
    <w:p w:rsidR="00046875" w:rsidRPr="00472ECE" w:rsidRDefault="00046875" w:rsidP="004D7EDB">
      <w:pPr>
        <w:ind w:firstLine="709"/>
        <w:jc w:val="both"/>
        <w:rPr>
          <w:sz w:val="28"/>
          <w:szCs w:val="28"/>
        </w:rPr>
      </w:pPr>
    </w:p>
    <w:p w:rsidR="00687482" w:rsidRPr="00472ECE" w:rsidRDefault="00BD3CF2" w:rsidP="004D7EDB">
      <w:pPr>
        <w:ind w:firstLine="709"/>
        <w:jc w:val="both"/>
        <w:rPr>
          <w:b/>
          <w:i/>
          <w:sz w:val="28"/>
          <w:szCs w:val="28"/>
        </w:rPr>
      </w:pPr>
      <w:r w:rsidRPr="00472ECE">
        <w:rPr>
          <w:b/>
          <w:i/>
          <w:sz w:val="28"/>
          <w:szCs w:val="28"/>
        </w:rPr>
        <w:t>Сведения о достижении значений показателей (индикаторов) Подпрограммы 9</w:t>
      </w:r>
    </w:p>
    <w:p w:rsidR="00BD3CF2" w:rsidRPr="00472ECE" w:rsidRDefault="00BD3CF2" w:rsidP="004D7EDB">
      <w:pPr>
        <w:ind w:firstLine="709"/>
        <w:jc w:val="both"/>
        <w:rPr>
          <w:sz w:val="28"/>
          <w:szCs w:val="28"/>
        </w:rPr>
      </w:pPr>
      <w:r w:rsidRPr="00472ECE">
        <w:rPr>
          <w:sz w:val="28"/>
          <w:szCs w:val="28"/>
        </w:rPr>
        <w:t>Значение показателей (индикаторов) Подпрограммой 9 не предусмотрено.</w:t>
      </w:r>
    </w:p>
    <w:p w:rsidR="00BD3CF2" w:rsidRPr="00DF79D6" w:rsidRDefault="00BD3CF2" w:rsidP="004D7EDB">
      <w:pPr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D7EDB" w:rsidRPr="00472ECE" w:rsidRDefault="004D7EDB" w:rsidP="004D7EDB">
      <w:pPr>
        <w:ind w:firstLine="709"/>
        <w:jc w:val="both"/>
        <w:rPr>
          <w:b/>
          <w:bCs/>
          <w:i/>
          <w:sz w:val="28"/>
          <w:szCs w:val="28"/>
        </w:rPr>
      </w:pPr>
      <w:r w:rsidRPr="00472ECE">
        <w:rPr>
          <w:b/>
          <w:i/>
          <w:sz w:val="28"/>
          <w:szCs w:val="28"/>
        </w:rPr>
        <w:t>Данные об использовании бюджетных ассигнований и иных средств на выполнение Подпрограммы</w:t>
      </w:r>
      <w:r w:rsidR="00A22C69" w:rsidRPr="00472ECE">
        <w:rPr>
          <w:b/>
          <w:i/>
          <w:sz w:val="28"/>
          <w:szCs w:val="28"/>
        </w:rPr>
        <w:t xml:space="preserve"> 9</w:t>
      </w:r>
    </w:p>
    <w:p w:rsidR="004D7EDB" w:rsidRPr="00472ECE" w:rsidRDefault="004D7EDB" w:rsidP="007B498A">
      <w:pPr>
        <w:ind w:firstLine="720"/>
        <w:jc w:val="both"/>
        <w:rPr>
          <w:sz w:val="28"/>
          <w:szCs w:val="28"/>
        </w:rPr>
      </w:pPr>
      <w:r w:rsidRPr="00472ECE">
        <w:rPr>
          <w:sz w:val="28"/>
          <w:szCs w:val="28"/>
        </w:rPr>
        <w:t>В 20</w:t>
      </w:r>
      <w:r w:rsidR="003053B7" w:rsidRPr="00472ECE">
        <w:rPr>
          <w:sz w:val="28"/>
          <w:szCs w:val="28"/>
        </w:rPr>
        <w:t>2</w:t>
      </w:r>
      <w:r w:rsidR="007B498A">
        <w:rPr>
          <w:sz w:val="28"/>
          <w:szCs w:val="28"/>
        </w:rPr>
        <w:t>1</w:t>
      </w:r>
      <w:r w:rsidRPr="00472ECE">
        <w:rPr>
          <w:sz w:val="28"/>
          <w:szCs w:val="28"/>
        </w:rPr>
        <w:t xml:space="preserve"> году на реал</w:t>
      </w:r>
      <w:r w:rsidR="007B498A">
        <w:rPr>
          <w:sz w:val="28"/>
          <w:szCs w:val="28"/>
        </w:rPr>
        <w:t xml:space="preserve">изацию мероприятий Подпрограммы </w:t>
      </w:r>
      <w:r w:rsidRPr="00472ECE">
        <w:rPr>
          <w:sz w:val="28"/>
          <w:szCs w:val="28"/>
        </w:rPr>
        <w:t xml:space="preserve">предусмотрено из краевого бюджета </w:t>
      </w:r>
      <w:r w:rsidR="007B498A">
        <w:rPr>
          <w:sz w:val="28"/>
          <w:szCs w:val="28"/>
        </w:rPr>
        <w:t>–</w:t>
      </w:r>
      <w:r w:rsidRPr="00472ECE">
        <w:rPr>
          <w:sz w:val="28"/>
          <w:szCs w:val="28"/>
        </w:rPr>
        <w:t xml:space="preserve"> </w:t>
      </w:r>
      <w:r w:rsidR="002F6A43">
        <w:rPr>
          <w:sz w:val="28"/>
          <w:szCs w:val="28"/>
        </w:rPr>
        <w:t>81 319,18565</w:t>
      </w:r>
      <w:r w:rsidRPr="00472ECE">
        <w:rPr>
          <w:sz w:val="28"/>
          <w:szCs w:val="28"/>
        </w:rPr>
        <w:t xml:space="preserve"> тыс. рублей;</w:t>
      </w:r>
      <w:r w:rsidR="007B498A">
        <w:rPr>
          <w:sz w:val="28"/>
          <w:szCs w:val="28"/>
        </w:rPr>
        <w:t xml:space="preserve"> </w:t>
      </w:r>
      <w:r w:rsidRPr="00472ECE">
        <w:rPr>
          <w:sz w:val="28"/>
          <w:szCs w:val="28"/>
        </w:rPr>
        <w:t xml:space="preserve">профинансировано </w:t>
      </w:r>
      <w:r w:rsidR="002F6A43">
        <w:rPr>
          <w:sz w:val="28"/>
          <w:szCs w:val="28"/>
        </w:rPr>
        <w:t>и освоено -</w:t>
      </w:r>
      <w:r w:rsidRPr="00472ECE">
        <w:rPr>
          <w:sz w:val="28"/>
          <w:szCs w:val="28"/>
        </w:rPr>
        <w:t xml:space="preserve"> </w:t>
      </w:r>
      <w:r w:rsidR="002F6A43">
        <w:rPr>
          <w:sz w:val="28"/>
          <w:szCs w:val="28"/>
        </w:rPr>
        <w:t>77 608,42184 тыс. рублей;.</w:t>
      </w:r>
    </w:p>
    <w:p w:rsidR="004D7EDB" w:rsidRPr="00472ECE" w:rsidRDefault="004D7EDB" w:rsidP="004D7EDB">
      <w:pPr>
        <w:ind w:firstLine="426"/>
        <w:jc w:val="both"/>
        <w:rPr>
          <w:sz w:val="28"/>
          <w:szCs w:val="28"/>
        </w:rPr>
      </w:pPr>
      <w:r w:rsidRPr="00472ECE">
        <w:rPr>
          <w:sz w:val="28"/>
          <w:szCs w:val="28"/>
        </w:rPr>
        <w:t xml:space="preserve">Освоение составило </w:t>
      </w:r>
      <w:r w:rsidR="003053B7" w:rsidRPr="00472ECE">
        <w:rPr>
          <w:sz w:val="28"/>
          <w:szCs w:val="28"/>
        </w:rPr>
        <w:t>9</w:t>
      </w:r>
      <w:r w:rsidR="002F6A43">
        <w:rPr>
          <w:sz w:val="28"/>
          <w:szCs w:val="28"/>
        </w:rPr>
        <w:t>5</w:t>
      </w:r>
      <w:r w:rsidR="007B498A">
        <w:rPr>
          <w:sz w:val="28"/>
          <w:szCs w:val="28"/>
        </w:rPr>
        <w:t>,</w:t>
      </w:r>
      <w:r w:rsidR="002F6A43">
        <w:rPr>
          <w:sz w:val="28"/>
          <w:szCs w:val="28"/>
        </w:rPr>
        <w:t>4</w:t>
      </w:r>
      <w:r w:rsidRPr="00472ECE">
        <w:rPr>
          <w:sz w:val="28"/>
          <w:szCs w:val="28"/>
        </w:rPr>
        <w:t>%</w:t>
      </w:r>
      <w:r w:rsidR="007B498A">
        <w:rPr>
          <w:sz w:val="28"/>
          <w:szCs w:val="28"/>
        </w:rPr>
        <w:t xml:space="preserve"> (от утвержденных ассигнований)</w:t>
      </w:r>
      <w:r w:rsidRPr="00472ECE">
        <w:rPr>
          <w:sz w:val="28"/>
          <w:szCs w:val="28"/>
        </w:rPr>
        <w:t>.</w:t>
      </w:r>
    </w:p>
    <w:p w:rsidR="002B5A95" w:rsidRPr="00472ECE" w:rsidRDefault="002B5A95" w:rsidP="0093205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BD3CF2" w:rsidRPr="00472ECE" w:rsidRDefault="00BD3CF2" w:rsidP="0093205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72ECE">
        <w:rPr>
          <w:b/>
          <w:i/>
          <w:sz w:val="28"/>
          <w:szCs w:val="28"/>
        </w:rPr>
        <w:t xml:space="preserve">Перечень наступивших контрольных событий, а также перечень не наступивших в установленные сроки контрольных событий </w:t>
      </w:r>
      <w:r w:rsidR="007B498A">
        <w:rPr>
          <w:b/>
          <w:i/>
          <w:sz w:val="28"/>
          <w:szCs w:val="28"/>
        </w:rPr>
        <w:t>Подпрограммы с указанием причин</w:t>
      </w:r>
    </w:p>
    <w:p w:rsidR="00BD3CF2" w:rsidRPr="00BD3CF2" w:rsidRDefault="00BD3CF2" w:rsidP="0093205D">
      <w:pPr>
        <w:shd w:val="clear" w:color="auto" w:fill="FFFFFF"/>
        <w:ind w:firstLine="709"/>
        <w:jc w:val="both"/>
        <w:rPr>
          <w:sz w:val="28"/>
          <w:szCs w:val="28"/>
        </w:rPr>
      </w:pPr>
      <w:r w:rsidRPr="00472ECE">
        <w:rPr>
          <w:sz w:val="28"/>
          <w:szCs w:val="28"/>
        </w:rPr>
        <w:t>Контрольные события Подпрограммой 9 не предусмотрены.</w:t>
      </w:r>
    </w:p>
    <w:p w:rsidR="00DF79D6" w:rsidRPr="00EF4E6A" w:rsidRDefault="00DF79D6" w:rsidP="0093205D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</w:p>
    <w:p w:rsidR="002B5A95" w:rsidRPr="00EF4E6A" w:rsidRDefault="009D5938" w:rsidP="008E6727">
      <w:pPr>
        <w:shd w:val="clear" w:color="auto" w:fill="FFFFFF"/>
        <w:ind w:firstLine="720"/>
        <w:jc w:val="both"/>
        <w:rPr>
          <w:sz w:val="28"/>
          <w:szCs w:val="28"/>
        </w:rPr>
      </w:pPr>
      <w:r w:rsidRPr="00EF4E6A">
        <w:rPr>
          <w:b/>
          <w:i/>
          <w:sz w:val="28"/>
          <w:szCs w:val="28"/>
        </w:rPr>
        <w:t>Оценк</w:t>
      </w:r>
      <w:r w:rsidR="002B5A95" w:rsidRPr="00EF4E6A">
        <w:rPr>
          <w:b/>
          <w:i/>
          <w:sz w:val="28"/>
          <w:szCs w:val="28"/>
        </w:rPr>
        <w:t>а</w:t>
      </w:r>
      <w:r w:rsidRPr="00EF4E6A">
        <w:rPr>
          <w:b/>
          <w:i/>
          <w:sz w:val="28"/>
          <w:szCs w:val="28"/>
        </w:rPr>
        <w:t xml:space="preserve"> эффективности реализации государстве</w:t>
      </w:r>
      <w:r w:rsidR="002B5A95" w:rsidRPr="00EF4E6A">
        <w:rPr>
          <w:b/>
          <w:i/>
          <w:sz w:val="28"/>
          <w:szCs w:val="28"/>
        </w:rPr>
        <w:t xml:space="preserve">нной программы и ее </w:t>
      </w:r>
      <w:r w:rsidR="002B5A95" w:rsidRPr="00EF4E6A">
        <w:rPr>
          <w:b/>
          <w:i/>
          <w:sz w:val="28"/>
          <w:szCs w:val="28"/>
        </w:rPr>
        <w:lastRenderedPageBreak/>
        <w:t>подпрограмм</w:t>
      </w:r>
      <w:r w:rsidRPr="00EF4E6A">
        <w:rPr>
          <w:b/>
          <w:i/>
          <w:sz w:val="28"/>
          <w:szCs w:val="28"/>
        </w:rPr>
        <w:t xml:space="preserve"> в отчетном году</w:t>
      </w:r>
    </w:p>
    <w:p w:rsidR="008E6727" w:rsidRPr="00EF4E6A" w:rsidRDefault="008E6727" w:rsidP="008E6727">
      <w:pPr>
        <w:shd w:val="clear" w:color="auto" w:fill="FFFFFF"/>
        <w:ind w:firstLine="720"/>
        <w:jc w:val="both"/>
        <w:rPr>
          <w:sz w:val="28"/>
          <w:szCs w:val="28"/>
        </w:rPr>
      </w:pPr>
      <w:r w:rsidRPr="00EF4E6A">
        <w:rPr>
          <w:sz w:val="28"/>
          <w:szCs w:val="28"/>
        </w:rPr>
        <w:t>Программа в отличие от других государственных программ Камчатского края сформирована не по отраслевому, а по территориал</w:t>
      </w:r>
      <w:r w:rsidR="00C80E2B" w:rsidRPr="00EF4E6A">
        <w:rPr>
          <w:sz w:val="28"/>
          <w:szCs w:val="28"/>
        </w:rPr>
        <w:t xml:space="preserve">ьному принципу, задача, которой </w:t>
      </w:r>
      <w:r w:rsidRPr="00EF4E6A">
        <w:rPr>
          <w:sz w:val="28"/>
          <w:szCs w:val="28"/>
        </w:rPr>
        <w:t>наиболее полное освещение мероприятий, реализуемых на территории с особым статусом Корякский округ и направленных на его социально-экономическое развитие.</w:t>
      </w:r>
    </w:p>
    <w:p w:rsidR="008E6727" w:rsidRPr="00EF4E6A" w:rsidRDefault="008E6727" w:rsidP="008E6727">
      <w:pPr>
        <w:shd w:val="clear" w:color="auto" w:fill="FFFFFF"/>
        <w:ind w:firstLine="720"/>
        <w:jc w:val="both"/>
        <w:rPr>
          <w:sz w:val="28"/>
          <w:szCs w:val="28"/>
        </w:rPr>
      </w:pPr>
      <w:r w:rsidRPr="00576004">
        <w:rPr>
          <w:sz w:val="28"/>
          <w:szCs w:val="28"/>
        </w:rPr>
        <w:t>В этих целях для отчетности по Программе усовершенствована Методика оценки эффективности для государственной программы Камчатского края «Социальное и экономическое развитие территории с особым статусом «Корякский округ».</w:t>
      </w:r>
    </w:p>
    <w:p w:rsidR="008E6727" w:rsidRPr="00EF4E6A" w:rsidRDefault="008E6727" w:rsidP="008E6727">
      <w:pPr>
        <w:shd w:val="clear" w:color="auto" w:fill="FFFFFF"/>
        <w:ind w:firstLine="720"/>
        <w:jc w:val="both"/>
        <w:rPr>
          <w:sz w:val="28"/>
          <w:szCs w:val="28"/>
        </w:rPr>
      </w:pPr>
      <w:r w:rsidRPr="00EF4E6A">
        <w:rPr>
          <w:sz w:val="28"/>
          <w:szCs w:val="28"/>
        </w:rPr>
        <w:t xml:space="preserve">В соответствии с Методикой оценки эффективности Программы, </w:t>
      </w:r>
      <w:r w:rsidR="002B5A95" w:rsidRPr="00EF4E6A">
        <w:rPr>
          <w:sz w:val="28"/>
          <w:szCs w:val="28"/>
        </w:rPr>
        <w:t>утвержденный</w:t>
      </w:r>
      <w:r w:rsidRPr="00EF4E6A">
        <w:rPr>
          <w:sz w:val="28"/>
          <w:szCs w:val="28"/>
        </w:rPr>
        <w:t xml:space="preserve"> Постановлени</w:t>
      </w:r>
      <w:r w:rsidR="002B5A95" w:rsidRPr="00EF4E6A">
        <w:rPr>
          <w:sz w:val="28"/>
          <w:szCs w:val="28"/>
        </w:rPr>
        <w:t>ем</w:t>
      </w:r>
      <w:r w:rsidRPr="00EF4E6A">
        <w:rPr>
          <w:sz w:val="28"/>
          <w:szCs w:val="28"/>
        </w:rPr>
        <w:t xml:space="preserve"> Камчатского края отчетность осуществля</w:t>
      </w:r>
      <w:r w:rsidR="00576004">
        <w:rPr>
          <w:sz w:val="28"/>
          <w:szCs w:val="28"/>
        </w:rPr>
        <w:t xml:space="preserve">ется </w:t>
      </w:r>
      <w:r w:rsidRPr="00EF4E6A">
        <w:rPr>
          <w:sz w:val="28"/>
          <w:szCs w:val="28"/>
        </w:rPr>
        <w:t xml:space="preserve"> по форме</w:t>
      </w:r>
      <w:r w:rsidR="004857EB" w:rsidRPr="00EF4E6A">
        <w:rPr>
          <w:sz w:val="28"/>
          <w:szCs w:val="28"/>
        </w:rPr>
        <w:t xml:space="preserve"> 1</w:t>
      </w:r>
      <w:r w:rsidRPr="00EF4E6A">
        <w:rPr>
          <w:sz w:val="28"/>
          <w:szCs w:val="28"/>
        </w:rPr>
        <w:t xml:space="preserve"> «Перечень мероприятий иных государственных программ Камчатского края, оказывающих влияние на достижение целей и решение задач </w:t>
      </w:r>
      <w:r w:rsidR="00473F01">
        <w:rPr>
          <w:sz w:val="28"/>
          <w:szCs w:val="28"/>
        </w:rPr>
        <w:t>Программы</w:t>
      </w:r>
      <w:r w:rsidR="00576004">
        <w:rPr>
          <w:sz w:val="28"/>
          <w:szCs w:val="28"/>
        </w:rPr>
        <w:t xml:space="preserve"> </w:t>
      </w:r>
      <w:r w:rsidR="00472ECE">
        <w:rPr>
          <w:sz w:val="28"/>
          <w:szCs w:val="28"/>
        </w:rPr>
        <w:t>на 202</w:t>
      </w:r>
      <w:r w:rsidR="00576004">
        <w:rPr>
          <w:sz w:val="28"/>
          <w:szCs w:val="28"/>
        </w:rPr>
        <w:t>1</w:t>
      </w:r>
      <w:r w:rsidR="00593C75" w:rsidRPr="00EF4E6A">
        <w:rPr>
          <w:sz w:val="28"/>
          <w:szCs w:val="28"/>
        </w:rPr>
        <w:t xml:space="preserve"> год, а также </w:t>
      </w:r>
      <w:r w:rsidR="005D32FB" w:rsidRPr="00EF4E6A">
        <w:rPr>
          <w:sz w:val="28"/>
          <w:szCs w:val="28"/>
        </w:rPr>
        <w:t>годовой отчет осуществля</w:t>
      </w:r>
      <w:r w:rsidR="00576004">
        <w:rPr>
          <w:sz w:val="28"/>
          <w:szCs w:val="28"/>
        </w:rPr>
        <w:t>ет</w:t>
      </w:r>
      <w:r w:rsidR="005D32FB" w:rsidRPr="00EF4E6A">
        <w:rPr>
          <w:sz w:val="28"/>
          <w:szCs w:val="28"/>
        </w:rPr>
        <w:t xml:space="preserve">ся по </w:t>
      </w:r>
      <w:r w:rsidR="00576004">
        <w:rPr>
          <w:sz w:val="28"/>
          <w:szCs w:val="28"/>
        </w:rPr>
        <w:t xml:space="preserve">форме </w:t>
      </w:r>
      <w:r w:rsidR="005D32FB" w:rsidRPr="00EF4E6A">
        <w:rPr>
          <w:sz w:val="28"/>
          <w:szCs w:val="28"/>
        </w:rPr>
        <w:t xml:space="preserve"> </w:t>
      </w:r>
      <w:r w:rsidR="00576004">
        <w:rPr>
          <w:sz w:val="28"/>
          <w:szCs w:val="28"/>
        </w:rPr>
        <w:t>«М</w:t>
      </w:r>
      <w:r w:rsidR="005D32FB" w:rsidRPr="00EF4E6A">
        <w:rPr>
          <w:sz w:val="28"/>
          <w:szCs w:val="28"/>
        </w:rPr>
        <w:t>ониторинга реализации мероприятий</w:t>
      </w:r>
      <w:r w:rsidR="00576004">
        <w:rPr>
          <w:sz w:val="28"/>
          <w:szCs w:val="28"/>
        </w:rPr>
        <w:t xml:space="preserve"> </w:t>
      </w:r>
      <w:r w:rsidR="005D32FB" w:rsidRPr="00EF4E6A">
        <w:rPr>
          <w:sz w:val="28"/>
          <w:szCs w:val="28"/>
        </w:rPr>
        <w:t>иных государственных программ Камчатского края, оказывающих влияние</w:t>
      </w:r>
      <w:r w:rsidR="007F3EFE" w:rsidRPr="00EF4E6A">
        <w:rPr>
          <w:sz w:val="28"/>
          <w:szCs w:val="28"/>
        </w:rPr>
        <w:t xml:space="preserve"> на достижение целей и задач государственной программы Камчатского края «Социальное и экономическое развитие территории  с особым статусом «Корякский округ»</w:t>
      </w:r>
      <w:r w:rsidR="002B5A95" w:rsidRPr="00EF4E6A">
        <w:rPr>
          <w:sz w:val="28"/>
          <w:szCs w:val="28"/>
        </w:rPr>
        <w:t>.</w:t>
      </w:r>
    </w:p>
    <w:p w:rsidR="007F3EFE" w:rsidRPr="00EF4E6A" w:rsidRDefault="007F3EFE" w:rsidP="00882AFF">
      <w:pPr>
        <w:pStyle w:val="ConsPlusNormal"/>
        <w:tabs>
          <w:tab w:val="left" w:pos="1162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6116" w:rsidRPr="00EF4E6A" w:rsidRDefault="00E26116" w:rsidP="00E26116">
      <w:pPr>
        <w:pStyle w:val="ConsPlusNormal"/>
        <w:tabs>
          <w:tab w:val="left" w:pos="1162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6A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7F3EFE" w:rsidRPr="00EF4E6A" w:rsidRDefault="00960B3C" w:rsidP="00960B3C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E6A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Программы:</w:t>
      </w:r>
    </w:p>
    <w:p w:rsidR="00960B3C" w:rsidRPr="00D9785F" w:rsidRDefault="00960B3C" w:rsidP="00960B3C">
      <w:pPr>
        <w:pStyle w:val="a9"/>
        <w:ind w:left="0"/>
        <w:jc w:val="center"/>
        <w:rPr>
          <w:sz w:val="28"/>
          <w:szCs w:val="28"/>
          <w:highlight w:val="green"/>
        </w:rPr>
      </w:pPr>
      <w:r w:rsidRPr="00D9785F">
        <w:rPr>
          <w:noProof/>
          <w:sz w:val="28"/>
          <w:szCs w:val="28"/>
        </w:rPr>
        <w:drawing>
          <wp:inline distT="0" distB="0" distL="0" distR="0">
            <wp:extent cx="1463040" cy="278130"/>
            <wp:effectExtent l="19050" t="0" r="3810" b="0"/>
            <wp:docPr id="38" name="Рисунок 18" descr="base_1_159904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59904_5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AF" w:rsidRPr="00555B0D" w:rsidRDefault="002E7223" w:rsidP="004154AF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728,8</w:t>
      </w:r>
      <w:r w:rsidR="004154AF" w:rsidRPr="00555B0D">
        <w:rPr>
          <w:sz w:val="28"/>
          <w:szCs w:val="28"/>
        </w:rPr>
        <w:t>/</w:t>
      </w:r>
      <w:r>
        <w:rPr>
          <w:sz w:val="28"/>
          <w:szCs w:val="28"/>
        </w:rPr>
        <w:t>298,2</w:t>
      </w:r>
      <w:r w:rsidR="004154AF" w:rsidRPr="00555B0D">
        <w:rPr>
          <w:sz w:val="28"/>
          <w:szCs w:val="28"/>
        </w:rPr>
        <w:t>=</w:t>
      </w:r>
      <w:r w:rsidR="00D24C06">
        <w:rPr>
          <w:sz w:val="28"/>
          <w:szCs w:val="28"/>
        </w:rPr>
        <w:t>2</w:t>
      </w:r>
      <w:r w:rsidR="004154AF" w:rsidRPr="00555B0D">
        <w:rPr>
          <w:sz w:val="28"/>
          <w:szCs w:val="28"/>
        </w:rPr>
        <w:t>,</w:t>
      </w:r>
      <w:r>
        <w:rPr>
          <w:sz w:val="28"/>
          <w:szCs w:val="28"/>
        </w:rPr>
        <w:t>44</w:t>
      </w:r>
    </w:p>
    <w:p w:rsidR="007F3EFE" w:rsidRDefault="002E7223" w:rsidP="007F3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4CF7" w:rsidRPr="00555B0D">
        <w:rPr>
          <w:rFonts w:ascii="Times New Roman" w:hAnsi="Times New Roman" w:cs="Times New Roman"/>
          <w:sz w:val="28"/>
          <w:szCs w:val="28"/>
        </w:rPr>
        <w:t>/</w:t>
      </w:r>
      <w:r w:rsidR="00D24C06">
        <w:rPr>
          <w:rFonts w:ascii="Times New Roman" w:hAnsi="Times New Roman" w:cs="Times New Roman"/>
          <w:sz w:val="28"/>
          <w:szCs w:val="28"/>
        </w:rPr>
        <w:t>1</w:t>
      </w:r>
      <w:r w:rsidR="00A24CF7" w:rsidRPr="00555B0D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1,0</w:t>
      </w:r>
    </w:p>
    <w:p w:rsidR="00BC0E12" w:rsidRDefault="00BC0E12" w:rsidP="00960B3C">
      <w:pPr>
        <w:pStyle w:val="a9"/>
        <w:ind w:left="0"/>
        <w:jc w:val="center"/>
        <w:rPr>
          <w:sz w:val="28"/>
          <w:szCs w:val="28"/>
        </w:rPr>
      </w:pPr>
      <w:r w:rsidRPr="00555B0D">
        <w:rPr>
          <w:sz w:val="28"/>
          <w:szCs w:val="28"/>
        </w:rPr>
        <w:t>Средняя (</w:t>
      </w:r>
      <w:r w:rsidR="002E7223">
        <w:rPr>
          <w:sz w:val="28"/>
          <w:szCs w:val="28"/>
        </w:rPr>
        <w:t>2,44</w:t>
      </w:r>
      <w:r w:rsidR="00D01DB8">
        <w:rPr>
          <w:sz w:val="28"/>
          <w:szCs w:val="28"/>
        </w:rPr>
        <w:t>+1</w:t>
      </w:r>
      <w:r w:rsidR="002E7223">
        <w:rPr>
          <w:sz w:val="28"/>
          <w:szCs w:val="28"/>
        </w:rPr>
        <w:t>,0</w:t>
      </w:r>
      <w:r w:rsidRPr="00555B0D">
        <w:rPr>
          <w:sz w:val="28"/>
          <w:szCs w:val="28"/>
        </w:rPr>
        <w:t>)/</w:t>
      </w:r>
      <w:r w:rsidR="002E7223">
        <w:rPr>
          <w:sz w:val="28"/>
          <w:szCs w:val="28"/>
        </w:rPr>
        <w:t>2</w:t>
      </w:r>
      <w:r w:rsidRPr="00555B0D">
        <w:rPr>
          <w:sz w:val="28"/>
          <w:szCs w:val="28"/>
        </w:rPr>
        <w:t>=</w:t>
      </w:r>
      <w:r w:rsidR="002E7223">
        <w:rPr>
          <w:sz w:val="28"/>
          <w:szCs w:val="28"/>
        </w:rPr>
        <w:t>1,72</w:t>
      </w:r>
    </w:p>
    <w:p w:rsidR="00E80406" w:rsidRDefault="00E80406" w:rsidP="00BC0E12">
      <w:pPr>
        <w:pStyle w:val="a9"/>
        <w:ind w:left="0" w:firstLine="720"/>
        <w:jc w:val="both"/>
        <w:rPr>
          <w:sz w:val="28"/>
          <w:szCs w:val="28"/>
        </w:rPr>
      </w:pPr>
    </w:p>
    <w:p w:rsidR="001A3CA9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B95E88">
        <w:rPr>
          <w:sz w:val="28"/>
          <w:szCs w:val="28"/>
        </w:rPr>
        <w:t>При расчете степени достижения индикаторов Государственной программы учитыва</w:t>
      </w:r>
      <w:r w:rsidR="00472ECE" w:rsidRPr="00B95E88">
        <w:rPr>
          <w:sz w:val="28"/>
          <w:szCs w:val="28"/>
        </w:rPr>
        <w:t>ется</w:t>
      </w:r>
      <w:r w:rsidRPr="00B95E88">
        <w:rPr>
          <w:sz w:val="28"/>
          <w:szCs w:val="28"/>
        </w:rPr>
        <w:t xml:space="preserve"> степень достижения индикаторов иных государственных программ Камчатского края, оказывающих влияние на достижение целей и решение задач государственной программы, в том числе:</w:t>
      </w:r>
    </w:p>
    <w:p w:rsidR="00BC0E12" w:rsidRPr="003344EC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1. «Развитие транспортной системы в Камчатском крае» ‒</w:t>
      </w:r>
      <w:r w:rsidR="002E7223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0,84</w:t>
      </w:r>
      <w:r w:rsidR="00DE686A" w:rsidRPr="003344EC">
        <w:rPr>
          <w:sz w:val="28"/>
          <w:szCs w:val="28"/>
        </w:rPr>
        <w:t>;</w:t>
      </w:r>
    </w:p>
    <w:p w:rsidR="00BC0E12" w:rsidRPr="003344EC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 xml:space="preserve">2. «Охрана окружающей среды, воспроизводство и использование природных ресурсов в Камчатском крае» </w:t>
      </w:r>
      <w:r w:rsidR="003A5AB3" w:rsidRPr="003344EC">
        <w:rPr>
          <w:sz w:val="28"/>
          <w:szCs w:val="28"/>
        </w:rPr>
        <w:t>‒</w:t>
      </w:r>
      <w:r w:rsidR="002E7223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0,88</w:t>
      </w:r>
      <w:r w:rsidR="00DE686A" w:rsidRPr="003344EC">
        <w:rPr>
          <w:sz w:val="28"/>
          <w:szCs w:val="28"/>
        </w:rPr>
        <w:t>;</w:t>
      </w:r>
    </w:p>
    <w:p w:rsidR="00BC0E12" w:rsidRPr="003344EC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 xml:space="preserve">3. </w:t>
      </w:r>
      <w:r w:rsidR="003A5AB3" w:rsidRPr="003344EC">
        <w:rPr>
          <w:sz w:val="28"/>
          <w:szCs w:val="28"/>
        </w:rPr>
        <w:t>«</w:t>
      </w:r>
      <w:r w:rsidRPr="003344EC">
        <w:rPr>
          <w:sz w:val="28"/>
          <w:szCs w:val="28"/>
        </w:rPr>
        <w:t>Развитие здравоохранения Камчатского края</w:t>
      </w:r>
      <w:r w:rsidR="003A5AB3" w:rsidRPr="003344EC">
        <w:rPr>
          <w:sz w:val="28"/>
          <w:szCs w:val="28"/>
        </w:rPr>
        <w:t>» ‒</w:t>
      </w:r>
      <w:r w:rsidR="00455F25" w:rsidRPr="003344EC">
        <w:rPr>
          <w:sz w:val="28"/>
          <w:szCs w:val="28"/>
        </w:rPr>
        <w:t xml:space="preserve"> </w:t>
      </w:r>
      <w:r w:rsidR="002F6A43">
        <w:rPr>
          <w:sz w:val="28"/>
          <w:szCs w:val="28"/>
        </w:rPr>
        <w:t>0,93</w:t>
      </w:r>
      <w:r w:rsidR="00DE686A" w:rsidRPr="003344EC">
        <w:rPr>
          <w:sz w:val="28"/>
          <w:szCs w:val="28"/>
        </w:rPr>
        <w:t>;</w:t>
      </w:r>
    </w:p>
    <w:p w:rsidR="003A5AB3" w:rsidRPr="003344EC" w:rsidRDefault="003A5AB3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4. «</w:t>
      </w:r>
      <w:r w:rsidR="00BC0E12" w:rsidRPr="003344EC">
        <w:rPr>
          <w:sz w:val="28"/>
          <w:szCs w:val="28"/>
        </w:rPr>
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</w:t>
      </w:r>
      <w:r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Pr="003344EC">
        <w:rPr>
          <w:sz w:val="28"/>
          <w:szCs w:val="28"/>
        </w:rPr>
        <w:t>‒</w:t>
      </w:r>
      <w:r w:rsidR="002E7223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0,89</w:t>
      </w:r>
      <w:r w:rsidR="00DE686A" w:rsidRPr="003344EC">
        <w:rPr>
          <w:sz w:val="28"/>
          <w:szCs w:val="28"/>
        </w:rPr>
        <w:t>;</w:t>
      </w:r>
    </w:p>
    <w:p w:rsidR="00BC0E12" w:rsidRPr="003344EC" w:rsidRDefault="002E7223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5</w:t>
      </w:r>
      <w:r w:rsidR="00BC0E12"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="00BC0E12" w:rsidRPr="003344EC">
        <w:rPr>
          <w:sz w:val="28"/>
          <w:szCs w:val="28"/>
        </w:rPr>
        <w:t>Развитие экономики и внешнеэкономической деятельности Камчатского края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0,93</w:t>
      </w:r>
      <w:r w:rsidR="00A22C69" w:rsidRPr="003344EC">
        <w:rPr>
          <w:sz w:val="28"/>
          <w:szCs w:val="28"/>
        </w:rPr>
        <w:t>;</w:t>
      </w:r>
    </w:p>
    <w:p w:rsidR="00BC0E12" w:rsidRPr="003344EC" w:rsidRDefault="002E7223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6</w:t>
      </w:r>
      <w:r w:rsidR="00BC0E12"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="00BC0E12" w:rsidRPr="003344EC">
        <w:rPr>
          <w:sz w:val="28"/>
          <w:szCs w:val="28"/>
        </w:rPr>
        <w:t>Развитие образования в Камчатском крае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="0070013D" w:rsidRPr="003344EC">
        <w:rPr>
          <w:sz w:val="28"/>
          <w:szCs w:val="28"/>
        </w:rPr>
        <w:t xml:space="preserve"> </w:t>
      </w:r>
      <w:r w:rsidR="002F6A43">
        <w:rPr>
          <w:sz w:val="28"/>
          <w:szCs w:val="28"/>
        </w:rPr>
        <w:t>0,90</w:t>
      </w:r>
      <w:r w:rsidR="00DE686A" w:rsidRPr="003344EC">
        <w:rPr>
          <w:sz w:val="28"/>
          <w:szCs w:val="28"/>
        </w:rPr>
        <w:t>;</w:t>
      </w:r>
    </w:p>
    <w:p w:rsidR="00BC0E12" w:rsidRPr="003344EC" w:rsidRDefault="002E7223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7</w:t>
      </w:r>
      <w:r w:rsidR="00BC0E12"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="00BC0E12" w:rsidRPr="003344EC">
        <w:rPr>
          <w:sz w:val="28"/>
          <w:szCs w:val="28"/>
        </w:rPr>
        <w:t>Социальная поддержка граждан в Камчатском крае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0,95</w:t>
      </w:r>
      <w:r w:rsidR="00DE686A" w:rsidRPr="003344EC">
        <w:rPr>
          <w:sz w:val="28"/>
          <w:szCs w:val="28"/>
        </w:rPr>
        <w:t>;</w:t>
      </w:r>
    </w:p>
    <w:p w:rsidR="002E7223" w:rsidRPr="003344EC" w:rsidRDefault="002E7223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8.</w:t>
      </w:r>
      <w:r w:rsidR="002A01D1" w:rsidRPr="003344EC">
        <w:rPr>
          <w:sz w:val="28"/>
          <w:szCs w:val="28"/>
        </w:rPr>
        <w:t xml:space="preserve"> «</w:t>
      </w:r>
      <w:r w:rsidRPr="003344EC">
        <w:rPr>
          <w:sz w:val="28"/>
          <w:szCs w:val="28"/>
        </w:rPr>
        <w:t>Семья и дети Камчатки</w:t>
      </w:r>
      <w:r w:rsidR="00C567F2">
        <w:rPr>
          <w:sz w:val="28"/>
          <w:szCs w:val="28"/>
        </w:rPr>
        <w:t xml:space="preserve">» </w:t>
      </w:r>
      <w:r w:rsidR="00C567F2" w:rsidRPr="003344EC">
        <w:rPr>
          <w:sz w:val="28"/>
          <w:szCs w:val="28"/>
        </w:rPr>
        <w:t xml:space="preserve">‒ </w:t>
      </w:r>
      <w:r w:rsidR="002F6A43">
        <w:rPr>
          <w:sz w:val="28"/>
          <w:szCs w:val="28"/>
        </w:rPr>
        <w:t>0,99</w:t>
      </w:r>
      <w:r w:rsidR="002A01D1" w:rsidRPr="003344EC">
        <w:rPr>
          <w:sz w:val="28"/>
          <w:szCs w:val="28"/>
        </w:rPr>
        <w:t>;</w:t>
      </w:r>
    </w:p>
    <w:p w:rsidR="00BC0E12" w:rsidRPr="003344EC" w:rsidRDefault="0034468F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lastRenderedPageBreak/>
        <w:t>9</w:t>
      </w:r>
      <w:r w:rsidR="00BC0E12"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="00BC0E12" w:rsidRPr="003344EC">
        <w:rPr>
          <w:sz w:val="28"/>
          <w:szCs w:val="28"/>
        </w:rPr>
        <w:t>Содействие занятости населения Камчатского края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="002A01D1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0,95</w:t>
      </w:r>
      <w:r w:rsidR="00DE686A" w:rsidRPr="003344EC">
        <w:rPr>
          <w:sz w:val="28"/>
          <w:szCs w:val="28"/>
        </w:rPr>
        <w:t>;</w:t>
      </w:r>
    </w:p>
    <w:p w:rsidR="00BC0E12" w:rsidRPr="003344EC" w:rsidRDefault="00DE686A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1</w:t>
      </w:r>
      <w:r w:rsidR="0034468F" w:rsidRPr="003344EC">
        <w:rPr>
          <w:sz w:val="28"/>
          <w:szCs w:val="28"/>
        </w:rPr>
        <w:t>0</w:t>
      </w:r>
      <w:r w:rsidR="00BC0E12"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="00BC0E12" w:rsidRPr="003344EC">
        <w:rPr>
          <w:sz w:val="28"/>
          <w:szCs w:val="28"/>
        </w:rPr>
        <w:t>Развитие культуры в Камчатском крае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="002A01D1" w:rsidRPr="003344EC">
        <w:rPr>
          <w:sz w:val="28"/>
          <w:szCs w:val="28"/>
        </w:rPr>
        <w:t xml:space="preserve"> </w:t>
      </w:r>
      <w:r w:rsidR="002F6A43">
        <w:rPr>
          <w:sz w:val="28"/>
          <w:szCs w:val="28"/>
        </w:rPr>
        <w:t>0,89</w:t>
      </w:r>
      <w:r w:rsidRPr="003344EC">
        <w:rPr>
          <w:sz w:val="28"/>
          <w:szCs w:val="28"/>
        </w:rPr>
        <w:t>;</w:t>
      </w:r>
    </w:p>
    <w:p w:rsidR="00DE686A" w:rsidRPr="003344EC" w:rsidRDefault="00DE686A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1</w:t>
      </w:r>
      <w:r w:rsidR="0034468F" w:rsidRPr="003344EC">
        <w:rPr>
          <w:sz w:val="28"/>
          <w:szCs w:val="28"/>
        </w:rPr>
        <w:t>1</w:t>
      </w:r>
      <w:r w:rsidRPr="003344EC">
        <w:rPr>
          <w:sz w:val="28"/>
          <w:szCs w:val="28"/>
        </w:rPr>
        <w:t>. «Физическая культура, спорт, молодежная политика, отдых и оздоровление детей в Камчатском крае</w:t>
      </w:r>
      <w:r w:rsidR="00F43376" w:rsidRPr="003344EC">
        <w:rPr>
          <w:sz w:val="28"/>
          <w:szCs w:val="28"/>
        </w:rPr>
        <w:t>»</w:t>
      </w:r>
      <w:r w:rsidRPr="003344EC">
        <w:rPr>
          <w:sz w:val="28"/>
          <w:szCs w:val="28"/>
        </w:rPr>
        <w:t xml:space="preserve"> –</w:t>
      </w:r>
      <w:r w:rsidR="002A01D1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1,00</w:t>
      </w:r>
      <w:r w:rsidRPr="003344EC">
        <w:rPr>
          <w:sz w:val="28"/>
          <w:szCs w:val="28"/>
        </w:rPr>
        <w:t xml:space="preserve">; </w:t>
      </w:r>
    </w:p>
    <w:p w:rsidR="00BC0E12" w:rsidRPr="003344EC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1</w:t>
      </w:r>
      <w:r w:rsidR="0034468F" w:rsidRPr="003344EC">
        <w:rPr>
          <w:sz w:val="28"/>
          <w:szCs w:val="28"/>
        </w:rPr>
        <w:t>2</w:t>
      </w:r>
      <w:r w:rsidR="00B21377" w:rsidRPr="003344EC">
        <w:rPr>
          <w:sz w:val="28"/>
          <w:szCs w:val="28"/>
        </w:rPr>
        <w:t>. </w:t>
      </w:r>
      <w:r w:rsidR="003A5AB3" w:rsidRPr="003344EC">
        <w:rPr>
          <w:sz w:val="28"/>
          <w:szCs w:val="28"/>
        </w:rPr>
        <w:t>«</w:t>
      </w:r>
      <w:r w:rsidRPr="003344EC">
        <w:rPr>
          <w:sz w:val="28"/>
          <w:szCs w:val="28"/>
        </w:rPr>
        <w:t xml:space="preserve">Развитие сельского хозяйства и регулирование рынков сельскохозяйственной продукции, сырья и продовольствия Камчатского </w:t>
      </w:r>
      <w:r w:rsidR="00C567F2">
        <w:rPr>
          <w:sz w:val="28"/>
          <w:szCs w:val="28"/>
        </w:rPr>
        <w:t xml:space="preserve"> </w:t>
      </w:r>
      <w:r w:rsidR="00C567F2">
        <w:rPr>
          <w:sz w:val="28"/>
          <w:szCs w:val="28"/>
        </w:rPr>
        <w:br/>
      </w:r>
      <w:r w:rsidRPr="003344EC">
        <w:rPr>
          <w:sz w:val="28"/>
          <w:szCs w:val="28"/>
        </w:rPr>
        <w:t>края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="00C567F2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0,99</w:t>
      </w:r>
      <w:r w:rsidR="00DE686A" w:rsidRPr="003344EC">
        <w:rPr>
          <w:sz w:val="28"/>
          <w:szCs w:val="28"/>
        </w:rPr>
        <w:t>;</w:t>
      </w:r>
    </w:p>
    <w:p w:rsidR="00BC0E12" w:rsidRPr="003344EC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1</w:t>
      </w:r>
      <w:r w:rsidR="0034468F" w:rsidRPr="003344EC">
        <w:rPr>
          <w:sz w:val="28"/>
          <w:szCs w:val="28"/>
        </w:rPr>
        <w:t>3</w:t>
      </w:r>
      <w:r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Pr="003344EC">
        <w:rPr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="00455F25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0,87</w:t>
      </w:r>
      <w:r w:rsidRPr="003344EC">
        <w:rPr>
          <w:sz w:val="28"/>
          <w:szCs w:val="28"/>
        </w:rPr>
        <w:t>;</w:t>
      </w:r>
    </w:p>
    <w:p w:rsidR="00BC0E12" w:rsidRDefault="00BC0E12" w:rsidP="00BC0E12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1</w:t>
      </w:r>
      <w:r w:rsidR="0034468F" w:rsidRPr="003344EC">
        <w:rPr>
          <w:sz w:val="28"/>
          <w:szCs w:val="28"/>
        </w:rPr>
        <w:t>4</w:t>
      </w:r>
      <w:r w:rsidRPr="003344EC">
        <w:rPr>
          <w:sz w:val="28"/>
          <w:szCs w:val="28"/>
        </w:rPr>
        <w:t xml:space="preserve">. </w:t>
      </w:r>
      <w:r w:rsidR="003A5AB3" w:rsidRPr="003344EC">
        <w:rPr>
          <w:sz w:val="28"/>
          <w:szCs w:val="28"/>
        </w:rPr>
        <w:t>«</w:t>
      </w:r>
      <w:r w:rsidRPr="003344EC">
        <w:rPr>
          <w:sz w:val="28"/>
          <w:szCs w:val="28"/>
        </w:rPr>
        <w:t>Управление государственными финансами Камчатского края</w:t>
      </w:r>
      <w:r w:rsidR="003A5AB3" w:rsidRPr="003344EC">
        <w:rPr>
          <w:sz w:val="28"/>
          <w:szCs w:val="28"/>
        </w:rPr>
        <w:t>»</w:t>
      </w:r>
      <w:r w:rsidR="00C567F2">
        <w:rPr>
          <w:sz w:val="28"/>
          <w:szCs w:val="28"/>
        </w:rPr>
        <w:t xml:space="preserve"> </w:t>
      </w:r>
      <w:r w:rsidR="003A5AB3" w:rsidRPr="003344EC">
        <w:rPr>
          <w:sz w:val="28"/>
          <w:szCs w:val="28"/>
        </w:rPr>
        <w:t>‒</w:t>
      </w:r>
      <w:r w:rsidR="002A01D1" w:rsidRPr="003344EC">
        <w:rPr>
          <w:sz w:val="28"/>
          <w:szCs w:val="28"/>
        </w:rPr>
        <w:t xml:space="preserve"> </w:t>
      </w:r>
      <w:r w:rsidR="006443C4">
        <w:rPr>
          <w:sz w:val="28"/>
          <w:szCs w:val="28"/>
        </w:rPr>
        <w:t>0,98.</w:t>
      </w:r>
    </w:p>
    <w:p w:rsidR="00960B3C" w:rsidRDefault="00BC0E12" w:rsidP="00A22C69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 xml:space="preserve">Средняя степень достижения индикаторов Государственной программы и степень достижения индикаторов иных государственных программ Камчатского края, оказывающих влияние на достижение целей и решение задач государственной программы </w:t>
      </w:r>
      <w:r w:rsidR="003A5AB3" w:rsidRPr="003344EC">
        <w:rPr>
          <w:sz w:val="28"/>
          <w:szCs w:val="28"/>
        </w:rPr>
        <w:t>‒</w:t>
      </w:r>
    </w:p>
    <w:p w:rsidR="003344EC" w:rsidRPr="003344EC" w:rsidRDefault="003344EC" w:rsidP="00A22C69">
      <w:pPr>
        <w:pStyle w:val="a9"/>
        <w:ind w:left="0" w:firstLine="720"/>
        <w:jc w:val="both"/>
        <w:rPr>
          <w:sz w:val="28"/>
          <w:szCs w:val="28"/>
        </w:rPr>
      </w:pPr>
    </w:p>
    <w:p w:rsidR="003344EC" w:rsidRDefault="00A22C69" w:rsidP="00A22C69">
      <w:pPr>
        <w:pStyle w:val="a9"/>
        <w:ind w:left="0" w:firstLine="720"/>
        <w:jc w:val="both"/>
        <w:rPr>
          <w:sz w:val="28"/>
          <w:szCs w:val="28"/>
        </w:rPr>
      </w:pPr>
      <w:r w:rsidRPr="003344EC">
        <w:rPr>
          <w:sz w:val="28"/>
          <w:szCs w:val="28"/>
        </w:rPr>
        <w:t>(</w:t>
      </w:r>
      <w:r w:rsidR="003344EC" w:rsidRPr="003344EC">
        <w:rPr>
          <w:sz w:val="28"/>
          <w:szCs w:val="28"/>
        </w:rPr>
        <w:t>1,72+</w:t>
      </w:r>
      <w:r w:rsidR="00B2618C">
        <w:rPr>
          <w:sz w:val="28"/>
          <w:szCs w:val="28"/>
        </w:rPr>
        <w:t>0,84+0,88+0,93+</w:t>
      </w:r>
      <w:r w:rsidR="003A4868">
        <w:rPr>
          <w:sz w:val="28"/>
          <w:szCs w:val="28"/>
        </w:rPr>
        <w:t>0,89+0,93+0,90+0,95+0,99+0,95+0,89+1,00+0,99+0,87+0,98</w:t>
      </w:r>
      <w:r w:rsidR="00F43376" w:rsidRPr="003344EC">
        <w:rPr>
          <w:sz w:val="28"/>
          <w:szCs w:val="28"/>
        </w:rPr>
        <w:t>)/1</w:t>
      </w:r>
      <w:r w:rsidR="0034468F" w:rsidRPr="003344EC">
        <w:rPr>
          <w:sz w:val="28"/>
          <w:szCs w:val="28"/>
        </w:rPr>
        <w:t>5</w:t>
      </w:r>
      <w:r w:rsidR="00F43376" w:rsidRPr="003344EC">
        <w:rPr>
          <w:sz w:val="28"/>
          <w:szCs w:val="28"/>
        </w:rPr>
        <w:t>=</w:t>
      </w:r>
      <w:r w:rsidR="003A4868">
        <w:rPr>
          <w:sz w:val="28"/>
          <w:szCs w:val="28"/>
        </w:rPr>
        <w:t>0,98</w:t>
      </w:r>
    </w:p>
    <w:p w:rsidR="00A22C69" w:rsidRPr="00AC685A" w:rsidRDefault="002A01D1" w:rsidP="00A22C69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B3C" w:rsidRPr="00AC685A" w:rsidRDefault="00960B3C" w:rsidP="00960B3C">
      <w:pPr>
        <w:pStyle w:val="a9"/>
        <w:ind w:left="0"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Степень соответствия запланированному уровню затрат краевого бюджета определяется для Программы в целом как отношение фактически произведенных в отчетном году расходов на реализацию Программы к их плановым значениям по формуле:</w:t>
      </w:r>
    </w:p>
    <w:p w:rsidR="00960B3C" w:rsidRPr="00A22C69" w:rsidRDefault="00960B3C" w:rsidP="00960B3C">
      <w:pPr>
        <w:pStyle w:val="a9"/>
        <w:ind w:left="0"/>
        <w:jc w:val="center"/>
        <w:rPr>
          <w:sz w:val="28"/>
          <w:szCs w:val="28"/>
        </w:rPr>
      </w:pPr>
      <w:r w:rsidRPr="00A22C69">
        <w:rPr>
          <w:noProof/>
          <w:sz w:val="28"/>
          <w:szCs w:val="28"/>
        </w:rPr>
        <w:drawing>
          <wp:inline distT="0" distB="0" distL="0" distR="0">
            <wp:extent cx="1105535" cy="302260"/>
            <wp:effectExtent l="19050" t="0" r="0" b="0"/>
            <wp:docPr id="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FE" w:rsidRPr="00AC685A" w:rsidRDefault="007B0B85" w:rsidP="007F3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2C69">
        <w:rPr>
          <w:rFonts w:ascii="Times New Roman" w:hAnsi="Times New Roman" w:cs="Times New Roman"/>
          <w:sz w:val="28"/>
          <w:szCs w:val="28"/>
        </w:rPr>
        <w:t>9</w:t>
      </w:r>
      <w:r w:rsidR="002A01D1">
        <w:rPr>
          <w:rFonts w:ascii="Times New Roman" w:hAnsi="Times New Roman" w:cs="Times New Roman"/>
          <w:sz w:val="28"/>
          <w:szCs w:val="28"/>
        </w:rPr>
        <w:t> 769 452,01477</w:t>
      </w:r>
      <w:r w:rsidR="00965685" w:rsidRPr="00A22C69">
        <w:rPr>
          <w:rFonts w:ascii="Times New Roman" w:hAnsi="Times New Roman" w:cs="Times New Roman"/>
          <w:sz w:val="28"/>
          <w:szCs w:val="28"/>
        </w:rPr>
        <w:t>/</w:t>
      </w:r>
      <w:r w:rsidR="002A01D1">
        <w:rPr>
          <w:rFonts w:ascii="Times New Roman" w:hAnsi="Times New Roman" w:cs="Times New Roman"/>
          <w:sz w:val="28"/>
          <w:szCs w:val="28"/>
        </w:rPr>
        <w:t>9 892 299,71182</w:t>
      </w:r>
      <w:r w:rsidR="00BE25A7" w:rsidRPr="00A22C69">
        <w:rPr>
          <w:rFonts w:ascii="Times New Roman" w:hAnsi="Times New Roman" w:cs="Times New Roman"/>
          <w:sz w:val="28"/>
          <w:szCs w:val="28"/>
        </w:rPr>
        <w:t>=0,9</w:t>
      </w:r>
      <w:r w:rsidR="002A01D1">
        <w:rPr>
          <w:rFonts w:ascii="Times New Roman" w:hAnsi="Times New Roman" w:cs="Times New Roman"/>
          <w:sz w:val="28"/>
          <w:szCs w:val="28"/>
        </w:rPr>
        <w:t>88</w:t>
      </w:r>
    </w:p>
    <w:p w:rsidR="00BE25A7" w:rsidRPr="00AC685A" w:rsidRDefault="00BE25A7" w:rsidP="007F3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116" w:rsidRPr="00AC685A" w:rsidRDefault="00E26116" w:rsidP="00E26116">
      <w:pPr>
        <w:pStyle w:val="a9"/>
        <w:ind w:left="0" w:firstLine="709"/>
        <w:rPr>
          <w:sz w:val="28"/>
          <w:szCs w:val="28"/>
        </w:rPr>
      </w:pPr>
      <w:r w:rsidRPr="00AC685A">
        <w:rPr>
          <w:sz w:val="28"/>
          <w:szCs w:val="28"/>
        </w:rPr>
        <w:t>Степень реализации контрольных событий определяется для Программы в целом формуле:</w:t>
      </w:r>
    </w:p>
    <w:p w:rsidR="00E26116" w:rsidRDefault="00E26116" w:rsidP="00E26116">
      <w:pPr>
        <w:pStyle w:val="a9"/>
        <w:ind w:left="0"/>
        <w:jc w:val="center"/>
        <w:rPr>
          <w:sz w:val="28"/>
          <w:szCs w:val="28"/>
        </w:rPr>
      </w:pPr>
      <w:r w:rsidRPr="00AC685A">
        <w:rPr>
          <w:noProof/>
          <w:sz w:val="28"/>
          <w:szCs w:val="28"/>
        </w:rPr>
        <w:drawing>
          <wp:inline distT="0" distB="0" distL="0" distR="0">
            <wp:extent cx="1336040" cy="302260"/>
            <wp:effectExtent l="19050" t="0" r="0" b="0"/>
            <wp:docPr id="4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EC" w:rsidRPr="00AC685A" w:rsidRDefault="003344EC" w:rsidP="00E26116">
      <w:pPr>
        <w:pStyle w:val="a9"/>
        <w:ind w:left="0"/>
        <w:jc w:val="center"/>
        <w:rPr>
          <w:sz w:val="28"/>
          <w:szCs w:val="28"/>
        </w:rPr>
      </w:pPr>
      <w:r w:rsidRPr="00E401DF">
        <w:rPr>
          <w:sz w:val="28"/>
          <w:szCs w:val="28"/>
        </w:rPr>
        <w:t>0,96=48/50</w:t>
      </w:r>
    </w:p>
    <w:p w:rsidR="007F3EFE" w:rsidRPr="00AC685A" w:rsidRDefault="0027221E" w:rsidP="00386B9E">
      <w:pPr>
        <w:pStyle w:val="a9"/>
        <w:widowControl/>
        <w:shd w:val="clear" w:color="auto" w:fill="FFFFFF"/>
        <w:tabs>
          <w:tab w:val="left" w:pos="1134"/>
        </w:tabs>
        <w:spacing w:after="200"/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AC685A">
        <w:rPr>
          <w:sz w:val="28"/>
          <w:szCs w:val="28"/>
        </w:rPr>
        <w:t>Эффективность реализации Государственной П</w:t>
      </w:r>
      <w:r w:rsidR="007F3EFE" w:rsidRPr="00AC685A">
        <w:rPr>
          <w:sz w:val="28"/>
          <w:szCs w:val="28"/>
        </w:rPr>
        <w:t>рограммы оценивается в зависимости от значений степени достижения целей и решения задач государственной программы, степени соответствия запланированному уровню затрат, степени реализации контрольных соб</w:t>
      </w:r>
      <w:r w:rsidRPr="00AC685A">
        <w:rPr>
          <w:sz w:val="28"/>
          <w:szCs w:val="28"/>
        </w:rPr>
        <w:t>ытий Государственной Программы:</w:t>
      </w:r>
    </w:p>
    <w:p w:rsidR="00E26116" w:rsidRPr="00AC685A" w:rsidRDefault="00E26116" w:rsidP="00E26116">
      <w:pPr>
        <w:pStyle w:val="a9"/>
        <w:ind w:left="0" w:firstLine="709"/>
        <w:jc w:val="both"/>
        <w:rPr>
          <w:sz w:val="28"/>
          <w:szCs w:val="28"/>
        </w:rPr>
      </w:pPr>
      <w:r w:rsidRPr="00AC685A">
        <w:rPr>
          <w:sz w:val="28"/>
          <w:szCs w:val="28"/>
        </w:rPr>
        <w:t>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E26116" w:rsidRDefault="00E26116" w:rsidP="00E26116">
      <w:pPr>
        <w:pStyle w:val="a9"/>
        <w:ind w:left="0"/>
        <w:jc w:val="center"/>
        <w:rPr>
          <w:sz w:val="28"/>
          <w:szCs w:val="28"/>
        </w:rPr>
      </w:pPr>
      <w:r w:rsidRPr="00AC685A">
        <w:rPr>
          <w:noProof/>
          <w:sz w:val="28"/>
          <w:szCs w:val="28"/>
        </w:rPr>
        <w:drawing>
          <wp:inline distT="0" distB="0" distL="0" distR="0">
            <wp:extent cx="2512695" cy="325755"/>
            <wp:effectExtent l="0" t="0" r="0" b="0"/>
            <wp:docPr id="4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0E" w:rsidRPr="00117B0E" w:rsidRDefault="00117B0E" w:rsidP="00E26116">
      <w:pPr>
        <w:pStyle w:val="a9"/>
        <w:ind w:left="0"/>
        <w:jc w:val="center"/>
        <w:rPr>
          <w:sz w:val="28"/>
          <w:szCs w:val="28"/>
        </w:rPr>
      </w:pPr>
      <w:r w:rsidRPr="00F43376">
        <w:rPr>
          <w:sz w:val="28"/>
          <w:szCs w:val="28"/>
        </w:rPr>
        <w:t>(</w:t>
      </w:r>
      <w:r w:rsidR="00CC1598">
        <w:rPr>
          <w:sz w:val="28"/>
          <w:szCs w:val="28"/>
        </w:rPr>
        <w:t xml:space="preserve"> </w:t>
      </w:r>
      <w:r w:rsidR="003A4868">
        <w:rPr>
          <w:sz w:val="28"/>
          <w:szCs w:val="28"/>
        </w:rPr>
        <w:t>0,98</w:t>
      </w:r>
      <w:r w:rsidR="00E3479D">
        <w:rPr>
          <w:sz w:val="28"/>
          <w:szCs w:val="28"/>
        </w:rPr>
        <w:t>+0,9</w:t>
      </w:r>
      <w:r w:rsidR="00657291">
        <w:rPr>
          <w:sz w:val="28"/>
          <w:szCs w:val="28"/>
        </w:rPr>
        <w:t>8</w:t>
      </w:r>
      <w:r w:rsidR="00B1526D">
        <w:rPr>
          <w:sz w:val="28"/>
          <w:szCs w:val="28"/>
        </w:rPr>
        <w:t>8</w:t>
      </w:r>
      <w:r w:rsidR="00E3479D">
        <w:rPr>
          <w:sz w:val="28"/>
          <w:szCs w:val="28"/>
        </w:rPr>
        <w:t>+</w:t>
      </w:r>
      <w:r w:rsidR="00E3479D" w:rsidRPr="00CC1598">
        <w:rPr>
          <w:sz w:val="28"/>
          <w:szCs w:val="28"/>
        </w:rPr>
        <w:t>0,</w:t>
      </w:r>
      <w:r w:rsidR="00CC1598">
        <w:rPr>
          <w:sz w:val="28"/>
          <w:szCs w:val="28"/>
        </w:rPr>
        <w:t>96</w:t>
      </w:r>
      <w:r w:rsidR="004E203E" w:rsidRPr="00F43376">
        <w:rPr>
          <w:sz w:val="28"/>
          <w:szCs w:val="28"/>
        </w:rPr>
        <w:t>)/3=</w:t>
      </w:r>
      <w:r w:rsidR="00192D7A">
        <w:rPr>
          <w:sz w:val="28"/>
          <w:szCs w:val="28"/>
        </w:rPr>
        <w:t>0,98</w:t>
      </w:r>
    </w:p>
    <w:p w:rsidR="00E80406" w:rsidRDefault="00E80406" w:rsidP="00AC685A">
      <w:pPr>
        <w:ind w:firstLine="709"/>
        <w:jc w:val="both"/>
        <w:rPr>
          <w:spacing w:val="-1"/>
          <w:sz w:val="28"/>
          <w:szCs w:val="28"/>
        </w:rPr>
      </w:pPr>
    </w:p>
    <w:p w:rsidR="0027221E" w:rsidRPr="00AC685A" w:rsidRDefault="0027221E" w:rsidP="00AC685A">
      <w:pPr>
        <w:ind w:firstLine="709"/>
        <w:jc w:val="both"/>
        <w:rPr>
          <w:sz w:val="28"/>
          <w:szCs w:val="28"/>
        </w:rPr>
      </w:pPr>
      <w:r w:rsidRPr="00AC685A">
        <w:rPr>
          <w:spacing w:val="-1"/>
          <w:sz w:val="28"/>
          <w:szCs w:val="28"/>
        </w:rPr>
        <w:t>Выводы:</w:t>
      </w:r>
      <w:r w:rsidR="00AB2085">
        <w:rPr>
          <w:spacing w:val="-1"/>
          <w:sz w:val="28"/>
          <w:szCs w:val="28"/>
        </w:rPr>
        <w:t xml:space="preserve"> </w:t>
      </w:r>
      <w:r w:rsidR="004E203E" w:rsidRPr="00AC685A">
        <w:rPr>
          <w:spacing w:val="-1"/>
          <w:sz w:val="28"/>
          <w:szCs w:val="28"/>
        </w:rPr>
        <w:t xml:space="preserve">реализация Программы признается </w:t>
      </w:r>
      <w:r w:rsidR="009E49E4">
        <w:rPr>
          <w:spacing w:val="-1"/>
          <w:sz w:val="28"/>
          <w:szCs w:val="28"/>
        </w:rPr>
        <w:t>высокой</w:t>
      </w:r>
      <w:r w:rsidR="003A4868">
        <w:rPr>
          <w:spacing w:val="-1"/>
          <w:sz w:val="28"/>
          <w:szCs w:val="28"/>
        </w:rPr>
        <w:t>.</w:t>
      </w:r>
    </w:p>
    <w:sectPr w:rsidR="0027221E" w:rsidRPr="00AC685A" w:rsidSect="00455F25">
      <w:footerReference w:type="default" r:id="rId14"/>
      <w:pgSz w:w="11909" w:h="16834" w:code="9"/>
      <w:pgMar w:top="992" w:right="569" w:bottom="720" w:left="176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2E" w:rsidRDefault="007D302E" w:rsidP="00987A99">
      <w:r>
        <w:separator/>
      </w:r>
    </w:p>
  </w:endnote>
  <w:endnote w:type="continuationSeparator" w:id="1">
    <w:p w:rsidR="007D302E" w:rsidRDefault="007D302E" w:rsidP="0098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8C" w:rsidRDefault="002D7EF0">
    <w:pPr>
      <w:pStyle w:val="a5"/>
      <w:jc w:val="right"/>
    </w:pPr>
    <w:r>
      <w:rPr>
        <w:noProof/>
      </w:rPr>
      <w:fldChar w:fldCharType="begin"/>
    </w:r>
    <w:r w:rsidR="00B2618C">
      <w:rPr>
        <w:noProof/>
      </w:rPr>
      <w:instrText xml:space="preserve"> PAGE   \* MERGEFORMAT </w:instrText>
    </w:r>
    <w:r>
      <w:rPr>
        <w:noProof/>
      </w:rPr>
      <w:fldChar w:fldCharType="separate"/>
    </w:r>
    <w:r w:rsidR="00192D7A">
      <w:rPr>
        <w:noProof/>
      </w:rPr>
      <w:t>63</w:t>
    </w:r>
    <w:r>
      <w:rPr>
        <w:noProof/>
      </w:rPr>
      <w:fldChar w:fldCharType="end"/>
    </w:r>
  </w:p>
  <w:p w:rsidR="00B2618C" w:rsidRDefault="00B26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2E" w:rsidRDefault="007D302E" w:rsidP="00987A99">
      <w:r>
        <w:separator/>
      </w:r>
    </w:p>
  </w:footnote>
  <w:footnote w:type="continuationSeparator" w:id="1">
    <w:p w:rsidR="007D302E" w:rsidRDefault="007D302E" w:rsidP="0098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A89"/>
    <w:multiLevelType w:val="hybridMultilevel"/>
    <w:tmpl w:val="FC68AF66"/>
    <w:lvl w:ilvl="0" w:tplc="5984ABA2">
      <w:start w:val="1"/>
      <w:numFmt w:val="bullet"/>
      <w:lvlText w:val="-"/>
      <w:lvlJc w:val="left"/>
      <w:pPr>
        <w:ind w:left="43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206E5701"/>
    <w:multiLevelType w:val="hybridMultilevel"/>
    <w:tmpl w:val="10CE1D1A"/>
    <w:lvl w:ilvl="0" w:tplc="B1D4C636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2A844784"/>
    <w:multiLevelType w:val="hybridMultilevel"/>
    <w:tmpl w:val="C4CC4F9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46DC"/>
    <w:multiLevelType w:val="multilevel"/>
    <w:tmpl w:val="71007320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4">
    <w:nsid w:val="3C097508"/>
    <w:multiLevelType w:val="hybridMultilevel"/>
    <w:tmpl w:val="CC1014CA"/>
    <w:lvl w:ilvl="0" w:tplc="FFFFFFFF">
      <w:start w:val="1"/>
      <w:numFmt w:val="bullet"/>
      <w:lvlText w:val="­"/>
      <w:lvlJc w:val="left"/>
      <w:pPr>
        <w:ind w:left="177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D8304A3"/>
    <w:multiLevelType w:val="hybridMultilevel"/>
    <w:tmpl w:val="D2B61548"/>
    <w:lvl w:ilvl="0" w:tplc="26C83B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EB3670"/>
    <w:multiLevelType w:val="hybridMultilevel"/>
    <w:tmpl w:val="358473A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5AA6"/>
    <w:multiLevelType w:val="hybridMultilevel"/>
    <w:tmpl w:val="BDEA7014"/>
    <w:lvl w:ilvl="0" w:tplc="AE5EC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542E6A"/>
    <w:multiLevelType w:val="hybridMultilevel"/>
    <w:tmpl w:val="949CA25A"/>
    <w:lvl w:ilvl="0" w:tplc="5CD0F74E">
      <w:start w:val="1"/>
      <w:numFmt w:val="bullet"/>
      <w:lvlText w:val="-"/>
      <w:lvlJc w:val="left"/>
      <w:pPr>
        <w:ind w:left="220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7D5493F"/>
    <w:multiLevelType w:val="hybridMultilevel"/>
    <w:tmpl w:val="917017CC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54290"/>
    <w:multiLevelType w:val="hybridMultilevel"/>
    <w:tmpl w:val="B128D74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D55F7"/>
    <w:multiLevelType w:val="hybridMultilevel"/>
    <w:tmpl w:val="619E5E72"/>
    <w:lvl w:ilvl="0" w:tplc="7D9085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C725C97"/>
    <w:multiLevelType w:val="hybridMultilevel"/>
    <w:tmpl w:val="52C8568A"/>
    <w:lvl w:ilvl="0" w:tplc="02B4F6D8">
      <w:start w:val="1"/>
      <w:numFmt w:val="decimal"/>
      <w:lvlText w:val="%1)"/>
      <w:lvlJc w:val="left"/>
      <w:pPr>
        <w:ind w:left="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3">
    <w:nsid w:val="6D4D6C4F"/>
    <w:multiLevelType w:val="hybridMultilevel"/>
    <w:tmpl w:val="D6D41100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823FA"/>
    <w:multiLevelType w:val="hybridMultilevel"/>
    <w:tmpl w:val="0804BED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00AB0"/>
    <w:multiLevelType w:val="hybridMultilevel"/>
    <w:tmpl w:val="FA66B0A6"/>
    <w:lvl w:ilvl="0" w:tplc="6ACA4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BF0822"/>
    <w:multiLevelType w:val="hybridMultilevel"/>
    <w:tmpl w:val="0E2286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4"/>
  </w:num>
  <w:num w:numId="7">
    <w:abstractNumId w:val="16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DEB"/>
    <w:rsid w:val="000003C4"/>
    <w:rsid w:val="00001599"/>
    <w:rsid w:val="00002954"/>
    <w:rsid w:val="00002E03"/>
    <w:rsid w:val="00002E1B"/>
    <w:rsid w:val="000043EC"/>
    <w:rsid w:val="00004AB5"/>
    <w:rsid w:val="00004DD1"/>
    <w:rsid w:val="00005343"/>
    <w:rsid w:val="00005A57"/>
    <w:rsid w:val="000118BD"/>
    <w:rsid w:val="000132CF"/>
    <w:rsid w:val="00013571"/>
    <w:rsid w:val="00015D56"/>
    <w:rsid w:val="00017DD1"/>
    <w:rsid w:val="00020B43"/>
    <w:rsid w:val="00021CA2"/>
    <w:rsid w:val="00021F41"/>
    <w:rsid w:val="0002287C"/>
    <w:rsid w:val="0002378C"/>
    <w:rsid w:val="0002392B"/>
    <w:rsid w:val="00023A07"/>
    <w:rsid w:val="00023B6D"/>
    <w:rsid w:val="00023C2F"/>
    <w:rsid w:val="00025973"/>
    <w:rsid w:val="000264A2"/>
    <w:rsid w:val="00026F77"/>
    <w:rsid w:val="000275C9"/>
    <w:rsid w:val="000307C8"/>
    <w:rsid w:val="000326EB"/>
    <w:rsid w:val="000336CD"/>
    <w:rsid w:val="00033ECF"/>
    <w:rsid w:val="00034890"/>
    <w:rsid w:val="0003545F"/>
    <w:rsid w:val="000357E3"/>
    <w:rsid w:val="0003746E"/>
    <w:rsid w:val="0003760A"/>
    <w:rsid w:val="00037CD7"/>
    <w:rsid w:val="00040275"/>
    <w:rsid w:val="00042180"/>
    <w:rsid w:val="00045598"/>
    <w:rsid w:val="00046875"/>
    <w:rsid w:val="0004745C"/>
    <w:rsid w:val="00047962"/>
    <w:rsid w:val="00050B80"/>
    <w:rsid w:val="00052FD8"/>
    <w:rsid w:val="00053433"/>
    <w:rsid w:val="000555BB"/>
    <w:rsid w:val="000569CF"/>
    <w:rsid w:val="000573D5"/>
    <w:rsid w:val="000607A2"/>
    <w:rsid w:val="0006188A"/>
    <w:rsid w:val="00061DE4"/>
    <w:rsid w:val="00063633"/>
    <w:rsid w:val="00063F89"/>
    <w:rsid w:val="0006687C"/>
    <w:rsid w:val="000668DB"/>
    <w:rsid w:val="000670D7"/>
    <w:rsid w:val="00067832"/>
    <w:rsid w:val="000679F4"/>
    <w:rsid w:val="000703C1"/>
    <w:rsid w:val="00070987"/>
    <w:rsid w:val="00070C40"/>
    <w:rsid w:val="000723CF"/>
    <w:rsid w:val="00072677"/>
    <w:rsid w:val="00072F93"/>
    <w:rsid w:val="00073B56"/>
    <w:rsid w:val="00073DDF"/>
    <w:rsid w:val="00074EB6"/>
    <w:rsid w:val="00075C2B"/>
    <w:rsid w:val="00075F66"/>
    <w:rsid w:val="00081557"/>
    <w:rsid w:val="00081FD2"/>
    <w:rsid w:val="00082E9C"/>
    <w:rsid w:val="000837CF"/>
    <w:rsid w:val="00084056"/>
    <w:rsid w:val="000908EE"/>
    <w:rsid w:val="00090C25"/>
    <w:rsid w:val="00090C35"/>
    <w:rsid w:val="00091D97"/>
    <w:rsid w:val="00094239"/>
    <w:rsid w:val="000961FA"/>
    <w:rsid w:val="00096653"/>
    <w:rsid w:val="000970F4"/>
    <w:rsid w:val="000976D5"/>
    <w:rsid w:val="00097C63"/>
    <w:rsid w:val="000A0AD1"/>
    <w:rsid w:val="000A0B14"/>
    <w:rsid w:val="000A1551"/>
    <w:rsid w:val="000A1FDA"/>
    <w:rsid w:val="000A2B5C"/>
    <w:rsid w:val="000A3B72"/>
    <w:rsid w:val="000A406D"/>
    <w:rsid w:val="000A4247"/>
    <w:rsid w:val="000B0084"/>
    <w:rsid w:val="000B1890"/>
    <w:rsid w:val="000B20E0"/>
    <w:rsid w:val="000B38E3"/>
    <w:rsid w:val="000B4264"/>
    <w:rsid w:val="000B46C4"/>
    <w:rsid w:val="000B5EB1"/>
    <w:rsid w:val="000B6B04"/>
    <w:rsid w:val="000B786F"/>
    <w:rsid w:val="000B7BD1"/>
    <w:rsid w:val="000C0167"/>
    <w:rsid w:val="000C21BF"/>
    <w:rsid w:val="000C28A7"/>
    <w:rsid w:val="000C34D6"/>
    <w:rsid w:val="000C3DE7"/>
    <w:rsid w:val="000C4AB4"/>
    <w:rsid w:val="000C4B51"/>
    <w:rsid w:val="000C4F37"/>
    <w:rsid w:val="000C5BD4"/>
    <w:rsid w:val="000C66A3"/>
    <w:rsid w:val="000C770C"/>
    <w:rsid w:val="000D03DA"/>
    <w:rsid w:val="000D0724"/>
    <w:rsid w:val="000D226E"/>
    <w:rsid w:val="000D24C6"/>
    <w:rsid w:val="000D2C07"/>
    <w:rsid w:val="000D3C47"/>
    <w:rsid w:val="000D419E"/>
    <w:rsid w:val="000D44D0"/>
    <w:rsid w:val="000D6A1A"/>
    <w:rsid w:val="000D6A94"/>
    <w:rsid w:val="000D7D57"/>
    <w:rsid w:val="000D7DA9"/>
    <w:rsid w:val="000E0327"/>
    <w:rsid w:val="000E0EE8"/>
    <w:rsid w:val="000E56D8"/>
    <w:rsid w:val="000E5788"/>
    <w:rsid w:val="000E5EFE"/>
    <w:rsid w:val="000E69FA"/>
    <w:rsid w:val="000E76AF"/>
    <w:rsid w:val="000E7EEC"/>
    <w:rsid w:val="000F0335"/>
    <w:rsid w:val="000F0532"/>
    <w:rsid w:val="000F2333"/>
    <w:rsid w:val="000F2F24"/>
    <w:rsid w:val="000F38A8"/>
    <w:rsid w:val="000F3BA3"/>
    <w:rsid w:val="000F5B15"/>
    <w:rsid w:val="000F64A3"/>
    <w:rsid w:val="000F6F2C"/>
    <w:rsid w:val="000F7361"/>
    <w:rsid w:val="000F764D"/>
    <w:rsid w:val="000F79D7"/>
    <w:rsid w:val="000F7C0C"/>
    <w:rsid w:val="000F7E6D"/>
    <w:rsid w:val="00100FB5"/>
    <w:rsid w:val="0010260A"/>
    <w:rsid w:val="00102714"/>
    <w:rsid w:val="00102D85"/>
    <w:rsid w:val="0010336E"/>
    <w:rsid w:val="00104E4E"/>
    <w:rsid w:val="00104EDA"/>
    <w:rsid w:val="001063AD"/>
    <w:rsid w:val="00106502"/>
    <w:rsid w:val="00107574"/>
    <w:rsid w:val="00107FC7"/>
    <w:rsid w:val="0011162B"/>
    <w:rsid w:val="00111F1F"/>
    <w:rsid w:val="00112461"/>
    <w:rsid w:val="0011441D"/>
    <w:rsid w:val="00115111"/>
    <w:rsid w:val="00115889"/>
    <w:rsid w:val="00115BDD"/>
    <w:rsid w:val="001161BB"/>
    <w:rsid w:val="00117B0E"/>
    <w:rsid w:val="001206A2"/>
    <w:rsid w:val="00120D6A"/>
    <w:rsid w:val="00121AE5"/>
    <w:rsid w:val="00122324"/>
    <w:rsid w:val="00123403"/>
    <w:rsid w:val="001244E5"/>
    <w:rsid w:val="00124C5F"/>
    <w:rsid w:val="001256A9"/>
    <w:rsid w:val="00125782"/>
    <w:rsid w:val="001271F4"/>
    <w:rsid w:val="00130652"/>
    <w:rsid w:val="00130C24"/>
    <w:rsid w:val="001318BB"/>
    <w:rsid w:val="00132582"/>
    <w:rsid w:val="001328E1"/>
    <w:rsid w:val="00133D36"/>
    <w:rsid w:val="00133D9A"/>
    <w:rsid w:val="00135103"/>
    <w:rsid w:val="001356BD"/>
    <w:rsid w:val="00135D42"/>
    <w:rsid w:val="00135E18"/>
    <w:rsid w:val="00135F26"/>
    <w:rsid w:val="001360A3"/>
    <w:rsid w:val="00136E70"/>
    <w:rsid w:val="00137635"/>
    <w:rsid w:val="001377DE"/>
    <w:rsid w:val="00140FF0"/>
    <w:rsid w:val="0014217E"/>
    <w:rsid w:val="001443B1"/>
    <w:rsid w:val="001454EB"/>
    <w:rsid w:val="00145976"/>
    <w:rsid w:val="00146976"/>
    <w:rsid w:val="00151F62"/>
    <w:rsid w:val="00152D08"/>
    <w:rsid w:val="00153752"/>
    <w:rsid w:val="00153A36"/>
    <w:rsid w:val="00153CCE"/>
    <w:rsid w:val="0015499A"/>
    <w:rsid w:val="001552DF"/>
    <w:rsid w:val="001560C7"/>
    <w:rsid w:val="00156311"/>
    <w:rsid w:val="00157541"/>
    <w:rsid w:val="00157FC1"/>
    <w:rsid w:val="00157FC8"/>
    <w:rsid w:val="00160259"/>
    <w:rsid w:val="0016181D"/>
    <w:rsid w:val="00161B13"/>
    <w:rsid w:val="00162A67"/>
    <w:rsid w:val="00163399"/>
    <w:rsid w:val="00164406"/>
    <w:rsid w:val="00165DBE"/>
    <w:rsid w:val="00165EB5"/>
    <w:rsid w:val="00166482"/>
    <w:rsid w:val="00166C95"/>
    <w:rsid w:val="00167174"/>
    <w:rsid w:val="00167247"/>
    <w:rsid w:val="00167E14"/>
    <w:rsid w:val="00170156"/>
    <w:rsid w:val="001701E2"/>
    <w:rsid w:val="00170F84"/>
    <w:rsid w:val="00172498"/>
    <w:rsid w:val="00172D5D"/>
    <w:rsid w:val="0017489A"/>
    <w:rsid w:val="00176E62"/>
    <w:rsid w:val="00176F26"/>
    <w:rsid w:val="00180DFA"/>
    <w:rsid w:val="00181010"/>
    <w:rsid w:val="00181CB8"/>
    <w:rsid w:val="001821A2"/>
    <w:rsid w:val="0018269E"/>
    <w:rsid w:val="00184248"/>
    <w:rsid w:val="001844C7"/>
    <w:rsid w:val="00184895"/>
    <w:rsid w:val="001850B2"/>
    <w:rsid w:val="00186902"/>
    <w:rsid w:val="001908B4"/>
    <w:rsid w:val="001918DF"/>
    <w:rsid w:val="00192D7A"/>
    <w:rsid w:val="00192DC6"/>
    <w:rsid w:val="00193144"/>
    <w:rsid w:val="001934BC"/>
    <w:rsid w:val="001934CD"/>
    <w:rsid w:val="00194124"/>
    <w:rsid w:val="001946FB"/>
    <w:rsid w:val="00195465"/>
    <w:rsid w:val="00195AC1"/>
    <w:rsid w:val="00196FF9"/>
    <w:rsid w:val="00197CC9"/>
    <w:rsid w:val="001A17E9"/>
    <w:rsid w:val="001A2C2B"/>
    <w:rsid w:val="001A37A2"/>
    <w:rsid w:val="001A3CA9"/>
    <w:rsid w:val="001A3D27"/>
    <w:rsid w:val="001A5E32"/>
    <w:rsid w:val="001A5E5E"/>
    <w:rsid w:val="001A5FB1"/>
    <w:rsid w:val="001A694E"/>
    <w:rsid w:val="001A79DB"/>
    <w:rsid w:val="001B0C82"/>
    <w:rsid w:val="001B1DB7"/>
    <w:rsid w:val="001B20AD"/>
    <w:rsid w:val="001B318E"/>
    <w:rsid w:val="001B3921"/>
    <w:rsid w:val="001B59E8"/>
    <w:rsid w:val="001B69EB"/>
    <w:rsid w:val="001C00AA"/>
    <w:rsid w:val="001C19E6"/>
    <w:rsid w:val="001C1B07"/>
    <w:rsid w:val="001C2438"/>
    <w:rsid w:val="001C5862"/>
    <w:rsid w:val="001C587B"/>
    <w:rsid w:val="001C5A7E"/>
    <w:rsid w:val="001C6511"/>
    <w:rsid w:val="001C6A14"/>
    <w:rsid w:val="001C6EAB"/>
    <w:rsid w:val="001C711C"/>
    <w:rsid w:val="001C7502"/>
    <w:rsid w:val="001C7AAD"/>
    <w:rsid w:val="001D0661"/>
    <w:rsid w:val="001D11E1"/>
    <w:rsid w:val="001D2192"/>
    <w:rsid w:val="001D464D"/>
    <w:rsid w:val="001D48E9"/>
    <w:rsid w:val="001D5414"/>
    <w:rsid w:val="001D6958"/>
    <w:rsid w:val="001D7BF1"/>
    <w:rsid w:val="001D7E09"/>
    <w:rsid w:val="001E06AB"/>
    <w:rsid w:val="001E0714"/>
    <w:rsid w:val="001E0A59"/>
    <w:rsid w:val="001E1C48"/>
    <w:rsid w:val="001E1CE0"/>
    <w:rsid w:val="001E2462"/>
    <w:rsid w:val="001E27A2"/>
    <w:rsid w:val="001E367C"/>
    <w:rsid w:val="001E3825"/>
    <w:rsid w:val="001E3FD0"/>
    <w:rsid w:val="001E5D1F"/>
    <w:rsid w:val="001E5D64"/>
    <w:rsid w:val="001E7331"/>
    <w:rsid w:val="001E7822"/>
    <w:rsid w:val="001E79B3"/>
    <w:rsid w:val="001E7DDD"/>
    <w:rsid w:val="001F0007"/>
    <w:rsid w:val="001F5898"/>
    <w:rsid w:val="001F7696"/>
    <w:rsid w:val="001F7C3F"/>
    <w:rsid w:val="002012A3"/>
    <w:rsid w:val="00202C50"/>
    <w:rsid w:val="00202FCB"/>
    <w:rsid w:val="0020397E"/>
    <w:rsid w:val="002073DE"/>
    <w:rsid w:val="0021060A"/>
    <w:rsid w:val="002112DE"/>
    <w:rsid w:val="00213A4C"/>
    <w:rsid w:val="00213DC7"/>
    <w:rsid w:val="0021599A"/>
    <w:rsid w:val="00220527"/>
    <w:rsid w:val="00220BB2"/>
    <w:rsid w:val="0022127B"/>
    <w:rsid w:val="002218AB"/>
    <w:rsid w:val="002224DE"/>
    <w:rsid w:val="00224845"/>
    <w:rsid w:val="0022696C"/>
    <w:rsid w:val="00231D27"/>
    <w:rsid w:val="00232B2A"/>
    <w:rsid w:val="0023366A"/>
    <w:rsid w:val="002375AA"/>
    <w:rsid w:val="002412F4"/>
    <w:rsid w:val="002416B2"/>
    <w:rsid w:val="00241AA9"/>
    <w:rsid w:val="00242606"/>
    <w:rsid w:val="00242E41"/>
    <w:rsid w:val="00242EA0"/>
    <w:rsid w:val="0024302A"/>
    <w:rsid w:val="0024414F"/>
    <w:rsid w:val="002441D5"/>
    <w:rsid w:val="00244229"/>
    <w:rsid w:val="002445EF"/>
    <w:rsid w:val="00245474"/>
    <w:rsid w:val="00246615"/>
    <w:rsid w:val="00247983"/>
    <w:rsid w:val="00247EF8"/>
    <w:rsid w:val="00250503"/>
    <w:rsid w:val="00250B25"/>
    <w:rsid w:val="00251E45"/>
    <w:rsid w:val="00252BB4"/>
    <w:rsid w:val="00252E35"/>
    <w:rsid w:val="00253331"/>
    <w:rsid w:val="002533D6"/>
    <w:rsid w:val="00253B29"/>
    <w:rsid w:val="00255BAB"/>
    <w:rsid w:val="00256040"/>
    <w:rsid w:val="002562E7"/>
    <w:rsid w:val="0025669E"/>
    <w:rsid w:val="00256923"/>
    <w:rsid w:val="002569DA"/>
    <w:rsid w:val="002614C9"/>
    <w:rsid w:val="00261935"/>
    <w:rsid w:val="00262CBF"/>
    <w:rsid w:val="0026374C"/>
    <w:rsid w:val="00263C5B"/>
    <w:rsid w:val="00264A41"/>
    <w:rsid w:val="0026664D"/>
    <w:rsid w:val="00266973"/>
    <w:rsid w:val="00266C3F"/>
    <w:rsid w:val="00266D9F"/>
    <w:rsid w:val="00270F7C"/>
    <w:rsid w:val="0027221E"/>
    <w:rsid w:val="00272DAF"/>
    <w:rsid w:val="002748DA"/>
    <w:rsid w:val="00275BCD"/>
    <w:rsid w:val="00276252"/>
    <w:rsid w:val="00277BA1"/>
    <w:rsid w:val="002808FD"/>
    <w:rsid w:val="00283420"/>
    <w:rsid w:val="002844DA"/>
    <w:rsid w:val="0028724E"/>
    <w:rsid w:val="00287D5F"/>
    <w:rsid w:val="00287D76"/>
    <w:rsid w:val="00290E7F"/>
    <w:rsid w:val="002913B4"/>
    <w:rsid w:val="0029509F"/>
    <w:rsid w:val="0029551E"/>
    <w:rsid w:val="0029719A"/>
    <w:rsid w:val="002971A5"/>
    <w:rsid w:val="0029786B"/>
    <w:rsid w:val="002A01D1"/>
    <w:rsid w:val="002A03AC"/>
    <w:rsid w:val="002A065C"/>
    <w:rsid w:val="002A2841"/>
    <w:rsid w:val="002A358E"/>
    <w:rsid w:val="002A360B"/>
    <w:rsid w:val="002A3654"/>
    <w:rsid w:val="002A3CAC"/>
    <w:rsid w:val="002A4823"/>
    <w:rsid w:val="002A487D"/>
    <w:rsid w:val="002A50A4"/>
    <w:rsid w:val="002A6076"/>
    <w:rsid w:val="002A64DA"/>
    <w:rsid w:val="002A7245"/>
    <w:rsid w:val="002B0432"/>
    <w:rsid w:val="002B115D"/>
    <w:rsid w:val="002B1406"/>
    <w:rsid w:val="002B2A63"/>
    <w:rsid w:val="002B5A95"/>
    <w:rsid w:val="002B65F5"/>
    <w:rsid w:val="002B6799"/>
    <w:rsid w:val="002B6840"/>
    <w:rsid w:val="002B72D1"/>
    <w:rsid w:val="002B7D0D"/>
    <w:rsid w:val="002C0722"/>
    <w:rsid w:val="002C0791"/>
    <w:rsid w:val="002C0923"/>
    <w:rsid w:val="002C0F6E"/>
    <w:rsid w:val="002C139E"/>
    <w:rsid w:val="002C1642"/>
    <w:rsid w:val="002C1CCE"/>
    <w:rsid w:val="002C2BBB"/>
    <w:rsid w:val="002C2C22"/>
    <w:rsid w:val="002C4FF0"/>
    <w:rsid w:val="002C56A9"/>
    <w:rsid w:val="002C68B2"/>
    <w:rsid w:val="002C7F19"/>
    <w:rsid w:val="002C7FA8"/>
    <w:rsid w:val="002D0934"/>
    <w:rsid w:val="002D26EB"/>
    <w:rsid w:val="002D2D67"/>
    <w:rsid w:val="002D300B"/>
    <w:rsid w:val="002D36B9"/>
    <w:rsid w:val="002D3C5A"/>
    <w:rsid w:val="002D4E60"/>
    <w:rsid w:val="002D7EF0"/>
    <w:rsid w:val="002E0F65"/>
    <w:rsid w:val="002E1533"/>
    <w:rsid w:val="002E1BC2"/>
    <w:rsid w:val="002E1BCA"/>
    <w:rsid w:val="002E2BA4"/>
    <w:rsid w:val="002E3843"/>
    <w:rsid w:val="002E68AF"/>
    <w:rsid w:val="002E69CF"/>
    <w:rsid w:val="002E6DA2"/>
    <w:rsid w:val="002E7223"/>
    <w:rsid w:val="002E74CE"/>
    <w:rsid w:val="002F0D25"/>
    <w:rsid w:val="002F3203"/>
    <w:rsid w:val="002F3581"/>
    <w:rsid w:val="002F3C67"/>
    <w:rsid w:val="002F4AF2"/>
    <w:rsid w:val="002F4DE1"/>
    <w:rsid w:val="002F5424"/>
    <w:rsid w:val="002F6040"/>
    <w:rsid w:val="002F6A43"/>
    <w:rsid w:val="002F7209"/>
    <w:rsid w:val="00300048"/>
    <w:rsid w:val="00301FDE"/>
    <w:rsid w:val="0030394F"/>
    <w:rsid w:val="003043DA"/>
    <w:rsid w:val="003053B7"/>
    <w:rsid w:val="00305826"/>
    <w:rsid w:val="00305C70"/>
    <w:rsid w:val="00305E5B"/>
    <w:rsid w:val="00306E37"/>
    <w:rsid w:val="00307B3D"/>
    <w:rsid w:val="003109C5"/>
    <w:rsid w:val="003115A1"/>
    <w:rsid w:val="00312A48"/>
    <w:rsid w:val="00313086"/>
    <w:rsid w:val="003136C2"/>
    <w:rsid w:val="00315309"/>
    <w:rsid w:val="00315633"/>
    <w:rsid w:val="00316A9B"/>
    <w:rsid w:val="003179ED"/>
    <w:rsid w:val="003201ED"/>
    <w:rsid w:val="003204C3"/>
    <w:rsid w:val="00320CEB"/>
    <w:rsid w:val="00321896"/>
    <w:rsid w:val="00322C0A"/>
    <w:rsid w:val="0032391D"/>
    <w:rsid w:val="00324430"/>
    <w:rsid w:val="00325177"/>
    <w:rsid w:val="003254E8"/>
    <w:rsid w:val="0032581C"/>
    <w:rsid w:val="00326D6A"/>
    <w:rsid w:val="00327655"/>
    <w:rsid w:val="00331659"/>
    <w:rsid w:val="00332BDD"/>
    <w:rsid w:val="003344EC"/>
    <w:rsid w:val="0033575D"/>
    <w:rsid w:val="003359C8"/>
    <w:rsid w:val="00335CB7"/>
    <w:rsid w:val="00335E6E"/>
    <w:rsid w:val="003363B5"/>
    <w:rsid w:val="0033784C"/>
    <w:rsid w:val="003427A4"/>
    <w:rsid w:val="00343C3F"/>
    <w:rsid w:val="0034468F"/>
    <w:rsid w:val="00344C76"/>
    <w:rsid w:val="00344E32"/>
    <w:rsid w:val="00344FC2"/>
    <w:rsid w:val="003459AB"/>
    <w:rsid w:val="003469AE"/>
    <w:rsid w:val="003469DE"/>
    <w:rsid w:val="00347857"/>
    <w:rsid w:val="00347F06"/>
    <w:rsid w:val="003554C2"/>
    <w:rsid w:val="00356A74"/>
    <w:rsid w:val="00357218"/>
    <w:rsid w:val="0036234F"/>
    <w:rsid w:val="00362AE4"/>
    <w:rsid w:val="003632DE"/>
    <w:rsid w:val="00364238"/>
    <w:rsid w:val="00364655"/>
    <w:rsid w:val="003647E7"/>
    <w:rsid w:val="00364E9A"/>
    <w:rsid w:val="0036665C"/>
    <w:rsid w:val="0037034C"/>
    <w:rsid w:val="00371764"/>
    <w:rsid w:val="00372166"/>
    <w:rsid w:val="00372467"/>
    <w:rsid w:val="003744B3"/>
    <w:rsid w:val="00381508"/>
    <w:rsid w:val="0038190A"/>
    <w:rsid w:val="00381D3D"/>
    <w:rsid w:val="00382518"/>
    <w:rsid w:val="003830A8"/>
    <w:rsid w:val="003848E0"/>
    <w:rsid w:val="003852D5"/>
    <w:rsid w:val="003855C6"/>
    <w:rsid w:val="00386AF0"/>
    <w:rsid w:val="00386B9E"/>
    <w:rsid w:val="00386C81"/>
    <w:rsid w:val="00386F98"/>
    <w:rsid w:val="00387665"/>
    <w:rsid w:val="00387E4C"/>
    <w:rsid w:val="00392661"/>
    <w:rsid w:val="00393437"/>
    <w:rsid w:val="003935C0"/>
    <w:rsid w:val="0039448C"/>
    <w:rsid w:val="00394BA6"/>
    <w:rsid w:val="0039542E"/>
    <w:rsid w:val="003965A0"/>
    <w:rsid w:val="00396B1D"/>
    <w:rsid w:val="00397343"/>
    <w:rsid w:val="003A07C6"/>
    <w:rsid w:val="003A0DAA"/>
    <w:rsid w:val="003A0EEE"/>
    <w:rsid w:val="003A1C94"/>
    <w:rsid w:val="003A2291"/>
    <w:rsid w:val="003A26BD"/>
    <w:rsid w:val="003A3D72"/>
    <w:rsid w:val="003A4352"/>
    <w:rsid w:val="003A4868"/>
    <w:rsid w:val="003A517C"/>
    <w:rsid w:val="003A5567"/>
    <w:rsid w:val="003A5AB3"/>
    <w:rsid w:val="003A5B56"/>
    <w:rsid w:val="003B0577"/>
    <w:rsid w:val="003B0DFE"/>
    <w:rsid w:val="003B11BC"/>
    <w:rsid w:val="003B14B1"/>
    <w:rsid w:val="003B19D5"/>
    <w:rsid w:val="003B35DB"/>
    <w:rsid w:val="003B4CDF"/>
    <w:rsid w:val="003B5070"/>
    <w:rsid w:val="003B5B7A"/>
    <w:rsid w:val="003B61B8"/>
    <w:rsid w:val="003B62D7"/>
    <w:rsid w:val="003B7928"/>
    <w:rsid w:val="003B7932"/>
    <w:rsid w:val="003B7AD1"/>
    <w:rsid w:val="003C035F"/>
    <w:rsid w:val="003C19B0"/>
    <w:rsid w:val="003C2520"/>
    <w:rsid w:val="003C3D29"/>
    <w:rsid w:val="003C578D"/>
    <w:rsid w:val="003C6201"/>
    <w:rsid w:val="003C6744"/>
    <w:rsid w:val="003C6C78"/>
    <w:rsid w:val="003C7388"/>
    <w:rsid w:val="003D0888"/>
    <w:rsid w:val="003D1F10"/>
    <w:rsid w:val="003D238D"/>
    <w:rsid w:val="003D3D50"/>
    <w:rsid w:val="003D5FE8"/>
    <w:rsid w:val="003D606F"/>
    <w:rsid w:val="003D6BC9"/>
    <w:rsid w:val="003D6D61"/>
    <w:rsid w:val="003D7262"/>
    <w:rsid w:val="003D740F"/>
    <w:rsid w:val="003E11C1"/>
    <w:rsid w:val="003E12D3"/>
    <w:rsid w:val="003E2738"/>
    <w:rsid w:val="003E3AD5"/>
    <w:rsid w:val="003E3EC6"/>
    <w:rsid w:val="003E5009"/>
    <w:rsid w:val="003F0E86"/>
    <w:rsid w:val="003F1426"/>
    <w:rsid w:val="003F1865"/>
    <w:rsid w:val="003F196A"/>
    <w:rsid w:val="003F1B8A"/>
    <w:rsid w:val="003F1D73"/>
    <w:rsid w:val="003F2232"/>
    <w:rsid w:val="003F3704"/>
    <w:rsid w:val="003F4C55"/>
    <w:rsid w:val="003F5C36"/>
    <w:rsid w:val="003F5DD8"/>
    <w:rsid w:val="003F7958"/>
    <w:rsid w:val="003F7A4C"/>
    <w:rsid w:val="003F7EEE"/>
    <w:rsid w:val="00400015"/>
    <w:rsid w:val="00400BF9"/>
    <w:rsid w:val="0040180C"/>
    <w:rsid w:val="00402674"/>
    <w:rsid w:val="00402B53"/>
    <w:rsid w:val="0040377F"/>
    <w:rsid w:val="0040551D"/>
    <w:rsid w:val="00406089"/>
    <w:rsid w:val="004068B4"/>
    <w:rsid w:val="00406D0A"/>
    <w:rsid w:val="00406F75"/>
    <w:rsid w:val="00407602"/>
    <w:rsid w:val="00410259"/>
    <w:rsid w:val="004103A1"/>
    <w:rsid w:val="0041099C"/>
    <w:rsid w:val="00410C0E"/>
    <w:rsid w:val="0041216E"/>
    <w:rsid w:val="004127AF"/>
    <w:rsid w:val="00412A9B"/>
    <w:rsid w:val="0041380B"/>
    <w:rsid w:val="00414259"/>
    <w:rsid w:val="004154AF"/>
    <w:rsid w:val="00415ED9"/>
    <w:rsid w:val="004170C0"/>
    <w:rsid w:val="004176C2"/>
    <w:rsid w:val="00423391"/>
    <w:rsid w:val="00423881"/>
    <w:rsid w:val="00425171"/>
    <w:rsid w:val="00425218"/>
    <w:rsid w:val="0042576D"/>
    <w:rsid w:val="0042686B"/>
    <w:rsid w:val="004302FD"/>
    <w:rsid w:val="004307C1"/>
    <w:rsid w:val="00430A18"/>
    <w:rsid w:val="00433A0C"/>
    <w:rsid w:val="00435257"/>
    <w:rsid w:val="00435EC8"/>
    <w:rsid w:val="004361F4"/>
    <w:rsid w:val="00437DAC"/>
    <w:rsid w:val="004408F5"/>
    <w:rsid w:val="004412F8"/>
    <w:rsid w:val="00441476"/>
    <w:rsid w:val="00443201"/>
    <w:rsid w:val="00443392"/>
    <w:rsid w:val="004433FD"/>
    <w:rsid w:val="0044397F"/>
    <w:rsid w:val="00443C61"/>
    <w:rsid w:val="00443CB7"/>
    <w:rsid w:val="00444DEC"/>
    <w:rsid w:val="004452EE"/>
    <w:rsid w:val="00445368"/>
    <w:rsid w:val="0045059F"/>
    <w:rsid w:val="00450A5F"/>
    <w:rsid w:val="00452407"/>
    <w:rsid w:val="00452CA1"/>
    <w:rsid w:val="004530F0"/>
    <w:rsid w:val="00453CCE"/>
    <w:rsid w:val="00453D06"/>
    <w:rsid w:val="0045442B"/>
    <w:rsid w:val="00454C26"/>
    <w:rsid w:val="00454FEF"/>
    <w:rsid w:val="00455000"/>
    <w:rsid w:val="0045501D"/>
    <w:rsid w:val="00455226"/>
    <w:rsid w:val="00455E88"/>
    <w:rsid w:val="00455F25"/>
    <w:rsid w:val="004560E3"/>
    <w:rsid w:val="00457928"/>
    <w:rsid w:val="004602BF"/>
    <w:rsid w:val="004610B5"/>
    <w:rsid w:val="004616CC"/>
    <w:rsid w:val="00462A4C"/>
    <w:rsid w:val="00462BFB"/>
    <w:rsid w:val="00462E59"/>
    <w:rsid w:val="00463281"/>
    <w:rsid w:val="0046350C"/>
    <w:rsid w:val="004637B4"/>
    <w:rsid w:val="00464423"/>
    <w:rsid w:val="00464B5A"/>
    <w:rsid w:val="00467374"/>
    <w:rsid w:val="004678C0"/>
    <w:rsid w:val="00467B28"/>
    <w:rsid w:val="00470C4C"/>
    <w:rsid w:val="00470DBA"/>
    <w:rsid w:val="0047187E"/>
    <w:rsid w:val="004729D1"/>
    <w:rsid w:val="00472ECE"/>
    <w:rsid w:val="0047390F"/>
    <w:rsid w:val="00473F01"/>
    <w:rsid w:val="004742FD"/>
    <w:rsid w:val="004746D9"/>
    <w:rsid w:val="00474720"/>
    <w:rsid w:val="00475534"/>
    <w:rsid w:val="00475D08"/>
    <w:rsid w:val="00476D61"/>
    <w:rsid w:val="004770D1"/>
    <w:rsid w:val="004775A6"/>
    <w:rsid w:val="004777C0"/>
    <w:rsid w:val="0048056B"/>
    <w:rsid w:val="00480EA4"/>
    <w:rsid w:val="004814B5"/>
    <w:rsid w:val="004817A8"/>
    <w:rsid w:val="00481F32"/>
    <w:rsid w:val="00482BA5"/>
    <w:rsid w:val="00482C9E"/>
    <w:rsid w:val="00482F15"/>
    <w:rsid w:val="00483B85"/>
    <w:rsid w:val="00484D05"/>
    <w:rsid w:val="004857EB"/>
    <w:rsid w:val="0048685C"/>
    <w:rsid w:val="00487123"/>
    <w:rsid w:val="004873CB"/>
    <w:rsid w:val="0048753F"/>
    <w:rsid w:val="00487907"/>
    <w:rsid w:val="00490885"/>
    <w:rsid w:val="00491F5F"/>
    <w:rsid w:val="00492AE8"/>
    <w:rsid w:val="004937AC"/>
    <w:rsid w:val="0049384C"/>
    <w:rsid w:val="00494144"/>
    <w:rsid w:val="004951CB"/>
    <w:rsid w:val="004952A4"/>
    <w:rsid w:val="00496350"/>
    <w:rsid w:val="0049779E"/>
    <w:rsid w:val="00497B69"/>
    <w:rsid w:val="00497EE6"/>
    <w:rsid w:val="004A1AC0"/>
    <w:rsid w:val="004A2C0E"/>
    <w:rsid w:val="004A4A11"/>
    <w:rsid w:val="004A5AFD"/>
    <w:rsid w:val="004A5DE6"/>
    <w:rsid w:val="004A6C96"/>
    <w:rsid w:val="004A6D5B"/>
    <w:rsid w:val="004A7132"/>
    <w:rsid w:val="004B1602"/>
    <w:rsid w:val="004B23B7"/>
    <w:rsid w:val="004B308A"/>
    <w:rsid w:val="004B376A"/>
    <w:rsid w:val="004B3FE9"/>
    <w:rsid w:val="004B4841"/>
    <w:rsid w:val="004B5401"/>
    <w:rsid w:val="004B7C62"/>
    <w:rsid w:val="004B7CC1"/>
    <w:rsid w:val="004C0ACC"/>
    <w:rsid w:val="004C14EF"/>
    <w:rsid w:val="004C216B"/>
    <w:rsid w:val="004C2176"/>
    <w:rsid w:val="004C2F86"/>
    <w:rsid w:val="004C63AD"/>
    <w:rsid w:val="004C7449"/>
    <w:rsid w:val="004C75AE"/>
    <w:rsid w:val="004C7FAB"/>
    <w:rsid w:val="004D0CB8"/>
    <w:rsid w:val="004D28BE"/>
    <w:rsid w:val="004D2917"/>
    <w:rsid w:val="004D3300"/>
    <w:rsid w:val="004D493A"/>
    <w:rsid w:val="004D4C40"/>
    <w:rsid w:val="004D4F04"/>
    <w:rsid w:val="004D7B44"/>
    <w:rsid w:val="004D7EDB"/>
    <w:rsid w:val="004E1B7E"/>
    <w:rsid w:val="004E1DD2"/>
    <w:rsid w:val="004E1FBD"/>
    <w:rsid w:val="004E203E"/>
    <w:rsid w:val="004E22F1"/>
    <w:rsid w:val="004E2723"/>
    <w:rsid w:val="004E273B"/>
    <w:rsid w:val="004E30D1"/>
    <w:rsid w:val="004E3CBF"/>
    <w:rsid w:val="004E5768"/>
    <w:rsid w:val="004E57C5"/>
    <w:rsid w:val="004E584F"/>
    <w:rsid w:val="004E5C62"/>
    <w:rsid w:val="004E5C72"/>
    <w:rsid w:val="004E5C9F"/>
    <w:rsid w:val="004E6B59"/>
    <w:rsid w:val="004E7136"/>
    <w:rsid w:val="004E7694"/>
    <w:rsid w:val="004E7DA8"/>
    <w:rsid w:val="004F10CE"/>
    <w:rsid w:val="004F324D"/>
    <w:rsid w:val="004F34DA"/>
    <w:rsid w:val="004F3E43"/>
    <w:rsid w:val="004F4410"/>
    <w:rsid w:val="004F4C7E"/>
    <w:rsid w:val="004F5280"/>
    <w:rsid w:val="004F5594"/>
    <w:rsid w:val="004F65BD"/>
    <w:rsid w:val="004F663A"/>
    <w:rsid w:val="004F77AF"/>
    <w:rsid w:val="005027BF"/>
    <w:rsid w:val="00503A17"/>
    <w:rsid w:val="00503CF7"/>
    <w:rsid w:val="00503D01"/>
    <w:rsid w:val="00504D04"/>
    <w:rsid w:val="00504D1F"/>
    <w:rsid w:val="00505FC1"/>
    <w:rsid w:val="005078F9"/>
    <w:rsid w:val="00507B07"/>
    <w:rsid w:val="0051162F"/>
    <w:rsid w:val="00512087"/>
    <w:rsid w:val="00513718"/>
    <w:rsid w:val="00514022"/>
    <w:rsid w:val="005144B7"/>
    <w:rsid w:val="00515754"/>
    <w:rsid w:val="00516432"/>
    <w:rsid w:val="00516A58"/>
    <w:rsid w:val="00520CC5"/>
    <w:rsid w:val="00522471"/>
    <w:rsid w:val="005233DF"/>
    <w:rsid w:val="005237F5"/>
    <w:rsid w:val="00530BE2"/>
    <w:rsid w:val="00530EAD"/>
    <w:rsid w:val="00531635"/>
    <w:rsid w:val="00532F5F"/>
    <w:rsid w:val="00533CA1"/>
    <w:rsid w:val="00535E14"/>
    <w:rsid w:val="00536045"/>
    <w:rsid w:val="0053614C"/>
    <w:rsid w:val="00537244"/>
    <w:rsid w:val="005372E1"/>
    <w:rsid w:val="0053777A"/>
    <w:rsid w:val="00537793"/>
    <w:rsid w:val="00540B5C"/>
    <w:rsid w:val="00541B22"/>
    <w:rsid w:val="005427DA"/>
    <w:rsid w:val="00543085"/>
    <w:rsid w:val="005439E2"/>
    <w:rsid w:val="00543BDA"/>
    <w:rsid w:val="0054480A"/>
    <w:rsid w:val="00544B5C"/>
    <w:rsid w:val="00545A6D"/>
    <w:rsid w:val="00545BB4"/>
    <w:rsid w:val="005475EA"/>
    <w:rsid w:val="00550B69"/>
    <w:rsid w:val="00552264"/>
    <w:rsid w:val="00552BE4"/>
    <w:rsid w:val="005536DA"/>
    <w:rsid w:val="005539E6"/>
    <w:rsid w:val="00553D6B"/>
    <w:rsid w:val="005544A7"/>
    <w:rsid w:val="00555142"/>
    <w:rsid w:val="00555B0D"/>
    <w:rsid w:val="00555EFC"/>
    <w:rsid w:val="0055795E"/>
    <w:rsid w:val="005608C6"/>
    <w:rsid w:val="00560C6A"/>
    <w:rsid w:val="00560EFC"/>
    <w:rsid w:val="00561DC2"/>
    <w:rsid w:val="00562AF6"/>
    <w:rsid w:val="00562B34"/>
    <w:rsid w:val="00562EEB"/>
    <w:rsid w:val="005630A2"/>
    <w:rsid w:val="00563704"/>
    <w:rsid w:val="00563B06"/>
    <w:rsid w:val="00563B73"/>
    <w:rsid w:val="00563CF5"/>
    <w:rsid w:val="005646A3"/>
    <w:rsid w:val="005649C1"/>
    <w:rsid w:val="00565150"/>
    <w:rsid w:val="005656D7"/>
    <w:rsid w:val="005679FF"/>
    <w:rsid w:val="0057135A"/>
    <w:rsid w:val="00572D68"/>
    <w:rsid w:val="00573090"/>
    <w:rsid w:val="005739ED"/>
    <w:rsid w:val="00573BDA"/>
    <w:rsid w:val="00574EF7"/>
    <w:rsid w:val="00576004"/>
    <w:rsid w:val="005765C5"/>
    <w:rsid w:val="005767BC"/>
    <w:rsid w:val="00577F2C"/>
    <w:rsid w:val="00580996"/>
    <w:rsid w:val="00580C37"/>
    <w:rsid w:val="00581AB1"/>
    <w:rsid w:val="00581C95"/>
    <w:rsid w:val="0058238C"/>
    <w:rsid w:val="00582E81"/>
    <w:rsid w:val="00583069"/>
    <w:rsid w:val="00583BA6"/>
    <w:rsid w:val="00584CE0"/>
    <w:rsid w:val="00585D5D"/>
    <w:rsid w:val="00585D9A"/>
    <w:rsid w:val="00586FCA"/>
    <w:rsid w:val="00587166"/>
    <w:rsid w:val="00587FFA"/>
    <w:rsid w:val="005907BC"/>
    <w:rsid w:val="005909D0"/>
    <w:rsid w:val="0059109C"/>
    <w:rsid w:val="00592FE0"/>
    <w:rsid w:val="00593C05"/>
    <w:rsid w:val="00593C75"/>
    <w:rsid w:val="00594395"/>
    <w:rsid w:val="00595C3F"/>
    <w:rsid w:val="00596793"/>
    <w:rsid w:val="00597A2A"/>
    <w:rsid w:val="005A3032"/>
    <w:rsid w:val="005A3F49"/>
    <w:rsid w:val="005A5D51"/>
    <w:rsid w:val="005A7895"/>
    <w:rsid w:val="005B01E2"/>
    <w:rsid w:val="005B07EE"/>
    <w:rsid w:val="005B16E6"/>
    <w:rsid w:val="005B17D1"/>
    <w:rsid w:val="005B2133"/>
    <w:rsid w:val="005B2C2E"/>
    <w:rsid w:val="005B2F9B"/>
    <w:rsid w:val="005B323C"/>
    <w:rsid w:val="005B3444"/>
    <w:rsid w:val="005B57C4"/>
    <w:rsid w:val="005B6D1D"/>
    <w:rsid w:val="005B7C8E"/>
    <w:rsid w:val="005C3BA6"/>
    <w:rsid w:val="005C3BDB"/>
    <w:rsid w:val="005C3BDE"/>
    <w:rsid w:val="005C4AC4"/>
    <w:rsid w:val="005C6A77"/>
    <w:rsid w:val="005D1EE8"/>
    <w:rsid w:val="005D31A3"/>
    <w:rsid w:val="005D32FB"/>
    <w:rsid w:val="005D3D9B"/>
    <w:rsid w:val="005D62D6"/>
    <w:rsid w:val="005D6942"/>
    <w:rsid w:val="005D731F"/>
    <w:rsid w:val="005D7AEE"/>
    <w:rsid w:val="005D7E95"/>
    <w:rsid w:val="005E1063"/>
    <w:rsid w:val="005E179A"/>
    <w:rsid w:val="005E2548"/>
    <w:rsid w:val="005E2AB1"/>
    <w:rsid w:val="005E3402"/>
    <w:rsid w:val="005E3D18"/>
    <w:rsid w:val="005E3F64"/>
    <w:rsid w:val="005E4951"/>
    <w:rsid w:val="005E4B36"/>
    <w:rsid w:val="005E51C8"/>
    <w:rsid w:val="005E5553"/>
    <w:rsid w:val="005E611F"/>
    <w:rsid w:val="005E7E8A"/>
    <w:rsid w:val="005F0308"/>
    <w:rsid w:val="005F0C7F"/>
    <w:rsid w:val="005F15CC"/>
    <w:rsid w:val="005F247A"/>
    <w:rsid w:val="005F3736"/>
    <w:rsid w:val="005F45AF"/>
    <w:rsid w:val="005F495E"/>
    <w:rsid w:val="0060006B"/>
    <w:rsid w:val="00600828"/>
    <w:rsid w:val="00601474"/>
    <w:rsid w:val="0060199C"/>
    <w:rsid w:val="00601B99"/>
    <w:rsid w:val="00601D0A"/>
    <w:rsid w:val="00601F4E"/>
    <w:rsid w:val="00603BAA"/>
    <w:rsid w:val="00604960"/>
    <w:rsid w:val="00604A64"/>
    <w:rsid w:val="006058CE"/>
    <w:rsid w:val="00606273"/>
    <w:rsid w:val="0061149B"/>
    <w:rsid w:val="0061261A"/>
    <w:rsid w:val="00613276"/>
    <w:rsid w:val="00614188"/>
    <w:rsid w:val="00614634"/>
    <w:rsid w:val="00615065"/>
    <w:rsid w:val="00615B06"/>
    <w:rsid w:val="00615BE8"/>
    <w:rsid w:val="0061653A"/>
    <w:rsid w:val="0062013B"/>
    <w:rsid w:val="0062027C"/>
    <w:rsid w:val="00622408"/>
    <w:rsid w:val="0062339E"/>
    <w:rsid w:val="006237CF"/>
    <w:rsid w:val="00625F53"/>
    <w:rsid w:val="00626499"/>
    <w:rsid w:val="0062649C"/>
    <w:rsid w:val="00630648"/>
    <w:rsid w:val="00631597"/>
    <w:rsid w:val="006317E6"/>
    <w:rsid w:val="00631853"/>
    <w:rsid w:val="0063193B"/>
    <w:rsid w:val="00631A7D"/>
    <w:rsid w:val="006321DF"/>
    <w:rsid w:val="006328A4"/>
    <w:rsid w:val="0063404B"/>
    <w:rsid w:val="0063435F"/>
    <w:rsid w:val="00634DD8"/>
    <w:rsid w:val="006359AC"/>
    <w:rsid w:val="00635DC8"/>
    <w:rsid w:val="0063687B"/>
    <w:rsid w:val="006376E1"/>
    <w:rsid w:val="006404ED"/>
    <w:rsid w:val="00640A2B"/>
    <w:rsid w:val="00642001"/>
    <w:rsid w:val="006443C4"/>
    <w:rsid w:val="00644EC9"/>
    <w:rsid w:val="00644F78"/>
    <w:rsid w:val="006453D4"/>
    <w:rsid w:val="0064596C"/>
    <w:rsid w:val="00647DF0"/>
    <w:rsid w:val="00650768"/>
    <w:rsid w:val="00650B88"/>
    <w:rsid w:val="00650CA0"/>
    <w:rsid w:val="006536A2"/>
    <w:rsid w:val="006538EB"/>
    <w:rsid w:val="0065441E"/>
    <w:rsid w:val="00655465"/>
    <w:rsid w:val="006562EF"/>
    <w:rsid w:val="00656B2E"/>
    <w:rsid w:val="00657291"/>
    <w:rsid w:val="006575B1"/>
    <w:rsid w:val="0066135E"/>
    <w:rsid w:val="00661B79"/>
    <w:rsid w:val="00661C91"/>
    <w:rsid w:val="0066245D"/>
    <w:rsid w:val="00662A14"/>
    <w:rsid w:val="00662E84"/>
    <w:rsid w:val="00663E60"/>
    <w:rsid w:val="00663EB4"/>
    <w:rsid w:val="00665FBA"/>
    <w:rsid w:val="006660F3"/>
    <w:rsid w:val="006668F3"/>
    <w:rsid w:val="0066708F"/>
    <w:rsid w:val="00667322"/>
    <w:rsid w:val="00667A70"/>
    <w:rsid w:val="0067094C"/>
    <w:rsid w:val="00671ABE"/>
    <w:rsid w:val="0067412A"/>
    <w:rsid w:val="0067459B"/>
    <w:rsid w:val="00674615"/>
    <w:rsid w:val="00675C1F"/>
    <w:rsid w:val="006767C8"/>
    <w:rsid w:val="0067780C"/>
    <w:rsid w:val="00677C17"/>
    <w:rsid w:val="00680758"/>
    <w:rsid w:val="00680B27"/>
    <w:rsid w:val="00681389"/>
    <w:rsid w:val="0068187B"/>
    <w:rsid w:val="00682618"/>
    <w:rsid w:val="006829B8"/>
    <w:rsid w:val="0068481D"/>
    <w:rsid w:val="0068560C"/>
    <w:rsid w:val="00685FC1"/>
    <w:rsid w:val="00686907"/>
    <w:rsid w:val="00686AEE"/>
    <w:rsid w:val="00687482"/>
    <w:rsid w:val="00687660"/>
    <w:rsid w:val="00687F70"/>
    <w:rsid w:val="00690127"/>
    <w:rsid w:val="00690746"/>
    <w:rsid w:val="00690D4C"/>
    <w:rsid w:val="006916E7"/>
    <w:rsid w:val="00692746"/>
    <w:rsid w:val="00692D36"/>
    <w:rsid w:val="00692D5C"/>
    <w:rsid w:val="006931E3"/>
    <w:rsid w:val="00693B08"/>
    <w:rsid w:val="00694F1E"/>
    <w:rsid w:val="006966B2"/>
    <w:rsid w:val="00697638"/>
    <w:rsid w:val="006A0BC6"/>
    <w:rsid w:val="006A0E62"/>
    <w:rsid w:val="006A0FB9"/>
    <w:rsid w:val="006A1614"/>
    <w:rsid w:val="006A161A"/>
    <w:rsid w:val="006A2CEE"/>
    <w:rsid w:val="006A387C"/>
    <w:rsid w:val="006A3E00"/>
    <w:rsid w:val="006A63B9"/>
    <w:rsid w:val="006B01D4"/>
    <w:rsid w:val="006B0320"/>
    <w:rsid w:val="006B0F7E"/>
    <w:rsid w:val="006B0F99"/>
    <w:rsid w:val="006B1785"/>
    <w:rsid w:val="006B22C2"/>
    <w:rsid w:val="006B26E4"/>
    <w:rsid w:val="006B4211"/>
    <w:rsid w:val="006B514D"/>
    <w:rsid w:val="006B5B29"/>
    <w:rsid w:val="006B629C"/>
    <w:rsid w:val="006B6647"/>
    <w:rsid w:val="006C0549"/>
    <w:rsid w:val="006C179C"/>
    <w:rsid w:val="006C1958"/>
    <w:rsid w:val="006C1AE5"/>
    <w:rsid w:val="006C2868"/>
    <w:rsid w:val="006C28C2"/>
    <w:rsid w:val="006C3ABE"/>
    <w:rsid w:val="006C4920"/>
    <w:rsid w:val="006C4FD5"/>
    <w:rsid w:val="006C584C"/>
    <w:rsid w:val="006C5A1D"/>
    <w:rsid w:val="006C5DA0"/>
    <w:rsid w:val="006C7450"/>
    <w:rsid w:val="006C795A"/>
    <w:rsid w:val="006C7D1F"/>
    <w:rsid w:val="006C7DD5"/>
    <w:rsid w:val="006C7E0C"/>
    <w:rsid w:val="006D150C"/>
    <w:rsid w:val="006D3055"/>
    <w:rsid w:val="006D3B29"/>
    <w:rsid w:val="006D52F8"/>
    <w:rsid w:val="006D6058"/>
    <w:rsid w:val="006D670E"/>
    <w:rsid w:val="006D6740"/>
    <w:rsid w:val="006D789A"/>
    <w:rsid w:val="006D7F64"/>
    <w:rsid w:val="006E02E5"/>
    <w:rsid w:val="006E1563"/>
    <w:rsid w:val="006E3304"/>
    <w:rsid w:val="006E37D8"/>
    <w:rsid w:val="006E41DB"/>
    <w:rsid w:val="006E4ABB"/>
    <w:rsid w:val="006E4E36"/>
    <w:rsid w:val="006E6770"/>
    <w:rsid w:val="006E68A8"/>
    <w:rsid w:val="006E6CC4"/>
    <w:rsid w:val="006E7DC7"/>
    <w:rsid w:val="006F1305"/>
    <w:rsid w:val="006F14A6"/>
    <w:rsid w:val="006F1B09"/>
    <w:rsid w:val="006F32DA"/>
    <w:rsid w:val="006F4636"/>
    <w:rsid w:val="006F522B"/>
    <w:rsid w:val="006F53DC"/>
    <w:rsid w:val="006F54DF"/>
    <w:rsid w:val="006F5D8F"/>
    <w:rsid w:val="006F62B1"/>
    <w:rsid w:val="006F6763"/>
    <w:rsid w:val="006F75EF"/>
    <w:rsid w:val="0070013D"/>
    <w:rsid w:val="00700355"/>
    <w:rsid w:val="00700C7A"/>
    <w:rsid w:val="00701120"/>
    <w:rsid w:val="00702C97"/>
    <w:rsid w:val="00703F09"/>
    <w:rsid w:val="0070452A"/>
    <w:rsid w:val="00704ADC"/>
    <w:rsid w:val="007053A8"/>
    <w:rsid w:val="00705BF3"/>
    <w:rsid w:val="00705D0B"/>
    <w:rsid w:val="00705E07"/>
    <w:rsid w:val="007063D5"/>
    <w:rsid w:val="00706DEC"/>
    <w:rsid w:val="007071FA"/>
    <w:rsid w:val="00710782"/>
    <w:rsid w:val="0071159B"/>
    <w:rsid w:val="007139E5"/>
    <w:rsid w:val="00715A4D"/>
    <w:rsid w:val="007160E5"/>
    <w:rsid w:val="00717E36"/>
    <w:rsid w:val="0072043A"/>
    <w:rsid w:val="007212ED"/>
    <w:rsid w:val="00726D63"/>
    <w:rsid w:val="00726EC5"/>
    <w:rsid w:val="007273D0"/>
    <w:rsid w:val="00727D52"/>
    <w:rsid w:val="00727D87"/>
    <w:rsid w:val="00727E5A"/>
    <w:rsid w:val="007300AA"/>
    <w:rsid w:val="00730E56"/>
    <w:rsid w:val="00730F26"/>
    <w:rsid w:val="007346D0"/>
    <w:rsid w:val="00736AB9"/>
    <w:rsid w:val="00737B60"/>
    <w:rsid w:val="00737E30"/>
    <w:rsid w:val="00740FC5"/>
    <w:rsid w:val="007419E4"/>
    <w:rsid w:val="00741AF0"/>
    <w:rsid w:val="00742C04"/>
    <w:rsid w:val="007432CC"/>
    <w:rsid w:val="00746D81"/>
    <w:rsid w:val="00747573"/>
    <w:rsid w:val="0074765B"/>
    <w:rsid w:val="00750183"/>
    <w:rsid w:val="00751129"/>
    <w:rsid w:val="0075176A"/>
    <w:rsid w:val="00752264"/>
    <w:rsid w:val="007524BC"/>
    <w:rsid w:val="007539AB"/>
    <w:rsid w:val="00753D2A"/>
    <w:rsid w:val="00754624"/>
    <w:rsid w:val="00756E35"/>
    <w:rsid w:val="00760400"/>
    <w:rsid w:val="007606D1"/>
    <w:rsid w:val="00761419"/>
    <w:rsid w:val="007624BC"/>
    <w:rsid w:val="0076251B"/>
    <w:rsid w:val="00762F8B"/>
    <w:rsid w:val="00764943"/>
    <w:rsid w:val="007651E4"/>
    <w:rsid w:val="007661EA"/>
    <w:rsid w:val="00766918"/>
    <w:rsid w:val="00766C54"/>
    <w:rsid w:val="007673CD"/>
    <w:rsid w:val="00770B88"/>
    <w:rsid w:val="007714D3"/>
    <w:rsid w:val="00771B48"/>
    <w:rsid w:val="00771EA2"/>
    <w:rsid w:val="00772292"/>
    <w:rsid w:val="0077264B"/>
    <w:rsid w:val="00773191"/>
    <w:rsid w:val="00773959"/>
    <w:rsid w:val="00773C2B"/>
    <w:rsid w:val="00775057"/>
    <w:rsid w:val="0077634A"/>
    <w:rsid w:val="007768F7"/>
    <w:rsid w:val="00776B5F"/>
    <w:rsid w:val="00780C66"/>
    <w:rsid w:val="0078283D"/>
    <w:rsid w:val="00782F31"/>
    <w:rsid w:val="007835C6"/>
    <w:rsid w:val="00783C87"/>
    <w:rsid w:val="00784565"/>
    <w:rsid w:val="007847CB"/>
    <w:rsid w:val="00784FFD"/>
    <w:rsid w:val="00785139"/>
    <w:rsid w:val="00785B6E"/>
    <w:rsid w:val="00786591"/>
    <w:rsid w:val="0079036A"/>
    <w:rsid w:val="00790937"/>
    <w:rsid w:val="00791854"/>
    <w:rsid w:val="00794F5E"/>
    <w:rsid w:val="00795071"/>
    <w:rsid w:val="0079690C"/>
    <w:rsid w:val="00796E57"/>
    <w:rsid w:val="007A0117"/>
    <w:rsid w:val="007A0CED"/>
    <w:rsid w:val="007A1E51"/>
    <w:rsid w:val="007A2583"/>
    <w:rsid w:val="007A308F"/>
    <w:rsid w:val="007A336E"/>
    <w:rsid w:val="007A375F"/>
    <w:rsid w:val="007A3F89"/>
    <w:rsid w:val="007A4339"/>
    <w:rsid w:val="007A4421"/>
    <w:rsid w:val="007A449D"/>
    <w:rsid w:val="007A4851"/>
    <w:rsid w:val="007A4C3E"/>
    <w:rsid w:val="007A4F69"/>
    <w:rsid w:val="007A509F"/>
    <w:rsid w:val="007A5A64"/>
    <w:rsid w:val="007A7598"/>
    <w:rsid w:val="007B0B85"/>
    <w:rsid w:val="007B129D"/>
    <w:rsid w:val="007B1327"/>
    <w:rsid w:val="007B256C"/>
    <w:rsid w:val="007B3F38"/>
    <w:rsid w:val="007B498A"/>
    <w:rsid w:val="007B50A6"/>
    <w:rsid w:val="007B51A6"/>
    <w:rsid w:val="007B5368"/>
    <w:rsid w:val="007B564A"/>
    <w:rsid w:val="007B7899"/>
    <w:rsid w:val="007C02B2"/>
    <w:rsid w:val="007C045D"/>
    <w:rsid w:val="007C1938"/>
    <w:rsid w:val="007C38BA"/>
    <w:rsid w:val="007C3EA0"/>
    <w:rsid w:val="007C431C"/>
    <w:rsid w:val="007C4351"/>
    <w:rsid w:val="007C43A8"/>
    <w:rsid w:val="007C7728"/>
    <w:rsid w:val="007D0F38"/>
    <w:rsid w:val="007D1542"/>
    <w:rsid w:val="007D17EA"/>
    <w:rsid w:val="007D1B55"/>
    <w:rsid w:val="007D2546"/>
    <w:rsid w:val="007D2593"/>
    <w:rsid w:val="007D25E8"/>
    <w:rsid w:val="007D2BAA"/>
    <w:rsid w:val="007D302E"/>
    <w:rsid w:val="007D5183"/>
    <w:rsid w:val="007D6259"/>
    <w:rsid w:val="007D63AA"/>
    <w:rsid w:val="007D6F45"/>
    <w:rsid w:val="007D7903"/>
    <w:rsid w:val="007E104C"/>
    <w:rsid w:val="007E1BF5"/>
    <w:rsid w:val="007E308C"/>
    <w:rsid w:val="007E3BBC"/>
    <w:rsid w:val="007E3E88"/>
    <w:rsid w:val="007E43A0"/>
    <w:rsid w:val="007E4B87"/>
    <w:rsid w:val="007E78FB"/>
    <w:rsid w:val="007F1911"/>
    <w:rsid w:val="007F1E4D"/>
    <w:rsid w:val="007F2B24"/>
    <w:rsid w:val="007F3BF7"/>
    <w:rsid w:val="007F3EFE"/>
    <w:rsid w:val="007F4357"/>
    <w:rsid w:val="007F576E"/>
    <w:rsid w:val="007F59B5"/>
    <w:rsid w:val="007F5F5D"/>
    <w:rsid w:val="007F6229"/>
    <w:rsid w:val="007F6753"/>
    <w:rsid w:val="007F6FBB"/>
    <w:rsid w:val="007F7457"/>
    <w:rsid w:val="00800321"/>
    <w:rsid w:val="00801692"/>
    <w:rsid w:val="00801A59"/>
    <w:rsid w:val="00801F91"/>
    <w:rsid w:val="00802DD7"/>
    <w:rsid w:val="00804877"/>
    <w:rsid w:val="00804D86"/>
    <w:rsid w:val="0080518A"/>
    <w:rsid w:val="008069D2"/>
    <w:rsid w:val="00806CD6"/>
    <w:rsid w:val="00806E8D"/>
    <w:rsid w:val="00807161"/>
    <w:rsid w:val="008075CE"/>
    <w:rsid w:val="00810061"/>
    <w:rsid w:val="008102CC"/>
    <w:rsid w:val="008112F4"/>
    <w:rsid w:val="008118B3"/>
    <w:rsid w:val="008118E9"/>
    <w:rsid w:val="008123A8"/>
    <w:rsid w:val="00812BC8"/>
    <w:rsid w:val="00813166"/>
    <w:rsid w:val="00815A45"/>
    <w:rsid w:val="00816274"/>
    <w:rsid w:val="00816933"/>
    <w:rsid w:val="00816D26"/>
    <w:rsid w:val="008202D0"/>
    <w:rsid w:val="00821378"/>
    <w:rsid w:val="00821DE9"/>
    <w:rsid w:val="008221E9"/>
    <w:rsid w:val="00822632"/>
    <w:rsid w:val="0082470F"/>
    <w:rsid w:val="00825A41"/>
    <w:rsid w:val="008263DE"/>
    <w:rsid w:val="008302A1"/>
    <w:rsid w:val="00831593"/>
    <w:rsid w:val="00831AA8"/>
    <w:rsid w:val="00831C7E"/>
    <w:rsid w:val="00831F29"/>
    <w:rsid w:val="00833234"/>
    <w:rsid w:val="00833A04"/>
    <w:rsid w:val="00835136"/>
    <w:rsid w:val="00841ED6"/>
    <w:rsid w:val="008434F3"/>
    <w:rsid w:val="008435CF"/>
    <w:rsid w:val="008440F6"/>
    <w:rsid w:val="00845ED0"/>
    <w:rsid w:val="00846A91"/>
    <w:rsid w:val="00846D5B"/>
    <w:rsid w:val="008474FB"/>
    <w:rsid w:val="0084772C"/>
    <w:rsid w:val="008478E0"/>
    <w:rsid w:val="00847DBC"/>
    <w:rsid w:val="008530F5"/>
    <w:rsid w:val="008536A1"/>
    <w:rsid w:val="0085445A"/>
    <w:rsid w:val="00854CAF"/>
    <w:rsid w:val="00855A80"/>
    <w:rsid w:val="00857063"/>
    <w:rsid w:val="0086173D"/>
    <w:rsid w:val="008627D7"/>
    <w:rsid w:val="00862D9A"/>
    <w:rsid w:val="00862DDD"/>
    <w:rsid w:val="00864187"/>
    <w:rsid w:val="00870A71"/>
    <w:rsid w:val="0087176C"/>
    <w:rsid w:val="008719EC"/>
    <w:rsid w:val="0087242C"/>
    <w:rsid w:val="00872AB4"/>
    <w:rsid w:val="00873B88"/>
    <w:rsid w:val="00873FF1"/>
    <w:rsid w:val="0087798E"/>
    <w:rsid w:val="0088005D"/>
    <w:rsid w:val="00880342"/>
    <w:rsid w:val="0088194F"/>
    <w:rsid w:val="0088261C"/>
    <w:rsid w:val="0088277E"/>
    <w:rsid w:val="00882AFF"/>
    <w:rsid w:val="00885ADE"/>
    <w:rsid w:val="00885C40"/>
    <w:rsid w:val="0088613E"/>
    <w:rsid w:val="00887000"/>
    <w:rsid w:val="0088715C"/>
    <w:rsid w:val="00887549"/>
    <w:rsid w:val="00887E42"/>
    <w:rsid w:val="0089072B"/>
    <w:rsid w:val="00890E15"/>
    <w:rsid w:val="00891A95"/>
    <w:rsid w:val="008923DC"/>
    <w:rsid w:val="00894935"/>
    <w:rsid w:val="008A0758"/>
    <w:rsid w:val="008A0ED2"/>
    <w:rsid w:val="008A299B"/>
    <w:rsid w:val="008A2F4B"/>
    <w:rsid w:val="008A4362"/>
    <w:rsid w:val="008A50CC"/>
    <w:rsid w:val="008A5A09"/>
    <w:rsid w:val="008A68B9"/>
    <w:rsid w:val="008A70D5"/>
    <w:rsid w:val="008A713E"/>
    <w:rsid w:val="008A799D"/>
    <w:rsid w:val="008B07E7"/>
    <w:rsid w:val="008B0F1C"/>
    <w:rsid w:val="008B10BA"/>
    <w:rsid w:val="008B1FF1"/>
    <w:rsid w:val="008B22E3"/>
    <w:rsid w:val="008B2E30"/>
    <w:rsid w:val="008B3045"/>
    <w:rsid w:val="008B37A8"/>
    <w:rsid w:val="008B54B6"/>
    <w:rsid w:val="008B5C75"/>
    <w:rsid w:val="008B5F02"/>
    <w:rsid w:val="008B6B41"/>
    <w:rsid w:val="008B6F18"/>
    <w:rsid w:val="008B7089"/>
    <w:rsid w:val="008B74C1"/>
    <w:rsid w:val="008B7AE3"/>
    <w:rsid w:val="008B7DF6"/>
    <w:rsid w:val="008C1B35"/>
    <w:rsid w:val="008C23CB"/>
    <w:rsid w:val="008C2770"/>
    <w:rsid w:val="008C4037"/>
    <w:rsid w:val="008C586C"/>
    <w:rsid w:val="008C7CB8"/>
    <w:rsid w:val="008D204A"/>
    <w:rsid w:val="008D2221"/>
    <w:rsid w:val="008D2C36"/>
    <w:rsid w:val="008D2C4C"/>
    <w:rsid w:val="008D2F2D"/>
    <w:rsid w:val="008D3241"/>
    <w:rsid w:val="008D34CA"/>
    <w:rsid w:val="008D3898"/>
    <w:rsid w:val="008D3DBA"/>
    <w:rsid w:val="008D3FB5"/>
    <w:rsid w:val="008D41EB"/>
    <w:rsid w:val="008D573D"/>
    <w:rsid w:val="008D5F21"/>
    <w:rsid w:val="008D6FE9"/>
    <w:rsid w:val="008D7B9C"/>
    <w:rsid w:val="008E35D4"/>
    <w:rsid w:val="008E48E1"/>
    <w:rsid w:val="008E4C40"/>
    <w:rsid w:val="008E5C1F"/>
    <w:rsid w:val="008E64DA"/>
    <w:rsid w:val="008E6727"/>
    <w:rsid w:val="008E67CF"/>
    <w:rsid w:val="008F0824"/>
    <w:rsid w:val="008F0B45"/>
    <w:rsid w:val="008F184A"/>
    <w:rsid w:val="008F2394"/>
    <w:rsid w:val="008F4374"/>
    <w:rsid w:val="008F5467"/>
    <w:rsid w:val="008F5C93"/>
    <w:rsid w:val="008F5CB2"/>
    <w:rsid w:val="008F611C"/>
    <w:rsid w:val="008F63E6"/>
    <w:rsid w:val="008F799C"/>
    <w:rsid w:val="008F7F3C"/>
    <w:rsid w:val="0090172A"/>
    <w:rsid w:val="0090399F"/>
    <w:rsid w:val="00904A86"/>
    <w:rsid w:val="00904D49"/>
    <w:rsid w:val="00905C68"/>
    <w:rsid w:val="0090782B"/>
    <w:rsid w:val="00910368"/>
    <w:rsid w:val="009105CA"/>
    <w:rsid w:val="00912003"/>
    <w:rsid w:val="009148C4"/>
    <w:rsid w:val="00915559"/>
    <w:rsid w:val="00915728"/>
    <w:rsid w:val="009166F0"/>
    <w:rsid w:val="00920466"/>
    <w:rsid w:val="00920D0E"/>
    <w:rsid w:val="00921591"/>
    <w:rsid w:val="0092252D"/>
    <w:rsid w:val="009225D8"/>
    <w:rsid w:val="00924065"/>
    <w:rsid w:val="00924260"/>
    <w:rsid w:val="00924960"/>
    <w:rsid w:val="00925821"/>
    <w:rsid w:val="009259EF"/>
    <w:rsid w:val="00925F16"/>
    <w:rsid w:val="0092672F"/>
    <w:rsid w:val="00926CF3"/>
    <w:rsid w:val="00930221"/>
    <w:rsid w:val="00930244"/>
    <w:rsid w:val="00931D97"/>
    <w:rsid w:val="0093205D"/>
    <w:rsid w:val="0093311D"/>
    <w:rsid w:val="0093324B"/>
    <w:rsid w:val="0093563E"/>
    <w:rsid w:val="00935E80"/>
    <w:rsid w:val="00935E90"/>
    <w:rsid w:val="00935FE1"/>
    <w:rsid w:val="009365FE"/>
    <w:rsid w:val="0093768E"/>
    <w:rsid w:val="009379CE"/>
    <w:rsid w:val="009405AB"/>
    <w:rsid w:val="00940C78"/>
    <w:rsid w:val="00941625"/>
    <w:rsid w:val="00942D9C"/>
    <w:rsid w:val="00943D1B"/>
    <w:rsid w:val="00944215"/>
    <w:rsid w:val="009443BD"/>
    <w:rsid w:val="009443C5"/>
    <w:rsid w:val="009445EE"/>
    <w:rsid w:val="009445F5"/>
    <w:rsid w:val="009469CE"/>
    <w:rsid w:val="00947181"/>
    <w:rsid w:val="00950394"/>
    <w:rsid w:val="009512CD"/>
    <w:rsid w:val="00951E86"/>
    <w:rsid w:val="009521FA"/>
    <w:rsid w:val="009527F9"/>
    <w:rsid w:val="009545EE"/>
    <w:rsid w:val="00954E3A"/>
    <w:rsid w:val="00957E27"/>
    <w:rsid w:val="009602A0"/>
    <w:rsid w:val="00960B3C"/>
    <w:rsid w:val="00961279"/>
    <w:rsid w:val="009612A2"/>
    <w:rsid w:val="00962F2E"/>
    <w:rsid w:val="009639C9"/>
    <w:rsid w:val="00963CD5"/>
    <w:rsid w:val="009648C0"/>
    <w:rsid w:val="00964F4B"/>
    <w:rsid w:val="009651A9"/>
    <w:rsid w:val="00965685"/>
    <w:rsid w:val="0096668C"/>
    <w:rsid w:val="00966872"/>
    <w:rsid w:val="00967564"/>
    <w:rsid w:val="00967A8C"/>
    <w:rsid w:val="00972530"/>
    <w:rsid w:val="009726D1"/>
    <w:rsid w:val="00972D0B"/>
    <w:rsid w:val="00974811"/>
    <w:rsid w:val="0097494B"/>
    <w:rsid w:val="00974F22"/>
    <w:rsid w:val="009751FE"/>
    <w:rsid w:val="009766AA"/>
    <w:rsid w:val="00976DF8"/>
    <w:rsid w:val="009773D5"/>
    <w:rsid w:val="009779D6"/>
    <w:rsid w:val="00977FE5"/>
    <w:rsid w:val="0098134B"/>
    <w:rsid w:val="00981DE5"/>
    <w:rsid w:val="00982B64"/>
    <w:rsid w:val="0098380C"/>
    <w:rsid w:val="009841DE"/>
    <w:rsid w:val="009848E9"/>
    <w:rsid w:val="0098629F"/>
    <w:rsid w:val="0098654C"/>
    <w:rsid w:val="00987A99"/>
    <w:rsid w:val="00987CFD"/>
    <w:rsid w:val="00990643"/>
    <w:rsid w:val="009924FC"/>
    <w:rsid w:val="00993227"/>
    <w:rsid w:val="00993439"/>
    <w:rsid w:val="00993FDB"/>
    <w:rsid w:val="0099436E"/>
    <w:rsid w:val="00994897"/>
    <w:rsid w:val="00995789"/>
    <w:rsid w:val="00996181"/>
    <w:rsid w:val="009961CB"/>
    <w:rsid w:val="009963C6"/>
    <w:rsid w:val="009A0497"/>
    <w:rsid w:val="009A08C5"/>
    <w:rsid w:val="009A09E1"/>
    <w:rsid w:val="009A0E36"/>
    <w:rsid w:val="009A14EA"/>
    <w:rsid w:val="009A2069"/>
    <w:rsid w:val="009A2F09"/>
    <w:rsid w:val="009A46D9"/>
    <w:rsid w:val="009A61C9"/>
    <w:rsid w:val="009A6377"/>
    <w:rsid w:val="009A6B10"/>
    <w:rsid w:val="009A6C35"/>
    <w:rsid w:val="009A6FAF"/>
    <w:rsid w:val="009A74F1"/>
    <w:rsid w:val="009A77CB"/>
    <w:rsid w:val="009A7D99"/>
    <w:rsid w:val="009B2B7A"/>
    <w:rsid w:val="009B31A7"/>
    <w:rsid w:val="009B406D"/>
    <w:rsid w:val="009B588E"/>
    <w:rsid w:val="009B6032"/>
    <w:rsid w:val="009B6CF5"/>
    <w:rsid w:val="009B7065"/>
    <w:rsid w:val="009B71FC"/>
    <w:rsid w:val="009C1839"/>
    <w:rsid w:val="009C1DAA"/>
    <w:rsid w:val="009C68E5"/>
    <w:rsid w:val="009C6993"/>
    <w:rsid w:val="009C737A"/>
    <w:rsid w:val="009C7DDF"/>
    <w:rsid w:val="009D07CA"/>
    <w:rsid w:val="009D18B8"/>
    <w:rsid w:val="009D1C15"/>
    <w:rsid w:val="009D2007"/>
    <w:rsid w:val="009D262D"/>
    <w:rsid w:val="009D280F"/>
    <w:rsid w:val="009D34D0"/>
    <w:rsid w:val="009D360A"/>
    <w:rsid w:val="009D36BB"/>
    <w:rsid w:val="009D3CDF"/>
    <w:rsid w:val="009D53D7"/>
    <w:rsid w:val="009D5938"/>
    <w:rsid w:val="009D7360"/>
    <w:rsid w:val="009D75C2"/>
    <w:rsid w:val="009D793E"/>
    <w:rsid w:val="009D7A2E"/>
    <w:rsid w:val="009E0077"/>
    <w:rsid w:val="009E10C4"/>
    <w:rsid w:val="009E21C6"/>
    <w:rsid w:val="009E2DF0"/>
    <w:rsid w:val="009E3155"/>
    <w:rsid w:val="009E3C8E"/>
    <w:rsid w:val="009E46B2"/>
    <w:rsid w:val="009E49E4"/>
    <w:rsid w:val="009E5CD0"/>
    <w:rsid w:val="009E5CF1"/>
    <w:rsid w:val="009E62C4"/>
    <w:rsid w:val="009E6628"/>
    <w:rsid w:val="009E69CE"/>
    <w:rsid w:val="009E6B24"/>
    <w:rsid w:val="009E7E93"/>
    <w:rsid w:val="009F0A02"/>
    <w:rsid w:val="009F14AC"/>
    <w:rsid w:val="009F2110"/>
    <w:rsid w:val="009F2EA3"/>
    <w:rsid w:val="009F2FCE"/>
    <w:rsid w:val="009F35D9"/>
    <w:rsid w:val="009F3745"/>
    <w:rsid w:val="009F6A0B"/>
    <w:rsid w:val="00A005BD"/>
    <w:rsid w:val="00A015CB"/>
    <w:rsid w:val="00A024BB"/>
    <w:rsid w:val="00A0375D"/>
    <w:rsid w:val="00A03E03"/>
    <w:rsid w:val="00A05337"/>
    <w:rsid w:val="00A05A02"/>
    <w:rsid w:val="00A06F45"/>
    <w:rsid w:val="00A07006"/>
    <w:rsid w:val="00A106A7"/>
    <w:rsid w:val="00A14A34"/>
    <w:rsid w:val="00A14BC6"/>
    <w:rsid w:val="00A151AB"/>
    <w:rsid w:val="00A15B22"/>
    <w:rsid w:val="00A16036"/>
    <w:rsid w:val="00A161F9"/>
    <w:rsid w:val="00A167F6"/>
    <w:rsid w:val="00A16BCF"/>
    <w:rsid w:val="00A16E05"/>
    <w:rsid w:val="00A20348"/>
    <w:rsid w:val="00A20FE6"/>
    <w:rsid w:val="00A21A13"/>
    <w:rsid w:val="00A22C69"/>
    <w:rsid w:val="00A23452"/>
    <w:rsid w:val="00A239E0"/>
    <w:rsid w:val="00A248D2"/>
    <w:rsid w:val="00A24CF7"/>
    <w:rsid w:val="00A257B5"/>
    <w:rsid w:val="00A26021"/>
    <w:rsid w:val="00A26023"/>
    <w:rsid w:val="00A2640B"/>
    <w:rsid w:val="00A27313"/>
    <w:rsid w:val="00A27CE1"/>
    <w:rsid w:val="00A312D2"/>
    <w:rsid w:val="00A32B50"/>
    <w:rsid w:val="00A32E56"/>
    <w:rsid w:val="00A3460B"/>
    <w:rsid w:val="00A35655"/>
    <w:rsid w:val="00A357C2"/>
    <w:rsid w:val="00A35933"/>
    <w:rsid w:val="00A35C2A"/>
    <w:rsid w:val="00A35FAA"/>
    <w:rsid w:val="00A36D13"/>
    <w:rsid w:val="00A377A5"/>
    <w:rsid w:val="00A403C2"/>
    <w:rsid w:val="00A4045A"/>
    <w:rsid w:val="00A4094C"/>
    <w:rsid w:val="00A42C39"/>
    <w:rsid w:val="00A433AA"/>
    <w:rsid w:val="00A45C56"/>
    <w:rsid w:val="00A4636E"/>
    <w:rsid w:val="00A50E2B"/>
    <w:rsid w:val="00A51879"/>
    <w:rsid w:val="00A54292"/>
    <w:rsid w:val="00A546A5"/>
    <w:rsid w:val="00A54A03"/>
    <w:rsid w:val="00A54A4F"/>
    <w:rsid w:val="00A54C0D"/>
    <w:rsid w:val="00A55323"/>
    <w:rsid w:val="00A55B3A"/>
    <w:rsid w:val="00A56074"/>
    <w:rsid w:val="00A560EE"/>
    <w:rsid w:val="00A56999"/>
    <w:rsid w:val="00A57041"/>
    <w:rsid w:val="00A57089"/>
    <w:rsid w:val="00A57B1D"/>
    <w:rsid w:val="00A61356"/>
    <w:rsid w:val="00A663B5"/>
    <w:rsid w:val="00A70D82"/>
    <w:rsid w:val="00A71464"/>
    <w:rsid w:val="00A718E8"/>
    <w:rsid w:val="00A71EB2"/>
    <w:rsid w:val="00A72F34"/>
    <w:rsid w:val="00A73C9E"/>
    <w:rsid w:val="00A73CC0"/>
    <w:rsid w:val="00A74E34"/>
    <w:rsid w:val="00A74E8F"/>
    <w:rsid w:val="00A74FC6"/>
    <w:rsid w:val="00A75100"/>
    <w:rsid w:val="00A778F9"/>
    <w:rsid w:val="00A8341C"/>
    <w:rsid w:val="00A840CE"/>
    <w:rsid w:val="00A841AE"/>
    <w:rsid w:val="00A84314"/>
    <w:rsid w:val="00A85AAD"/>
    <w:rsid w:val="00A86E2E"/>
    <w:rsid w:val="00A91FBF"/>
    <w:rsid w:val="00A92E00"/>
    <w:rsid w:val="00A94E60"/>
    <w:rsid w:val="00A97C45"/>
    <w:rsid w:val="00AA0B60"/>
    <w:rsid w:val="00AA16AF"/>
    <w:rsid w:val="00AA17A2"/>
    <w:rsid w:val="00AA1E3E"/>
    <w:rsid w:val="00AA23AE"/>
    <w:rsid w:val="00AA4D6B"/>
    <w:rsid w:val="00AA4EEF"/>
    <w:rsid w:val="00AA5B9F"/>
    <w:rsid w:val="00AA5E71"/>
    <w:rsid w:val="00AA68BB"/>
    <w:rsid w:val="00AA7414"/>
    <w:rsid w:val="00AB12BE"/>
    <w:rsid w:val="00AB1C3A"/>
    <w:rsid w:val="00AB2085"/>
    <w:rsid w:val="00AB43F5"/>
    <w:rsid w:val="00AB66DD"/>
    <w:rsid w:val="00AB6FF3"/>
    <w:rsid w:val="00AB7405"/>
    <w:rsid w:val="00AB7970"/>
    <w:rsid w:val="00AC044F"/>
    <w:rsid w:val="00AC2AD6"/>
    <w:rsid w:val="00AC317B"/>
    <w:rsid w:val="00AC34A8"/>
    <w:rsid w:val="00AC49EF"/>
    <w:rsid w:val="00AC523E"/>
    <w:rsid w:val="00AC53CC"/>
    <w:rsid w:val="00AC5C7B"/>
    <w:rsid w:val="00AC685A"/>
    <w:rsid w:val="00AC6B90"/>
    <w:rsid w:val="00AC6C81"/>
    <w:rsid w:val="00AD01F3"/>
    <w:rsid w:val="00AD1763"/>
    <w:rsid w:val="00AD22BA"/>
    <w:rsid w:val="00AD2B81"/>
    <w:rsid w:val="00AD2E4C"/>
    <w:rsid w:val="00AD3D42"/>
    <w:rsid w:val="00AD593A"/>
    <w:rsid w:val="00AD5AF6"/>
    <w:rsid w:val="00AD6195"/>
    <w:rsid w:val="00AD7E42"/>
    <w:rsid w:val="00AE0582"/>
    <w:rsid w:val="00AE151A"/>
    <w:rsid w:val="00AE1877"/>
    <w:rsid w:val="00AE207F"/>
    <w:rsid w:val="00AE3D3C"/>
    <w:rsid w:val="00AE5016"/>
    <w:rsid w:val="00AE559D"/>
    <w:rsid w:val="00AE5C7A"/>
    <w:rsid w:val="00AE5EA9"/>
    <w:rsid w:val="00AE7A68"/>
    <w:rsid w:val="00AF1051"/>
    <w:rsid w:val="00AF26BC"/>
    <w:rsid w:val="00AF37B2"/>
    <w:rsid w:val="00AF3F0E"/>
    <w:rsid w:val="00AF4B4C"/>
    <w:rsid w:val="00AF59A3"/>
    <w:rsid w:val="00AF66D8"/>
    <w:rsid w:val="00B01384"/>
    <w:rsid w:val="00B01FD0"/>
    <w:rsid w:val="00B028FD"/>
    <w:rsid w:val="00B03D55"/>
    <w:rsid w:val="00B054D5"/>
    <w:rsid w:val="00B05D31"/>
    <w:rsid w:val="00B05F6B"/>
    <w:rsid w:val="00B065DA"/>
    <w:rsid w:val="00B106C1"/>
    <w:rsid w:val="00B11A2D"/>
    <w:rsid w:val="00B11D94"/>
    <w:rsid w:val="00B12E8A"/>
    <w:rsid w:val="00B13796"/>
    <w:rsid w:val="00B13821"/>
    <w:rsid w:val="00B13A9E"/>
    <w:rsid w:val="00B144A4"/>
    <w:rsid w:val="00B1526D"/>
    <w:rsid w:val="00B155C5"/>
    <w:rsid w:val="00B15AFF"/>
    <w:rsid w:val="00B20BFF"/>
    <w:rsid w:val="00B21377"/>
    <w:rsid w:val="00B21B40"/>
    <w:rsid w:val="00B21FC3"/>
    <w:rsid w:val="00B2236D"/>
    <w:rsid w:val="00B252A2"/>
    <w:rsid w:val="00B2618C"/>
    <w:rsid w:val="00B26396"/>
    <w:rsid w:val="00B30C98"/>
    <w:rsid w:val="00B30CAE"/>
    <w:rsid w:val="00B31E39"/>
    <w:rsid w:val="00B32F56"/>
    <w:rsid w:val="00B337BB"/>
    <w:rsid w:val="00B34A77"/>
    <w:rsid w:val="00B36104"/>
    <w:rsid w:val="00B3674C"/>
    <w:rsid w:val="00B37324"/>
    <w:rsid w:val="00B377B6"/>
    <w:rsid w:val="00B402DC"/>
    <w:rsid w:val="00B40CC1"/>
    <w:rsid w:val="00B4101F"/>
    <w:rsid w:val="00B42575"/>
    <w:rsid w:val="00B42746"/>
    <w:rsid w:val="00B429AB"/>
    <w:rsid w:val="00B43228"/>
    <w:rsid w:val="00B438CC"/>
    <w:rsid w:val="00B47005"/>
    <w:rsid w:val="00B479C7"/>
    <w:rsid w:val="00B479F7"/>
    <w:rsid w:val="00B50349"/>
    <w:rsid w:val="00B51280"/>
    <w:rsid w:val="00B51D5D"/>
    <w:rsid w:val="00B52774"/>
    <w:rsid w:val="00B53520"/>
    <w:rsid w:val="00B551D4"/>
    <w:rsid w:val="00B559BA"/>
    <w:rsid w:val="00B5698B"/>
    <w:rsid w:val="00B56BFE"/>
    <w:rsid w:val="00B601B3"/>
    <w:rsid w:val="00B6054D"/>
    <w:rsid w:val="00B6249C"/>
    <w:rsid w:val="00B64985"/>
    <w:rsid w:val="00B65CB3"/>
    <w:rsid w:val="00B65ED6"/>
    <w:rsid w:val="00B660A0"/>
    <w:rsid w:val="00B66A79"/>
    <w:rsid w:val="00B6787B"/>
    <w:rsid w:val="00B7072C"/>
    <w:rsid w:val="00B716A3"/>
    <w:rsid w:val="00B71F45"/>
    <w:rsid w:val="00B73BE1"/>
    <w:rsid w:val="00B74F33"/>
    <w:rsid w:val="00B76743"/>
    <w:rsid w:val="00B77650"/>
    <w:rsid w:val="00B77CFC"/>
    <w:rsid w:val="00B77F28"/>
    <w:rsid w:val="00B80004"/>
    <w:rsid w:val="00B81193"/>
    <w:rsid w:val="00B81728"/>
    <w:rsid w:val="00B81E28"/>
    <w:rsid w:val="00B8225E"/>
    <w:rsid w:val="00B82271"/>
    <w:rsid w:val="00B82C80"/>
    <w:rsid w:val="00B82D84"/>
    <w:rsid w:val="00B838D8"/>
    <w:rsid w:val="00B839CE"/>
    <w:rsid w:val="00B87759"/>
    <w:rsid w:val="00B87993"/>
    <w:rsid w:val="00B95E88"/>
    <w:rsid w:val="00B97933"/>
    <w:rsid w:val="00B97CDD"/>
    <w:rsid w:val="00B97FC5"/>
    <w:rsid w:val="00BA04BE"/>
    <w:rsid w:val="00BA0ED5"/>
    <w:rsid w:val="00BA1C00"/>
    <w:rsid w:val="00BA2C14"/>
    <w:rsid w:val="00BA37F1"/>
    <w:rsid w:val="00BA38F7"/>
    <w:rsid w:val="00BA3BFF"/>
    <w:rsid w:val="00BA4A9A"/>
    <w:rsid w:val="00BA4D72"/>
    <w:rsid w:val="00BA5530"/>
    <w:rsid w:val="00BA6B36"/>
    <w:rsid w:val="00BA75A5"/>
    <w:rsid w:val="00BA7AED"/>
    <w:rsid w:val="00BA7B6D"/>
    <w:rsid w:val="00BB0A1F"/>
    <w:rsid w:val="00BB14A5"/>
    <w:rsid w:val="00BB1A78"/>
    <w:rsid w:val="00BB33E4"/>
    <w:rsid w:val="00BB4626"/>
    <w:rsid w:val="00BB5C6C"/>
    <w:rsid w:val="00BB5D65"/>
    <w:rsid w:val="00BB737E"/>
    <w:rsid w:val="00BB743A"/>
    <w:rsid w:val="00BB77A5"/>
    <w:rsid w:val="00BB7DAB"/>
    <w:rsid w:val="00BC0E12"/>
    <w:rsid w:val="00BC1F08"/>
    <w:rsid w:val="00BC217C"/>
    <w:rsid w:val="00BC21E7"/>
    <w:rsid w:val="00BC3750"/>
    <w:rsid w:val="00BC41A7"/>
    <w:rsid w:val="00BC4304"/>
    <w:rsid w:val="00BC5AB8"/>
    <w:rsid w:val="00BC6442"/>
    <w:rsid w:val="00BC6689"/>
    <w:rsid w:val="00BC6BDC"/>
    <w:rsid w:val="00BD0E1F"/>
    <w:rsid w:val="00BD109B"/>
    <w:rsid w:val="00BD3CF2"/>
    <w:rsid w:val="00BD3D25"/>
    <w:rsid w:val="00BD4709"/>
    <w:rsid w:val="00BD5307"/>
    <w:rsid w:val="00BD5B99"/>
    <w:rsid w:val="00BD5CD9"/>
    <w:rsid w:val="00BD62C9"/>
    <w:rsid w:val="00BD6790"/>
    <w:rsid w:val="00BD688A"/>
    <w:rsid w:val="00BD68EB"/>
    <w:rsid w:val="00BD6B25"/>
    <w:rsid w:val="00BD7203"/>
    <w:rsid w:val="00BD764E"/>
    <w:rsid w:val="00BD7EE6"/>
    <w:rsid w:val="00BE12E1"/>
    <w:rsid w:val="00BE1587"/>
    <w:rsid w:val="00BE1DF6"/>
    <w:rsid w:val="00BE1FCA"/>
    <w:rsid w:val="00BE23BE"/>
    <w:rsid w:val="00BE25A7"/>
    <w:rsid w:val="00BE2E70"/>
    <w:rsid w:val="00BE3427"/>
    <w:rsid w:val="00BE4E4B"/>
    <w:rsid w:val="00BE5CFC"/>
    <w:rsid w:val="00BE68C2"/>
    <w:rsid w:val="00BE736D"/>
    <w:rsid w:val="00BF0349"/>
    <w:rsid w:val="00BF0C60"/>
    <w:rsid w:val="00BF269E"/>
    <w:rsid w:val="00BF4E0A"/>
    <w:rsid w:val="00BF5487"/>
    <w:rsid w:val="00BF6D98"/>
    <w:rsid w:val="00BF718C"/>
    <w:rsid w:val="00BF7955"/>
    <w:rsid w:val="00BF7F45"/>
    <w:rsid w:val="00BF7FCC"/>
    <w:rsid w:val="00C00020"/>
    <w:rsid w:val="00C00908"/>
    <w:rsid w:val="00C02F17"/>
    <w:rsid w:val="00C0447C"/>
    <w:rsid w:val="00C0479D"/>
    <w:rsid w:val="00C055B7"/>
    <w:rsid w:val="00C05F50"/>
    <w:rsid w:val="00C062CA"/>
    <w:rsid w:val="00C066E2"/>
    <w:rsid w:val="00C10443"/>
    <w:rsid w:val="00C10565"/>
    <w:rsid w:val="00C10606"/>
    <w:rsid w:val="00C11314"/>
    <w:rsid w:val="00C1161B"/>
    <w:rsid w:val="00C1591C"/>
    <w:rsid w:val="00C20F09"/>
    <w:rsid w:val="00C21A69"/>
    <w:rsid w:val="00C2222C"/>
    <w:rsid w:val="00C22368"/>
    <w:rsid w:val="00C231D1"/>
    <w:rsid w:val="00C2344B"/>
    <w:rsid w:val="00C25389"/>
    <w:rsid w:val="00C25501"/>
    <w:rsid w:val="00C2560C"/>
    <w:rsid w:val="00C258FA"/>
    <w:rsid w:val="00C26F37"/>
    <w:rsid w:val="00C2737F"/>
    <w:rsid w:val="00C2797E"/>
    <w:rsid w:val="00C27F10"/>
    <w:rsid w:val="00C27F1B"/>
    <w:rsid w:val="00C30301"/>
    <w:rsid w:val="00C3080B"/>
    <w:rsid w:val="00C3113C"/>
    <w:rsid w:val="00C31FD2"/>
    <w:rsid w:val="00C32938"/>
    <w:rsid w:val="00C33398"/>
    <w:rsid w:val="00C3446D"/>
    <w:rsid w:val="00C344B9"/>
    <w:rsid w:val="00C34ED0"/>
    <w:rsid w:val="00C35188"/>
    <w:rsid w:val="00C361F4"/>
    <w:rsid w:val="00C36837"/>
    <w:rsid w:val="00C36C6D"/>
    <w:rsid w:val="00C40926"/>
    <w:rsid w:val="00C40F1C"/>
    <w:rsid w:val="00C4163B"/>
    <w:rsid w:val="00C418A3"/>
    <w:rsid w:val="00C42543"/>
    <w:rsid w:val="00C42603"/>
    <w:rsid w:val="00C4304F"/>
    <w:rsid w:val="00C431A5"/>
    <w:rsid w:val="00C4350B"/>
    <w:rsid w:val="00C439B9"/>
    <w:rsid w:val="00C440A2"/>
    <w:rsid w:val="00C44D6B"/>
    <w:rsid w:val="00C44DEB"/>
    <w:rsid w:val="00C46D64"/>
    <w:rsid w:val="00C508C9"/>
    <w:rsid w:val="00C50D55"/>
    <w:rsid w:val="00C515C3"/>
    <w:rsid w:val="00C51E5E"/>
    <w:rsid w:val="00C52672"/>
    <w:rsid w:val="00C53DC1"/>
    <w:rsid w:val="00C567F2"/>
    <w:rsid w:val="00C56C81"/>
    <w:rsid w:val="00C576ED"/>
    <w:rsid w:val="00C60B88"/>
    <w:rsid w:val="00C6194A"/>
    <w:rsid w:val="00C6262C"/>
    <w:rsid w:val="00C626DF"/>
    <w:rsid w:val="00C62D82"/>
    <w:rsid w:val="00C63770"/>
    <w:rsid w:val="00C644AD"/>
    <w:rsid w:val="00C67221"/>
    <w:rsid w:val="00C6799F"/>
    <w:rsid w:val="00C67F89"/>
    <w:rsid w:val="00C700AB"/>
    <w:rsid w:val="00C70354"/>
    <w:rsid w:val="00C7107B"/>
    <w:rsid w:val="00C71337"/>
    <w:rsid w:val="00C72B71"/>
    <w:rsid w:val="00C73A2F"/>
    <w:rsid w:val="00C73DFC"/>
    <w:rsid w:val="00C749FD"/>
    <w:rsid w:val="00C74FA4"/>
    <w:rsid w:val="00C74FCC"/>
    <w:rsid w:val="00C75E2E"/>
    <w:rsid w:val="00C76AC7"/>
    <w:rsid w:val="00C77917"/>
    <w:rsid w:val="00C80E2B"/>
    <w:rsid w:val="00C81381"/>
    <w:rsid w:val="00C820CE"/>
    <w:rsid w:val="00C8262C"/>
    <w:rsid w:val="00C83510"/>
    <w:rsid w:val="00C83617"/>
    <w:rsid w:val="00C83998"/>
    <w:rsid w:val="00C843BB"/>
    <w:rsid w:val="00C849F6"/>
    <w:rsid w:val="00C84FBA"/>
    <w:rsid w:val="00C861AA"/>
    <w:rsid w:val="00C8636D"/>
    <w:rsid w:val="00C86606"/>
    <w:rsid w:val="00C8697D"/>
    <w:rsid w:val="00C86C9F"/>
    <w:rsid w:val="00C8748F"/>
    <w:rsid w:val="00C90BC5"/>
    <w:rsid w:val="00C9117C"/>
    <w:rsid w:val="00C91683"/>
    <w:rsid w:val="00C918B7"/>
    <w:rsid w:val="00C91EE6"/>
    <w:rsid w:val="00C94A7C"/>
    <w:rsid w:val="00C9599D"/>
    <w:rsid w:val="00C966E2"/>
    <w:rsid w:val="00C9711F"/>
    <w:rsid w:val="00C97714"/>
    <w:rsid w:val="00C97F1D"/>
    <w:rsid w:val="00CA083A"/>
    <w:rsid w:val="00CA21FE"/>
    <w:rsid w:val="00CA27A3"/>
    <w:rsid w:val="00CA2CB8"/>
    <w:rsid w:val="00CA34DE"/>
    <w:rsid w:val="00CA3B6E"/>
    <w:rsid w:val="00CA47CE"/>
    <w:rsid w:val="00CA5EF8"/>
    <w:rsid w:val="00CB03D1"/>
    <w:rsid w:val="00CB10C7"/>
    <w:rsid w:val="00CB26E3"/>
    <w:rsid w:val="00CB2F56"/>
    <w:rsid w:val="00CB40B9"/>
    <w:rsid w:val="00CB5B78"/>
    <w:rsid w:val="00CB5F25"/>
    <w:rsid w:val="00CB6106"/>
    <w:rsid w:val="00CB747B"/>
    <w:rsid w:val="00CB7659"/>
    <w:rsid w:val="00CC00DF"/>
    <w:rsid w:val="00CC020F"/>
    <w:rsid w:val="00CC1598"/>
    <w:rsid w:val="00CC22E3"/>
    <w:rsid w:val="00CC2E76"/>
    <w:rsid w:val="00CC3326"/>
    <w:rsid w:val="00CC4ACE"/>
    <w:rsid w:val="00CC5432"/>
    <w:rsid w:val="00CC553E"/>
    <w:rsid w:val="00CC58E9"/>
    <w:rsid w:val="00CC6BB0"/>
    <w:rsid w:val="00CC6D85"/>
    <w:rsid w:val="00CC7759"/>
    <w:rsid w:val="00CD34E0"/>
    <w:rsid w:val="00CD3761"/>
    <w:rsid w:val="00CD4C9A"/>
    <w:rsid w:val="00CD59D6"/>
    <w:rsid w:val="00CD63CB"/>
    <w:rsid w:val="00CD74AD"/>
    <w:rsid w:val="00CD7819"/>
    <w:rsid w:val="00CE117D"/>
    <w:rsid w:val="00CE3154"/>
    <w:rsid w:val="00CE50DF"/>
    <w:rsid w:val="00CE5781"/>
    <w:rsid w:val="00CE5BC3"/>
    <w:rsid w:val="00CE5CF8"/>
    <w:rsid w:val="00CE6AF0"/>
    <w:rsid w:val="00CE7109"/>
    <w:rsid w:val="00CF0B37"/>
    <w:rsid w:val="00CF15A5"/>
    <w:rsid w:val="00CF17E3"/>
    <w:rsid w:val="00CF2871"/>
    <w:rsid w:val="00CF4637"/>
    <w:rsid w:val="00CF5A88"/>
    <w:rsid w:val="00CF63F3"/>
    <w:rsid w:val="00CF73B8"/>
    <w:rsid w:val="00CF7717"/>
    <w:rsid w:val="00D0043F"/>
    <w:rsid w:val="00D004B8"/>
    <w:rsid w:val="00D01DB8"/>
    <w:rsid w:val="00D03571"/>
    <w:rsid w:val="00D03833"/>
    <w:rsid w:val="00D03B98"/>
    <w:rsid w:val="00D04C63"/>
    <w:rsid w:val="00D04C9E"/>
    <w:rsid w:val="00D04CCD"/>
    <w:rsid w:val="00D055C7"/>
    <w:rsid w:val="00D06BD1"/>
    <w:rsid w:val="00D07198"/>
    <w:rsid w:val="00D07453"/>
    <w:rsid w:val="00D07938"/>
    <w:rsid w:val="00D07FA2"/>
    <w:rsid w:val="00D11554"/>
    <w:rsid w:val="00D1170D"/>
    <w:rsid w:val="00D11E3C"/>
    <w:rsid w:val="00D12AED"/>
    <w:rsid w:val="00D12E5D"/>
    <w:rsid w:val="00D13A51"/>
    <w:rsid w:val="00D13F0A"/>
    <w:rsid w:val="00D20027"/>
    <w:rsid w:val="00D20386"/>
    <w:rsid w:val="00D203AA"/>
    <w:rsid w:val="00D207B3"/>
    <w:rsid w:val="00D23EF6"/>
    <w:rsid w:val="00D24C06"/>
    <w:rsid w:val="00D25845"/>
    <w:rsid w:val="00D264C0"/>
    <w:rsid w:val="00D266DA"/>
    <w:rsid w:val="00D26A63"/>
    <w:rsid w:val="00D31B18"/>
    <w:rsid w:val="00D32963"/>
    <w:rsid w:val="00D332AD"/>
    <w:rsid w:val="00D339AE"/>
    <w:rsid w:val="00D37589"/>
    <w:rsid w:val="00D37A87"/>
    <w:rsid w:val="00D40468"/>
    <w:rsid w:val="00D40AB9"/>
    <w:rsid w:val="00D40DED"/>
    <w:rsid w:val="00D42A88"/>
    <w:rsid w:val="00D42EFD"/>
    <w:rsid w:val="00D43DD1"/>
    <w:rsid w:val="00D4407E"/>
    <w:rsid w:val="00D44CEC"/>
    <w:rsid w:val="00D451CA"/>
    <w:rsid w:val="00D45AD6"/>
    <w:rsid w:val="00D464F3"/>
    <w:rsid w:val="00D47C2C"/>
    <w:rsid w:val="00D50185"/>
    <w:rsid w:val="00D5072D"/>
    <w:rsid w:val="00D51537"/>
    <w:rsid w:val="00D531EE"/>
    <w:rsid w:val="00D53E9B"/>
    <w:rsid w:val="00D5517A"/>
    <w:rsid w:val="00D5546C"/>
    <w:rsid w:val="00D55F8C"/>
    <w:rsid w:val="00D56582"/>
    <w:rsid w:val="00D56E07"/>
    <w:rsid w:val="00D572D3"/>
    <w:rsid w:val="00D57EBA"/>
    <w:rsid w:val="00D57F93"/>
    <w:rsid w:val="00D608C0"/>
    <w:rsid w:val="00D60B35"/>
    <w:rsid w:val="00D60F8D"/>
    <w:rsid w:val="00D6120B"/>
    <w:rsid w:val="00D612D3"/>
    <w:rsid w:val="00D6135B"/>
    <w:rsid w:val="00D61A8B"/>
    <w:rsid w:val="00D62198"/>
    <w:rsid w:val="00D62C2A"/>
    <w:rsid w:val="00D63DCF"/>
    <w:rsid w:val="00D63FDA"/>
    <w:rsid w:val="00D640CD"/>
    <w:rsid w:val="00D64B79"/>
    <w:rsid w:val="00D65D14"/>
    <w:rsid w:val="00D662C3"/>
    <w:rsid w:val="00D70908"/>
    <w:rsid w:val="00D71405"/>
    <w:rsid w:val="00D726C2"/>
    <w:rsid w:val="00D72733"/>
    <w:rsid w:val="00D73D23"/>
    <w:rsid w:val="00D75303"/>
    <w:rsid w:val="00D76239"/>
    <w:rsid w:val="00D771A9"/>
    <w:rsid w:val="00D7728E"/>
    <w:rsid w:val="00D778B9"/>
    <w:rsid w:val="00D8041A"/>
    <w:rsid w:val="00D814B5"/>
    <w:rsid w:val="00D81F4D"/>
    <w:rsid w:val="00D820B5"/>
    <w:rsid w:val="00D8238A"/>
    <w:rsid w:val="00D826CA"/>
    <w:rsid w:val="00D8271D"/>
    <w:rsid w:val="00D83E5E"/>
    <w:rsid w:val="00D84722"/>
    <w:rsid w:val="00D849A9"/>
    <w:rsid w:val="00D852AC"/>
    <w:rsid w:val="00D8763B"/>
    <w:rsid w:val="00D91567"/>
    <w:rsid w:val="00D91571"/>
    <w:rsid w:val="00D91A64"/>
    <w:rsid w:val="00D921A7"/>
    <w:rsid w:val="00D9249B"/>
    <w:rsid w:val="00D9285C"/>
    <w:rsid w:val="00D9337B"/>
    <w:rsid w:val="00D93476"/>
    <w:rsid w:val="00D937A8"/>
    <w:rsid w:val="00D9445A"/>
    <w:rsid w:val="00D962D2"/>
    <w:rsid w:val="00D96737"/>
    <w:rsid w:val="00D96A58"/>
    <w:rsid w:val="00D9785F"/>
    <w:rsid w:val="00DA0FF4"/>
    <w:rsid w:val="00DA1564"/>
    <w:rsid w:val="00DA169D"/>
    <w:rsid w:val="00DA187F"/>
    <w:rsid w:val="00DA4746"/>
    <w:rsid w:val="00DA4A53"/>
    <w:rsid w:val="00DA6D48"/>
    <w:rsid w:val="00DA754C"/>
    <w:rsid w:val="00DB09A0"/>
    <w:rsid w:val="00DB0CE6"/>
    <w:rsid w:val="00DB1117"/>
    <w:rsid w:val="00DB1751"/>
    <w:rsid w:val="00DB1CF3"/>
    <w:rsid w:val="00DB3987"/>
    <w:rsid w:val="00DB4DDE"/>
    <w:rsid w:val="00DC19FA"/>
    <w:rsid w:val="00DC53C9"/>
    <w:rsid w:val="00DD0322"/>
    <w:rsid w:val="00DD0F40"/>
    <w:rsid w:val="00DD2003"/>
    <w:rsid w:val="00DD32E5"/>
    <w:rsid w:val="00DD5D32"/>
    <w:rsid w:val="00DD68E7"/>
    <w:rsid w:val="00DE0998"/>
    <w:rsid w:val="00DE123C"/>
    <w:rsid w:val="00DE207C"/>
    <w:rsid w:val="00DE22F5"/>
    <w:rsid w:val="00DE2C32"/>
    <w:rsid w:val="00DE2F3F"/>
    <w:rsid w:val="00DE5798"/>
    <w:rsid w:val="00DE62C5"/>
    <w:rsid w:val="00DE686A"/>
    <w:rsid w:val="00DE79AF"/>
    <w:rsid w:val="00DF00C8"/>
    <w:rsid w:val="00DF064D"/>
    <w:rsid w:val="00DF0AB7"/>
    <w:rsid w:val="00DF2255"/>
    <w:rsid w:val="00DF280B"/>
    <w:rsid w:val="00DF3F21"/>
    <w:rsid w:val="00DF3F60"/>
    <w:rsid w:val="00DF48D2"/>
    <w:rsid w:val="00DF53A0"/>
    <w:rsid w:val="00DF6EC2"/>
    <w:rsid w:val="00DF760B"/>
    <w:rsid w:val="00DF79D6"/>
    <w:rsid w:val="00DF7B6F"/>
    <w:rsid w:val="00DF7F88"/>
    <w:rsid w:val="00E00174"/>
    <w:rsid w:val="00E00FCE"/>
    <w:rsid w:val="00E012AE"/>
    <w:rsid w:val="00E014E7"/>
    <w:rsid w:val="00E018FF"/>
    <w:rsid w:val="00E024D2"/>
    <w:rsid w:val="00E02525"/>
    <w:rsid w:val="00E0327F"/>
    <w:rsid w:val="00E04867"/>
    <w:rsid w:val="00E053DF"/>
    <w:rsid w:val="00E059A9"/>
    <w:rsid w:val="00E064D8"/>
    <w:rsid w:val="00E0665B"/>
    <w:rsid w:val="00E11BCC"/>
    <w:rsid w:val="00E13EC7"/>
    <w:rsid w:val="00E1488A"/>
    <w:rsid w:val="00E14C32"/>
    <w:rsid w:val="00E16C1F"/>
    <w:rsid w:val="00E2014B"/>
    <w:rsid w:val="00E20727"/>
    <w:rsid w:val="00E207CB"/>
    <w:rsid w:val="00E20A9E"/>
    <w:rsid w:val="00E20DF6"/>
    <w:rsid w:val="00E22917"/>
    <w:rsid w:val="00E2316C"/>
    <w:rsid w:val="00E24E4D"/>
    <w:rsid w:val="00E253B7"/>
    <w:rsid w:val="00E257B6"/>
    <w:rsid w:val="00E25C7A"/>
    <w:rsid w:val="00E26116"/>
    <w:rsid w:val="00E26334"/>
    <w:rsid w:val="00E26872"/>
    <w:rsid w:val="00E26E4F"/>
    <w:rsid w:val="00E277F1"/>
    <w:rsid w:val="00E27802"/>
    <w:rsid w:val="00E279C8"/>
    <w:rsid w:val="00E27BD6"/>
    <w:rsid w:val="00E27C40"/>
    <w:rsid w:val="00E3076A"/>
    <w:rsid w:val="00E325BB"/>
    <w:rsid w:val="00E32820"/>
    <w:rsid w:val="00E334EF"/>
    <w:rsid w:val="00E33B8A"/>
    <w:rsid w:val="00E3479D"/>
    <w:rsid w:val="00E34A53"/>
    <w:rsid w:val="00E37648"/>
    <w:rsid w:val="00E401DF"/>
    <w:rsid w:val="00E41C2A"/>
    <w:rsid w:val="00E4237E"/>
    <w:rsid w:val="00E42D19"/>
    <w:rsid w:val="00E43161"/>
    <w:rsid w:val="00E4330F"/>
    <w:rsid w:val="00E44AA7"/>
    <w:rsid w:val="00E4625B"/>
    <w:rsid w:val="00E4651C"/>
    <w:rsid w:val="00E46673"/>
    <w:rsid w:val="00E4765A"/>
    <w:rsid w:val="00E47CB5"/>
    <w:rsid w:val="00E50928"/>
    <w:rsid w:val="00E50EBE"/>
    <w:rsid w:val="00E5214F"/>
    <w:rsid w:val="00E5218C"/>
    <w:rsid w:val="00E5241C"/>
    <w:rsid w:val="00E53652"/>
    <w:rsid w:val="00E541AD"/>
    <w:rsid w:val="00E542C0"/>
    <w:rsid w:val="00E54E2C"/>
    <w:rsid w:val="00E55D10"/>
    <w:rsid w:val="00E56C87"/>
    <w:rsid w:val="00E56FDD"/>
    <w:rsid w:val="00E575D9"/>
    <w:rsid w:val="00E60299"/>
    <w:rsid w:val="00E6048E"/>
    <w:rsid w:val="00E60F3D"/>
    <w:rsid w:val="00E61D3D"/>
    <w:rsid w:val="00E62395"/>
    <w:rsid w:val="00E62B01"/>
    <w:rsid w:val="00E632CD"/>
    <w:rsid w:val="00E63A4A"/>
    <w:rsid w:val="00E641F7"/>
    <w:rsid w:val="00E6435C"/>
    <w:rsid w:val="00E64F07"/>
    <w:rsid w:val="00E65183"/>
    <w:rsid w:val="00E66175"/>
    <w:rsid w:val="00E66431"/>
    <w:rsid w:val="00E67B1B"/>
    <w:rsid w:val="00E705FF"/>
    <w:rsid w:val="00E70EEE"/>
    <w:rsid w:val="00E7202B"/>
    <w:rsid w:val="00E7269D"/>
    <w:rsid w:val="00E72D7F"/>
    <w:rsid w:val="00E73174"/>
    <w:rsid w:val="00E7336F"/>
    <w:rsid w:val="00E7377E"/>
    <w:rsid w:val="00E7467F"/>
    <w:rsid w:val="00E7569F"/>
    <w:rsid w:val="00E76723"/>
    <w:rsid w:val="00E76F6D"/>
    <w:rsid w:val="00E77BF4"/>
    <w:rsid w:val="00E80406"/>
    <w:rsid w:val="00E80DB6"/>
    <w:rsid w:val="00E812EB"/>
    <w:rsid w:val="00E8185E"/>
    <w:rsid w:val="00E81D7E"/>
    <w:rsid w:val="00E81FB8"/>
    <w:rsid w:val="00E8228F"/>
    <w:rsid w:val="00E82703"/>
    <w:rsid w:val="00E86433"/>
    <w:rsid w:val="00E872D8"/>
    <w:rsid w:val="00E877B5"/>
    <w:rsid w:val="00E87CE8"/>
    <w:rsid w:val="00E9064F"/>
    <w:rsid w:val="00E92442"/>
    <w:rsid w:val="00E936CA"/>
    <w:rsid w:val="00E93C15"/>
    <w:rsid w:val="00E93DD5"/>
    <w:rsid w:val="00E94051"/>
    <w:rsid w:val="00E940D4"/>
    <w:rsid w:val="00E940FA"/>
    <w:rsid w:val="00E95131"/>
    <w:rsid w:val="00E95286"/>
    <w:rsid w:val="00E9581B"/>
    <w:rsid w:val="00E9758C"/>
    <w:rsid w:val="00E97F25"/>
    <w:rsid w:val="00EA0298"/>
    <w:rsid w:val="00EA277E"/>
    <w:rsid w:val="00EA39BD"/>
    <w:rsid w:val="00EA7DC3"/>
    <w:rsid w:val="00EB08E5"/>
    <w:rsid w:val="00EB130C"/>
    <w:rsid w:val="00EB17F2"/>
    <w:rsid w:val="00EB1D1D"/>
    <w:rsid w:val="00EB3581"/>
    <w:rsid w:val="00EB3D4D"/>
    <w:rsid w:val="00EB566B"/>
    <w:rsid w:val="00EB62DE"/>
    <w:rsid w:val="00EB6AE9"/>
    <w:rsid w:val="00EB7B4A"/>
    <w:rsid w:val="00EB7E53"/>
    <w:rsid w:val="00EB7F41"/>
    <w:rsid w:val="00EB7F6F"/>
    <w:rsid w:val="00EC109A"/>
    <w:rsid w:val="00EC2E99"/>
    <w:rsid w:val="00EC4D3B"/>
    <w:rsid w:val="00EC4FD1"/>
    <w:rsid w:val="00EC54A8"/>
    <w:rsid w:val="00EC6D0F"/>
    <w:rsid w:val="00EC6DA2"/>
    <w:rsid w:val="00EC70B7"/>
    <w:rsid w:val="00ED02A4"/>
    <w:rsid w:val="00ED0720"/>
    <w:rsid w:val="00ED0CF8"/>
    <w:rsid w:val="00ED1D11"/>
    <w:rsid w:val="00ED1FCC"/>
    <w:rsid w:val="00ED224C"/>
    <w:rsid w:val="00ED2B6B"/>
    <w:rsid w:val="00ED2B9F"/>
    <w:rsid w:val="00ED2BCA"/>
    <w:rsid w:val="00ED2F13"/>
    <w:rsid w:val="00ED4426"/>
    <w:rsid w:val="00ED49BD"/>
    <w:rsid w:val="00ED7421"/>
    <w:rsid w:val="00EE0665"/>
    <w:rsid w:val="00EE1433"/>
    <w:rsid w:val="00EE194A"/>
    <w:rsid w:val="00EE199F"/>
    <w:rsid w:val="00EE2230"/>
    <w:rsid w:val="00EE24EB"/>
    <w:rsid w:val="00EE2644"/>
    <w:rsid w:val="00EE2C30"/>
    <w:rsid w:val="00EE2CE9"/>
    <w:rsid w:val="00EE2CFF"/>
    <w:rsid w:val="00EE302B"/>
    <w:rsid w:val="00EE351F"/>
    <w:rsid w:val="00EE49F7"/>
    <w:rsid w:val="00EE4A85"/>
    <w:rsid w:val="00EE4CB1"/>
    <w:rsid w:val="00EE677A"/>
    <w:rsid w:val="00EF0764"/>
    <w:rsid w:val="00EF0EFD"/>
    <w:rsid w:val="00EF4653"/>
    <w:rsid w:val="00EF4D33"/>
    <w:rsid w:val="00EF4E6A"/>
    <w:rsid w:val="00EF5564"/>
    <w:rsid w:val="00EF5994"/>
    <w:rsid w:val="00EF5A8A"/>
    <w:rsid w:val="00EF6525"/>
    <w:rsid w:val="00EF6814"/>
    <w:rsid w:val="00EF6A6D"/>
    <w:rsid w:val="00EF727A"/>
    <w:rsid w:val="00F007BF"/>
    <w:rsid w:val="00F00870"/>
    <w:rsid w:val="00F0115A"/>
    <w:rsid w:val="00F02ADB"/>
    <w:rsid w:val="00F032B4"/>
    <w:rsid w:val="00F034D5"/>
    <w:rsid w:val="00F04C3A"/>
    <w:rsid w:val="00F06254"/>
    <w:rsid w:val="00F06371"/>
    <w:rsid w:val="00F10235"/>
    <w:rsid w:val="00F107F1"/>
    <w:rsid w:val="00F1105F"/>
    <w:rsid w:val="00F1375C"/>
    <w:rsid w:val="00F14D72"/>
    <w:rsid w:val="00F165F8"/>
    <w:rsid w:val="00F17C80"/>
    <w:rsid w:val="00F20810"/>
    <w:rsid w:val="00F21B6C"/>
    <w:rsid w:val="00F23BE2"/>
    <w:rsid w:val="00F23FDB"/>
    <w:rsid w:val="00F240B7"/>
    <w:rsid w:val="00F255F5"/>
    <w:rsid w:val="00F27336"/>
    <w:rsid w:val="00F27F54"/>
    <w:rsid w:val="00F313C3"/>
    <w:rsid w:val="00F318AD"/>
    <w:rsid w:val="00F31E2C"/>
    <w:rsid w:val="00F32068"/>
    <w:rsid w:val="00F332F8"/>
    <w:rsid w:val="00F3517F"/>
    <w:rsid w:val="00F35EB9"/>
    <w:rsid w:val="00F36475"/>
    <w:rsid w:val="00F37129"/>
    <w:rsid w:val="00F42863"/>
    <w:rsid w:val="00F429E6"/>
    <w:rsid w:val="00F43376"/>
    <w:rsid w:val="00F44629"/>
    <w:rsid w:val="00F44F2D"/>
    <w:rsid w:val="00F45BDC"/>
    <w:rsid w:val="00F45C13"/>
    <w:rsid w:val="00F46FA4"/>
    <w:rsid w:val="00F47C0A"/>
    <w:rsid w:val="00F503EA"/>
    <w:rsid w:val="00F504B2"/>
    <w:rsid w:val="00F51D79"/>
    <w:rsid w:val="00F52A11"/>
    <w:rsid w:val="00F533C3"/>
    <w:rsid w:val="00F53B7B"/>
    <w:rsid w:val="00F54141"/>
    <w:rsid w:val="00F541B5"/>
    <w:rsid w:val="00F5420D"/>
    <w:rsid w:val="00F5442D"/>
    <w:rsid w:val="00F550B0"/>
    <w:rsid w:val="00F555D1"/>
    <w:rsid w:val="00F56A47"/>
    <w:rsid w:val="00F5700F"/>
    <w:rsid w:val="00F57013"/>
    <w:rsid w:val="00F57A2A"/>
    <w:rsid w:val="00F60515"/>
    <w:rsid w:val="00F61098"/>
    <w:rsid w:val="00F61D0C"/>
    <w:rsid w:val="00F64603"/>
    <w:rsid w:val="00F6460A"/>
    <w:rsid w:val="00F65E83"/>
    <w:rsid w:val="00F66070"/>
    <w:rsid w:val="00F665F0"/>
    <w:rsid w:val="00F67380"/>
    <w:rsid w:val="00F71220"/>
    <w:rsid w:val="00F717E6"/>
    <w:rsid w:val="00F72053"/>
    <w:rsid w:val="00F721D6"/>
    <w:rsid w:val="00F727A9"/>
    <w:rsid w:val="00F730DD"/>
    <w:rsid w:val="00F746D0"/>
    <w:rsid w:val="00F77373"/>
    <w:rsid w:val="00F801F9"/>
    <w:rsid w:val="00F80385"/>
    <w:rsid w:val="00F81608"/>
    <w:rsid w:val="00F827BD"/>
    <w:rsid w:val="00F838DD"/>
    <w:rsid w:val="00F83A0A"/>
    <w:rsid w:val="00F843C9"/>
    <w:rsid w:val="00F849D2"/>
    <w:rsid w:val="00F85F04"/>
    <w:rsid w:val="00F86151"/>
    <w:rsid w:val="00F87841"/>
    <w:rsid w:val="00F87D42"/>
    <w:rsid w:val="00F91D95"/>
    <w:rsid w:val="00F92D33"/>
    <w:rsid w:val="00F92DF2"/>
    <w:rsid w:val="00F93744"/>
    <w:rsid w:val="00F9410E"/>
    <w:rsid w:val="00F95E59"/>
    <w:rsid w:val="00F9616E"/>
    <w:rsid w:val="00FA063A"/>
    <w:rsid w:val="00FA1728"/>
    <w:rsid w:val="00FA2874"/>
    <w:rsid w:val="00FA2E8D"/>
    <w:rsid w:val="00FA3323"/>
    <w:rsid w:val="00FA36B5"/>
    <w:rsid w:val="00FA452F"/>
    <w:rsid w:val="00FA4E99"/>
    <w:rsid w:val="00FA5353"/>
    <w:rsid w:val="00FA5FD5"/>
    <w:rsid w:val="00FA6860"/>
    <w:rsid w:val="00FA6AC5"/>
    <w:rsid w:val="00FA7F1A"/>
    <w:rsid w:val="00FB0AEF"/>
    <w:rsid w:val="00FB1841"/>
    <w:rsid w:val="00FB3E15"/>
    <w:rsid w:val="00FB4311"/>
    <w:rsid w:val="00FB43AB"/>
    <w:rsid w:val="00FB5291"/>
    <w:rsid w:val="00FB5F60"/>
    <w:rsid w:val="00FB6650"/>
    <w:rsid w:val="00FB66B8"/>
    <w:rsid w:val="00FB6BB0"/>
    <w:rsid w:val="00FB730F"/>
    <w:rsid w:val="00FC0B1D"/>
    <w:rsid w:val="00FC198B"/>
    <w:rsid w:val="00FC33A9"/>
    <w:rsid w:val="00FC376A"/>
    <w:rsid w:val="00FC4CBA"/>
    <w:rsid w:val="00FC538E"/>
    <w:rsid w:val="00FC63FA"/>
    <w:rsid w:val="00FC6F1E"/>
    <w:rsid w:val="00FC7405"/>
    <w:rsid w:val="00FC7F1D"/>
    <w:rsid w:val="00FD052E"/>
    <w:rsid w:val="00FD08CE"/>
    <w:rsid w:val="00FD1A9D"/>
    <w:rsid w:val="00FD3B84"/>
    <w:rsid w:val="00FD529A"/>
    <w:rsid w:val="00FD6352"/>
    <w:rsid w:val="00FD6D28"/>
    <w:rsid w:val="00FD7395"/>
    <w:rsid w:val="00FE09D4"/>
    <w:rsid w:val="00FE0D25"/>
    <w:rsid w:val="00FE1129"/>
    <w:rsid w:val="00FE1332"/>
    <w:rsid w:val="00FE212E"/>
    <w:rsid w:val="00FE2DFA"/>
    <w:rsid w:val="00FE413B"/>
    <w:rsid w:val="00FE54E6"/>
    <w:rsid w:val="00FE57DE"/>
    <w:rsid w:val="00FE6006"/>
    <w:rsid w:val="00FE6C88"/>
    <w:rsid w:val="00FF0032"/>
    <w:rsid w:val="00FF093D"/>
    <w:rsid w:val="00FF1157"/>
    <w:rsid w:val="00FF185F"/>
    <w:rsid w:val="00FF1C9E"/>
    <w:rsid w:val="00FF1CBE"/>
    <w:rsid w:val="00FF3B75"/>
    <w:rsid w:val="00FF3FFB"/>
    <w:rsid w:val="00FF4050"/>
    <w:rsid w:val="00FF4B01"/>
    <w:rsid w:val="00FF5003"/>
    <w:rsid w:val="00FF5F8E"/>
    <w:rsid w:val="00FF6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B17D1"/>
    <w:pPr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17D1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C44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4DEB"/>
    <w:rPr>
      <w:rFonts w:ascii="Tahoma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C44DE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6">
    <w:name w:val="Нижний колонтитул Знак"/>
    <w:basedOn w:val="a0"/>
    <w:link w:val="a5"/>
    <w:locked/>
    <w:rsid w:val="00C44DE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C44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4D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- список,List Paragraph"/>
    <w:basedOn w:val="a"/>
    <w:link w:val="aa"/>
    <w:uiPriority w:val="34"/>
    <w:qFormat/>
    <w:rsid w:val="00C44DEB"/>
    <w:pPr>
      <w:ind w:left="720"/>
      <w:contextualSpacing/>
    </w:pPr>
  </w:style>
  <w:style w:type="paragraph" w:customStyle="1" w:styleId="Default">
    <w:name w:val="Default"/>
    <w:rsid w:val="00C44D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">
    <w:name w:val="Знак Знак3"/>
    <w:uiPriority w:val="99"/>
    <w:rsid w:val="00C44DEB"/>
    <w:rPr>
      <w:sz w:val="28"/>
    </w:rPr>
  </w:style>
  <w:style w:type="character" w:customStyle="1" w:styleId="31">
    <w:name w:val="Знак Знак31"/>
    <w:uiPriority w:val="99"/>
    <w:rsid w:val="00C44DEB"/>
    <w:rPr>
      <w:sz w:val="28"/>
    </w:rPr>
  </w:style>
  <w:style w:type="paragraph" w:styleId="ab">
    <w:name w:val="Normal (Web)"/>
    <w:aliases w:val="Обычный (Web)"/>
    <w:basedOn w:val="a"/>
    <w:uiPriority w:val="99"/>
    <w:qFormat/>
    <w:rsid w:val="00C44D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F38A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070C40"/>
    <w:pPr>
      <w:widowControl/>
      <w:autoSpaceDE/>
      <w:autoSpaceDN/>
      <w:adjustRightInd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070C4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070C4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locked/>
    <w:rsid w:val="00070C40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55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55A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EStylePara1">
    <w:name w:val="PEStylePara1"/>
    <w:basedOn w:val="a"/>
    <w:next w:val="a"/>
    <w:uiPriority w:val="99"/>
    <w:rsid w:val="00F47C0A"/>
    <w:pPr>
      <w:widowControl/>
      <w:autoSpaceDE/>
      <w:autoSpaceDN/>
      <w:adjustRightInd/>
      <w:jc w:val="both"/>
    </w:pPr>
    <w:rPr>
      <w:rFonts w:ascii="Courier New" w:eastAsia="MS Mincho" w:hAnsi="Courier New"/>
    </w:rPr>
  </w:style>
  <w:style w:type="paragraph" w:customStyle="1" w:styleId="ConsPlusCell">
    <w:name w:val="ConsPlusCell"/>
    <w:uiPriority w:val="99"/>
    <w:rsid w:val="001701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BA6B36"/>
    <w:pPr>
      <w:jc w:val="both"/>
    </w:pPr>
    <w:rPr>
      <w:rFonts w:ascii="Courier New" w:hAnsi="Courier New" w:cs="Courier New"/>
    </w:rPr>
  </w:style>
  <w:style w:type="paragraph" w:styleId="30">
    <w:name w:val="Body Text Indent 3"/>
    <w:basedOn w:val="a"/>
    <w:link w:val="32"/>
    <w:uiPriority w:val="99"/>
    <w:semiHidden/>
    <w:unhideWhenUsed/>
    <w:rsid w:val="00C0002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C00020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CA47C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Hyperlink"/>
    <w:basedOn w:val="a0"/>
    <w:unhideWhenUsed/>
    <w:rsid w:val="006C0549"/>
    <w:rPr>
      <w:color w:val="0000FF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756E3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756E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">
    <w:name w:val="hl"/>
    <w:basedOn w:val="a0"/>
    <w:rsid w:val="00756E35"/>
  </w:style>
  <w:style w:type="character" w:customStyle="1" w:styleId="af3">
    <w:name w:val="Гипертекстовая ссылка"/>
    <w:basedOn w:val="a0"/>
    <w:uiPriority w:val="99"/>
    <w:rsid w:val="00CC7759"/>
    <w:rPr>
      <w:b/>
      <w:bCs/>
      <w:color w:val="106BBE"/>
    </w:rPr>
  </w:style>
  <w:style w:type="paragraph" w:styleId="af4">
    <w:name w:val="No Spacing"/>
    <w:qFormat/>
    <w:rsid w:val="00F86151"/>
    <w:rPr>
      <w:rFonts w:asciiTheme="minorHAnsi" w:eastAsiaTheme="minorEastAsia" w:hAnsiTheme="minorHAnsi" w:cstheme="minorBidi"/>
      <w:sz w:val="22"/>
      <w:szCs w:val="22"/>
    </w:rPr>
  </w:style>
  <w:style w:type="paragraph" w:customStyle="1" w:styleId="h2">
    <w:name w:val="h2"/>
    <w:basedOn w:val="a"/>
    <w:rsid w:val="00D57F93"/>
    <w:pPr>
      <w:widowControl/>
      <w:autoSpaceDE/>
      <w:autoSpaceDN/>
      <w:adjustRightInd/>
      <w:spacing w:before="240" w:after="48"/>
      <w:ind w:firstLine="720"/>
    </w:pPr>
    <w:rPr>
      <w:rFonts w:eastAsia="Calibri"/>
      <w:b/>
      <w:bCs/>
      <w:sz w:val="24"/>
      <w:szCs w:val="24"/>
    </w:rPr>
  </w:style>
  <w:style w:type="character" w:customStyle="1" w:styleId="aa">
    <w:name w:val="Абзац списка Знак"/>
    <w:aliases w:val="- список Знак,List Paragraph Знак"/>
    <w:link w:val="a9"/>
    <w:uiPriority w:val="34"/>
    <w:locked/>
    <w:rsid w:val="00D055C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F49A76EFE597657A78B71D056C794926DE89CD0B6A90E95FA9753B18DA4211DB96755235AD026023BB358g9e7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2D98-EED3-4F7B-8036-E956D3FD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22910</TotalTime>
  <Pages>63</Pages>
  <Words>21771</Words>
  <Characters>124101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kmns3</dc:creator>
  <cp:keywords/>
  <dc:description/>
  <cp:lastModifiedBy>Ratimir</cp:lastModifiedBy>
  <cp:revision>151</cp:revision>
  <cp:lastPrinted>2022-03-24T03:53:00Z</cp:lastPrinted>
  <dcterms:created xsi:type="dcterms:W3CDTF">2018-02-18T21:17:00Z</dcterms:created>
  <dcterms:modified xsi:type="dcterms:W3CDTF">2022-03-24T23:10:00Z</dcterms:modified>
</cp:coreProperties>
</file>