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15960" w:rsidTr="00E03743">
        <w:trPr>
          <w:trHeight w:val="2254"/>
        </w:trPr>
        <w:tc>
          <w:tcPr>
            <w:tcW w:w="4913" w:type="dxa"/>
          </w:tcPr>
          <w:p w:rsidR="00B17B9C" w:rsidRPr="00C15960" w:rsidRDefault="003D20D2" w:rsidP="008B355D">
            <w:pPr>
              <w:pStyle w:val="2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15960">
              <w:rPr>
                <w:sz w:val="24"/>
                <w:szCs w:val="24"/>
              </w:rPr>
              <w:t>УТВЕРЖДАЮ</w:t>
            </w:r>
          </w:p>
          <w:p w:rsidR="00B17B9C" w:rsidRDefault="00DE4C0B" w:rsidP="008B355D">
            <w:pPr>
              <w:jc w:val="right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       </w:t>
            </w:r>
            <w:r w:rsidR="009F2C36">
              <w:rPr>
                <w:sz w:val="24"/>
                <w:szCs w:val="24"/>
              </w:rPr>
              <w:t xml:space="preserve">Врио </w:t>
            </w:r>
            <w:r w:rsidR="00A41F52" w:rsidRPr="00C15960">
              <w:rPr>
                <w:sz w:val="24"/>
                <w:szCs w:val="24"/>
              </w:rPr>
              <w:t>М</w:t>
            </w:r>
            <w:r w:rsidR="00B17B9C" w:rsidRPr="00C15960">
              <w:rPr>
                <w:sz w:val="24"/>
                <w:szCs w:val="24"/>
              </w:rPr>
              <w:t>инистр</w:t>
            </w:r>
            <w:r w:rsidR="009F2C36">
              <w:rPr>
                <w:sz w:val="24"/>
                <w:szCs w:val="24"/>
              </w:rPr>
              <w:t>а</w:t>
            </w:r>
            <w:r w:rsidR="00B17B9C" w:rsidRPr="00C15960">
              <w:rPr>
                <w:sz w:val="24"/>
                <w:szCs w:val="24"/>
              </w:rPr>
              <w:t xml:space="preserve"> </w:t>
            </w:r>
            <w:r w:rsidR="00ED366C" w:rsidRPr="00C15960">
              <w:rPr>
                <w:sz w:val="24"/>
                <w:szCs w:val="24"/>
              </w:rPr>
              <w:t>т</w:t>
            </w:r>
            <w:r w:rsidR="00B17B9C" w:rsidRPr="00C15960">
              <w:rPr>
                <w:sz w:val="24"/>
                <w:szCs w:val="24"/>
              </w:rPr>
              <w:t>ерриториального</w:t>
            </w:r>
          </w:p>
          <w:p w:rsidR="00B17B9C" w:rsidRPr="00C15960" w:rsidRDefault="009F2C36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17B9C" w:rsidRPr="00C15960">
              <w:rPr>
                <w:sz w:val="24"/>
                <w:szCs w:val="24"/>
              </w:rPr>
              <w:t>развития Камчатского края</w:t>
            </w:r>
          </w:p>
          <w:p w:rsidR="00B17B9C" w:rsidRPr="00C15960" w:rsidRDefault="00B17B9C" w:rsidP="008B355D">
            <w:pPr>
              <w:jc w:val="right"/>
              <w:rPr>
                <w:sz w:val="24"/>
                <w:szCs w:val="24"/>
              </w:rPr>
            </w:pPr>
          </w:p>
          <w:p w:rsidR="009F2C36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17B9C" w:rsidRPr="00C15960">
              <w:rPr>
                <w:sz w:val="24"/>
                <w:szCs w:val="24"/>
              </w:rPr>
              <w:t>___________</w:t>
            </w:r>
            <w:r w:rsidR="00121532" w:rsidRPr="00C1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 Лебедев</w:t>
            </w:r>
          </w:p>
          <w:p w:rsidR="00B17B9C" w:rsidRPr="00C15960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7C6FAF" w:rsidRPr="00C15960">
              <w:rPr>
                <w:sz w:val="24"/>
                <w:szCs w:val="24"/>
              </w:rPr>
              <w:t>«</w:t>
            </w:r>
            <w:r w:rsidR="007E0E2C" w:rsidRPr="00C15960">
              <w:rPr>
                <w:sz w:val="24"/>
                <w:szCs w:val="24"/>
              </w:rPr>
              <w:t xml:space="preserve"> __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0E4B76" w:rsidRPr="00C15960">
              <w:rPr>
                <w:sz w:val="24"/>
                <w:szCs w:val="24"/>
              </w:rPr>
              <w:t xml:space="preserve">» </w:t>
            </w:r>
            <w:r w:rsidR="00725409" w:rsidRPr="00C15960">
              <w:rPr>
                <w:sz w:val="24"/>
                <w:szCs w:val="24"/>
              </w:rPr>
              <w:t xml:space="preserve"> </w:t>
            </w:r>
            <w:r w:rsidR="00EB3082" w:rsidRPr="00C15960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15960" w:rsidRDefault="003973DE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План </w:t>
      </w:r>
      <w:r w:rsidR="009C7A8B" w:rsidRPr="00C15960">
        <w:rPr>
          <w:b/>
          <w:bCs/>
          <w:kern w:val="28"/>
          <w:sz w:val="24"/>
          <w:szCs w:val="24"/>
        </w:rPr>
        <w:t>работы</w:t>
      </w:r>
      <w:r w:rsidR="00D7435A" w:rsidRPr="00C15960">
        <w:rPr>
          <w:b/>
          <w:bCs/>
          <w:kern w:val="28"/>
          <w:sz w:val="24"/>
          <w:szCs w:val="24"/>
        </w:rPr>
        <w:t xml:space="preserve"> </w:t>
      </w:r>
    </w:p>
    <w:p w:rsidR="00D41478" w:rsidRPr="00C15960" w:rsidRDefault="00EB10E5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Default="00E725D3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 </w:t>
      </w:r>
      <w:r w:rsidR="009C7A8B" w:rsidRPr="00C15960">
        <w:rPr>
          <w:b/>
          <w:bCs/>
          <w:kern w:val="28"/>
          <w:sz w:val="24"/>
          <w:szCs w:val="24"/>
        </w:rPr>
        <w:t>на</w:t>
      </w:r>
      <w:r w:rsidR="00F23A0B" w:rsidRPr="00C15960">
        <w:rPr>
          <w:b/>
          <w:bCs/>
          <w:kern w:val="28"/>
          <w:sz w:val="24"/>
          <w:szCs w:val="24"/>
        </w:rPr>
        <w:t xml:space="preserve"> </w:t>
      </w:r>
      <w:r w:rsidR="00EB3CBC">
        <w:rPr>
          <w:b/>
          <w:bCs/>
          <w:kern w:val="28"/>
          <w:sz w:val="24"/>
          <w:szCs w:val="24"/>
        </w:rPr>
        <w:t xml:space="preserve">декабрь </w:t>
      </w:r>
      <w:r w:rsidR="0038623D" w:rsidRPr="00C15960">
        <w:rPr>
          <w:b/>
          <w:bCs/>
          <w:kern w:val="28"/>
          <w:sz w:val="24"/>
          <w:szCs w:val="24"/>
        </w:rPr>
        <w:t>20</w:t>
      </w:r>
      <w:r w:rsidR="00B158B4" w:rsidRPr="00C15960">
        <w:rPr>
          <w:b/>
          <w:bCs/>
          <w:kern w:val="28"/>
          <w:sz w:val="24"/>
          <w:szCs w:val="24"/>
        </w:rPr>
        <w:t xml:space="preserve">20 </w:t>
      </w:r>
      <w:r w:rsidR="00B12FE3" w:rsidRPr="00C15960">
        <w:rPr>
          <w:b/>
          <w:bCs/>
          <w:kern w:val="28"/>
          <w:sz w:val="24"/>
          <w:szCs w:val="24"/>
        </w:rPr>
        <w:t>год</w:t>
      </w:r>
      <w:r w:rsidR="009F3AFC" w:rsidRPr="00C15960">
        <w:rPr>
          <w:b/>
          <w:bCs/>
          <w:kern w:val="28"/>
          <w:sz w:val="24"/>
          <w:szCs w:val="24"/>
        </w:rPr>
        <w:t>а</w:t>
      </w:r>
    </w:p>
    <w:p w:rsidR="00890844" w:rsidRPr="00C15960" w:rsidRDefault="00890844" w:rsidP="008B355D">
      <w:pPr>
        <w:jc w:val="center"/>
        <w:rPr>
          <w:b/>
          <w:bCs/>
          <w:kern w:val="28"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618"/>
        <w:gridCol w:w="1843"/>
        <w:gridCol w:w="1843"/>
      </w:tblGrid>
      <w:tr w:rsidR="007D1A56" w:rsidRPr="00C15960" w:rsidTr="005A5C7E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15960" w:rsidTr="005A5C7E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15960" w:rsidTr="005A5C7E">
        <w:trPr>
          <w:trHeight w:val="510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15960" w:rsidRDefault="00FE20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FE3B71" w:rsidRPr="00AE03C8" w:rsidTr="005A5C7E">
        <w:trPr>
          <w:trHeight w:val="7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C15960" w:rsidRDefault="00FE3B71" w:rsidP="00FE3B71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71" w:rsidRPr="00AE03C8" w:rsidRDefault="00FE3B71" w:rsidP="00FE3B71">
            <w:pPr>
              <w:jc w:val="both"/>
              <w:rPr>
                <w:sz w:val="24"/>
                <w:szCs w:val="24"/>
              </w:rPr>
            </w:pPr>
            <w:r w:rsidRPr="00AE03C8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jc w:val="center"/>
              <w:rPr>
                <w:sz w:val="24"/>
                <w:szCs w:val="24"/>
              </w:rPr>
            </w:pPr>
            <w:r w:rsidRPr="00AE03C8">
              <w:rPr>
                <w:sz w:val="24"/>
                <w:szCs w:val="24"/>
              </w:rPr>
              <w:t>Волгина Н.Э.</w:t>
            </w:r>
          </w:p>
          <w:p w:rsidR="00FE3B71" w:rsidRPr="00AE03C8" w:rsidRDefault="00FE3B71" w:rsidP="00FE3B71">
            <w:pPr>
              <w:jc w:val="center"/>
              <w:rPr>
                <w:sz w:val="24"/>
                <w:szCs w:val="24"/>
              </w:rPr>
            </w:pPr>
            <w:r w:rsidRPr="00AE03C8">
              <w:rPr>
                <w:sz w:val="24"/>
                <w:szCs w:val="24"/>
              </w:rPr>
              <w:t>Савчук А.Н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jc w:val="center"/>
              <w:rPr>
                <w:kern w:val="28"/>
                <w:sz w:val="24"/>
                <w:szCs w:val="24"/>
              </w:rPr>
            </w:pPr>
            <w:r w:rsidRPr="00AE03C8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FE3B71" w:rsidRPr="00AE03C8" w:rsidTr="00C224E8">
        <w:trPr>
          <w:trHeight w:val="27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71" w:rsidRPr="00AE03C8" w:rsidRDefault="00FE3B71" w:rsidP="00FE3B71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AE03C8">
              <w:rPr>
                <w:rFonts w:eastAsiaTheme="minorHAnsi"/>
                <w:sz w:val="24"/>
                <w:szCs w:val="24"/>
              </w:rPr>
              <w:t>Взаимодействие с Главным правовым управлением Губернатора и Правительства Камчатского края по доработке 5 законопроектов, устанавливающих границы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jc w:val="center"/>
              <w:rPr>
                <w:sz w:val="24"/>
                <w:szCs w:val="24"/>
              </w:rPr>
            </w:pPr>
            <w:r w:rsidRPr="00AE03C8">
              <w:rPr>
                <w:sz w:val="24"/>
                <w:szCs w:val="24"/>
              </w:rPr>
              <w:t>Волгина Н.Э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jc w:val="center"/>
              <w:rPr>
                <w:kern w:val="28"/>
                <w:sz w:val="24"/>
                <w:szCs w:val="24"/>
              </w:rPr>
            </w:pPr>
            <w:r w:rsidRPr="00AE03C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FE3B71" w:rsidRPr="00C15960" w:rsidTr="005A5C7E">
        <w:trPr>
          <w:trHeight w:val="71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E03C8">
              <w:rPr>
                <w:sz w:val="24"/>
                <w:szCs w:val="24"/>
              </w:rPr>
              <w:t>Подготовка проекта постановления Правительства Камчатского края «Об отдельных вопросах реализации в Камчатском крае общественно значимых проектов, основанных на местных инициативах»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B71" w:rsidRPr="00AE03C8" w:rsidRDefault="00FE3B71" w:rsidP="00FE3B7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AE03C8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B71" w:rsidRPr="00AE03C8" w:rsidRDefault="00FE3B71" w:rsidP="00FE3B7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E03C8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15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594B21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E6224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2B51FB" w:rsidRDefault="001D57DC" w:rsidP="001D57DC">
            <w:pPr>
              <w:pStyle w:val="aa"/>
              <w:rPr>
                <w:sz w:val="24"/>
                <w:szCs w:val="24"/>
                <w:lang w:val="ru-RU"/>
              </w:rPr>
            </w:pPr>
            <w:r w:rsidRPr="00EE2CE5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094159" w:rsidRDefault="001D57DC" w:rsidP="001D57DC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094159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646D87" w:rsidRDefault="001D57DC" w:rsidP="001D57DC">
            <w:pPr>
              <w:pStyle w:val="aa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46D87">
              <w:rPr>
                <w:sz w:val="24"/>
                <w:szCs w:val="24"/>
                <w:lang w:val="ru-RU"/>
              </w:rPr>
              <w:t>заимодействи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646D87">
              <w:rPr>
                <w:sz w:val="24"/>
                <w:szCs w:val="24"/>
                <w:lang w:val="ru-RU"/>
              </w:rPr>
              <w:t xml:space="preserve">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с</w:t>
            </w:r>
            <w:r w:rsidRPr="00094159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</w:t>
            </w:r>
            <w:r>
              <w:rPr>
                <w:bCs/>
                <w:sz w:val="24"/>
                <w:szCs w:val="24"/>
                <w:lang w:val="ru-RU"/>
              </w:rPr>
              <w:t xml:space="preserve"> от 11.05.2020 № 316 «Об определении порядка продления действия мер по обеспечению санитарно-эпидемиологического благополучия населения в субъектах </w:t>
            </w: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РФ в связи с распространением новой коронавирусной инфекции </w:t>
            </w:r>
            <w:r w:rsidRPr="00646D87"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COVID</w:t>
            </w:r>
            <w:r w:rsidRPr="00646D87">
              <w:rPr>
                <w:bCs/>
                <w:sz w:val="24"/>
                <w:szCs w:val="24"/>
                <w:lang w:val="ru-RU"/>
              </w:rPr>
              <w:t>-19)</w:t>
            </w:r>
            <w:r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Алышева Л.А.</w:t>
            </w:r>
          </w:p>
          <w:p w:rsidR="001D57DC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646D87" w:rsidRDefault="001D57DC" w:rsidP="001D57DC">
            <w:pPr>
              <w:pStyle w:val="aa"/>
              <w:rPr>
                <w:sz w:val="24"/>
                <w:szCs w:val="24"/>
                <w:lang w:val="ru-RU"/>
              </w:rPr>
            </w:pPr>
            <w:r w:rsidRPr="00646D87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</w:t>
            </w:r>
            <w:r w:rsidRPr="00646D87">
              <w:rPr>
                <w:sz w:val="24"/>
                <w:szCs w:val="24"/>
                <w:lang w:val="ru-RU"/>
              </w:rPr>
              <w:t>с</w:t>
            </w:r>
            <w:r w:rsidRPr="00646D87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646D87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646D8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46D87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646D87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О</w:t>
            </w:r>
            <w:r w:rsidRPr="00646D87">
              <w:rPr>
                <w:sz w:val="24"/>
                <w:szCs w:val="24"/>
                <w:lang w:val="ru-RU"/>
              </w:rPr>
              <w:t xml:space="preserve"> празднования 350-летия со дня рождения Петра </w:t>
            </w:r>
            <w:r w:rsidRPr="00646D87">
              <w:rPr>
                <w:sz w:val="24"/>
                <w:szCs w:val="24"/>
              </w:rPr>
              <w:t>I</w:t>
            </w:r>
            <w:r w:rsidRPr="00646D8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1D57DC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Default="001D57DC" w:rsidP="001D57DC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EE529D" w:rsidRPr="00C15960" w:rsidTr="005A5C7E">
        <w:trPr>
          <w:trHeight w:val="10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</w:t>
            </w:r>
            <w:r w:rsidRPr="00C15960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15960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15960">
              <w:rPr>
                <w:sz w:val="24"/>
                <w:szCs w:val="24"/>
              </w:rPr>
              <w:t xml:space="preserve"> </w:t>
            </w:r>
            <w:r w:rsidRPr="00C15960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F8095D" w:rsidP="00F809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F809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комиссии по проведению Всероссийской переписи </w:t>
            </w:r>
            <w:r w:rsidR="006244C0">
              <w:rPr>
                <w:sz w:val="24"/>
                <w:szCs w:val="24"/>
              </w:rPr>
              <w:t xml:space="preserve">населения </w:t>
            </w:r>
            <w:r w:rsidR="0089003B">
              <w:rPr>
                <w:sz w:val="24"/>
                <w:szCs w:val="24"/>
              </w:rPr>
              <w:t>2021</w:t>
            </w:r>
            <w:r w:rsidRPr="00C1596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</w:t>
            </w:r>
            <w:r>
              <w:rPr>
                <w:sz w:val="24"/>
                <w:szCs w:val="24"/>
              </w:rPr>
              <w:t>ы</w:t>
            </w:r>
            <w:r w:rsidRPr="00C15960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8F3241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41" w:rsidRPr="00C15960" w:rsidRDefault="008F3241" w:rsidP="008F3241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41" w:rsidRPr="00C15960" w:rsidRDefault="008F3241" w:rsidP="008F3241">
            <w:pPr>
              <w:jc w:val="both"/>
              <w:rPr>
                <w:sz w:val="24"/>
                <w:szCs w:val="24"/>
              </w:rPr>
            </w:pPr>
            <w:r w:rsidRPr="0089003B">
              <w:rPr>
                <w:sz w:val="24"/>
                <w:szCs w:val="24"/>
              </w:rPr>
              <w:t xml:space="preserve">Участие в работе комиссии по проведению Всероссийской </w:t>
            </w:r>
            <w:r>
              <w:rPr>
                <w:sz w:val="24"/>
                <w:szCs w:val="24"/>
              </w:rPr>
              <w:t xml:space="preserve">сельскохозяйственной </w:t>
            </w:r>
            <w:r w:rsidRPr="008F3241">
              <w:rPr>
                <w:sz w:val="24"/>
                <w:szCs w:val="24"/>
              </w:rPr>
              <w:t>микропереписи</w:t>
            </w:r>
            <w:r w:rsidRPr="0089003B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241" w:rsidRPr="00C15960" w:rsidRDefault="008F3241" w:rsidP="008F3241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241" w:rsidRPr="00C15960" w:rsidRDefault="008F3241" w:rsidP="008F3241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5A5C7E">
        <w:trPr>
          <w:trHeight w:val="4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4A0B19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Pr="00C15960" w:rsidRDefault="004A0B19" w:rsidP="004A0B1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Default="00E6224D" w:rsidP="00E6224D">
            <w:pPr>
              <w:jc w:val="center"/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6224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Default="00E6224D" w:rsidP="00E6224D">
            <w:pPr>
              <w:jc w:val="center"/>
            </w:pPr>
            <w:r w:rsidRPr="00222D1F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Pr="00C15960" w:rsidRDefault="00E6224D" w:rsidP="00E6224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6224D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tabs>
                <w:tab w:val="left" w:pos="11482"/>
              </w:tabs>
              <w:jc w:val="both"/>
              <w:rPr>
                <w:bCs/>
                <w:kern w:val="36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15960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Default="00E6224D" w:rsidP="00E6224D">
            <w:pPr>
              <w:jc w:val="center"/>
            </w:pPr>
            <w:r w:rsidRPr="00222D1F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Pr="00C15960" w:rsidRDefault="00E6224D" w:rsidP="00E6224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Савчук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 xml:space="preserve">   Савчук А.Н.</w:t>
            </w:r>
            <w:r w:rsidRPr="00FE3B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 xml:space="preserve">     Савчук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  Савчук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назначения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FE3B71" w:rsidRDefault="001D57DC" w:rsidP="001D57DC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E3B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5A5C7E" w:rsidRDefault="001D57DC" w:rsidP="001D57DC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jc w:val="center"/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1D57DC" w:rsidRPr="004350F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5A5C7E" w:rsidRDefault="001D57DC" w:rsidP="001D57DC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350F0">
              <w:rPr>
                <w:sz w:val="24"/>
                <w:szCs w:val="24"/>
              </w:rPr>
              <w:t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ноябрь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</w:p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  <w:r w:rsidRPr="004350F0">
              <w:rPr>
                <w:sz w:val="24"/>
                <w:szCs w:val="24"/>
              </w:rPr>
              <w:t>до 10 числа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5A5C7E" w:rsidRDefault="001D57DC" w:rsidP="001D57DC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350F0">
              <w:rPr>
                <w:sz w:val="24"/>
                <w:szCs w:val="24"/>
              </w:rPr>
              <w:t>Подготовка сводной информации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D57DC" w:rsidRPr="007A7BD0" w:rsidTr="005A5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5D655A" w:rsidRDefault="001D57DC" w:rsidP="001D57DC">
            <w:pPr>
              <w:jc w:val="both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6.4.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A3331D" w:rsidRDefault="001D57DC" w:rsidP="001D57DC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</w:t>
            </w:r>
            <w:r w:rsidRPr="00C10908">
              <w:rPr>
                <w:sz w:val="24"/>
                <w:szCs w:val="24"/>
              </w:rPr>
              <w:t>етализированн</w:t>
            </w:r>
            <w:r>
              <w:rPr>
                <w:sz w:val="24"/>
                <w:szCs w:val="24"/>
              </w:rPr>
              <w:t>ого</w:t>
            </w:r>
            <w:r w:rsidRPr="00C10908">
              <w:rPr>
                <w:sz w:val="24"/>
                <w:szCs w:val="24"/>
              </w:rPr>
              <w:t xml:space="preserve"> перечня мероприятий, взаимоувязанных по срокам и объемам финансирования и соответствующих мероприятию, в целях софинансирования которого предоставляется Субсидия </w:t>
            </w:r>
            <w:r>
              <w:rPr>
                <w:sz w:val="24"/>
                <w:szCs w:val="24"/>
              </w:rPr>
              <w:t xml:space="preserve">из федерального бюджета </w:t>
            </w:r>
            <w:r w:rsidRPr="00C10908">
              <w:rPr>
                <w:sz w:val="24"/>
                <w:szCs w:val="24"/>
              </w:rPr>
              <w:t>на поддержку экономического и социального развития коренных малочисленных народов Севера, Сибири и Дальнего Востока Российской Федерации в 202</w:t>
            </w:r>
            <w:r>
              <w:rPr>
                <w:sz w:val="24"/>
                <w:szCs w:val="24"/>
              </w:rPr>
              <w:t>1</w:t>
            </w:r>
            <w:r w:rsidRPr="00C1090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Якунина Л.В.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Default="001D57DC" w:rsidP="001D57DC">
            <w:pPr>
              <w:jc w:val="center"/>
              <w:rPr>
                <w:sz w:val="24"/>
                <w:szCs w:val="24"/>
              </w:rPr>
            </w:pPr>
          </w:p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1D57DC" w:rsidRPr="00AD73A3" w:rsidTr="00C22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5D655A" w:rsidRDefault="001D57DC" w:rsidP="001D57DC">
            <w:pPr>
              <w:jc w:val="both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6.5.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AD73A3" w:rsidRDefault="001D57DC" w:rsidP="001D57DC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Взаимодействие с ИОГВ Камчатского края, в части актуализации мероприятий </w:t>
            </w:r>
            <w:r w:rsidRPr="00AD73A3">
              <w:rPr>
                <w:sz w:val="24"/>
                <w:szCs w:val="24"/>
              </w:rPr>
              <w:t>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</w:t>
            </w:r>
            <w:r>
              <w:rPr>
                <w:sz w:val="24"/>
                <w:szCs w:val="24"/>
              </w:rPr>
              <w:t xml:space="preserve">ого единства в Камчатском крае», планируемых к реализации в </w:t>
            </w:r>
            <w:r w:rsidRPr="00AD73A3">
              <w:rPr>
                <w:sz w:val="24"/>
                <w:szCs w:val="24"/>
              </w:rPr>
              <w:t>2021-2023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D57DC" w:rsidRPr="00AD73A3" w:rsidTr="00C22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5D655A" w:rsidRDefault="001D57DC" w:rsidP="001D57DC">
            <w:pPr>
              <w:jc w:val="both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6.6.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AD73A3" w:rsidRDefault="001D57DC" w:rsidP="001D57DC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предложений в Агентство по внутренней политике Камчатского края по формированию </w:t>
            </w:r>
            <w:r w:rsidRPr="00AD73A3">
              <w:rPr>
                <w:sz w:val="24"/>
                <w:szCs w:val="24"/>
              </w:rPr>
              <w:t>детального плана-графика и плана реализации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на 2021-2023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4350F0" w:rsidRDefault="001D57DC" w:rsidP="001D57DC">
            <w:pPr>
              <w:jc w:val="center"/>
              <w:rPr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8"/>
                <w:szCs w:val="8"/>
              </w:rPr>
            </w:pPr>
          </w:p>
          <w:p w:rsidR="001D57DC" w:rsidRPr="004350F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4350F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1D57DC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7DC" w:rsidRPr="00C15960" w:rsidRDefault="001D57DC" w:rsidP="001D57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ОМСУ МО в Камчатском крае по вопросу проведения акции «Ёлка желаний»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kern w:val="28"/>
                <w:sz w:val="24"/>
                <w:szCs w:val="24"/>
              </w:rPr>
            </w:pPr>
            <w:r w:rsidRPr="00106DBE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7DC" w:rsidRPr="00C15960" w:rsidRDefault="001D57DC" w:rsidP="001D57DC">
            <w:pPr>
              <w:jc w:val="center"/>
              <w:rPr>
                <w:sz w:val="24"/>
                <w:szCs w:val="24"/>
              </w:rPr>
            </w:pPr>
            <w:r w:rsidRPr="00106DBE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ОМСУ МО в Камчатском каре по вопросу проведения мероприятий, посвященных 90-летию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Л.А.,</w:t>
            </w:r>
          </w:p>
          <w:p w:rsidR="00C224E8" w:rsidRPr="00106DBE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106DBE" w:rsidRDefault="00C224E8" w:rsidP="00C224E8">
            <w:pPr>
              <w:jc w:val="center"/>
              <w:rPr>
                <w:sz w:val="24"/>
                <w:szCs w:val="24"/>
              </w:rPr>
            </w:pPr>
            <w:r w:rsidRPr="00106DBE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Взаимодействие с МО по вопросу организации гонки на собачьих упряжках «Берингия-2021»</w:t>
            </w:r>
          </w:p>
          <w:p w:rsidR="00C224E8" w:rsidRPr="00AD73A3" w:rsidRDefault="00C224E8" w:rsidP="00C224E8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(Эссо, </w:t>
            </w:r>
            <w:r w:rsidRPr="004E1875">
              <w:rPr>
                <w:kern w:val="28"/>
                <w:sz w:val="24"/>
                <w:szCs w:val="24"/>
              </w:rPr>
              <w:t>Тигиль,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4E1875">
              <w:rPr>
                <w:kern w:val="28"/>
                <w:sz w:val="24"/>
                <w:szCs w:val="24"/>
              </w:rPr>
              <w:t>Усть-Хайрюзово, Воямполка, Лесная, Палана</w:t>
            </w:r>
            <w:r>
              <w:rPr>
                <w:kern w:val="28"/>
                <w:sz w:val="24"/>
                <w:szCs w:val="24"/>
              </w:rPr>
              <w:t>, Оссора</w:t>
            </w:r>
            <w:r w:rsidRPr="004E1875">
              <w:rPr>
                <w:kern w:val="28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AD73A3" w:rsidRDefault="00C224E8" w:rsidP="00C224E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73A3">
              <w:rPr>
                <w:rFonts w:ascii="Times New Roman CYR" w:hAnsi="Times New Roman CYR" w:cs="Times New Roman CYR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AD73A3" w:rsidRDefault="00C224E8" w:rsidP="00C224E8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D73A3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периода 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224E8" w:rsidRDefault="00C224E8" w:rsidP="00C224E8">
            <w:pPr>
              <w:jc w:val="both"/>
              <w:rPr>
                <w:kern w:val="28"/>
                <w:sz w:val="24"/>
                <w:szCs w:val="24"/>
              </w:rPr>
            </w:pPr>
            <w:r w:rsidRPr="00C224E8">
              <w:rPr>
                <w:sz w:val="24"/>
                <w:szCs w:val="24"/>
              </w:rPr>
              <w:t>Взаимодействие с органами ОМСУ по представлению организационно – массовых мероприятий по празднованию Новогодних и Рождественских праздников, а также графика ответственных дежурных лиц в администрациях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224E8" w:rsidRDefault="00C224E8" w:rsidP="00C224E8">
            <w:pPr>
              <w:jc w:val="center"/>
              <w:rPr>
                <w:sz w:val="24"/>
                <w:szCs w:val="24"/>
              </w:rPr>
            </w:pPr>
            <w:r w:rsidRPr="00C224E8">
              <w:rPr>
                <w:sz w:val="24"/>
                <w:szCs w:val="24"/>
              </w:rPr>
              <w:t>Гофман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224E8" w:rsidRDefault="00C224E8" w:rsidP="00C224E8">
            <w:pPr>
              <w:jc w:val="center"/>
              <w:rPr>
                <w:sz w:val="24"/>
                <w:szCs w:val="24"/>
              </w:rPr>
            </w:pPr>
            <w:r w:rsidRPr="00AD73A3">
              <w:rPr>
                <w:rFonts w:ascii="Times New Roman CYR" w:hAnsi="Times New Roman CYR" w:cs="Times New Roman CYR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Ежемесячный мониторинг заседаний (сессий) представительных органов муниципальных образований в </w:t>
            </w:r>
            <w:r w:rsidRPr="00C15960">
              <w:rPr>
                <w:sz w:val="24"/>
                <w:szCs w:val="24"/>
              </w:rPr>
              <w:lastRenderedPageBreak/>
              <w:t>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C15960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</w:t>
            </w:r>
            <w:r w:rsidRPr="00C1596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 Литвинова Н.С.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sz w:val="24"/>
                <w:szCs w:val="24"/>
              </w:rPr>
            </w:pPr>
          </w:p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Учет заявок и </w:t>
            </w:r>
            <w:r>
              <w:rPr>
                <w:sz w:val="24"/>
                <w:szCs w:val="24"/>
              </w:rPr>
              <w:t>а</w:t>
            </w:r>
            <w:r w:rsidRPr="004350F0">
              <w:rPr>
                <w:sz w:val="24"/>
                <w:szCs w:val="24"/>
              </w:rPr>
              <w:t xml:space="preserve">ктуализация </w:t>
            </w:r>
            <w:r w:rsidRPr="00C15960">
              <w:rPr>
                <w:sz w:val="24"/>
                <w:szCs w:val="24"/>
              </w:rPr>
              <w:t>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Взаимодействие с органами местного самоуправления Алеутского района и Никольского сельского поселения по проведению мероприятий, связанных с преобразованием данных муниципальных образований в Алеутский муниципальный округ в Камчатском крае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Савчук А.Н.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 мере необходимости</w:t>
            </w:r>
          </w:p>
        </w:tc>
      </w:tr>
      <w:tr w:rsidR="00C224E8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sz w:val="24"/>
                <w:szCs w:val="24"/>
              </w:rPr>
            </w:pPr>
            <w:r w:rsidRPr="00FE3B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изменений законодательства Российской Федерации о местном самоуправлении с целью </w:t>
            </w:r>
            <w:r w:rsidRPr="00FE3B71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FE3B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FE3B71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Савчук А.Н. 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3B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Алеутского муниципального округа и Вилючинского городского округа 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 Савчук А.Н.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E3B7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муниципальных образований в Камчатском крае и оказание им практической помощи по вопросу внесения изменений в Уставы, в части установления </w:t>
            </w:r>
            <w:r w:rsidRPr="00FE3B71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 Чичев С.М.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C224E8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rPr>
                <w:kern w:val="24"/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Сбор и анализ отчетов «О расходовании средств Субсидии, предоставленной в 2020 году местным бюджетам на создание устойчивого развития коренных малочисленных народов Севера, Сибири и Дальнего Востока, проживающих в Камчатском крае»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C224E8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Подготовка во исполнение части 1 и 3 распоряжения Губернатора Камчатского края от 07.10.2020 № 918-Р выработки алгоритма решения вопроса в части перевозки тел умерших (погибших) из населенных пунктов Корякского округа</w:t>
            </w:r>
          </w:p>
          <w:p w:rsidR="00C224E8" w:rsidRPr="00FE3B71" w:rsidRDefault="00C224E8" w:rsidP="00C2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Волгина Н.Э.</w:t>
            </w:r>
          </w:p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Савчук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37DB7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DB7" w:rsidRDefault="00037DB7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DB7" w:rsidRPr="00037DB7" w:rsidRDefault="00037DB7" w:rsidP="00037DB7">
            <w:pPr>
              <w:jc w:val="both"/>
              <w:rPr>
                <w:sz w:val="24"/>
                <w:szCs w:val="24"/>
              </w:rPr>
            </w:pPr>
            <w:r w:rsidRPr="00037DB7">
              <w:rPr>
                <w:sz w:val="24"/>
                <w:szCs w:val="24"/>
              </w:rPr>
              <w:t>Сбор и анализ информации, полученной от ОМС в Камчатском крае о наличии (отсутствии) потребности в строительстве, многопрофильных административных зданий для размещения в них иных организаций (</w:t>
            </w:r>
            <w:r w:rsidRPr="00037DB7">
              <w:rPr>
                <w:i/>
                <w:sz w:val="24"/>
                <w:szCs w:val="24"/>
              </w:rPr>
              <w:t xml:space="preserve">МФЦ, </w:t>
            </w:r>
            <w:r w:rsidRPr="00037DB7">
              <w:rPr>
                <w:i/>
                <w:sz w:val="24"/>
                <w:szCs w:val="24"/>
              </w:rPr>
              <w:lastRenderedPageBreak/>
              <w:t>гос. и мун. учреждений, территориальных отделений федеральных, краевых органов гос. власти, миграционных пунктов и пунктов полиции, отделений почтовой связи и др.</w:t>
            </w:r>
            <w:r w:rsidRPr="00037DB7">
              <w:rPr>
                <w:sz w:val="24"/>
                <w:szCs w:val="24"/>
              </w:rPr>
              <w:t xml:space="preserve">). </w:t>
            </w:r>
          </w:p>
          <w:p w:rsidR="00037DB7" w:rsidRPr="00FE3B71" w:rsidRDefault="00037DB7" w:rsidP="00C224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DB7" w:rsidRPr="00FE3B71" w:rsidRDefault="00037DB7" w:rsidP="00C2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DB7" w:rsidRPr="00FE3B71" w:rsidRDefault="00037DB7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037DB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5A5C7E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037DB7" w:rsidP="00C224E8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7.16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FE3B71" w:rsidRDefault="00C224E8" w:rsidP="00C224E8">
            <w:pPr>
              <w:jc w:val="both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>Взаимодействие с органами местного самоуправления по вопросу исполнения пп.5 п.12 перечня поручений Президента РФ № Пр-354 от 01.03.2020 о реализации мероприятий, имеющих приоритетное значение для жителей муниципальных образований и с учетом их мнения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sz w:val="24"/>
                <w:szCs w:val="24"/>
              </w:rPr>
            </w:pPr>
            <w:r w:rsidRPr="00FE3B71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FE3B7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FE3B7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FE3B71" w:rsidTr="005A5C7E">
        <w:trPr>
          <w:trHeight w:val="408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FE3B71" w:rsidRDefault="00C224E8" w:rsidP="00C224E8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3B71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FE3B71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867DE7" w:rsidRDefault="00C224E8" w:rsidP="00C224E8">
            <w:pPr>
              <w:jc w:val="both"/>
              <w:rPr>
                <w:sz w:val="24"/>
                <w:szCs w:val="24"/>
              </w:rPr>
            </w:pPr>
            <w:r w:rsidRPr="00867DE7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C224E8" w:rsidRPr="00867DE7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  <w:r>
              <w:rPr>
                <w:kern w:val="28"/>
                <w:sz w:val="24"/>
                <w:szCs w:val="24"/>
              </w:rPr>
              <w:t>.</w:t>
            </w:r>
          </w:p>
          <w:p w:rsidR="00C224E8" w:rsidRPr="00867DE7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867DE7" w:rsidRDefault="00C224E8" w:rsidP="00C224E8">
            <w:pPr>
              <w:pStyle w:val="ac"/>
              <w:ind w:firstLine="0"/>
              <w:jc w:val="center"/>
              <w:rPr>
                <w:kern w:val="28"/>
              </w:rPr>
            </w:pPr>
            <w:r w:rsidRPr="00867DE7">
              <w:rPr>
                <w:kern w:val="28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7911AC" w:rsidRDefault="007911AC" w:rsidP="00C224E8">
            <w:pPr>
              <w:jc w:val="both"/>
              <w:rPr>
                <w:sz w:val="24"/>
                <w:szCs w:val="24"/>
              </w:rPr>
            </w:pPr>
            <w:r w:rsidRPr="007911AC">
              <w:rPr>
                <w:sz w:val="24"/>
                <w:szCs w:val="24"/>
              </w:rPr>
              <w:t>Подведение итогов деятельности Министерства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7911AC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7911AC" w:rsidP="00C224E8">
            <w:pPr>
              <w:pStyle w:val="ac"/>
              <w:ind w:firstLine="0"/>
              <w:jc w:val="center"/>
            </w:pPr>
            <w: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pStyle w:val="ac"/>
              <w:ind w:firstLine="0"/>
            </w:pPr>
            <w:r>
              <w:t>Формирование плана работы координационного совета глав муниципальных образований в Камчатском крае на 2021 год, плана семинаров для муниципальных служащих ОМСУ МО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7911AC" w:rsidP="00C2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>
              <w:t>до 25 числа ежемесячно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AD79BC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pStyle w:val="ac"/>
              <w:ind w:firstLine="0"/>
            </w:pPr>
            <w:r>
              <w:t>Подготовка и заключение дополнительных соглашений по результатам уведомления работников администрации Корякского округа в связи с реорганизацией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sz w:val="24"/>
                <w:szCs w:val="24"/>
              </w:rPr>
            </w:pPr>
            <w:r w:rsidRPr="00262708">
              <w:rPr>
                <w:sz w:val="24"/>
                <w:szCs w:val="24"/>
              </w:rPr>
              <w:t>Пискарёва О.В.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pStyle w:val="ac"/>
              <w:ind w:firstLine="0"/>
              <w:jc w:val="center"/>
            </w:pPr>
            <w:r w:rsidRPr="00262708"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AD79BC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0E7BC7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0E7BC7"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Pr="00AD79BC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AD79BC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Pr="00AD79BC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AD79BC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8.9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D80E10" w:rsidRDefault="00C224E8" w:rsidP="00C224E8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Подготовка и направление в Минфин Камчатского края и</w:t>
            </w:r>
            <w:r w:rsidRPr="00D80E10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о наличии вступивших в законную силу представлений и (или) предписаний органов государственного финансового контроля, а также органов, </w:t>
            </w:r>
            <w:r w:rsidRPr="00D80E10">
              <w:rPr>
                <w:kern w:val="28"/>
                <w:sz w:val="24"/>
                <w:szCs w:val="24"/>
              </w:rPr>
              <w:lastRenderedPageBreak/>
              <w:t>уполномоченных на осуществление контроля в сфере закупок</w:t>
            </w:r>
            <w:r>
              <w:rPr>
                <w:kern w:val="28"/>
                <w:sz w:val="24"/>
                <w:szCs w:val="24"/>
              </w:rPr>
              <w:t>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D80E1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Pr="007D1A56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Ежемесячно, д</w:t>
            </w:r>
            <w:r w:rsidRPr="007C4343">
              <w:rPr>
                <w:kern w:val="28"/>
                <w:sz w:val="24"/>
                <w:szCs w:val="24"/>
              </w:rPr>
              <w:t xml:space="preserve">о </w:t>
            </w:r>
            <w:r w:rsidRPr="007C4343">
              <w:rPr>
                <w:kern w:val="28"/>
                <w:sz w:val="24"/>
                <w:szCs w:val="24"/>
              </w:rPr>
              <w:lastRenderedPageBreak/>
              <w:t>2 числа месяца, следующего за отчётным периодом.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D80E10" w:rsidRDefault="00C224E8" w:rsidP="00C224E8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D80E1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>
              <w:rPr>
                <w:kern w:val="28"/>
                <w:sz w:val="24"/>
                <w:szCs w:val="24"/>
              </w:rPr>
              <w:t>с</w:t>
            </w:r>
            <w:r w:rsidRPr="00D80E10">
              <w:rPr>
                <w:kern w:val="28"/>
                <w:sz w:val="24"/>
                <w:szCs w:val="24"/>
              </w:rPr>
              <w:t>татистик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D80E1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7D1A56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7C4343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5</w:t>
            </w:r>
            <w:r w:rsidRPr="007C4343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D80E10" w:rsidRDefault="00C224E8" w:rsidP="00C224E8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 направление в </w:t>
            </w:r>
            <w:r w:rsidRPr="004236AE">
              <w:rPr>
                <w:kern w:val="28"/>
                <w:sz w:val="24"/>
                <w:szCs w:val="24"/>
              </w:rPr>
              <w:t>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4236AE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kern w:val="28"/>
                <w:sz w:val="24"/>
                <w:szCs w:val="24"/>
              </w:rPr>
              <w:t>в</w:t>
            </w:r>
            <w:r w:rsidRPr="004236AE">
              <w:rPr>
                <w:kern w:val="28"/>
                <w:sz w:val="24"/>
                <w:szCs w:val="24"/>
              </w:rPr>
              <w:t xml:space="preserve"> соответствии с частью 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C224E8" w:rsidRPr="00D80E10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7D1A56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4236AE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1</w:t>
            </w:r>
            <w:r w:rsidRPr="004236AE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A1AA6" w:rsidRDefault="00C224E8" w:rsidP="00C224E8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информации в Агентство по внутренней политике Камчатского края в соответствии с частью </w:t>
            </w:r>
            <w:r w:rsidRPr="00CA1AA6">
              <w:rPr>
                <w:kern w:val="28"/>
                <w:sz w:val="24"/>
                <w:szCs w:val="24"/>
              </w:rPr>
              <w:t>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(показатель Кр3)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 до 1 числа</w:t>
            </w:r>
            <w:r w:rsidRPr="004236AE">
              <w:rPr>
                <w:kern w:val="28"/>
                <w:sz w:val="24"/>
                <w:szCs w:val="24"/>
              </w:rPr>
              <w:t xml:space="preserve"> месяца, следующего за отчётным периодом.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pStyle w:val="ac"/>
              <w:ind w:firstLine="0"/>
            </w:pPr>
            <w:r w:rsidRPr="00C15960">
              <w:t>Ведение Реестра государственных контрактов, заключенных Министерством в 20</w:t>
            </w:r>
            <w:r>
              <w:t>20</w:t>
            </w:r>
            <w:r w:rsidRPr="00C15960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Размещение информации</w:t>
            </w:r>
            <w:r>
              <w:rPr>
                <w:kern w:val="28"/>
                <w:sz w:val="24"/>
                <w:szCs w:val="24"/>
              </w:rPr>
              <w:t xml:space="preserve"> в ЕИС (на официальном сайте «Госзакупки», </w:t>
            </w:r>
            <w:r w:rsidRPr="00C15960">
              <w:rPr>
                <w:kern w:val="28"/>
                <w:sz w:val="24"/>
                <w:szCs w:val="24"/>
              </w:rPr>
              <w:t>Портале закупок</w:t>
            </w:r>
            <w:r>
              <w:rPr>
                <w:kern w:val="28"/>
                <w:sz w:val="24"/>
                <w:szCs w:val="24"/>
              </w:rPr>
              <w:t xml:space="preserve"> Камчатского края, сайте  ОТС-маркет</w:t>
            </w:r>
            <w:r w:rsidRPr="00C15960">
              <w:rPr>
                <w:kern w:val="28"/>
                <w:sz w:val="24"/>
                <w:szCs w:val="24"/>
              </w:rPr>
              <w:t>,</w:t>
            </w:r>
            <w:r>
              <w:rPr>
                <w:kern w:val="28"/>
                <w:sz w:val="24"/>
                <w:szCs w:val="24"/>
              </w:rPr>
              <w:t xml:space="preserve"> торговой площадке АТС-Сбербанк),</w:t>
            </w:r>
            <w:r w:rsidRPr="00C15960">
              <w:rPr>
                <w:kern w:val="28"/>
                <w:sz w:val="24"/>
                <w:szCs w:val="24"/>
              </w:rPr>
              <w:t xml:space="preserve">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  <w:r>
              <w:t xml:space="preserve"> </w:t>
            </w:r>
          </w:p>
          <w:p w:rsidR="00C224E8" w:rsidRPr="00C15960" w:rsidRDefault="00C224E8" w:rsidP="00C224E8">
            <w:pPr>
              <w:pStyle w:val="ac"/>
              <w:ind w:firstLine="0"/>
              <w:jc w:val="center"/>
            </w:pP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      </w:r>
            <w:r w:rsidRPr="00C15960">
              <w:rPr>
                <w:sz w:val="24"/>
                <w:szCs w:val="24"/>
              </w:rPr>
              <w:lastRenderedPageBreak/>
              <w:t>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</w:t>
            </w:r>
            <w:r>
              <w:rPr>
                <w:sz w:val="24"/>
                <w:szCs w:val="24"/>
              </w:rPr>
              <w:t>лнением</w:t>
            </w:r>
            <w:r w:rsidRPr="00C15960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370550" w:rsidP="00370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224E8">
              <w:rPr>
                <w:sz w:val="24"/>
                <w:szCs w:val="24"/>
              </w:rPr>
              <w:t xml:space="preserve">ктуализация в </w:t>
            </w:r>
            <w:r w:rsidRPr="00370550">
              <w:rPr>
                <w:sz w:val="24"/>
                <w:szCs w:val="24"/>
              </w:rPr>
              <w:t xml:space="preserve">онлайн </w:t>
            </w:r>
            <w:r w:rsidR="00C224E8">
              <w:rPr>
                <w:sz w:val="24"/>
                <w:szCs w:val="24"/>
              </w:rPr>
              <w:t>таблиц</w:t>
            </w:r>
            <w:r>
              <w:rPr>
                <w:sz w:val="24"/>
                <w:szCs w:val="24"/>
              </w:rPr>
              <w:t>е сведений</w:t>
            </w:r>
            <w:r w:rsidR="00C224E8">
              <w:rPr>
                <w:sz w:val="24"/>
                <w:szCs w:val="24"/>
              </w:rPr>
              <w:t xml:space="preserve"> о ходе реализации мероприятий в рамках «Добрых дел», в соответствии с перечисленными дотациями на реализацию отдельных расходных обязательств Камчатского края по распоряжению Правительства Камчатского края от 08.09.2020 № 378-РП.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плана-графика закупок на 2021 год и плановый период в соответствии с доведенными объемами лимитов бюджетных ассигнований на 2021 год и плановый период.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>
              <w:t>после доведения лимитов в установленный 44-ФЗ срок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 и анализ информации, полученной от муниципальных образований по запросу от 03.11.2020 № 62.01/1521 о потребности в строительстве, реконструкции, капитальном ремонте зданий для размещения администраций муниципальных образований.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224E8" w:rsidRPr="00C15960" w:rsidTr="00C224E8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3) сверка данных;</w:t>
            </w:r>
          </w:p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224E8" w:rsidRPr="00C15960" w:rsidRDefault="00C224E8" w:rsidP="00C224E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15960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Савчук А.Н. </w:t>
            </w:r>
            <w:r w:rsidRPr="00C1596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Ежемесячно до 5 числа </w:t>
            </w:r>
          </w:p>
          <w:p w:rsidR="00C224E8" w:rsidRPr="00C15960" w:rsidRDefault="00C224E8" w:rsidP="00C224E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5960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конкурсной комиссии</w:t>
            </w:r>
            <w:r w:rsidRPr="00C15960">
              <w:rPr>
                <w:sz w:val="24"/>
                <w:szCs w:val="24"/>
              </w:rPr>
              <w:t xml:space="preserve"> по проведению конкурса на д</w:t>
            </w:r>
            <w:r>
              <w:rPr>
                <w:sz w:val="24"/>
                <w:szCs w:val="24"/>
              </w:rPr>
              <w:t>олжность главы Вилючинского 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Лебедев С.В.</w:t>
            </w:r>
          </w:p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8.25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580D66" w:rsidRDefault="00C224E8" w:rsidP="00C224E8">
            <w:pPr>
              <w:jc w:val="both"/>
              <w:rPr>
                <w:kern w:val="24"/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>Ежемесячный мониторинг</w:t>
            </w:r>
            <w:r w:rsidRPr="00580D66">
              <w:rPr>
                <w:bCs/>
                <w:sz w:val="24"/>
                <w:szCs w:val="24"/>
              </w:rPr>
              <w:t xml:space="preserve"> и актуализация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Плеханова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8.26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580D66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80D66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580D66">
              <w:rPr>
                <w:sz w:val="24"/>
                <w:szCs w:val="24"/>
              </w:rPr>
              <w:t xml:space="preserve"> сводной информации в Министерство труда и социальной защиты Российской Федерации о </w:t>
            </w:r>
            <w:r w:rsidRPr="00580D66">
              <w:rPr>
                <w:sz w:val="24"/>
                <w:szCs w:val="24"/>
              </w:rPr>
              <w:lastRenderedPageBreak/>
              <w:t>реализации Федерального закона от 24.04.2020 № 148-ФЗ</w:t>
            </w:r>
            <w:r>
              <w:rPr>
                <w:sz w:val="24"/>
                <w:szCs w:val="24"/>
              </w:rPr>
              <w:t xml:space="preserve"> на основе м</w:t>
            </w:r>
            <w:r w:rsidRPr="00580D66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Pr="00580D66">
              <w:rPr>
                <w:sz w:val="24"/>
                <w:szCs w:val="24"/>
              </w:rPr>
              <w:t xml:space="preserve"> внесения изменений в уставы муниципальных образований в Камчатском крае, </w:t>
            </w:r>
            <w:r w:rsidRPr="00580D6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части установления </w:t>
            </w:r>
            <w:r w:rsidRPr="00580D66">
              <w:rPr>
                <w:sz w:val="24"/>
                <w:szCs w:val="24"/>
              </w:rPr>
              <w:t xml:space="preserve"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Плеханова Т.П.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 xml:space="preserve">в течение </w:t>
            </w:r>
            <w:r w:rsidRPr="00C15960">
              <w:rPr>
                <w:kern w:val="28"/>
                <w:sz w:val="24"/>
                <w:szCs w:val="24"/>
              </w:rPr>
              <w:lastRenderedPageBreak/>
              <w:t>периода</w:t>
            </w:r>
          </w:p>
        </w:tc>
      </w:tr>
      <w:tr w:rsidR="00C224E8" w:rsidRPr="00C15960" w:rsidTr="005A5C7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ind w:left="-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8.27.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580D66" w:rsidRDefault="00C224E8" w:rsidP="00C224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опубликование, в соответствии с Перечнем поручений губернатора Камчатского края по итогам оперативного совещания 16.11.2020 №ПП-196 от 18.11.2020, сводного перечня социально-значимых объектов, отобранных жителями по результатам дополнительной формы голосования и планируемых к реализации на территории муниципальных образований в Камчатском крае в 2021 году на портале «Камчатка в порядке» с указанием мест размещения и сроков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</w:p>
          <w:p w:rsidR="00C224E8" w:rsidRPr="00C15960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д</w:t>
            </w:r>
            <w:r w:rsidRPr="004350F0">
              <w:rPr>
                <w:kern w:val="28"/>
                <w:sz w:val="24"/>
                <w:szCs w:val="24"/>
              </w:rPr>
              <w:t>о 29.12.2020</w:t>
            </w:r>
          </w:p>
        </w:tc>
      </w:tr>
      <w:tr w:rsidR="00C224E8" w:rsidRPr="00AD73A3" w:rsidTr="00C224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5D655A" w:rsidRDefault="00C224E8" w:rsidP="00C224E8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28</w:t>
            </w:r>
            <w:r w:rsidRPr="005D655A">
              <w:rPr>
                <w:sz w:val="24"/>
                <w:szCs w:val="24"/>
              </w:rPr>
              <w:t>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1C543D" w:rsidRDefault="00C224E8" w:rsidP="00C224E8">
            <w:pPr>
              <w:contextualSpacing/>
              <w:rPr>
                <w:sz w:val="24"/>
                <w:szCs w:val="24"/>
              </w:rPr>
            </w:pPr>
            <w:r w:rsidRPr="001C543D">
              <w:rPr>
                <w:sz w:val="24"/>
                <w:szCs w:val="24"/>
              </w:rPr>
              <w:t>Разработка должностных регламентов</w:t>
            </w:r>
            <w:r>
              <w:rPr>
                <w:sz w:val="24"/>
                <w:szCs w:val="24"/>
              </w:rPr>
              <w:t xml:space="preserve"> государственных служащих отдела развития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Литвинова Н.С.</w:t>
            </w:r>
          </w:p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Якунина Л.В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AD73A3" w:rsidTr="005A5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5D655A" w:rsidRDefault="00C224E8" w:rsidP="00C224E8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29</w:t>
            </w:r>
            <w:r w:rsidRPr="005D655A">
              <w:rPr>
                <w:sz w:val="24"/>
                <w:szCs w:val="24"/>
              </w:rPr>
              <w:t>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1C543D" w:rsidRDefault="00C224E8" w:rsidP="00C22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</w:t>
            </w:r>
            <w:r w:rsidRPr="00562D2D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ка</w:t>
            </w:r>
            <w:r w:rsidRPr="00562D2D">
              <w:rPr>
                <w:sz w:val="24"/>
                <w:szCs w:val="24"/>
              </w:rPr>
              <w:t xml:space="preserve"> принятия решений о признании безнадежной к взысканию задолженности по платежам в бюджет Камчатского края, главным администратором которых является Министерство территориального развития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224E8" w:rsidRPr="00AD73A3" w:rsidTr="005A5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5D655A" w:rsidRDefault="00C224E8" w:rsidP="00C224E8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0</w:t>
            </w:r>
            <w:r w:rsidRPr="005D655A">
              <w:rPr>
                <w:sz w:val="24"/>
                <w:szCs w:val="24"/>
              </w:rPr>
              <w:t>.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Default="00C224E8" w:rsidP="00C224E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проекта методики предоставления из бюджета Камчатского края субсидии местным бюджетам по возмещению расходов организациям, оказывающим банные услуги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C1693C" w:rsidRDefault="00C224E8" w:rsidP="00C224E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C1693C">
              <w:rPr>
                <w:lang w:eastAsia="en-US"/>
              </w:rPr>
              <w:t>Якунина Л.В.</w:t>
            </w:r>
            <w:r>
              <w:rPr>
                <w:lang w:eastAsia="en-US"/>
              </w:rPr>
              <w:t xml:space="preserve"> Волгина Н.Э.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Default="00C224E8" w:rsidP="00C224E8">
            <w:pPr>
              <w:pStyle w:val="ac"/>
              <w:spacing w:line="252" w:lineRule="auto"/>
              <w:ind w:left="-57" w:firstLine="0"/>
              <w:jc w:val="center"/>
              <w:rPr>
                <w:lang w:eastAsia="en-US"/>
              </w:rPr>
            </w:pPr>
            <w:r w:rsidRPr="00251061">
              <w:rPr>
                <w:kern w:val="28"/>
              </w:rPr>
              <w:t>в течение периода</w:t>
            </w:r>
          </w:p>
        </w:tc>
      </w:tr>
      <w:tr w:rsidR="00C224E8" w:rsidRPr="00AD73A3" w:rsidTr="005A5C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5D655A" w:rsidRDefault="00C224E8" w:rsidP="00C224E8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5D655A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4E8" w:rsidRPr="00AD73A3" w:rsidRDefault="00C224E8" w:rsidP="00C224E8">
            <w:pPr>
              <w:ind w:left="-57"/>
              <w:jc w:val="both"/>
              <w:rPr>
                <w:sz w:val="24"/>
                <w:szCs w:val="24"/>
              </w:rPr>
            </w:pPr>
            <w:r w:rsidRPr="00AD73A3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4E8" w:rsidRPr="00251061" w:rsidRDefault="00C224E8" w:rsidP="00C224E8">
            <w:pPr>
              <w:jc w:val="center"/>
              <w:rPr>
                <w:kern w:val="28"/>
                <w:sz w:val="24"/>
                <w:szCs w:val="24"/>
              </w:rPr>
            </w:pPr>
            <w:r w:rsidRPr="00251061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8B355D">
      <w:pPr>
        <w:rPr>
          <w:sz w:val="24"/>
          <w:szCs w:val="24"/>
        </w:rPr>
      </w:pPr>
    </w:p>
    <w:p w:rsidR="00401108" w:rsidRDefault="00401108" w:rsidP="008B355D">
      <w:pPr>
        <w:rPr>
          <w:sz w:val="24"/>
          <w:szCs w:val="24"/>
        </w:rPr>
      </w:pPr>
    </w:p>
    <w:p w:rsidR="008B355D" w:rsidRDefault="008B355D">
      <w:pPr>
        <w:rPr>
          <w:sz w:val="24"/>
          <w:szCs w:val="24"/>
        </w:rPr>
      </w:pPr>
    </w:p>
    <w:sectPr w:rsidR="008B355D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6A" w:rsidRDefault="0060796A" w:rsidP="004C095C">
      <w:r>
        <w:separator/>
      </w:r>
    </w:p>
  </w:endnote>
  <w:endnote w:type="continuationSeparator" w:id="0">
    <w:p w:rsidR="0060796A" w:rsidRDefault="0060796A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6A" w:rsidRDefault="0060796A" w:rsidP="004C095C">
      <w:r>
        <w:separator/>
      </w:r>
    </w:p>
  </w:footnote>
  <w:footnote w:type="continuationSeparator" w:id="0">
    <w:p w:rsidR="0060796A" w:rsidRDefault="0060796A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5654D"/>
    <w:multiLevelType w:val="hybridMultilevel"/>
    <w:tmpl w:val="F418CE76"/>
    <w:lvl w:ilvl="0" w:tplc="086C60D6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3123AD"/>
    <w:multiLevelType w:val="hybridMultilevel"/>
    <w:tmpl w:val="A68CD080"/>
    <w:lvl w:ilvl="0" w:tplc="78F49BEA">
      <w:start w:val="1"/>
      <w:numFmt w:val="decimal"/>
      <w:lvlText w:val="%1."/>
      <w:lvlJc w:val="left"/>
      <w:pPr>
        <w:ind w:left="42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B4BDE"/>
    <w:multiLevelType w:val="hybridMultilevel"/>
    <w:tmpl w:val="8F5683D6"/>
    <w:lvl w:ilvl="0" w:tplc="C5E2F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60621"/>
    <w:multiLevelType w:val="hybridMultilevel"/>
    <w:tmpl w:val="8CFE5540"/>
    <w:lvl w:ilvl="0" w:tplc="086C60D6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76725C"/>
    <w:multiLevelType w:val="hybridMultilevel"/>
    <w:tmpl w:val="A68CD080"/>
    <w:lvl w:ilvl="0" w:tplc="78F49BEA">
      <w:start w:val="1"/>
      <w:numFmt w:val="decimal"/>
      <w:lvlText w:val="%1."/>
      <w:lvlJc w:val="left"/>
      <w:pPr>
        <w:ind w:left="425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3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21"/>
  </w:num>
  <w:num w:numId="10">
    <w:abstractNumId w:val="7"/>
  </w:num>
  <w:num w:numId="11">
    <w:abstractNumId w:val="19"/>
  </w:num>
  <w:num w:numId="12">
    <w:abstractNumId w:val="10"/>
  </w:num>
  <w:num w:numId="13">
    <w:abstractNumId w:val="8"/>
  </w:num>
  <w:num w:numId="14">
    <w:abstractNumId w:val="12"/>
  </w:num>
  <w:num w:numId="15">
    <w:abstractNumId w:val="15"/>
  </w:num>
  <w:num w:numId="16">
    <w:abstractNumId w:val="1"/>
  </w:num>
  <w:num w:numId="17">
    <w:abstractNumId w:val="23"/>
  </w:num>
  <w:num w:numId="18">
    <w:abstractNumId w:val="5"/>
  </w:num>
  <w:num w:numId="19">
    <w:abstractNumId w:val="20"/>
  </w:num>
  <w:num w:numId="20">
    <w:abstractNumId w:val="24"/>
  </w:num>
  <w:num w:numId="21">
    <w:abstractNumId w:val="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4"/>
  </w:num>
  <w:num w:numId="25">
    <w:abstractNumId w:val="17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803"/>
    <w:rsid w:val="00022AD9"/>
    <w:rsid w:val="00022C9E"/>
    <w:rsid w:val="00023324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37DB7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91C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5F38"/>
    <w:rsid w:val="00066AA5"/>
    <w:rsid w:val="00066AF4"/>
    <w:rsid w:val="00066DF0"/>
    <w:rsid w:val="000718E4"/>
    <w:rsid w:val="00071C87"/>
    <w:rsid w:val="00072536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87EA3"/>
    <w:rsid w:val="00090D48"/>
    <w:rsid w:val="00090F0F"/>
    <w:rsid w:val="00091261"/>
    <w:rsid w:val="000923FF"/>
    <w:rsid w:val="00095382"/>
    <w:rsid w:val="0009539C"/>
    <w:rsid w:val="000958FB"/>
    <w:rsid w:val="0009710C"/>
    <w:rsid w:val="000A1036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18A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BC7"/>
    <w:rsid w:val="000E7C0A"/>
    <w:rsid w:val="000F137F"/>
    <w:rsid w:val="000F29E0"/>
    <w:rsid w:val="000F2AD4"/>
    <w:rsid w:val="000F36AD"/>
    <w:rsid w:val="000F4081"/>
    <w:rsid w:val="000F4333"/>
    <w:rsid w:val="000F433E"/>
    <w:rsid w:val="000F44D1"/>
    <w:rsid w:val="000F53B7"/>
    <w:rsid w:val="000F675A"/>
    <w:rsid w:val="000F6B92"/>
    <w:rsid w:val="000F7D6A"/>
    <w:rsid w:val="0010071E"/>
    <w:rsid w:val="00100D91"/>
    <w:rsid w:val="00102687"/>
    <w:rsid w:val="00104B13"/>
    <w:rsid w:val="00106928"/>
    <w:rsid w:val="00106DBE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5178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2857"/>
    <w:rsid w:val="001B489F"/>
    <w:rsid w:val="001B750C"/>
    <w:rsid w:val="001C13B2"/>
    <w:rsid w:val="001C14B1"/>
    <w:rsid w:val="001C1ECC"/>
    <w:rsid w:val="001C36BA"/>
    <w:rsid w:val="001C3829"/>
    <w:rsid w:val="001C3EDA"/>
    <w:rsid w:val="001C46FE"/>
    <w:rsid w:val="001C515F"/>
    <w:rsid w:val="001C5D8D"/>
    <w:rsid w:val="001C61D9"/>
    <w:rsid w:val="001D1492"/>
    <w:rsid w:val="001D359B"/>
    <w:rsid w:val="001D3A1C"/>
    <w:rsid w:val="001D4352"/>
    <w:rsid w:val="001D46E9"/>
    <w:rsid w:val="001D510C"/>
    <w:rsid w:val="001D57DC"/>
    <w:rsid w:val="001D645F"/>
    <w:rsid w:val="001E02DD"/>
    <w:rsid w:val="001E05D9"/>
    <w:rsid w:val="001E1C57"/>
    <w:rsid w:val="001E22DF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1698"/>
    <w:rsid w:val="002235B5"/>
    <w:rsid w:val="00225340"/>
    <w:rsid w:val="00225508"/>
    <w:rsid w:val="00226F5A"/>
    <w:rsid w:val="0023000A"/>
    <w:rsid w:val="00230405"/>
    <w:rsid w:val="00234F1F"/>
    <w:rsid w:val="00236124"/>
    <w:rsid w:val="0023749B"/>
    <w:rsid w:val="0024088A"/>
    <w:rsid w:val="00242F95"/>
    <w:rsid w:val="00244981"/>
    <w:rsid w:val="002452D0"/>
    <w:rsid w:val="0024575B"/>
    <w:rsid w:val="002459B2"/>
    <w:rsid w:val="00246EB0"/>
    <w:rsid w:val="00251061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100"/>
    <w:rsid w:val="002604D4"/>
    <w:rsid w:val="002609D3"/>
    <w:rsid w:val="0026106A"/>
    <w:rsid w:val="00261F44"/>
    <w:rsid w:val="00262708"/>
    <w:rsid w:val="00263CA4"/>
    <w:rsid w:val="00263D73"/>
    <w:rsid w:val="00264B2A"/>
    <w:rsid w:val="0026599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663"/>
    <w:rsid w:val="002939BC"/>
    <w:rsid w:val="00293D3F"/>
    <w:rsid w:val="00293F7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3CC4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3B9"/>
    <w:rsid w:val="002D572D"/>
    <w:rsid w:val="002E0DF8"/>
    <w:rsid w:val="002E16CE"/>
    <w:rsid w:val="002E2325"/>
    <w:rsid w:val="002E2D4C"/>
    <w:rsid w:val="002E4001"/>
    <w:rsid w:val="002E41CB"/>
    <w:rsid w:val="002E4CD1"/>
    <w:rsid w:val="002E55F8"/>
    <w:rsid w:val="002E61C8"/>
    <w:rsid w:val="002E62C3"/>
    <w:rsid w:val="002E6F31"/>
    <w:rsid w:val="002E71F3"/>
    <w:rsid w:val="002F023B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436D"/>
    <w:rsid w:val="00315651"/>
    <w:rsid w:val="00315A46"/>
    <w:rsid w:val="0031796D"/>
    <w:rsid w:val="00317B43"/>
    <w:rsid w:val="0032482D"/>
    <w:rsid w:val="003265C1"/>
    <w:rsid w:val="00331053"/>
    <w:rsid w:val="00333AD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DD0"/>
    <w:rsid w:val="003510D7"/>
    <w:rsid w:val="00351428"/>
    <w:rsid w:val="0035390D"/>
    <w:rsid w:val="00353AD2"/>
    <w:rsid w:val="00354BB5"/>
    <w:rsid w:val="0035521C"/>
    <w:rsid w:val="00356BBF"/>
    <w:rsid w:val="003577D0"/>
    <w:rsid w:val="0036127E"/>
    <w:rsid w:val="00361794"/>
    <w:rsid w:val="00363D76"/>
    <w:rsid w:val="0036449B"/>
    <w:rsid w:val="00370550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544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64D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C57D3"/>
    <w:rsid w:val="003D0AE0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131"/>
    <w:rsid w:val="003E619F"/>
    <w:rsid w:val="003E6994"/>
    <w:rsid w:val="003E7522"/>
    <w:rsid w:val="003F1423"/>
    <w:rsid w:val="003F1EEA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674A"/>
    <w:rsid w:val="0040711E"/>
    <w:rsid w:val="00407819"/>
    <w:rsid w:val="0040796E"/>
    <w:rsid w:val="004103B0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0F0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4752F"/>
    <w:rsid w:val="004505B3"/>
    <w:rsid w:val="00450FA0"/>
    <w:rsid w:val="004511E9"/>
    <w:rsid w:val="0045198B"/>
    <w:rsid w:val="00451A1A"/>
    <w:rsid w:val="0045283B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B7E"/>
    <w:rsid w:val="00476F8E"/>
    <w:rsid w:val="00477BB2"/>
    <w:rsid w:val="0048043E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97845"/>
    <w:rsid w:val="004A0B19"/>
    <w:rsid w:val="004A2455"/>
    <w:rsid w:val="004A3942"/>
    <w:rsid w:val="004A3D5C"/>
    <w:rsid w:val="004A45E0"/>
    <w:rsid w:val="004A4CC3"/>
    <w:rsid w:val="004A4CDD"/>
    <w:rsid w:val="004A525C"/>
    <w:rsid w:val="004A756B"/>
    <w:rsid w:val="004B120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2EB0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0782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1BF1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37BC8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3BCA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0D66"/>
    <w:rsid w:val="00581069"/>
    <w:rsid w:val="00581B9A"/>
    <w:rsid w:val="00582B59"/>
    <w:rsid w:val="00582E7F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4B21"/>
    <w:rsid w:val="005950BE"/>
    <w:rsid w:val="00595966"/>
    <w:rsid w:val="00596581"/>
    <w:rsid w:val="00597D4A"/>
    <w:rsid w:val="00597FA7"/>
    <w:rsid w:val="005A2245"/>
    <w:rsid w:val="005A2B69"/>
    <w:rsid w:val="005A39A1"/>
    <w:rsid w:val="005A3DD8"/>
    <w:rsid w:val="005A4342"/>
    <w:rsid w:val="005A490D"/>
    <w:rsid w:val="005A5C7E"/>
    <w:rsid w:val="005A7A79"/>
    <w:rsid w:val="005B03E1"/>
    <w:rsid w:val="005B055E"/>
    <w:rsid w:val="005B075E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D655A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3161"/>
    <w:rsid w:val="005F637F"/>
    <w:rsid w:val="005F6715"/>
    <w:rsid w:val="0060116E"/>
    <w:rsid w:val="00601674"/>
    <w:rsid w:val="006027E5"/>
    <w:rsid w:val="0060284E"/>
    <w:rsid w:val="00603630"/>
    <w:rsid w:val="006045C9"/>
    <w:rsid w:val="00604B73"/>
    <w:rsid w:val="00604D98"/>
    <w:rsid w:val="00604E31"/>
    <w:rsid w:val="00605086"/>
    <w:rsid w:val="006067F1"/>
    <w:rsid w:val="0060796A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44C0"/>
    <w:rsid w:val="006267F2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2B81"/>
    <w:rsid w:val="006445C6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4D1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4FA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58CE"/>
    <w:rsid w:val="006E6566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0D36"/>
    <w:rsid w:val="007018B0"/>
    <w:rsid w:val="00701EDC"/>
    <w:rsid w:val="00702245"/>
    <w:rsid w:val="00702791"/>
    <w:rsid w:val="007027AC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6AB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87D9B"/>
    <w:rsid w:val="007910F0"/>
    <w:rsid w:val="007911AC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5A"/>
    <w:rsid w:val="007B6279"/>
    <w:rsid w:val="007B6D70"/>
    <w:rsid w:val="007B777F"/>
    <w:rsid w:val="007C3EC4"/>
    <w:rsid w:val="007C4103"/>
    <w:rsid w:val="007C4343"/>
    <w:rsid w:val="007C47A6"/>
    <w:rsid w:val="007C5450"/>
    <w:rsid w:val="007C6FAF"/>
    <w:rsid w:val="007D0856"/>
    <w:rsid w:val="007D1A56"/>
    <w:rsid w:val="007D2499"/>
    <w:rsid w:val="007D3C11"/>
    <w:rsid w:val="007D42EE"/>
    <w:rsid w:val="007D4E6B"/>
    <w:rsid w:val="007D5294"/>
    <w:rsid w:val="007D5938"/>
    <w:rsid w:val="007D630B"/>
    <w:rsid w:val="007D671F"/>
    <w:rsid w:val="007D6B39"/>
    <w:rsid w:val="007D7035"/>
    <w:rsid w:val="007D7080"/>
    <w:rsid w:val="007E0602"/>
    <w:rsid w:val="007E0E2C"/>
    <w:rsid w:val="007E267C"/>
    <w:rsid w:val="007E2745"/>
    <w:rsid w:val="007E3608"/>
    <w:rsid w:val="007E4704"/>
    <w:rsid w:val="007E6B29"/>
    <w:rsid w:val="007E6E1C"/>
    <w:rsid w:val="007F3D00"/>
    <w:rsid w:val="007F68A4"/>
    <w:rsid w:val="007F6C22"/>
    <w:rsid w:val="008001C6"/>
    <w:rsid w:val="00800A47"/>
    <w:rsid w:val="00802FE6"/>
    <w:rsid w:val="008035ED"/>
    <w:rsid w:val="00803A49"/>
    <w:rsid w:val="00804442"/>
    <w:rsid w:val="008045CA"/>
    <w:rsid w:val="00804C6D"/>
    <w:rsid w:val="00804D3C"/>
    <w:rsid w:val="00805D88"/>
    <w:rsid w:val="00806254"/>
    <w:rsid w:val="00810D40"/>
    <w:rsid w:val="0081204C"/>
    <w:rsid w:val="00812BE2"/>
    <w:rsid w:val="0081691E"/>
    <w:rsid w:val="00816CDD"/>
    <w:rsid w:val="00816DAC"/>
    <w:rsid w:val="00820267"/>
    <w:rsid w:val="00820C31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4A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003B"/>
    <w:rsid w:val="00890844"/>
    <w:rsid w:val="00892A57"/>
    <w:rsid w:val="00893C9C"/>
    <w:rsid w:val="00893FA2"/>
    <w:rsid w:val="00894F00"/>
    <w:rsid w:val="008950AC"/>
    <w:rsid w:val="0089569F"/>
    <w:rsid w:val="0089571B"/>
    <w:rsid w:val="00895FE8"/>
    <w:rsid w:val="00896469"/>
    <w:rsid w:val="008976D2"/>
    <w:rsid w:val="008A0207"/>
    <w:rsid w:val="008A0908"/>
    <w:rsid w:val="008A0DBE"/>
    <w:rsid w:val="008A198D"/>
    <w:rsid w:val="008A244A"/>
    <w:rsid w:val="008A2D1A"/>
    <w:rsid w:val="008A4D3D"/>
    <w:rsid w:val="008A4E46"/>
    <w:rsid w:val="008A5870"/>
    <w:rsid w:val="008B023D"/>
    <w:rsid w:val="008B0A46"/>
    <w:rsid w:val="008B15C6"/>
    <w:rsid w:val="008B1AC3"/>
    <w:rsid w:val="008B355D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60B"/>
    <w:rsid w:val="008D3143"/>
    <w:rsid w:val="008E2189"/>
    <w:rsid w:val="008E2305"/>
    <w:rsid w:val="008E48C4"/>
    <w:rsid w:val="008E6589"/>
    <w:rsid w:val="008F0990"/>
    <w:rsid w:val="008F0CD6"/>
    <w:rsid w:val="008F1515"/>
    <w:rsid w:val="008F29A3"/>
    <w:rsid w:val="008F2D34"/>
    <w:rsid w:val="008F3241"/>
    <w:rsid w:val="008F4306"/>
    <w:rsid w:val="008F4FB4"/>
    <w:rsid w:val="008F5540"/>
    <w:rsid w:val="008F6191"/>
    <w:rsid w:val="008F65AE"/>
    <w:rsid w:val="008F665C"/>
    <w:rsid w:val="008F7AD9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58C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6786"/>
    <w:rsid w:val="009975D0"/>
    <w:rsid w:val="009A02D3"/>
    <w:rsid w:val="009A188D"/>
    <w:rsid w:val="009A2534"/>
    <w:rsid w:val="009A2A4B"/>
    <w:rsid w:val="009A3599"/>
    <w:rsid w:val="009A38BB"/>
    <w:rsid w:val="009A622D"/>
    <w:rsid w:val="009A6832"/>
    <w:rsid w:val="009A7F25"/>
    <w:rsid w:val="009B0F76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476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328"/>
    <w:rsid w:val="009E5A9A"/>
    <w:rsid w:val="009F0718"/>
    <w:rsid w:val="009F0C50"/>
    <w:rsid w:val="009F121E"/>
    <w:rsid w:val="009F1F89"/>
    <w:rsid w:val="009F2A83"/>
    <w:rsid w:val="009F2C36"/>
    <w:rsid w:val="009F3AFC"/>
    <w:rsid w:val="009F3DD0"/>
    <w:rsid w:val="009F401A"/>
    <w:rsid w:val="009F49F0"/>
    <w:rsid w:val="009F74AD"/>
    <w:rsid w:val="009F7528"/>
    <w:rsid w:val="00A004D8"/>
    <w:rsid w:val="00A00AC3"/>
    <w:rsid w:val="00A02810"/>
    <w:rsid w:val="00A035A7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578E"/>
    <w:rsid w:val="00A16C11"/>
    <w:rsid w:val="00A20A70"/>
    <w:rsid w:val="00A2107D"/>
    <w:rsid w:val="00A21ECF"/>
    <w:rsid w:val="00A226E4"/>
    <w:rsid w:val="00A23233"/>
    <w:rsid w:val="00A25A76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2C89"/>
    <w:rsid w:val="00A43805"/>
    <w:rsid w:val="00A43BF4"/>
    <w:rsid w:val="00A43EA3"/>
    <w:rsid w:val="00A43F27"/>
    <w:rsid w:val="00A454D4"/>
    <w:rsid w:val="00A50024"/>
    <w:rsid w:val="00A5168A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75035"/>
    <w:rsid w:val="00A760D1"/>
    <w:rsid w:val="00A81F56"/>
    <w:rsid w:val="00A8301C"/>
    <w:rsid w:val="00A837C9"/>
    <w:rsid w:val="00A841DC"/>
    <w:rsid w:val="00A84B42"/>
    <w:rsid w:val="00A85386"/>
    <w:rsid w:val="00A86DBE"/>
    <w:rsid w:val="00A86E4C"/>
    <w:rsid w:val="00A8728A"/>
    <w:rsid w:val="00A87F92"/>
    <w:rsid w:val="00A90BD5"/>
    <w:rsid w:val="00A94839"/>
    <w:rsid w:val="00A95CC5"/>
    <w:rsid w:val="00A975AF"/>
    <w:rsid w:val="00AA0087"/>
    <w:rsid w:val="00AA2023"/>
    <w:rsid w:val="00AA3700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AF"/>
    <w:rsid w:val="00AC09C6"/>
    <w:rsid w:val="00AC1351"/>
    <w:rsid w:val="00AC1B2A"/>
    <w:rsid w:val="00AC1DF9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410"/>
    <w:rsid w:val="00AD251E"/>
    <w:rsid w:val="00AD2794"/>
    <w:rsid w:val="00AD79BC"/>
    <w:rsid w:val="00AE03C8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6A32"/>
    <w:rsid w:val="00B17B9C"/>
    <w:rsid w:val="00B216E9"/>
    <w:rsid w:val="00B22818"/>
    <w:rsid w:val="00B25557"/>
    <w:rsid w:val="00B25EC6"/>
    <w:rsid w:val="00B26455"/>
    <w:rsid w:val="00B27DC6"/>
    <w:rsid w:val="00B3050D"/>
    <w:rsid w:val="00B30587"/>
    <w:rsid w:val="00B30B2C"/>
    <w:rsid w:val="00B312E6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6B17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3F7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0C31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4AF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4E5"/>
    <w:rsid w:val="00BD2C2A"/>
    <w:rsid w:val="00BD4B99"/>
    <w:rsid w:val="00BD58AC"/>
    <w:rsid w:val="00BD6E36"/>
    <w:rsid w:val="00BE19D1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25A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85E"/>
    <w:rsid w:val="00C13B39"/>
    <w:rsid w:val="00C14086"/>
    <w:rsid w:val="00C1448A"/>
    <w:rsid w:val="00C15960"/>
    <w:rsid w:val="00C15CF0"/>
    <w:rsid w:val="00C1794E"/>
    <w:rsid w:val="00C209C5"/>
    <w:rsid w:val="00C224E8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1FF"/>
    <w:rsid w:val="00C45553"/>
    <w:rsid w:val="00C466F0"/>
    <w:rsid w:val="00C503A0"/>
    <w:rsid w:val="00C503CE"/>
    <w:rsid w:val="00C50CC3"/>
    <w:rsid w:val="00C5121A"/>
    <w:rsid w:val="00C52467"/>
    <w:rsid w:val="00C52774"/>
    <w:rsid w:val="00C529FF"/>
    <w:rsid w:val="00C5495B"/>
    <w:rsid w:val="00C550DD"/>
    <w:rsid w:val="00C55123"/>
    <w:rsid w:val="00C61244"/>
    <w:rsid w:val="00C6138F"/>
    <w:rsid w:val="00C61898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642F"/>
    <w:rsid w:val="00C76F72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1AA6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3C6"/>
    <w:rsid w:val="00CB3AC6"/>
    <w:rsid w:val="00CB4012"/>
    <w:rsid w:val="00CB4164"/>
    <w:rsid w:val="00CB4D0B"/>
    <w:rsid w:val="00CB5E94"/>
    <w:rsid w:val="00CB72F7"/>
    <w:rsid w:val="00CC30C6"/>
    <w:rsid w:val="00CC4C95"/>
    <w:rsid w:val="00CC59CC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6496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07E12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06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56434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6D2D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20"/>
    <w:rsid w:val="00D80659"/>
    <w:rsid w:val="00D80E10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2BCC"/>
    <w:rsid w:val="00DC0364"/>
    <w:rsid w:val="00DC07A4"/>
    <w:rsid w:val="00DC10E4"/>
    <w:rsid w:val="00DC1831"/>
    <w:rsid w:val="00DC1A7E"/>
    <w:rsid w:val="00DC1F45"/>
    <w:rsid w:val="00DC46FF"/>
    <w:rsid w:val="00DC5546"/>
    <w:rsid w:val="00DC60D8"/>
    <w:rsid w:val="00DD14D8"/>
    <w:rsid w:val="00DD1F3E"/>
    <w:rsid w:val="00DD2A97"/>
    <w:rsid w:val="00DD6DC9"/>
    <w:rsid w:val="00DD704C"/>
    <w:rsid w:val="00DD7224"/>
    <w:rsid w:val="00DE2B65"/>
    <w:rsid w:val="00DE401F"/>
    <w:rsid w:val="00DE4919"/>
    <w:rsid w:val="00DE49DE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0C7A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224D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6D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3CBC"/>
    <w:rsid w:val="00EB4F96"/>
    <w:rsid w:val="00EB6A36"/>
    <w:rsid w:val="00EB7CC9"/>
    <w:rsid w:val="00EB7FAF"/>
    <w:rsid w:val="00EC0E0D"/>
    <w:rsid w:val="00EC3491"/>
    <w:rsid w:val="00EC4753"/>
    <w:rsid w:val="00EC49D1"/>
    <w:rsid w:val="00EC50F8"/>
    <w:rsid w:val="00EC561C"/>
    <w:rsid w:val="00EC5933"/>
    <w:rsid w:val="00EC5C40"/>
    <w:rsid w:val="00EC640D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529D"/>
    <w:rsid w:val="00EE6651"/>
    <w:rsid w:val="00EE6CF2"/>
    <w:rsid w:val="00EE705C"/>
    <w:rsid w:val="00EF05EE"/>
    <w:rsid w:val="00EF06A5"/>
    <w:rsid w:val="00EF09F0"/>
    <w:rsid w:val="00EF1A8E"/>
    <w:rsid w:val="00EF1F28"/>
    <w:rsid w:val="00EF52B2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0DB1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0E16"/>
    <w:rsid w:val="00F410E7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4B8C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979"/>
    <w:rsid w:val="00F72AAF"/>
    <w:rsid w:val="00F74251"/>
    <w:rsid w:val="00F75001"/>
    <w:rsid w:val="00F75FF0"/>
    <w:rsid w:val="00F7754C"/>
    <w:rsid w:val="00F8095D"/>
    <w:rsid w:val="00F80FD7"/>
    <w:rsid w:val="00F82B9F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1869"/>
    <w:rsid w:val="00F92289"/>
    <w:rsid w:val="00F92897"/>
    <w:rsid w:val="00F941CE"/>
    <w:rsid w:val="00F944B0"/>
    <w:rsid w:val="00F946A8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84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03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30B"/>
    <w:rsid w:val="00FE08B2"/>
    <w:rsid w:val="00FE1857"/>
    <w:rsid w:val="00FE2021"/>
    <w:rsid w:val="00FE358A"/>
    <w:rsid w:val="00FE3B71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04DBD-40E2-43FD-B8DE-D841DA8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  <w:style w:type="paragraph" w:styleId="af3">
    <w:name w:val="No Spacing"/>
    <w:uiPriority w:val="99"/>
    <w:qFormat/>
    <w:rsid w:val="00476B7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3414-2A6D-430C-A823-C956316D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3669</Words>
  <Characters>20918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>Утверждаю</vt:lpstr>
    </vt:vector>
  </TitlesOfParts>
  <Company>**</Company>
  <LinksUpToDate>false</LinksUpToDate>
  <CharactersWithSpaces>24538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2020-09-22T05:13:00Z</cp:lastPrinted>
  <dcterms:created xsi:type="dcterms:W3CDTF">2020-12-01T00:03:00Z</dcterms:created>
  <dcterms:modified xsi:type="dcterms:W3CDTF">2020-12-01T00:03:00Z</dcterms:modified>
</cp:coreProperties>
</file>