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5CA" w:rsidRDefault="00C115CA" w:rsidP="00C115CA">
      <w:pPr>
        <w:pStyle w:val="ConsPlusNormal"/>
        <w:ind w:firstLine="709"/>
        <w:contextualSpacing/>
        <w:jc w:val="center"/>
        <w:outlineLvl w:val="0"/>
        <w:rPr>
          <w:rFonts w:ascii="Times New Roman" w:hAnsi="Times New Roman" w:cs="Times New Roman"/>
          <w:sz w:val="28"/>
          <w:szCs w:val="28"/>
        </w:rPr>
      </w:pPr>
      <w:r>
        <w:rPr>
          <w:noProof/>
          <w:sz w:val="32"/>
          <w:szCs w:val="32"/>
        </w:rPr>
        <w:drawing>
          <wp:inline distT="0" distB="0" distL="0" distR="0">
            <wp:extent cx="647700" cy="809625"/>
            <wp:effectExtent l="0" t="0" r="0" b="9525"/>
            <wp:docPr id="3" name="Рисунок 3"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Герб Камчатского края"/>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7700" cy="809625"/>
                    </a:xfrm>
                    <a:prstGeom prst="rect">
                      <a:avLst/>
                    </a:prstGeom>
                    <a:noFill/>
                    <a:ln>
                      <a:noFill/>
                    </a:ln>
                  </pic:spPr>
                </pic:pic>
              </a:graphicData>
            </a:graphic>
          </wp:inline>
        </w:drawing>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C115CA" w:rsidTr="00C115CA">
        <w:tc>
          <w:tcPr>
            <w:tcW w:w="9570" w:type="dxa"/>
          </w:tcPr>
          <w:p w:rsidR="00C115CA" w:rsidRPr="00C115CA" w:rsidRDefault="00C115CA" w:rsidP="00C115CA">
            <w:pPr>
              <w:pStyle w:val="ConsPlusNormal"/>
              <w:contextualSpacing/>
              <w:jc w:val="center"/>
              <w:outlineLvl w:val="0"/>
              <w:rPr>
                <w:rFonts w:ascii="Times New Roman" w:hAnsi="Times New Roman" w:cs="Times New Roman"/>
                <w:b/>
                <w:sz w:val="28"/>
                <w:szCs w:val="28"/>
              </w:rPr>
            </w:pPr>
            <w:r w:rsidRPr="00C115CA">
              <w:rPr>
                <w:rFonts w:ascii="Times New Roman" w:hAnsi="Times New Roman" w:cs="Times New Roman"/>
                <w:b/>
                <w:sz w:val="28"/>
                <w:szCs w:val="28"/>
              </w:rPr>
              <w:t>МИНИСТЕРСТВО СТРОИТЕЛЬСТВА</w:t>
            </w:r>
          </w:p>
          <w:p w:rsidR="00C115CA" w:rsidRPr="00C115CA" w:rsidRDefault="00C115CA" w:rsidP="00C115CA">
            <w:pPr>
              <w:pStyle w:val="ConsPlusNormal"/>
              <w:contextualSpacing/>
              <w:jc w:val="center"/>
              <w:outlineLvl w:val="0"/>
              <w:rPr>
                <w:rFonts w:ascii="Times New Roman" w:hAnsi="Times New Roman" w:cs="Times New Roman"/>
                <w:b/>
                <w:sz w:val="28"/>
                <w:szCs w:val="28"/>
              </w:rPr>
            </w:pPr>
            <w:r w:rsidRPr="00C115CA">
              <w:rPr>
                <w:rFonts w:ascii="Times New Roman" w:hAnsi="Times New Roman" w:cs="Times New Roman"/>
                <w:b/>
                <w:sz w:val="28"/>
                <w:szCs w:val="28"/>
              </w:rPr>
              <w:t>КАМЧАТСКОГО КРАЯ</w:t>
            </w:r>
          </w:p>
          <w:p w:rsidR="00C115CA" w:rsidRDefault="00C115CA" w:rsidP="00C115CA">
            <w:pPr>
              <w:pStyle w:val="ConsPlusNormal"/>
              <w:contextualSpacing/>
              <w:jc w:val="center"/>
              <w:outlineLvl w:val="0"/>
              <w:rPr>
                <w:rFonts w:ascii="Times New Roman" w:hAnsi="Times New Roman" w:cs="Times New Roman"/>
                <w:sz w:val="28"/>
                <w:szCs w:val="28"/>
              </w:rPr>
            </w:pPr>
            <w:r w:rsidRPr="00C115CA">
              <w:rPr>
                <w:rFonts w:ascii="Times New Roman" w:hAnsi="Times New Roman" w:cs="Times New Roman"/>
                <w:sz w:val="28"/>
                <w:szCs w:val="28"/>
              </w:rPr>
              <w:t>(Минстрой Камчатского края)</w:t>
            </w:r>
          </w:p>
          <w:p w:rsidR="00C115CA" w:rsidRDefault="00C115CA" w:rsidP="00C115CA">
            <w:pPr>
              <w:pStyle w:val="ConsPlusNormal"/>
              <w:contextualSpacing/>
              <w:jc w:val="center"/>
              <w:outlineLvl w:val="0"/>
              <w:rPr>
                <w:rFonts w:ascii="Times New Roman" w:hAnsi="Times New Roman" w:cs="Times New Roman"/>
                <w:sz w:val="28"/>
                <w:szCs w:val="28"/>
              </w:rPr>
            </w:pPr>
          </w:p>
          <w:p w:rsidR="00C115CA" w:rsidRPr="00C115CA" w:rsidRDefault="00C115CA" w:rsidP="00C115CA">
            <w:pPr>
              <w:pStyle w:val="ConsPlusNormal"/>
              <w:contextualSpacing/>
              <w:jc w:val="center"/>
              <w:outlineLvl w:val="0"/>
              <w:rPr>
                <w:rFonts w:ascii="Times New Roman" w:hAnsi="Times New Roman" w:cs="Times New Roman"/>
                <w:b/>
                <w:sz w:val="28"/>
                <w:szCs w:val="28"/>
              </w:rPr>
            </w:pPr>
            <w:r w:rsidRPr="00C115CA">
              <w:rPr>
                <w:rFonts w:ascii="Times New Roman" w:hAnsi="Times New Roman" w:cs="Times New Roman"/>
                <w:b/>
                <w:sz w:val="32"/>
                <w:szCs w:val="32"/>
              </w:rPr>
              <w:t>ПРИКАЗ №</w:t>
            </w:r>
          </w:p>
        </w:tc>
      </w:tr>
    </w:tbl>
    <w:p w:rsidR="00C115CA" w:rsidRDefault="00C115CA" w:rsidP="00C115CA">
      <w:pPr>
        <w:pStyle w:val="ConsPlusNormal"/>
        <w:ind w:firstLine="709"/>
        <w:contextualSpacing/>
        <w:jc w:val="both"/>
        <w:outlineLvl w:val="0"/>
        <w:rPr>
          <w:rFonts w:ascii="Times New Roman" w:hAnsi="Times New Roman" w:cs="Times New Roman"/>
          <w:sz w:val="28"/>
          <w:szCs w:val="28"/>
        </w:rPr>
      </w:pPr>
    </w:p>
    <w:p w:rsidR="00C115CA" w:rsidRDefault="00C115CA" w:rsidP="00C115CA">
      <w:pPr>
        <w:pStyle w:val="ConsPlusNormal"/>
        <w:contextualSpacing/>
        <w:jc w:val="both"/>
        <w:outlineLvl w:val="0"/>
        <w:rPr>
          <w:rFonts w:ascii="Times New Roman" w:hAnsi="Times New Roman" w:cs="Times New Roman"/>
          <w:sz w:val="28"/>
          <w:szCs w:val="28"/>
        </w:rPr>
      </w:pPr>
      <w:r w:rsidRPr="00C115CA">
        <w:rPr>
          <w:rFonts w:ascii="Times New Roman" w:hAnsi="Times New Roman" w:cs="Times New Roman"/>
          <w:sz w:val="28"/>
          <w:szCs w:val="28"/>
        </w:rPr>
        <w:t>г. Петропавловск-Камчатский</w:t>
      </w:r>
      <w:r w:rsidRPr="00C115CA">
        <w:rPr>
          <w:rFonts w:ascii="Times New Roman" w:hAnsi="Times New Roman" w:cs="Times New Roman"/>
          <w:sz w:val="28"/>
          <w:szCs w:val="28"/>
        </w:rPr>
        <w:tab/>
      </w:r>
      <w:r w:rsidRPr="00C115CA">
        <w:rPr>
          <w:rFonts w:ascii="Times New Roman" w:hAnsi="Times New Roman" w:cs="Times New Roman"/>
          <w:sz w:val="28"/>
          <w:szCs w:val="28"/>
        </w:rPr>
        <w:tab/>
        <w:t xml:space="preserve">                   «___» сентября 2019 года</w:t>
      </w:r>
    </w:p>
    <w:p w:rsidR="00C115CA" w:rsidRDefault="00C115CA" w:rsidP="005619A3">
      <w:pPr>
        <w:pStyle w:val="ConsPlusNormal"/>
        <w:ind w:firstLine="709"/>
        <w:contextualSpacing/>
        <w:jc w:val="right"/>
        <w:outlineLvl w:val="0"/>
        <w:rPr>
          <w:rFonts w:ascii="Times New Roman" w:hAnsi="Times New Roman" w:cs="Times New Roman"/>
          <w:sz w:val="28"/>
          <w:szCs w:val="28"/>
        </w:rPr>
      </w:pPr>
    </w:p>
    <w:p w:rsidR="00C115CA" w:rsidRDefault="00C115CA" w:rsidP="005619A3">
      <w:pPr>
        <w:pStyle w:val="ConsPlusNormal"/>
        <w:ind w:firstLine="709"/>
        <w:contextualSpacing/>
        <w:jc w:val="right"/>
        <w:outlineLvl w:val="0"/>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C115CA" w:rsidTr="00C115CA">
        <w:tc>
          <w:tcPr>
            <w:tcW w:w="4785" w:type="dxa"/>
          </w:tcPr>
          <w:p w:rsidR="00C115CA" w:rsidRDefault="00C115CA" w:rsidP="00C115CA">
            <w:pPr>
              <w:pStyle w:val="ConsPlusNormal"/>
              <w:contextualSpacing/>
              <w:jc w:val="both"/>
              <w:outlineLvl w:val="0"/>
              <w:rPr>
                <w:rFonts w:ascii="Times New Roman" w:hAnsi="Times New Roman" w:cs="Times New Roman"/>
                <w:sz w:val="28"/>
                <w:szCs w:val="28"/>
              </w:rPr>
            </w:pPr>
            <w:bookmarkStart w:id="0" w:name="_GoBack"/>
            <w:r w:rsidRPr="00C115CA">
              <w:rPr>
                <w:rFonts w:ascii="Times New Roman" w:hAnsi="Times New Roman" w:cs="Times New Roman"/>
                <w:sz w:val="24"/>
                <w:szCs w:val="28"/>
              </w:rPr>
              <w:t>Об утверждении порядка составления и утверждения плана финансово-хозяйственной деятельности краевых автономных учреждений, находящихся в ведении Министерства строительства Камчатского края</w:t>
            </w:r>
            <w:bookmarkEnd w:id="0"/>
          </w:p>
        </w:tc>
        <w:tc>
          <w:tcPr>
            <w:tcW w:w="4785" w:type="dxa"/>
          </w:tcPr>
          <w:p w:rsidR="00C115CA" w:rsidRDefault="00C115CA" w:rsidP="00C115CA">
            <w:pPr>
              <w:pStyle w:val="ConsPlusNormal"/>
              <w:contextualSpacing/>
              <w:jc w:val="both"/>
              <w:outlineLvl w:val="0"/>
              <w:rPr>
                <w:rFonts w:ascii="Times New Roman" w:hAnsi="Times New Roman" w:cs="Times New Roman"/>
                <w:sz w:val="28"/>
                <w:szCs w:val="28"/>
              </w:rPr>
            </w:pPr>
          </w:p>
        </w:tc>
      </w:tr>
    </w:tbl>
    <w:p w:rsidR="00C115CA" w:rsidRDefault="00C115CA" w:rsidP="00C115CA">
      <w:pPr>
        <w:pStyle w:val="ConsPlusNormal"/>
        <w:contextualSpacing/>
        <w:jc w:val="both"/>
        <w:outlineLvl w:val="0"/>
        <w:rPr>
          <w:rFonts w:ascii="Times New Roman" w:hAnsi="Times New Roman" w:cs="Times New Roman"/>
          <w:sz w:val="28"/>
          <w:szCs w:val="28"/>
        </w:rPr>
      </w:pPr>
    </w:p>
    <w:p w:rsidR="00C115CA" w:rsidRDefault="00C115CA" w:rsidP="00C115CA">
      <w:pPr>
        <w:pStyle w:val="ConsPlusNormal"/>
        <w:ind w:firstLine="709"/>
        <w:contextualSpacing/>
        <w:jc w:val="both"/>
        <w:outlineLvl w:val="0"/>
        <w:rPr>
          <w:rFonts w:ascii="Times New Roman" w:hAnsi="Times New Roman" w:cs="Times New Roman"/>
          <w:sz w:val="28"/>
          <w:szCs w:val="28"/>
        </w:rPr>
      </w:pPr>
      <w:r w:rsidRPr="00C115CA">
        <w:rPr>
          <w:rFonts w:ascii="Times New Roman" w:hAnsi="Times New Roman" w:cs="Times New Roman"/>
          <w:sz w:val="28"/>
          <w:szCs w:val="28"/>
        </w:rPr>
        <w:t xml:space="preserve">В соответствии с </w:t>
      </w:r>
      <w:hyperlink r:id="rId6" w:history="1">
        <w:r w:rsidRPr="00C115CA">
          <w:rPr>
            <w:rFonts w:ascii="Times New Roman" w:hAnsi="Times New Roman" w:cs="Times New Roman"/>
            <w:sz w:val="28"/>
            <w:szCs w:val="28"/>
          </w:rPr>
          <w:t>подпунктом 6 пункта 3.3 статьи 32</w:t>
        </w:r>
      </w:hyperlink>
      <w:r w:rsidRPr="00C115CA">
        <w:rPr>
          <w:rFonts w:ascii="Times New Roman" w:hAnsi="Times New Roman" w:cs="Times New Roman"/>
          <w:sz w:val="28"/>
          <w:szCs w:val="28"/>
        </w:rPr>
        <w:t xml:space="preserve"> Федерального закона от 12 января 1996 г. № 7-ФЗ «О некоммерческих организациях», </w:t>
      </w:r>
      <w:hyperlink r:id="rId7" w:history="1">
        <w:r w:rsidRPr="00C115CA">
          <w:rPr>
            <w:rFonts w:ascii="Times New Roman" w:hAnsi="Times New Roman" w:cs="Times New Roman"/>
            <w:sz w:val="28"/>
            <w:szCs w:val="28"/>
          </w:rPr>
          <w:t>подпунктом 7 пункта 13 статьи 2</w:t>
        </w:r>
      </w:hyperlink>
      <w:r w:rsidRPr="00C115CA">
        <w:rPr>
          <w:rFonts w:ascii="Times New Roman" w:hAnsi="Times New Roman" w:cs="Times New Roman"/>
          <w:sz w:val="28"/>
          <w:szCs w:val="28"/>
        </w:rPr>
        <w:t xml:space="preserve"> Федерального закона от 3 ноября 2006 г. № 174-ФЗ «Об автономных учреждениях», </w:t>
      </w:r>
      <w:hyperlink r:id="rId8" w:history="1">
        <w:r w:rsidRPr="00C115CA">
          <w:rPr>
            <w:rFonts w:ascii="Times New Roman" w:hAnsi="Times New Roman" w:cs="Times New Roman"/>
            <w:sz w:val="28"/>
            <w:szCs w:val="28"/>
          </w:rPr>
          <w:t>Приказом</w:t>
        </w:r>
      </w:hyperlink>
      <w:r w:rsidRPr="00C115CA">
        <w:rPr>
          <w:rFonts w:ascii="Times New Roman" w:hAnsi="Times New Roman" w:cs="Times New Roman"/>
          <w:sz w:val="28"/>
          <w:szCs w:val="28"/>
        </w:rPr>
        <w:t xml:space="preserve"> Министерства финансов Российской Федерации от 31.08.2018 г. № 186н «О требованиях к плану финансово-хозяйственной деятельности государственного (муниципального) учреждения» и </w:t>
      </w:r>
      <w:hyperlink r:id="rId9" w:history="1">
        <w:r w:rsidRPr="00C115CA">
          <w:rPr>
            <w:rFonts w:ascii="Times New Roman" w:hAnsi="Times New Roman" w:cs="Times New Roman"/>
            <w:sz w:val="28"/>
            <w:szCs w:val="28"/>
          </w:rPr>
          <w:t>Постановлением</w:t>
        </w:r>
      </w:hyperlink>
      <w:r w:rsidRPr="00C115CA">
        <w:rPr>
          <w:rFonts w:ascii="Times New Roman" w:hAnsi="Times New Roman" w:cs="Times New Roman"/>
          <w:sz w:val="28"/>
          <w:szCs w:val="28"/>
        </w:rPr>
        <w:t xml:space="preserve"> Правительства Камчатского края от 28.04.2011 № 169-П «О порядке осуществления исполнительными органами государственной власти Камчатского края функций и полномочий учредителей краевых государственных учреждений»</w:t>
      </w:r>
    </w:p>
    <w:p w:rsidR="00C115CA" w:rsidRDefault="00C115CA" w:rsidP="00C115CA">
      <w:pPr>
        <w:pStyle w:val="ConsPlusNormal"/>
        <w:ind w:firstLine="709"/>
        <w:contextualSpacing/>
        <w:jc w:val="both"/>
        <w:outlineLvl w:val="0"/>
        <w:rPr>
          <w:rFonts w:ascii="Times New Roman" w:hAnsi="Times New Roman" w:cs="Times New Roman"/>
          <w:sz w:val="28"/>
          <w:szCs w:val="28"/>
        </w:rPr>
      </w:pPr>
    </w:p>
    <w:p w:rsidR="00C115CA" w:rsidRDefault="00C115CA" w:rsidP="00C115CA">
      <w:pPr>
        <w:pStyle w:val="ConsPlusNormal"/>
        <w:ind w:firstLine="709"/>
        <w:contextualSpacing/>
        <w:jc w:val="both"/>
        <w:outlineLvl w:val="0"/>
        <w:rPr>
          <w:rFonts w:ascii="Times New Roman" w:hAnsi="Times New Roman" w:cs="Times New Roman"/>
          <w:sz w:val="28"/>
          <w:szCs w:val="28"/>
        </w:rPr>
      </w:pPr>
      <w:r>
        <w:rPr>
          <w:rFonts w:ascii="Times New Roman" w:hAnsi="Times New Roman" w:cs="Times New Roman"/>
          <w:sz w:val="28"/>
          <w:szCs w:val="28"/>
        </w:rPr>
        <w:t>ПРИКАЗЫВАЮ:</w:t>
      </w:r>
    </w:p>
    <w:p w:rsidR="00C115CA" w:rsidRDefault="00C115CA" w:rsidP="00C115CA">
      <w:pPr>
        <w:pStyle w:val="ConsPlusNormal"/>
        <w:ind w:firstLine="709"/>
        <w:contextualSpacing/>
        <w:jc w:val="both"/>
        <w:outlineLvl w:val="0"/>
        <w:rPr>
          <w:rFonts w:ascii="Times New Roman" w:hAnsi="Times New Roman" w:cs="Times New Roman"/>
          <w:sz w:val="28"/>
          <w:szCs w:val="28"/>
        </w:rPr>
      </w:pPr>
    </w:p>
    <w:p w:rsidR="00C115CA" w:rsidRPr="00C115CA" w:rsidRDefault="00C115CA" w:rsidP="00C115CA">
      <w:pPr>
        <w:pStyle w:val="ConsPlusNormal"/>
        <w:ind w:firstLine="709"/>
        <w:contextualSpacing/>
        <w:jc w:val="both"/>
        <w:outlineLvl w:val="0"/>
        <w:rPr>
          <w:rFonts w:ascii="Times New Roman" w:hAnsi="Times New Roman" w:cs="Times New Roman"/>
          <w:sz w:val="28"/>
          <w:szCs w:val="28"/>
        </w:rPr>
      </w:pPr>
      <w:r w:rsidRPr="00C115CA">
        <w:rPr>
          <w:rFonts w:ascii="Times New Roman" w:hAnsi="Times New Roman" w:cs="Times New Roman"/>
          <w:sz w:val="28"/>
          <w:szCs w:val="28"/>
        </w:rPr>
        <w:t>1. Утвердить Порядок составления и утверждения плана финансово-хозяйственной деятельности государственных автономных учреждений, находящихся в ведении Министерства строительства Камчатского края, согласно приложению.</w:t>
      </w:r>
    </w:p>
    <w:p w:rsidR="00C115CA" w:rsidRPr="00C115CA" w:rsidRDefault="00C115CA" w:rsidP="00C115CA">
      <w:pPr>
        <w:pStyle w:val="ConsPlusNormal"/>
        <w:ind w:firstLine="709"/>
        <w:contextualSpacing/>
        <w:jc w:val="both"/>
        <w:outlineLvl w:val="0"/>
        <w:rPr>
          <w:rFonts w:ascii="Times New Roman" w:hAnsi="Times New Roman" w:cs="Times New Roman"/>
          <w:sz w:val="28"/>
          <w:szCs w:val="28"/>
        </w:rPr>
      </w:pPr>
      <w:r w:rsidRPr="00C115CA">
        <w:rPr>
          <w:rFonts w:ascii="Times New Roman" w:hAnsi="Times New Roman" w:cs="Times New Roman"/>
          <w:sz w:val="28"/>
          <w:szCs w:val="28"/>
        </w:rPr>
        <w:t>2. Порядок, утвержденный настоящим приказом, применяется к государственным автономным учреждениям, находящихся в ведении Министерства строительства Камчатского края, начиная с формирования плана финансово-хозяйственной деятельности на 2020 год (на 2020 год и плановый период 2021 и 2022 годов).</w:t>
      </w:r>
    </w:p>
    <w:p w:rsidR="00C115CA" w:rsidRPr="00C115CA" w:rsidRDefault="00C115CA" w:rsidP="00C115CA">
      <w:pPr>
        <w:pStyle w:val="ConsPlusNormal"/>
        <w:ind w:firstLine="709"/>
        <w:contextualSpacing/>
        <w:jc w:val="both"/>
        <w:outlineLvl w:val="0"/>
        <w:rPr>
          <w:rFonts w:ascii="Times New Roman" w:hAnsi="Times New Roman" w:cs="Times New Roman"/>
          <w:sz w:val="28"/>
          <w:szCs w:val="28"/>
        </w:rPr>
      </w:pPr>
      <w:r w:rsidRPr="00C115CA">
        <w:rPr>
          <w:rFonts w:ascii="Times New Roman" w:hAnsi="Times New Roman" w:cs="Times New Roman"/>
          <w:sz w:val="28"/>
          <w:szCs w:val="28"/>
        </w:rPr>
        <w:t xml:space="preserve">3. Признать утратившим силу с 01.01.2020 Приказ Министерства строительства Камчатского края от 06.03.2017 № 32 «Об утверждении Порядка составления и утверждения плана финансово-хозяйственной </w:t>
      </w:r>
      <w:r w:rsidRPr="00C115CA">
        <w:rPr>
          <w:rFonts w:ascii="Times New Roman" w:hAnsi="Times New Roman" w:cs="Times New Roman"/>
          <w:sz w:val="28"/>
          <w:szCs w:val="28"/>
        </w:rPr>
        <w:lastRenderedPageBreak/>
        <w:t>деятельности государственных учреждений, находящихся в ведении Министерства строительства Камчатского края».</w:t>
      </w:r>
    </w:p>
    <w:p w:rsidR="00C115CA" w:rsidRPr="000405D8" w:rsidRDefault="00C115CA" w:rsidP="00C115CA">
      <w:pPr>
        <w:pStyle w:val="ConsPlusNormal"/>
        <w:ind w:firstLine="709"/>
        <w:contextualSpacing/>
        <w:jc w:val="both"/>
        <w:outlineLvl w:val="0"/>
        <w:rPr>
          <w:rFonts w:ascii="Times New Roman" w:hAnsi="Times New Roman" w:cs="Times New Roman"/>
          <w:sz w:val="28"/>
          <w:szCs w:val="28"/>
        </w:rPr>
      </w:pPr>
      <w:r w:rsidRPr="000405D8">
        <w:rPr>
          <w:rFonts w:ascii="Times New Roman" w:hAnsi="Times New Roman" w:cs="Times New Roman"/>
          <w:sz w:val="28"/>
          <w:szCs w:val="28"/>
        </w:rPr>
        <w:t>4</w:t>
      </w:r>
      <w:r w:rsidR="000405D8" w:rsidRPr="000405D8">
        <w:rPr>
          <w:rFonts w:ascii="Times New Roman" w:hAnsi="Times New Roman" w:cs="Times New Roman"/>
          <w:color w:val="000000"/>
          <w:sz w:val="28"/>
          <w:szCs w:val="28"/>
        </w:rPr>
        <w:t xml:space="preserve"> Настоящий приказ вступает в силу через 10 дней со дня его официального опубликования и распространяется на правоотношения, возникшие с 01 января 2020 года</w:t>
      </w:r>
      <w:r w:rsidRPr="000405D8">
        <w:rPr>
          <w:rFonts w:ascii="Times New Roman" w:hAnsi="Times New Roman" w:cs="Times New Roman"/>
          <w:sz w:val="28"/>
          <w:szCs w:val="28"/>
        </w:rPr>
        <w:t>.</w:t>
      </w:r>
    </w:p>
    <w:p w:rsidR="00C115CA" w:rsidRPr="00C115CA" w:rsidRDefault="00C115CA" w:rsidP="00C115CA">
      <w:pPr>
        <w:pStyle w:val="ConsPlusNormal"/>
        <w:ind w:firstLine="709"/>
        <w:contextualSpacing/>
        <w:jc w:val="both"/>
        <w:outlineLvl w:val="0"/>
        <w:rPr>
          <w:rFonts w:ascii="Times New Roman" w:hAnsi="Times New Roman" w:cs="Times New Roman"/>
          <w:sz w:val="28"/>
          <w:szCs w:val="28"/>
        </w:rPr>
      </w:pPr>
      <w:r w:rsidRPr="00C115CA">
        <w:rPr>
          <w:rFonts w:ascii="Times New Roman" w:hAnsi="Times New Roman" w:cs="Times New Roman"/>
          <w:sz w:val="28"/>
          <w:szCs w:val="28"/>
        </w:rPr>
        <w:t>5. Контроль за исполнением настоящего приказа оставляю за собой.</w:t>
      </w:r>
    </w:p>
    <w:p w:rsidR="00C115CA" w:rsidRPr="00C115CA" w:rsidRDefault="00C115CA" w:rsidP="00C115CA">
      <w:pPr>
        <w:pStyle w:val="ConsPlusNormal"/>
        <w:ind w:firstLine="709"/>
        <w:contextualSpacing/>
        <w:jc w:val="both"/>
        <w:outlineLvl w:val="0"/>
        <w:rPr>
          <w:rFonts w:ascii="Times New Roman" w:hAnsi="Times New Roman" w:cs="Times New Roman"/>
          <w:sz w:val="28"/>
          <w:szCs w:val="28"/>
        </w:rPr>
      </w:pPr>
    </w:p>
    <w:p w:rsidR="00C115CA" w:rsidRPr="00C115CA" w:rsidRDefault="00C115CA" w:rsidP="00C115CA">
      <w:pPr>
        <w:pStyle w:val="ConsPlusNormal"/>
        <w:ind w:firstLine="709"/>
        <w:contextualSpacing/>
        <w:jc w:val="both"/>
        <w:outlineLvl w:val="0"/>
        <w:rPr>
          <w:rFonts w:ascii="Times New Roman" w:hAnsi="Times New Roman" w:cs="Times New Roman"/>
          <w:sz w:val="28"/>
          <w:szCs w:val="28"/>
        </w:rPr>
      </w:pPr>
    </w:p>
    <w:p w:rsidR="00C115CA" w:rsidRPr="00C115CA" w:rsidRDefault="00C115CA" w:rsidP="00FD6905">
      <w:pPr>
        <w:pStyle w:val="ConsPlusNormal"/>
        <w:contextualSpacing/>
        <w:jc w:val="both"/>
        <w:outlineLvl w:val="0"/>
        <w:rPr>
          <w:rFonts w:ascii="Times New Roman" w:hAnsi="Times New Roman" w:cs="Times New Roman"/>
          <w:sz w:val="28"/>
          <w:szCs w:val="28"/>
        </w:rPr>
      </w:pPr>
      <w:proofErr w:type="spellStart"/>
      <w:r w:rsidRPr="00C115CA">
        <w:rPr>
          <w:rFonts w:ascii="Times New Roman" w:hAnsi="Times New Roman" w:cs="Times New Roman"/>
          <w:sz w:val="28"/>
          <w:szCs w:val="28"/>
        </w:rPr>
        <w:t>И.о</w:t>
      </w:r>
      <w:proofErr w:type="spellEnd"/>
      <w:r w:rsidRPr="00C115CA">
        <w:rPr>
          <w:rFonts w:ascii="Times New Roman" w:hAnsi="Times New Roman" w:cs="Times New Roman"/>
          <w:sz w:val="28"/>
          <w:szCs w:val="28"/>
        </w:rPr>
        <w:t>. Министра строительства</w:t>
      </w:r>
    </w:p>
    <w:p w:rsidR="00C115CA" w:rsidRDefault="00C115CA" w:rsidP="00FD6905">
      <w:pPr>
        <w:pStyle w:val="ConsPlusNormal"/>
        <w:contextualSpacing/>
        <w:jc w:val="both"/>
        <w:outlineLvl w:val="0"/>
        <w:rPr>
          <w:rFonts w:ascii="Times New Roman" w:hAnsi="Times New Roman" w:cs="Times New Roman"/>
          <w:sz w:val="28"/>
          <w:szCs w:val="28"/>
        </w:rPr>
      </w:pPr>
      <w:r w:rsidRPr="00C115CA">
        <w:rPr>
          <w:rFonts w:ascii="Times New Roman" w:hAnsi="Times New Roman" w:cs="Times New Roman"/>
          <w:sz w:val="28"/>
          <w:szCs w:val="28"/>
        </w:rPr>
        <w:t xml:space="preserve">Камчатского края                                                                </w:t>
      </w:r>
      <w:r w:rsidR="00FD6905">
        <w:rPr>
          <w:rFonts w:ascii="Times New Roman" w:hAnsi="Times New Roman" w:cs="Times New Roman"/>
          <w:sz w:val="28"/>
          <w:szCs w:val="28"/>
        </w:rPr>
        <w:t xml:space="preserve">              </w:t>
      </w:r>
      <w:r w:rsidRPr="00C115CA">
        <w:rPr>
          <w:rFonts w:ascii="Times New Roman" w:hAnsi="Times New Roman" w:cs="Times New Roman"/>
          <w:sz w:val="28"/>
          <w:szCs w:val="28"/>
        </w:rPr>
        <w:t>Е.Н. Воронова</w:t>
      </w:r>
    </w:p>
    <w:p w:rsidR="00C115CA" w:rsidRDefault="00C115CA">
      <w:pPr>
        <w:spacing w:line="259" w:lineRule="auto"/>
        <w:rPr>
          <w:rFonts w:ascii="Times New Roman" w:eastAsia="Times New Roman" w:hAnsi="Times New Roman" w:cs="Times New Roman"/>
          <w:sz w:val="28"/>
          <w:szCs w:val="28"/>
          <w:lang w:eastAsia="ru-RU"/>
        </w:rPr>
      </w:pPr>
      <w:r>
        <w:rPr>
          <w:rFonts w:ascii="Times New Roman" w:hAnsi="Times New Roman" w:cs="Times New Roman"/>
          <w:sz w:val="28"/>
          <w:szCs w:val="28"/>
        </w:rPr>
        <w:br w:type="page"/>
      </w:r>
    </w:p>
    <w:p w:rsidR="00F958DA" w:rsidRPr="00F958DA" w:rsidRDefault="00F958DA" w:rsidP="005619A3">
      <w:pPr>
        <w:pStyle w:val="ConsPlusNormal"/>
        <w:ind w:firstLine="709"/>
        <w:contextualSpacing/>
        <w:jc w:val="right"/>
        <w:outlineLvl w:val="0"/>
        <w:rPr>
          <w:rFonts w:ascii="Times New Roman" w:hAnsi="Times New Roman" w:cs="Times New Roman"/>
          <w:sz w:val="28"/>
          <w:szCs w:val="28"/>
        </w:rPr>
      </w:pPr>
      <w:r w:rsidRPr="00F958DA">
        <w:rPr>
          <w:rFonts w:ascii="Times New Roman" w:hAnsi="Times New Roman" w:cs="Times New Roman"/>
          <w:sz w:val="28"/>
          <w:szCs w:val="28"/>
        </w:rPr>
        <w:lastRenderedPageBreak/>
        <w:t xml:space="preserve">Приложение </w:t>
      </w:r>
    </w:p>
    <w:p w:rsidR="00F958DA" w:rsidRPr="00F958DA" w:rsidRDefault="00F958DA" w:rsidP="005619A3">
      <w:pPr>
        <w:pStyle w:val="ConsPlusNormal"/>
        <w:ind w:firstLine="709"/>
        <w:contextualSpacing/>
        <w:jc w:val="right"/>
        <w:rPr>
          <w:rFonts w:ascii="Times New Roman" w:hAnsi="Times New Roman" w:cs="Times New Roman"/>
          <w:sz w:val="28"/>
          <w:szCs w:val="28"/>
        </w:rPr>
      </w:pPr>
      <w:r w:rsidRPr="00F958DA">
        <w:rPr>
          <w:rFonts w:ascii="Times New Roman" w:hAnsi="Times New Roman" w:cs="Times New Roman"/>
          <w:sz w:val="28"/>
          <w:szCs w:val="28"/>
        </w:rPr>
        <w:t>к Приказу Министерства</w:t>
      </w:r>
    </w:p>
    <w:p w:rsidR="00F958DA" w:rsidRPr="00F958DA" w:rsidRDefault="00F958DA" w:rsidP="005619A3">
      <w:pPr>
        <w:pStyle w:val="ConsPlusNormal"/>
        <w:ind w:firstLine="709"/>
        <w:contextualSpacing/>
        <w:jc w:val="right"/>
        <w:rPr>
          <w:rFonts w:ascii="Times New Roman" w:hAnsi="Times New Roman" w:cs="Times New Roman"/>
          <w:sz w:val="28"/>
          <w:szCs w:val="28"/>
        </w:rPr>
      </w:pPr>
      <w:r w:rsidRPr="00F958DA">
        <w:rPr>
          <w:rFonts w:ascii="Times New Roman" w:hAnsi="Times New Roman" w:cs="Times New Roman"/>
          <w:sz w:val="28"/>
          <w:szCs w:val="28"/>
        </w:rPr>
        <w:t>строительства Камчатского края</w:t>
      </w:r>
    </w:p>
    <w:p w:rsidR="00683828" w:rsidRDefault="00F958DA" w:rsidP="005619A3">
      <w:pPr>
        <w:spacing w:line="240" w:lineRule="auto"/>
        <w:ind w:firstLine="709"/>
        <w:contextualSpacing/>
        <w:jc w:val="right"/>
        <w:rPr>
          <w:rFonts w:ascii="Times New Roman" w:hAnsi="Times New Roman" w:cs="Times New Roman"/>
          <w:sz w:val="28"/>
          <w:szCs w:val="28"/>
        </w:rPr>
      </w:pPr>
      <w:r w:rsidRPr="00635962">
        <w:rPr>
          <w:rFonts w:ascii="Times New Roman" w:hAnsi="Times New Roman" w:cs="Times New Roman"/>
          <w:sz w:val="28"/>
          <w:szCs w:val="28"/>
        </w:rPr>
        <w:t xml:space="preserve">от </w:t>
      </w:r>
      <w:r w:rsidR="00635962" w:rsidRPr="00635962">
        <w:rPr>
          <w:rFonts w:ascii="Times New Roman" w:hAnsi="Times New Roman" w:cs="Times New Roman"/>
          <w:sz w:val="28"/>
          <w:szCs w:val="28"/>
        </w:rPr>
        <w:t xml:space="preserve">«__» _______ </w:t>
      </w:r>
      <w:r w:rsidRPr="00635962">
        <w:rPr>
          <w:rFonts w:ascii="Times New Roman" w:hAnsi="Times New Roman" w:cs="Times New Roman"/>
          <w:sz w:val="28"/>
          <w:szCs w:val="28"/>
        </w:rPr>
        <w:t>201</w:t>
      </w:r>
      <w:r w:rsidR="00635962" w:rsidRPr="00635962">
        <w:rPr>
          <w:rFonts w:ascii="Times New Roman" w:hAnsi="Times New Roman" w:cs="Times New Roman"/>
          <w:sz w:val="28"/>
          <w:szCs w:val="28"/>
        </w:rPr>
        <w:t>9</w:t>
      </w:r>
      <w:r w:rsidRPr="00635962">
        <w:rPr>
          <w:rFonts w:ascii="Times New Roman" w:hAnsi="Times New Roman" w:cs="Times New Roman"/>
          <w:sz w:val="28"/>
          <w:szCs w:val="28"/>
        </w:rPr>
        <w:t xml:space="preserve"> </w:t>
      </w:r>
      <w:r w:rsidR="00635962" w:rsidRPr="00635962">
        <w:rPr>
          <w:rFonts w:ascii="Times New Roman" w:hAnsi="Times New Roman" w:cs="Times New Roman"/>
          <w:sz w:val="28"/>
          <w:szCs w:val="28"/>
        </w:rPr>
        <w:t>№</w:t>
      </w:r>
      <w:r w:rsidRPr="00635962">
        <w:rPr>
          <w:rFonts w:ascii="Times New Roman" w:hAnsi="Times New Roman" w:cs="Times New Roman"/>
          <w:sz w:val="28"/>
          <w:szCs w:val="28"/>
        </w:rPr>
        <w:t xml:space="preserve"> </w:t>
      </w:r>
      <w:r w:rsidR="00635962" w:rsidRPr="00635962">
        <w:rPr>
          <w:rFonts w:ascii="Times New Roman" w:hAnsi="Times New Roman" w:cs="Times New Roman"/>
          <w:sz w:val="28"/>
          <w:szCs w:val="28"/>
        </w:rPr>
        <w:t>__</w:t>
      </w:r>
    </w:p>
    <w:p w:rsidR="005619A3" w:rsidRDefault="005619A3" w:rsidP="005619A3">
      <w:pPr>
        <w:autoSpaceDE w:val="0"/>
        <w:autoSpaceDN w:val="0"/>
        <w:adjustRightInd w:val="0"/>
        <w:spacing w:after="0" w:line="240" w:lineRule="auto"/>
        <w:ind w:firstLine="709"/>
        <w:contextualSpacing/>
        <w:jc w:val="center"/>
        <w:rPr>
          <w:rFonts w:ascii="Times New Roman" w:hAnsi="Times New Roman" w:cs="Times New Roman"/>
          <w:bCs/>
          <w:sz w:val="28"/>
          <w:szCs w:val="28"/>
        </w:rPr>
      </w:pPr>
    </w:p>
    <w:p w:rsidR="00635962" w:rsidRDefault="00635962" w:rsidP="005619A3">
      <w:pPr>
        <w:autoSpaceDE w:val="0"/>
        <w:autoSpaceDN w:val="0"/>
        <w:adjustRightInd w:val="0"/>
        <w:spacing w:after="0" w:line="240" w:lineRule="auto"/>
        <w:ind w:firstLine="709"/>
        <w:contextualSpacing/>
        <w:jc w:val="center"/>
        <w:rPr>
          <w:rFonts w:ascii="Times New Roman" w:hAnsi="Times New Roman" w:cs="Times New Roman"/>
          <w:bCs/>
          <w:sz w:val="28"/>
          <w:szCs w:val="28"/>
        </w:rPr>
      </w:pPr>
    </w:p>
    <w:p w:rsidR="00F958DA" w:rsidRPr="005619A3" w:rsidRDefault="005619A3" w:rsidP="005619A3">
      <w:pPr>
        <w:autoSpaceDE w:val="0"/>
        <w:autoSpaceDN w:val="0"/>
        <w:adjustRightInd w:val="0"/>
        <w:spacing w:after="0" w:line="240" w:lineRule="auto"/>
        <w:ind w:firstLine="709"/>
        <w:contextualSpacing/>
        <w:jc w:val="center"/>
        <w:rPr>
          <w:rFonts w:ascii="Times New Roman" w:hAnsi="Times New Roman" w:cs="Times New Roman"/>
          <w:bCs/>
          <w:sz w:val="28"/>
          <w:szCs w:val="28"/>
        </w:rPr>
      </w:pPr>
      <w:r w:rsidRPr="00F958DA">
        <w:rPr>
          <w:rFonts w:ascii="Times New Roman" w:hAnsi="Times New Roman" w:cs="Times New Roman"/>
          <w:bCs/>
          <w:sz w:val="28"/>
          <w:szCs w:val="28"/>
        </w:rPr>
        <w:t>Порядок</w:t>
      </w:r>
    </w:p>
    <w:p w:rsidR="00F958DA" w:rsidRPr="00F958DA" w:rsidRDefault="005619A3" w:rsidP="005619A3">
      <w:pPr>
        <w:autoSpaceDE w:val="0"/>
        <w:autoSpaceDN w:val="0"/>
        <w:adjustRightInd w:val="0"/>
        <w:spacing w:after="0" w:line="240" w:lineRule="auto"/>
        <w:ind w:firstLine="709"/>
        <w:contextualSpacing/>
        <w:jc w:val="center"/>
        <w:rPr>
          <w:rFonts w:ascii="Times New Roman" w:hAnsi="Times New Roman" w:cs="Times New Roman"/>
          <w:bCs/>
          <w:sz w:val="28"/>
          <w:szCs w:val="28"/>
        </w:rPr>
      </w:pPr>
      <w:r w:rsidRPr="00F958DA">
        <w:rPr>
          <w:rFonts w:ascii="Times New Roman" w:hAnsi="Times New Roman" w:cs="Times New Roman"/>
          <w:bCs/>
          <w:sz w:val="28"/>
          <w:szCs w:val="28"/>
        </w:rPr>
        <w:t>составления и утверждения плана финансово-хозяйственной</w:t>
      </w:r>
      <w:r w:rsidRPr="005619A3">
        <w:rPr>
          <w:rFonts w:ascii="Times New Roman" w:hAnsi="Times New Roman" w:cs="Times New Roman"/>
          <w:bCs/>
          <w:sz w:val="28"/>
          <w:szCs w:val="28"/>
        </w:rPr>
        <w:t xml:space="preserve"> </w:t>
      </w:r>
      <w:r w:rsidRPr="00F958DA">
        <w:rPr>
          <w:rFonts w:ascii="Times New Roman" w:hAnsi="Times New Roman" w:cs="Times New Roman"/>
          <w:bCs/>
          <w:sz w:val="28"/>
          <w:szCs w:val="28"/>
        </w:rPr>
        <w:t>деятельности государственных автономных учреждений, находящихся в ведении</w:t>
      </w:r>
      <w:r w:rsidRPr="005619A3">
        <w:rPr>
          <w:rFonts w:ascii="Times New Roman" w:hAnsi="Times New Roman" w:cs="Times New Roman"/>
          <w:bCs/>
          <w:sz w:val="28"/>
          <w:szCs w:val="28"/>
        </w:rPr>
        <w:t xml:space="preserve"> </w:t>
      </w:r>
      <w:r>
        <w:rPr>
          <w:rFonts w:ascii="Times New Roman" w:hAnsi="Times New Roman" w:cs="Times New Roman"/>
          <w:bCs/>
          <w:sz w:val="28"/>
          <w:szCs w:val="28"/>
        </w:rPr>
        <w:t>М</w:t>
      </w:r>
      <w:r w:rsidRPr="00F958DA">
        <w:rPr>
          <w:rFonts w:ascii="Times New Roman" w:hAnsi="Times New Roman" w:cs="Times New Roman"/>
          <w:bCs/>
          <w:sz w:val="28"/>
          <w:szCs w:val="28"/>
        </w:rPr>
        <w:t xml:space="preserve">инистерства </w:t>
      </w:r>
      <w:r>
        <w:rPr>
          <w:rFonts w:ascii="Times New Roman" w:hAnsi="Times New Roman" w:cs="Times New Roman"/>
          <w:bCs/>
          <w:sz w:val="28"/>
          <w:szCs w:val="28"/>
        </w:rPr>
        <w:t>строительства Камчатского края</w:t>
      </w:r>
    </w:p>
    <w:p w:rsidR="00F958DA" w:rsidRPr="00F958DA" w:rsidRDefault="00F958DA" w:rsidP="005619A3">
      <w:pPr>
        <w:autoSpaceDE w:val="0"/>
        <w:autoSpaceDN w:val="0"/>
        <w:adjustRightInd w:val="0"/>
        <w:spacing w:after="0" w:line="240" w:lineRule="auto"/>
        <w:ind w:firstLine="709"/>
        <w:contextualSpacing/>
        <w:jc w:val="both"/>
        <w:outlineLvl w:val="0"/>
        <w:rPr>
          <w:rFonts w:ascii="Times New Roman" w:hAnsi="Times New Roman" w:cs="Times New Roman"/>
          <w:sz w:val="28"/>
          <w:szCs w:val="28"/>
        </w:rPr>
      </w:pPr>
    </w:p>
    <w:p w:rsidR="00F958DA" w:rsidRPr="00726DF8" w:rsidRDefault="00F958DA" w:rsidP="005619A3">
      <w:pPr>
        <w:autoSpaceDE w:val="0"/>
        <w:autoSpaceDN w:val="0"/>
        <w:adjustRightInd w:val="0"/>
        <w:spacing w:after="0" w:line="240" w:lineRule="auto"/>
        <w:ind w:firstLine="709"/>
        <w:contextualSpacing/>
        <w:jc w:val="center"/>
        <w:outlineLvl w:val="0"/>
        <w:rPr>
          <w:rFonts w:ascii="Times New Roman" w:hAnsi="Times New Roman" w:cs="Times New Roman"/>
          <w:bCs/>
          <w:sz w:val="28"/>
          <w:szCs w:val="28"/>
        </w:rPr>
      </w:pPr>
      <w:r w:rsidRPr="00726DF8">
        <w:rPr>
          <w:rFonts w:ascii="Times New Roman" w:hAnsi="Times New Roman" w:cs="Times New Roman"/>
          <w:bCs/>
          <w:sz w:val="28"/>
          <w:szCs w:val="28"/>
        </w:rPr>
        <w:t>I. Общие положения</w:t>
      </w:r>
    </w:p>
    <w:p w:rsidR="00F958DA" w:rsidRPr="00F958DA" w:rsidRDefault="00F958DA" w:rsidP="005619A3">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F958DA" w:rsidRPr="00F958DA" w:rsidRDefault="00F958DA" w:rsidP="005619A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958DA">
        <w:rPr>
          <w:rFonts w:ascii="Times New Roman" w:hAnsi="Times New Roman" w:cs="Times New Roman"/>
          <w:sz w:val="28"/>
          <w:szCs w:val="28"/>
        </w:rPr>
        <w:t xml:space="preserve">1. Настоящий порядок составления и утверждения плана финансово-хозяйственной деятельности государственных автономных учреждений, находящихся в ведении Министерства </w:t>
      </w:r>
      <w:r w:rsidR="00662810">
        <w:rPr>
          <w:rFonts w:ascii="Times New Roman" w:hAnsi="Times New Roman" w:cs="Times New Roman"/>
          <w:sz w:val="28"/>
          <w:szCs w:val="28"/>
        </w:rPr>
        <w:t>строительства Камчатского края</w:t>
      </w:r>
      <w:r w:rsidRPr="00F958DA">
        <w:rPr>
          <w:rFonts w:ascii="Times New Roman" w:hAnsi="Times New Roman" w:cs="Times New Roman"/>
          <w:sz w:val="28"/>
          <w:szCs w:val="28"/>
        </w:rPr>
        <w:t xml:space="preserve"> (далее - Порядок) разработан в соответствии с </w:t>
      </w:r>
      <w:hyperlink r:id="rId10" w:history="1">
        <w:r w:rsidRPr="00662810">
          <w:rPr>
            <w:rFonts w:ascii="Times New Roman" w:hAnsi="Times New Roman" w:cs="Times New Roman"/>
            <w:sz w:val="28"/>
            <w:szCs w:val="28"/>
          </w:rPr>
          <w:t>Требованиями</w:t>
        </w:r>
      </w:hyperlink>
      <w:r w:rsidRPr="00F958DA">
        <w:rPr>
          <w:rFonts w:ascii="Times New Roman" w:hAnsi="Times New Roman" w:cs="Times New Roman"/>
          <w:sz w:val="28"/>
          <w:szCs w:val="28"/>
        </w:rPr>
        <w:t xml:space="preserve"> к составлению и утверждению плана финансово-хозяйственной деятельности государственного (муниципального) учреждения, утвержденными приказом Министерства финансов Российской Федерации от 31 августа 2018 г. </w:t>
      </w:r>
      <w:r w:rsidR="00D02C4A">
        <w:rPr>
          <w:rFonts w:ascii="Times New Roman" w:hAnsi="Times New Roman" w:cs="Times New Roman"/>
          <w:sz w:val="28"/>
          <w:szCs w:val="28"/>
        </w:rPr>
        <w:t>№</w:t>
      </w:r>
      <w:r w:rsidRPr="00F958DA">
        <w:rPr>
          <w:rFonts w:ascii="Times New Roman" w:hAnsi="Times New Roman" w:cs="Times New Roman"/>
          <w:sz w:val="28"/>
          <w:szCs w:val="28"/>
        </w:rPr>
        <w:t xml:space="preserve"> 186н  (далее - Требования).</w:t>
      </w:r>
    </w:p>
    <w:p w:rsidR="00F958DA" w:rsidRPr="00F958DA" w:rsidRDefault="00F958DA" w:rsidP="005619A3">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F958DA">
        <w:rPr>
          <w:rFonts w:ascii="Times New Roman" w:hAnsi="Times New Roman" w:cs="Times New Roman"/>
          <w:sz w:val="28"/>
          <w:szCs w:val="28"/>
        </w:rPr>
        <w:t xml:space="preserve">Порядок определяет правила составления и утверждения плана финансово-хозяйственной деятельности государственных автономных учреждений, в отношении которых функции и полномочия учредителя осуществляет Министерство </w:t>
      </w:r>
      <w:r w:rsidR="003A0E40">
        <w:rPr>
          <w:rFonts w:ascii="Times New Roman" w:hAnsi="Times New Roman" w:cs="Times New Roman"/>
          <w:sz w:val="28"/>
          <w:szCs w:val="28"/>
        </w:rPr>
        <w:t xml:space="preserve">строительства Камчатского края </w:t>
      </w:r>
      <w:r w:rsidRPr="00F958DA">
        <w:rPr>
          <w:rFonts w:ascii="Times New Roman" w:hAnsi="Times New Roman" w:cs="Times New Roman"/>
          <w:sz w:val="28"/>
          <w:szCs w:val="28"/>
        </w:rPr>
        <w:t>(далее соответственно - План, учреждение), оказывающего государственные услуги (выполняющего работы) в соответствии с государственным заданием на оказание государственных услуг (выполнение работ), утвержденным учреждению, при принятии учреждением, его создавшим (далее - головное учреждение), решения об утверждении Плана обособленному подразделению.</w:t>
      </w:r>
    </w:p>
    <w:p w:rsidR="00F958DA" w:rsidRPr="00F958DA" w:rsidRDefault="00F958DA" w:rsidP="005619A3">
      <w:pPr>
        <w:autoSpaceDE w:val="0"/>
        <w:autoSpaceDN w:val="0"/>
        <w:adjustRightInd w:val="0"/>
        <w:spacing w:before="220" w:after="0" w:line="240" w:lineRule="auto"/>
        <w:ind w:firstLine="709"/>
        <w:contextualSpacing/>
        <w:jc w:val="both"/>
        <w:rPr>
          <w:rFonts w:ascii="Times New Roman" w:hAnsi="Times New Roman" w:cs="Times New Roman"/>
          <w:sz w:val="28"/>
          <w:szCs w:val="28"/>
        </w:rPr>
      </w:pPr>
      <w:bookmarkStart w:id="1" w:name="Par10"/>
      <w:bookmarkEnd w:id="1"/>
      <w:r w:rsidRPr="00F958DA">
        <w:rPr>
          <w:rFonts w:ascii="Times New Roman" w:hAnsi="Times New Roman" w:cs="Times New Roman"/>
          <w:sz w:val="28"/>
          <w:szCs w:val="28"/>
        </w:rPr>
        <w:t>2. План составляется и утверждается на текущий финансовый год в случае, если закон (решение) о бюджете утверждается на один финансовый год или на текущий финансовый год и плановый период, если закон (решение) о бюджете утверждается на очередной финансовый год и плановый период и действует в течение срока действия закона (решения) о бюджете.</w:t>
      </w:r>
    </w:p>
    <w:p w:rsidR="00F958DA" w:rsidRPr="003A0E40" w:rsidRDefault="00F958DA" w:rsidP="005619A3">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3A0E40">
        <w:rPr>
          <w:rFonts w:ascii="Times New Roman" w:hAnsi="Times New Roman" w:cs="Times New Roman"/>
          <w:sz w:val="28"/>
          <w:szCs w:val="28"/>
        </w:rPr>
        <w:t xml:space="preserve">При принятии учреждением обязательств, срок исполнения которых по условиям договоров (контрактов) превышает срок, предусмотренный </w:t>
      </w:r>
      <w:hyperlink w:anchor="Par10" w:history="1">
        <w:r w:rsidRPr="003A0E40">
          <w:rPr>
            <w:rFonts w:ascii="Times New Roman" w:hAnsi="Times New Roman" w:cs="Times New Roman"/>
            <w:sz w:val="28"/>
            <w:szCs w:val="28"/>
          </w:rPr>
          <w:t>абзацем первым</w:t>
        </w:r>
      </w:hyperlink>
      <w:r w:rsidRPr="003A0E40">
        <w:rPr>
          <w:rFonts w:ascii="Times New Roman" w:hAnsi="Times New Roman" w:cs="Times New Roman"/>
          <w:sz w:val="28"/>
          <w:szCs w:val="28"/>
        </w:rPr>
        <w:t xml:space="preserve"> настоящего пункта, показатели Плана утверждаются на период, превышающий указанный срок.</w:t>
      </w:r>
    </w:p>
    <w:p w:rsidR="00F958DA" w:rsidRPr="00F958DA" w:rsidRDefault="00F958DA" w:rsidP="005619A3">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F958DA">
        <w:rPr>
          <w:rFonts w:ascii="Times New Roman" w:hAnsi="Times New Roman" w:cs="Times New Roman"/>
          <w:sz w:val="28"/>
          <w:szCs w:val="28"/>
        </w:rPr>
        <w:t>3. План составляется учреждением по кассовому методу, в валюте Российской Федерации.</w:t>
      </w:r>
    </w:p>
    <w:p w:rsidR="00F958DA" w:rsidRPr="00F958DA" w:rsidRDefault="00F958DA" w:rsidP="005619A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958DA">
        <w:rPr>
          <w:rFonts w:ascii="Times New Roman" w:hAnsi="Times New Roman" w:cs="Times New Roman"/>
          <w:sz w:val="28"/>
          <w:szCs w:val="28"/>
        </w:rPr>
        <w:t xml:space="preserve">4. План составляется в </w:t>
      </w:r>
      <w:r w:rsidRPr="003A0E40">
        <w:rPr>
          <w:rFonts w:ascii="Times New Roman" w:hAnsi="Times New Roman" w:cs="Times New Roman"/>
          <w:sz w:val="28"/>
          <w:szCs w:val="28"/>
        </w:rPr>
        <w:t xml:space="preserve">соответствии с </w:t>
      </w:r>
      <w:hyperlink r:id="rId11" w:history="1">
        <w:r w:rsidRPr="003A0E40">
          <w:rPr>
            <w:rFonts w:ascii="Times New Roman" w:hAnsi="Times New Roman" w:cs="Times New Roman"/>
            <w:sz w:val="28"/>
            <w:szCs w:val="28"/>
          </w:rPr>
          <w:t>приложением</w:t>
        </w:r>
      </w:hyperlink>
      <w:r w:rsidRPr="003A0E40">
        <w:rPr>
          <w:rFonts w:ascii="Times New Roman" w:hAnsi="Times New Roman" w:cs="Times New Roman"/>
          <w:sz w:val="28"/>
          <w:szCs w:val="28"/>
        </w:rPr>
        <w:t xml:space="preserve"> </w:t>
      </w:r>
      <w:r w:rsidR="003A0E40">
        <w:rPr>
          <w:rFonts w:ascii="Times New Roman" w:hAnsi="Times New Roman" w:cs="Times New Roman"/>
          <w:sz w:val="28"/>
          <w:szCs w:val="28"/>
        </w:rPr>
        <w:t>к Требованиям.</w:t>
      </w:r>
    </w:p>
    <w:p w:rsidR="00F958DA" w:rsidRPr="00F958DA" w:rsidRDefault="00F958DA" w:rsidP="005619A3">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F958DA" w:rsidRPr="00726DF8" w:rsidRDefault="00F958DA" w:rsidP="005619A3">
      <w:pPr>
        <w:autoSpaceDE w:val="0"/>
        <w:autoSpaceDN w:val="0"/>
        <w:adjustRightInd w:val="0"/>
        <w:spacing w:after="0" w:line="240" w:lineRule="auto"/>
        <w:ind w:firstLine="709"/>
        <w:contextualSpacing/>
        <w:jc w:val="center"/>
        <w:outlineLvl w:val="0"/>
        <w:rPr>
          <w:rFonts w:ascii="Times New Roman" w:hAnsi="Times New Roman" w:cs="Times New Roman"/>
          <w:bCs/>
          <w:sz w:val="28"/>
          <w:szCs w:val="28"/>
        </w:rPr>
      </w:pPr>
      <w:r w:rsidRPr="00726DF8">
        <w:rPr>
          <w:rFonts w:ascii="Times New Roman" w:hAnsi="Times New Roman" w:cs="Times New Roman"/>
          <w:bCs/>
          <w:sz w:val="28"/>
          <w:szCs w:val="28"/>
        </w:rPr>
        <w:lastRenderedPageBreak/>
        <w:t>II. Составление Плана</w:t>
      </w:r>
    </w:p>
    <w:p w:rsidR="00F958DA" w:rsidRPr="00F958DA" w:rsidRDefault="00F958DA" w:rsidP="005619A3">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F958DA" w:rsidRPr="00F958DA" w:rsidRDefault="00F958DA" w:rsidP="005619A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958DA">
        <w:rPr>
          <w:rFonts w:ascii="Times New Roman" w:hAnsi="Times New Roman" w:cs="Times New Roman"/>
          <w:sz w:val="28"/>
          <w:szCs w:val="28"/>
        </w:rPr>
        <w:t>5. При составлении Плана (внесении изменений в него) устанавливается (уточняется) плановый объем поступлений и выплат денежных средств.</w:t>
      </w:r>
    </w:p>
    <w:p w:rsidR="00F958DA" w:rsidRPr="00F958DA" w:rsidRDefault="00F958DA" w:rsidP="005619A3">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F958DA">
        <w:rPr>
          <w:rFonts w:ascii="Times New Roman" w:hAnsi="Times New Roman" w:cs="Times New Roman"/>
          <w:sz w:val="28"/>
          <w:szCs w:val="28"/>
        </w:rPr>
        <w:t>План составляется на основании обоснований (расчетов) плановых показателей поступлений и выплат, требования к формированию которых установлены в главе III Порядка.</w:t>
      </w:r>
    </w:p>
    <w:p w:rsidR="00F958DA" w:rsidRPr="00F958DA" w:rsidRDefault="00F958DA" w:rsidP="005619A3">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F958DA">
        <w:rPr>
          <w:rFonts w:ascii="Times New Roman" w:hAnsi="Times New Roman" w:cs="Times New Roman"/>
          <w:sz w:val="28"/>
          <w:szCs w:val="28"/>
        </w:rPr>
        <w:t>6. Учреждение составляет проект Плана при формировании проекта закона (решения) о бюджете:</w:t>
      </w:r>
    </w:p>
    <w:p w:rsidR="00F958DA" w:rsidRPr="00F958DA" w:rsidRDefault="00F958DA" w:rsidP="005619A3">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F958DA">
        <w:rPr>
          <w:rFonts w:ascii="Times New Roman" w:hAnsi="Times New Roman" w:cs="Times New Roman"/>
          <w:sz w:val="28"/>
          <w:szCs w:val="28"/>
        </w:rPr>
        <w:t>1) с учетом планируемых объемов поступлений:</w:t>
      </w:r>
    </w:p>
    <w:p w:rsidR="00F958DA" w:rsidRPr="00F958DA" w:rsidRDefault="00F958DA" w:rsidP="005619A3">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F958DA">
        <w:rPr>
          <w:rFonts w:ascii="Times New Roman" w:hAnsi="Times New Roman" w:cs="Times New Roman"/>
          <w:sz w:val="28"/>
          <w:szCs w:val="28"/>
        </w:rPr>
        <w:t>а) субсидии на финансовое обеспечение выполнения государственного задания;</w:t>
      </w:r>
    </w:p>
    <w:p w:rsidR="00F958DA" w:rsidRPr="00F958DA" w:rsidRDefault="00F958DA" w:rsidP="005619A3">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F958DA">
        <w:rPr>
          <w:rFonts w:ascii="Times New Roman" w:hAnsi="Times New Roman" w:cs="Times New Roman"/>
          <w:sz w:val="28"/>
          <w:szCs w:val="28"/>
        </w:rPr>
        <w:t xml:space="preserve">б) субсидий, предусмотренных </w:t>
      </w:r>
      <w:hyperlink r:id="rId12" w:history="1">
        <w:r w:rsidRPr="00436AAE">
          <w:rPr>
            <w:rFonts w:ascii="Times New Roman" w:hAnsi="Times New Roman" w:cs="Times New Roman"/>
            <w:sz w:val="28"/>
            <w:szCs w:val="28"/>
          </w:rPr>
          <w:t>абзацем вторым пункта 1 статьи 78.1</w:t>
        </w:r>
      </w:hyperlink>
      <w:r w:rsidRPr="00436AAE">
        <w:rPr>
          <w:rFonts w:ascii="Times New Roman" w:hAnsi="Times New Roman" w:cs="Times New Roman"/>
          <w:sz w:val="28"/>
          <w:szCs w:val="28"/>
        </w:rPr>
        <w:t xml:space="preserve"> </w:t>
      </w:r>
      <w:r w:rsidRPr="00F958DA">
        <w:rPr>
          <w:rFonts w:ascii="Times New Roman" w:hAnsi="Times New Roman" w:cs="Times New Roman"/>
          <w:sz w:val="28"/>
          <w:szCs w:val="28"/>
        </w:rPr>
        <w:t>Бюджетного кодекса Российской Федерации (далее - целевые субсидии), и целей их предоставления;</w:t>
      </w:r>
    </w:p>
    <w:p w:rsidR="00F958DA" w:rsidRPr="00F958DA" w:rsidRDefault="00F958DA" w:rsidP="005619A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958DA">
        <w:rPr>
          <w:rFonts w:ascii="Times New Roman" w:hAnsi="Times New Roman" w:cs="Times New Roman"/>
          <w:sz w:val="28"/>
          <w:szCs w:val="28"/>
        </w:rPr>
        <w:t>в) субсидий на осуществление капитальных вложений в объекты капитального строительства государственной собственности или приобретение объектов недвижимого имущества в государственную собственность (далее - субсидия на осуществление капитальных вложений);</w:t>
      </w:r>
    </w:p>
    <w:p w:rsidR="00F958DA" w:rsidRPr="00F958DA" w:rsidRDefault="00F958DA" w:rsidP="005619A3">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F958DA">
        <w:rPr>
          <w:rFonts w:ascii="Times New Roman" w:hAnsi="Times New Roman" w:cs="Times New Roman"/>
          <w:sz w:val="28"/>
          <w:szCs w:val="28"/>
        </w:rPr>
        <w:t>г) грантов, в том числе в форме субсидий, предоставляемых из бюджетов бюджетной системы Российской Федерации (далее - грант);</w:t>
      </w:r>
    </w:p>
    <w:p w:rsidR="00F958DA" w:rsidRPr="00F958DA" w:rsidRDefault="00F958DA" w:rsidP="005619A3">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F958DA">
        <w:rPr>
          <w:rFonts w:ascii="Times New Roman" w:hAnsi="Times New Roman" w:cs="Times New Roman"/>
          <w:sz w:val="28"/>
          <w:szCs w:val="28"/>
        </w:rPr>
        <w:t>д) иных доходов, которые учреждение планирует получить при оказании услуг, выполнении работ за плату сверх установленного государственного задания;</w:t>
      </w:r>
    </w:p>
    <w:p w:rsidR="00F958DA" w:rsidRPr="00F958DA" w:rsidRDefault="00F958DA" w:rsidP="005619A3">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F958DA">
        <w:rPr>
          <w:rFonts w:ascii="Times New Roman" w:hAnsi="Times New Roman" w:cs="Times New Roman"/>
          <w:sz w:val="28"/>
          <w:szCs w:val="28"/>
        </w:rPr>
        <w:t>е) доходов от иной приносящей доход деятельности, предусмотренной уставом учреждения;</w:t>
      </w:r>
    </w:p>
    <w:p w:rsidR="00F958DA" w:rsidRPr="00F958DA" w:rsidRDefault="00F958DA" w:rsidP="005619A3">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F958DA">
        <w:rPr>
          <w:rFonts w:ascii="Times New Roman" w:hAnsi="Times New Roman" w:cs="Times New Roman"/>
          <w:sz w:val="28"/>
          <w:szCs w:val="28"/>
        </w:rPr>
        <w:t>2) с учетом планируемых объемов выплат, связанных с осуществлением деятельности, предусмотренной уставом учреждения.</w:t>
      </w:r>
    </w:p>
    <w:p w:rsidR="00F958DA" w:rsidRPr="00F958DA" w:rsidRDefault="00F958DA" w:rsidP="005619A3">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F958DA">
        <w:rPr>
          <w:rFonts w:ascii="Times New Roman" w:hAnsi="Times New Roman" w:cs="Times New Roman"/>
          <w:sz w:val="28"/>
          <w:szCs w:val="28"/>
        </w:rPr>
        <w:t xml:space="preserve">Министерство </w:t>
      </w:r>
      <w:r w:rsidR="00436AAE">
        <w:rPr>
          <w:rFonts w:ascii="Times New Roman" w:hAnsi="Times New Roman" w:cs="Times New Roman"/>
          <w:sz w:val="28"/>
          <w:szCs w:val="28"/>
        </w:rPr>
        <w:t xml:space="preserve">строительства Камчатского края </w:t>
      </w:r>
      <w:r w:rsidRPr="00F958DA">
        <w:rPr>
          <w:rFonts w:ascii="Times New Roman" w:hAnsi="Times New Roman" w:cs="Times New Roman"/>
          <w:sz w:val="28"/>
          <w:szCs w:val="28"/>
        </w:rPr>
        <w:t>направляет учреждению информацию о планируемых к предоставлению из бюджета объемах субсидий.</w:t>
      </w:r>
    </w:p>
    <w:p w:rsidR="00F958DA" w:rsidRPr="00F958DA" w:rsidRDefault="00436AAE" w:rsidP="005619A3">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7</w:t>
      </w:r>
      <w:r w:rsidR="00F958DA" w:rsidRPr="00F958DA">
        <w:rPr>
          <w:rFonts w:ascii="Times New Roman" w:hAnsi="Times New Roman" w:cs="Times New Roman"/>
          <w:sz w:val="28"/>
          <w:szCs w:val="28"/>
        </w:rPr>
        <w:t>. Показатели Плана и обоснования (расчеты) плановых показателей формируются по соответствующим кодам (составным частям кода) бюджетной классификации Российской Федерации в части:</w:t>
      </w:r>
    </w:p>
    <w:p w:rsidR="00F958DA" w:rsidRPr="00F958DA" w:rsidRDefault="00F958DA" w:rsidP="005619A3">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F958DA">
        <w:rPr>
          <w:rFonts w:ascii="Times New Roman" w:hAnsi="Times New Roman" w:cs="Times New Roman"/>
          <w:sz w:val="28"/>
          <w:szCs w:val="28"/>
        </w:rPr>
        <w:t>а) планируемых поступлений:</w:t>
      </w:r>
    </w:p>
    <w:p w:rsidR="00F958DA" w:rsidRPr="00F958DA" w:rsidRDefault="005619A3" w:rsidP="005619A3">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958DA" w:rsidRPr="00F958DA">
        <w:rPr>
          <w:rFonts w:ascii="Times New Roman" w:hAnsi="Times New Roman" w:cs="Times New Roman"/>
          <w:sz w:val="28"/>
          <w:szCs w:val="28"/>
        </w:rPr>
        <w:t>от доходов - по коду аналитической группы подвида доходов бюджетов классификации доходов бюджетов;</w:t>
      </w:r>
    </w:p>
    <w:p w:rsidR="00F958DA" w:rsidRPr="00F958DA" w:rsidRDefault="005619A3" w:rsidP="005619A3">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958DA" w:rsidRPr="00F958DA">
        <w:rPr>
          <w:rFonts w:ascii="Times New Roman" w:hAnsi="Times New Roman" w:cs="Times New Roman"/>
          <w:sz w:val="28"/>
          <w:szCs w:val="28"/>
        </w:rPr>
        <w:t>от возврата дебиторской задолженности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F958DA" w:rsidRPr="00F958DA" w:rsidRDefault="00F958DA" w:rsidP="005619A3">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F958DA">
        <w:rPr>
          <w:rFonts w:ascii="Times New Roman" w:hAnsi="Times New Roman" w:cs="Times New Roman"/>
          <w:sz w:val="28"/>
          <w:szCs w:val="28"/>
        </w:rPr>
        <w:t>б) планируемых выплат:</w:t>
      </w:r>
    </w:p>
    <w:p w:rsidR="00F958DA" w:rsidRPr="00F958DA" w:rsidRDefault="005619A3" w:rsidP="005619A3">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958DA" w:rsidRPr="00F958DA">
        <w:rPr>
          <w:rFonts w:ascii="Times New Roman" w:hAnsi="Times New Roman" w:cs="Times New Roman"/>
          <w:sz w:val="28"/>
          <w:szCs w:val="28"/>
        </w:rPr>
        <w:t>по расходам - по кодам видов расходов классификации расходов бюджетов;</w:t>
      </w:r>
    </w:p>
    <w:p w:rsidR="00F958DA" w:rsidRPr="00F958DA" w:rsidRDefault="005619A3" w:rsidP="005619A3">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958DA" w:rsidRPr="00F958DA">
        <w:rPr>
          <w:rFonts w:ascii="Times New Roman" w:hAnsi="Times New Roman" w:cs="Times New Roman"/>
          <w:sz w:val="28"/>
          <w:szCs w:val="28"/>
        </w:rPr>
        <w:t>по возврату в бюджет остатков субсидий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F958DA" w:rsidRPr="00F958DA" w:rsidRDefault="005619A3" w:rsidP="005619A3">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635962">
        <w:rPr>
          <w:rFonts w:ascii="Times New Roman" w:hAnsi="Times New Roman" w:cs="Times New Roman"/>
          <w:sz w:val="28"/>
          <w:szCs w:val="28"/>
        </w:rPr>
        <w:t xml:space="preserve"> </w:t>
      </w:r>
      <w:r w:rsidR="00F958DA" w:rsidRPr="00F958DA">
        <w:rPr>
          <w:rFonts w:ascii="Times New Roman" w:hAnsi="Times New Roman" w:cs="Times New Roman"/>
          <w:sz w:val="28"/>
          <w:szCs w:val="28"/>
        </w:rPr>
        <w:t>по уплате налогов, объектом налогообложения которых являются доходы (прибыль) учреждения, - по коду аналитической группы подвида доходов бюджетов классификации доходов бюджетов;</w:t>
      </w:r>
    </w:p>
    <w:p w:rsidR="00F958DA" w:rsidRPr="00F958DA" w:rsidRDefault="00F958DA" w:rsidP="005619A3">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F958DA">
        <w:rPr>
          <w:rFonts w:ascii="Times New Roman" w:hAnsi="Times New Roman" w:cs="Times New Roman"/>
          <w:sz w:val="28"/>
          <w:szCs w:val="28"/>
        </w:rPr>
        <w:t>Показатели Плана формируются с дополнительной детализацией по кодам статей (подстатей) групп (статей) классификации операций сектора государственного управления и (или) кодов иных аналитических показателей.</w:t>
      </w:r>
    </w:p>
    <w:p w:rsidR="00F958DA" w:rsidRPr="00F958DA" w:rsidRDefault="00436AAE" w:rsidP="005619A3">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8</w:t>
      </w:r>
      <w:r w:rsidR="00F958DA" w:rsidRPr="00F958DA">
        <w:rPr>
          <w:rFonts w:ascii="Times New Roman" w:hAnsi="Times New Roman" w:cs="Times New Roman"/>
          <w:sz w:val="28"/>
          <w:szCs w:val="28"/>
        </w:rPr>
        <w:t>. Изменение показателей Плана в течение текущего финансового года осуществляется в связи с:</w:t>
      </w:r>
    </w:p>
    <w:p w:rsidR="00F958DA" w:rsidRPr="00F958DA" w:rsidRDefault="00F958DA" w:rsidP="005619A3">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F958DA">
        <w:rPr>
          <w:rFonts w:ascii="Times New Roman" w:hAnsi="Times New Roman" w:cs="Times New Roman"/>
          <w:sz w:val="28"/>
          <w:szCs w:val="28"/>
        </w:rPr>
        <w:t>а) использованием остатков средств на начало текущего финансового года, в том числе неиспользованных остатков целевых субсидий и субсидий на осуществление капитальных вложений;</w:t>
      </w:r>
    </w:p>
    <w:p w:rsidR="00F958DA" w:rsidRPr="00F958DA" w:rsidRDefault="00F958DA" w:rsidP="005619A3">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F958DA">
        <w:rPr>
          <w:rFonts w:ascii="Times New Roman" w:hAnsi="Times New Roman" w:cs="Times New Roman"/>
          <w:sz w:val="28"/>
          <w:szCs w:val="28"/>
        </w:rPr>
        <w:t>б) изменением объемов планируемых поступлений, а также объемов и (или) направлений выплат, в том числе в связи с:</w:t>
      </w:r>
    </w:p>
    <w:p w:rsidR="00F958DA" w:rsidRPr="00F958DA" w:rsidRDefault="005619A3" w:rsidP="005619A3">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958DA" w:rsidRPr="00F958DA">
        <w:rPr>
          <w:rFonts w:ascii="Times New Roman" w:hAnsi="Times New Roman" w:cs="Times New Roman"/>
          <w:sz w:val="28"/>
          <w:szCs w:val="28"/>
        </w:rPr>
        <w:t>изменением объема предоставляемых субсидий на финансовое обеспечение государственного задания, целевых субсидий, субсидий на осуществление капитальных вложений, грантов;</w:t>
      </w:r>
    </w:p>
    <w:p w:rsidR="00F958DA" w:rsidRDefault="005619A3" w:rsidP="005619A3">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958DA" w:rsidRPr="00F958DA">
        <w:rPr>
          <w:rFonts w:ascii="Times New Roman" w:hAnsi="Times New Roman" w:cs="Times New Roman"/>
          <w:sz w:val="28"/>
          <w:szCs w:val="28"/>
        </w:rPr>
        <w:t>изменением объема услуг (работ), предоставляемых за плату;</w:t>
      </w:r>
    </w:p>
    <w:p w:rsidR="00F958DA" w:rsidRPr="00F958DA" w:rsidRDefault="005619A3" w:rsidP="005619A3">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958DA" w:rsidRPr="00F958DA">
        <w:rPr>
          <w:rFonts w:ascii="Times New Roman" w:hAnsi="Times New Roman" w:cs="Times New Roman"/>
          <w:sz w:val="28"/>
          <w:szCs w:val="28"/>
        </w:rPr>
        <w:t>изменением объемов безвозмездных поступлений от юридических и физических лиц;</w:t>
      </w:r>
    </w:p>
    <w:p w:rsidR="00F958DA" w:rsidRPr="00F958DA" w:rsidRDefault="005619A3" w:rsidP="005619A3">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958DA" w:rsidRPr="00F958DA">
        <w:rPr>
          <w:rFonts w:ascii="Times New Roman" w:hAnsi="Times New Roman" w:cs="Times New Roman"/>
          <w:sz w:val="28"/>
          <w:szCs w:val="28"/>
        </w:rPr>
        <w:t>поступлением средств дебиторской задолженности прошлых лет, не включенных в показатели Плана при его составлении;</w:t>
      </w:r>
    </w:p>
    <w:p w:rsidR="00F958DA" w:rsidRDefault="005619A3" w:rsidP="005619A3">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958DA" w:rsidRPr="00F958DA">
        <w:rPr>
          <w:rFonts w:ascii="Times New Roman" w:hAnsi="Times New Roman" w:cs="Times New Roman"/>
          <w:sz w:val="28"/>
          <w:szCs w:val="28"/>
        </w:rPr>
        <w:t>увеличением выплат по неисполненным обязательствам прошлых лет, не включенных в показатели Плана при его составлении;</w:t>
      </w:r>
    </w:p>
    <w:p w:rsidR="00073A52" w:rsidRPr="00F958DA" w:rsidRDefault="00073A52" w:rsidP="005619A3">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w:t>
      </w:r>
      <w:r w:rsidR="00D36333">
        <w:rPr>
          <w:rFonts w:ascii="Times New Roman" w:hAnsi="Times New Roman" w:cs="Times New Roman"/>
          <w:sz w:val="28"/>
          <w:szCs w:val="28"/>
        </w:rPr>
        <w:t>перераспределением направлений выплат;</w:t>
      </w:r>
    </w:p>
    <w:p w:rsidR="00F958DA" w:rsidRPr="00F958DA" w:rsidRDefault="00073A52" w:rsidP="005619A3">
      <w:pPr>
        <w:autoSpaceDE w:val="0"/>
        <w:autoSpaceDN w:val="0"/>
        <w:adjustRightInd w:val="0"/>
        <w:spacing w:before="220" w:after="0" w:line="240" w:lineRule="auto"/>
        <w:ind w:firstLine="709"/>
        <w:contextualSpacing/>
        <w:jc w:val="both"/>
        <w:rPr>
          <w:rFonts w:ascii="Times New Roman" w:hAnsi="Times New Roman" w:cs="Times New Roman"/>
          <w:sz w:val="28"/>
          <w:szCs w:val="28"/>
        </w:rPr>
      </w:pPr>
      <w:bookmarkStart w:id="2" w:name="Par54"/>
      <w:bookmarkEnd w:id="2"/>
      <w:r>
        <w:rPr>
          <w:rFonts w:ascii="Times New Roman" w:hAnsi="Times New Roman" w:cs="Times New Roman"/>
          <w:sz w:val="28"/>
          <w:szCs w:val="28"/>
        </w:rPr>
        <w:t>г</w:t>
      </w:r>
      <w:r w:rsidR="00F958DA" w:rsidRPr="00F958DA">
        <w:rPr>
          <w:rFonts w:ascii="Times New Roman" w:hAnsi="Times New Roman" w:cs="Times New Roman"/>
          <w:sz w:val="28"/>
          <w:szCs w:val="28"/>
        </w:rPr>
        <w:t>) проведением реорганизации учреждения.</w:t>
      </w:r>
    </w:p>
    <w:p w:rsidR="00F958DA" w:rsidRPr="00F958DA" w:rsidRDefault="00D36333" w:rsidP="005619A3">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9</w:t>
      </w:r>
      <w:r w:rsidR="00F958DA" w:rsidRPr="00F958DA">
        <w:rPr>
          <w:rFonts w:ascii="Times New Roman" w:hAnsi="Times New Roman" w:cs="Times New Roman"/>
          <w:sz w:val="28"/>
          <w:szCs w:val="28"/>
        </w:rPr>
        <w:t>. Показатели Плана после внесения в них изменений, предусматривающих уменьшение выплат, не должны быть меньше кассовых выплат по указанным направлениям, произведенных до внесения изменений в показатели Плана.</w:t>
      </w:r>
    </w:p>
    <w:p w:rsidR="00F958DA" w:rsidRPr="00F958DA" w:rsidRDefault="00F958DA" w:rsidP="005619A3">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F958DA">
        <w:rPr>
          <w:rFonts w:ascii="Times New Roman" w:hAnsi="Times New Roman" w:cs="Times New Roman"/>
          <w:sz w:val="28"/>
          <w:szCs w:val="28"/>
        </w:rPr>
        <w:t>1</w:t>
      </w:r>
      <w:r w:rsidR="00D36333">
        <w:rPr>
          <w:rFonts w:ascii="Times New Roman" w:hAnsi="Times New Roman" w:cs="Times New Roman"/>
          <w:sz w:val="28"/>
          <w:szCs w:val="28"/>
        </w:rPr>
        <w:t>0</w:t>
      </w:r>
      <w:r w:rsidRPr="00F958DA">
        <w:rPr>
          <w:rFonts w:ascii="Times New Roman" w:hAnsi="Times New Roman" w:cs="Times New Roman"/>
          <w:sz w:val="28"/>
          <w:szCs w:val="28"/>
        </w:rPr>
        <w:t xml:space="preserve">. Внесение изменений в показатели Плана по поступлениям и (или) выплатам формируются путем внесения изменений в соответствующие обоснования (расчеты) плановых показателей поступлений и выплат, сформированные при составлении Плана, за исключением случаев, </w:t>
      </w:r>
      <w:r w:rsidRPr="00D36333">
        <w:rPr>
          <w:rFonts w:ascii="Times New Roman" w:hAnsi="Times New Roman" w:cs="Times New Roman"/>
          <w:sz w:val="28"/>
          <w:szCs w:val="28"/>
        </w:rPr>
        <w:t xml:space="preserve">предусмотренных </w:t>
      </w:r>
      <w:hyperlink w:anchor="Par57" w:history="1">
        <w:r w:rsidRPr="00D36333">
          <w:rPr>
            <w:rFonts w:ascii="Times New Roman" w:hAnsi="Times New Roman" w:cs="Times New Roman"/>
            <w:sz w:val="28"/>
            <w:szCs w:val="28"/>
          </w:rPr>
          <w:t>пунктом 1</w:t>
        </w:r>
      </w:hyperlink>
      <w:r w:rsidR="00D36333" w:rsidRPr="00D36333">
        <w:rPr>
          <w:rFonts w:ascii="Times New Roman" w:hAnsi="Times New Roman" w:cs="Times New Roman"/>
          <w:sz w:val="28"/>
          <w:szCs w:val="28"/>
        </w:rPr>
        <w:t>1</w:t>
      </w:r>
      <w:r w:rsidRPr="00D36333">
        <w:rPr>
          <w:rFonts w:ascii="Times New Roman" w:hAnsi="Times New Roman" w:cs="Times New Roman"/>
          <w:sz w:val="28"/>
          <w:szCs w:val="28"/>
        </w:rPr>
        <w:t xml:space="preserve"> </w:t>
      </w:r>
      <w:r w:rsidRPr="00F958DA">
        <w:rPr>
          <w:rFonts w:ascii="Times New Roman" w:hAnsi="Times New Roman" w:cs="Times New Roman"/>
          <w:sz w:val="28"/>
          <w:szCs w:val="28"/>
        </w:rPr>
        <w:t>Порядка.</w:t>
      </w:r>
    </w:p>
    <w:p w:rsidR="00F958DA" w:rsidRPr="00F958DA" w:rsidRDefault="00F958DA" w:rsidP="005619A3">
      <w:pPr>
        <w:autoSpaceDE w:val="0"/>
        <w:autoSpaceDN w:val="0"/>
        <w:adjustRightInd w:val="0"/>
        <w:spacing w:before="220" w:after="0" w:line="240" w:lineRule="auto"/>
        <w:ind w:firstLine="709"/>
        <w:contextualSpacing/>
        <w:jc w:val="both"/>
        <w:rPr>
          <w:rFonts w:ascii="Times New Roman" w:hAnsi="Times New Roman" w:cs="Times New Roman"/>
          <w:sz w:val="28"/>
          <w:szCs w:val="28"/>
        </w:rPr>
      </w:pPr>
      <w:bookmarkStart w:id="3" w:name="Par57"/>
      <w:bookmarkEnd w:id="3"/>
      <w:r w:rsidRPr="00F958DA">
        <w:rPr>
          <w:rFonts w:ascii="Times New Roman" w:hAnsi="Times New Roman" w:cs="Times New Roman"/>
          <w:sz w:val="28"/>
          <w:szCs w:val="28"/>
        </w:rPr>
        <w:t>1</w:t>
      </w:r>
      <w:r w:rsidR="00D36333">
        <w:rPr>
          <w:rFonts w:ascii="Times New Roman" w:hAnsi="Times New Roman" w:cs="Times New Roman"/>
          <w:sz w:val="28"/>
          <w:szCs w:val="28"/>
        </w:rPr>
        <w:t>1</w:t>
      </w:r>
      <w:r w:rsidRPr="00F958DA">
        <w:rPr>
          <w:rFonts w:ascii="Times New Roman" w:hAnsi="Times New Roman" w:cs="Times New Roman"/>
          <w:sz w:val="28"/>
          <w:szCs w:val="28"/>
        </w:rPr>
        <w:t>. Учреждение вправе осуществлять внесение изменений в показатели Плана без внесения изменений в соответствующие обоснования (расчеты) плановых показателей поступлений и выплат исходя из информации, содержащейся в документах, являющихся основанием для поступления денежных средств или осуществления выплат, ранее не включенных в показатели Плана:</w:t>
      </w:r>
    </w:p>
    <w:p w:rsidR="00F958DA" w:rsidRPr="00F958DA" w:rsidRDefault="00F958DA" w:rsidP="005619A3">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F958DA">
        <w:rPr>
          <w:rFonts w:ascii="Times New Roman" w:hAnsi="Times New Roman" w:cs="Times New Roman"/>
          <w:sz w:val="28"/>
          <w:szCs w:val="28"/>
        </w:rPr>
        <w:t>а) при поступлении в текущем финансовом году:</w:t>
      </w:r>
    </w:p>
    <w:p w:rsidR="00F958DA" w:rsidRPr="00F958DA" w:rsidRDefault="005619A3" w:rsidP="005619A3">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958DA" w:rsidRPr="00F958DA">
        <w:rPr>
          <w:rFonts w:ascii="Times New Roman" w:hAnsi="Times New Roman" w:cs="Times New Roman"/>
          <w:sz w:val="28"/>
          <w:szCs w:val="28"/>
        </w:rPr>
        <w:t>сумм возврата дебиторской задолженности прошлых лет;</w:t>
      </w:r>
    </w:p>
    <w:p w:rsidR="00F958DA" w:rsidRPr="00F958DA" w:rsidRDefault="005619A3" w:rsidP="005619A3">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958DA" w:rsidRPr="00F958DA">
        <w:rPr>
          <w:rFonts w:ascii="Times New Roman" w:hAnsi="Times New Roman" w:cs="Times New Roman"/>
          <w:sz w:val="28"/>
          <w:szCs w:val="28"/>
        </w:rPr>
        <w:t>сумм, поступивших в возмещение ущерба, недостач, выявленных в текущем финансовом году;</w:t>
      </w:r>
    </w:p>
    <w:p w:rsidR="00F958DA" w:rsidRPr="00F958DA" w:rsidRDefault="005619A3" w:rsidP="005619A3">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958DA" w:rsidRPr="00F958DA">
        <w:rPr>
          <w:rFonts w:ascii="Times New Roman" w:hAnsi="Times New Roman" w:cs="Times New Roman"/>
          <w:sz w:val="28"/>
          <w:szCs w:val="28"/>
        </w:rPr>
        <w:t>сумм, поступивших по решению суда или на основании исполнительных документов;</w:t>
      </w:r>
    </w:p>
    <w:p w:rsidR="00F958DA" w:rsidRPr="00F958DA" w:rsidRDefault="00F958DA" w:rsidP="005619A3">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F958DA">
        <w:rPr>
          <w:rFonts w:ascii="Times New Roman" w:hAnsi="Times New Roman" w:cs="Times New Roman"/>
          <w:sz w:val="28"/>
          <w:szCs w:val="28"/>
        </w:rPr>
        <w:t>б) при необходимости осуществления выплат:</w:t>
      </w:r>
    </w:p>
    <w:p w:rsidR="00F958DA" w:rsidRPr="00F958DA" w:rsidRDefault="005619A3" w:rsidP="005619A3">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958DA" w:rsidRPr="00F958DA">
        <w:rPr>
          <w:rFonts w:ascii="Times New Roman" w:hAnsi="Times New Roman" w:cs="Times New Roman"/>
          <w:sz w:val="28"/>
          <w:szCs w:val="28"/>
        </w:rPr>
        <w:t>по возврату в бюджет бюджетной системы Российской Федерации субсидий, полученных в прошлых отчетных периодах;</w:t>
      </w:r>
    </w:p>
    <w:p w:rsidR="00F958DA" w:rsidRPr="00F958DA" w:rsidRDefault="005619A3" w:rsidP="005619A3">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958DA" w:rsidRPr="00F958DA">
        <w:rPr>
          <w:rFonts w:ascii="Times New Roman" w:hAnsi="Times New Roman" w:cs="Times New Roman"/>
          <w:sz w:val="28"/>
          <w:szCs w:val="28"/>
        </w:rPr>
        <w:t>по возмещению ущерба;</w:t>
      </w:r>
    </w:p>
    <w:p w:rsidR="00F958DA" w:rsidRPr="00F958DA" w:rsidRDefault="005619A3" w:rsidP="005619A3">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958DA" w:rsidRPr="00F958DA">
        <w:rPr>
          <w:rFonts w:ascii="Times New Roman" w:hAnsi="Times New Roman" w:cs="Times New Roman"/>
          <w:sz w:val="28"/>
          <w:szCs w:val="28"/>
        </w:rPr>
        <w:t>по решению суда, на основании исполнительных документов;</w:t>
      </w:r>
    </w:p>
    <w:p w:rsidR="00F958DA" w:rsidRPr="00F958DA" w:rsidRDefault="005619A3" w:rsidP="005619A3">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958DA" w:rsidRPr="00F958DA">
        <w:rPr>
          <w:rFonts w:ascii="Times New Roman" w:hAnsi="Times New Roman" w:cs="Times New Roman"/>
          <w:sz w:val="28"/>
          <w:szCs w:val="28"/>
        </w:rPr>
        <w:t>по уплате штрафов, в том числе административных.</w:t>
      </w:r>
    </w:p>
    <w:p w:rsidR="00F958DA" w:rsidRPr="00F958DA" w:rsidRDefault="00F958DA" w:rsidP="005619A3">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E325AE">
        <w:rPr>
          <w:rFonts w:ascii="Times New Roman" w:hAnsi="Times New Roman" w:cs="Times New Roman"/>
          <w:sz w:val="28"/>
          <w:szCs w:val="28"/>
        </w:rPr>
        <w:t>1</w:t>
      </w:r>
      <w:r w:rsidR="00E325AE" w:rsidRPr="00E325AE">
        <w:rPr>
          <w:rFonts w:ascii="Times New Roman" w:hAnsi="Times New Roman" w:cs="Times New Roman"/>
          <w:sz w:val="28"/>
          <w:szCs w:val="28"/>
        </w:rPr>
        <w:t>2</w:t>
      </w:r>
      <w:r w:rsidRPr="00E325AE">
        <w:rPr>
          <w:rFonts w:ascii="Times New Roman" w:hAnsi="Times New Roman" w:cs="Times New Roman"/>
          <w:sz w:val="28"/>
          <w:szCs w:val="28"/>
        </w:rPr>
        <w:t xml:space="preserve">. При внесении изменений в показатели Плана в случае, установленном </w:t>
      </w:r>
      <w:hyperlink w:anchor="Par54" w:history="1">
        <w:r w:rsidRPr="00E325AE">
          <w:rPr>
            <w:rFonts w:ascii="Times New Roman" w:hAnsi="Times New Roman" w:cs="Times New Roman"/>
            <w:sz w:val="28"/>
            <w:szCs w:val="28"/>
          </w:rPr>
          <w:t>подпунктом "</w:t>
        </w:r>
        <w:r w:rsidR="00E325AE">
          <w:rPr>
            <w:rFonts w:ascii="Times New Roman" w:hAnsi="Times New Roman" w:cs="Times New Roman"/>
            <w:sz w:val="28"/>
            <w:szCs w:val="28"/>
          </w:rPr>
          <w:t>г</w:t>
        </w:r>
        <w:r w:rsidRPr="00E325AE">
          <w:rPr>
            <w:rFonts w:ascii="Times New Roman" w:hAnsi="Times New Roman" w:cs="Times New Roman"/>
            <w:sz w:val="28"/>
            <w:szCs w:val="28"/>
          </w:rPr>
          <w:t xml:space="preserve">" пункта </w:t>
        </w:r>
      </w:hyperlink>
      <w:r w:rsidR="00E325AE">
        <w:rPr>
          <w:rFonts w:ascii="Times New Roman" w:hAnsi="Times New Roman" w:cs="Times New Roman"/>
          <w:sz w:val="28"/>
          <w:szCs w:val="28"/>
        </w:rPr>
        <w:t>8</w:t>
      </w:r>
      <w:r w:rsidRPr="00E325AE">
        <w:rPr>
          <w:rFonts w:ascii="Times New Roman" w:hAnsi="Times New Roman" w:cs="Times New Roman"/>
          <w:sz w:val="28"/>
          <w:szCs w:val="28"/>
        </w:rPr>
        <w:t xml:space="preserve"> Порядка</w:t>
      </w:r>
      <w:r w:rsidRPr="00F958DA">
        <w:rPr>
          <w:rFonts w:ascii="Times New Roman" w:hAnsi="Times New Roman" w:cs="Times New Roman"/>
          <w:sz w:val="28"/>
          <w:szCs w:val="28"/>
        </w:rPr>
        <w:t>, при реорганизации:</w:t>
      </w:r>
    </w:p>
    <w:p w:rsidR="00F958DA" w:rsidRPr="00F958DA" w:rsidRDefault="00F958DA" w:rsidP="005619A3">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F958DA">
        <w:rPr>
          <w:rFonts w:ascii="Times New Roman" w:hAnsi="Times New Roman" w:cs="Times New Roman"/>
          <w:sz w:val="28"/>
          <w:szCs w:val="28"/>
        </w:rPr>
        <w:t>а) в форме присоединения, слияния - показатели Плана учреждения-правопреемника формируются с учетом показателей Планов реорганизуемых учреждений, прекращающих свою деятельность путем построчного объединения (суммирования) показателей поступлений и выплат;</w:t>
      </w:r>
    </w:p>
    <w:p w:rsidR="00F958DA" w:rsidRPr="00F958DA" w:rsidRDefault="00F958DA" w:rsidP="005619A3">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F958DA">
        <w:rPr>
          <w:rFonts w:ascii="Times New Roman" w:hAnsi="Times New Roman" w:cs="Times New Roman"/>
          <w:sz w:val="28"/>
          <w:szCs w:val="28"/>
        </w:rPr>
        <w:t>б) в форме выделения - показатели Плана учреждения, реорганизованного путем выделения из него других учреждений, подлежат уменьшению на показатели поступлений и выплат Планов вновь возникших юридических лиц;</w:t>
      </w:r>
    </w:p>
    <w:p w:rsidR="00F958DA" w:rsidRPr="00F958DA" w:rsidRDefault="00F958DA" w:rsidP="005619A3">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F958DA">
        <w:rPr>
          <w:rFonts w:ascii="Times New Roman" w:hAnsi="Times New Roman" w:cs="Times New Roman"/>
          <w:sz w:val="28"/>
          <w:szCs w:val="28"/>
        </w:rPr>
        <w:t>в) в форме разделения - показатели Планов вновь возникших юридических лиц формируются путем разделения соответствующих показателей поступлений и выплат Плана реорганизованного учреждения, прекращающего свою деятельность.</w:t>
      </w:r>
    </w:p>
    <w:p w:rsidR="00F958DA" w:rsidRPr="00F958DA" w:rsidRDefault="00F958DA" w:rsidP="005619A3">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F958DA">
        <w:rPr>
          <w:rFonts w:ascii="Times New Roman" w:hAnsi="Times New Roman" w:cs="Times New Roman"/>
          <w:sz w:val="28"/>
          <w:szCs w:val="28"/>
        </w:rPr>
        <w:t>После завершения реорганизации показатели поступлений и выплат Планов реорганизованных юридических лиц при суммировании должны соответствовать показателям Плана(ов) учреждения(</w:t>
      </w:r>
      <w:proofErr w:type="spellStart"/>
      <w:r w:rsidRPr="00F958DA">
        <w:rPr>
          <w:rFonts w:ascii="Times New Roman" w:hAnsi="Times New Roman" w:cs="Times New Roman"/>
          <w:sz w:val="28"/>
          <w:szCs w:val="28"/>
        </w:rPr>
        <w:t>ий</w:t>
      </w:r>
      <w:proofErr w:type="spellEnd"/>
      <w:r w:rsidRPr="00F958DA">
        <w:rPr>
          <w:rFonts w:ascii="Times New Roman" w:hAnsi="Times New Roman" w:cs="Times New Roman"/>
          <w:sz w:val="28"/>
          <w:szCs w:val="28"/>
        </w:rPr>
        <w:t>) до начала реорганизации.</w:t>
      </w:r>
    </w:p>
    <w:p w:rsidR="00F958DA" w:rsidRPr="00726DF8" w:rsidRDefault="00F958DA" w:rsidP="005619A3">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F958DA" w:rsidRPr="00726DF8" w:rsidRDefault="00F958DA" w:rsidP="005619A3">
      <w:pPr>
        <w:autoSpaceDE w:val="0"/>
        <w:autoSpaceDN w:val="0"/>
        <w:adjustRightInd w:val="0"/>
        <w:spacing w:after="0" w:line="240" w:lineRule="auto"/>
        <w:ind w:firstLine="709"/>
        <w:contextualSpacing/>
        <w:jc w:val="center"/>
        <w:outlineLvl w:val="0"/>
        <w:rPr>
          <w:rFonts w:ascii="Times New Roman" w:hAnsi="Times New Roman" w:cs="Times New Roman"/>
          <w:bCs/>
          <w:sz w:val="28"/>
          <w:szCs w:val="28"/>
        </w:rPr>
      </w:pPr>
      <w:r w:rsidRPr="00726DF8">
        <w:rPr>
          <w:rFonts w:ascii="Times New Roman" w:hAnsi="Times New Roman" w:cs="Times New Roman"/>
          <w:bCs/>
          <w:sz w:val="28"/>
          <w:szCs w:val="28"/>
        </w:rPr>
        <w:t>III. Формирование обоснований (расчетов) плановых</w:t>
      </w:r>
    </w:p>
    <w:p w:rsidR="00F958DA" w:rsidRPr="00726DF8" w:rsidRDefault="00F958DA" w:rsidP="005619A3">
      <w:pPr>
        <w:autoSpaceDE w:val="0"/>
        <w:autoSpaceDN w:val="0"/>
        <w:adjustRightInd w:val="0"/>
        <w:spacing w:after="0" w:line="240" w:lineRule="auto"/>
        <w:ind w:firstLine="709"/>
        <w:contextualSpacing/>
        <w:jc w:val="center"/>
        <w:rPr>
          <w:rFonts w:ascii="Times New Roman" w:hAnsi="Times New Roman" w:cs="Times New Roman"/>
          <w:bCs/>
          <w:sz w:val="28"/>
          <w:szCs w:val="28"/>
        </w:rPr>
      </w:pPr>
      <w:r w:rsidRPr="00726DF8">
        <w:rPr>
          <w:rFonts w:ascii="Times New Roman" w:hAnsi="Times New Roman" w:cs="Times New Roman"/>
          <w:bCs/>
          <w:sz w:val="28"/>
          <w:szCs w:val="28"/>
        </w:rPr>
        <w:t>показателей поступлений и выплат</w:t>
      </w:r>
    </w:p>
    <w:p w:rsidR="00F958DA" w:rsidRPr="00F958DA" w:rsidRDefault="00F958DA" w:rsidP="005619A3">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F958DA" w:rsidRPr="00F958DA" w:rsidRDefault="00F958DA" w:rsidP="005619A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958DA">
        <w:rPr>
          <w:rFonts w:ascii="Times New Roman" w:hAnsi="Times New Roman" w:cs="Times New Roman"/>
          <w:sz w:val="28"/>
          <w:szCs w:val="28"/>
        </w:rPr>
        <w:t>1</w:t>
      </w:r>
      <w:r w:rsidR="002E0553">
        <w:rPr>
          <w:rFonts w:ascii="Times New Roman" w:hAnsi="Times New Roman" w:cs="Times New Roman"/>
          <w:sz w:val="28"/>
          <w:szCs w:val="28"/>
        </w:rPr>
        <w:t>3</w:t>
      </w:r>
      <w:r w:rsidRPr="00F958DA">
        <w:rPr>
          <w:rFonts w:ascii="Times New Roman" w:hAnsi="Times New Roman" w:cs="Times New Roman"/>
          <w:sz w:val="28"/>
          <w:szCs w:val="28"/>
        </w:rPr>
        <w:t>. Обоснования (расчеты) плановых показателей поступлений формируются на основании расчетов соответствующих доходов с учетом возникшей на начало финансового года задолженности перед учреждением по доходам и полученных на начало текущего финансового года предварительных платежей (авансов) по договорам (контрактам, соглашениям).</w:t>
      </w:r>
    </w:p>
    <w:p w:rsidR="00F958DA" w:rsidRPr="00F958DA" w:rsidRDefault="00F958DA" w:rsidP="005619A3">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F958DA">
        <w:rPr>
          <w:rFonts w:ascii="Times New Roman" w:hAnsi="Times New Roman" w:cs="Times New Roman"/>
          <w:sz w:val="28"/>
          <w:szCs w:val="28"/>
        </w:rPr>
        <w:t>Обоснования (расчеты) плановых показателей выплат формируются на основании расчетов соответствующих расходов с учетом произведенных на начало финансового года предварительных платежей (авансов) по договорам (контрактам, соглашениям), сумм излишне уплаченных или излишне взысканных налогов, пени, штрафов, а также принятых и неисполненных на начало финансового года обязательств.</w:t>
      </w:r>
    </w:p>
    <w:p w:rsidR="00F958DA" w:rsidRPr="00F958DA" w:rsidRDefault="00F958DA" w:rsidP="005619A3">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F958DA">
        <w:rPr>
          <w:rFonts w:ascii="Times New Roman" w:hAnsi="Times New Roman" w:cs="Times New Roman"/>
          <w:sz w:val="28"/>
          <w:szCs w:val="28"/>
        </w:rPr>
        <w:lastRenderedPageBreak/>
        <w:t>1</w:t>
      </w:r>
      <w:r w:rsidR="002E0553">
        <w:rPr>
          <w:rFonts w:ascii="Times New Roman" w:hAnsi="Times New Roman" w:cs="Times New Roman"/>
          <w:sz w:val="28"/>
          <w:szCs w:val="28"/>
        </w:rPr>
        <w:t>4</w:t>
      </w:r>
      <w:r w:rsidRPr="00F958DA">
        <w:rPr>
          <w:rFonts w:ascii="Times New Roman" w:hAnsi="Times New Roman" w:cs="Times New Roman"/>
          <w:sz w:val="28"/>
          <w:szCs w:val="28"/>
        </w:rPr>
        <w:t>. Расчеты доходов формируются:</w:t>
      </w:r>
    </w:p>
    <w:p w:rsidR="00F958DA" w:rsidRPr="00F958DA" w:rsidRDefault="005619A3" w:rsidP="005619A3">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958DA" w:rsidRPr="00F958DA">
        <w:rPr>
          <w:rFonts w:ascii="Times New Roman" w:hAnsi="Times New Roman" w:cs="Times New Roman"/>
          <w:sz w:val="28"/>
          <w:szCs w:val="28"/>
        </w:rPr>
        <w:t>по доходам</w:t>
      </w:r>
      <w:r w:rsidR="002E0553">
        <w:rPr>
          <w:rFonts w:ascii="Times New Roman" w:hAnsi="Times New Roman" w:cs="Times New Roman"/>
          <w:sz w:val="28"/>
          <w:szCs w:val="28"/>
        </w:rPr>
        <w:t xml:space="preserve"> от размещения средств на депозитных счетах;</w:t>
      </w:r>
    </w:p>
    <w:p w:rsidR="00F958DA" w:rsidRPr="00F958DA" w:rsidRDefault="005619A3" w:rsidP="005619A3">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958DA" w:rsidRPr="00F958DA">
        <w:rPr>
          <w:rFonts w:ascii="Times New Roman" w:hAnsi="Times New Roman" w:cs="Times New Roman"/>
          <w:sz w:val="28"/>
          <w:szCs w:val="28"/>
        </w:rPr>
        <w:t>по доходам от оказания услуг (выполнения работ) (в том числе в виде субсидии на финансовое обеспечение выпо</w:t>
      </w:r>
      <w:r w:rsidR="002E0553">
        <w:rPr>
          <w:rFonts w:ascii="Times New Roman" w:hAnsi="Times New Roman" w:cs="Times New Roman"/>
          <w:sz w:val="28"/>
          <w:szCs w:val="28"/>
        </w:rPr>
        <w:t>лнения государственного задания;</w:t>
      </w:r>
    </w:p>
    <w:p w:rsidR="00F958DA" w:rsidRPr="00F958DA" w:rsidRDefault="005619A3" w:rsidP="005619A3">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958DA" w:rsidRPr="00F958DA">
        <w:rPr>
          <w:rFonts w:ascii="Times New Roman" w:hAnsi="Times New Roman" w:cs="Times New Roman"/>
          <w:sz w:val="28"/>
          <w:szCs w:val="28"/>
        </w:rPr>
        <w:t>по доходам в виде штрафов, возмещения ущерба (в том числе включая штрафы, пени и неустойки за нарушение условий контрактов (договоров);</w:t>
      </w:r>
    </w:p>
    <w:p w:rsidR="00F958DA" w:rsidRPr="00F958DA" w:rsidRDefault="005619A3" w:rsidP="005619A3">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958DA" w:rsidRPr="00F958DA">
        <w:rPr>
          <w:rFonts w:ascii="Times New Roman" w:hAnsi="Times New Roman" w:cs="Times New Roman"/>
          <w:sz w:val="28"/>
          <w:szCs w:val="28"/>
        </w:rPr>
        <w:t>по доходам в виде безвозмездных денежных поступлений (в том числе грантов, пожертвований);</w:t>
      </w:r>
    </w:p>
    <w:p w:rsidR="00F958DA" w:rsidRPr="00F958DA" w:rsidRDefault="005619A3" w:rsidP="005619A3">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958DA" w:rsidRPr="00F958DA">
        <w:rPr>
          <w:rFonts w:ascii="Times New Roman" w:hAnsi="Times New Roman" w:cs="Times New Roman"/>
          <w:sz w:val="28"/>
          <w:szCs w:val="28"/>
        </w:rPr>
        <w:t>по доходам в виде целевых субсидий, а также субсидий на осуществление капитальных вложений;</w:t>
      </w:r>
    </w:p>
    <w:p w:rsidR="00F958DA" w:rsidRPr="00F958DA" w:rsidRDefault="005619A3" w:rsidP="005619A3">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958DA" w:rsidRPr="00F958DA">
        <w:rPr>
          <w:rFonts w:ascii="Times New Roman" w:hAnsi="Times New Roman" w:cs="Times New Roman"/>
          <w:sz w:val="28"/>
          <w:szCs w:val="28"/>
        </w:rPr>
        <w:t>по доходам от операций с активами (в том числе доходы от реализации неиспользуемого имущества, утиля, невозвратной тары, лома черных и цветных металлов).</w:t>
      </w:r>
    </w:p>
    <w:p w:rsidR="00F958DA" w:rsidRPr="00F958DA" w:rsidRDefault="00F958DA" w:rsidP="005619A3">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F958DA">
        <w:rPr>
          <w:rFonts w:ascii="Times New Roman" w:hAnsi="Times New Roman" w:cs="Times New Roman"/>
          <w:sz w:val="28"/>
          <w:szCs w:val="28"/>
        </w:rPr>
        <w:t>1</w:t>
      </w:r>
      <w:r w:rsidR="009B0CF1">
        <w:rPr>
          <w:rFonts w:ascii="Times New Roman" w:hAnsi="Times New Roman" w:cs="Times New Roman"/>
          <w:sz w:val="28"/>
          <w:szCs w:val="28"/>
        </w:rPr>
        <w:t>5</w:t>
      </w:r>
      <w:r w:rsidRPr="00F958DA">
        <w:rPr>
          <w:rFonts w:ascii="Times New Roman" w:hAnsi="Times New Roman" w:cs="Times New Roman"/>
          <w:sz w:val="28"/>
          <w:szCs w:val="28"/>
        </w:rPr>
        <w:t>. Расчет доходов от использования собственности осуществляется на основании информации о плате (тарифе, ставке) за использование имущества за единицу (объект, квадратный метр площади) и количества единиц предоставляемого в пользование имущества.</w:t>
      </w:r>
    </w:p>
    <w:p w:rsidR="00F958DA" w:rsidRPr="00F958DA" w:rsidRDefault="00F958DA" w:rsidP="005619A3">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F958DA">
        <w:rPr>
          <w:rFonts w:ascii="Times New Roman" w:hAnsi="Times New Roman" w:cs="Times New Roman"/>
          <w:sz w:val="28"/>
          <w:szCs w:val="28"/>
        </w:rPr>
        <w:t>Расчет доходов в виде возмещения расходов, понесенных в связи с эксплуатацией государственного имущества, закрепленного на праве оперативного управления.</w:t>
      </w:r>
    </w:p>
    <w:p w:rsidR="00F958DA" w:rsidRPr="00F958DA" w:rsidRDefault="00F958DA" w:rsidP="005619A3">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F958DA">
        <w:rPr>
          <w:rFonts w:ascii="Times New Roman" w:hAnsi="Times New Roman" w:cs="Times New Roman"/>
          <w:sz w:val="28"/>
          <w:szCs w:val="28"/>
        </w:rPr>
        <w:t>Расчет доходов государственного автономного учреждения в виде процентов по депозитам, процентов по остаткам средств на счетах в кредитных организациях, а также процентов, полученных от предоставления займов, осуществляется на основании информации о среднегодовом объеме средств, на которые начисляются проценты, и ставке размещения.</w:t>
      </w:r>
    </w:p>
    <w:p w:rsidR="00F958DA" w:rsidRPr="00F958DA" w:rsidRDefault="00F958DA" w:rsidP="005619A3">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F958DA">
        <w:rPr>
          <w:rFonts w:ascii="Times New Roman" w:hAnsi="Times New Roman" w:cs="Times New Roman"/>
          <w:sz w:val="28"/>
          <w:szCs w:val="28"/>
        </w:rPr>
        <w:t>1</w:t>
      </w:r>
      <w:r w:rsidR="000236D5">
        <w:rPr>
          <w:rFonts w:ascii="Times New Roman" w:hAnsi="Times New Roman" w:cs="Times New Roman"/>
          <w:sz w:val="28"/>
          <w:szCs w:val="28"/>
        </w:rPr>
        <w:t>6</w:t>
      </w:r>
      <w:r w:rsidRPr="00F958DA">
        <w:rPr>
          <w:rFonts w:ascii="Times New Roman" w:hAnsi="Times New Roman" w:cs="Times New Roman"/>
          <w:sz w:val="28"/>
          <w:szCs w:val="28"/>
        </w:rPr>
        <w:t>. Расчет доходов от оказания услуг (выполнения работ) сверх установленного государственного задания осуществляется исходя из планируемого объема оказания платных услуг (выполнения работ) и их планируемой стоимости.</w:t>
      </w:r>
    </w:p>
    <w:p w:rsidR="00F958DA" w:rsidRPr="00F958DA" w:rsidRDefault="00F958DA" w:rsidP="005619A3">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F958DA">
        <w:rPr>
          <w:rFonts w:ascii="Times New Roman" w:hAnsi="Times New Roman" w:cs="Times New Roman"/>
          <w:sz w:val="28"/>
          <w:szCs w:val="28"/>
        </w:rPr>
        <w:t>Расчет доходов от оказания услуг (выполнения работ) в рамках установленного государственного задания в случаях, установленных федеральным законом, осуществляется в соответствии с объемом услуг (работ), установленных государственным заданием, и платой (ценой, тарифом) за указанную услугу (работу).</w:t>
      </w:r>
    </w:p>
    <w:p w:rsidR="00F958DA" w:rsidRPr="00F958DA" w:rsidRDefault="00F958DA" w:rsidP="005619A3">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F958DA">
        <w:rPr>
          <w:rFonts w:ascii="Times New Roman" w:hAnsi="Times New Roman" w:cs="Times New Roman"/>
          <w:sz w:val="28"/>
          <w:szCs w:val="28"/>
        </w:rPr>
        <w:t>1</w:t>
      </w:r>
      <w:r w:rsidR="000236D5">
        <w:rPr>
          <w:rFonts w:ascii="Times New Roman" w:hAnsi="Times New Roman" w:cs="Times New Roman"/>
          <w:sz w:val="28"/>
          <w:szCs w:val="28"/>
        </w:rPr>
        <w:t>7</w:t>
      </w:r>
      <w:r w:rsidRPr="00F958DA">
        <w:rPr>
          <w:rFonts w:ascii="Times New Roman" w:hAnsi="Times New Roman" w:cs="Times New Roman"/>
          <w:sz w:val="28"/>
          <w:szCs w:val="28"/>
        </w:rPr>
        <w:t>. Расчет доходов в виде штрафов, средств, получаемых в возмещение ущерба (в том числе страховых возмещений), при наличии решения суда, исполнительного документа, решения о возврате суммы излишне уплаченного налога, принятого налоговым органом, решения страховой организации о выплате страхового возмещения при наступлении страхового случая осуществляется в размере, определенном указанными решениями.</w:t>
      </w:r>
    </w:p>
    <w:p w:rsidR="00F958DA" w:rsidRPr="00F958DA" w:rsidRDefault="00F958DA" w:rsidP="005619A3">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F958DA">
        <w:rPr>
          <w:rFonts w:ascii="Times New Roman" w:hAnsi="Times New Roman" w:cs="Times New Roman"/>
          <w:sz w:val="28"/>
          <w:szCs w:val="28"/>
        </w:rPr>
        <w:t>1</w:t>
      </w:r>
      <w:r w:rsidR="007E76C5">
        <w:rPr>
          <w:rFonts w:ascii="Times New Roman" w:hAnsi="Times New Roman" w:cs="Times New Roman"/>
          <w:sz w:val="28"/>
          <w:szCs w:val="28"/>
        </w:rPr>
        <w:t>8</w:t>
      </w:r>
      <w:r w:rsidRPr="00F958DA">
        <w:rPr>
          <w:rFonts w:ascii="Times New Roman" w:hAnsi="Times New Roman" w:cs="Times New Roman"/>
          <w:sz w:val="28"/>
          <w:szCs w:val="28"/>
        </w:rPr>
        <w:t>. Расчет доходов от иной приносящей доход деятельности осуществляется с учетом стоимости услуг по одному договору, среднего количества указанных поступлений за последние три года и их размера, а также иных прогнозных показателей в зависимости от их вида.</w:t>
      </w:r>
    </w:p>
    <w:p w:rsidR="00F958DA" w:rsidRDefault="007E76C5" w:rsidP="005619A3">
      <w:pPr>
        <w:autoSpaceDE w:val="0"/>
        <w:autoSpaceDN w:val="0"/>
        <w:adjustRightInd w:val="0"/>
        <w:spacing w:before="22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19</w:t>
      </w:r>
      <w:r w:rsidR="00F958DA" w:rsidRPr="00F958DA">
        <w:rPr>
          <w:rFonts w:ascii="Times New Roman" w:hAnsi="Times New Roman" w:cs="Times New Roman"/>
          <w:sz w:val="28"/>
          <w:szCs w:val="28"/>
        </w:rPr>
        <w:t>. Расчет расходов осуществляется по видам расходов с учетом норм трудовых, материальных, технических ресурсов, используемых для оказания учреждением услуг (выполнения работ), а также требований, установленных нормативными правовыми (правовыми) актами, в том числе ГОСТами, СНиПами, СанПиНами, стандартами, порядками и регламентами (паспортами) оказания государст</w:t>
      </w:r>
      <w:r>
        <w:rPr>
          <w:rFonts w:ascii="Times New Roman" w:hAnsi="Times New Roman" w:cs="Times New Roman"/>
          <w:sz w:val="28"/>
          <w:szCs w:val="28"/>
        </w:rPr>
        <w:t>венных услуг (выполнения работ).</w:t>
      </w:r>
    </w:p>
    <w:p w:rsidR="00F958DA" w:rsidRPr="00F958DA" w:rsidRDefault="00F958DA" w:rsidP="005619A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958DA">
        <w:rPr>
          <w:rFonts w:ascii="Times New Roman" w:hAnsi="Times New Roman" w:cs="Times New Roman"/>
          <w:sz w:val="28"/>
          <w:szCs w:val="28"/>
        </w:rPr>
        <w:t>2</w:t>
      </w:r>
      <w:r w:rsidR="007E76C5">
        <w:rPr>
          <w:rFonts w:ascii="Times New Roman" w:hAnsi="Times New Roman" w:cs="Times New Roman"/>
          <w:sz w:val="28"/>
          <w:szCs w:val="28"/>
        </w:rPr>
        <w:t>0</w:t>
      </w:r>
      <w:r w:rsidRPr="00F958DA">
        <w:rPr>
          <w:rFonts w:ascii="Times New Roman" w:hAnsi="Times New Roman" w:cs="Times New Roman"/>
          <w:sz w:val="28"/>
          <w:szCs w:val="28"/>
        </w:rPr>
        <w:t>. В расчет расходов на оплату труда и страховых взносов на обязательное социальное страхование в части работников учреждения включаются расходы на оплату труда, компенсационные выплаты, включая пособия, выплачиваемые из фонда оплаты труда, а также страховые взносы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 на обязательное медицинское страхование.</w:t>
      </w:r>
    </w:p>
    <w:p w:rsidR="00F958DA" w:rsidRPr="00F958DA" w:rsidRDefault="00F958DA" w:rsidP="005619A3">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F958DA">
        <w:rPr>
          <w:rFonts w:ascii="Times New Roman" w:hAnsi="Times New Roman" w:cs="Times New Roman"/>
          <w:sz w:val="28"/>
          <w:szCs w:val="28"/>
        </w:rPr>
        <w:t>При расчете плановых показателей расходов на оплату труда учитывается расчетная численность работников, включая основной персонал, вспомогательный персонал, административно-управленческий персонал, обслуживающий персонал, расчетные должностные оклады, ежемесячные надбавки к должностному окладу, стимулирующие выплаты, компенсационные выплаты, в том числе за работу с вредными и (или) опасными условиями труда, при выполнении работ в других условиях, отклоняющихся от нормальных, а также иные выплаты, предусмотренные законодательством Российской Федерации, локальными нормативными актами учреждения в соответствии с утвержденным штатным расписанием.</w:t>
      </w:r>
    </w:p>
    <w:p w:rsidR="00F958DA" w:rsidRPr="00F958DA" w:rsidRDefault="007E76C5" w:rsidP="005619A3">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21</w:t>
      </w:r>
      <w:r w:rsidR="00F958DA" w:rsidRPr="00F958DA">
        <w:rPr>
          <w:rFonts w:ascii="Times New Roman" w:hAnsi="Times New Roman" w:cs="Times New Roman"/>
          <w:sz w:val="28"/>
          <w:szCs w:val="28"/>
        </w:rPr>
        <w:t>. Расчет расходов на выплаты компенсационного характера персоналу, за исключением фонда оплаты труда, включает выплаты по возмещению работникам (сотрудникам) расходов, связанных со служебными командировками, возмещению расходов на прохождение медицинского осмотра, расходов на оплату стоимости проезда и провоза багажа к месту использования отпуска и обратно для лиц, работающих в районах Крайнего Севера и приравненных к ним местностях, и членов их семей, иные компенсационные выплаты работникам, предусмотренные законодательством Российской Федерации, коллективным трудовым договором, локальными актами учреждения.</w:t>
      </w:r>
    </w:p>
    <w:p w:rsidR="00F958DA" w:rsidRPr="00F958DA" w:rsidRDefault="00F958DA" w:rsidP="005619A3">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F958DA">
        <w:rPr>
          <w:rFonts w:ascii="Times New Roman" w:hAnsi="Times New Roman" w:cs="Times New Roman"/>
          <w:sz w:val="28"/>
          <w:szCs w:val="28"/>
        </w:rPr>
        <w:t>2</w:t>
      </w:r>
      <w:r w:rsidR="007E76C5">
        <w:rPr>
          <w:rFonts w:ascii="Times New Roman" w:hAnsi="Times New Roman" w:cs="Times New Roman"/>
          <w:sz w:val="28"/>
          <w:szCs w:val="28"/>
        </w:rPr>
        <w:t>2</w:t>
      </w:r>
      <w:r w:rsidRPr="00F958DA">
        <w:rPr>
          <w:rFonts w:ascii="Times New Roman" w:hAnsi="Times New Roman" w:cs="Times New Roman"/>
          <w:sz w:val="28"/>
          <w:szCs w:val="28"/>
        </w:rPr>
        <w:t>. Расчет расходов на выплаты по социальному обеспечению и иным выплатам населению, не связанным с выплатами работникам, возникающими в рамках трудовых отношений (расходов по социальному обеспечению населения вне рамок систем государственного пенсионного, социального, медицинского страхования), в том числе на оплату медицинского обслуживания, оплату путевок на санаторно-курортное лечение и в детские оздоровительные лагеря, а также выплат бывшим работникам учреждений, в том числе к памятным датам, профессиональным праздникам, осуществляется с учетом количества планируемых выплат в год и их размера.</w:t>
      </w:r>
    </w:p>
    <w:p w:rsidR="00F958DA" w:rsidRPr="00F958DA" w:rsidRDefault="00F958DA" w:rsidP="005619A3">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F958DA">
        <w:rPr>
          <w:rFonts w:ascii="Times New Roman" w:hAnsi="Times New Roman" w:cs="Times New Roman"/>
          <w:sz w:val="28"/>
          <w:szCs w:val="28"/>
        </w:rPr>
        <w:lastRenderedPageBreak/>
        <w:t>2</w:t>
      </w:r>
      <w:r w:rsidR="00E81994">
        <w:rPr>
          <w:rFonts w:ascii="Times New Roman" w:hAnsi="Times New Roman" w:cs="Times New Roman"/>
          <w:sz w:val="28"/>
          <w:szCs w:val="28"/>
        </w:rPr>
        <w:t>3</w:t>
      </w:r>
      <w:r w:rsidRPr="00F958DA">
        <w:rPr>
          <w:rFonts w:ascii="Times New Roman" w:hAnsi="Times New Roman" w:cs="Times New Roman"/>
          <w:sz w:val="28"/>
          <w:szCs w:val="28"/>
        </w:rPr>
        <w:t>. Расчет расходов на уплату налога на имущество организации, земельного налога, транспортного налога формируется с учетом объекта налогообложения, особенностей определения налоговой базы, налоговой ставки, а также налоговых льгот, оснований и порядка их применения, порядка и сроков уплаты по каждому налогу в соответствии с законодательством Российской Федерации о налогах и сборах.</w:t>
      </w:r>
    </w:p>
    <w:p w:rsidR="00F958DA" w:rsidRPr="00F958DA" w:rsidRDefault="00F958DA" w:rsidP="005619A3">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F958DA">
        <w:rPr>
          <w:rFonts w:ascii="Times New Roman" w:hAnsi="Times New Roman" w:cs="Times New Roman"/>
          <w:sz w:val="28"/>
          <w:szCs w:val="28"/>
        </w:rPr>
        <w:t>2</w:t>
      </w:r>
      <w:r w:rsidR="00E81994">
        <w:rPr>
          <w:rFonts w:ascii="Times New Roman" w:hAnsi="Times New Roman" w:cs="Times New Roman"/>
          <w:sz w:val="28"/>
          <w:szCs w:val="28"/>
        </w:rPr>
        <w:t>4</w:t>
      </w:r>
      <w:r w:rsidRPr="00F958DA">
        <w:rPr>
          <w:rFonts w:ascii="Times New Roman" w:hAnsi="Times New Roman" w:cs="Times New Roman"/>
          <w:sz w:val="28"/>
          <w:szCs w:val="28"/>
        </w:rPr>
        <w:t>. Расчет расходов на уплату прочих налогов и сборов, других платежей, являющихся в соответствии с бюджетным законодательством Российской Федерации доходами соответствующего бюджета, осуществляется с учетом вида платежа, порядка их расчета, порядка и сроков уплаты по каждому виду платежа.</w:t>
      </w:r>
    </w:p>
    <w:p w:rsidR="00F958DA" w:rsidRPr="00F958DA" w:rsidRDefault="00F958DA" w:rsidP="005619A3">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F958DA">
        <w:rPr>
          <w:rFonts w:ascii="Times New Roman" w:hAnsi="Times New Roman" w:cs="Times New Roman"/>
          <w:sz w:val="28"/>
          <w:szCs w:val="28"/>
        </w:rPr>
        <w:t>2</w:t>
      </w:r>
      <w:r w:rsidR="00E81994">
        <w:rPr>
          <w:rFonts w:ascii="Times New Roman" w:hAnsi="Times New Roman" w:cs="Times New Roman"/>
          <w:sz w:val="28"/>
          <w:szCs w:val="28"/>
        </w:rPr>
        <w:t>5</w:t>
      </w:r>
      <w:r w:rsidRPr="00F958DA">
        <w:rPr>
          <w:rFonts w:ascii="Times New Roman" w:hAnsi="Times New Roman" w:cs="Times New Roman"/>
          <w:sz w:val="28"/>
          <w:szCs w:val="28"/>
        </w:rPr>
        <w:t>. Расчет расходов на безвозмездные перечисления организациям и физическим лицам осуществляется с учетом количества планируемых безвозмездных перечислений организациям и их размера.</w:t>
      </w:r>
    </w:p>
    <w:p w:rsidR="00F958DA" w:rsidRPr="00F958DA" w:rsidRDefault="00F958DA" w:rsidP="005619A3">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F958DA">
        <w:rPr>
          <w:rFonts w:ascii="Times New Roman" w:hAnsi="Times New Roman" w:cs="Times New Roman"/>
          <w:sz w:val="28"/>
          <w:szCs w:val="28"/>
        </w:rPr>
        <w:t>2</w:t>
      </w:r>
      <w:r w:rsidR="00E81994">
        <w:rPr>
          <w:rFonts w:ascii="Times New Roman" w:hAnsi="Times New Roman" w:cs="Times New Roman"/>
          <w:sz w:val="28"/>
          <w:szCs w:val="28"/>
        </w:rPr>
        <w:t>6</w:t>
      </w:r>
      <w:r w:rsidRPr="00F958DA">
        <w:rPr>
          <w:rFonts w:ascii="Times New Roman" w:hAnsi="Times New Roman" w:cs="Times New Roman"/>
          <w:sz w:val="28"/>
          <w:szCs w:val="28"/>
        </w:rPr>
        <w:t>. Расчет прочих расходов (кроме расходов на закупку товаров, работ, услуг) осуществляется по видам выплат с учетом количества планируемых выплат в год и их размера.</w:t>
      </w:r>
    </w:p>
    <w:p w:rsidR="00F958DA" w:rsidRPr="00F958DA" w:rsidRDefault="00F958DA" w:rsidP="005619A3">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F958DA">
        <w:rPr>
          <w:rFonts w:ascii="Times New Roman" w:hAnsi="Times New Roman" w:cs="Times New Roman"/>
          <w:sz w:val="28"/>
          <w:szCs w:val="28"/>
        </w:rPr>
        <w:t>2</w:t>
      </w:r>
      <w:r w:rsidR="00E81994">
        <w:rPr>
          <w:rFonts w:ascii="Times New Roman" w:hAnsi="Times New Roman" w:cs="Times New Roman"/>
          <w:sz w:val="28"/>
          <w:szCs w:val="28"/>
        </w:rPr>
        <w:t>7</w:t>
      </w:r>
      <w:r w:rsidRPr="00F958DA">
        <w:rPr>
          <w:rFonts w:ascii="Times New Roman" w:hAnsi="Times New Roman" w:cs="Times New Roman"/>
          <w:sz w:val="28"/>
          <w:szCs w:val="28"/>
        </w:rPr>
        <w:t>. Расчет расходов (за исключением расходов на закупку товаров, работ, услуг) осуществляется раздельно по источникам их финансового обеспечения.</w:t>
      </w:r>
    </w:p>
    <w:p w:rsidR="00F958DA" w:rsidRPr="00F958DA" w:rsidRDefault="00F958DA" w:rsidP="005619A3">
      <w:pPr>
        <w:autoSpaceDE w:val="0"/>
        <w:autoSpaceDN w:val="0"/>
        <w:adjustRightInd w:val="0"/>
        <w:spacing w:before="220" w:after="0" w:line="240" w:lineRule="auto"/>
        <w:ind w:firstLine="709"/>
        <w:contextualSpacing/>
        <w:jc w:val="both"/>
        <w:rPr>
          <w:rFonts w:ascii="Times New Roman" w:hAnsi="Times New Roman" w:cs="Times New Roman"/>
          <w:sz w:val="28"/>
          <w:szCs w:val="28"/>
        </w:rPr>
      </w:pPr>
      <w:bookmarkStart w:id="4" w:name="Par110"/>
      <w:bookmarkEnd w:id="4"/>
      <w:r w:rsidRPr="00F958DA">
        <w:rPr>
          <w:rFonts w:ascii="Times New Roman" w:hAnsi="Times New Roman" w:cs="Times New Roman"/>
          <w:sz w:val="28"/>
          <w:szCs w:val="28"/>
        </w:rPr>
        <w:t>2</w:t>
      </w:r>
      <w:r w:rsidR="00E81994">
        <w:rPr>
          <w:rFonts w:ascii="Times New Roman" w:hAnsi="Times New Roman" w:cs="Times New Roman"/>
          <w:sz w:val="28"/>
          <w:szCs w:val="28"/>
        </w:rPr>
        <w:t>8</w:t>
      </w:r>
      <w:r w:rsidRPr="00F958DA">
        <w:rPr>
          <w:rFonts w:ascii="Times New Roman" w:hAnsi="Times New Roman" w:cs="Times New Roman"/>
          <w:sz w:val="28"/>
          <w:szCs w:val="28"/>
        </w:rPr>
        <w:t>. Расчет расходов на услуги связи должен учитывать количество абонентских номеров, подключенных к сети связи, цены услуг связи, ежемесячную абонентскую плату в расчете на один абонентский номер, количество месяцев предоставления услуги; размер повременной оплаты междугородних, международных и местных телефонных соединений, а также стоимость услуг при повременной оплате услуг телефонной связи; количество пересылаемой корреспонденции, в том числе с использованием фельдъегерской и специальной связи, стоимость пересылки почтовой корреспонденции за единицу услуги, стоимость аренды интернет-канала, повременной оплаты за интернет-услуги или оплата интернет-трафика.</w:t>
      </w:r>
    </w:p>
    <w:p w:rsidR="00F958DA" w:rsidRPr="00F958DA" w:rsidRDefault="00E81994" w:rsidP="005619A3">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29</w:t>
      </w:r>
      <w:r w:rsidR="00F958DA" w:rsidRPr="00F958DA">
        <w:rPr>
          <w:rFonts w:ascii="Times New Roman" w:hAnsi="Times New Roman" w:cs="Times New Roman"/>
          <w:sz w:val="28"/>
          <w:szCs w:val="28"/>
        </w:rPr>
        <w:t>. Расчет расходов на транспортные услуги осуществляется с учетом видов услуг по перевозке (транспортировке) грузов, пассажирских перевозок и стоимости указанных услуг.</w:t>
      </w:r>
    </w:p>
    <w:p w:rsidR="00F958DA" w:rsidRPr="00F958DA" w:rsidRDefault="00F958DA" w:rsidP="005619A3">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F958DA">
        <w:rPr>
          <w:rFonts w:ascii="Times New Roman" w:hAnsi="Times New Roman" w:cs="Times New Roman"/>
          <w:sz w:val="28"/>
          <w:szCs w:val="28"/>
        </w:rPr>
        <w:t>3</w:t>
      </w:r>
      <w:r w:rsidR="00E81994">
        <w:rPr>
          <w:rFonts w:ascii="Times New Roman" w:hAnsi="Times New Roman" w:cs="Times New Roman"/>
          <w:sz w:val="28"/>
          <w:szCs w:val="28"/>
        </w:rPr>
        <w:t>0</w:t>
      </w:r>
      <w:r w:rsidRPr="00F958DA">
        <w:rPr>
          <w:rFonts w:ascii="Times New Roman" w:hAnsi="Times New Roman" w:cs="Times New Roman"/>
          <w:sz w:val="28"/>
          <w:szCs w:val="28"/>
        </w:rPr>
        <w:t xml:space="preserve">. Расчет расходов на коммунальные услуги осуществляется исходя из расходов на электроснабжение, теплоснабжение, горячее водоснабжение, холодное водоснабжение и водоотведение с учетом количества объектов, тарифов на оказание коммунальных услуг (в том числе с учетом применяемого </w:t>
      </w:r>
      <w:proofErr w:type="spellStart"/>
      <w:r w:rsidRPr="00F958DA">
        <w:rPr>
          <w:rFonts w:ascii="Times New Roman" w:hAnsi="Times New Roman" w:cs="Times New Roman"/>
          <w:sz w:val="28"/>
          <w:szCs w:val="28"/>
        </w:rPr>
        <w:t>одноставочного</w:t>
      </w:r>
      <w:proofErr w:type="spellEnd"/>
      <w:r w:rsidRPr="00F958DA">
        <w:rPr>
          <w:rFonts w:ascii="Times New Roman" w:hAnsi="Times New Roman" w:cs="Times New Roman"/>
          <w:sz w:val="28"/>
          <w:szCs w:val="28"/>
        </w:rPr>
        <w:t xml:space="preserve">, дифференцированного по зонам суток или </w:t>
      </w:r>
      <w:proofErr w:type="spellStart"/>
      <w:r w:rsidRPr="00F958DA">
        <w:rPr>
          <w:rFonts w:ascii="Times New Roman" w:hAnsi="Times New Roman" w:cs="Times New Roman"/>
          <w:sz w:val="28"/>
          <w:szCs w:val="28"/>
        </w:rPr>
        <w:t>двуставочного</w:t>
      </w:r>
      <w:proofErr w:type="spellEnd"/>
      <w:r w:rsidRPr="00F958DA">
        <w:rPr>
          <w:rFonts w:ascii="Times New Roman" w:hAnsi="Times New Roman" w:cs="Times New Roman"/>
          <w:sz w:val="28"/>
          <w:szCs w:val="28"/>
        </w:rPr>
        <w:t xml:space="preserve"> тарифа на электроэнергию), расчетной потребности планового потребления услуг и затраты на транспортировку топлива (при наличии).</w:t>
      </w:r>
    </w:p>
    <w:p w:rsidR="00F958DA" w:rsidRPr="00F958DA" w:rsidRDefault="00F958DA" w:rsidP="005619A3">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F958DA">
        <w:rPr>
          <w:rFonts w:ascii="Times New Roman" w:hAnsi="Times New Roman" w:cs="Times New Roman"/>
          <w:sz w:val="28"/>
          <w:szCs w:val="28"/>
        </w:rPr>
        <w:t>3</w:t>
      </w:r>
      <w:r w:rsidR="00EE476F">
        <w:rPr>
          <w:rFonts w:ascii="Times New Roman" w:hAnsi="Times New Roman" w:cs="Times New Roman"/>
          <w:sz w:val="28"/>
          <w:szCs w:val="28"/>
        </w:rPr>
        <w:t>1</w:t>
      </w:r>
      <w:r w:rsidRPr="00F958DA">
        <w:rPr>
          <w:rFonts w:ascii="Times New Roman" w:hAnsi="Times New Roman" w:cs="Times New Roman"/>
          <w:sz w:val="28"/>
          <w:szCs w:val="28"/>
        </w:rPr>
        <w:t xml:space="preserve">. Расчет расходов на аренду имущества, в том числе объектов недвижимого имущества, осуществляется с учетом арендуемой площади (количества арендуемого оборудования, иного имущества), количества месяцев (суток, часов) аренды, цены аренды в месяц (сутки, час), а также </w:t>
      </w:r>
      <w:r w:rsidRPr="00F958DA">
        <w:rPr>
          <w:rFonts w:ascii="Times New Roman" w:hAnsi="Times New Roman" w:cs="Times New Roman"/>
          <w:sz w:val="28"/>
          <w:szCs w:val="28"/>
        </w:rPr>
        <w:lastRenderedPageBreak/>
        <w:t>стоимости возмещаемых услуг (по содержанию имущества, его охране, потребляемых коммунальных услуг).</w:t>
      </w:r>
    </w:p>
    <w:p w:rsidR="00F958DA" w:rsidRPr="00F958DA" w:rsidRDefault="00F958DA" w:rsidP="005619A3">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F958DA">
        <w:rPr>
          <w:rFonts w:ascii="Times New Roman" w:hAnsi="Times New Roman" w:cs="Times New Roman"/>
          <w:sz w:val="28"/>
          <w:szCs w:val="28"/>
        </w:rPr>
        <w:t>3</w:t>
      </w:r>
      <w:r w:rsidR="00E71417">
        <w:rPr>
          <w:rFonts w:ascii="Times New Roman" w:hAnsi="Times New Roman" w:cs="Times New Roman"/>
          <w:sz w:val="28"/>
          <w:szCs w:val="28"/>
        </w:rPr>
        <w:t>2</w:t>
      </w:r>
      <w:r w:rsidRPr="00F958DA">
        <w:rPr>
          <w:rFonts w:ascii="Times New Roman" w:hAnsi="Times New Roman" w:cs="Times New Roman"/>
          <w:sz w:val="28"/>
          <w:szCs w:val="28"/>
        </w:rPr>
        <w:t xml:space="preserve">. Расчет расходов на содержание имущества осуществляется с учетом планов ремонтных работ и их сметной стоимости, определенной с учетом необходимого объема ремонтных работ, графика </w:t>
      </w:r>
      <w:proofErr w:type="spellStart"/>
      <w:r w:rsidRPr="00F958DA">
        <w:rPr>
          <w:rFonts w:ascii="Times New Roman" w:hAnsi="Times New Roman" w:cs="Times New Roman"/>
          <w:sz w:val="28"/>
          <w:szCs w:val="28"/>
        </w:rPr>
        <w:t>регламентно</w:t>
      </w:r>
      <w:proofErr w:type="spellEnd"/>
      <w:r w:rsidRPr="00F958DA">
        <w:rPr>
          <w:rFonts w:ascii="Times New Roman" w:hAnsi="Times New Roman" w:cs="Times New Roman"/>
          <w:sz w:val="28"/>
          <w:szCs w:val="28"/>
        </w:rPr>
        <w:t>-профилактических работ по ремонту оборудования, требований к санитарно-гигиеническому обслуживанию, охране труда (включая уборку помещений и территории, вывоз твердых бытовых отходов, мойку, химическую чистку, дезинфекцию, дезинсекцию), а также правил его эксплуатации.</w:t>
      </w:r>
    </w:p>
    <w:p w:rsidR="00F958DA" w:rsidRPr="00F958DA" w:rsidRDefault="00F958DA" w:rsidP="005619A3">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F958DA">
        <w:rPr>
          <w:rFonts w:ascii="Times New Roman" w:hAnsi="Times New Roman" w:cs="Times New Roman"/>
          <w:sz w:val="28"/>
          <w:szCs w:val="28"/>
        </w:rPr>
        <w:t>3</w:t>
      </w:r>
      <w:r w:rsidR="00E71417">
        <w:rPr>
          <w:rFonts w:ascii="Times New Roman" w:hAnsi="Times New Roman" w:cs="Times New Roman"/>
          <w:sz w:val="28"/>
          <w:szCs w:val="28"/>
        </w:rPr>
        <w:t>3</w:t>
      </w:r>
      <w:r w:rsidRPr="00F958DA">
        <w:rPr>
          <w:rFonts w:ascii="Times New Roman" w:hAnsi="Times New Roman" w:cs="Times New Roman"/>
          <w:sz w:val="28"/>
          <w:szCs w:val="28"/>
        </w:rPr>
        <w:t>. Расчет расходов на обязательное страхование, в том числе на обязательное страхование гражданской ответственности владельцев транспортных средств, страховой премии (страховых взносов) осуществляется с учетом количества застрахованных работников, застрахованного имущества, базовых ставок страховых тарифов и поправочных коэффициентов к ним, определяемых с учетом характера страхового риска и условий договора страхования, в том числе наличия франшизы и ее размера.</w:t>
      </w:r>
    </w:p>
    <w:p w:rsidR="00F958DA" w:rsidRPr="00F958DA" w:rsidRDefault="00F958DA" w:rsidP="005619A3">
      <w:pPr>
        <w:autoSpaceDE w:val="0"/>
        <w:autoSpaceDN w:val="0"/>
        <w:adjustRightInd w:val="0"/>
        <w:spacing w:before="220" w:after="0" w:line="240" w:lineRule="auto"/>
        <w:ind w:firstLine="709"/>
        <w:contextualSpacing/>
        <w:jc w:val="both"/>
        <w:rPr>
          <w:rFonts w:ascii="Times New Roman" w:hAnsi="Times New Roman" w:cs="Times New Roman"/>
          <w:sz w:val="28"/>
          <w:szCs w:val="28"/>
        </w:rPr>
      </w:pPr>
      <w:bookmarkStart w:id="5" w:name="Par116"/>
      <w:bookmarkEnd w:id="5"/>
      <w:r w:rsidRPr="00F958DA">
        <w:rPr>
          <w:rFonts w:ascii="Times New Roman" w:hAnsi="Times New Roman" w:cs="Times New Roman"/>
          <w:sz w:val="28"/>
          <w:szCs w:val="28"/>
        </w:rPr>
        <w:t>3</w:t>
      </w:r>
      <w:r w:rsidR="00E71417">
        <w:rPr>
          <w:rFonts w:ascii="Times New Roman" w:hAnsi="Times New Roman" w:cs="Times New Roman"/>
          <w:sz w:val="28"/>
          <w:szCs w:val="28"/>
        </w:rPr>
        <w:t>4</w:t>
      </w:r>
      <w:r w:rsidRPr="00F958DA">
        <w:rPr>
          <w:rFonts w:ascii="Times New Roman" w:hAnsi="Times New Roman" w:cs="Times New Roman"/>
          <w:sz w:val="28"/>
          <w:szCs w:val="28"/>
        </w:rPr>
        <w:t>. Расчет расходов на повышение квалификации (профессиональную переподготовку) осуществляется с учетом количества работников, направляемых на повышение квалификации, и цены обучения одного работника по каждому виду дополнительного профессионального образования.</w:t>
      </w:r>
    </w:p>
    <w:p w:rsidR="00F958DA" w:rsidRPr="00F958DA" w:rsidRDefault="00F958DA" w:rsidP="005619A3">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F958DA">
        <w:rPr>
          <w:rFonts w:ascii="Times New Roman" w:hAnsi="Times New Roman" w:cs="Times New Roman"/>
          <w:sz w:val="28"/>
          <w:szCs w:val="28"/>
        </w:rPr>
        <w:t>3</w:t>
      </w:r>
      <w:r w:rsidR="00E71417">
        <w:rPr>
          <w:rFonts w:ascii="Times New Roman" w:hAnsi="Times New Roman" w:cs="Times New Roman"/>
          <w:sz w:val="28"/>
          <w:szCs w:val="28"/>
        </w:rPr>
        <w:t>5</w:t>
      </w:r>
      <w:r w:rsidRPr="00F958DA">
        <w:rPr>
          <w:rFonts w:ascii="Times New Roman" w:hAnsi="Times New Roman" w:cs="Times New Roman"/>
          <w:sz w:val="28"/>
          <w:szCs w:val="28"/>
        </w:rPr>
        <w:t>. Расчет расходов на оплату услуг и работ (медицинских осмотров, информационных услуг, консультационных услуг, экспертных услуг, научно-исследовательских работ, типографских работ), не указанных в, осуществляется на основании расчетов необходимых выплат с учетом численности работников, потребности в информационных системах, количества проводимых экспертиз, количества приобретаемых печатных и иных периодических изданий, определяемых с учетом специфики деятельности учреждения, предусмотренной уставом учреждения.</w:t>
      </w:r>
    </w:p>
    <w:p w:rsidR="00F958DA" w:rsidRPr="00F958DA" w:rsidRDefault="00F958DA" w:rsidP="005619A3">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F958DA">
        <w:rPr>
          <w:rFonts w:ascii="Times New Roman" w:hAnsi="Times New Roman" w:cs="Times New Roman"/>
          <w:sz w:val="28"/>
          <w:szCs w:val="28"/>
        </w:rPr>
        <w:t>3</w:t>
      </w:r>
      <w:r w:rsidR="00E71417">
        <w:rPr>
          <w:rFonts w:ascii="Times New Roman" w:hAnsi="Times New Roman" w:cs="Times New Roman"/>
          <w:sz w:val="28"/>
          <w:szCs w:val="28"/>
        </w:rPr>
        <w:t>6</w:t>
      </w:r>
      <w:r w:rsidRPr="00F958DA">
        <w:rPr>
          <w:rFonts w:ascii="Times New Roman" w:hAnsi="Times New Roman" w:cs="Times New Roman"/>
          <w:sz w:val="28"/>
          <w:szCs w:val="28"/>
        </w:rPr>
        <w:t>. Расчет расходов на приобретение объектов движимого имущества (в том числе оборудования, транспортных средств, мебели, инвентаря, бытовых приборов) осуществляется с учетом среднего срока эксплуатации указанного имущества, норм обеспеченности (при их наличии), потребности учреждения в таком имуществе, информации о стоимости приобретения необходимого имущества, определенной методом сопоставимых рыночных цен (анализа рынка), заключающемся в анализе информации о рыночных ценах идентичных (однородных) товаров, работ, услуг, в том числе о ценах производителей (изготовителей) указанных товаров, работ, услуг.</w:t>
      </w:r>
    </w:p>
    <w:p w:rsidR="00F958DA" w:rsidRPr="00F958DA" w:rsidRDefault="00F958DA" w:rsidP="005619A3">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F958DA">
        <w:rPr>
          <w:rFonts w:ascii="Times New Roman" w:hAnsi="Times New Roman" w:cs="Times New Roman"/>
          <w:sz w:val="28"/>
          <w:szCs w:val="28"/>
        </w:rPr>
        <w:t>3</w:t>
      </w:r>
      <w:r w:rsidR="0073797C">
        <w:rPr>
          <w:rFonts w:ascii="Times New Roman" w:hAnsi="Times New Roman" w:cs="Times New Roman"/>
          <w:sz w:val="28"/>
          <w:szCs w:val="28"/>
        </w:rPr>
        <w:t>7</w:t>
      </w:r>
      <w:r w:rsidRPr="00F958DA">
        <w:rPr>
          <w:rFonts w:ascii="Times New Roman" w:hAnsi="Times New Roman" w:cs="Times New Roman"/>
          <w:sz w:val="28"/>
          <w:szCs w:val="28"/>
        </w:rPr>
        <w:t xml:space="preserve">. Расчет расходов на приобретение материальных запасов осуществляется с учетом потребности, горюче-смазочных и строительных материалах, мягком инвентаре и специальной одежде, обуви, запасных частях к оборудованию и транспортным средствам, хозяйственных товарах и канцелярских принадлежностях, а также наличия указанного имущества в </w:t>
      </w:r>
      <w:r w:rsidRPr="00F958DA">
        <w:rPr>
          <w:rFonts w:ascii="Times New Roman" w:hAnsi="Times New Roman" w:cs="Times New Roman"/>
          <w:sz w:val="28"/>
          <w:szCs w:val="28"/>
        </w:rPr>
        <w:lastRenderedPageBreak/>
        <w:t>запасе и (или) необходимости формирования экстренного (аварийного) запаса.</w:t>
      </w:r>
    </w:p>
    <w:p w:rsidR="00F958DA" w:rsidRPr="00F958DA" w:rsidRDefault="00F958DA" w:rsidP="005619A3">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F958DA">
        <w:rPr>
          <w:rFonts w:ascii="Times New Roman" w:hAnsi="Times New Roman" w:cs="Times New Roman"/>
          <w:sz w:val="28"/>
          <w:szCs w:val="28"/>
        </w:rPr>
        <w:t>3</w:t>
      </w:r>
      <w:r w:rsidR="0073797C">
        <w:rPr>
          <w:rFonts w:ascii="Times New Roman" w:hAnsi="Times New Roman" w:cs="Times New Roman"/>
          <w:sz w:val="28"/>
          <w:szCs w:val="28"/>
        </w:rPr>
        <w:t>8</w:t>
      </w:r>
      <w:r w:rsidRPr="00F958DA">
        <w:rPr>
          <w:rFonts w:ascii="Times New Roman" w:hAnsi="Times New Roman" w:cs="Times New Roman"/>
          <w:sz w:val="28"/>
          <w:szCs w:val="28"/>
        </w:rPr>
        <w:t>. Расчеты расходов на закупку товаров, работ, услуг должны соответствовать в части планируемых к заключению контрактов (договор</w:t>
      </w:r>
      <w:r w:rsidR="00773DC8">
        <w:rPr>
          <w:rFonts w:ascii="Times New Roman" w:hAnsi="Times New Roman" w:cs="Times New Roman"/>
          <w:sz w:val="28"/>
          <w:szCs w:val="28"/>
        </w:rPr>
        <w:t xml:space="preserve">ов) </w:t>
      </w:r>
      <w:r w:rsidRPr="00F958DA">
        <w:rPr>
          <w:rFonts w:ascii="Times New Roman" w:hAnsi="Times New Roman" w:cs="Times New Roman"/>
          <w:sz w:val="28"/>
          <w:szCs w:val="28"/>
        </w:rPr>
        <w:t xml:space="preserve">показателям плана закупок товаров, работ, услуг, формируемого в соответствии с законодательством Российской Федерации о закупках товаров, работ, услуг отдельными видами юридических лиц, в случае осуществления закупок в соответствии с </w:t>
      </w:r>
      <w:r w:rsidRPr="00773DC8">
        <w:rPr>
          <w:rFonts w:ascii="Times New Roman" w:hAnsi="Times New Roman" w:cs="Times New Roman"/>
          <w:sz w:val="28"/>
          <w:szCs w:val="28"/>
        </w:rPr>
        <w:t xml:space="preserve">Федеральным </w:t>
      </w:r>
      <w:hyperlink r:id="rId13" w:history="1">
        <w:r w:rsidRPr="00773DC8">
          <w:rPr>
            <w:rFonts w:ascii="Times New Roman" w:hAnsi="Times New Roman" w:cs="Times New Roman"/>
            <w:sz w:val="28"/>
            <w:szCs w:val="28"/>
          </w:rPr>
          <w:t>законом</w:t>
        </w:r>
      </w:hyperlink>
      <w:r w:rsidRPr="00773DC8">
        <w:rPr>
          <w:rFonts w:ascii="Times New Roman" w:hAnsi="Times New Roman" w:cs="Times New Roman"/>
          <w:sz w:val="28"/>
          <w:szCs w:val="28"/>
        </w:rPr>
        <w:t xml:space="preserve"> </w:t>
      </w:r>
      <w:r w:rsidR="005619A3">
        <w:rPr>
          <w:rFonts w:ascii="Times New Roman" w:hAnsi="Times New Roman" w:cs="Times New Roman"/>
          <w:sz w:val="28"/>
          <w:szCs w:val="28"/>
        </w:rPr>
        <w:br/>
      </w:r>
      <w:r w:rsidRPr="00773DC8">
        <w:rPr>
          <w:rFonts w:ascii="Times New Roman" w:hAnsi="Times New Roman" w:cs="Times New Roman"/>
          <w:sz w:val="28"/>
          <w:szCs w:val="28"/>
        </w:rPr>
        <w:t xml:space="preserve">от 18 июля </w:t>
      </w:r>
      <w:r w:rsidRPr="00F958DA">
        <w:rPr>
          <w:rFonts w:ascii="Times New Roman" w:hAnsi="Times New Roman" w:cs="Times New Roman"/>
          <w:sz w:val="28"/>
          <w:szCs w:val="28"/>
        </w:rPr>
        <w:t xml:space="preserve">2011 г. </w:t>
      </w:r>
      <w:r w:rsidR="005619A3">
        <w:rPr>
          <w:rFonts w:ascii="Times New Roman" w:hAnsi="Times New Roman" w:cs="Times New Roman"/>
          <w:sz w:val="28"/>
          <w:szCs w:val="28"/>
        </w:rPr>
        <w:t>№</w:t>
      </w:r>
      <w:r w:rsidRPr="00F958DA">
        <w:rPr>
          <w:rFonts w:ascii="Times New Roman" w:hAnsi="Times New Roman" w:cs="Times New Roman"/>
          <w:sz w:val="28"/>
          <w:szCs w:val="28"/>
        </w:rPr>
        <w:t xml:space="preserve"> 223-ФЗ </w:t>
      </w:r>
      <w:r w:rsidR="00773DC8">
        <w:rPr>
          <w:rFonts w:ascii="Times New Roman" w:hAnsi="Times New Roman" w:cs="Times New Roman"/>
          <w:sz w:val="28"/>
          <w:szCs w:val="28"/>
        </w:rPr>
        <w:t>«</w:t>
      </w:r>
      <w:r w:rsidRPr="00F958DA">
        <w:rPr>
          <w:rFonts w:ascii="Times New Roman" w:hAnsi="Times New Roman" w:cs="Times New Roman"/>
          <w:sz w:val="28"/>
          <w:szCs w:val="28"/>
        </w:rPr>
        <w:t>О закупках товаров, работ, услуг от</w:t>
      </w:r>
      <w:r w:rsidR="00773DC8">
        <w:rPr>
          <w:rFonts w:ascii="Times New Roman" w:hAnsi="Times New Roman" w:cs="Times New Roman"/>
          <w:sz w:val="28"/>
          <w:szCs w:val="28"/>
        </w:rPr>
        <w:t>дельными видами юридических лиц»</w:t>
      </w:r>
      <w:r w:rsidRPr="00F958DA">
        <w:rPr>
          <w:rFonts w:ascii="Times New Roman" w:hAnsi="Times New Roman" w:cs="Times New Roman"/>
          <w:sz w:val="28"/>
          <w:szCs w:val="28"/>
        </w:rPr>
        <w:t>.</w:t>
      </w:r>
    </w:p>
    <w:p w:rsidR="00F958DA" w:rsidRPr="00F958DA" w:rsidRDefault="00773DC8" w:rsidP="005619A3">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39</w:t>
      </w:r>
      <w:r w:rsidR="00F958DA" w:rsidRPr="00F958DA">
        <w:rPr>
          <w:rFonts w:ascii="Times New Roman" w:hAnsi="Times New Roman" w:cs="Times New Roman"/>
          <w:sz w:val="28"/>
          <w:szCs w:val="28"/>
        </w:rPr>
        <w:t>. Расчет расходов на осуществление капитальных вложений:</w:t>
      </w:r>
    </w:p>
    <w:p w:rsidR="00F958DA" w:rsidRPr="00F958DA" w:rsidRDefault="00726DF8" w:rsidP="005619A3">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958DA" w:rsidRPr="00F958DA">
        <w:rPr>
          <w:rFonts w:ascii="Times New Roman" w:hAnsi="Times New Roman" w:cs="Times New Roman"/>
          <w:sz w:val="28"/>
          <w:szCs w:val="28"/>
        </w:rPr>
        <w:t>в целях капитального строительства объектов недвижимого имущества (реконструкции, в том числе с элементами реставрации, технического перевооружения) осуществляется с учетом сметной стоимости объектов капитального строительства, рассчитываемой в соответствии с законодательством о градостроительной деятельности Российской Федерации;</w:t>
      </w:r>
    </w:p>
    <w:p w:rsidR="00F958DA" w:rsidRPr="00F958DA" w:rsidRDefault="00726DF8" w:rsidP="005619A3">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958DA" w:rsidRPr="00F958DA">
        <w:rPr>
          <w:rFonts w:ascii="Times New Roman" w:hAnsi="Times New Roman" w:cs="Times New Roman"/>
          <w:sz w:val="28"/>
          <w:szCs w:val="28"/>
        </w:rPr>
        <w:t>в целях приобретения объектов недвижимого имущества осуществляется с учетом стоимости приобретения объектов недвижимого имущества, определяемой в соответствии с законодательством Российской Федерации, регулирующим оценочную деятельность в Российской Федерации.</w:t>
      </w:r>
    </w:p>
    <w:p w:rsidR="00F958DA" w:rsidRPr="00F958DA" w:rsidRDefault="00F958DA" w:rsidP="005619A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958DA">
        <w:rPr>
          <w:rFonts w:ascii="Times New Roman" w:hAnsi="Times New Roman" w:cs="Times New Roman"/>
          <w:sz w:val="28"/>
          <w:szCs w:val="28"/>
        </w:rPr>
        <w:t>4</w:t>
      </w:r>
      <w:r w:rsidR="00773DC8">
        <w:rPr>
          <w:rFonts w:ascii="Times New Roman" w:hAnsi="Times New Roman" w:cs="Times New Roman"/>
          <w:sz w:val="28"/>
          <w:szCs w:val="28"/>
        </w:rPr>
        <w:t>0</w:t>
      </w:r>
      <w:r w:rsidRPr="00F958DA">
        <w:rPr>
          <w:rFonts w:ascii="Times New Roman" w:hAnsi="Times New Roman" w:cs="Times New Roman"/>
          <w:sz w:val="28"/>
          <w:szCs w:val="28"/>
        </w:rPr>
        <w:t>. В случае, если учреждением не планируется получать отдельные доходы и осуществлять отдельные расходы, то обоснования (расчеты) поступлений и выплат по указанным доходам и расходам не формируются.</w:t>
      </w:r>
    </w:p>
    <w:p w:rsidR="00F958DA" w:rsidRPr="00F958DA" w:rsidRDefault="00F958DA" w:rsidP="005619A3">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F958DA" w:rsidRPr="00726DF8" w:rsidRDefault="00F958DA" w:rsidP="005619A3">
      <w:pPr>
        <w:autoSpaceDE w:val="0"/>
        <w:autoSpaceDN w:val="0"/>
        <w:adjustRightInd w:val="0"/>
        <w:spacing w:after="0" w:line="240" w:lineRule="auto"/>
        <w:ind w:firstLine="709"/>
        <w:contextualSpacing/>
        <w:jc w:val="center"/>
        <w:outlineLvl w:val="0"/>
        <w:rPr>
          <w:rFonts w:ascii="Times New Roman" w:hAnsi="Times New Roman" w:cs="Times New Roman"/>
          <w:bCs/>
          <w:sz w:val="28"/>
          <w:szCs w:val="28"/>
        </w:rPr>
      </w:pPr>
      <w:r w:rsidRPr="00726DF8">
        <w:rPr>
          <w:rFonts w:ascii="Times New Roman" w:hAnsi="Times New Roman" w:cs="Times New Roman"/>
          <w:bCs/>
          <w:sz w:val="28"/>
          <w:szCs w:val="28"/>
        </w:rPr>
        <w:t>IV. Утверждение Плана</w:t>
      </w:r>
    </w:p>
    <w:p w:rsidR="00F958DA" w:rsidRPr="00F958DA" w:rsidRDefault="00F958DA" w:rsidP="005619A3">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F958DA" w:rsidRPr="00F958DA" w:rsidRDefault="00F958DA" w:rsidP="005619A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958DA">
        <w:rPr>
          <w:rFonts w:ascii="Times New Roman" w:hAnsi="Times New Roman" w:cs="Times New Roman"/>
          <w:sz w:val="28"/>
          <w:szCs w:val="28"/>
        </w:rPr>
        <w:t>4</w:t>
      </w:r>
      <w:r w:rsidR="00773DC8">
        <w:rPr>
          <w:rFonts w:ascii="Times New Roman" w:hAnsi="Times New Roman" w:cs="Times New Roman"/>
          <w:sz w:val="28"/>
          <w:szCs w:val="28"/>
        </w:rPr>
        <w:t>1</w:t>
      </w:r>
      <w:r w:rsidRPr="00F958DA">
        <w:rPr>
          <w:rFonts w:ascii="Times New Roman" w:hAnsi="Times New Roman" w:cs="Times New Roman"/>
          <w:sz w:val="28"/>
          <w:szCs w:val="28"/>
        </w:rPr>
        <w:t xml:space="preserve">. Проект Плана на очередной финансовый год и плановый период представляется в Министерство </w:t>
      </w:r>
      <w:r w:rsidR="00773DC8">
        <w:rPr>
          <w:rFonts w:ascii="Times New Roman" w:hAnsi="Times New Roman" w:cs="Times New Roman"/>
          <w:sz w:val="28"/>
          <w:szCs w:val="28"/>
        </w:rPr>
        <w:t xml:space="preserve">строительства </w:t>
      </w:r>
      <w:r w:rsidR="00841DC6">
        <w:rPr>
          <w:rFonts w:ascii="Times New Roman" w:hAnsi="Times New Roman" w:cs="Times New Roman"/>
          <w:sz w:val="28"/>
          <w:szCs w:val="28"/>
        </w:rPr>
        <w:t>К</w:t>
      </w:r>
      <w:r w:rsidR="00773DC8">
        <w:rPr>
          <w:rFonts w:ascii="Times New Roman" w:hAnsi="Times New Roman" w:cs="Times New Roman"/>
          <w:sz w:val="28"/>
          <w:szCs w:val="28"/>
        </w:rPr>
        <w:t xml:space="preserve">амчатского края </w:t>
      </w:r>
      <w:r w:rsidRPr="00F958DA">
        <w:rPr>
          <w:rFonts w:ascii="Times New Roman" w:hAnsi="Times New Roman" w:cs="Times New Roman"/>
          <w:sz w:val="28"/>
          <w:szCs w:val="28"/>
        </w:rPr>
        <w:t xml:space="preserve">не позднее 30 </w:t>
      </w:r>
      <w:r w:rsidR="00773DC8">
        <w:rPr>
          <w:rFonts w:ascii="Times New Roman" w:hAnsi="Times New Roman" w:cs="Times New Roman"/>
          <w:sz w:val="28"/>
          <w:szCs w:val="28"/>
        </w:rPr>
        <w:t>октября</w:t>
      </w:r>
      <w:r w:rsidRPr="00F958DA">
        <w:rPr>
          <w:rFonts w:ascii="Times New Roman" w:hAnsi="Times New Roman" w:cs="Times New Roman"/>
          <w:sz w:val="28"/>
          <w:szCs w:val="28"/>
        </w:rPr>
        <w:t xml:space="preserve"> текущего года путем заполнения.</w:t>
      </w:r>
    </w:p>
    <w:p w:rsidR="00F958DA" w:rsidRPr="00F958DA" w:rsidRDefault="00F958DA" w:rsidP="005619A3">
      <w:pPr>
        <w:autoSpaceDE w:val="0"/>
        <w:autoSpaceDN w:val="0"/>
        <w:adjustRightInd w:val="0"/>
        <w:spacing w:before="220" w:after="0" w:line="240" w:lineRule="auto"/>
        <w:ind w:firstLine="709"/>
        <w:contextualSpacing/>
        <w:jc w:val="both"/>
        <w:rPr>
          <w:rFonts w:ascii="Times New Roman" w:hAnsi="Times New Roman" w:cs="Times New Roman"/>
          <w:sz w:val="28"/>
          <w:szCs w:val="28"/>
        </w:rPr>
      </w:pPr>
      <w:bookmarkStart w:id="6" w:name="Par142"/>
      <w:bookmarkEnd w:id="6"/>
      <w:r w:rsidRPr="00F958DA">
        <w:rPr>
          <w:rFonts w:ascii="Times New Roman" w:hAnsi="Times New Roman" w:cs="Times New Roman"/>
          <w:sz w:val="28"/>
          <w:szCs w:val="28"/>
        </w:rPr>
        <w:t>4</w:t>
      </w:r>
      <w:r w:rsidR="00773DC8">
        <w:rPr>
          <w:rFonts w:ascii="Times New Roman" w:hAnsi="Times New Roman" w:cs="Times New Roman"/>
          <w:sz w:val="28"/>
          <w:szCs w:val="28"/>
        </w:rPr>
        <w:t>2</w:t>
      </w:r>
      <w:r w:rsidRPr="00F958DA">
        <w:rPr>
          <w:rFonts w:ascii="Times New Roman" w:hAnsi="Times New Roman" w:cs="Times New Roman"/>
          <w:sz w:val="28"/>
          <w:szCs w:val="28"/>
        </w:rPr>
        <w:t>. План государственного автономного учреждения утверждается руководителем учреждения (уполномоченным им лицом) после рассмотрения проекта Плана наблюдательным советом автономного учреждения.</w:t>
      </w:r>
    </w:p>
    <w:p w:rsidR="00843FD0" w:rsidRDefault="00F958DA" w:rsidP="005619A3">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F958DA">
        <w:rPr>
          <w:rFonts w:ascii="Times New Roman" w:hAnsi="Times New Roman" w:cs="Times New Roman"/>
          <w:sz w:val="28"/>
          <w:szCs w:val="28"/>
        </w:rPr>
        <w:t xml:space="preserve">46. Утвержденный План размещается учреждением в информационно-телекоммуникационной сети </w:t>
      </w:r>
      <w:r w:rsidR="005619A3">
        <w:rPr>
          <w:rFonts w:ascii="Times New Roman" w:hAnsi="Times New Roman" w:cs="Times New Roman"/>
          <w:sz w:val="28"/>
          <w:szCs w:val="28"/>
        </w:rPr>
        <w:t>«</w:t>
      </w:r>
      <w:r w:rsidRPr="00F958DA">
        <w:rPr>
          <w:rFonts w:ascii="Times New Roman" w:hAnsi="Times New Roman" w:cs="Times New Roman"/>
          <w:sz w:val="28"/>
          <w:szCs w:val="28"/>
        </w:rPr>
        <w:t>Интернет</w:t>
      </w:r>
      <w:r w:rsidR="005619A3">
        <w:rPr>
          <w:rFonts w:ascii="Times New Roman" w:hAnsi="Times New Roman" w:cs="Times New Roman"/>
          <w:sz w:val="28"/>
          <w:szCs w:val="28"/>
        </w:rPr>
        <w:t>»</w:t>
      </w:r>
      <w:r w:rsidRPr="00F958DA">
        <w:rPr>
          <w:rFonts w:ascii="Times New Roman" w:hAnsi="Times New Roman" w:cs="Times New Roman"/>
          <w:sz w:val="28"/>
          <w:szCs w:val="28"/>
        </w:rPr>
        <w:t xml:space="preserve"> на официальном сайте www.bus.gov.ru не позднее 5 рабочих дней, следующих за днем утверждения </w:t>
      </w:r>
      <w:r w:rsidRPr="00773DC8">
        <w:rPr>
          <w:rFonts w:ascii="Times New Roman" w:hAnsi="Times New Roman" w:cs="Times New Roman"/>
          <w:sz w:val="28"/>
          <w:szCs w:val="28"/>
        </w:rPr>
        <w:t xml:space="preserve">Плана, в соответствии с </w:t>
      </w:r>
      <w:hyperlink r:id="rId14" w:history="1">
        <w:r w:rsidRPr="00773DC8">
          <w:rPr>
            <w:rFonts w:ascii="Times New Roman" w:hAnsi="Times New Roman" w:cs="Times New Roman"/>
            <w:sz w:val="28"/>
            <w:szCs w:val="28"/>
          </w:rPr>
          <w:t>Порядком</w:t>
        </w:r>
      </w:hyperlink>
      <w:r w:rsidRPr="00773DC8">
        <w:rPr>
          <w:rFonts w:ascii="Times New Roman" w:hAnsi="Times New Roman" w:cs="Times New Roman"/>
          <w:sz w:val="28"/>
          <w:szCs w:val="28"/>
        </w:rPr>
        <w:t xml:space="preserve"> предоставления информации государственным (муниципальным) учреждением, ее размещения на официальном сайте в сети Интернет и ведения указанного сайта, утвержденным приказом Министерства финансов Российской Федерации от 21 июля 2011 г. </w:t>
      </w:r>
      <w:r w:rsidR="005619A3">
        <w:rPr>
          <w:rFonts w:ascii="Times New Roman" w:hAnsi="Times New Roman" w:cs="Times New Roman"/>
          <w:sz w:val="28"/>
          <w:szCs w:val="28"/>
        </w:rPr>
        <w:t>№</w:t>
      </w:r>
      <w:r w:rsidRPr="00773DC8">
        <w:rPr>
          <w:rFonts w:ascii="Times New Roman" w:hAnsi="Times New Roman" w:cs="Times New Roman"/>
          <w:sz w:val="28"/>
          <w:szCs w:val="28"/>
        </w:rPr>
        <w:t xml:space="preserve"> 86н</w:t>
      </w:r>
      <w:r w:rsidR="00635962">
        <w:rPr>
          <w:rFonts w:ascii="Times New Roman" w:hAnsi="Times New Roman" w:cs="Times New Roman"/>
          <w:sz w:val="28"/>
          <w:szCs w:val="28"/>
        </w:rPr>
        <w:t>.</w:t>
      </w:r>
    </w:p>
    <w:p w:rsidR="00843FD0" w:rsidRDefault="00843FD0">
      <w:pPr>
        <w:spacing w:line="259" w:lineRule="auto"/>
        <w:rPr>
          <w:rFonts w:ascii="Times New Roman" w:hAnsi="Times New Roman" w:cs="Times New Roman"/>
          <w:sz w:val="28"/>
          <w:szCs w:val="28"/>
        </w:rPr>
      </w:pPr>
      <w:r>
        <w:rPr>
          <w:rFonts w:ascii="Times New Roman" w:hAnsi="Times New Roman" w:cs="Times New Roman"/>
          <w:sz w:val="28"/>
          <w:szCs w:val="28"/>
        </w:rPr>
        <w:br w:type="page"/>
      </w:r>
    </w:p>
    <w:tbl>
      <w:tblPr>
        <w:tblStyle w:val="a3"/>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6"/>
        <w:gridCol w:w="4262"/>
      </w:tblGrid>
      <w:tr w:rsidR="00843FD0" w:rsidTr="00843FD0">
        <w:tc>
          <w:tcPr>
            <w:tcW w:w="5812" w:type="dxa"/>
          </w:tcPr>
          <w:p w:rsidR="00843FD0" w:rsidRDefault="00843FD0" w:rsidP="00784C21">
            <w:pPr>
              <w:autoSpaceDE w:val="0"/>
              <w:autoSpaceDN w:val="0"/>
              <w:adjustRightInd w:val="0"/>
              <w:spacing w:line="240" w:lineRule="auto"/>
              <w:jc w:val="right"/>
              <w:outlineLvl w:val="0"/>
              <w:rPr>
                <w:rFonts w:ascii="Times New Roman" w:hAnsi="Times New Roman" w:cs="Times New Roman"/>
                <w:sz w:val="28"/>
                <w:szCs w:val="28"/>
              </w:rPr>
            </w:pPr>
          </w:p>
        </w:tc>
        <w:tc>
          <w:tcPr>
            <w:tcW w:w="4641" w:type="dxa"/>
          </w:tcPr>
          <w:p w:rsidR="00843FD0" w:rsidRPr="00F07269" w:rsidRDefault="00843FD0" w:rsidP="00784C21">
            <w:pPr>
              <w:autoSpaceDE w:val="0"/>
              <w:autoSpaceDN w:val="0"/>
              <w:adjustRightInd w:val="0"/>
              <w:spacing w:line="240" w:lineRule="auto"/>
              <w:jc w:val="right"/>
              <w:outlineLvl w:val="0"/>
              <w:rPr>
                <w:rFonts w:ascii="Times New Roman" w:hAnsi="Times New Roman" w:cs="Times New Roman"/>
                <w:sz w:val="28"/>
                <w:szCs w:val="28"/>
              </w:rPr>
            </w:pPr>
            <w:r w:rsidRPr="00F07269">
              <w:rPr>
                <w:rFonts w:ascii="Times New Roman" w:hAnsi="Times New Roman" w:cs="Times New Roman"/>
                <w:sz w:val="28"/>
                <w:szCs w:val="28"/>
              </w:rPr>
              <w:t>Приложение</w:t>
            </w:r>
          </w:p>
          <w:p w:rsidR="00843FD0" w:rsidRDefault="00843FD0" w:rsidP="00784C21">
            <w:pPr>
              <w:autoSpaceDE w:val="0"/>
              <w:autoSpaceDN w:val="0"/>
              <w:adjustRightInd w:val="0"/>
              <w:jc w:val="right"/>
              <w:rPr>
                <w:rFonts w:ascii="Times New Roman" w:hAnsi="Times New Roman" w:cs="Times New Roman"/>
                <w:sz w:val="28"/>
                <w:szCs w:val="28"/>
              </w:rPr>
            </w:pPr>
            <w:r w:rsidRPr="00F07269">
              <w:rPr>
                <w:rFonts w:ascii="Times New Roman" w:hAnsi="Times New Roman" w:cs="Times New Roman"/>
                <w:sz w:val="28"/>
                <w:szCs w:val="28"/>
              </w:rPr>
              <w:t xml:space="preserve">к </w:t>
            </w:r>
            <w:r>
              <w:rPr>
                <w:rFonts w:ascii="Times New Roman" w:hAnsi="Times New Roman" w:cs="Times New Roman"/>
                <w:sz w:val="28"/>
                <w:szCs w:val="28"/>
              </w:rPr>
              <w:t>Порядку</w:t>
            </w:r>
            <w:r w:rsidRPr="00F07269">
              <w:rPr>
                <w:rFonts w:ascii="Times New Roman" w:hAnsi="Times New Roman" w:cs="Times New Roman"/>
                <w:sz w:val="28"/>
                <w:szCs w:val="28"/>
              </w:rPr>
              <w:t xml:space="preserve"> составлени</w:t>
            </w:r>
            <w:r>
              <w:rPr>
                <w:rFonts w:ascii="Times New Roman" w:hAnsi="Times New Roman" w:cs="Times New Roman"/>
                <w:sz w:val="28"/>
                <w:szCs w:val="28"/>
              </w:rPr>
              <w:t xml:space="preserve">я </w:t>
            </w:r>
            <w:r w:rsidRPr="00F07269">
              <w:rPr>
                <w:rFonts w:ascii="Times New Roman" w:hAnsi="Times New Roman" w:cs="Times New Roman"/>
                <w:sz w:val="28"/>
                <w:szCs w:val="28"/>
              </w:rPr>
              <w:t>и утверждени</w:t>
            </w:r>
            <w:r>
              <w:rPr>
                <w:rFonts w:ascii="Times New Roman" w:hAnsi="Times New Roman" w:cs="Times New Roman"/>
                <w:sz w:val="28"/>
                <w:szCs w:val="28"/>
              </w:rPr>
              <w:t>я</w:t>
            </w:r>
            <w:r w:rsidRPr="00F07269">
              <w:rPr>
                <w:rFonts w:ascii="Times New Roman" w:hAnsi="Times New Roman" w:cs="Times New Roman"/>
                <w:sz w:val="28"/>
                <w:szCs w:val="28"/>
              </w:rPr>
              <w:t xml:space="preserve"> плана</w:t>
            </w:r>
            <w:r>
              <w:rPr>
                <w:rFonts w:ascii="Times New Roman" w:hAnsi="Times New Roman" w:cs="Times New Roman"/>
                <w:sz w:val="28"/>
                <w:szCs w:val="28"/>
              </w:rPr>
              <w:t xml:space="preserve"> </w:t>
            </w:r>
            <w:r w:rsidRPr="00F07269">
              <w:rPr>
                <w:rFonts w:ascii="Times New Roman" w:hAnsi="Times New Roman" w:cs="Times New Roman"/>
                <w:sz w:val="28"/>
                <w:szCs w:val="28"/>
              </w:rPr>
              <w:t>финансово-хозяйственной деятельности</w:t>
            </w:r>
            <w:r>
              <w:rPr>
                <w:rFonts w:ascii="Times New Roman" w:hAnsi="Times New Roman" w:cs="Times New Roman"/>
                <w:sz w:val="28"/>
                <w:szCs w:val="28"/>
              </w:rPr>
              <w:t xml:space="preserve"> государственных автономных учреждений</w:t>
            </w:r>
            <w:r w:rsidRPr="00F07269">
              <w:rPr>
                <w:rFonts w:ascii="Times New Roman" w:hAnsi="Times New Roman" w:cs="Times New Roman"/>
                <w:sz w:val="28"/>
                <w:szCs w:val="28"/>
              </w:rPr>
              <w:t xml:space="preserve">, </w:t>
            </w:r>
            <w:r>
              <w:rPr>
                <w:rFonts w:ascii="Times New Roman" w:hAnsi="Times New Roman" w:cs="Times New Roman"/>
                <w:sz w:val="28"/>
                <w:szCs w:val="28"/>
              </w:rPr>
              <w:t>находящихся в ведении Министерства строительства  Камчатского края</w:t>
            </w:r>
          </w:p>
        </w:tc>
      </w:tr>
    </w:tbl>
    <w:p w:rsidR="00843FD0" w:rsidRDefault="00843FD0" w:rsidP="00843FD0">
      <w:pPr>
        <w:autoSpaceDE w:val="0"/>
        <w:autoSpaceDN w:val="0"/>
        <w:adjustRightInd w:val="0"/>
        <w:spacing w:after="0" w:line="240" w:lineRule="auto"/>
        <w:jc w:val="right"/>
        <w:outlineLvl w:val="0"/>
        <w:rPr>
          <w:rFonts w:ascii="Times New Roman" w:hAnsi="Times New Roman" w:cs="Times New Roman"/>
          <w:sz w:val="28"/>
          <w:szCs w:val="28"/>
        </w:rPr>
      </w:pPr>
    </w:p>
    <w:p w:rsidR="00843FD0" w:rsidRPr="00F07269" w:rsidRDefault="00843FD0" w:rsidP="00843FD0">
      <w:pPr>
        <w:autoSpaceDE w:val="0"/>
        <w:autoSpaceDN w:val="0"/>
        <w:adjustRightInd w:val="0"/>
        <w:spacing w:line="240" w:lineRule="auto"/>
        <w:jc w:val="right"/>
        <w:rPr>
          <w:rFonts w:ascii="Times New Roman" w:hAnsi="Times New Roman" w:cs="Times New Roman"/>
          <w:sz w:val="28"/>
          <w:szCs w:val="28"/>
        </w:rPr>
      </w:pPr>
      <w:r w:rsidRPr="00F07269">
        <w:rPr>
          <w:rFonts w:ascii="Times New Roman" w:hAnsi="Times New Roman" w:cs="Times New Roman"/>
          <w:sz w:val="28"/>
          <w:szCs w:val="28"/>
        </w:rPr>
        <w:t xml:space="preserve">                                               Утверждаю</w:t>
      </w:r>
    </w:p>
    <w:p w:rsidR="00843FD0" w:rsidRPr="00F07269" w:rsidRDefault="00843FD0" w:rsidP="00843FD0">
      <w:pPr>
        <w:autoSpaceDE w:val="0"/>
        <w:autoSpaceDN w:val="0"/>
        <w:adjustRightInd w:val="0"/>
        <w:spacing w:line="240" w:lineRule="auto"/>
        <w:jc w:val="right"/>
        <w:rPr>
          <w:rFonts w:ascii="Times New Roman" w:hAnsi="Times New Roman" w:cs="Times New Roman"/>
          <w:sz w:val="28"/>
          <w:szCs w:val="28"/>
        </w:rPr>
      </w:pPr>
      <w:r w:rsidRPr="00F07269">
        <w:rPr>
          <w:rFonts w:ascii="Times New Roman" w:hAnsi="Times New Roman" w:cs="Times New Roman"/>
          <w:sz w:val="28"/>
          <w:szCs w:val="28"/>
        </w:rPr>
        <w:t xml:space="preserve">                             ______________________________________________</w:t>
      </w:r>
    </w:p>
    <w:p w:rsidR="00843FD0" w:rsidRPr="00F07269" w:rsidRDefault="00843FD0" w:rsidP="00843FD0">
      <w:pPr>
        <w:autoSpaceDE w:val="0"/>
        <w:autoSpaceDN w:val="0"/>
        <w:adjustRightInd w:val="0"/>
        <w:spacing w:line="240" w:lineRule="auto"/>
        <w:jc w:val="right"/>
        <w:rPr>
          <w:rFonts w:ascii="Times New Roman" w:hAnsi="Times New Roman" w:cs="Times New Roman"/>
          <w:sz w:val="28"/>
          <w:szCs w:val="28"/>
        </w:rPr>
      </w:pPr>
      <w:r w:rsidRPr="00F07269">
        <w:rPr>
          <w:rFonts w:ascii="Times New Roman" w:hAnsi="Times New Roman" w:cs="Times New Roman"/>
          <w:sz w:val="28"/>
          <w:szCs w:val="28"/>
        </w:rPr>
        <w:t xml:space="preserve">                              (наименование должности уполномоченного лица)</w:t>
      </w:r>
    </w:p>
    <w:p w:rsidR="00843FD0" w:rsidRPr="00F07269" w:rsidRDefault="00843FD0" w:rsidP="00843FD0">
      <w:pPr>
        <w:autoSpaceDE w:val="0"/>
        <w:autoSpaceDN w:val="0"/>
        <w:adjustRightInd w:val="0"/>
        <w:spacing w:line="240" w:lineRule="auto"/>
        <w:jc w:val="right"/>
        <w:rPr>
          <w:rFonts w:ascii="Times New Roman" w:hAnsi="Times New Roman" w:cs="Times New Roman"/>
          <w:sz w:val="28"/>
          <w:szCs w:val="28"/>
        </w:rPr>
      </w:pPr>
      <w:r w:rsidRPr="00F07269">
        <w:rPr>
          <w:rFonts w:ascii="Times New Roman" w:hAnsi="Times New Roman" w:cs="Times New Roman"/>
          <w:sz w:val="28"/>
          <w:szCs w:val="28"/>
        </w:rPr>
        <w:t xml:space="preserve">                             ______________________________________________</w:t>
      </w:r>
    </w:p>
    <w:p w:rsidR="00843FD0" w:rsidRPr="00F07269" w:rsidRDefault="00843FD0" w:rsidP="00843FD0">
      <w:pPr>
        <w:autoSpaceDE w:val="0"/>
        <w:autoSpaceDN w:val="0"/>
        <w:adjustRightInd w:val="0"/>
        <w:spacing w:line="240" w:lineRule="auto"/>
        <w:jc w:val="right"/>
        <w:rPr>
          <w:rFonts w:ascii="Times New Roman" w:hAnsi="Times New Roman" w:cs="Times New Roman"/>
          <w:sz w:val="28"/>
          <w:szCs w:val="28"/>
        </w:rPr>
      </w:pPr>
      <w:r w:rsidRPr="00F07269">
        <w:rPr>
          <w:rFonts w:ascii="Times New Roman" w:hAnsi="Times New Roman" w:cs="Times New Roman"/>
          <w:sz w:val="28"/>
          <w:szCs w:val="28"/>
        </w:rPr>
        <w:t xml:space="preserve">                             (наименование органа-учредителя (учреждения)</w:t>
      </w:r>
    </w:p>
    <w:p w:rsidR="00843FD0" w:rsidRPr="00F07269" w:rsidRDefault="00843FD0" w:rsidP="00843FD0">
      <w:pPr>
        <w:autoSpaceDE w:val="0"/>
        <w:autoSpaceDN w:val="0"/>
        <w:adjustRightInd w:val="0"/>
        <w:spacing w:line="240" w:lineRule="auto"/>
        <w:jc w:val="right"/>
        <w:rPr>
          <w:rFonts w:ascii="Times New Roman" w:hAnsi="Times New Roman" w:cs="Times New Roman"/>
          <w:sz w:val="28"/>
          <w:szCs w:val="28"/>
        </w:rPr>
      </w:pPr>
      <w:r w:rsidRPr="00F07269">
        <w:rPr>
          <w:rFonts w:ascii="Times New Roman" w:hAnsi="Times New Roman" w:cs="Times New Roman"/>
          <w:sz w:val="28"/>
          <w:szCs w:val="28"/>
        </w:rPr>
        <w:t xml:space="preserve">                               _____________  _____________________________</w:t>
      </w:r>
    </w:p>
    <w:p w:rsidR="00843FD0" w:rsidRPr="00F07269" w:rsidRDefault="00843FD0" w:rsidP="00843FD0">
      <w:pPr>
        <w:autoSpaceDE w:val="0"/>
        <w:autoSpaceDN w:val="0"/>
        <w:adjustRightInd w:val="0"/>
        <w:spacing w:line="240" w:lineRule="auto"/>
        <w:jc w:val="right"/>
        <w:rPr>
          <w:rFonts w:ascii="Times New Roman" w:hAnsi="Times New Roman" w:cs="Times New Roman"/>
          <w:sz w:val="28"/>
          <w:szCs w:val="28"/>
        </w:rPr>
      </w:pPr>
      <w:r w:rsidRPr="00F07269">
        <w:rPr>
          <w:rFonts w:ascii="Times New Roman" w:hAnsi="Times New Roman" w:cs="Times New Roman"/>
          <w:sz w:val="28"/>
          <w:szCs w:val="28"/>
        </w:rPr>
        <w:t xml:space="preserve">                                 (подпись)        (расшифровка подписи)</w:t>
      </w:r>
    </w:p>
    <w:p w:rsidR="00843FD0" w:rsidRPr="00F07269" w:rsidRDefault="00843FD0" w:rsidP="00843FD0">
      <w:pPr>
        <w:autoSpaceDE w:val="0"/>
        <w:autoSpaceDN w:val="0"/>
        <w:adjustRightInd w:val="0"/>
        <w:spacing w:line="240" w:lineRule="auto"/>
        <w:jc w:val="right"/>
        <w:rPr>
          <w:rFonts w:ascii="Times New Roman" w:hAnsi="Times New Roman" w:cs="Times New Roman"/>
          <w:sz w:val="28"/>
          <w:szCs w:val="28"/>
        </w:rPr>
      </w:pPr>
    </w:p>
    <w:p w:rsidR="00843FD0" w:rsidRPr="00F07269" w:rsidRDefault="00843FD0" w:rsidP="00843FD0">
      <w:pPr>
        <w:autoSpaceDE w:val="0"/>
        <w:autoSpaceDN w:val="0"/>
        <w:adjustRightInd w:val="0"/>
        <w:spacing w:line="240" w:lineRule="auto"/>
        <w:jc w:val="right"/>
        <w:rPr>
          <w:rFonts w:ascii="Times New Roman" w:hAnsi="Times New Roman" w:cs="Times New Roman"/>
          <w:sz w:val="28"/>
          <w:szCs w:val="28"/>
        </w:rPr>
      </w:pPr>
      <w:r w:rsidRPr="00F07269">
        <w:rPr>
          <w:rFonts w:ascii="Times New Roman" w:hAnsi="Times New Roman" w:cs="Times New Roman"/>
          <w:sz w:val="28"/>
          <w:szCs w:val="28"/>
        </w:rPr>
        <w:t xml:space="preserve">                             "__" ___________ 20__ г.</w:t>
      </w:r>
    </w:p>
    <w:p w:rsidR="00843FD0" w:rsidRDefault="00843FD0" w:rsidP="00843FD0">
      <w:pPr>
        <w:autoSpaceDE w:val="0"/>
        <w:autoSpaceDN w:val="0"/>
        <w:adjustRightInd w:val="0"/>
        <w:spacing w:line="240" w:lineRule="auto"/>
        <w:jc w:val="center"/>
        <w:rPr>
          <w:rFonts w:ascii="Times New Roman" w:hAnsi="Times New Roman" w:cs="Times New Roman"/>
          <w:sz w:val="28"/>
          <w:szCs w:val="28"/>
        </w:rPr>
      </w:pPr>
    </w:p>
    <w:p w:rsidR="00843FD0" w:rsidRDefault="00843FD0" w:rsidP="00843FD0">
      <w:pPr>
        <w:autoSpaceDE w:val="0"/>
        <w:autoSpaceDN w:val="0"/>
        <w:adjustRightInd w:val="0"/>
        <w:spacing w:line="240" w:lineRule="auto"/>
        <w:jc w:val="center"/>
        <w:rPr>
          <w:rFonts w:ascii="Times New Roman" w:hAnsi="Times New Roman" w:cs="Times New Roman"/>
          <w:sz w:val="28"/>
          <w:szCs w:val="28"/>
        </w:rPr>
      </w:pPr>
      <w:r w:rsidRPr="00F07269">
        <w:rPr>
          <w:rFonts w:ascii="Times New Roman" w:hAnsi="Times New Roman" w:cs="Times New Roman"/>
          <w:sz w:val="28"/>
          <w:szCs w:val="28"/>
        </w:rPr>
        <w:t>План</w:t>
      </w:r>
    </w:p>
    <w:p w:rsidR="00843FD0" w:rsidRPr="00F07269" w:rsidRDefault="00843FD0" w:rsidP="00843FD0">
      <w:pPr>
        <w:autoSpaceDE w:val="0"/>
        <w:autoSpaceDN w:val="0"/>
        <w:adjustRightInd w:val="0"/>
        <w:spacing w:line="240" w:lineRule="auto"/>
        <w:jc w:val="center"/>
        <w:rPr>
          <w:rFonts w:ascii="Times New Roman" w:hAnsi="Times New Roman" w:cs="Times New Roman"/>
          <w:sz w:val="28"/>
          <w:szCs w:val="28"/>
        </w:rPr>
      </w:pPr>
      <w:r w:rsidRPr="00F07269">
        <w:rPr>
          <w:rFonts w:ascii="Times New Roman" w:hAnsi="Times New Roman" w:cs="Times New Roman"/>
          <w:sz w:val="28"/>
          <w:szCs w:val="28"/>
        </w:rPr>
        <w:t>финансово-хозяйственной деятельности на 20__ г.</w:t>
      </w:r>
    </w:p>
    <w:p w:rsidR="00843FD0" w:rsidRPr="00F07269" w:rsidRDefault="00843FD0" w:rsidP="00843FD0">
      <w:pPr>
        <w:autoSpaceDE w:val="0"/>
        <w:autoSpaceDN w:val="0"/>
        <w:adjustRightInd w:val="0"/>
        <w:spacing w:line="240" w:lineRule="auto"/>
        <w:jc w:val="center"/>
        <w:rPr>
          <w:rFonts w:ascii="Times New Roman" w:hAnsi="Times New Roman" w:cs="Times New Roman"/>
          <w:sz w:val="28"/>
          <w:szCs w:val="28"/>
        </w:rPr>
      </w:pPr>
      <w:r w:rsidRPr="00F07269">
        <w:rPr>
          <w:rFonts w:ascii="Times New Roman" w:hAnsi="Times New Roman" w:cs="Times New Roman"/>
          <w:sz w:val="28"/>
          <w:szCs w:val="28"/>
        </w:rPr>
        <w:t xml:space="preserve">(на 20__ г. и плановый период 20__ и 20__ годов </w:t>
      </w:r>
      <w:hyperlink w:anchor="Par644" w:history="1">
        <w:r w:rsidRPr="00F07269">
          <w:rPr>
            <w:rFonts w:ascii="Times New Roman" w:hAnsi="Times New Roman" w:cs="Times New Roman"/>
            <w:color w:val="0000FF"/>
            <w:sz w:val="28"/>
            <w:szCs w:val="28"/>
          </w:rPr>
          <w:t>&lt;1&gt;</w:t>
        </w:r>
      </w:hyperlink>
      <w:r w:rsidRPr="00F07269">
        <w:rPr>
          <w:rFonts w:ascii="Times New Roman" w:hAnsi="Times New Roman" w:cs="Times New Roman"/>
          <w:sz w:val="28"/>
          <w:szCs w:val="28"/>
        </w:rPr>
        <w:t>)</w:t>
      </w:r>
    </w:p>
    <w:p w:rsidR="00843FD0" w:rsidRPr="00F07269" w:rsidRDefault="00843FD0" w:rsidP="00843FD0">
      <w:pPr>
        <w:autoSpaceDE w:val="0"/>
        <w:autoSpaceDN w:val="0"/>
        <w:adjustRightInd w:val="0"/>
        <w:spacing w:after="0" w:line="240" w:lineRule="auto"/>
        <w:jc w:val="both"/>
        <w:rPr>
          <w:rFonts w:ascii="Times New Roman" w:hAnsi="Times New Roman" w:cs="Times New Roman"/>
          <w:sz w:val="28"/>
          <w:szCs w:val="28"/>
        </w:rPr>
      </w:pPr>
    </w:p>
    <w:tbl>
      <w:tblPr>
        <w:tblW w:w="10231"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93"/>
        <w:gridCol w:w="3517"/>
        <w:gridCol w:w="1221"/>
      </w:tblGrid>
      <w:tr w:rsidR="00843FD0" w:rsidRPr="00F07269" w:rsidTr="00FD6905">
        <w:tc>
          <w:tcPr>
            <w:tcW w:w="5493" w:type="dxa"/>
          </w:tcPr>
          <w:p w:rsidR="00843FD0" w:rsidRPr="00F07269" w:rsidRDefault="00843FD0" w:rsidP="00784C21">
            <w:pPr>
              <w:autoSpaceDE w:val="0"/>
              <w:autoSpaceDN w:val="0"/>
              <w:adjustRightInd w:val="0"/>
              <w:spacing w:after="0" w:line="240" w:lineRule="auto"/>
              <w:rPr>
                <w:rFonts w:ascii="Times New Roman" w:hAnsi="Times New Roman" w:cs="Times New Roman"/>
                <w:sz w:val="28"/>
                <w:szCs w:val="28"/>
              </w:rPr>
            </w:pPr>
          </w:p>
        </w:tc>
        <w:tc>
          <w:tcPr>
            <w:tcW w:w="3517" w:type="dxa"/>
          </w:tcPr>
          <w:p w:rsidR="00843FD0" w:rsidRPr="00F07269" w:rsidRDefault="00843FD0" w:rsidP="00784C21">
            <w:pPr>
              <w:autoSpaceDE w:val="0"/>
              <w:autoSpaceDN w:val="0"/>
              <w:adjustRightInd w:val="0"/>
              <w:spacing w:after="0" w:line="240" w:lineRule="auto"/>
              <w:jc w:val="right"/>
              <w:rPr>
                <w:rFonts w:ascii="Times New Roman" w:hAnsi="Times New Roman" w:cs="Times New Roman"/>
                <w:sz w:val="28"/>
                <w:szCs w:val="28"/>
              </w:rPr>
            </w:pPr>
          </w:p>
        </w:tc>
        <w:tc>
          <w:tcPr>
            <w:tcW w:w="1221" w:type="dxa"/>
          </w:tcPr>
          <w:p w:rsidR="00843FD0" w:rsidRPr="00F07269" w:rsidRDefault="00843FD0" w:rsidP="00FD6905">
            <w:pPr>
              <w:autoSpaceDE w:val="0"/>
              <w:autoSpaceDN w:val="0"/>
              <w:adjustRightInd w:val="0"/>
              <w:spacing w:after="0" w:line="240" w:lineRule="auto"/>
              <w:jc w:val="center"/>
              <w:rPr>
                <w:rFonts w:ascii="Times New Roman" w:hAnsi="Times New Roman" w:cs="Times New Roman"/>
                <w:sz w:val="28"/>
                <w:szCs w:val="28"/>
              </w:rPr>
            </w:pPr>
            <w:r w:rsidRPr="00F07269">
              <w:rPr>
                <w:rFonts w:ascii="Times New Roman" w:hAnsi="Times New Roman" w:cs="Times New Roman"/>
                <w:sz w:val="28"/>
                <w:szCs w:val="28"/>
              </w:rPr>
              <w:t>Коды</w:t>
            </w:r>
          </w:p>
        </w:tc>
      </w:tr>
      <w:tr w:rsidR="00843FD0" w:rsidRPr="00F07269" w:rsidTr="00FD6905">
        <w:tc>
          <w:tcPr>
            <w:tcW w:w="5493" w:type="dxa"/>
          </w:tcPr>
          <w:p w:rsidR="00843FD0" w:rsidRPr="00F07269" w:rsidRDefault="00843FD0" w:rsidP="00843FD0">
            <w:pPr>
              <w:autoSpaceDE w:val="0"/>
              <w:autoSpaceDN w:val="0"/>
              <w:adjustRightInd w:val="0"/>
              <w:spacing w:after="0" w:line="240" w:lineRule="auto"/>
              <w:rPr>
                <w:rFonts w:ascii="Times New Roman" w:hAnsi="Times New Roman" w:cs="Times New Roman"/>
                <w:sz w:val="28"/>
                <w:szCs w:val="28"/>
              </w:rPr>
            </w:pPr>
            <w:r w:rsidRPr="00F07269">
              <w:rPr>
                <w:rFonts w:ascii="Times New Roman" w:hAnsi="Times New Roman" w:cs="Times New Roman"/>
                <w:sz w:val="28"/>
                <w:szCs w:val="28"/>
              </w:rPr>
              <w:t xml:space="preserve">от "__" ________ 20__ г. </w:t>
            </w:r>
            <w:hyperlink w:anchor="Par646" w:history="1">
              <w:r w:rsidRPr="00F07269">
                <w:rPr>
                  <w:rFonts w:ascii="Times New Roman" w:hAnsi="Times New Roman" w:cs="Times New Roman"/>
                  <w:color w:val="0000FF"/>
                  <w:sz w:val="28"/>
                  <w:szCs w:val="28"/>
                </w:rPr>
                <w:t>&lt;2&gt;</w:t>
              </w:r>
            </w:hyperlink>
          </w:p>
        </w:tc>
        <w:tc>
          <w:tcPr>
            <w:tcW w:w="3517" w:type="dxa"/>
          </w:tcPr>
          <w:p w:rsidR="00843FD0" w:rsidRPr="00F07269" w:rsidRDefault="00843FD0" w:rsidP="00FD6905">
            <w:pPr>
              <w:autoSpaceDE w:val="0"/>
              <w:autoSpaceDN w:val="0"/>
              <w:adjustRightInd w:val="0"/>
              <w:spacing w:after="0" w:line="240" w:lineRule="auto"/>
              <w:jc w:val="right"/>
              <w:rPr>
                <w:rFonts w:ascii="Times New Roman" w:hAnsi="Times New Roman" w:cs="Times New Roman"/>
                <w:sz w:val="28"/>
                <w:szCs w:val="28"/>
              </w:rPr>
            </w:pPr>
            <w:r w:rsidRPr="00F07269">
              <w:rPr>
                <w:rFonts w:ascii="Times New Roman" w:hAnsi="Times New Roman" w:cs="Times New Roman"/>
                <w:sz w:val="28"/>
                <w:szCs w:val="28"/>
              </w:rPr>
              <w:t>Дата</w:t>
            </w:r>
          </w:p>
        </w:tc>
        <w:tc>
          <w:tcPr>
            <w:tcW w:w="1221" w:type="dxa"/>
          </w:tcPr>
          <w:p w:rsidR="00843FD0" w:rsidRPr="00F07269" w:rsidRDefault="00843FD0" w:rsidP="00784C21">
            <w:pPr>
              <w:autoSpaceDE w:val="0"/>
              <w:autoSpaceDN w:val="0"/>
              <w:adjustRightInd w:val="0"/>
              <w:spacing w:after="0" w:line="240" w:lineRule="auto"/>
              <w:jc w:val="right"/>
              <w:rPr>
                <w:rFonts w:ascii="Times New Roman" w:hAnsi="Times New Roman" w:cs="Times New Roman"/>
                <w:sz w:val="28"/>
                <w:szCs w:val="28"/>
              </w:rPr>
            </w:pPr>
          </w:p>
        </w:tc>
      </w:tr>
      <w:tr w:rsidR="00843FD0" w:rsidRPr="00F07269" w:rsidTr="00FD6905">
        <w:tc>
          <w:tcPr>
            <w:tcW w:w="5493" w:type="dxa"/>
            <w:vMerge w:val="restart"/>
            <w:vAlign w:val="bottom"/>
          </w:tcPr>
          <w:p w:rsidR="00843FD0" w:rsidRPr="00F07269" w:rsidRDefault="00843FD0" w:rsidP="00784C21">
            <w:pPr>
              <w:autoSpaceDE w:val="0"/>
              <w:autoSpaceDN w:val="0"/>
              <w:adjustRightInd w:val="0"/>
              <w:spacing w:after="0" w:line="240" w:lineRule="auto"/>
              <w:rPr>
                <w:rFonts w:ascii="Times New Roman" w:hAnsi="Times New Roman" w:cs="Times New Roman"/>
                <w:sz w:val="28"/>
                <w:szCs w:val="28"/>
              </w:rPr>
            </w:pPr>
            <w:r w:rsidRPr="00F07269">
              <w:rPr>
                <w:rFonts w:ascii="Times New Roman" w:hAnsi="Times New Roman" w:cs="Times New Roman"/>
                <w:sz w:val="28"/>
                <w:szCs w:val="28"/>
              </w:rPr>
              <w:t>Орган, осуществляющий</w:t>
            </w:r>
          </w:p>
          <w:p w:rsidR="00843FD0" w:rsidRPr="00F07269" w:rsidRDefault="00843FD0" w:rsidP="00784C21">
            <w:pPr>
              <w:autoSpaceDE w:val="0"/>
              <w:autoSpaceDN w:val="0"/>
              <w:adjustRightInd w:val="0"/>
              <w:spacing w:after="0" w:line="240" w:lineRule="auto"/>
              <w:rPr>
                <w:rFonts w:ascii="Times New Roman" w:hAnsi="Times New Roman" w:cs="Times New Roman"/>
                <w:sz w:val="28"/>
                <w:szCs w:val="28"/>
              </w:rPr>
            </w:pPr>
            <w:r w:rsidRPr="00F07269">
              <w:rPr>
                <w:rFonts w:ascii="Times New Roman" w:hAnsi="Times New Roman" w:cs="Times New Roman"/>
                <w:sz w:val="28"/>
                <w:szCs w:val="28"/>
              </w:rPr>
              <w:t>функции и полномочия учредителя ________________</w:t>
            </w:r>
          </w:p>
        </w:tc>
        <w:tc>
          <w:tcPr>
            <w:tcW w:w="3517" w:type="dxa"/>
          </w:tcPr>
          <w:p w:rsidR="00843FD0" w:rsidRPr="00F07269" w:rsidRDefault="00843FD0" w:rsidP="00FD6905">
            <w:pPr>
              <w:autoSpaceDE w:val="0"/>
              <w:autoSpaceDN w:val="0"/>
              <w:adjustRightInd w:val="0"/>
              <w:spacing w:after="0" w:line="240" w:lineRule="auto"/>
              <w:jc w:val="right"/>
              <w:rPr>
                <w:rFonts w:ascii="Times New Roman" w:hAnsi="Times New Roman" w:cs="Times New Roman"/>
                <w:sz w:val="28"/>
                <w:szCs w:val="28"/>
              </w:rPr>
            </w:pPr>
            <w:r w:rsidRPr="00F07269">
              <w:rPr>
                <w:rFonts w:ascii="Times New Roman" w:hAnsi="Times New Roman" w:cs="Times New Roman"/>
                <w:sz w:val="28"/>
                <w:szCs w:val="28"/>
              </w:rPr>
              <w:t>по Сводному реестру</w:t>
            </w:r>
          </w:p>
        </w:tc>
        <w:tc>
          <w:tcPr>
            <w:tcW w:w="1221" w:type="dxa"/>
          </w:tcPr>
          <w:p w:rsidR="00843FD0" w:rsidRPr="00F07269" w:rsidRDefault="00843FD0" w:rsidP="00784C21">
            <w:pPr>
              <w:autoSpaceDE w:val="0"/>
              <w:autoSpaceDN w:val="0"/>
              <w:adjustRightInd w:val="0"/>
              <w:spacing w:after="0" w:line="240" w:lineRule="auto"/>
              <w:jc w:val="right"/>
              <w:rPr>
                <w:rFonts w:ascii="Times New Roman" w:hAnsi="Times New Roman" w:cs="Times New Roman"/>
                <w:sz w:val="28"/>
                <w:szCs w:val="28"/>
              </w:rPr>
            </w:pPr>
          </w:p>
        </w:tc>
      </w:tr>
      <w:tr w:rsidR="00843FD0" w:rsidRPr="00F07269" w:rsidTr="00FD6905">
        <w:tc>
          <w:tcPr>
            <w:tcW w:w="5493" w:type="dxa"/>
            <w:vMerge/>
          </w:tcPr>
          <w:p w:rsidR="00843FD0" w:rsidRPr="00F07269" w:rsidRDefault="00843FD0" w:rsidP="00784C21">
            <w:pPr>
              <w:autoSpaceDE w:val="0"/>
              <w:autoSpaceDN w:val="0"/>
              <w:adjustRightInd w:val="0"/>
              <w:spacing w:after="0" w:line="240" w:lineRule="auto"/>
              <w:jc w:val="both"/>
              <w:rPr>
                <w:rFonts w:ascii="Times New Roman" w:hAnsi="Times New Roman" w:cs="Times New Roman"/>
                <w:sz w:val="28"/>
                <w:szCs w:val="28"/>
              </w:rPr>
            </w:pPr>
          </w:p>
        </w:tc>
        <w:tc>
          <w:tcPr>
            <w:tcW w:w="3517" w:type="dxa"/>
          </w:tcPr>
          <w:p w:rsidR="00843FD0" w:rsidRPr="00F07269" w:rsidRDefault="00843FD0" w:rsidP="00FD6905">
            <w:pPr>
              <w:autoSpaceDE w:val="0"/>
              <w:autoSpaceDN w:val="0"/>
              <w:adjustRightInd w:val="0"/>
              <w:spacing w:after="0" w:line="240" w:lineRule="auto"/>
              <w:jc w:val="right"/>
              <w:rPr>
                <w:rFonts w:ascii="Times New Roman" w:hAnsi="Times New Roman" w:cs="Times New Roman"/>
                <w:sz w:val="28"/>
                <w:szCs w:val="28"/>
              </w:rPr>
            </w:pPr>
            <w:r w:rsidRPr="00F07269">
              <w:rPr>
                <w:rFonts w:ascii="Times New Roman" w:hAnsi="Times New Roman" w:cs="Times New Roman"/>
                <w:sz w:val="28"/>
                <w:szCs w:val="28"/>
              </w:rPr>
              <w:t>глава по БК</w:t>
            </w:r>
          </w:p>
        </w:tc>
        <w:tc>
          <w:tcPr>
            <w:tcW w:w="1221" w:type="dxa"/>
          </w:tcPr>
          <w:p w:rsidR="00843FD0" w:rsidRPr="00F07269" w:rsidRDefault="00843FD0" w:rsidP="00784C21">
            <w:pPr>
              <w:autoSpaceDE w:val="0"/>
              <w:autoSpaceDN w:val="0"/>
              <w:adjustRightInd w:val="0"/>
              <w:spacing w:after="0" w:line="240" w:lineRule="auto"/>
              <w:jc w:val="right"/>
              <w:rPr>
                <w:rFonts w:ascii="Times New Roman" w:hAnsi="Times New Roman" w:cs="Times New Roman"/>
                <w:sz w:val="28"/>
                <w:szCs w:val="28"/>
              </w:rPr>
            </w:pPr>
          </w:p>
        </w:tc>
      </w:tr>
      <w:tr w:rsidR="00843FD0" w:rsidRPr="00F07269" w:rsidTr="00FD6905">
        <w:tc>
          <w:tcPr>
            <w:tcW w:w="5493" w:type="dxa"/>
          </w:tcPr>
          <w:p w:rsidR="00843FD0" w:rsidRPr="00F07269" w:rsidRDefault="00843FD0" w:rsidP="00784C21">
            <w:pPr>
              <w:autoSpaceDE w:val="0"/>
              <w:autoSpaceDN w:val="0"/>
              <w:adjustRightInd w:val="0"/>
              <w:spacing w:after="0" w:line="240" w:lineRule="auto"/>
              <w:rPr>
                <w:rFonts w:ascii="Times New Roman" w:hAnsi="Times New Roman" w:cs="Times New Roman"/>
                <w:sz w:val="28"/>
                <w:szCs w:val="28"/>
              </w:rPr>
            </w:pPr>
          </w:p>
        </w:tc>
        <w:tc>
          <w:tcPr>
            <w:tcW w:w="3517" w:type="dxa"/>
          </w:tcPr>
          <w:p w:rsidR="00843FD0" w:rsidRPr="00F07269" w:rsidRDefault="00843FD0" w:rsidP="00FD6905">
            <w:pPr>
              <w:autoSpaceDE w:val="0"/>
              <w:autoSpaceDN w:val="0"/>
              <w:adjustRightInd w:val="0"/>
              <w:spacing w:after="0" w:line="240" w:lineRule="auto"/>
              <w:jc w:val="right"/>
              <w:rPr>
                <w:rFonts w:ascii="Times New Roman" w:hAnsi="Times New Roman" w:cs="Times New Roman"/>
                <w:sz w:val="28"/>
                <w:szCs w:val="28"/>
              </w:rPr>
            </w:pPr>
            <w:r w:rsidRPr="00F07269">
              <w:rPr>
                <w:rFonts w:ascii="Times New Roman" w:hAnsi="Times New Roman" w:cs="Times New Roman"/>
                <w:sz w:val="28"/>
                <w:szCs w:val="28"/>
              </w:rPr>
              <w:t>по Сводному реестру</w:t>
            </w:r>
          </w:p>
        </w:tc>
        <w:tc>
          <w:tcPr>
            <w:tcW w:w="1221" w:type="dxa"/>
          </w:tcPr>
          <w:p w:rsidR="00843FD0" w:rsidRPr="00F07269" w:rsidRDefault="00843FD0" w:rsidP="00784C21">
            <w:pPr>
              <w:autoSpaceDE w:val="0"/>
              <w:autoSpaceDN w:val="0"/>
              <w:adjustRightInd w:val="0"/>
              <w:spacing w:after="0" w:line="240" w:lineRule="auto"/>
              <w:jc w:val="right"/>
              <w:rPr>
                <w:rFonts w:ascii="Times New Roman" w:hAnsi="Times New Roman" w:cs="Times New Roman"/>
                <w:sz w:val="28"/>
                <w:szCs w:val="28"/>
              </w:rPr>
            </w:pPr>
          </w:p>
        </w:tc>
      </w:tr>
      <w:tr w:rsidR="00843FD0" w:rsidRPr="00F07269" w:rsidTr="00FD6905">
        <w:tc>
          <w:tcPr>
            <w:tcW w:w="5493" w:type="dxa"/>
          </w:tcPr>
          <w:p w:rsidR="00843FD0" w:rsidRPr="00F07269" w:rsidRDefault="00843FD0" w:rsidP="00784C21">
            <w:pPr>
              <w:autoSpaceDE w:val="0"/>
              <w:autoSpaceDN w:val="0"/>
              <w:adjustRightInd w:val="0"/>
              <w:spacing w:after="0" w:line="240" w:lineRule="auto"/>
              <w:rPr>
                <w:rFonts w:ascii="Times New Roman" w:hAnsi="Times New Roman" w:cs="Times New Roman"/>
                <w:sz w:val="28"/>
                <w:szCs w:val="28"/>
              </w:rPr>
            </w:pPr>
          </w:p>
        </w:tc>
        <w:tc>
          <w:tcPr>
            <w:tcW w:w="3517" w:type="dxa"/>
          </w:tcPr>
          <w:p w:rsidR="00843FD0" w:rsidRPr="00F07269" w:rsidRDefault="00843FD0" w:rsidP="00FD6905">
            <w:pPr>
              <w:autoSpaceDE w:val="0"/>
              <w:autoSpaceDN w:val="0"/>
              <w:adjustRightInd w:val="0"/>
              <w:spacing w:after="0" w:line="240" w:lineRule="auto"/>
              <w:jc w:val="right"/>
              <w:rPr>
                <w:rFonts w:ascii="Times New Roman" w:hAnsi="Times New Roman" w:cs="Times New Roman"/>
                <w:sz w:val="28"/>
                <w:szCs w:val="28"/>
              </w:rPr>
            </w:pPr>
            <w:r w:rsidRPr="00F07269">
              <w:rPr>
                <w:rFonts w:ascii="Times New Roman" w:hAnsi="Times New Roman" w:cs="Times New Roman"/>
                <w:sz w:val="28"/>
                <w:szCs w:val="28"/>
              </w:rPr>
              <w:t>ИНН</w:t>
            </w:r>
          </w:p>
        </w:tc>
        <w:tc>
          <w:tcPr>
            <w:tcW w:w="1221" w:type="dxa"/>
          </w:tcPr>
          <w:p w:rsidR="00843FD0" w:rsidRPr="00F07269" w:rsidRDefault="00843FD0" w:rsidP="00784C21">
            <w:pPr>
              <w:autoSpaceDE w:val="0"/>
              <w:autoSpaceDN w:val="0"/>
              <w:adjustRightInd w:val="0"/>
              <w:spacing w:after="0" w:line="240" w:lineRule="auto"/>
              <w:jc w:val="right"/>
              <w:rPr>
                <w:rFonts w:ascii="Times New Roman" w:hAnsi="Times New Roman" w:cs="Times New Roman"/>
                <w:sz w:val="28"/>
                <w:szCs w:val="28"/>
              </w:rPr>
            </w:pPr>
          </w:p>
        </w:tc>
      </w:tr>
      <w:tr w:rsidR="00843FD0" w:rsidRPr="00F07269" w:rsidTr="00FD6905">
        <w:tc>
          <w:tcPr>
            <w:tcW w:w="5493" w:type="dxa"/>
          </w:tcPr>
          <w:p w:rsidR="00843FD0" w:rsidRPr="00F07269" w:rsidRDefault="00843FD0" w:rsidP="00784C21">
            <w:pPr>
              <w:autoSpaceDE w:val="0"/>
              <w:autoSpaceDN w:val="0"/>
              <w:adjustRightInd w:val="0"/>
              <w:spacing w:after="0" w:line="240" w:lineRule="auto"/>
              <w:rPr>
                <w:rFonts w:ascii="Times New Roman" w:hAnsi="Times New Roman" w:cs="Times New Roman"/>
                <w:sz w:val="28"/>
                <w:szCs w:val="28"/>
              </w:rPr>
            </w:pPr>
            <w:r w:rsidRPr="00F07269">
              <w:rPr>
                <w:rFonts w:ascii="Times New Roman" w:hAnsi="Times New Roman" w:cs="Times New Roman"/>
                <w:sz w:val="28"/>
                <w:szCs w:val="28"/>
              </w:rPr>
              <w:t>Учреждение ___________________________________</w:t>
            </w:r>
          </w:p>
        </w:tc>
        <w:tc>
          <w:tcPr>
            <w:tcW w:w="3517" w:type="dxa"/>
          </w:tcPr>
          <w:p w:rsidR="00843FD0" w:rsidRPr="00F07269" w:rsidRDefault="00843FD0" w:rsidP="00FD6905">
            <w:pPr>
              <w:autoSpaceDE w:val="0"/>
              <w:autoSpaceDN w:val="0"/>
              <w:adjustRightInd w:val="0"/>
              <w:spacing w:after="0" w:line="240" w:lineRule="auto"/>
              <w:jc w:val="right"/>
              <w:rPr>
                <w:rFonts w:ascii="Times New Roman" w:hAnsi="Times New Roman" w:cs="Times New Roman"/>
                <w:sz w:val="28"/>
                <w:szCs w:val="28"/>
              </w:rPr>
            </w:pPr>
            <w:r w:rsidRPr="00F07269">
              <w:rPr>
                <w:rFonts w:ascii="Times New Roman" w:hAnsi="Times New Roman" w:cs="Times New Roman"/>
                <w:sz w:val="28"/>
                <w:szCs w:val="28"/>
              </w:rPr>
              <w:t>КПП</w:t>
            </w:r>
          </w:p>
        </w:tc>
        <w:tc>
          <w:tcPr>
            <w:tcW w:w="1221" w:type="dxa"/>
          </w:tcPr>
          <w:p w:rsidR="00843FD0" w:rsidRPr="00F07269" w:rsidRDefault="00843FD0" w:rsidP="00784C21">
            <w:pPr>
              <w:autoSpaceDE w:val="0"/>
              <w:autoSpaceDN w:val="0"/>
              <w:adjustRightInd w:val="0"/>
              <w:spacing w:after="0" w:line="240" w:lineRule="auto"/>
              <w:jc w:val="right"/>
              <w:rPr>
                <w:rFonts w:ascii="Times New Roman" w:hAnsi="Times New Roman" w:cs="Times New Roman"/>
                <w:sz w:val="28"/>
                <w:szCs w:val="28"/>
              </w:rPr>
            </w:pPr>
          </w:p>
        </w:tc>
      </w:tr>
      <w:tr w:rsidR="00843FD0" w:rsidRPr="00F07269" w:rsidTr="00FD6905">
        <w:tc>
          <w:tcPr>
            <w:tcW w:w="5493" w:type="dxa"/>
          </w:tcPr>
          <w:p w:rsidR="00843FD0" w:rsidRPr="00F07269" w:rsidRDefault="00843FD0" w:rsidP="00784C21">
            <w:pPr>
              <w:autoSpaceDE w:val="0"/>
              <w:autoSpaceDN w:val="0"/>
              <w:adjustRightInd w:val="0"/>
              <w:spacing w:after="0" w:line="240" w:lineRule="auto"/>
              <w:rPr>
                <w:rFonts w:ascii="Times New Roman" w:hAnsi="Times New Roman" w:cs="Times New Roman"/>
                <w:sz w:val="28"/>
                <w:szCs w:val="28"/>
              </w:rPr>
            </w:pPr>
            <w:r w:rsidRPr="00F07269">
              <w:rPr>
                <w:rFonts w:ascii="Times New Roman" w:hAnsi="Times New Roman" w:cs="Times New Roman"/>
                <w:sz w:val="28"/>
                <w:szCs w:val="28"/>
              </w:rPr>
              <w:t xml:space="preserve">Единица измерения: </w:t>
            </w:r>
            <w:proofErr w:type="spellStart"/>
            <w:r w:rsidRPr="00F07269">
              <w:rPr>
                <w:rFonts w:ascii="Times New Roman" w:hAnsi="Times New Roman" w:cs="Times New Roman"/>
                <w:sz w:val="28"/>
                <w:szCs w:val="28"/>
              </w:rPr>
              <w:t>руб</w:t>
            </w:r>
            <w:proofErr w:type="spellEnd"/>
          </w:p>
        </w:tc>
        <w:tc>
          <w:tcPr>
            <w:tcW w:w="3517" w:type="dxa"/>
          </w:tcPr>
          <w:p w:rsidR="00843FD0" w:rsidRPr="00F07269" w:rsidRDefault="00843FD0" w:rsidP="00FD6905">
            <w:pPr>
              <w:autoSpaceDE w:val="0"/>
              <w:autoSpaceDN w:val="0"/>
              <w:adjustRightInd w:val="0"/>
              <w:spacing w:after="0" w:line="240" w:lineRule="auto"/>
              <w:jc w:val="right"/>
              <w:rPr>
                <w:rFonts w:ascii="Times New Roman" w:hAnsi="Times New Roman" w:cs="Times New Roman"/>
                <w:sz w:val="28"/>
                <w:szCs w:val="28"/>
              </w:rPr>
            </w:pPr>
            <w:r w:rsidRPr="00F07269">
              <w:rPr>
                <w:rFonts w:ascii="Times New Roman" w:hAnsi="Times New Roman" w:cs="Times New Roman"/>
                <w:sz w:val="28"/>
                <w:szCs w:val="28"/>
              </w:rPr>
              <w:t>по ОКЕИ</w:t>
            </w:r>
          </w:p>
        </w:tc>
        <w:tc>
          <w:tcPr>
            <w:tcW w:w="1221" w:type="dxa"/>
          </w:tcPr>
          <w:p w:rsidR="00843FD0" w:rsidRPr="00F07269" w:rsidRDefault="00086260" w:rsidP="00FD6905">
            <w:pPr>
              <w:autoSpaceDE w:val="0"/>
              <w:autoSpaceDN w:val="0"/>
              <w:adjustRightInd w:val="0"/>
              <w:spacing w:after="0" w:line="240" w:lineRule="auto"/>
              <w:jc w:val="center"/>
              <w:rPr>
                <w:rFonts w:ascii="Times New Roman" w:hAnsi="Times New Roman" w:cs="Times New Roman"/>
                <w:sz w:val="28"/>
                <w:szCs w:val="28"/>
              </w:rPr>
            </w:pPr>
            <w:hyperlink r:id="rId15" w:history="1">
              <w:r w:rsidR="00843FD0" w:rsidRPr="00FD6905">
                <w:rPr>
                  <w:rFonts w:ascii="Times New Roman" w:hAnsi="Times New Roman" w:cs="Times New Roman"/>
                  <w:sz w:val="28"/>
                  <w:szCs w:val="28"/>
                </w:rPr>
                <w:t>383</w:t>
              </w:r>
            </w:hyperlink>
          </w:p>
        </w:tc>
      </w:tr>
    </w:tbl>
    <w:p w:rsidR="00843FD0" w:rsidRDefault="00843FD0" w:rsidP="00843FD0">
      <w:pPr>
        <w:autoSpaceDE w:val="0"/>
        <w:autoSpaceDN w:val="0"/>
        <w:adjustRightInd w:val="0"/>
        <w:spacing w:after="0" w:line="240" w:lineRule="auto"/>
        <w:jc w:val="both"/>
        <w:rPr>
          <w:rFonts w:ascii="Times New Roman" w:hAnsi="Times New Roman" w:cs="Times New Roman"/>
          <w:sz w:val="28"/>
          <w:szCs w:val="28"/>
        </w:rPr>
        <w:sectPr w:rsidR="00843FD0" w:rsidSect="00C115CA">
          <w:pgSz w:w="11905" w:h="16838"/>
          <w:pgMar w:top="1134" w:right="850" w:bottom="1134" w:left="1701" w:header="0" w:footer="0" w:gutter="0"/>
          <w:cols w:space="720"/>
          <w:noEndnote/>
          <w:docGrid w:linePitch="299"/>
        </w:sectPr>
      </w:pPr>
    </w:p>
    <w:p w:rsidR="00843FD0" w:rsidRPr="00F07269" w:rsidRDefault="00843FD0" w:rsidP="00843FD0">
      <w:pPr>
        <w:autoSpaceDE w:val="0"/>
        <w:autoSpaceDN w:val="0"/>
        <w:adjustRightInd w:val="0"/>
        <w:spacing w:after="0" w:line="240" w:lineRule="auto"/>
        <w:jc w:val="both"/>
        <w:rPr>
          <w:rFonts w:ascii="Times New Roman" w:hAnsi="Times New Roman" w:cs="Times New Roman"/>
          <w:sz w:val="28"/>
          <w:szCs w:val="28"/>
        </w:rPr>
      </w:pPr>
    </w:p>
    <w:p w:rsidR="00843FD0" w:rsidRPr="00F07269" w:rsidRDefault="00843FD0" w:rsidP="00843FD0">
      <w:pPr>
        <w:autoSpaceDE w:val="0"/>
        <w:autoSpaceDN w:val="0"/>
        <w:adjustRightInd w:val="0"/>
        <w:spacing w:line="240" w:lineRule="auto"/>
        <w:jc w:val="both"/>
        <w:rPr>
          <w:rFonts w:ascii="Times New Roman" w:hAnsi="Times New Roman" w:cs="Times New Roman"/>
          <w:sz w:val="28"/>
          <w:szCs w:val="28"/>
        </w:rPr>
      </w:pPr>
      <w:r w:rsidRPr="00F07269">
        <w:rPr>
          <w:rFonts w:ascii="Times New Roman" w:hAnsi="Times New Roman" w:cs="Times New Roman"/>
          <w:sz w:val="28"/>
          <w:szCs w:val="28"/>
        </w:rPr>
        <w:t>Раздел 1. Поступления и выплаты</w:t>
      </w:r>
    </w:p>
    <w:p w:rsidR="00843FD0" w:rsidRPr="00F07269" w:rsidRDefault="00843FD0" w:rsidP="00843FD0">
      <w:pPr>
        <w:autoSpaceDE w:val="0"/>
        <w:autoSpaceDN w:val="0"/>
        <w:adjustRightInd w:val="0"/>
        <w:spacing w:after="0" w:line="240" w:lineRule="auto"/>
        <w:jc w:val="both"/>
        <w:rPr>
          <w:rFonts w:ascii="Times New Roman" w:hAnsi="Times New Roman" w:cs="Times New Roman"/>
          <w:sz w:val="28"/>
          <w:szCs w:val="28"/>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31"/>
        <w:gridCol w:w="1134"/>
        <w:gridCol w:w="1985"/>
        <w:gridCol w:w="1417"/>
        <w:gridCol w:w="1418"/>
        <w:gridCol w:w="1559"/>
        <w:gridCol w:w="1559"/>
        <w:gridCol w:w="1701"/>
      </w:tblGrid>
      <w:tr w:rsidR="00843FD0" w:rsidRPr="00F07269" w:rsidTr="00784C21">
        <w:tc>
          <w:tcPr>
            <w:tcW w:w="4031" w:type="dxa"/>
            <w:vMerge w:val="restart"/>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Наименование показателя</w:t>
            </w:r>
          </w:p>
        </w:tc>
        <w:tc>
          <w:tcPr>
            <w:tcW w:w="1134" w:type="dxa"/>
            <w:vMerge w:val="restart"/>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Код строки</w:t>
            </w:r>
          </w:p>
        </w:tc>
        <w:tc>
          <w:tcPr>
            <w:tcW w:w="1985" w:type="dxa"/>
            <w:vMerge w:val="restart"/>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 xml:space="preserve">Код по бюджетной классификации Российской Федерации </w:t>
            </w:r>
            <w:hyperlink w:anchor="Par648" w:history="1">
              <w:r w:rsidRPr="00843FD0">
                <w:rPr>
                  <w:rFonts w:ascii="Times New Roman" w:hAnsi="Times New Roman" w:cs="Times New Roman"/>
                  <w:color w:val="0000FF"/>
                  <w:sz w:val="24"/>
                  <w:szCs w:val="24"/>
                </w:rPr>
                <w:t>&lt;3&gt;</w:t>
              </w:r>
            </w:hyperlink>
          </w:p>
        </w:tc>
        <w:tc>
          <w:tcPr>
            <w:tcW w:w="1417" w:type="dxa"/>
            <w:vMerge w:val="restart"/>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 xml:space="preserve">Аналитический код </w:t>
            </w:r>
            <w:hyperlink w:anchor="Par664" w:history="1">
              <w:r w:rsidRPr="00843FD0">
                <w:rPr>
                  <w:rFonts w:ascii="Times New Roman" w:hAnsi="Times New Roman" w:cs="Times New Roman"/>
                  <w:color w:val="0000FF"/>
                  <w:sz w:val="24"/>
                  <w:szCs w:val="24"/>
                </w:rPr>
                <w:t>&lt;4&gt;</w:t>
              </w:r>
            </w:hyperlink>
          </w:p>
        </w:tc>
        <w:tc>
          <w:tcPr>
            <w:tcW w:w="6237" w:type="dxa"/>
            <w:gridSpan w:val="4"/>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Сумма</w:t>
            </w:r>
          </w:p>
        </w:tc>
      </w:tr>
      <w:tr w:rsidR="00843FD0" w:rsidRPr="00F07269" w:rsidTr="00784C21">
        <w:tc>
          <w:tcPr>
            <w:tcW w:w="4031" w:type="dxa"/>
            <w:vMerge/>
          </w:tcPr>
          <w:p w:rsidR="00843FD0" w:rsidRPr="00843FD0" w:rsidRDefault="00843FD0" w:rsidP="00784C21">
            <w:pPr>
              <w:autoSpaceDE w:val="0"/>
              <w:autoSpaceDN w:val="0"/>
              <w:adjustRightInd w:val="0"/>
              <w:spacing w:after="0" w:line="240" w:lineRule="auto"/>
              <w:jc w:val="both"/>
              <w:rPr>
                <w:rFonts w:ascii="Times New Roman" w:hAnsi="Times New Roman" w:cs="Times New Roman"/>
                <w:sz w:val="24"/>
                <w:szCs w:val="24"/>
              </w:rPr>
            </w:pPr>
          </w:p>
        </w:tc>
        <w:tc>
          <w:tcPr>
            <w:tcW w:w="1134" w:type="dxa"/>
            <w:vMerge/>
          </w:tcPr>
          <w:p w:rsidR="00843FD0" w:rsidRPr="00843FD0" w:rsidRDefault="00843FD0" w:rsidP="00784C21">
            <w:pPr>
              <w:autoSpaceDE w:val="0"/>
              <w:autoSpaceDN w:val="0"/>
              <w:adjustRightInd w:val="0"/>
              <w:spacing w:after="0" w:line="240" w:lineRule="auto"/>
              <w:jc w:val="both"/>
              <w:rPr>
                <w:rFonts w:ascii="Times New Roman" w:hAnsi="Times New Roman" w:cs="Times New Roman"/>
                <w:sz w:val="24"/>
                <w:szCs w:val="24"/>
              </w:rPr>
            </w:pPr>
          </w:p>
        </w:tc>
        <w:tc>
          <w:tcPr>
            <w:tcW w:w="1985" w:type="dxa"/>
            <w:vMerge/>
          </w:tcPr>
          <w:p w:rsidR="00843FD0" w:rsidRPr="00843FD0" w:rsidRDefault="00843FD0" w:rsidP="00784C21">
            <w:pPr>
              <w:autoSpaceDE w:val="0"/>
              <w:autoSpaceDN w:val="0"/>
              <w:adjustRightInd w:val="0"/>
              <w:spacing w:after="0" w:line="240" w:lineRule="auto"/>
              <w:jc w:val="both"/>
              <w:rPr>
                <w:rFonts w:ascii="Times New Roman" w:hAnsi="Times New Roman" w:cs="Times New Roman"/>
                <w:sz w:val="24"/>
                <w:szCs w:val="24"/>
              </w:rPr>
            </w:pPr>
          </w:p>
        </w:tc>
        <w:tc>
          <w:tcPr>
            <w:tcW w:w="1417" w:type="dxa"/>
            <w:vMerge/>
          </w:tcPr>
          <w:p w:rsidR="00843FD0" w:rsidRPr="00843FD0" w:rsidRDefault="00843FD0" w:rsidP="00784C21">
            <w:pPr>
              <w:autoSpaceDE w:val="0"/>
              <w:autoSpaceDN w:val="0"/>
              <w:adjustRightInd w:val="0"/>
              <w:spacing w:after="0" w:line="240" w:lineRule="auto"/>
              <w:jc w:val="both"/>
              <w:rPr>
                <w:rFonts w:ascii="Times New Roman" w:hAnsi="Times New Roman" w:cs="Times New Roman"/>
                <w:sz w:val="24"/>
                <w:szCs w:val="24"/>
              </w:rPr>
            </w:pPr>
          </w:p>
        </w:tc>
        <w:tc>
          <w:tcPr>
            <w:tcW w:w="1418" w:type="dxa"/>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на 20__ г. текущий финансовый год</w:t>
            </w:r>
          </w:p>
        </w:tc>
        <w:tc>
          <w:tcPr>
            <w:tcW w:w="1559" w:type="dxa"/>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на 20__ г. первый год планового периода</w:t>
            </w:r>
          </w:p>
        </w:tc>
        <w:tc>
          <w:tcPr>
            <w:tcW w:w="1559" w:type="dxa"/>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на 20__ г. второй год планового периода</w:t>
            </w:r>
          </w:p>
        </w:tc>
        <w:tc>
          <w:tcPr>
            <w:tcW w:w="1701" w:type="dxa"/>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за пределами планового периода</w:t>
            </w:r>
          </w:p>
        </w:tc>
      </w:tr>
      <w:tr w:rsidR="00843FD0" w:rsidRPr="00F07269" w:rsidTr="00784C21">
        <w:trPr>
          <w:trHeight w:val="138"/>
        </w:trPr>
        <w:tc>
          <w:tcPr>
            <w:tcW w:w="4031" w:type="dxa"/>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1</w:t>
            </w:r>
          </w:p>
        </w:tc>
        <w:tc>
          <w:tcPr>
            <w:tcW w:w="1134" w:type="dxa"/>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2</w:t>
            </w:r>
          </w:p>
        </w:tc>
        <w:tc>
          <w:tcPr>
            <w:tcW w:w="1985" w:type="dxa"/>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bookmarkStart w:id="7" w:name="Par63"/>
            <w:bookmarkEnd w:id="7"/>
            <w:r w:rsidRPr="00843FD0">
              <w:rPr>
                <w:rFonts w:ascii="Times New Roman" w:hAnsi="Times New Roman" w:cs="Times New Roman"/>
                <w:sz w:val="24"/>
                <w:szCs w:val="24"/>
              </w:rPr>
              <w:t>3</w:t>
            </w:r>
          </w:p>
        </w:tc>
        <w:tc>
          <w:tcPr>
            <w:tcW w:w="1417" w:type="dxa"/>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bookmarkStart w:id="8" w:name="Par64"/>
            <w:bookmarkEnd w:id="8"/>
            <w:r w:rsidRPr="00843FD0">
              <w:rPr>
                <w:rFonts w:ascii="Times New Roman" w:hAnsi="Times New Roman" w:cs="Times New Roman"/>
                <w:sz w:val="24"/>
                <w:szCs w:val="24"/>
              </w:rPr>
              <w:t>4</w:t>
            </w:r>
          </w:p>
        </w:tc>
        <w:tc>
          <w:tcPr>
            <w:tcW w:w="1418" w:type="dxa"/>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5</w:t>
            </w:r>
          </w:p>
        </w:tc>
        <w:tc>
          <w:tcPr>
            <w:tcW w:w="1559" w:type="dxa"/>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6</w:t>
            </w:r>
          </w:p>
        </w:tc>
        <w:tc>
          <w:tcPr>
            <w:tcW w:w="1559" w:type="dxa"/>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7</w:t>
            </w:r>
          </w:p>
        </w:tc>
        <w:tc>
          <w:tcPr>
            <w:tcW w:w="1701" w:type="dxa"/>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8</w:t>
            </w:r>
          </w:p>
        </w:tc>
      </w:tr>
      <w:tr w:rsidR="00843FD0" w:rsidRPr="00F07269" w:rsidTr="00784C21">
        <w:tc>
          <w:tcPr>
            <w:tcW w:w="4031" w:type="dxa"/>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r w:rsidRPr="00843FD0">
              <w:rPr>
                <w:rFonts w:ascii="Times New Roman" w:hAnsi="Times New Roman" w:cs="Times New Roman"/>
                <w:sz w:val="24"/>
                <w:szCs w:val="24"/>
              </w:rPr>
              <w:t xml:space="preserve">Остаток средств на начало текущего финансового года </w:t>
            </w:r>
            <w:hyperlink w:anchor="Par672" w:history="1">
              <w:r w:rsidRPr="00843FD0">
                <w:rPr>
                  <w:rFonts w:ascii="Times New Roman" w:hAnsi="Times New Roman" w:cs="Times New Roman"/>
                  <w:color w:val="0000FF"/>
                  <w:sz w:val="24"/>
                  <w:szCs w:val="24"/>
                </w:rPr>
                <w:t>&lt;5&gt;</w:t>
              </w:r>
            </w:hyperlink>
          </w:p>
        </w:tc>
        <w:tc>
          <w:tcPr>
            <w:tcW w:w="1134"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bookmarkStart w:id="9" w:name="Par70"/>
            <w:bookmarkEnd w:id="9"/>
            <w:r w:rsidRPr="00843FD0">
              <w:rPr>
                <w:rFonts w:ascii="Times New Roman" w:hAnsi="Times New Roman" w:cs="Times New Roman"/>
                <w:sz w:val="24"/>
                <w:szCs w:val="24"/>
              </w:rPr>
              <w:t>0001</w:t>
            </w:r>
          </w:p>
        </w:tc>
        <w:tc>
          <w:tcPr>
            <w:tcW w:w="1985"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x</w:t>
            </w:r>
          </w:p>
        </w:tc>
        <w:tc>
          <w:tcPr>
            <w:tcW w:w="1417"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x</w:t>
            </w:r>
          </w:p>
        </w:tc>
        <w:tc>
          <w:tcPr>
            <w:tcW w:w="1418"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701"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r>
      <w:tr w:rsidR="00843FD0" w:rsidRPr="00F07269" w:rsidTr="00784C21">
        <w:tc>
          <w:tcPr>
            <w:tcW w:w="4031" w:type="dxa"/>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r w:rsidRPr="00843FD0">
              <w:rPr>
                <w:rFonts w:ascii="Times New Roman" w:hAnsi="Times New Roman" w:cs="Times New Roman"/>
                <w:sz w:val="24"/>
                <w:szCs w:val="24"/>
              </w:rPr>
              <w:t xml:space="preserve">Остаток средств на конец текущего финансового года </w:t>
            </w:r>
            <w:hyperlink w:anchor="Par672" w:history="1">
              <w:r w:rsidRPr="00843FD0">
                <w:rPr>
                  <w:rFonts w:ascii="Times New Roman" w:hAnsi="Times New Roman" w:cs="Times New Roman"/>
                  <w:color w:val="0000FF"/>
                  <w:sz w:val="24"/>
                  <w:szCs w:val="24"/>
                </w:rPr>
                <w:t>&lt;5&gt;</w:t>
              </w:r>
            </w:hyperlink>
          </w:p>
        </w:tc>
        <w:tc>
          <w:tcPr>
            <w:tcW w:w="1134"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bookmarkStart w:id="10" w:name="Par78"/>
            <w:bookmarkEnd w:id="10"/>
            <w:r w:rsidRPr="00843FD0">
              <w:rPr>
                <w:rFonts w:ascii="Times New Roman" w:hAnsi="Times New Roman" w:cs="Times New Roman"/>
                <w:sz w:val="24"/>
                <w:szCs w:val="24"/>
              </w:rPr>
              <w:t>0002</w:t>
            </w:r>
          </w:p>
        </w:tc>
        <w:tc>
          <w:tcPr>
            <w:tcW w:w="1985"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x</w:t>
            </w:r>
          </w:p>
        </w:tc>
        <w:tc>
          <w:tcPr>
            <w:tcW w:w="1417"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x</w:t>
            </w:r>
          </w:p>
        </w:tc>
        <w:tc>
          <w:tcPr>
            <w:tcW w:w="1418"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701"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r>
      <w:tr w:rsidR="00843FD0" w:rsidRPr="00F07269" w:rsidTr="00784C21">
        <w:tc>
          <w:tcPr>
            <w:tcW w:w="4031" w:type="dxa"/>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r w:rsidRPr="00843FD0">
              <w:rPr>
                <w:rFonts w:ascii="Times New Roman" w:hAnsi="Times New Roman" w:cs="Times New Roman"/>
                <w:sz w:val="24"/>
                <w:szCs w:val="24"/>
              </w:rPr>
              <w:t>Доходы, всего:</w:t>
            </w:r>
          </w:p>
        </w:tc>
        <w:tc>
          <w:tcPr>
            <w:tcW w:w="1134"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1000</w:t>
            </w:r>
          </w:p>
        </w:tc>
        <w:tc>
          <w:tcPr>
            <w:tcW w:w="1985"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417"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418"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701"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r>
      <w:tr w:rsidR="00843FD0" w:rsidRPr="00F07269" w:rsidTr="00784C21">
        <w:tc>
          <w:tcPr>
            <w:tcW w:w="4031" w:type="dxa"/>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r w:rsidRPr="00843FD0">
              <w:rPr>
                <w:rFonts w:ascii="Times New Roman" w:hAnsi="Times New Roman" w:cs="Times New Roman"/>
                <w:sz w:val="24"/>
                <w:szCs w:val="24"/>
              </w:rPr>
              <w:t>в том числе:</w:t>
            </w:r>
          </w:p>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r w:rsidRPr="00843FD0">
              <w:rPr>
                <w:rFonts w:ascii="Times New Roman" w:hAnsi="Times New Roman" w:cs="Times New Roman"/>
                <w:sz w:val="24"/>
                <w:szCs w:val="24"/>
              </w:rPr>
              <w:t>доходы от собственности, всего</w:t>
            </w:r>
          </w:p>
        </w:tc>
        <w:tc>
          <w:tcPr>
            <w:tcW w:w="1134"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bookmarkStart w:id="11" w:name="Par95"/>
            <w:bookmarkEnd w:id="11"/>
            <w:r w:rsidRPr="00843FD0">
              <w:rPr>
                <w:rFonts w:ascii="Times New Roman" w:hAnsi="Times New Roman" w:cs="Times New Roman"/>
                <w:sz w:val="24"/>
                <w:szCs w:val="24"/>
              </w:rPr>
              <w:t>1100</w:t>
            </w:r>
          </w:p>
        </w:tc>
        <w:tc>
          <w:tcPr>
            <w:tcW w:w="1985"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120</w:t>
            </w:r>
          </w:p>
        </w:tc>
        <w:tc>
          <w:tcPr>
            <w:tcW w:w="1417"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418"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701"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r>
      <w:tr w:rsidR="00843FD0" w:rsidRPr="00F07269" w:rsidTr="00784C21">
        <w:tc>
          <w:tcPr>
            <w:tcW w:w="4031" w:type="dxa"/>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r w:rsidRPr="00843FD0">
              <w:rPr>
                <w:rFonts w:ascii="Times New Roman" w:hAnsi="Times New Roman" w:cs="Times New Roman"/>
                <w:sz w:val="24"/>
                <w:szCs w:val="24"/>
              </w:rPr>
              <w:t>в том числе:</w:t>
            </w:r>
          </w:p>
        </w:tc>
        <w:tc>
          <w:tcPr>
            <w:tcW w:w="1134"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1110</w:t>
            </w:r>
          </w:p>
        </w:tc>
        <w:tc>
          <w:tcPr>
            <w:tcW w:w="1985"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417"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418"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701"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r>
      <w:tr w:rsidR="00843FD0" w:rsidRPr="00F07269" w:rsidTr="00784C21">
        <w:tc>
          <w:tcPr>
            <w:tcW w:w="4031" w:type="dxa"/>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r w:rsidRPr="00843FD0">
              <w:rPr>
                <w:rFonts w:ascii="Times New Roman" w:hAnsi="Times New Roman" w:cs="Times New Roman"/>
                <w:sz w:val="24"/>
                <w:szCs w:val="24"/>
              </w:rPr>
              <w:t>доходы от оказания услуг, работ, компенсации затрат учреждений, всего</w:t>
            </w:r>
          </w:p>
        </w:tc>
        <w:tc>
          <w:tcPr>
            <w:tcW w:w="1134"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1200</w:t>
            </w:r>
          </w:p>
        </w:tc>
        <w:tc>
          <w:tcPr>
            <w:tcW w:w="1985"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130</w:t>
            </w:r>
          </w:p>
        </w:tc>
        <w:tc>
          <w:tcPr>
            <w:tcW w:w="1417"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418"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701"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r>
      <w:tr w:rsidR="00843FD0" w:rsidRPr="00F07269" w:rsidTr="00784C21">
        <w:tc>
          <w:tcPr>
            <w:tcW w:w="4031" w:type="dxa"/>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r w:rsidRPr="00843FD0">
              <w:rPr>
                <w:rFonts w:ascii="Times New Roman" w:hAnsi="Times New Roman" w:cs="Times New Roman"/>
                <w:sz w:val="24"/>
                <w:szCs w:val="24"/>
              </w:rPr>
              <w:t>в том числе:</w:t>
            </w:r>
          </w:p>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r w:rsidRPr="00843FD0">
              <w:rPr>
                <w:rFonts w:ascii="Times New Roman" w:hAnsi="Times New Roman" w:cs="Times New Roman"/>
                <w:sz w:val="24"/>
                <w:szCs w:val="24"/>
              </w:rPr>
              <w:t>субсидии на финансовое обеспечение выполнения государственного (муниципального) задания за счет средств бюджета публично-правового образования, создавшего учреждение</w:t>
            </w:r>
          </w:p>
        </w:tc>
        <w:tc>
          <w:tcPr>
            <w:tcW w:w="1134"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1210</w:t>
            </w:r>
          </w:p>
        </w:tc>
        <w:tc>
          <w:tcPr>
            <w:tcW w:w="1985"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130</w:t>
            </w:r>
          </w:p>
        </w:tc>
        <w:tc>
          <w:tcPr>
            <w:tcW w:w="1417"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418"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701"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r>
      <w:tr w:rsidR="00843FD0" w:rsidRPr="00F07269" w:rsidTr="00784C21">
        <w:tc>
          <w:tcPr>
            <w:tcW w:w="4031" w:type="dxa"/>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r w:rsidRPr="00843FD0">
              <w:rPr>
                <w:rFonts w:ascii="Times New Roman" w:hAnsi="Times New Roman" w:cs="Times New Roman"/>
                <w:sz w:val="24"/>
                <w:szCs w:val="24"/>
              </w:rPr>
              <w:t xml:space="preserve">субсидии на финансовое обеспечение </w:t>
            </w:r>
            <w:r w:rsidRPr="00843FD0">
              <w:rPr>
                <w:rFonts w:ascii="Times New Roman" w:hAnsi="Times New Roman" w:cs="Times New Roman"/>
                <w:sz w:val="24"/>
                <w:szCs w:val="24"/>
              </w:rPr>
              <w:lastRenderedPageBreak/>
              <w:t>выполнения государственного задания за счет средств бюджета Федерального фонда обязательного медицинского страхования</w:t>
            </w:r>
          </w:p>
        </w:tc>
        <w:tc>
          <w:tcPr>
            <w:tcW w:w="1134"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lastRenderedPageBreak/>
              <w:t>1220</w:t>
            </w:r>
          </w:p>
        </w:tc>
        <w:tc>
          <w:tcPr>
            <w:tcW w:w="1985"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130</w:t>
            </w:r>
          </w:p>
        </w:tc>
        <w:tc>
          <w:tcPr>
            <w:tcW w:w="1417"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418"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701"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r>
      <w:tr w:rsidR="00843FD0" w:rsidRPr="00F07269" w:rsidTr="00784C21">
        <w:tc>
          <w:tcPr>
            <w:tcW w:w="4031" w:type="dxa"/>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134"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985"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417"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418"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701"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r>
      <w:tr w:rsidR="00843FD0" w:rsidRPr="00F07269" w:rsidTr="00784C21">
        <w:tc>
          <w:tcPr>
            <w:tcW w:w="4031" w:type="dxa"/>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r w:rsidRPr="00843FD0">
              <w:rPr>
                <w:rFonts w:ascii="Times New Roman" w:hAnsi="Times New Roman" w:cs="Times New Roman"/>
                <w:sz w:val="24"/>
                <w:szCs w:val="24"/>
              </w:rPr>
              <w:t>доходы от штрафов, пеней, иных сумм принудительного изъятия, всего</w:t>
            </w:r>
          </w:p>
        </w:tc>
        <w:tc>
          <w:tcPr>
            <w:tcW w:w="1134"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1300</w:t>
            </w:r>
          </w:p>
        </w:tc>
        <w:tc>
          <w:tcPr>
            <w:tcW w:w="1985"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140</w:t>
            </w:r>
          </w:p>
        </w:tc>
        <w:tc>
          <w:tcPr>
            <w:tcW w:w="1417"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418"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701"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r>
      <w:tr w:rsidR="00843FD0" w:rsidRPr="00F07269" w:rsidTr="00784C21">
        <w:tc>
          <w:tcPr>
            <w:tcW w:w="4031" w:type="dxa"/>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r w:rsidRPr="00843FD0">
              <w:rPr>
                <w:rFonts w:ascii="Times New Roman" w:hAnsi="Times New Roman" w:cs="Times New Roman"/>
                <w:sz w:val="24"/>
                <w:szCs w:val="24"/>
              </w:rPr>
              <w:t>в том числе:</w:t>
            </w:r>
          </w:p>
        </w:tc>
        <w:tc>
          <w:tcPr>
            <w:tcW w:w="1134"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1310</w:t>
            </w:r>
          </w:p>
        </w:tc>
        <w:tc>
          <w:tcPr>
            <w:tcW w:w="1985"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140</w:t>
            </w:r>
          </w:p>
        </w:tc>
        <w:tc>
          <w:tcPr>
            <w:tcW w:w="1417"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418"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701"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r>
      <w:tr w:rsidR="00843FD0" w:rsidRPr="00F07269" w:rsidTr="00784C21">
        <w:tc>
          <w:tcPr>
            <w:tcW w:w="4031" w:type="dxa"/>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r w:rsidRPr="00843FD0">
              <w:rPr>
                <w:rFonts w:ascii="Times New Roman" w:hAnsi="Times New Roman" w:cs="Times New Roman"/>
                <w:sz w:val="24"/>
                <w:szCs w:val="24"/>
              </w:rPr>
              <w:t>безвозмездные денежные поступления, всего</w:t>
            </w:r>
          </w:p>
        </w:tc>
        <w:tc>
          <w:tcPr>
            <w:tcW w:w="1134"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1400</w:t>
            </w:r>
          </w:p>
        </w:tc>
        <w:tc>
          <w:tcPr>
            <w:tcW w:w="1985"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150</w:t>
            </w:r>
          </w:p>
        </w:tc>
        <w:tc>
          <w:tcPr>
            <w:tcW w:w="1417"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418"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701"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r>
      <w:tr w:rsidR="00843FD0" w:rsidRPr="00F07269" w:rsidTr="00784C21">
        <w:tc>
          <w:tcPr>
            <w:tcW w:w="4031" w:type="dxa"/>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r w:rsidRPr="00843FD0">
              <w:rPr>
                <w:rFonts w:ascii="Times New Roman" w:hAnsi="Times New Roman" w:cs="Times New Roman"/>
                <w:sz w:val="24"/>
                <w:szCs w:val="24"/>
              </w:rPr>
              <w:t>в том числе:</w:t>
            </w:r>
          </w:p>
        </w:tc>
        <w:tc>
          <w:tcPr>
            <w:tcW w:w="1134"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985"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417"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418"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701"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r>
      <w:tr w:rsidR="00843FD0" w:rsidRPr="00F07269" w:rsidTr="00784C21">
        <w:tc>
          <w:tcPr>
            <w:tcW w:w="4031" w:type="dxa"/>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r w:rsidRPr="00843FD0">
              <w:rPr>
                <w:rFonts w:ascii="Times New Roman" w:hAnsi="Times New Roman" w:cs="Times New Roman"/>
                <w:sz w:val="24"/>
                <w:szCs w:val="24"/>
              </w:rPr>
              <w:t>прочие доходы, всего</w:t>
            </w:r>
          </w:p>
        </w:tc>
        <w:tc>
          <w:tcPr>
            <w:tcW w:w="1134"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1500</w:t>
            </w:r>
          </w:p>
        </w:tc>
        <w:tc>
          <w:tcPr>
            <w:tcW w:w="1985"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180</w:t>
            </w:r>
          </w:p>
        </w:tc>
        <w:tc>
          <w:tcPr>
            <w:tcW w:w="1417"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418"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701"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r>
      <w:tr w:rsidR="00843FD0" w:rsidRPr="00F07269" w:rsidTr="00784C21">
        <w:tc>
          <w:tcPr>
            <w:tcW w:w="4031" w:type="dxa"/>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r w:rsidRPr="00843FD0">
              <w:rPr>
                <w:rFonts w:ascii="Times New Roman" w:hAnsi="Times New Roman" w:cs="Times New Roman"/>
                <w:sz w:val="24"/>
                <w:szCs w:val="24"/>
              </w:rPr>
              <w:t>в том числе:</w:t>
            </w:r>
          </w:p>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r w:rsidRPr="00843FD0">
              <w:rPr>
                <w:rFonts w:ascii="Times New Roman" w:hAnsi="Times New Roman" w:cs="Times New Roman"/>
                <w:sz w:val="24"/>
                <w:szCs w:val="24"/>
              </w:rPr>
              <w:t>целевые субсидии</w:t>
            </w:r>
          </w:p>
        </w:tc>
        <w:tc>
          <w:tcPr>
            <w:tcW w:w="1134"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1510</w:t>
            </w:r>
          </w:p>
        </w:tc>
        <w:tc>
          <w:tcPr>
            <w:tcW w:w="1985"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180</w:t>
            </w:r>
          </w:p>
        </w:tc>
        <w:tc>
          <w:tcPr>
            <w:tcW w:w="1417"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418"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701"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r>
      <w:tr w:rsidR="00843FD0" w:rsidRPr="00F07269" w:rsidTr="00784C21">
        <w:tc>
          <w:tcPr>
            <w:tcW w:w="4031" w:type="dxa"/>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r w:rsidRPr="00843FD0">
              <w:rPr>
                <w:rFonts w:ascii="Times New Roman" w:hAnsi="Times New Roman" w:cs="Times New Roman"/>
                <w:sz w:val="24"/>
                <w:szCs w:val="24"/>
              </w:rPr>
              <w:t>субсидии на осуществление капитальных вложений</w:t>
            </w:r>
          </w:p>
        </w:tc>
        <w:tc>
          <w:tcPr>
            <w:tcW w:w="1134"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1520</w:t>
            </w:r>
          </w:p>
        </w:tc>
        <w:tc>
          <w:tcPr>
            <w:tcW w:w="1985"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180</w:t>
            </w:r>
          </w:p>
        </w:tc>
        <w:tc>
          <w:tcPr>
            <w:tcW w:w="1417"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418"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701"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r>
      <w:tr w:rsidR="00843FD0" w:rsidRPr="00F07269" w:rsidTr="00784C21">
        <w:tc>
          <w:tcPr>
            <w:tcW w:w="4031" w:type="dxa"/>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134"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985"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417"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418"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701"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r>
      <w:tr w:rsidR="00843FD0" w:rsidRPr="00F07269" w:rsidTr="00784C21">
        <w:tc>
          <w:tcPr>
            <w:tcW w:w="4031" w:type="dxa"/>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r w:rsidRPr="00843FD0">
              <w:rPr>
                <w:rFonts w:ascii="Times New Roman" w:hAnsi="Times New Roman" w:cs="Times New Roman"/>
                <w:sz w:val="24"/>
                <w:szCs w:val="24"/>
              </w:rPr>
              <w:t>доходы от операций с активами, всего</w:t>
            </w:r>
          </w:p>
        </w:tc>
        <w:tc>
          <w:tcPr>
            <w:tcW w:w="1134"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bookmarkStart w:id="12" w:name="Par212"/>
            <w:bookmarkEnd w:id="12"/>
            <w:r w:rsidRPr="00843FD0">
              <w:rPr>
                <w:rFonts w:ascii="Times New Roman" w:hAnsi="Times New Roman" w:cs="Times New Roman"/>
                <w:sz w:val="24"/>
                <w:szCs w:val="24"/>
              </w:rPr>
              <w:t>1900</w:t>
            </w:r>
          </w:p>
        </w:tc>
        <w:tc>
          <w:tcPr>
            <w:tcW w:w="1985"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417"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418"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701"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r>
      <w:tr w:rsidR="00843FD0" w:rsidRPr="00F07269" w:rsidTr="00784C21">
        <w:tc>
          <w:tcPr>
            <w:tcW w:w="4031" w:type="dxa"/>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r w:rsidRPr="00843FD0">
              <w:rPr>
                <w:rFonts w:ascii="Times New Roman" w:hAnsi="Times New Roman" w:cs="Times New Roman"/>
                <w:sz w:val="24"/>
                <w:szCs w:val="24"/>
              </w:rPr>
              <w:t>в том числе:</w:t>
            </w:r>
          </w:p>
        </w:tc>
        <w:tc>
          <w:tcPr>
            <w:tcW w:w="1134"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985"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417"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418"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701"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r>
      <w:tr w:rsidR="00843FD0" w:rsidRPr="00F07269" w:rsidTr="00784C21">
        <w:tc>
          <w:tcPr>
            <w:tcW w:w="4031" w:type="dxa"/>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134"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985"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417"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418"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701"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r>
      <w:tr w:rsidR="00843FD0" w:rsidRPr="00F07269" w:rsidTr="00784C21">
        <w:tc>
          <w:tcPr>
            <w:tcW w:w="4031" w:type="dxa"/>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r w:rsidRPr="00843FD0">
              <w:rPr>
                <w:rFonts w:ascii="Times New Roman" w:hAnsi="Times New Roman" w:cs="Times New Roman"/>
                <w:sz w:val="24"/>
                <w:szCs w:val="24"/>
              </w:rPr>
              <w:t xml:space="preserve">прочие поступления, всего </w:t>
            </w:r>
            <w:hyperlink w:anchor="Par678" w:history="1">
              <w:r w:rsidRPr="00843FD0">
                <w:rPr>
                  <w:rFonts w:ascii="Times New Roman" w:hAnsi="Times New Roman" w:cs="Times New Roman"/>
                  <w:color w:val="0000FF"/>
                  <w:sz w:val="24"/>
                  <w:szCs w:val="24"/>
                </w:rPr>
                <w:t>&lt;6&gt;</w:t>
              </w:r>
            </w:hyperlink>
          </w:p>
        </w:tc>
        <w:tc>
          <w:tcPr>
            <w:tcW w:w="1134"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bookmarkStart w:id="13" w:name="Par237"/>
            <w:bookmarkEnd w:id="13"/>
            <w:r w:rsidRPr="00843FD0">
              <w:rPr>
                <w:rFonts w:ascii="Times New Roman" w:hAnsi="Times New Roman" w:cs="Times New Roman"/>
                <w:sz w:val="24"/>
                <w:szCs w:val="24"/>
              </w:rPr>
              <w:t>1980</w:t>
            </w:r>
          </w:p>
        </w:tc>
        <w:tc>
          <w:tcPr>
            <w:tcW w:w="1985"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x</w:t>
            </w:r>
          </w:p>
        </w:tc>
        <w:tc>
          <w:tcPr>
            <w:tcW w:w="1417"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418"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701"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r>
      <w:tr w:rsidR="00843FD0" w:rsidRPr="00F07269" w:rsidTr="00784C21">
        <w:tc>
          <w:tcPr>
            <w:tcW w:w="4031" w:type="dxa"/>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r w:rsidRPr="00843FD0">
              <w:rPr>
                <w:rFonts w:ascii="Times New Roman" w:hAnsi="Times New Roman" w:cs="Times New Roman"/>
                <w:sz w:val="24"/>
                <w:szCs w:val="24"/>
              </w:rPr>
              <w:t>из них:</w:t>
            </w:r>
          </w:p>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r w:rsidRPr="00843FD0">
              <w:rPr>
                <w:rFonts w:ascii="Times New Roman" w:hAnsi="Times New Roman" w:cs="Times New Roman"/>
                <w:sz w:val="24"/>
                <w:szCs w:val="24"/>
              </w:rPr>
              <w:t>увеличение остатков денежных средств за счет возврата дебиторской задолженности прошлых лет</w:t>
            </w:r>
          </w:p>
        </w:tc>
        <w:tc>
          <w:tcPr>
            <w:tcW w:w="1134"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1981</w:t>
            </w:r>
          </w:p>
        </w:tc>
        <w:tc>
          <w:tcPr>
            <w:tcW w:w="1985"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510</w:t>
            </w:r>
          </w:p>
        </w:tc>
        <w:tc>
          <w:tcPr>
            <w:tcW w:w="1417"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418"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701"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x</w:t>
            </w:r>
          </w:p>
        </w:tc>
      </w:tr>
      <w:tr w:rsidR="00843FD0" w:rsidRPr="00F07269" w:rsidTr="00784C21">
        <w:tc>
          <w:tcPr>
            <w:tcW w:w="4031" w:type="dxa"/>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134"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985"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417"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418"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701"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r>
      <w:tr w:rsidR="00843FD0" w:rsidRPr="00F07269" w:rsidTr="00784C21">
        <w:tc>
          <w:tcPr>
            <w:tcW w:w="4031" w:type="dxa"/>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r w:rsidRPr="00843FD0">
              <w:rPr>
                <w:rFonts w:ascii="Times New Roman" w:hAnsi="Times New Roman" w:cs="Times New Roman"/>
                <w:sz w:val="24"/>
                <w:szCs w:val="24"/>
              </w:rPr>
              <w:t>Расходы, всего</w:t>
            </w:r>
          </w:p>
        </w:tc>
        <w:tc>
          <w:tcPr>
            <w:tcW w:w="1134"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bookmarkStart w:id="14" w:name="Par262"/>
            <w:bookmarkEnd w:id="14"/>
            <w:r w:rsidRPr="00843FD0">
              <w:rPr>
                <w:rFonts w:ascii="Times New Roman" w:hAnsi="Times New Roman" w:cs="Times New Roman"/>
                <w:sz w:val="24"/>
                <w:szCs w:val="24"/>
              </w:rPr>
              <w:t>2000</w:t>
            </w:r>
          </w:p>
        </w:tc>
        <w:tc>
          <w:tcPr>
            <w:tcW w:w="1985"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x</w:t>
            </w:r>
          </w:p>
        </w:tc>
        <w:tc>
          <w:tcPr>
            <w:tcW w:w="1417"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418"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701"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r>
      <w:tr w:rsidR="00843FD0" w:rsidRPr="00F07269" w:rsidTr="00784C21">
        <w:tc>
          <w:tcPr>
            <w:tcW w:w="4031" w:type="dxa"/>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r w:rsidRPr="00843FD0">
              <w:rPr>
                <w:rFonts w:ascii="Times New Roman" w:hAnsi="Times New Roman" w:cs="Times New Roman"/>
                <w:sz w:val="24"/>
                <w:szCs w:val="24"/>
              </w:rPr>
              <w:t>в том числе:</w:t>
            </w:r>
          </w:p>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r w:rsidRPr="00843FD0">
              <w:rPr>
                <w:rFonts w:ascii="Times New Roman" w:hAnsi="Times New Roman" w:cs="Times New Roman"/>
                <w:sz w:val="24"/>
                <w:szCs w:val="24"/>
              </w:rPr>
              <w:t>на выплаты персоналу, всего</w:t>
            </w:r>
          </w:p>
        </w:tc>
        <w:tc>
          <w:tcPr>
            <w:tcW w:w="1134"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2100</w:t>
            </w:r>
          </w:p>
        </w:tc>
        <w:tc>
          <w:tcPr>
            <w:tcW w:w="1985"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x</w:t>
            </w:r>
          </w:p>
        </w:tc>
        <w:tc>
          <w:tcPr>
            <w:tcW w:w="1417"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418"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701"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x</w:t>
            </w:r>
          </w:p>
        </w:tc>
      </w:tr>
      <w:tr w:rsidR="00843FD0" w:rsidRPr="00F07269" w:rsidTr="00784C21">
        <w:tc>
          <w:tcPr>
            <w:tcW w:w="4031" w:type="dxa"/>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r w:rsidRPr="00843FD0">
              <w:rPr>
                <w:rFonts w:ascii="Times New Roman" w:hAnsi="Times New Roman" w:cs="Times New Roman"/>
                <w:sz w:val="24"/>
                <w:szCs w:val="24"/>
              </w:rPr>
              <w:t>в том числе:</w:t>
            </w:r>
          </w:p>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r w:rsidRPr="00843FD0">
              <w:rPr>
                <w:rFonts w:ascii="Times New Roman" w:hAnsi="Times New Roman" w:cs="Times New Roman"/>
                <w:sz w:val="24"/>
                <w:szCs w:val="24"/>
              </w:rPr>
              <w:t>оплата труда</w:t>
            </w:r>
          </w:p>
        </w:tc>
        <w:tc>
          <w:tcPr>
            <w:tcW w:w="1134"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2110</w:t>
            </w:r>
          </w:p>
        </w:tc>
        <w:tc>
          <w:tcPr>
            <w:tcW w:w="1985"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111</w:t>
            </w:r>
          </w:p>
        </w:tc>
        <w:tc>
          <w:tcPr>
            <w:tcW w:w="1417"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418"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701"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x</w:t>
            </w:r>
          </w:p>
        </w:tc>
      </w:tr>
      <w:tr w:rsidR="00843FD0" w:rsidRPr="00F07269" w:rsidTr="00784C21">
        <w:tc>
          <w:tcPr>
            <w:tcW w:w="4031" w:type="dxa"/>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r w:rsidRPr="00843FD0">
              <w:rPr>
                <w:rFonts w:ascii="Times New Roman" w:hAnsi="Times New Roman" w:cs="Times New Roman"/>
                <w:sz w:val="24"/>
                <w:szCs w:val="24"/>
              </w:rPr>
              <w:t>прочие выплаты персоналу, в том числе компенсационного характера</w:t>
            </w:r>
          </w:p>
        </w:tc>
        <w:tc>
          <w:tcPr>
            <w:tcW w:w="1134"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2120</w:t>
            </w:r>
          </w:p>
        </w:tc>
        <w:tc>
          <w:tcPr>
            <w:tcW w:w="1985"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112</w:t>
            </w:r>
          </w:p>
        </w:tc>
        <w:tc>
          <w:tcPr>
            <w:tcW w:w="1417"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418"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701"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x</w:t>
            </w:r>
          </w:p>
        </w:tc>
      </w:tr>
      <w:tr w:rsidR="00843FD0" w:rsidRPr="00F07269" w:rsidTr="00784C21">
        <w:tc>
          <w:tcPr>
            <w:tcW w:w="4031" w:type="dxa"/>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r w:rsidRPr="00843FD0">
              <w:rPr>
                <w:rFonts w:ascii="Times New Roman" w:hAnsi="Times New Roman" w:cs="Times New Roman"/>
                <w:sz w:val="24"/>
                <w:szCs w:val="24"/>
              </w:rPr>
              <w:t>иные выплаты, за исключением фонда оплаты труда учреждения, для выполнения отдельных полномочий</w:t>
            </w:r>
          </w:p>
        </w:tc>
        <w:tc>
          <w:tcPr>
            <w:tcW w:w="1134"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2130</w:t>
            </w:r>
          </w:p>
        </w:tc>
        <w:tc>
          <w:tcPr>
            <w:tcW w:w="1985"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113</w:t>
            </w:r>
          </w:p>
        </w:tc>
        <w:tc>
          <w:tcPr>
            <w:tcW w:w="1417"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418"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701"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x</w:t>
            </w:r>
          </w:p>
        </w:tc>
      </w:tr>
      <w:tr w:rsidR="00843FD0" w:rsidRPr="00F07269" w:rsidTr="00784C21">
        <w:tc>
          <w:tcPr>
            <w:tcW w:w="4031" w:type="dxa"/>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r w:rsidRPr="00843FD0">
              <w:rPr>
                <w:rFonts w:ascii="Times New Roman" w:hAnsi="Times New Roman" w:cs="Times New Roman"/>
                <w:sz w:val="24"/>
                <w:szCs w:val="24"/>
              </w:rPr>
              <w:t>взносы по обязательному социальному страхованию на выплаты по оплате труда работников и иные выплаты работникам учреждений, всего</w:t>
            </w:r>
          </w:p>
        </w:tc>
        <w:tc>
          <w:tcPr>
            <w:tcW w:w="1134"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2140</w:t>
            </w:r>
          </w:p>
        </w:tc>
        <w:tc>
          <w:tcPr>
            <w:tcW w:w="1985"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119</w:t>
            </w:r>
          </w:p>
        </w:tc>
        <w:tc>
          <w:tcPr>
            <w:tcW w:w="1417"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418"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701"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x</w:t>
            </w:r>
          </w:p>
        </w:tc>
      </w:tr>
      <w:tr w:rsidR="00843FD0" w:rsidRPr="00F07269" w:rsidTr="00784C21">
        <w:tc>
          <w:tcPr>
            <w:tcW w:w="4031" w:type="dxa"/>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r w:rsidRPr="00843FD0">
              <w:rPr>
                <w:rFonts w:ascii="Times New Roman" w:hAnsi="Times New Roman" w:cs="Times New Roman"/>
                <w:sz w:val="24"/>
                <w:szCs w:val="24"/>
              </w:rPr>
              <w:t>в том числе:</w:t>
            </w:r>
          </w:p>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r w:rsidRPr="00843FD0">
              <w:rPr>
                <w:rFonts w:ascii="Times New Roman" w:hAnsi="Times New Roman" w:cs="Times New Roman"/>
                <w:sz w:val="24"/>
                <w:szCs w:val="24"/>
              </w:rPr>
              <w:t>на выплаты по оплате труда</w:t>
            </w:r>
          </w:p>
        </w:tc>
        <w:tc>
          <w:tcPr>
            <w:tcW w:w="1134"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2141</w:t>
            </w:r>
          </w:p>
        </w:tc>
        <w:tc>
          <w:tcPr>
            <w:tcW w:w="1985"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119</w:t>
            </w:r>
          </w:p>
        </w:tc>
        <w:tc>
          <w:tcPr>
            <w:tcW w:w="1417"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418"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701"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x</w:t>
            </w:r>
          </w:p>
        </w:tc>
      </w:tr>
      <w:tr w:rsidR="00843FD0" w:rsidRPr="00F07269" w:rsidTr="00784C21">
        <w:tc>
          <w:tcPr>
            <w:tcW w:w="4031" w:type="dxa"/>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r w:rsidRPr="00843FD0">
              <w:rPr>
                <w:rFonts w:ascii="Times New Roman" w:hAnsi="Times New Roman" w:cs="Times New Roman"/>
                <w:sz w:val="24"/>
                <w:szCs w:val="24"/>
              </w:rPr>
              <w:t>на иные выплаты работникам</w:t>
            </w:r>
          </w:p>
        </w:tc>
        <w:tc>
          <w:tcPr>
            <w:tcW w:w="1134"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2142</w:t>
            </w:r>
          </w:p>
        </w:tc>
        <w:tc>
          <w:tcPr>
            <w:tcW w:w="1985"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119</w:t>
            </w:r>
          </w:p>
        </w:tc>
        <w:tc>
          <w:tcPr>
            <w:tcW w:w="1417"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418"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701"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x</w:t>
            </w:r>
          </w:p>
        </w:tc>
      </w:tr>
      <w:tr w:rsidR="00843FD0" w:rsidRPr="00F07269" w:rsidTr="00784C21">
        <w:tc>
          <w:tcPr>
            <w:tcW w:w="4031" w:type="dxa"/>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r w:rsidRPr="00843FD0">
              <w:rPr>
                <w:rFonts w:ascii="Times New Roman" w:hAnsi="Times New Roman" w:cs="Times New Roman"/>
                <w:sz w:val="24"/>
                <w:szCs w:val="24"/>
              </w:rPr>
              <w:t>денежное довольствие военнослужащих и сотрудников, имеющих специальные звания</w:t>
            </w:r>
          </w:p>
        </w:tc>
        <w:tc>
          <w:tcPr>
            <w:tcW w:w="1134"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2150</w:t>
            </w:r>
          </w:p>
        </w:tc>
        <w:tc>
          <w:tcPr>
            <w:tcW w:w="1985"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131</w:t>
            </w:r>
          </w:p>
        </w:tc>
        <w:tc>
          <w:tcPr>
            <w:tcW w:w="1417"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418"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701"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x</w:t>
            </w:r>
          </w:p>
        </w:tc>
      </w:tr>
      <w:tr w:rsidR="00843FD0" w:rsidRPr="00F07269" w:rsidTr="00784C21">
        <w:tc>
          <w:tcPr>
            <w:tcW w:w="4031" w:type="dxa"/>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r w:rsidRPr="00843FD0">
              <w:rPr>
                <w:rFonts w:ascii="Times New Roman" w:hAnsi="Times New Roman" w:cs="Times New Roman"/>
                <w:sz w:val="24"/>
                <w:szCs w:val="24"/>
              </w:rPr>
              <w:t>иные выплаты военнослужащим и сотрудникам, имеющим специальные звания</w:t>
            </w:r>
          </w:p>
        </w:tc>
        <w:tc>
          <w:tcPr>
            <w:tcW w:w="1134"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2160</w:t>
            </w:r>
          </w:p>
        </w:tc>
        <w:tc>
          <w:tcPr>
            <w:tcW w:w="1985"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134</w:t>
            </w:r>
          </w:p>
        </w:tc>
        <w:tc>
          <w:tcPr>
            <w:tcW w:w="1417"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418"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701"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x</w:t>
            </w:r>
          </w:p>
        </w:tc>
      </w:tr>
      <w:tr w:rsidR="00843FD0" w:rsidRPr="00F07269" w:rsidTr="00784C21">
        <w:tc>
          <w:tcPr>
            <w:tcW w:w="4031" w:type="dxa"/>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r w:rsidRPr="00843FD0">
              <w:rPr>
                <w:rFonts w:ascii="Times New Roman" w:hAnsi="Times New Roman" w:cs="Times New Roman"/>
                <w:sz w:val="24"/>
                <w:szCs w:val="24"/>
              </w:rPr>
              <w:t>страховые взносы на обязательное социальное страхование в части выплат персоналу, подлежащих обложению страховыми взносами</w:t>
            </w:r>
          </w:p>
        </w:tc>
        <w:tc>
          <w:tcPr>
            <w:tcW w:w="1134"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2170</w:t>
            </w:r>
          </w:p>
        </w:tc>
        <w:tc>
          <w:tcPr>
            <w:tcW w:w="1985"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139</w:t>
            </w:r>
          </w:p>
        </w:tc>
        <w:tc>
          <w:tcPr>
            <w:tcW w:w="1417"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418"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701"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x</w:t>
            </w:r>
          </w:p>
        </w:tc>
      </w:tr>
      <w:tr w:rsidR="00843FD0" w:rsidRPr="00F07269" w:rsidTr="00784C21">
        <w:tc>
          <w:tcPr>
            <w:tcW w:w="4031" w:type="dxa"/>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r w:rsidRPr="00843FD0">
              <w:rPr>
                <w:rFonts w:ascii="Times New Roman" w:hAnsi="Times New Roman" w:cs="Times New Roman"/>
                <w:sz w:val="24"/>
                <w:szCs w:val="24"/>
              </w:rPr>
              <w:lastRenderedPageBreak/>
              <w:t>в том числе:</w:t>
            </w:r>
          </w:p>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r w:rsidRPr="00843FD0">
              <w:rPr>
                <w:rFonts w:ascii="Times New Roman" w:hAnsi="Times New Roman" w:cs="Times New Roman"/>
                <w:sz w:val="24"/>
                <w:szCs w:val="24"/>
              </w:rPr>
              <w:t>на оплату труда стажеров</w:t>
            </w:r>
          </w:p>
        </w:tc>
        <w:tc>
          <w:tcPr>
            <w:tcW w:w="1134"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2171</w:t>
            </w:r>
          </w:p>
        </w:tc>
        <w:tc>
          <w:tcPr>
            <w:tcW w:w="1985"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139</w:t>
            </w:r>
          </w:p>
        </w:tc>
        <w:tc>
          <w:tcPr>
            <w:tcW w:w="1417"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418"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701"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x</w:t>
            </w:r>
          </w:p>
        </w:tc>
      </w:tr>
      <w:tr w:rsidR="00843FD0" w:rsidRPr="00F07269" w:rsidTr="00784C21">
        <w:tc>
          <w:tcPr>
            <w:tcW w:w="4031" w:type="dxa"/>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r w:rsidRPr="00843FD0">
              <w:rPr>
                <w:rFonts w:ascii="Times New Roman" w:hAnsi="Times New Roman" w:cs="Times New Roman"/>
                <w:sz w:val="24"/>
                <w:szCs w:val="24"/>
              </w:rPr>
              <w:t>на иные выплаты гражданским лицам (денежное содержание)</w:t>
            </w:r>
          </w:p>
        </w:tc>
        <w:tc>
          <w:tcPr>
            <w:tcW w:w="1134"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2172</w:t>
            </w:r>
          </w:p>
        </w:tc>
        <w:tc>
          <w:tcPr>
            <w:tcW w:w="1985"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139</w:t>
            </w:r>
          </w:p>
        </w:tc>
        <w:tc>
          <w:tcPr>
            <w:tcW w:w="1417"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418"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701"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x</w:t>
            </w:r>
          </w:p>
        </w:tc>
      </w:tr>
      <w:tr w:rsidR="00843FD0" w:rsidRPr="00F07269" w:rsidTr="00784C21">
        <w:tc>
          <w:tcPr>
            <w:tcW w:w="4031" w:type="dxa"/>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r w:rsidRPr="00843FD0">
              <w:rPr>
                <w:rFonts w:ascii="Times New Roman" w:hAnsi="Times New Roman" w:cs="Times New Roman"/>
                <w:sz w:val="24"/>
                <w:szCs w:val="24"/>
              </w:rPr>
              <w:t>социальные и иные выплаты населению, всего</w:t>
            </w:r>
          </w:p>
        </w:tc>
        <w:tc>
          <w:tcPr>
            <w:tcW w:w="1134"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2200</w:t>
            </w:r>
          </w:p>
        </w:tc>
        <w:tc>
          <w:tcPr>
            <w:tcW w:w="1985"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300</w:t>
            </w:r>
          </w:p>
        </w:tc>
        <w:tc>
          <w:tcPr>
            <w:tcW w:w="1417"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418"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701"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x</w:t>
            </w:r>
          </w:p>
        </w:tc>
      </w:tr>
      <w:tr w:rsidR="00843FD0" w:rsidRPr="00F07269" w:rsidTr="00784C21">
        <w:tc>
          <w:tcPr>
            <w:tcW w:w="4031" w:type="dxa"/>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r w:rsidRPr="00843FD0">
              <w:rPr>
                <w:rFonts w:ascii="Times New Roman" w:hAnsi="Times New Roman" w:cs="Times New Roman"/>
                <w:sz w:val="24"/>
                <w:szCs w:val="24"/>
              </w:rPr>
              <w:t>в том числе:</w:t>
            </w:r>
          </w:p>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r w:rsidRPr="00843FD0">
              <w:rPr>
                <w:rFonts w:ascii="Times New Roman" w:hAnsi="Times New Roman" w:cs="Times New Roman"/>
                <w:sz w:val="24"/>
                <w:szCs w:val="24"/>
              </w:rPr>
              <w:t>социальные выплаты гражданам, кроме публичных нормативных социальных выплат</w:t>
            </w:r>
          </w:p>
        </w:tc>
        <w:tc>
          <w:tcPr>
            <w:tcW w:w="1134"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2210</w:t>
            </w:r>
          </w:p>
        </w:tc>
        <w:tc>
          <w:tcPr>
            <w:tcW w:w="1985"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320</w:t>
            </w:r>
          </w:p>
        </w:tc>
        <w:tc>
          <w:tcPr>
            <w:tcW w:w="1417"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418"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701"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x</w:t>
            </w:r>
          </w:p>
        </w:tc>
      </w:tr>
      <w:tr w:rsidR="00843FD0" w:rsidRPr="00F07269" w:rsidTr="00784C21">
        <w:tc>
          <w:tcPr>
            <w:tcW w:w="4031" w:type="dxa"/>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r w:rsidRPr="00843FD0">
              <w:rPr>
                <w:rFonts w:ascii="Times New Roman" w:hAnsi="Times New Roman" w:cs="Times New Roman"/>
                <w:sz w:val="24"/>
                <w:szCs w:val="24"/>
              </w:rPr>
              <w:t>из них:</w:t>
            </w:r>
          </w:p>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r w:rsidRPr="00843FD0">
              <w:rPr>
                <w:rFonts w:ascii="Times New Roman" w:hAnsi="Times New Roman" w:cs="Times New Roman"/>
                <w:sz w:val="24"/>
                <w:szCs w:val="24"/>
              </w:rPr>
              <w:t>пособия, компенсации и иные социальные выплаты гражданам, кроме публичных нормативных обязательств</w:t>
            </w:r>
          </w:p>
        </w:tc>
        <w:tc>
          <w:tcPr>
            <w:tcW w:w="1134"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2211</w:t>
            </w:r>
          </w:p>
        </w:tc>
        <w:tc>
          <w:tcPr>
            <w:tcW w:w="1985"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321</w:t>
            </w:r>
          </w:p>
        </w:tc>
        <w:tc>
          <w:tcPr>
            <w:tcW w:w="1417"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418"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701"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x</w:t>
            </w:r>
          </w:p>
        </w:tc>
      </w:tr>
      <w:tr w:rsidR="00843FD0" w:rsidRPr="00F07269" w:rsidTr="00784C21">
        <w:tc>
          <w:tcPr>
            <w:tcW w:w="4031" w:type="dxa"/>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134"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985"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417"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418"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701"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r>
      <w:tr w:rsidR="00843FD0" w:rsidRPr="00F07269" w:rsidTr="00784C21">
        <w:tc>
          <w:tcPr>
            <w:tcW w:w="4031" w:type="dxa"/>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r w:rsidRPr="00843FD0">
              <w:rPr>
                <w:rFonts w:ascii="Times New Roman" w:hAnsi="Times New Roman" w:cs="Times New Roman"/>
                <w:sz w:val="24"/>
                <w:szCs w:val="24"/>
              </w:rPr>
              <w:t>выплата стипендий, осуществление иных расходов на социальную поддержку обучающихся за счет средств стипендиального фонда</w:t>
            </w:r>
          </w:p>
        </w:tc>
        <w:tc>
          <w:tcPr>
            <w:tcW w:w="1134"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2220</w:t>
            </w:r>
          </w:p>
        </w:tc>
        <w:tc>
          <w:tcPr>
            <w:tcW w:w="1985"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340</w:t>
            </w:r>
          </w:p>
        </w:tc>
        <w:tc>
          <w:tcPr>
            <w:tcW w:w="1417"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418"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701"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x</w:t>
            </w:r>
          </w:p>
        </w:tc>
      </w:tr>
      <w:tr w:rsidR="00843FD0" w:rsidRPr="00F07269" w:rsidTr="00784C21">
        <w:tc>
          <w:tcPr>
            <w:tcW w:w="4031" w:type="dxa"/>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r w:rsidRPr="00843FD0">
              <w:rPr>
                <w:rFonts w:ascii="Times New Roman" w:hAnsi="Times New Roman" w:cs="Times New Roman"/>
                <w:sz w:val="24"/>
                <w:szCs w:val="24"/>
              </w:rPr>
              <w:t>на премирование физических лиц за достижения в области культуры, искусства, образования, науки и техники, а также на предоставление грантов с целью поддержки проектов в области науки, культуры и искусства</w:t>
            </w:r>
          </w:p>
        </w:tc>
        <w:tc>
          <w:tcPr>
            <w:tcW w:w="1134"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2230</w:t>
            </w:r>
          </w:p>
        </w:tc>
        <w:tc>
          <w:tcPr>
            <w:tcW w:w="1985"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350</w:t>
            </w:r>
          </w:p>
        </w:tc>
        <w:tc>
          <w:tcPr>
            <w:tcW w:w="1417"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418"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701"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x</w:t>
            </w:r>
          </w:p>
        </w:tc>
      </w:tr>
      <w:tr w:rsidR="00843FD0" w:rsidRPr="00F07269" w:rsidTr="00784C21">
        <w:tc>
          <w:tcPr>
            <w:tcW w:w="4031" w:type="dxa"/>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r w:rsidRPr="00843FD0">
              <w:rPr>
                <w:rFonts w:ascii="Times New Roman" w:hAnsi="Times New Roman" w:cs="Times New Roman"/>
                <w:sz w:val="24"/>
                <w:szCs w:val="24"/>
              </w:rPr>
              <w:t>социальное обеспечение детей-сирот и детей, оставшихся без попечения родителей</w:t>
            </w:r>
          </w:p>
        </w:tc>
        <w:tc>
          <w:tcPr>
            <w:tcW w:w="1134"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2240</w:t>
            </w:r>
          </w:p>
        </w:tc>
        <w:tc>
          <w:tcPr>
            <w:tcW w:w="1985"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360</w:t>
            </w:r>
          </w:p>
        </w:tc>
        <w:tc>
          <w:tcPr>
            <w:tcW w:w="1417"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418"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701"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x</w:t>
            </w:r>
          </w:p>
        </w:tc>
      </w:tr>
      <w:tr w:rsidR="00843FD0" w:rsidRPr="00F07269" w:rsidTr="00784C21">
        <w:tc>
          <w:tcPr>
            <w:tcW w:w="4031" w:type="dxa"/>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r w:rsidRPr="00843FD0">
              <w:rPr>
                <w:rFonts w:ascii="Times New Roman" w:hAnsi="Times New Roman" w:cs="Times New Roman"/>
                <w:sz w:val="24"/>
                <w:szCs w:val="24"/>
              </w:rPr>
              <w:lastRenderedPageBreak/>
              <w:t>уплата налогов, сборов и иных платежей, всего</w:t>
            </w:r>
          </w:p>
        </w:tc>
        <w:tc>
          <w:tcPr>
            <w:tcW w:w="1134"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2300</w:t>
            </w:r>
          </w:p>
        </w:tc>
        <w:tc>
          <w:tcPr>
            <w:tcW w:w="1985"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850</w:t>
            </w:r>
          </w:p>
        </w:tc>
        <w:tc>
          <w:tcPr>
            <w:tcW w:w="1417"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418"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701"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x</w:t>
            </w:r>
          </w:p>
        </w:tc>
      </w:tr>
      <w:tr w:rsidR="00843FD0" w:rsidRPr="00F07269" w:rsidTr="00784C21">
        <w:tc>
          <w:tcPr>
            <w:tcW w:w="4031" w:type="dxa"/>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r w:rsidRPr="00843FD0">
              <w:rPr>
                <w:rFonts w:ascii="Times New Roman" w:hAnsi="Times New Roman" w:cs="Times New Roman"/>
                <w:sz w:val="24"/>
                <w:szCs w:val="24"/>
              </w:rPr>
              <w:t>из них:</w:t>
            </w:r>
          </w:p>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r w:rsidRPr="00843FD0">
              <w:rPr>
                <w:rFonts w:ascii="Times New Roman" w:hAnsi="Times New Roman" w:cs="Times New Roman"/>
                <w:sz w:val="24"/>
                <w:szCs w:val="24"/>
              </w:rPr>
              <w:t>налог на имущество организаций и земельный налог</w:t>
            </w:r>
          </w:p>
        </w:tc>
        <w:tc>
          <w:tcPr>
            <w:tcW w:w="1134"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2310</w:t>
            </w:r>
          </w:p>
        </w:tc>
        <w:tc>
          <w:tcPr>
            <w:tcW w:w="1985"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851</w:t>
            </w:r>
          </w:p>
        </w:tc>
        <w:tc>
          <w:tcPr>
            <w:tcW w:w="1417"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418"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701"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x</w:t>
            </w:r>
          </w:p>
        </w:tc>
      </w:tr>
      <w:tr w:rsidR="00843FD0" w:rsidRPr="00F07269" w:rsidTr="00784C21">
        <w:tc>
          <w:tcPr>
            <w:tcW w:w="4031" w:type="dxa"/>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r w:rsidRPr="00843FD0">
              <w:rPr>
                <w:rFonts w:ascii="Times New Roman" w:hAnsi="Times New Roman" w:cs="Times New Roman"/>
                <w:sz w:val="24"/>
                <w:szCs w:val="24"/>
              </w:rPr>
              <w:t>иные налоги (включаемые в состав расходов) в бюджеты бюджетной системы Российской Федерации, а также государственная пошлина</w:t>
            </w:r>
          </w:p>
        </w:tc>
        <w:tc>
          <w:tcPr>
            <w:tcW w:w="1134"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2320</w:t>
            </w:r>
          </w:p>
        </w:tc>
        <w:tc>
          <w:tcPr>
            <w:tcW w:w="1985"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852</w:t>
            </w:r>
          </w:p>
        </w:tc>
        <w:tc>
          <w:tcPr>
            <w:tcW w:w="1417"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418"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701"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x</w:t>
            </w:r>
          </w:p>
        </w:tc>
      </w:tr>
      <w:tr w:rsidR="00843FD0" w:rsidRPr="00F07269" w:rsidTr="00784C21">
        <w:tc>
          <w:tcPr>
            <w:tcW w:w="4031" w:type="dxa"/>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r w:rsidRPr="00843FD0">
              <w:rPr>
                <w:rFonts w:ascii="Times New Roman" w:hAnsi="Times New Roman" w:cs="Times New Roman"/>
                <w:sz w:val="24"/>
                <w:szCs w:val="24"/>
              </w:rPr>
              <w:t>уплата штрафов (в том числе административных), пеней, иных платежей</w:t>
            </w:r>
          </w:p>
        </w:tc>
        <w:tc>
          <w:tcPr>
            <w:tcW w:w="1134"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2330</w:t>
            </w:r>
          </w:p>
        </w:tc>
        <w:tc>
          <w:tcPr>
            <w:tcW w:w="1985"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853</w:t>
            </w:r>
          </w:p>
        </w:tc>
        <w:tc>
          <w:tcPr>
            <w:tcW w:w="1417"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418"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701"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x</w:t>
            </w:r>
          </w:p>
        </w:tc>
      </w:tr>
      <w:tr w:rsidR="00843FD0" w:rsidRPr="00F07269" w:rsidTr="00784C21">
        <w:tc>
          <w:tcPr>
            <w:tcW w:w="4031" w:type="dxa"/>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r w:rsidRPr="00843FD0">
              <w:rPr>
                <w:rFonts w:ascii="Times New Roman" w:hAnsi="Times New Roman" w:cs="Times New Roman"/>
                <w:sz w:val="24"/>
                <w:szCs w:val="24"/>
              </w:rPr>
              <w:t>безвозмездные перечисления организациям и физическим лицам, всего</w:t>
            </w:r>
          </w:p>
        </w:tc>
        <w:tc>
          <w:tcPr>
            <w:tcW w:w="1134"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2400</w:t>
            </w:r>
          </w:p>
        </w:tc>
        <w:tc>
          <w:tcPr>
            <w:tcW w:w="1985"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x</w:t>
            </w:r>
          </w:p>
        </w:tc>
        <w:tc>
          <w:tcPr>
            <w:tcW w:w="1417"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418"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701"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x</w:t>
            </w:r>
          </w:p>
        </w:tc>
      </w:tr>
      <w:tr w:rsidR="00843FD0" w:rsidRPr="00F07269" w:rsidTr="00784C21">
        <w:tc>
          <w:tcPr>
            <w:tcW w:w="4031" w:type="dxa"/>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r w:rsidRPr="00843FD0">
              <w:rPr>
                <w:rFonts w:ascii="Times New Roman" w:hAnsi="Times New Roman" w:cs="Times New Roman"/>
                <w:sz w:val="24"/>
                <w:szCs w:val="24"/>
              </w:rPr>
              <w:t>из них:</w:t>
            </w:r>
          </w:p>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r w:rsidRPr="00843FD0">
              <w:rPr>
                <w:rFonts w:ascii="Times New Roman" w:hAnsi="Times New Roman" w:cs="Times New Roman"/>
                <w:sz w:val="24"/>
                <w:szCs w:val="24"/>
              </w:rPr>
              <w:t>гранты, предоставляемые другим организациям и физическим лицам</w:t>
            </w:r>
          </w:p>
        </w:tc>
        <w:tc>
          <w:tcPr>
            <w:tcW w:w="1134"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2410</w:t>
            </w:r>
          </w:p>
        </w:tc>
        <w:tc>
          <w:tcPr>
            <w:tcW w:w="1985"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810</w:t>
            </w:r>
          </w:p>
        </w:tc>
        <w:tc>
          <w:tcPr>
            <w:tcW w:w="1417"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418"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701"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x</w:t>
            </w:r>
          </w:p>
        </w:tc>
      </w:tr>
      <w:tr w:rsidR="00843FD0" w:rsidRPr="00F07269" w:rsidTr="00784C21">
        <w:tc>
          <w:tcPr>
            <w:tcW w:w="4031" w:type="dxa"/>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r w:rsidRPr="00843FD0">
              <w:rPr>
                <w:rFonts w:ascii="Times New Roman" w:hAnsi="Times New Roman" w:cs="Times New Roman"/>
                <w:sz w:val="24"/>
                <w:szCs w:val="24"/>
              </w:rPr>
              <w:t>взносы в международные организации</w:t>
            </w:r>
          </w:p>
        </w:tc>
        <w:tc>
          <w:tcPr>
            <w:tcW w:w="1134"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2420</w:t>
            </w:r>
          </w:p>
        </w:tc>
        <w:tc>
          <w:tcPr>
            <w:tcW w:w="1985"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862</w:t>
            </w:r>
          </w:p>
        </w:tc>
        <w:tc>
          <w:tcPr>
            <w:tcW w:w="1417"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418"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701"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x</w:t>
            </w:r>
          </w:p>
        </w:tc>
      </w:tr>
      <w:tr w:rsidR="00843FD0" w:rsidRPr="00F07269" w:rsidTr="00784C21">
        <w:tc>
          <w:tcPr>
            <w:tcW w:w="4031" w:type="dxa"/>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r w:rsidRPr="00843FD0">
              <w:rPr>
                <w:rFonts w:ascii="Times New Roman" w:hAnsi="Times New Roman" w:cs="Times New Roman"/>
                <w:sz w:val="24"/>
                <w:szCs w:val="24"/>
              </w:rPr>
              <w:t>платежи в целях обеспечения реализации соглашений с правительствами иностранных государств и международными организациями</w:t>
            </w:r>
          </w:p>
        </w:tc>
        <w:tc>
          <w:tcPr>
            <w:tcW w:w="1134"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2430</w:t>
            </w:r>
          </w:p>
        </w:tc>
        <w:tc>
          <w:tcPr>
            <w:tcW w:w="1985"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863</w:t>
            </w:r>
          </w:p>
        </w:tc>
        <w:tc>
          <w:tcPr>
            <w:tcW w:w="1417"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418"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701"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x</w:t>
            </w:r>
          </w:p>
        </w:tc>
      </w:tr>
      <w:tr w:rsidR="00843FD0" w:rsidRPr="00F07269" w:rsidTr="00784C21">
        <w:tc>
          <w:tcPr>
            <w:tcW w:w="4031" w:type="dxa"/>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r w:rsidRPr="00843FD0">
              <w:rPr>
                <w:rFonts w:ascii="Times New Roman" w:hAnsi="Times New Roman" w:cs="Times New Roman"/>
                <w:sz w:val="24"/>
                <w:szCs w:val="24"/>
              </w:rPr>
              <w:t>прочие выплаты (кроме выплат на закупку товаров, работ, услуг)</w:t>
            </w:r>
          </w:p>
        </w:tc>
        <w:tc>
          <w:tcPr>
            <w:tcW w:w="1134"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2500</w:t>
            </w:r>
          </w:p>
        </w:tc>
        <w:tc>
          <w:tcPr>
            <w:tcW w:w="1985"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x</w:t>
            </w:r>
          </w:p>
        </w:tc>
        <w:tc>
          <w:tcPr>
            <w:tcW w:w="1417"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418"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701"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x</w:t>
            </w:r>
          </w:p>
        </w:tc>
      </w:tr>
      <w:tr w:rsidR="00843FD0" w:rsidRPr="00F07269" w:rsidTr="00784C21">
        <w:tc>
          <w:tcPr>
            <w:tcW w:w="4031" w:type="dxa"/>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r w:rsidRPr="00843FD0">
              <w:rPr>
                <w:rFonts w:ascii="Times New Roman" w:hAnsi="Times New Roman" w:cs="Times New Roman"/>
                <w:sz w:val="24"/>
                <w:szCs w:val="24"/>
              </w:rPr>
              <w:t xml:space="preserve">исполнение судебных актов Российской Федерации и мировых соглашений по возмещению вреда, </w:t>
            </w:r>
            <w:r w:rsidRPr="00843FD0">
              <w:rPr>
                <w:rFonts w:ascii="Times New Roman" w:hAnsi="Times New Roman" w:cs="Times New Roman"/>
                <w:sz w:val="24"/>
                <w:szCs w:val="24"/>
              </w:rPr>
              <w:lastRenderedPageBreak/>
              <w:t>причиненного в результате деятельности учреждения</w:t>
            </w:r>
          </w:p>
        </w:tc>
        <w:tc>
          <w:tcPr>
            <w:tcW w:w="1134"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lastRenderedPageBreak/>
              <w:t>2520</w:t>
            </w:r>
          </w:p>
        </w:tc>
        <w:tc>
          <w:tcPr>
            <w:tcW w:w="1985"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831</w:t>
            </w:r>
          </w:p>
        </w:tc>
        <w:tc>
          <w:tcPr>
            <w:tcW w:w="1417"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418"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701"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x</w:t>
            </w:r>
          </w:p>
        </w:tc>
      </w:tr>
      <w:tr w:rsidR="00843FD0" w:rsidRPr="00F07269" w:rsidTr="00784C21">
        <w:tc>
          <w:tcPr>
            <w:tcW w:w="4031" w:type="dxa"/>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r w:rsidRPr="00843FD0">
              <w:rPr>
                <w:rFonts w:ascii="Times New Roman" w:hAnsi="Times New Roman" w:cs="Times New Roman"/>
                <w:sz w:val="24"/>
                <w:szCs w:val="24"/>
              </w:rPr>
              <w:t xml:space="preserve">расходы на закупку товаров, работ, услуг, всего </w:t>
            </w:r>
            <w:hyperlink w:anchor="Par686" w:history="1">
              <w:r w:rsidRPr="00843FD0">
                <w:rPr>
                  <w:rFonts w:ascii="Times New Roman" w:hAnsi="Times New Roman" w:cs="Times New Roman"/>
                  <w:color w:val="0000FF"/>
                  <w:sz w:val="24"/>
                  <w:szCs w:val="24"/>
                </w:rPr>
                <w:t>&lt;7&gt;</w:t>
              </w:r>
            </w:hyperlink>
          </w:p>
        </w:tc>
        <w:tc>
          <w:tcPr>
            <w:tcW w:w="1134"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bookmarkStart w:id="15" w:name="Par510"/>
            <w:bookmarkEnd w:id="15"/>
            <w:r w:rsidRPr="00843FD0">
              <w:rPr>
                <w:rFonts w:ascii="Times New Roman" w:hAnsi="Times New Roman" w:cs="Times New Roman"/>
                <w:sz w:val="24"/>
                <w:szCs w:val="24"/>
              </w:rPr>
              <w:t>2600</w:t>
            </w:r>
          </w:p>
        </w:tc>
        <w:tc>
          <w:tcPr>
            <w:tcW w:w="1985"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x</w:t>
            </w:r>
          </w:p>
        </w:tc>
        <w:tc>
          <w:tcPr>
            <w:tcW w:w="1417"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418"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701"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r>
      <w:tr w:rsidR="00843FD0" w:rsidRPr="00F07269" w:rsidTr="00784C21">
        <w:tc>
          <w:tcPr>
            <w:tcW w:w="4031" w:type="dxa"/>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r w:rsidRPr="00843FD0">
              <w:rPr>
                <w:rFonts w:ascii="Times New Roman" w:hAnsi="Times New Roman" w:cs="Times New Roman"/>
                <w:sz w:val="24"/>
                <w:szCs w:val="24"/>
              </w:rPr>
              <w:t>в том числе:</w:t>
            </w:r>
          </w:p>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r w:rsidRPr="00843FD0">
              <w:rPr>
                <w:rFonts w:ascii="Times New Roman" w:hAnsi="Times New Roman" w:cs="Times New Roman"/>
                <w:sz w:val="24"/>
                <w:szCs w:val="24"/>
              </w:rPr>
              <w:t>закупку научно-исследовательских и опытно-конструкторских работ</w:t>
            </w:r>
          </w:p>
        </w:tc>
        <w:tc>
          <w:tcPr>
            <w:tcW w:w="1134"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2610</w:t>
            </w:r>
          </w:p>
        </w:tc>
        <w:tc>
          <w:tcPr>
            <w:tcW w:w="1985"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241</w:t>
            </w:r>
          </w:p>
        </w:tc>
        <w:tc>
          <w:tcPr>
            <w:tcW w:w="1417"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418"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701"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r>
      <w:tr w:rsidR="00843FD0" w:rsidRPr="00F07269" w:rsidTr="00784C21">
        <w:tc>
          <w:tcPr>
            <w:tcW w:w="4031" w:type="dxa"/>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r w:rsidRPr="00843FD0">
              <w:rPr>
                <w:rFonts w:ascii="Times New Roman" w:hAnsi="Times New Roman" w:cs="Times New Roman"/>
                <w:sz w:val="24"/>
                <w:szCs w:val="24"/>
              </w:rPr>
              <w:t>закупку товаров, работ, услуг в сфере информационно-коммуникационных технологий</w:t>
            </w:r>
          </w:p>
        </w:tc>
        <w:tc>
          <w:tcPr>
            <w:tcW w:w="1134"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2620</w:t>
            </w:r>
          </w:p>
        </w:tc>
        <w:tc>
          <w:tcPr>
            <w:tcW w:w="1985"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242</w:t>
            </w:r>
          </w:p>
        </w:tc>
        <w:tc>
          <w:tcPr>
            <w:tcW w:w="1417"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418"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701"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r>
      <w:tr w:rsidR="00843FD0" w:rsidRPr="00F07269" w:rsidTr="00784C21">
        <w:tc>
          <w:tcPr>
            <w:tcW w:w="4031" w:type="dxa"/>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r w:rsidRPr="00843FD0">
              <w:rPr>
                <w:rFonts w:ascii="Times New Roman" w:hAnsi="Times New Roman" w:cs="Times New Roman"/>
                <w:sz w:val="24"/>
                <w:szCs w:val="24"/>
              </w:rPr>
              <w:t>закупку товаров, работ, услуг в целях капитального ремонта государственного (муниципального) имущества</w:t>
            </w:r>
          </w:p>
        </w:tc>
        <w:tc>
          <w:tcPr>
            <w:tcW w:w="1134"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2630</w:t>
            </w:r>
          </w:p>
        </w:tc>
        <w:tc>
          <w:tcPr>
            <w:tcW w:w="1985"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243</w:t>
            </w:r>
          </w:p>
        </w:tc>
        <w:tc>
          <w:tcPr>
            <w:tcW w:w="1417"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418"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701"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r>
      <w:tr w:rsidR="00843FD0" w:rsidRPr="00F07269" w:rsidTr="00784C21">
        <w:tc>
          <w:tcPr>
            <w:tcW w:w="4031" w:type="dxa"/>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r w:rsidRPr="00843FD0">
              <w:rPr>
                <w:rFonts w:ascii="Times New Roman" w:hAnsi="Times New Roman" w:cs="Times New Roman"/>
                <w:sz w:val="24"/>
                <w:szCs w:val="24"/>
              </w:rPr>
              <w:t>прочую закупку товаров, работ и услуг, всего</w:t>
            </w:r>
          </w:p>
        </w:tc>
        <w:tc>
          <w:tcPr>
            <w:tcW w:w="1134"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2640</w:t>
            </w:r>
          </w:p>
        </w:tc>
        <w:tc>
          <w:tcPr>
            <w:tcW w:w="1985"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244</w:t>
            </w:r>
          </w:p>
        </w:tc>
        <w:tc>
          <w:tcPr>
            <w:tcW w:w="1417"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418"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701"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r>
      <w:tr w:rsidR="00843FD0" w:rsidRPr="00F07269" w:rsidTr="00784C21">
        <w:tc>
          <w:tcPr>
            <w:tcW w:w="4031" w:type="dxa"/>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r w:rsidRPr="00843FD0">
              <w:rPr>
                <w:rFonts w:ascii="Times New Roman" w:hAnsi="Times New Roman" w:cs="Times New Roman"/>
                <w:sz w:val="24"/>
                <w:szCs w:val="24"/>
              </w:rPr>
              <w:t>из них:</w:t>
            </w:r>
          </w:p>
        </w:tc>
        <w:tc>
          <w:tcPr>
            <w:tcW w:w="1134"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985"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417"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418"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701"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r>
      <w:tr w:rsidR="00843FD0" w:rsidRPr="00F07269" w:rsidTr="00784C21">
        <w:tc>
          <w:tcPr>
            <w:tcW w:w="4031" w:type="dxa"/>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r w:rsidRPr="00843FD0">
              <w:rPr>
                <w:rFonts w:ascii="Times New Roman" w:hAnsi="Times New Roman" w:cs="Times New Roman"/>
                <w:sz w:val="24"/>
                <w:szCs w:val="24"/>
              </w:rPr>
              <w:t>капитальные вложения в объекты государственной (муниципальной) собственности, всего</w:t>
            </w:r>
          </w:p>
        </w:tc>
        <w:tc>
          <w:tcPr>
            <w:tcW w:w="1134"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2650</w:t>
            </w:r>
          </w:p>
        </w:tc>
        <w:tc>
          <w:tcPr>
            <w:tcW w:w="1985"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400</w:t>
            </w:r>
          </w:p>
        </w:tc>
        <w:tc>
          <w:tcPr>
            <w:tcW w:w="1417"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418"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701"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r>
      <w:tr w:rsidR="00843FD0" w:rsidRPr="00F07269" w:rsidTr="00784C21">
        <w:tc>
          <w:tcPr>
            <w:tcW w:w="4031" w:type="dxa"/>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r w:rsidRPr="00843FD0">
              <w:rPr>
                <w:rFonts w:ascii="Times New Roman" w:hAnsi="Times New Roman" w:cs="Times New Roman"/>
                <w:sz w:val="24"/>
                <w:szCs w:val="24"/>
              </w:rPr>
              <w:t>в том числе:</w:t>
            </w:r>
          </w:p>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r w:rsidRPr="00843FD0">
              <w:rPr>
                <w:rFonts w:ascii="Times New Roman" w:hAnsi="Times New Roman" w:cs="Times New Roman"/>
                <w:sz w:val="24"/>
                <w:szCs w:val="24"/>
              </w:rPr>
              <w:t>приобретение объектов недвижимого имущества государственными (муниципальными) учреждениями</w:t>
            </w:r>
          </w:p>
        </w:tc>
        <w:tc>
          <w:tcPr>
            <w:tcW w:w="1134"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2651</w:t>
            </w:r>
          </w:p>
        </w:tc>
        <w:tc>
          <w:tcPr>
            <w:tcW w:w="1985"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406</w:t>
            </w:r>
          </w:p>
        </w:tc>
        <w:tc>
          <w:tcPr>
            <w:tcW w:w="1417"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418"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701"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r>
      <w:tr w:rsidR="00843FD0" w:rsidRPr="00F07269" w:rsidTr="00784C21">
        <w:tc>
          <w:tcPr>
            <w:tcW w:w="4031" w:type="dxa"/>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r w:rsidRPr="00843FD0">
              <w:rPr>
                <w:rFonts w:ascii="Times New Roman" w:hAnsi="Times New Roman" w:cs="Times New Roman"/>
                <w:sz w:val="24"/>
                <w:szCs w:val="24"/>
              </w:rPr>
              <w:t>строительство (реконструкция) объектов недвижимого имущества государственными (муниципальными) учреждениями</w:t>
            </w:r>
          </w:p>
        </w:tc>
        <w:tc>
          <w:tcPr>
            <w:tcW w:w="1134"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bookmarkStart w:id="16" w:name="Par577"/>
            <w:bookmarkEnd w:id="16"/>
            <w:r w:rsidRPr="00843FD0">
              <w:rPr>
                <w:rFonts w:ascii="Times New Roman" w:hAnsi="Times New Roman" w:cs="Times New Roman"/>
                <w:sz w:val="24"/>
                <w:szCs w:val="24"/>
              </w:rPr>
              <w:t>2652</w:t>
            </w:r>
          </w:p>
        </w:tc>
        <w:tc>
          <w:tcPr>
            <w:tcW w:w="1985"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407</w:t>
            </w:r>
          </w:p>
        </w:tc>
        <w:tc>
          <w:tcPr>
            <w:tcW w:w="1417"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418"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701"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r>
      <w:tr w:rsidR="00843FD0" w:rsidRPr="00F07269" w:rsidTr="00784C21">
        <w:tc>
          <w:tcPr>
            <w:tcW w:w="4031" w:type="dxa"/>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r w:rsidRPr="00843FD0">
              <w:rPr>
                <w:rFonts w:ascii="Times New Roman" w:hAnsi="Times New Roman" w:cs="Times New Roman"/>
                <w:sz w:val="24"/>
                <w:szCs w:val="24"/>
              </w:rPr>
              <w:t xml:space="preserve">Выплаты, уменьшающие доход, всего </w:t>
            </w:r>
            <w:hyperlink w:anchor="Par690" w:history="1">
              <w:r w:rsidRPr="00843FD0">
                <w:rPr>
                  <w:rFonts w:ascii="Times New Roman" w:hAnsi="Times New Roman" w:cs="Times New Roman"/>
                  <w:color w:val="0000FF"/>
                  <w:sz w:val="24"/>
                  <w:szCs w:val="24"/>
                </w:rPr>
                <w:t>&lt;8&gt;</w:t>
              </w:r>
            </w:hyperlink>
          </w:p>
        </w:tc>
        <w:tc>
          <w:tcPr>
            <w:tcW w:w="1134"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bookmarkStart w:id="17" w:name="Par585"/>
            <w:bookmarkEnd w:id="17"/>
            <w:r w:rsidRPr="00843FD0">
              <w:rPr>
                <w:rFonts w:ascii="Times New Roman" w:hAnsi="Times New Roman" w:cs="Times New Roman"/>
                <w:sz w:val="24"/>
                <w:szCs w:val="24"/>
              </w:rPr>
              <w:lastRenderedPageBreak/>
              <w:t>3000</w:t>
            </w:r>
          </w:p>
        </w:tc>
        <w:tc>
          <w:tcPr>
            <w:tcW w:w="1985"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100</w:t>
            </w:r>
          </w:p>
        </w:tc>
        <w:tc>
          <w:tcPr>
            <w:tcW w:w="1417"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418"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701"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x</w:t>
            </w:r>
          </w:p>
        </w:tc>
      </w:tr>
      <w:tr w:rsidR="00843FD0" w:rsidRPr="00F07269" w:rsidTr="00784C21">
        <w:tc>
          <w:tcPr>
            <w:tcW w:w="4031" w:type="dxa"/>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r w:rsidRPr="00843FD0">
              <w:rPr>
                <w:rFonts w:ascii="Times New Roman" w:hAnsi="Times New Roman" w:cs="Times New Roman"/>
                <w:sz w:val="24"/>
                <w:szCs w:val="24"/>
              </w:rPr>
              <w:t>в том числе:</w:t>
            </w:r>
          </w:p>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r w:rsidRPr="00843FD0">
              <w:rPr>
                <w:rFonts w:ascii="Times New Roman" w:hAnsi="Times New Roman" w:cs="Times New Roman"/>
                <w:sz w:val="24"/>
                <w:szCs w:val="24"/>
              </w:rPr>
              <w:t xml:space="preserve">налог на прибыль </w:t>
            </w:r>
            <w:hyperlink w:anchor="Par690" w:history="1">
              <w:r w:rsidRPr="00843FD0">
                <w:rPr>
                  <w:rFonts w:ascii="Times New Roman" w:hAnsi="Times New Roman" w:cs="Times New Roman"/>
                  <w:color w:val="0000FF"/>
                  <w:sz w:val="24"/>
                  <w:szCs w:val="24"/>
                </w:rPr>
                <w:t>&lt;8&gt;</w:t>
              </w:r>
            </w:hyperlink>
          </w:p>
        </w:tc>
        <w:tc>
          <w:tcPr>
            <w:tcW w:w="1134"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3010</w:t>
            </w:r>
          </w:p>
        </w:tc>
        <w:tc>
          <w:tcPr>
            <w:tcW w:w="1985"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417"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418"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701"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x</w:t>
            </w:r>
          </w:p>
        </w:tc>
      </w:tr>
      <w:tr w:rsidR="00843FD0" w:rsidRPr="00F07269" w:rsidTr="00784C21">
        <w:tc>
          <w:tcPr>
            <w:tcW w:w="4031" w:type="dxa"/>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r w:rsidRPr="00843FD0">
              <w:rPr>
                <w:rFonts w:ascii="Times New Roman" w:hAnsi="Times New Roman" w:cs="Times New Roman"/>
                <w:sz w:val="24"/>
                <w:szCs w:val="24"/>
              </w:rPr>
              <w:t xml:space="preserve">налог на добавленную стоимость </w:t>
            </w:r>
            <w:hyperlink w:anchor="Par690" w:history="1">
              <w:r w:rsidRPr="00843FD0">
                <w:rPr>
                  <w:rFonts w:ascii="Times New Roman" w:hAnsi="Times New Roman" w:cs="Times New Roman"/>
                  <w:color w:val="0000FF"/>
                  <w:sz w:val="24"/>
                  <w:szCs w:val="24"/>
                </w:rPr>
                <w:t>&lt;8&gt;</w:t>
              </w:r>
            </w:hyperlink>
          </w:p>
        </w:tc>
        <w:tc>
          <w:tcPr>
            <w:tcW w:w="1134"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3020</w:t>
            </w:r>
          </w:p>
        </w:tc>
        <w:tc>
          <w:tcPr>
            <w:tcW w:w="1985"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417"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418"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701"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x</w:t>
            </w:r>
          </w:p>
        </w:tc>
      </w:tr>
      <w:tr w:rsidR="00843FD0" w:rsidRPr="00F07269" w:rsidTr="00784C21">
        <w:tc>
          <w:tcPr>
            <w:tcW w:w="4031" w:type="dxa"/>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r w:rsidRPr="00843FD0">
              <w:rPr>
                <w:rFonts w:ascii="Times New Roman" w:hAnsi="Times New Roman" w:cs="Times New Roman"/>
                <w:sz w:val="24"/>
                <w:szCs w:val="24"/>
              </w:rPr>
              <w:t xml:space="preserve">прочие налоги, уменьшающие доход </w:t>
            </w:r>
            <w:hyperlink w:anchor="Par690" w:history="1">
              <w:r w:rsidRPr="00843FD0">
                <w:rPr>
                  <w:rFonts w:ascii="Times New Roman" w:hAnsi="Times New Roman" w:cs="Times New Roman"/>
                  <w:color w:val="0000FF"/>
                  <w:sz w:val="24"/>
                  <w:szCs w:val="24"/>
                </w:rPr>
                <w:t>&lt;8&gt;</w:t>
              </w:r>
            </w:hyperlink>
          </w:p>
        </w:tc>
        <w:tc>
          <w:tcPr>
            <w:tcW w:w="1134"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bookmarkStart w:id="18" w:name="Par610"/>
            <w:bookmarkEnd w:id="18"/>
            <w:r w:rsidRPr="00843FD0">
              <w:rPr>
                <w:rFonts w:ascii="Times New Roman" w:hAnsi="Times New Roman" w:cs="Times New Roman"/>
                <w:sz w:val="24"/>
                <w:szCs w:val="24"/>
              </w:rPr>
              <w:t>3030</w:t>
            </w:r>
          </w:p>
        </w:tc>
        <w:tc>
          <w:tcPr>
            <w:tcW w:w="1985"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417"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418"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701"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x</w:t>
            </w:r>
          </w:p>
        </w:tc>
      </w:tr>
      <w:tr w:rsidR="00843FD0" w:rsidRPr="00F07269" w:rsidTr="00784C21">
        <w:tc>
          <w:tcPr>
            <w:tcW w:w="4031" w:type="dxa"/>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r w:rsidRPr="00843FD0">
              <w:rPr>
                <w:rFonts w:ascii="Times New Roman" w:hAnsi="Times New Roman" w:cs="Times New Roman"/>
                <w:sz w:val="24"/>
                <w:szCs w:val="24"/>
              </w:rPr>
              <w:t xml:space="preserve">Прочие выплаты, всего </w:t>
            </w:r>
            <w:hyperlink w:anchor="Par691" w:history="1">
              <w:r w:rsidRPr="00843FD0">
                <w:rPr>
                  <w:rFonts w:ascii="Times New Roman" w:hAnsi="Times New Roman" w:cs="Times New Roman"/>
                  <w:color w:val="0000FF"/>
                  <w:sz w:val="24"/>
                  <w:szCs w:val="24"/>
                </w:rPr>
                <w:t>&lt;9&gt;</w:t>
              </w:r>
            </w:hyperlink>
          </w:p>
        </w:tc>
        <w:tc>
          <w:tcPr>
            <w:tcW w:w="1134"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bookmarkStart w:id="19" w:name="Par618"/>
            <w:bookmarkEnd w:id="19"/>
            <w:r w:rsidRPr="00843FD0">
              <w:rPr>
                <w:rFonts w:ascii="Times New Roman" w:hAnsi="Times New Roman" w:cs="Times New Roman"/>
                <w:sz w:val="24"/>
                <w:szCs w:val="24"/>
              </w:rPr>
              <w:t>4000</w:t>
            </w:r>
          </w:p>
        </w:tc>
        <w:tc>
          <w:tcPr>
            <w:tcW w:w="1985"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x</w:t>
            </w:r>
          </w:p>
        </w:tc>
        <w:tc>
          <w:tcPr>
            <w:tcW w:w="1417"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418"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701"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x</w:t>
            </w:r>
          </w:p>
        </w:tc>
      </w:tr>
      <w:tr w:rsidR="00843FD0" w:rsidRPr="00F07269" w:rsidTr="00784C21">
        <w:tc>
          <w:tcPr>
            <w:tcW w:w="4031" w:type="dxa"/>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r w:rsidRPr="00843FD0">
              <w:rPr>
                <w:rFonts w:ascii="Times New Roman" w:hAnsi="Times New Roman" w:cs="Times New Roman"/>
                <w:sz w:val="24"/>
                <w:szCs w:val="24"/>
              </w:rPr>
              <w:t>из них:</w:t>
            </w:r>
          </w:p>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r w:rsidRPr="00843FD0">
              <w:rPr>
                <w:rFonts w:ascii="Times New Roman" w:hAnsi="Times New Roman" w:cs="Times New Roman"/>
                <w:sz w:val="24"/>
                <w:szCs w:val="24"/>
              </w:rPr>
              <w:t>возврат в бюджет средств субсидии</w:t>
            </w:r>
          </w:p>
        </w:tc>
        <w:tc>
          <w:tcPr>
            <w:tcW w:w="1134"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4010</w:t>
            </w:r>
          </w:p>
        </w:tc>
        <w:tc>
          <w:tcPr>
            <w:tcW w:w="1985"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610</w:t>
            </w:r>
          </w:p>
        </w:tc>
        <w:tc>
          <w:tcPr>
            <w:tcW w:w="1417"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418"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701"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4"/>
                <w:szCs w:val="24"/>
              </w:rPr>
            </w:pPr>
            <w:r w:rsidRPr="00843FD0">
              <w:rPr>
                <w:rFonts w:ascii="Times New Roman" w:hAnsi="Times New Roman" w:cs="Times New Roman"/>
                <w:sz w:val="24"/>
                <w:szCs w:val="24"/>
              </w:rPr>
              <w:t>x</w:t>
            </w:r>
          </w:p>
        </w:tc>
      </w:tr>
      <w:tr w:rsidR="00843FD0" w:rsidRPr="00F07269" w:rsidTr="00784C21">
        <w:tc>
          <w:tcPr>
            <w:tcW w:w="4031" w:type="dxa"/>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134"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985"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417"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418"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c>
          <w:tcPr>
            <w:tcW w:w="1701"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4"/>
                <w:szCs w:val="24"/>
              </w:rPr>
            </w:pPr>
          </w:p>
        </w:tc>
      </w:tr>
    </w:tbl>
    <w:p w:rsidR="00843FD0" w:rsidRPr="002F17A2" w:rsidRDefault="00843FD0" w:rsidP="00843FD0">
      <w:pPr>
        <w:autoSpaceDE w:val="0"/>
        <w:autoSpaceDN w:val="0"/>
        <w:adjustRightInd w:val="0"/>
        <w:spacing w:line="240" w:lineRule="auto"/>
        <w:ind w:firstLine="709"/>
        <w:jc w:val="both"/>
        <w:rPr>
          <w:rFonts w:ascii="Times New Roman" w:hAnsi="Times New Roman" w:cs="Times New Roman"/>
          <w:sz w:val="20"/>
          <w:szCs w:val="20"/>
        </w:rPr>
      </w:pPr>
      <w:r>
        <w:rPr>
          <w:rFonts w:ascii="Times New Roman" w:hAnsi="Times New Roman" w:cs="Times New Roman"/>
          <w:sz w:val="20"/>
          <w:szCs w:val="20"/>
        </w:rPr>
        <w:t>-------------------------------</w:t>
      </w:r>
    </w:p>
    <w:p w:rsidR="00843FD0" w:rsidRPr="002F17A2" w:rsidRDefault="00843FD0" w:rsidP="00843FD0">
      <w:pPr>
        <w:autoSpaceDE w:val="0"/>
        <w:autoSpaceDN w:val="0"/>
        <w:adjustRightInd w:val="0"/>
        <w:spacing w:after="0" w:line="300" w:lineRule="auto"/>
        <w:ind w:firstLine="709"/>
        <w:contextualSpacing/>
        <w:jc w:val="both"/>
        <w:rPr>
          <w:rFonts w:ascii="Times New Roman" w:hAnsi="Times New Roman" w:cs="Times New Roman"/>
          <w:sz w:val="20"/>
          <w:szCs w:val="20"/>
        </w:rPr>
      </w:pPr>
      <w:bookmarkStart w:id="20" w:name="Par644"/>
      <w:bookmarkEnd w:id="20"/>
      <w:r>
        <w:rPr>
          <w:rFonts w:ascii="Times New Roman" w:hAnsi="Times New Roman" w:cs="Times New Roman"/>
          <w:sz w:val="20"/>
          <w:szCs w:val="20"/>
        </w:rPr>
        <w:t xml:space="preserve"> </w:t>
      </w:r>
      <w:r w:rsidRPr="002F17A2">
        <w:rPr>
          <w:rFonts w:ascii="Times New Roman" w:hAnsi="Times New Roman" w:cs="Times New Roman"/>
          <w:sz w:val="20"/>
          <w:szCs w:val="20"/>
        </w:rPr>
        <w:t xml:space="preserve">&lt;1&gt; В случае </w:t>
      </w:r>
      <w:r>
        <w:rPr>
          <w:rFonts w:ascii="Times New Roman" w:hAnsi="Times New Roman" w:cs="Times New Roman"/>
          <w:sz w:val="20"/>
          <w:szCs w:val="20"/>
        </w:rPr>
        <w:t xml:space="preserve">утверждения закона (решения) о бюджете на </w:t>
      </w:r>
      <w:r w:rsidRPr="002F17A2">
        <w:rPr>
          <w:rFonts w:ascii="Times New Roman" w:hAnsi="Times New Roman" w:cs="Times New Roman"/>
          <w:sz w:val="20"/>
          <w:szCs w:val="20"/>
        </w:rPr>
        <w:t>текущий финансовый год и плановый период.</w:t>
      </w:r>
    </w:p>
    <w:p w:rsidR="00843FD0" w:rsidRPr="002F17A2" w:rsidRDefault="00843FD0" w:rsidP="00843FD0">
      <w:pPr>
        <w:autoSpaceDE w:val="0"/>
        <w:autoSpaceDN w:val="0"/>
        <w:adjustRightInd w:val="0"/>
        <w:spacing w:after="0" w:line="300" w:lineRule="auto"/>
        <w:ind w:firstLine="709"/>
        <w:contextualSpacing/>
        <w:jc w:val="both"/>
        <w:rPr>
          <w:rFonts w:ascii="Times New Roman" w:hAnsi="Times New Roman" w:cs="Times New Roman"/>
          <w:sz w:val="20"/>
          <w:szCs w:val="20"/>
        </w:rPr>
      </w:pPr>
      <w:bookmarkStart w:id="21" w:name="Par646"/>
      <w:bookmarkEnd w:id="21"/>
      <w:r>
        <w:rPr>
          <w:rFonts w:ascii="Times New Roman" w:hAnsi="Times New Roman" w:cs="Times New Roman"/>
          <w:sz w:val="20"/>
          <w:szCs w:val="20"/>
        </w:rPr>
        <w:t xml:space="preserve">&lt;2&gt; Указывается дата подписания </w:t>
      </w:r>
      <w:r w:rsidRPr="002F17A2">
        <w:rPr>
          <w:rFonts w:ascii="Times New Roman" w:hAnsi="Times New Roman" w:cs="Times New Roman"/>
          <w:sz w:val="20"/>
          <w:szCs w:val="20"/>
        </w:rPr>
        <w:t>Плана, а в случае утверждения Плана уполномоченным лицом учреждения - дата утверждения Плана.</w:t>
      </w:r>
    </w:p>
    <w:p w:rsidR="00843FD0" w:rsidRPr="002F17A2" w:rsidRDefault="00843FD0" w:rsidP="00843FD0">
      <w:pPr>
        <w:autoSpaceDE w:val="0"/>
        <w:autoSpaceDN w:val="0"/>
        <w:adjustRightInd w:val="0"/>
        <w:spacing w:after="0" w:line="300" w:lineRule="auto"/>
        <w:ind w:firstLine="709"/>
        <w:contextualSpacing/>
        <w:jc w:val="both"/>
        <w:rPr>
          <w:rFonts w:ascii="Times New Roman" w:hAnsi="Times New Roman" w:cs="Times New Roman"/>
          <w:sz w:val="20"/>
          <w:szCs w:val="20"/>
        </w:rPr>
      </w:pPr>
      <w:bookmarkStart w:id="22" w:name="Par648"/>
      <w:bookmarkEnd w:id="22"/>
      <w:r w:rsidRPr="002F17A2">
        <w:rPr>
          <w:rFonts w:ascii="Times New Roman" w:hAnsi="Times New Roman" w:cs="Times New Roman"/>
          <w:sz w:val="20"/>
          <w:szCs w:val="20"/>
        </w:rPr>
        <w:t xml:space="preserve">&lt;3&gt; В </w:t>
      </w:r>
      <w:hyperlink w:anchor="Par63" w:history="1">
        <w:r w:rsidRPr="002F17A2">
          <w:rPr>
            <w:rFonts w:ascii="Times New Roman" w:hAnsi="Times New Roman" w:cs="Times New Roman"/>
            <w:sz w:val="20"/>
            <w:szCs w:val="20"/>
          </w:rPr>
          <w:t>графе 3</w:t>
        </w:r>
      </w:hyperlink>
      <w:r w:rsidRPr="002F17A2">
        <w:rPr>
          <w:rFonts w:ascii="Times New Roman" w:hAnsi="Times New Roman" w:cs="Times New Roman"/>
          <w:sz w:val="20"/>
          <w:szCs w:val="20"/>
        </w:rPr>
        <w:t xml:space="preserve"> отражаются:</w:t>
      </w:r>
    </w:p>
    <w:p w:rsidR="00843FD0" w:rsidRPr="002F17A2" w:rsidRDefault="00843FD0" w:rsidP="00843FD0">
      <w:pPr>
        <w:autoSpaceDE w:val="0"/>
        <w:autoSpaceDN w:val="0"/>
        <w:adjustRightInd w:val="0"/>
        <w:spacing w:after="0" w:line="300" w:lineRule="auto"/>
        <w:ind w:firstLine="709"/>
        <w:contextualSpacing/>
        <w:jc w:val="both"/>
        <w:rPr>
          <w:rFonts w:ascii="Times New Roman" w:hAnsi="Times New Roman" w:cs="Times New Roman"/>
          <w:sz w:val="20"/>
          <w:szCs w:val="20"/>
        </w:rPr>
      </w:pPr>
      <w:r>
        <w:rPr>
          <w:rFonts w:ascii="Times New Roman" w:hAnsi="Times New Roman" w:cs="Times New Roman"/>
          <w:sz w:val="20"/>
          <w:szCs w:val="20"/>
        </w:rPr>
        <w:t xml:space="preserve">по </w:t>
      </w:r>
      <w:hyperlink w:anchor="Par95" w:history="1">
        <w:r>
          <w:rPr>
            <w:rFonts w:ascii="Times New Roman" w:hAnsi="Times New Roman" w:cs="Times New Roman"/>
            <w:sz w:val="20"/>
            <w:szCs w:val="20"/>
          </w:rPr>
          <w:t xml:space="preserve">строкам </w:t>
        </w:r>
        <w:r w:rsidRPr="002F17A2">
          <w:rPr>
            <w:rFonts w:ascii="Times New Roman" w:hAnsi="Times New Roman" w:cs="Times New Roman"/>
            <w:sz w:val="20"/>
            <w:szCs w:val="20"/>
          </w:rPr>
          <w:t>1100</w:t>
        </w:r>
      </w:hyperlink>
      <w:r>
        <w:rPr>
          <w:rFonts w:ascii="Times New Roman" w:hAnsi="Times New Roman" w:cs="Times New Roman"/>
          <w:sz w:val="20"/>
          <w:szCs w:val="20"/>
        </w:rPr>
        <w:t xml:space="preserve"> - </w:t>
      </w:r>
      <w:hyperlink w:anchor="Par212" w:history="1">
        <w:r w:rsidRPr="002F17A2">
          <w:rPr>
            <w:rFonts w:ascii="Times New Roman" w:hAnsi="Times New Roman" w:cs="Times New Roman"/>
            <w:sz w:val="20"/>
            <w:szCs w:val="20"/>
          </w:rPr>
          <w:t>1900</w:t>
        </w:r>
      </w:hyperlink>
      <w:r>
        <w:rPr>
          <w:rFonts w:ascii="Times New Roman" w:hAnsi="Times New Roman" w:cs="Times New Roman"/>
          <w:sz w:val="20"/>
          <w:szCs w:val="20"/>
        </w:rPr>
        <w:t xml:space="preserve"> </w:t>
      </w:r>
      <w:r w:rsidRPr="002F17A2">
        <w:rPr>
          <w:rFonts w:ascii="Times New Roman" w:hAnsi="Times New Roman" w:cs="Times New Roman"/>
          <w:sz w:val="20"/>
          <w:szCs w:val="20"/>
        </w:rPr>
        <w:t>- коды аналитической группы подвида доходов бюджетов классификации доходов бюджетов;</w:t>
      </w:r>
    </w:p>
    <w:p w:rsidR="00843FD0" w:rsidRPr="002F17A2" w:rsidRDefault="00843FD0" w:rsidP="00843FD0">
      <w:pPr>
        <w:autoSpaceDE w:val="0"/>
        <w:autoSpaceDN w:val="0"/>
        <w:adjustRightInd w:val="0"/>
        <w:spacing w:after="0" w:line="300" w:lineRule="auto"/>
        <w:ind w:firstLine="709"/>
        <w:contextualSpacing/>
        <w:jc w:val="both"/>
        <w:rPr>
          <w:rFonts w:ascii="Times New Roman" w:hAnsi="Times New Roman" w:cs="Times New Roman"/>
          <w:sz w:val="20"/>
          <w:szCs w:val="20"/>
        </w:rPr>
      </w:pPr>
      <w:r>
        <w:rPr>
          <w:rFonts w:ascii="Times New Roman" w:hAnsi="Times New Roman" w:cs="Times New Roman"/>
          <w:sz w:val="20"/>
          <w:szCs w:val="20"/>
        </w:rPr>
        <w:t>по</w:t>
      </w:r>
      <w:r w:rsidRPr="002F17A2">
        <w:rPr>
          <w:rFonts w:ascii="Times New Roman" w:hAnsi="Times New Roman" w:cs="Times New Roman"/>
          <w:sz w:val="20"/>
          <w:szCs w:val="20"/>
        </w:rPr>
        <w:t xml:space="preserve"> </w:t>
      </w:r>
      <w:hyperlink w:anchor="Par237" w:history="1">
        <w:r>
          <w:rPr>
            <w:rFonts w:ascii="Times New Roman" w:hAnsi="Times New Roman" w:cs="Times New Roman"/>
            <w:sz w:val="20"/>
            <w:szCs w:val="20"/>
          </w:rPr>
          <w:t xml:space="preserve">строкам </w:t>
        </w:r>
        <w:r w:rsidRPr="002F17A2">
          <w:rPr>
            <w:rFonts w:ascii="Times New Roman" w:hAnsi="Times New Roman" w:cs="Times New Roman"/>
            <w:sz w:val="20"/>
            <w:szCs w:val="20"/>
          </w:rPr>
          <w:t>1980</w:t>
        </w:r>
      </w:hyperlink>
      <w:r>
        <w:rPr>
          <w:rFonts w:ascii="Times New Roman" w:hAnsi="Times New Roman" w:cs="Times New Roman"/>
          <w:sz w:val="20"/>
          <w:szCs w:val="20"/>
        </w:rPr>
        <w:t xml:space="preserve"> - 1990 </w:t>
      </w:r>
      <w:r w:rsidRPr="002F17A2">
        <w:rPr>
          <w:rFonts w:ascii="Times New Roman" w:hAnsi="Times New Roman" w:cs="Times New Roman"/>
          <w:sz w:val="20"/>
          <w:szCs w:val="20"/>
        </w:rPr>
        <w:t xml:space="preserve">- коды аналитической группы вида источников </w:t>
      </w:r>
      <w:r>
        <w:rPr>
          <w:rFonts w:ascii="Times New Roman" w:hAnsi="Times New Roman" w:cs="Times New Roman"/>
          <w:sz w:val="20"/>
          <w:szCs w:val="20"/>
        </w:rPr>
        <w:t xml:space="preserve">финансирования дефицитов </w:t>
      </w:r>
      <w:r w:rsidRPr="002F17A2">
        <w:rPr>
          <w:rFonts w:ascii="Times New Roman" w:hAnsi="Times New Roman" w:cs="Times New Roman"/>
          <w:sz w:val="20"/>
          <w:szCs w:val="20"/>
        </w:rPr>
        <w:t xml:space="preserve">бюджетов классификации источников финансирования дефицитов бюджетов; </w:t>
      </w:r>
    </w:p>
    <w:p w:rsidR="00843FD0" w:rsidRPr="002F17A2" w:rsidRDefault="00843FD0" w:rsidP="00843FD0">
      <w:pPr>
        <w:autoSpaceDE w:val="0"/>
        <w:autoSpaceDN w:val="0"/>
        <w:adjustRightInd w:val="0"/>
        <w:spacing w:after="0" w:line="300" w:lineRule="auto"/>
        <w:ind w:firstLine="709"/>
        <w:contextualSpacing/>
        <w:jc w:val="both"/>
        <w:rPr>
          <w:rFonts w:ascii="Times New Roman" w:hAnsi="Times New Roman" w:cs="Times New Roman"/>
          <w:sz w:val="20"/>
          <w:szCs w:val="20"/>
        </w:rPr>
      </w:pPr>
      <w:r>
        <w:rPr>
          <w:rFonts w:ascii="Times New Roman" w:hAnsi="Times New Roman" w:cs="Times New Roman"/>
          <w:sz w:val="20"/>
          <w:szCs w:val="20"/>
        </w:rPr>
        <w:t xml:space="preserve">по </w:t>
      </w:r>
      <w:hyperlink w:anchor="Par262" w:history="1">
        <w:r>
          <w:rPr>
            <w:rFonts w:ascii="Times New Roman" w:hAnsi="Times New Roman" w:cs="Times New Roman"/>
            <w:sz w:val="20"/>
            <w:szCs w:val="20"/>
          </w:rPr>
          <w:t xml:space="preserve">строкам </w:t>
        </w:r>
        <w:r w:rsidRPr="002F17A2">
          <w:rPr>
            <w:rFonts w:ascii="Times New Roman" w:hAnsi="Times New Roman" w:cs="Times New Roman"/>
            <w:sz w:val="20"/>
            <w:szCs w:val="20"/>
          </w:rPr>
          <w:t>2000</w:t>
        </w:r>
      </w:hyperlink>
      <w:r>
        <w:rPr>
          <w:rFonts w:ascii="Times New Roman" w:hAnsi="Times New Roman" w:cs="Times New Roman"/>
          <w:sz w:val="20"/>
          <w:szCs w:val="20"/>
        </w:rPr>
        <w:t xml:space="preserve"> - </w:t>
      </w:r>
      <w:hyperlink w:anchor="Par577" w:history="1">
        <w:r w:rsidRPr="002F17A2">
          <w:rPr>
            <w:rFonts w:ascii="Times New Roman" w:hAnsi="Times New Roman" w:cs="Times New Roman"/>
            <w:sz w:val="20"/>
            <w:szCs w:val="20"/>
          </w:rPr>
          <w:t>2652</w:t>
        </w:r>
      </w:hyperlink>
      <w:r w:rsidRPr="002F17A2">
        <w:rPr>
          <w:rFonts w:ascii="Times New Roman" w:hAnsi="Times New Roman" w:cs="Times New Roman"/>
          <w:sz w:val="20"/>
          <w:szCs w:val="20"/>
        </w:rPr>
        <w:t xml:space="preserve"> - коды видов расходов бюджетов классификации расходов бюджетов;</w:t>
      </w:r>
    </w:p>
    <w:p w:rsidR="00843FD0" w:rsidRPr="002F17A2" w:rsidRDefault="00843FD0" w:rsidP="00843FD0">
      <w:pPr>
        <w:autoSpaceDE w:val="0"/>
        <w:autoSpaceDN w:val="0"/>
        <w:adjustRightInd w:val="0"/>
        <w:spacing w:after="0" w:line="300" w:lineRule="auto"/>
        <w:ind w:firstLine="709"/>
        <w:contextualSpacing/>
        <w:jc w:val="both"/>
        <w:rPr>
          <w:rFonts w:ascii="Times New Roman" w:hAnsi="Times New Roman" w:cs="Times New Roman"/>
          <w:sz w:val="20"/>
          <w:szCs w:val="20"/>
        </w:rPr>
      </w:pPr>
      <w:r>
        <w:rPr>
          <w:rFonts w:ascii="Times New Roman" w:hAnsi="Times New Roman" w:cs="Times New Roman"/>
          <w:sz w:val="20"/>
          <w:szCs w:val="20"/>
        </w:rPr>
        <w:t xml:space="preserve">по </w:t>
      </w:r>
      <w:hyperlink w:anchor="Par585" w:history="1">
        <w:r w:rsidRPr="002F17A2">
          <w:rPr>
            <w:rFonts w:ascii="Times New Roman" w:hAnsi="Times New Roman" w:cs="Times New Roman"/>
            <w:sz w:val="20"/>
            <w:szCs w:val="20"/>
          </w:rPr>
          <w:t>строкам 3000</w:t>
        </w:r>
      </w:hyperlink>
      <w:r>
        <w:rPr>
          <w:rFonts w:ascii="Times New Roman" w:hAnsi="Times New Roman" w:cs="Times New Roman"/>
          <w:sz w:val="20"/>
          <w:szCs w:val="20"/>
        </w:rPr>
        <w:t xml:space="preserve"> - </w:t>
      </w:r>
      <w:hyperlink w:anchor="Par610" w:history="1">
        <w:r w:rsidRPr="002F17A2">
          <w:rPr>
            <w:rFonts w:ascii="Times New Roman" w:hAnsi="Times New Roman" w:cs="Times New Roman"/>
            <w:sz w:val="20"/>
            <w:szCs w:val="20"/>
          </w:rPr>
          <w:t>3030</w:t>
        </w:r>
      </w:hyperlink>
      <w:r>
        <w:rPr>
          <w:rFonts w:ascii="Times New Roman" w:hAnsi="Times New Roman" w:cs="Times New Roman"/>
          <w:sz w:val="20"/>
          <w:szCs w:val="20"/>
        </w:rPr>
        <w:t xml:space="preserve"> </w:t>
      </w:r>
      <w:r w:rsidRPr="002F17A2">
        <w:rPr>
          <w:rFonts w:ascii="Times New Roman" w:hAnsi="Times New Roman" w:cs="Times New Roman"/>
          <w:sz w:val="20"/>
          <w:szCs w:val="20"/>
        </w:rPr>
        <w:t xml:space="preserve">- коды аналитической группы подвида доходов </w:t>
      </w:r>
      <w:proofErr w:type="gramStart"/>
      <w:r w:rsidRPr="002F17A2">
        <w:rPr>
          <w:rFonts w:ascii="Times New Roman" w:hAnsi="Times New Roman" w:cs="Times New Roman"/>
          <w:sz w:val="20"/>
          <w:szCs w:val="20"/>
        </w:rPr>
        <w:t>бюджетов  кла</w:t>
      </w:r>
      <w:r>
        <w:rPr>
          <w:rFonts w:ascii="Times New Roman" w:hAnsi="Times New Roman" w:cs="Times New Roman"/>
          <w:sz w:val="20"/>
          <w:szCs w:val="20"/>
        </w:rPr>
        <w:t>ссификации</w:t>
      </w:r>
      <w:proofErr w:type="gramEnd"/>
      <w:r>
        <w:rPr>
          <w:rFonts w:ascii="Times New Roman" w:hAnsi="Times New Roman" w:cs="Times New Roman"/>
          <w:sz w:val="20"/>
          <w:szCs w:val="20"/>
        </w:rPr>
        <w:t xml:space="preserve"> доходов  бюджетов, по </w:t>
      </w:r>
      <w:r w:rsidRPr="002F17A2">
        <w:rPr>
          <w:rFonts w:ascii="Times New Roman" w:hAnsi="Times New Roman" w:cs="Times New Roman"/>
          <w:sz w:val="20"/>
          <w:szCs w:val="20"/>
        </w:rPr>
        <w:t xml:space="preserve">которым планируется уплата </w:t>
      </w:r>
      <w:r>
        <w:rPr>
          <w:rFonts w:ascii="Times New Roman" w:hAnsi="Times New Roman" w:cs="Times New Roman"/>
          <w:sz w:val="20"/>
          <w:szCs w:val="20"/>
        </w:rPr>
        <w:t xml:space="preserve">налогов, уменьшающих доход (в том числе налог на прибыль, </w:t>
      </w:r>
      <w:r w:rsidRPr="002F17A2">
        <w:rPr>
          <w:rFonts w:ascii="Times New Roman" w:hAnsi="Times New Roman" w:cs="Times New Roman"/>
          <w:sz w:val="20"/>
          <w:szCs w:val="20"/>
        </w:rPr>
        <w:t xml:space="preserve">налог на </w:t>
      </w:r>
      <w:r>
        <w:rPr>
          <w:rFonts w:ascii="Times New Roman" w:hAnsi="Times New Roman" w:cs="Times New Roman"/>
          <w:sz w:val="20"/>
          <w:szCs w:val="20"/>
        </w:rPr>
        <w:t xml:space="preserve">добавленную </w:t>
      </w:r>
      <w:r w:rsidRPr="002F17A2">
        <w:rPr>
          <w:rFonts w:ascii="Times New Roman" w:hAnsi="Times New Roman" w:cs="Times New Roman"/>
          <w:sz w:val="20"/>
          <w:szCs w:val="20"/>
        </w:rPr>
        <w:t>стоимость, единый налог на вмененный доход для отдельных видов деятельности);</w:t>
      </w:r>
    </w:p>
    <w:p w:rsidR="00843FD0" w:rsidRPr="002F17A2" w:rsidRDefault="00843FD0" w:rsidP="00843FD0">
      <w:pPr>
        <w:autoSpaceDE w:val="0"/>
        <w:autoSpaceDN w:val="0"/>
        <w:adjustRightInd w:val="0"/>
        <w:spacing w:after="0" w:line="300" w:lineRule="auto"/>
        <w:ind w:firstLine="709"/>
        <w:contextualSpacing/>
        <w:jc w:val="both"/>
        <w:rPr>
          <w:rFonts w:ascii="Times New Roman" w:hAnsi="Times New Roman" w:cs="Times New Roman"/>
          <w:sz w:val="20"/>
          <w:szCs w:val="20"/>
        </w:rPr>
      </w:pPr>
      <w:r>
        <w:rPr>
          <w:rFonts w:ascii="Times New Roman" w:hAnsi="Times New Roman" w:cs="Times New Roman"/>
          <w:sz w:val="20"/>
          <w:szCs w:val="20"/>
        </w:rPr>
        <w:t xml:space="preserve">по </w:t>
      </w:r>
      <w:hyperlink w:anchor="Par618" w:history="1">
        <w:r>
          <w:rPr>
            <w:rFonts w:ascii="Times New Roman" w:hAnsi="Times New Roman" w:cs="Times New Roman"/>
            <w:sz w:val="20"/>
            <w:szCs w:val="20"/>
          </w:rPr>
          <w:t xml:space="preserve">строкам </w:t>
        </w:r>
        <w:r w:rsidRPr="002F17A2">
          <w:rPr>
            <w:rFonts w:ascii="Times New Roman" w:hAnsi="Times New Roman" w:cs="Times New Roman"/>
            <w:sz w:val="20"/>
            <w:szCs w:val="20"/>
          </w:rPr>
          <w:t>4000</w:t>
        </w:r>
      </w:hyperlink>
      <w:r>
        <w:rPr>
          <w:rFonts w:ascii="Times New Roman" w:hAnsi="Times New Roman" w:cs="Times New Roman"/>
          <w:sz w:val="20"/>
          <w:szCs w:val="20"/>
        </w:rPr>
        <w:t xml:space="preserve"> - 4040 </w:t>
      </w:r>
      <w:r w:rsidRPr="002F17A2">
        <w:rPr>
          <w:rFonts w:ascii="Times New Roman" w:hAnsi="Times New Roman" w:cs="Times New Roman"/>
          <w:sz w:val="20"/>
          <w:szCs w:val="20"/>
        </w:rPr>
        <w:t xml:space="preserve">- коды аналитической группы вида источников </w:t>
      </w:r>
      <w:r>
        <w:rPr>
          <w:rFonts w:ascii="Times New Roman" w:hAnsi="Times New Roman" w:cs="Times New Roman"/>
          <w:sz w:val="20"/>
          <w:szCs w:val="20"/>
        </w:rPr>
        <w:t xml:space="preserve">финансирования дефицитов </w:t>
      </w:r>
      <w:r w:rsidRPr="002F17A2">
        <w:rPr>
          <w:rFonts w:ascii="Times New Roman" w:hAnsi="Times New Roman" w:cs="Times New Roman"/>
          <w:sz w:val="20"/>
          <w:szCs w:val="20"/>
        </w:rPr>
        <w:t>бюджетов классификации источников финансирования дефицитов бюджетов.</w:t>
      </w:r>
    </w:p>
    <w:p w:rsidR="00843FD0" w:rsidRPr="002F17A2" w:rsidRDefault="00843FD0" w:rsidP="00843FD0">
      <w:pPr>
        <w:autoSpaceDE w:val="0"/>
        <w:autoSpaceDN w:val="0"/>
        <w:adjustRightInd w:val="0"/>
        <w:spacing w:after="0" w:line="300" w:lineRule="auto"/>
        <w:ind w:firstLine="709"/>
        <w:contextualSpacing/>
        <w:jc w:val="both"/>
        <w:rPr>
          <w:rFonts w:ascii="Times New Roman" w:hAnsi="Times New Roman" w:cs="Times New Roman"/>
          <w:sz w:val="20"/>
          <w:szCs w:val="20"/>
        </w:rPr>
      </w:pPr>
      <w:bookmarkStart w:id="23" w:name="Par664"/>
      <w:bookmarkEnd w:id="23"/>
      <w:r>
        <w:rPr>
          <w:rFonts w:ascii="Times New Roman" w:hAnsi="Times New Roman" w:cs="Times New Roman"/>
          <w:sz w:val="20"/>
          <w:szCs w:val="20"/>
        </w:rPr>
        <w:t xml:space="preserve">&lt;4&gt; В </w:t>
      </w:r>
      <w:hyperlink w:anchor="Par64" w:history="1">
        <w:r>
          <w:rPr>
            <w:rFonts w:ascii="Times New Roman" w:hAnsi="Times New Roman" w:cs="Times New Roman"/>
            <w:sz w:val="20"/>
            <w:szCs w:val="20"/>
          </w:rPr>
          <w:t xml:space="preserve">графе </w:t>
        </w:r>
        <w:r w:rsidRPr="002F17A2">
          <w:rPr>
            <w:rFonts w:ascii="Times New Roman" w:hAnsi="Times New Roman" w:cs="Times New Roman"/>
            <w:sz w:val="20"/>
            <w:szCs w:val="20"/>
          </w:rPr>
          <w:t>4</w:t>
        </w:r>
      </w:hyperlink>
      <w:r>
        <w:rPr>
          <w:rFonts w:ascii="Times New Roman" w:hAnsi="Times New Roman" w:cs="Times New Roman"/>
          <w:sz w:val="20"/>
          <w:szCs w:val="20"/>
        </w:rPr>
        <w:t xml:space="preserve"> указывается код классификации операций </w:t>
      </w:r>
      <w:r w:rsidRPr="002F17A2">
        <w:rPr>
          <w:rFonts w:ascii="Times New Roman" w:hAnsi="Times New Roman" w:cs="Times New Roman"/>
          <w:sz w:val="20"/>
          <w:szCs w:val="20"/>
        </w:rPr>
        <w:t xml:space="preserve">сектора </w:t>
      </w:r>
      <w:r>
        <w:rPr>
          <w:rFonts w:ascii="Times New Roman" w:hAnsi="Times New Roman" w:cs="Times New Roman"/>
          <w:sz w:val="20"/>
          <w:szCs w:val="20"/>
        </w:rPr>
        <w:t xml:space="preserve">государственного управления в соответствии с </w:t>
      </w:r>
      <w:hyperlink r:id="rId16" w:history="1">
        <w:r w:rsidRPr="002F17A2">
          <w:rPr>
            <w:rFonts w:ascii="Times New Roman" w:hAnsi="Times New Roman" w:cs="Times New Roman"/>
            <w:sz w:val="20"/>
            <w:szCs w:val="20"/>
          </w:rPr>
          <w:t>Порядком</w:t>
        </w:r>
      </w:hyperlink>
      <w:r>
        <w:rPr>
          <w:rFonts w:ascii="Times New Roman" w:hAnsi="Times New Roman" w:cs="Times New Roman"/>
          <w:sz w:val="20"/>
          <w:szCs w:val="20"/>
        </w:rPr>
        <w:t xml:space="preserve"> </w:t>
      </w:r>
      <w:r w:rsidRPr="002F17A2">
        <w:rPr>
          <w:rFonts w:ascii="Times New Roman" w:hAnsi="Times New Roman" w:cs="Times New Roman"/>
          <w:sz w:val="20"/>
          <w:szCs w:val="20"/>
        </w:rPr>
        <w:t xml:space="preserve">применения </w:t>
      </w:r>
      <w:r>
        <w:rPr>
          <w:rFonts w:ascii="Times New Roman" w:hAnsi="Times New Roman" w:cs="Times New Roman"/>
          <w:sz w:val="20"/>
          <w:szCs w:val="20"/>
        </w:rPr>
        <w:t xml:space="preserve">классификации операций сектора </w:t>
      </w:r>
      <w:r w:rsidRPr="002F17A2">
        <w:rPr>
          <w:rFonts w:ascii="Times New Roman" w:hAnsi="Times New Roman" w:cs="Times New Roman"/>
          <w:sz w:val="20"/>
          <w:szCs w:val="20"/>
        </w:rPr>
        <w:t xml:space="preserve">государственного управления, утвержденным </w:t>
      </w:r>
      <w:r>
        <w:rPr>
          <w:rFonts w:ascii="Times New Roman" w:hAnsi="Times New Roman" w:cs="Times New Roman"/>
          <w:sz w:val="20"/>
          <w:szCs w:val="20"/>
        </w:rPr>
        <w:t xml:space="preserve">приказом  Министерства финансов </w:t>
      </w:r>
      <w:r w:rsidRPr="002F17A2">
        <w:rPr>
          <w:rFonts w:ascii="Times New Roman" w:hAnsi="Times New Roman" w:cs="Times New Roman"/>
          <w:sz w:val="20"/>
          <w:szCs w:val="20"/>
        </w:rPr>
        <w:t>Российской Федерации от 29 ноября 2017 г. №</w:t>
      </w:r>
      <w:r>
        <w:rPr>
          <w:rFonts w:ascii="Times New Roman" w:hAnsi="Times New Roman" w:cs="Times New Roman"/>
          <w:sz w:val="20"/>
          <w:szCs w:val="20"/>
        </w:rPr>
        <w:t xml:space="preserve"> 209н (зарегистрирован в Министерстве </w:t>
      </w:r>
      <w:r w:rsidRPr="002F17A2">
        <w:rPr>
          <w:rFonts w:ascii="Times New Roman" w:hAnsi="Times New Roman" w:cs="Times New Roman"/>
          <w:sz w:val="20"/>
          <w:szCs w:val="20"/>
        </w:rPr>
        <w:t xml:space="preserve">юстиции Российской Федерации 12 февраля 2018 </w:t>
      </w:r>
      <w:r>
        <w:rPr>
          <w:rFonts w:ascii="Times New Roman" w:hAnsi="Times New Roman" w:cs="Times New Roman"/>
          <w:sz w:val="20"/>
          <w:szCs w:val="20"/>
        </w:rPr>
        <w:t xml:space="preserve">г., регистрационный номер 50003), и </w:t>
      </w:r>
      <w:r w:rsidRPr="002F17A2">
        <w:rPr>
          <w:rFonts w:ascii="Times New Roman" w:hAnsi="Times New Roman" w:cs="Times New Roman"/>
          <w:sz w:val="20"/>
          <w:szCs w:val="20"/>
        </w:rPr>
        <w:t>(</w:t>
      </w:r>
      <w:r>
        <w:rPr>
          <w:rFonts w:ascii="Times New Roman" w:hAnsi="Times New Roman" w:cs="Times New Roman"/>
          <w:sz w:val="20"/>
          <w:szCs w:val="20"/>
        </w:rPr>
        <w:t xml:space="preserve">или) коды </w:t>
      </w:r>
      <w:r w:rsidRPr="002F17A2">
        <w:rPr>
          <w:rFonts w:ascii="Times New Roman" w:hAnsi="Times New Roman" w:cs="Times New Roman"/>
          <w:sz w:val="20"/>
          <w:szCs w:val="20"/>
        </w:rPr>
        <w:t>иных аналитических  показателей,</w:t>
      </w:r>
      <w:r>
        <w:rPr>
          <w:rFonts w:ascii="Times New Roman" w:hAnsi="Times New Roman" w:cs="Times New Roman"/>
          <w:sz w:val="20"/>
          <w:szCs w:val="20"/>
        </w:rPr>
        <w:t xml:space="preserve"> в случае, если Порядком </w:t>
      </w:r>
      <w:r w:rsidRPr="002F17A2">
        <w:rPr>
          <w:rFonts w:ascii="Times New Roman" w:hAnsi="Times New Roman" w:cs="Times New Roman"/>
          <w:sz w:val="20"/>
          <w:szCs w:val="20"/>
        </w:rPr>
        <w:t>органа</w:t>
      </w:r>
      <w:r>
        <w:rPr>
          <w:rFonts w:ascii="Times New Roman" w:hAnsi="Times New Roman" w:cs="Times New Roman"/>
          <w:sz w:val="20"/>
          <w:szCs w:val="20"/>
        </w:rPr>
        <w:t xml:space="preserve"> </w:t>
      </w:r>
      <w:r w:rsidRPr="002F17A2">
        <w:rPr>
          <w:rFonts w:ascii="Times New Roman" w:hAnsi="Times New Roman" w:cs="Times New Roman"/>
          <w:sz w:val="20"/>
          <w:szCs w:val="20"/>
        </w:rPr>
        <w:t>-</w:t>
      </w:r>
      <w:r>
        <w:rPr>
          <w:rFonts w:ascii="Times New Roman" w:hAnsi="Times New Roman" w:cs="Times New Roman"/>
          <w:sz w:val="20"/>
          <w:szCs w:val="20"/>
        </w:rPr>
        <w:t xml:space="preserve"> </w:t>
      </w:r>
      <w:r w:rsidRPr="002F17A2">
        <w:rPr>
          <w:rFonts w:ascii="Times New Roman" w:hAnsi="Times New Roman" w:cs="Times New Roman"/>
          <w:sz w:val="20"/>
          <w:szCs w:val="20"/>
        </w:rPr>
        <w:t>учредителя предусмотрена указанная детализация.</w:t>
      </w:r>
    </w:p>
    <w:p w:rsidR="00843FD0" w:rsidRPr="002F17A2" w:rsidRDefault="00843FD0" w:rsidP="00843FD0">
      <w:pPr>
        <w:autoSpaceDE w:val="0"/>
        <w:autoSpaceDN w:val="0"/>
        <w:adjustRightInd w:val="0"/>
        <w:spacing w:after="0" w:line="300" w:lineRule="auto"/>
        <w:ind w:firstLine="709"/>
        <w:contextualSpacing/>
        <w:jc w:val="both"/>
        <w:rPr>
          <w:rFonts w:ascii="Times New Roman" w:hAnsi="Times New Roman" w:cs="Times New Roman"/>
          <w:sz w:val="20"/>
          <w:szCs w:val="20"/>
        </w:rPr>
      </w:pPr>
      <w:bookmarkStart w:id="24" w:name="Par672"/>
      <w:bookmarkEnd w:id="24"/>
      <w:r>
        <w:rPr>
          <w:rFonts w:ascii="Times New Roman" w:hAnsi="Times New Roman" w:cs="Times New Roman"/>
          <w:sz w:val="20"/>
          <w:szCs w:val="20"/>
        </w:rPr>
        <w:t xml:space="preserve">&lt;5&gt; По </w:t>
      </w:r>
      <w:hyperlink w:anchor="Par70" w:history="1">
        <w:r>
          <w:rPr>
            <w:rFonts w:ascii="Times New Roman" w:hAnsi="Times New Roman" w:cs="Times New Roman"/>
            <w:sz w:val="20"/>
            <w:szCs w:val="20"/>
          </w:rPr>
          <w:t xml:space="preserve">строкам </w:t>
        </w:r>
        <w:r w:rsidRPr="002F17A2">
          <w:rPr>
            <w:rFonts w:ascii="Times New Roman" w:hAnsi="Times New Roman" w:cs="Times New Roman"/>
            <w:sz w:val="20"/>
            <w:szCs w:val="20"/>
          </w:rPr>
          <w:t>0001</w:t>
        </w:r>
      </w:hyperlink>
      <w:r>
        <w:rPr>
          <w:rFonts w:ascii="Times New Roman" w:hAnsi="Times New Roman" w:cs="Times New Roman"/>
          <w:sz w:val="20"/>
          <w:szCs w:val="20"/>
        </w:rPr>
        <w:t xml:space="preserve"> и </w:t>
      </w:r>
      <w:hyperlink w:anchor="Par78" w:history="1">
        <w:r w:rsidRPr="002F17A2">
          <w:rPr>
            <w:rFonts w:ascii="Times New Roman" w:hAnsi="Times New Roman" w:cs="Times New Roman"/>
            <w:sz w:val="20"/>
            <w:szCs w:val="20"/>
          </w:rPr>
          <w:t>0002</w:t>
        </w:r>
      </w:hyperlink>
      <w:r>
        <w:rPr>
          <w:rFonts w:ascii="Times New Roman" w:hAnsi="Times New Roman" w:cs="Times New Roman"/>
          <w:sz w:val="20"/>
          <w:szCs w:val="20"/>
        </w:rPr>
        <w:t xml:space="preserve"> </w:t>
      </w:r>
      <w:r w:rsidRPr="002F17A2">
        <w:rPr>
          <w:rFonts w:ascii="Times New Roman" w:hAnsi="Times New Roman" w:cs="Times New Roman"/>
          <w:sz w:val="20"/>
          <w:szCs w:val="20"/>
        </w:rPr>
        <w:t xml:space="preserve">указываются планируемые суммы остатков </w:t>
      </w:r>
      <w:r>
        <w:rPr>
          <w:rFonts w:ascii="Times New Roman" w:hAnsi="Times New Roman" w:cs="Times New Roman"/>
          <w:sz w:val="20"/>
          <w:szCs w:val="20"/>
        </w:rPr>
        <w:t xml:space="preserve">средств </w:t>
      </w:r>
      <w:r w:rsidRPr="002F17A2">
        <w:rPr>
          <w:rFonts w:ascii="Times New Roman" w:hAnsi="Times New Roman" w:cs="Times New Roman"/>
          <w:sz w:val="20"/>
          <w:szCs w:val="20"/>
        </w:rPr>
        <w:t>на</w:t>
      </w:r>
      <w:r>
        <w:rPr>
          <w:rFonts w:ascii="Times New Roman" w:hAnsi="Times New Roman" w:cs="Times New Roman"/>
          <w:sz w:val="20"/>
          <w:szCs w:val="20"/>
        </w:rPr>
        <w:t xml:space="preserve"> </w:t>
      </w:r>
      <w:r w:rsidRPr="002F17A2">
        <w:rPr>
          <w:rFonts w:ascii="Times New Roman" w:hAnsi="Times New Roman" w:cs="Times New Roman"/>
          <w:sz w:val="20"/>
          <w:szCs w:val="20"/>
        </w:rPr>
        <w:t xml:space="preserve">начало и на конец планируемого года, если указанные показатели по </w:t>
      </w:r>
      <w:proofErr w:type="gramStart"/>
      <w:r>
        <w:rPr>
          <w:rFonts w:ascii="Times New Roman" w:hAnsi="Times New Roman" w:cs="Times New Roman"/>
          <w:sz w:val="20"/>
          <w:szCs w:val="20"/>
        </w:rPr>
        <w:t>решению  органа</w:t>
      </w:r>
      <w:proofErr w:type="gramEnd"/>
      <w:r>
        <w:rPr>
          <w:rFonts w:ascii="Times New Roman" w:hAnsi="Times New Roman" w:cs="Times New Roman"/>
          <w:sz w:val="20"/>
          <w:szCs w:val="20"/>
        </w:rPr>
        <w:t xml:space="preserve">, осуществляющего функции и полномочия </w:t>
      </w:r>
      <w:r w:rsidRPr="002F17A2">
        <w:rPr>
          <w:rFonts w:ascii="Times New Roman" w:hAnsi="Times New Roman" w:cs="Times New Roman"/>
          <w:sz w:val="20"/>
          <w:szCs w:val="20"/>
        </w:rPr>
        <w:t xml:space="preserve">учредителя, </w:t>
      </w:r>
      <w:r>
        <w:rPr>
          <w:rFonts w:ascii="Times New Roman" w:hAnsi="Times New Roman" w:cs="Times New Roman"/>
          <w:sz w:val="20"/>
          <w:szCs w:val="20"/>
        </w:rPr>
        <w:t xml:space="preserve">планируются на этапе формирования проекта Плана либо </w:t>
      </w:r>
      <w:r w:rsidRPr="002F17A2">
        <w:rPr>
          <w:rFonts w:ascii="Times New Roman" w:hAnsi="Times New Roman" w:cs="Times New Roman"/>
          <w:sz w:val="20"/>
          <w:szCs w:val="20"/>
        </w:rPr>
        <w:t xml:space="preserve">указываются </w:t>
      </w:r>
      <w:r>
        <w:rPr>
          <w:rFonts w:ascii="Times New Roman" w:hAnsi="Times New Roman" w:cs="Times New Roman"/>
          <w:sz w:val="20"/>
          <w:szCs w:val="20"/>
        </w:rPr>
        <w:t xml:space="preserve">фактические остатки средств при </w:t>
      </w:r>
      <w:r w:rsidRPr="002F17A2">
        <w:rPr>
          <w:rFonts w:ascii="Times New Roman" w:hAnsi="Times New Roman" w:cs="Times New Roman"/>
          <w:sz w:val="20"/>
          <w:szCs w:val="20"/>
        </w:rPr>
        <w:t>вне</w:t>
      </w:r>
      <w:r>
        <w:rPr>
          <w:rFonts w:ascii="Times New Roman" w:hAnsi="Times New Roman" w:cs="Times New Roman"/>
          <w:sz w:val="20"/>
          <w:szCs w:val="20"/>
        </w:rPr>
        <w:t xml:space="preserve">сении </w:t>
      </w:r>
      <w:r w:rsidRPr="002F17A2">
        <w:rPr>
          <w:rFonts w:ascii="Times New Roman" w:hAnsi="Times New Roman" w:cs="Times New Roman"/>
          <w:sz w:val="20"/>
          <w:szCs w:val="20"/>
        </w:rPr>
        <w:t>изменений в утвержденный План после завершения отчетного финансового года.</w:t>
      </w:r>
    </w:p>
    <w:p w:rsidR="00843FD0" w:rsidRPr="002F17A2" w:rsidRDefault="00843FD0" w:rsidP="00843FD0">
      <w:pPr>
        <w:autoSpaceDE w:val="0"/>
        <w:autoSpaceDN w:val="0"/>
        <w:adjustRightInd w:val="0"/>
        <w:spacing w:after="0" w:line="300" w:lineRule="auto"/>
        <w:ind w:firstLine="709"/>
        <w:contextualSpacing/>
        <w:jc w:val="both"/>
        <w:rPr>
          <w:rFonts w:ascii="Times New Roman" w:hAnsi="Times New Roman" w:cs="Times New Roman"/>
          <w:sz w:val="20"/>
          <w:szCs w:val="20"/>
        </w:rPr>
      </w:pPr>
      <w:bookmarkStart w:id="25" w:name="Par678"/>
      <w:bookmarkEnd w:id="25"/>
      <w:r>
        <w:rPr>
          <w:rFonts w:ascii="Times New Roman" w:hAnsi="Times New Roman" w:cs="Times New Roman"/>
          <w:sz w:val="20"/>
          <w:szCs w:val="20"/>
        </w:rPr>
        <w:t xml:space="preserve">&lt;6&gt; Показатели прочих поступлений включают в себя в том </w:t>
      </w:r>
      <w:r w:rsidRPr="002F17A2">
        <w:rPr>
          <w:rFonts w:ascii="Times New Roman" w:hAnsi="Times New Roman" w:cs="Times New Roman"/>
          <w:sz w:val="20"/>
          <w:szCs w:val="20"/>
        </w:rPr>
        <w:t>числе</w:t>
      </w:r>
      <w:r>
        <w:rPr>
          <w:rFonts w:ascii="Times New Roman" w:hAnsi="Times New Roman" w:cs="Times New Roman"/>
          <w:sz w:val="20"/>
          <w:szCs w:val="20"/>
        </w:rPr>
        <w:t xml:space="preserve"> показатели увеличения денежных средств за счет возврата </w:t>
      </w:r>
      <w:r w:rsidRPr="002F17A2">
        <w:rPr>
          <w:rFonts w:ascii="Times New Roman" w:hAnsi="Times New Roman" w:cs="Times New Roman"/>
          <w:sz w:val="20"/>
          <w:szCs w:val="20"/>
        </w:rPr>
        <w:t xml:space="preserve">дебиторской задолженности прошлых лет, включая возврат предоставленных займов </w:t>
      </w:r>
      <w:r>
        <w:rPr>
          <w:rFonts w:ascii="Times New Roman" w:hAnsi="Times New Roman" w:cs="Times New Roman"/>
          <w:sz w:val="20"/>
          <w:szCs w:val="20"/>
        </w:rPr>
        <w:t xml:space="preserve">(микрозаймов), </w:t>
      </w:r>
      <w:r w:rsidRPr="002F17A2">
        <w:rPr>
          <w:rFonts w:ascii="Times New Roman" w:hAnsi="Times New Roman" w:cs="Times New Roman"/>
          <w:sz w:val="20"/>
          <w:szCs w:val="20"/>
        </w:rPr>
        <w:t xml:space="preserve">а также за счет возврата средств, размещенных на банковских </w:t>
      </w:r>
      <w:r>
        <w:rPr>
          <w:rFonts w:ascii="Times New Roman" w:hAnsi="Times New Roman" w:cs="Times New Roman"/>
          <w:sz w:val="20"/>
          <w:szCs w:val="20"/>
        </w:rPr>
        <w:t xml:space="preserve">депозитах. При формировании </w:t>
      </w:r>
      <w:r>
        <w:rPr>
          <w:rFonts w:ascii="Times New Roman" w:hAnsi="Times New Roman" w:cs="Times New Roman"/>
          <w:sz w:val="20"/>
          <w:szCs w:val="20"/>
        </w:rPr>
        <w:lastRenderedPageBreak/>
        <w:t xml:space="preserve">Плана </w:t>
      </w:r>
      <w:r w:rsidRPr="002F17A2">
        <w:rPr>
          <w:rFonts w:ascii="Times New Roman" w:hAnsi="Times New Roman" w:cs="Times New Roman"/>
          <w:sz w:val="20"/>
          <w:szCs w:val="20"/>
        </w:rPr>
        <w:t>(проекта</w:t>
      </w:r>
      <w:r>
        <w:rPr>
          <w:rFonts w:ascii="Times New Roman" w:hAnsi="Times New Roman" w:cs="Times New Roman"/>
          <w:sz w:val="20"/>
          <w:szCs w:val="20"/>
        </w:rPr>
        <w:t xml:space="preserve"> Плана) </w:t>
      </w:r>
      <w:r w:rsidRPr="002F17A2">
        <w:rPr>
          <w:rFonts w:ascii="Times New Roman" w:hAnsi="Times New Roman" w:cs="Times New Roman"/>
          <w:sz w:val="20"/>
          <w:szCs w:val="20"/>
        </w:rPr>
        <w:t>обособленному(</w:t>
      </w:r>
      <w:proofErr w:type="spellStart"/>
      <w:r w:rsidRPr="002F17A2">
        <w:rPr>
          <w:rFonts w:ascii="Times New Roman" w:hAnsi="Times New Roman" w:cs="Times New Roman"/>
          <w:sz w:val="20"/>
          <w:szCs w:val="20"/>
        </w:rPr>
        <w:t>ым</w:t>
      </w:r>
      <w:proofErr w:type="spellEnd"/>
      <w:r w:rsidRPr="002F17A2">
        <w:rPr>
          <w:rFonts w:ascii="Times New Roman" w:hAnsi="Times New Roman" w:cs="Times New Roman"/>
          <w:sz w:val="20"/>
          <w:szCs w:val="20"/>
        </w:rPr>
        <w:t xml:space="preserve">) </w:t>
      </w:r>
      <w:r>
        <w:rPr>
          <w:rFonts w:ascii="Times New Roman" w:hAnsi="Times New Roman" w:cs="Times New Roman"/>
          <w:sz w:val="20"/>
          <w:szCs w:val="20"/>
        </w:rPr>
        <w:t xml:space="preserve">подразделению(ям) показатель прочих поступлений </w:t>
      </w:r>
      <w:r w:rsidRPr="002F17A2">
        <w:rPr>
          <w:rFonts w:ascii="Times New Roman" w:hAnsi="Times New Roman" w:cs="Times New Roman"/>
          <w:sz w:val="20"/>
          <w:szCs w:val="20"/>
        </w:rPr>
        <w:t>включ</w:t>
      </w:r>
      <w:r>
        <w:rPr>
          <w:rFonts w:ascii="Times New Roman" w:hAnsi="Times New Roman" w:cs="Times New Roman"/>
          <w:sz w:val="20"/>
          <w:szCs w:val="20"/>
        </w:rPr>
        <w:t xml:space="preserve">ает </w:t>
      </w:r>
      <w:r w:rsidRPr="002F17A2">
        <w:rPr>
          <w:rFonts w:ascii="Times New Roman" w:hAnsi="Times New Roman" w:cs="Times New Roman"/>
          <w:sz w:val="20"/>
          <w:szCs w:val="20"/>
        </w:rPr>
        <w:t xml:space="preserve">показатель </w:t>
      </w:r>
      <w:r>
        <w:rPr>
          <w:rFonts w:ascii="Times New Roman" w:hAnsi="Times New Roman" w:cs="Times New Roman"/>
          <w:sz w:val="20"/>
          <w:szCs w:val="20"/>
        </w:rPr>
        <w:t xml:space="preserve">поступлений в рамках расчетов </w:t>
      </w:r>
      <w:r w:rsidRPr="002F17A2">
        <w:rPr>
          <w:rFonts w:ascii="Times New Roman" w:hAnsi="Times New Roman" w:cs="Times New Roman"/>
          <w:sz w:val="20"/>
          <w:szCs w:val="20"/>
        </w:rPr>
        <w:t>между головным учреждением и обособленным подразделением.</w:t>
      </w:r>
    </w:p>
    <w:p w:rsidR="00843FD0" w:rsidRPr="002F17A2" w:rsidRDefault="00843FD0" w:rsidP="00843FD0">
      <w:pPr>
        <w:autoSpaceDE w:val="0"/>
        <w:autoSpaceDN w:val="0"/>
        <w:adjustRightInd w:val="0"/>
        <w:spacing w:after="0" w:line="300" w:lineRule="auto"/>
        <w:ind w:firstLine="709"/>
        <w:contextualSpacing/>
        <w:jc w:val="both"/>
        <w:rPr>
          <w:rFonts w:ascii="Times New Roman" w:hAnsi="Times New Roman" w:cs="Times New Roman"/>
          <w:sz w:val="20"/>
          <w:szCs w:val="20"/>
        </w:rPr>
      </w:pPr>
      <w:bookmarkStart w:id="26" w:name="Par686"/>
      <w:bookmarkEnd w:id="26"/>
      <w:r>
        <w:rPr>
          <w:rFonts w:ascii="Times New Roman" w:hAnsi="Times New Roman" w:cs="Times New Roman"/>
          <w:sz w:val="20"/>
          <w:szCs w:val="20"/>
        </w:rPr>
        <w:t xml:space="preserve">&lt;7&gt; Показатели выплат по </w:t>
      </w:r>
      <w:r w:rsidRPr="002F17A2">
        <w:rPr>
          <w:rFonts w:ascii="Times New Roman" w:hAnsi="Times New Roman" w:cs="Times New Roman"/>
          <w:sz w:val="20"/>
          <w:szCs w:val="20"/>
        </w:rPr>
        <w:t xml:space="preserve">расходам на закупки товаров, работ, услуг, </w:t>
      </w:r>
      <w:r>
        <w:rPr>
          <w:rFonts w:ascii="Times New Roman" w:hAnsi="Times New Roman" w:cs="Times New Roman"/>
          <w:sz w:val="20"/>
          <w:szCs w:val="20"/>
        </w:rPr>
        <w:t xml:space="preserve">отраженные </w:t>
      </w:r>
      <w:r w:rsidRPr="002F17A2">
        <w:rPr>
          <w:rFonts w:ascii="Times New Roman" w:hAnsi="Times New Roman" w:cs="Times New Roman"/>
          <w:sz w:val="20"/>
          <w:szCs w:val="20"/>
        </w:rPr>
        <w:t xml:space="preserve">в </w:t>
      </w:r>
      <w:hyperlink w:anchor="Par510" w:history="1">
        <w:r w:rsidRPr="002F17A2">
          <w:rPr>
            <w:rFonts w:ascii="Times New Roman" w:hAnsi="Times New Roman" w:cs="Times New Roman"/>
            <w:sz w:val="20"/>
            <w:szCs w:val="20"/>
          </w:rPr>
          <w:t>строке 2600 Раздела 1</w:t>
        </w:r>
      </w:hyperlink>
      <w:r w:rsidRPr="002F17A2">
        <w:rPr>
          <w:rFonts w:ascii="Times New Roman" w:hAnsi="Times New Roman" w:cs="Times New Roman"/>
          <w:sz w:val="20"/>
          <w:szCs w:val="20"/>
        </w:rPr>
        <w:t xml:space="preserve"> </w:t>
      </w:r>
      <w:r>
        <w:rPr>
          <w:rFonts w:ascii="Times New Roman" w:hAnsi="Times New Roman" w:cs="Times New Roman"/>
          <w:sz w:val="20"/>
          <w:szCs w:val="20"/>
        </w:rPr>
        <w:t>«</w:t>
      </w:r>
      <w:r w:rsidRPr="002F17A2">
        <w:rPr>
          <w:rFonts w:ascii="Times New Roman" w:hAnsi="Times New Roman" w:cs="Times New Roman"/>
          <w:sz w:val="20"/>
          <w:szCs w:val="20"/>
        </w:rPr>
        <w:t>Поступления и выплаты</w:t>
      </w:r>
      <w:r>
        <w:rPr>
          <w:rFonts w:ascii="Times New Roman" w:hAnsi="Times New Roman" w:cs="Times New Roman"/>
          <w:sz w:val="20"/>
          <w:szCs w:val="20"/>
        </w:rPr>
        <w:t>»</w:t>
      </w:r>
      <w:r w:rsidRPr="002F17A2">
        <w:rPr>
          <w:rFonts w:ascii="Times New Roman" w:hAnsi="Times New Roman" w:cs="Times New Roman"/>
          <w:sz w:val="20"/>
          <w:szCs w:val="20"/>
        </w:rPr>
        <w:t xml:space="preserve"> Плана, подлежат </w:t>
      </w:r>
      <w:r>
        <w:rPr>
          <w:rFonts w:ascii="Times New Roman" w:hAnsi="Times New Roman" w:cs="Times New Roman"/>
          <w:sz w:val="20"/>
          <w:szCs w:val="20"/>
        </w:rPr>
        <w:t xml:space="preserve">детализации в </w:t>
      </w:r>
      <w:hyperlink w:anchor="Par700" w:history="1">
        <w:r>
          <w:rPr>
            <w:rFonts w:ascii="Times New Roman" w:hAnsi="Times New Roman" w:cs="Times New Roman"/>
            <w:sz w:val="20"/>
            <w:szCs w:val="20"/>
          </w:rPr>
          <w:t xml:space="preserve">Разделе </w:t>
        </w:r>
        <w:r w:rsidRPr="002F17A2">
          <w:rPr>
            <w:rFonts w:ascii="Times New Roman" w:hAnsi="Times New Roman" w:cs="Times New Roman"/>
            <w:sz w:val="20"/>
            <w:szCs w:val="20"/>
          </w:rPr>
          <w:t>2</w:t>
        </w:r>
      </w:hyperlink>
      <w:r w:rsidRPr="002F17A2">
        <w:rPr>
          <w:rFonts w:ascii="Times New Roman" w:hAnsi="Times New Roman" w:cs="Times New Roman"/>
          <w:sz w:val="20"/>
          <w:szCs w:val="20"/>
        </w:rPr>
        <w:t xml:space="preserve"> </w:t>
      </w:r>
      <w:r>
        <w:rPr>
          <w:rFonts w:ascii="Times New Roman" w:hAnsi="Times New Roman" w:cs="Times New Roman"/>
          <w:sz w:val="20"/>
          <w:szCs w:val="20"/>
        </w:rPr>
        <w:t>«</w:t>
      </w:r>
      <w:r w:rsidRPr="002F17A2">
        <w:rPr>
          <w:rFonts w:ascii="Times New Roman" w:hAnsi="Times New Roman" w:cs="Times New Roman"/>
          <w:sz w:val="20"/>
          <w:szCs w:val="20"/>
        </w:rPr>
        <w:t>Сведения по выплатам на закупку товаров, работ, услуг</w:t>
      </w:r>
      <w:r>
        <w:rPr>
          <w:rFonts w:ascii="Times New Roman" w:hAnsi="Times New Roman" w:cs="Times New Roman"/>
          <w:sz w:val="20"/>
          <w:szCs w:val="20"/>
        </w:rPr>
        <w:t>»</w:t>
      </w:r>
      <w:r w:rsidRPr="002F17A2">
        <w:rPr>
          <w:rFonts w:ascii="Times New Roman" w:hAnsi="Times New Roman" w:cs="Times New Roman"/>
          <w:sz w:val="20"/>
          <w:szCs w:val="20"/>
        </w:rPr>
        <w:t xml:space="preserve"> Плана.</w:t>
      </w:r>
    </w:p>
    <w:p w:rsidR="00843FD0" w:rsidRPr="002F17A2" w:rsidRDefault="00843FD0" w:rsidP="00843FD0">
      <w:pPr>
        <w:autoSpaceDE w:val="0"/>
        <w:autoSpaceDN w:val="0"/>
        <w:adjustRightInd w:val="0"/>
        <w:spacing w:after="0" w:line="300" w:lineRule="auto"/>
        <w:ind w:firstLine="709"/>
        <w:contextualSpacing/>
        <w:jc w:val="both"/>
        <w:rPr>
          <w:rFonts w:ascii="Times New Roman" w:hAnsi="Times New Roman" w:cs="Times New Roman"/>
          <w:sz w:val="20"/>
          <w:szCs w:val="20"/>
        </w:rPr>
      </w:pPr>
      <w:bookmarkStart w:id="27" w:name="Par690"/>
      <w:bookmarkEnd w:id="27"/>
      <w:r w:rsidRPr="002F17A2">
        <w:rPr>
          <w:rFonts w:ascii="Times New Roman" w:hAnsi="Times New Roman" w:cs="Times New Roman"/>
          <w:sz w:val="20"/>
          <w:szCs w:val="20"/>
        </w:rPr>
        <w:t xml:space="preserve">&lt;8&gt; Показатель отражается со знаком </w:t>
      </w:r>
      <w:r>
        <w:rPr>
          <w:rFonts w:ascii="Times New Roman" w:hAnsi="Times New Roman" w:cs="Times New Roman"/>
          <w:sz w:val="20"/>
          <w:szCs w:val="20"/>
        </w:rPr>
        <w:t>«</w:t>
      </w:r>
      <w:r w:rsidRPr="002F17A2">
        <w:rPr>
          <w:rFonts w:ascii="Times New Roman" w:hAnsi="Times New Roman" w:cs="Times New Roman"/>
          <w:sz w:val="20"/>
          <w:szCs w:val="20"/>
        </w:rPr>
        <w:t>минус</w:t>
      </w:r>
      <w:r>
        <w:rPr>
          <w:rFonts w:ascii="Times New Roman" w:hAnsi="Times New Roman" w:cs="Times New Roman"/>
          <w:sz w:val="20"/>
          <w:szCs w:val="20"/>
        </w:rPr>
        <w:t>»</w:t>
      </w:r>
      <w:r w:rsidRPr="002F17A2">
        <w:rPr>
          <w:rFonts w:ascii="Times New Roman" w:hAnsi="Times New Roman" w:cs="Times New Roman"/>
          <w:sz w:val="20"/>
          <w:szCs w:val="20"/>
        </w:rPr>
        <w:t>.</w:t>
      </w:r>
    </w:p>
    <w:p w:rsidR="00843FD0" w:rsidRDefault="00843FD0" w:rsidP="00843FD0">
      <w:pPr>
        <w:autoSpaceDE w:val="0"/>
        <w:autoSpaceDN w:val="0"/>
        <w:adjustRightInd w:val="0"/>
        <w:spacing w:after="0" w:line="300" w:lineRule="auto"/>
        <w:ind w:firstLine="709"/>
        <w:contextualSpacing/>
        <w:jc w:val="both"/>
        <w:rPr>
          <w:rFonts w:ascii="Times New Roman" w:hAnsi="Times New Roman" w:cs="Times New Roman"/>
          <w:sz w:val="20"/>
          <w:szCs w:val="20"/>
        </w:rPr>
      </w:pPr>
      <w:bookmarkStart w:id="28" w:name="Par691"/>
      <w:bookmarkEnd w:id="28"/>
      <w:r>
        <w:rPr>
          <w:rFonts w:ascii="Times New Roman" w:hAnsi="Times New Roman" w:cs="Times New Roman"/>
          <w:sz w:val="20"/>
          <w:szCs w:val="20"/>
        </w:rPr>
        <w:t xml:space="preserve">&lt;9&gt; Показатели прочих выплат </w:t>
      </w:r>
      <w:r w:rsidRPr="002F17A2">
        <w:rPr>
          <w:rFonts w:ascii="Times New Roman" w:hAnsi="Times New Roman" w:cs="Times New Roman"/>
          <w:sz w:val="20"/>
          <w:szCs w:val="20"/>
        </w:rPr>
        <w:t xml:space="preserve">включают в себя в том числе показатели </w:t>
      </w:r>
      <w:r>
        <w:rPr>
          <w:rFonts w:ascii="Times New Roman" w:hAnsi="Times New Roman" w:cs="Times New Roman"/>
          <w:sz w:val="20"/>
          <w:szCs w:val="20"/>
        </w:rPr>
        <w:t xml:space="preserve">уменьшения денежных средств за счет возврата средств </w:t>
      </w:r>
      <w:r w:rsidRPr="002F17A2">
        <w:rPr>
          <w:rFonts w:ascii="Times New Roman" w:hAnsi="Times New Roman" w:cs="Times New Roman"/>
          <w:sz w:val="20"/>
          <w:szCs w:val="20"/>
        </w:rPr>
        <w:t xml:space="preserve">субсидий, </w:t>
      </w:r>
      <w:r>
        <w:rPr>
          <w:rFonts w:ascii="Times New Roman" w:hAnsi="Times New Roman" w:cs="Times New Roman"/>
          <w:sz w:val="20"/>
          <w:szCs w:val="20"/>
        </w:rPr>
        <w:t xml:space="preserve">предоставленных </w:t>
      </w:r>
      <w:r w:rsidRPr="002F17A2">
        <w:rPr>
          <w:rFonts w:ascii="Times New Roman" w:hAnsi="Times New Roman" w:cs="Times New Roman"/>
          <w:sz w:val="20"/>
          <w:szCs w:val="20"/>
        </w:rPr>
        <w:t xml:space="preserve">до начала текущего финансового года, предоставления займов </w:t>
      </w:r>
      <w:r>
        <w:rPr>
          <w:rFonts w:ascii="Times New Roman" w:hAnsi="Times New Roman" w:cs="Times New Roman"/>
          <w:sz w:val="20"/>
          <w:szCs w:val="20"/>
        </w:rPr>
        <w:t xml:space="preserve">(микрозаймов), размещения автономными учреждениями денежных </w:t>
      </w:r>
      <w:r w:rsidRPr="002F17A2">
        <w:rPr>
          <w:rFonts w:ascii="Times New Roman" w:hAnsi="Times New Roman" w:cs="Times New Roman"/>
          <w:sz w:val="20"/>
          <w:szCs w:val="20"/>
        </w:rPr>
        <w:t xml:space="preserve">средств на </w:t>
      </w:r>
      <w:r>
        <w:rPr>
          <w:rFonts w:ascii="Times New Roman" w:hAnsi="Times New Roman" w:cs="Times New Roman"/>
          <w:sz w:val="20"/>
          <w:szCs w:val="20"/>
        </w:rPr>
        <w:t xml:space="preserve">банковских депозитах. При формировании Плана (проекта </w:t>
      </w:r>
      <w:r w:rsidRPr="002F17A2">
        <w:rPr>
          <w:rFonts w:ascii="Times New Roman" w:hAnsi="Times New Roman" w:cs="Times New Roman"/>
          <w:sz w:val="20"/>
          <w:szCs w:val="20"/>
        </w:rPr>
        <w:t xml:space="preserve">Плана) </w:t>
      </w:r>
      <w:r>
        <w:rPr>
          <w:rFonts w:ascii="Times New Roman" w:hAnsi="Times New Roman" w:cs="Times New Roman"/>
          <w:sz w:val="20"/>
          <w:szCs w:val="20"/>
        </w:rPr>
        <w:t>обособленному(</w:t>
      </w:r>
      <w:proofErr w:type="spellStart"/>
      <w:r>
        <w:rPr>
          <w:rFonts w:ascii="Times New Roman" w:hAnsi="Times New Roman" w:cs="Times New Roman"/>
          <w:sz w:val="20"/>
          <w:szCs w:val="20"/>
        </w:rPr>
        <w:t>ым</w:t>
      </w:r>
      <w:proofErr w:type="spellEnd"/>
      <w:r>
        <w:rPr>
          <w:rFonts w:ascii="Times New Roman" w:hAnsi="Times New Roman" w:cs="Times New Roman"/>
          <w:sz w:val="20"/>
          <w:szCs w:val="20"/>
        </w:rPr>
        <w:t xml:space="preserve">) подразделению(ям) показатель прочих выплат </w:t>
      </w:r>
      <w:r w:rsidRPr="002F17A2">
        <w:rPr>
          <w:rFonts w:ascii="Times New Roman" w:hAnsi="Times New Roman" w:cs="Times New Roman"/>
          <w:sz w:val="20"/>
          <w:szCs w:val="20"/>
        </w:rPr>
        <w:t xml:space="preserve">включает </w:t>
      </w:r>
      <w:r>
        <w:rPr>
          <w:rFonts w:ascii="Times New Roman" w:hAnsi="Times New Roman" w:cs="Times New Roman"/>
          <w:sz w:val="20"/>
          <w:szCs w:val="20"/>
        </w:rPr>
        <w:t xml:space="preserve">показатель поступлений в рамках расчетов между </w:t>
      </w:r>
      <w:r w:rsidRPr="002F17A2">
        <w:rPr>
          <w:rFonts w:ascii="Times New Roman" w:hAnsi="Times New Roman" w:cs="Times New Roman"/>
          <w:sz w:val="20"/>
          <w:szCs w:val="20"/>
        </w:rPr>
        <w:t>головным учреждением и обособленным подразделением.</w:t>
      </w:r>
    </w:p>
    <w:p w:rsidR="00843FD0" w:rsidRDefault="00843FD0">
      <w:pPr>
        <w:spacing w:line="259" w:lineRule="auto"/>
        <w:rPr>
          <w:rFonts w:ascii="Times New Roman" w:hAnsi="Times New Roman" w:cs="Times New Roman"/>
          <w:sz w:val="20"/>
          <w:szCs w:val="20"/>
        </w:rPr>
      </w:pPr>
      <w:r>
        <w:rPr>
          <w:rFonts w:ascii="Times New Roman" w:hAnsi="Times New Roman" w:cs="Times New Roman"/>
          <w:sz w:val="20"/>
          <w:szCs w:val="20"/>
        </w:rPr>
        <w:br w:type="page"/>
      </w:r>
    </w:p>
    <w:p w:rsidR="00843FD0" w:rsidRPr="002F17A2" w:rsidRDefault="00843FD0" w:rsidP="00843FD0">
      <w:pPr>
        <w:autoSpaceDE w:val="0"/>
        <w:autoSpaceDN w:val="0"/>
        <w:adjustRightInd w:val="0"/>
        <w:spacing w:after="0" w:line="300" w:lineRule="auto"/>
        <w:ind w:firstLine="709"/>
        <w:contextualSpacing/>
        <w:jc w:val="both"/>
        <w:rPr>
          <w:rFonts w:ascii="Times New Roman" w:hAnsi="Times New Roman" w:cs="Times New Roman"/>
          <w:sz w:val="20"/>
          <w:szCs w:val="20"/>
        </w:rPr>
        <w:sectPr w:rsidR="00843FD0" w:rsidRPr="002F17A2" w:rsidSect="00FD6905">
          <w:pgSz w:w="16838" w:h="11905" w:orient="landscape"/>
          <w:pgMar w:top="425" w:right="1134" w:bottom="851" w:left="1134" w:header="0" w:footer="0" w:gutter="0"/>
          <w:cols w:space="720"/>
          <w:noEndnote/>
        </w:sectPr>
      </w:pPr>
    </w:p>
    <w:p w:rsidR="00FD6905" w:rsidRDefault="00FD6905" w:rsidP="00843FD0">
      <w:pPr>
        <w:autoSpaceDE w:val="0"/>
        <w:autoSpaceDN w:val="0"/>
        <w:adjustRightInd w:val="0"/>
        <w:spacing w:line="240" w:lineRule="auto"/>
        <w:jc w:val="both"/>
        <w:rPr>
          <w:rFonts w:ascii="Times New Roman" w:hAnsi="Times New Roman" w:cs="Times New Roman"/>
          <w:sz w:val="28"/>
          <w:szCs w:val="28"/>
        </w:rPr>
      </w:pPr>
      <w:bookmarkStart w:id="29" w:name="Par700"/>
      <w:bookmarkEnd w:id="29"/>
    </w:p>
    <w:p w:rsidR="00843FD0" w:rsidRPr="001E2CF8" w:rsidRDefault="00843FD0" w:rsidP="00843FD0">
      <w:pPr>
        <w:autoSpaceDE w:val="0"/>
        <w:autoSpaceDN w:val="0"/>
        <w:adjustRightInd w:val="0"/>
        <w:spacing w:line="240" w:lineRule="auto"/>
        <w:jc w:val="both"/>
        <w:rPr>
          <w:rFonts w:ascii="Times New Roman" w:hAnsi="Times New Roman" w:cs="Times New Roman"/>
          <w:sz w:val="28"/>
          <w:szCs w:val="28"/>
        </w:rPr>
      </w:pPr>
      <w:r w:rsidRPr="001E2CF8">
        <w:rPr>
          <w:rFonts w:ascii="Times New Roman" w:hAnsi="Times New Roman" w:cs="Times New Roman"/>
          <w:sz w:val="28"/>
          <w:szCs w:val="28"/>
        </w:rPr>
        <w:t>Раздел 2. Сведения по выплатам на закупки товаров,</w:t>
      </w:r>
      <w:r>
        <w:rPr>
          <w:rFonts w:ascii="Times New Roman" w:hAnsi="Times New Roman" w:cs="Times New Roman"/>
          <w:sz w:val="28"/>
          <w:szCs w:val="28"/>
        </w:rPr>
        <w:t xml:space="preserve"> </w:t>
      </w:r>
      <w:r w:rsidRPr="001E2CF8">
        <w:rPr>
          <w:rFonts w:ascii="Times New Roman" w:hAnsi="Times New Roman" w:cs="Times New Roman"/>
          <w:sz w:val="28"/>
          <w:szCs w:val="28"/>
        </w:rPr>
        <w:t xml:space="preserve">работ, услуг </w:t>
      </w:r>
      <w:hyperlink w:anchor="Par927" w:history="1">
        <w:r w:rsidRPr="001E2CF8">
          <w:rPr>
            <w:rFonts w:ascii="Times New Roman" w:hAnsi="Times New Roman" w:cs="Times New Roman"/>
            <w:sz w:val="28"/>
            <w:szCs w:val="28"/>
          </w:rPr>
          <w:t>&lt;10&gt;</w:t>
        </w:r>
      </w:hyperlink>
    </w:p>
    <w:p w:rsidR="00843FD0" w:rsidRPr="001E2CF8" w:rsidRDefault="00843FD0" w:rsidP="00843FD0">
      <w:pPr>
        <w:autoSpaceDE w:val="0"/>
        <w:autoSpaceDN w:val="0"/>
        <w:adjustRightInd w:val="0"/>
        <w:spacing w:after="0" w:line="240" w:lineRule="auto"/>
        <w:jc w:val="both"/>
        <w:rPr>
          <w:rFonts w:ascii="Times New Roman" w:hAnsi="Times New Roman" w:cs="Times New Roman"/>
          <w:sz w:val="28"/>
          <w:szCs w:val="28"/>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4"/>
        <w:gridCol w:w="5739"/>
        <w:gridCol w:w="850"/>
        <w:gridCol w:w="1134"/>
        <w:gridCol w:w="1560"/>
        <w:gridCol w:w="1701"/>
        <w:gridCol w:w="1559"/>
        <w:gridCol w:w="1417"/>
      </w:tblGrid>
      <w:tr w:rsidR="00843FD0" w:rsidRPr="00F07269" w:rsidTr="00784C21">
        <w:tc>
          <w:tcPr>
            <w:tcW w:w="844" w:type="dxa"/>
            <w:vMerge w:val="restart"/>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8"/>
                <w:szCs w:val="28"/>
              </w:rPr>
            </w:pPr>
            <w:r w:rsidRPr="00843FD0">
              <w:rPr>
                <w:rFonts w:ascii="Times New Roman" w:hAnsi="Times New Roman" w:cs="Times New Roman"/>
                <w:sz w:val="28"/>
                <w:szCs w:val="28"/>
              </w:rPr>
              <w:t>№ п/п</w:t>
            </w:r>
          </w:p>
        </w:tc>
        <w:tc>
          <w:tcPr>
            <w:tcW w:w="5739" w:type="dxa"/>
            <w:vMerge w:val="restart"/>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8"/>
                <w:szCs w:val="28"/>
              </w:rPr>
            </w:pPr>
            <w:r w:rsidRPr="00843FD0">
              <w:rPr>
                <w:rFonts w:ascii="Times New Roman" w:hAnsi="Times New Roman" w:cs="Times New Roman"/>
                <w:sz w:val="28"/>
                <w:szCs w:val="28"/>
              </w:rPr>
              <w:t>Наименование показателя</w:t>
            </w:r>
          </w:p>
        </w:tc>
        <w:tc>
          <w:tcPr>
            <w:tcW w:w="850" w:type="dxa"/>
            <w:vMerge w:val="restart"/>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8"/>
                <w:szCs w:val="28"/>
              </w:rPr>
            </w:pPr>
            <w:r w:rsidRPr="00843FD0">
              <w:rPr>
                <w:rFonts w:ascii="Times New Roman" w:hAnsi="Times New Roman" w:cs="Times New Roman"/>
                <w:sz w:val="28"/>
                <w:szCs w:val="28"/>
              </w:rPr>
              <w:t>Коды строк</w:t>
            </w:r>
          </w:p>
        </w:tc>
        <w:tc>
          <w:tcPr>
            <w:tcW w:w="1134" w:type="dxa"/>
            <w:vMerge w:val="restart"/>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8"/>
                <w:szCs w:val="28"/>
              </w:rPr>
            </w:pPr>
            <w:r w:rsidRPr="00843FD0">
              <w:rPr>
                <w:rFonts w:ascii="Times New Roman" w:hAnsi="Times New Roman" w:cs="Times New Roman"/>
                <w:sz w:val="28"/>
                <w:szCs w:val="28"/>
              </w:rPr>
              <w:t>Год начала закупки</w:t>
            </w:r>
          </w:p>
        </w:tc>
        <w:tc>
          <w:tcPr>
            <w:tcW w:w="6237" w:type="dxa"/>
            <w:gridSpan w:val="4"/>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8"/>
                <w:szCs w:val="28"/>
              </w:rPr>
            </w:pPr>
            <w:r w:rsidRPr="00843FD0">
              <w:rPr>
                <w:rFonts w:ascii="Times New Roman" w:hAnsi="Times New Roman" w:cs="Times New Roman"/>
                <w:sz w:val="28"/>
                <w:szCs w:val="28"/>
              </w:rPr>
              <w:t>Сумма</w:t>
            </w:r>
          </w:p>
        </w:tc>
      </w:tr>
      <w:tr w:rsidR="00843FD0" w:rsidRPr="00F07269" w:rsidTr="00784C21">
        <w:tc>
          <w:tcPr>
            <w:tcW w:w="844" w:type="dxa"/>
            <w:vMerge/>
          </w:tcPr>
          <w:p w:rsidR="00843FD0" w:rsidRPr="00843FD0" w:rsidRDefault="00843FD0" w:rsidP="00784C21">
            <w:pPr>
              <w:autoSpaceDE w:val="0"/>
              <w:autoSpaceDN w:val="0"/>
              <w:adjustRightInd w:val="0"/>
              <w:spacing w:after="0" w:line="240" w:lineRule="auto"/>
              <w:jc w:val="both"/>
              <w:rPr>
                <w:rFonts w:ascii="Times New Roman" w:hAnsi="Times New Roman" w:cs="Times New Roman"/>
                <w:sz w:val="28"/>
                <w:szCs w:val="28"/>
              </w:rPr>
            </w:pPr>
          </w:p>
        </w:tc>
        <w:tc>
          <w:tcPr>
            <w:tcW w:w="5739" w:type="dxa"/>
            <w:vMerge/>
          </w:tcPr>
          <w:p w:rsidR="00843FD0" w:rsidRPr="00843FD0" w:rsidRDefault="00843FD0" w:rsidP="00784C21">
            <w:pPr>
              <w:autoSpaceDE w:val="0"/>
              <w:autoSpaceDN w:val="0"/>
              <w:adjustRightInd w:val="0"/>
              <w:spacing w:after="0" w:line="240" w:lineRule="auto"/>
              <w:jc w:val="both"/>
              <w:rPr>
                <w:rFonts w:ascii="Times New Roman" w:hAnsi="Times New Roman" w:cs="Times New Roman"/>
                <w:sz w:val="28"/>
                <w:szCs w:val="28"/>
              </w:rPr>
            </w:pPr>
          </w:p>
        </w:tc>
        <w:tc>
          <w:tcPr>
            <w:tcW w:w="850" w:type="dxa"/>
            <w:vMerge/>
          </w:tcPr>
          <w:p w:rsidR="00843FD0" w:rsidRPr="00843FD0" w:rsidRDefault="00843FD0" w:rsidP="00784C21">
            <w:pPr>
              <w:autoSpaceDE w:val="0"/>
              <w:autoSpaceDN w:val="0"/>
              <w:adjustRightInd w:val="0"/>
              <w:spacing w:after="0" w:line="240" w:lineRule="auto"/>
              <w:jc w:val="both"/>
              <w:rPr>
                <w:rFonts w:ascii="Times New Roman" w:hAnsi="Times New Roman" w:cs="Times New Roman"/>
                <w:sz w:val="28"/>
                <w:szCs w:val="28"/>
              </w:rPr>
            </w:pPr>
          </w:p>
        </w:tc>
        <w:tc>
          <w:tcPr>
            <w:tcW w:w="1134" w:type="dxa"/>
            <w:vMerge/>
          </w:tcPr>
          <w:p w:rsidR="00843FD0" w:rsidRPr="00843FD0" w:rsidRDefault="00843FD0" w:rsidP="00784C21">
            <w:pPr>
              <w:autoSpaceDE w:val="0"/>
              <w:autoSpaceDN w:val="0"/>
              <w:adjustRightInd w:val="0"/>
              <w:spacing w:after="0" w:line="240" w:lineRule="auto"/>
              <w:jc w:val="both"/>
              <w:rPr>
                <w:rFonts w:ascii="Times New Roman" w:hAnsi="Times New Roman" w:cs="Times New Roman"/>
                <w:sz w:val="28"/>
                <w:szCs w:val="28"/>
              </w:rPr>
            </w:pPr>
          </w:p>
        </w:tc>
        <w:tc>
          <w:tcPr>
            <w:tcW w:w="1560" w:type="dxa"/>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8"/>
                <w:szCs w:val="28"/>
              </w:rPr>
            </w:pPr>
            <w:r w:rsidRPr="00843FD0">
              <w:rPr>
                <w:rFonts w:ascii="Times New Roman" w:hAnsi="Times New Roman" w:cs="Times New Roman"/>
                <w:sz w:val="28"/>
                <w:szCs w:val="28"/>
              </w:rPr>
              <w:t>на 20__ г. (текущий финансовый год)</w:t>
            </w:r>
          </w:p>
        </w:tc>
        <w:tc>
          <w:tcPr>
            <w:tcW w:w="1701" w:type="dxa"/>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8"/>
                <w:szCs w:val="28"/>
              </w:rPr>
            </w:pPr>
            <w:r w:rsidRPr="00843FD0">
              <w:rPr>
                <w:rFonts w:ascii="Times New Roman" w:hAnsi="Times New Roman" w:cs="Times New Roman"/>
                <w:sz w:val="28"/>
                <w:szCs w:val="28"/>
              </w:rPr>
              <w:t>на 20__ г. (первый год планового периода)</w:t>
            </w:r>
          </w:p>
        </w:tc>
        <w:tc>
          <w:tcPr>
            <w:tcW w:w="1559" w:type="dxa"/>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8"/>
                <w:szCs w:val="28"/>
              </w:rPr>
            </w:pPr>
            <w:r w:rsidRPr="00843FD0">
              <w:rPr>
                <w:rFonts w:ascii="Times New Roman" w:hAnsi="Times New Roman" w:cs="Times New Roman"/>
                <w:sz w:val="28"/>
                <w:szCs w:val="28"/>
              </w:rPr>
              <w:t>на 20__ г. (второй год планового периода)</w:t>
            </w:r>
          </w:p>
        </w:tc>
        <w:tc>
          <w:tcPr>
            <w:tcW w:w="1417" w:type="dxa"/>
          </w:tcPr>
          <w:p w:rsidR="00843FD0" w:rsidRPr="00843FD0" w:rsidRDefault="00843FD0" w:rsidP="00784C21">
            <w:pPr>
              <w:autoSpaceDE w:val="0"/>
              <w:autoSpaceDN w:val="0"/>
              <w:adjustRightInd w:val="0"/>
              <w:spacing w:after="0" w:line="240" w:lineRule="auto"/>
              <w:ind w:firstLine="59"/>
              <w:jc w:val="center"/>
              <w:rPr>
                <w:rFonts w:ascii="Times New Roman" w:hAnsi="Times New Roman" w:cs="Times New Roman"/>
                <w:sz w:val="28"/>
                <w:szCs w:val="28"/>
              </w:rPr>
            </w:pPr>
            <w:r w:rsidRPr="00843FD0">
              <w:rPr>
                <w:rFonts w:ascii="Times New Roman" w:hAnsi="Times New Roman" w:cs="Times New Roman"/>
                <w:sz w:val="28"/>
                <w:szCs w:val="28"/>
              </w:rPr>
              <w:t>за пределами планового периода</w:t>
            </w:r>
          </w:p>
        </w:tc>
      </w:tr>
      <w:tr w:rsidR="00843FD0" w:rsidRPr="00F07269" w:rsidTr="00784C21">
        <w:tc>
          <w:tcPr>
            <w:tcW w:w="844"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8"/>
                <w:szCs w:val="28"/>
              </w:rPr>
            </w:pPr>
            <w:r w:rsidRPr="00843FD0">
              <w:rPr>
                <w:rFonts w:ascii="Times New Roman" w:hAnsi="Times New Roman" w:cs="Times New Roman"/>
                <w:sz w:val="28"/>
                <w:szCs w:val="28"/>
              </w:rPr>
              <w:t>1</w:t>
            </w:r>
          </w:p>
        </w:tc>
        <w:tc>
          <w:tcPr>
            <w:tcW w:w="5739" w:type="dxa"/>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8"/>
                <w:szCs w:val="28"/>
              </w:rPr>
            </w:pPr>
            <w:r w:rsidRPr="00843FD0">
              <w:rPr>
                <w:rFonts w:ascii="Times New Roman" w:hAnsi="Times New Roman" w:cs="Times New Roman"/>
                <w:sz w:val="28"/>
                <w:szCs w:val="28"/>
              </w:rPr>
              <w:t>2</w:t>
            </w:r>
          </w:p>
        </w:tc>
        <w:tc>
          <w:tcPr>
            <w:tcW w:w="850" w:type="dxa"/>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8"/>
                <w:szCs w:val="28"/>
              </w:rPr>
            </w:pPr>
            <w:r w:rsidRPr="00843FD0">
              <w:rPr>
                <w:rFonts w:ascii="Times New Roman" w:hAnsi="Times New Roman" w:cs="Times New Roman"/>
                <w:sz w:val="28"/>
                <w:szCs w:val="28"/>
              </w:rPr>
              <w:t>3</w:t>
            </w:r>
          </w:p>
        </w:tc>
        <w:tc>
          <w:tcPr>
            <w:tcW w:w="1134" w:type="dxa"/>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8"/>
                <w:szCs w:val="28"/>
              </w:rPr>
            </w:pPr>
            <w:r w:rsidRPr="00843FD0">
              <w:rPr>
                <w:rFonts w:ascii="Times New Roman" w:hAnsi="Times New Roman" w:cs="Times New Roman"/>
                <w:sz w:val="28"/>
                <w:szCs w:val="28"/>
              </w:rPr>
              <w:t>4</w:t>
            </w:r>
          </w:p>
        </w:tc>
        <w:tc>
          <w:tcPr>
            <w:tcW w:w="1560" w:type="dxa"/>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8"/>
                <w:szCs w:val="28"/>
              </w:rPr>
            </w:pPr>
            <w:r w:rsidRPr="00843FD0">
              <w:rPr>
                <w:rFonts w:ascii="Times New Roman" w:hAnsi="Times New Roman" w:cs="Times New Roman"/>
                <w:sz w:val="28"/>
                <w:szCs w:val="28"/>
              </w:rPr>
              <w:t>5</w:t>
            </w:r>
          </w:p>
        </w:tc>
        <w:tc>
          <w:tcPr>
            <w:tcW w:w="1701" w:type="dxa"/>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8"/>
                <w:szCs w:val="28"/>
              </w:rPr>
            </w:pPr>
            <w:r w:rsidRPr="00843FD0">
              <w:rPr>
                <w:rFonts w:ascii="Times New Roman" w:hAnsi="Times New Roman" w:cs="Times New Roman"/>
                <w:sz w:val="28"/>
                <w:szCs w:val="28"/>
              </w:rPr>
              <w:t>6</w:t>
            </w:r>
          </w:p>
        </w:tc>
        <w:tc>
          <w:tcPr>
            <w:tcW w:w="1559" w:type="dxa"/>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8"/>
                <w:szCs w:val="28"/>
              </w:rPr>
            </w:pPr>
            <w:r w:rsidRPr="00843FD0">
              <w:rPr>
                <w:rFonts w:ascii="Times New Roman" w:hAnsi="Times New Roman" w:cs="Times New Roman"/>
                <w:sz w:val="28"/>
                <w:szCs w:val="28"/>
              </w:rPr>
              <w:t>7</w:t>
            </w:r>
          </w:p>
        </w:tc>
        <w:tc>
          <w:tcPr>
            <w:tcW w:w="1417" w:type="dxa"/>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8"/>
                <w:szCs w:val="28"/>
              </w:rPr>
            </w:pPr>
            <w:r w:rsidRPr="00843FD0">
              <w:rPr>
                <w:rFonts w:ascii="Times New Roman" w:hAnsi="Times New Roman" w:cs="Times New Roman"/>
                <w:sz w:val="28"/>
                <w:szCs w:val="28"/>
              </w:rPr>
              <w:t>8</w:t>
            </w:r>
          </w:p>
        </w:tc>
      </w:tr>
      <w:tr w:rsidR="00843FD0" w:rsidRPr="00F07269" w:rsidTr="00784C21">
        <w:tc>
          <w:tcPr>
            <w:tcW w:w="844"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8"/>
                <w:szCs w:val="28"/>
              </w:rPr>
            </w:pPr>
            <w:r w:rsidRPr="00843FD0">
              <w:rPr>
                <w:rFonts w:ascii="Times New Roman" w:hAnsi="Times New Roman" w:cs="Times New Roman"/>
                <w:sz w:val="28"/>
                <w:szCs w:val="28"/>
              </w:rPr>
              <w:t>1</w:t>
            </w:r>
          </w:p>
        </w:tc>
        <w:tc>
          <w:tcPr>
            <w:tcW w:w="5739" w:type="dxa"/>
          </w:tcPr>
          <w:p w:rsidR="00843FD0" w:rsidRPr="00843FD0" w:rsidRDefault="00843FD0" w:rsidP="00784C21">
            <w:pPr>
              <w:autoSpaceDE w:val="0"/>
              <w:autoSpaceDN w:val="0"/>
              <w:adjustRightInd w:val="0"/>
              <w:spacing w:after="0" w:line="240" w:lineRule="auto"/>
              <w:rPr>
                <w:rFonts w:ascii="Times New Roman" w:hAnsi="Times New Roman" w:cs="Times New Roman"/>
                <w:sz w:val="28"/>
                <w:szCs w:val="28"/>
              </w:rPr>
            </w:pPr>
            <w:r w:rsidRPr="00843FD0">
              <w:rPr>
                <w:rFonts w:ascii="Times New Roman" w:hAnsi="Times New Roman" w:cs="Times New Roman"/>
                <w:sz w:val="28"/>
                <w:szCs w:val="28"/>
              </w:rPr>
              <w:t xml:space="preserve">Выплаты на закупку товаров, работ, услуг, всего </w:t>
            </w:r>
            <w:hyperlink w:anchor="Par928" w:history="1">
              <w:r w:rsidRPr="00843FD0">
                <w:rPr>
                  <w:rFonts w:ascii="Times New Roman" w:hAnsi="Times New Roman" w:cs="Times New Roman"/>
                  <w:sz w:val="28"/>
                  <w:szCs w:val="28"/>
                </w:rPr>
                <w:t>&lt;11&gt;</w:t>
              </w:r>
            </w:hyperlink>
          </w:p>
        </w:tc>
        <w:tc>
          <w:tcPr>
            <w:tcW w:w="850"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8"/>
                <w:szCs w:val="28"/>
              </w:rPr>
            </w:pPr>
            <w:bookmarkStart w:id="30" w:name="Par722"/>
            <w:bookmarkEnd w:id="30"/>
            <w:r w:rsidRPr="00843FD0">
              <w:rPr>
                <w:rFonts w:ascii="Times New Roman" w:hAnsi="Times New Roman" w:cs="Times New Roman"/>
                <w:sz w:val="28"/>
                <w:szCs w:val="28"/>
              </w:rPr>
              <w:t>26000</w:t>
            </w:r>
          </w:p>
        </w:tc>
        <w:tc>
          <w:tcPr>
            <w:tcW w:w="1134"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8"/>
                <w:szCs w:val="28"/>
              </w:rPr>
            </w:pPr>
            <w:r w:rsidRPr="00843FD0">
              <w:rPr>
                <w:rFonts w:ascii="Times New Roman" w:hAnsi="Times New Roman" w:cs="Times New Roman"/>
                <w:sz w:val="28"/>
                <w:szCs w:val="28"/>
              </w:rPr>
              <w:t>x</w:t>
            </w:r>
          </w:p>
        </w:tc>
        <w:tc>
          <w:tcPr>
            <w:tcW w:w="1560"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8"/>
                <w:szCs w:val="28"/>
              </w:rPr>
            </w:pPr>
          </w:p>
        </w:tc>
        <w:tc>
          <w:tcPr>
            <w:tcW w:w="1701"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8"/>
                <w:szCs w:val="28"/>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8"/>
                <w:szCs w:val="28"/>
              </w:rPr>
            </w:pPr>
          </w:p>
        </w:tc>
        <w:tc>
          <w:tcPr>
            <w:tcW w:w="1417"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8"/>
                <w:szCs w:val="28"/>
              </w:rPr>
            </w:pPr>
          </w:p>
        </w:tc>
      </w:tr>
      <w:tr w:rsidR="00843FD0" w:rsidRPr="00F07269" w:rsidTr="00784C21">
        <w:tc>
          <w:tcPr>
            <w:tcW w:w="844"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8"/>
                <w:szCs w:val="28"/>
              </w:rPr>
            </w:pPr>
            <w:r w:rsidRPr="00843FD0">
              <w:rPr>
                <w:rFonts w:ascii="Times New Roman" w:hAnsi="Times New Roman" w:cs="Times New Roman"/>
                <w:sz w:val="28"/>
                <w:szCs w:val="28"/>
              </w:rPr>
              <w:t>1.1.</w:t>
            </w:r>
          </w:p>
        </w:tc>
        <w:tc>
          <w:tcPr>
            <w:tcW w:w="5739" w:type="dxa"/>
          </w:tcPr>
          <w:p w:rsidR="00843FD0" w:rsidRPr="00843FD0" w:rsidRDefault="00843FD0" w:rsidP="00784C21">
            <w:pPr>
              <w:autoSpaceDE w:val="0"/>
              <w:autoSpaceDN w:val="0"/>
              <w:adjustRightInd w:val="0"/>
              <w:spacing w:after="0" w:line="240" w:lineRule="auto"/>
              <w:ind w:left="7" w:hanging="6"/>
              <w:jc w:val="both"/>
              <w:rPr>
                <w:rFonts w:ascii="Times New Roman" w:hAnsi="Times New Roman" w:cs="Times New Roman"/>
                <w:sz w:val="28"/>
                <w:szCs w:val="28"/>
              </w:rPr>
            </w:pPr>
            <w:r w:rsidRPr="00843FD0">
              <w:rPr>
                <w:rFonts w:ascii="Times New Roman" w:hAnsi="Times New Roman" w:cs="Times New Roman"/>
                <w:sz w:val="28"/>
                <w:szCs w:val="28"/>
              </w:rPr>
              <w:t>в том числе:</w:t>
            </w:r>
          </w:p>
          <w:p w:rsidR="00843FD0" w:rsidRPr="00843FD0" w:rsidRDefault="00843FD0" w:rsidP="00784C21">
            <w:pPr>
              <w:autoSpaceDE w:val="0"/>
              <w:autoSpaceDN w:val="0"/>
              <w:adjustRightInd w:val="0"/>
              <w:spacing w:after="0" w:line="240" w:lineRule="auto"/>
              <w:ind w:left="7" w:hanging="6"/>
              <w:jc w:val="both"/>
              <w:rPr>
                <w:rFonts w:ascii="Times New Roman" w:hAnsi="Times New Roman" w:cs="Times New Roman"/>
                <w:sz w:val="28"/>
                <w:szCs w:val="28"/>
              </w:rPr>
            </w:pPr>
            <w:r w:rsidRPr="00843FD0">
              <w:rPr>
                <w:rFonts w:ascii="Times New Roman" w:hAnsi="Times New Roman" w:cs="Times New Roman"/>
                <w:sz w:val="28"/>
                <w:szCs w:val="28"/>
              </w:rPr>
              <w:t xml:space="preserve">по контрактам (договорам), заключенным до начала текущего финансового года без применения норм Федерального </w:t>
            </w:r>
            <w:hyperlink r:id="rId17" w:history="1">
              <w:r w:rsidRPr="00843FD0">
                <w:rPr>
                  <w:rFonts w:ascii="Times New Roman" w:hAnsi="Times New Roman" w:cs="Times New Roman"/>
                  <w:sz w:val="28"/>
                  <w:szCs w:val="28"/>
                </w:rPr>
                <w:t>закона</w:t>
              </w:r>
            </w:hyperlink>
            <w:r w:rsidRPr="00843FD0">
              <w:rPr>
                <w:rFonts w:ascii="Times New Roman" w:hAnsi="Times New Roman" w:cs="Times New Roman"/>
                <w:sz w:val="28"/>
                <w:szCs w:val="28"/>
              </w:rPr>
              <w:t xml:space="preserve"> от 5 апреля 2013 г. № 44-ФЗ «О контрактной системе в сфере закупок товаров, работ, услуг для обеспечения государственных и муниципальных нужд» (далее - Федеральный закон № 44-ФЗ) и Федерального </w:t>
            </w:r>
            <w:hyperlink r:id="rId18" w:history="1">
              <w:r w:rsidRPr="00843FD0">
                <w:rPr>
                  <w:rFonts w:ascii="Times New Roman" w:hAnsi="Times New Roman" w:cs="Times New Roman"/>
                  <w:sz w:val="28"/>
                  <w:szCs w:val="28"/>
                </w:rPr>
                <w:t>закона</w:t>
              </w:r>
            </w:hyperlink>
            <w:r w:rsidRPr="00843FD0">
              <w:rPr>
                <w:rFonts w:ascii="Times New Roman" w:hAnsi="Times New Roman" w:cs="Times New Roman"/>
                <w:sz w:val="28"/>
                <w:szCs w:val="28"/>
              </w:rPr>
              <w:t xml:space="preserve"> от 18 июля 2011 г. № 223-ФЗ «О закупках товаров, работ, услуг отдельными видами юридических лиц» (далее - Федеральный закон N 223-ФЗ) </w:t>
            </w:r>
            <w:hyperlink w:anchor="Par929" w:history="1">
              <w:r w:rsidRPr="00843FD0">
                <w:rPr>
                  <w:rFonts w:ascii="Times New Roman" w:hAnsi="Times New Roman" w:cs="Times New Roman"/>
                  <w:sz w:val="28"/>
                  <w:szCs w:val="28"/>
                </w:rPr>
                <w:t>&lt;12&gt;</w:t>
              </w:r>
            </w:hyperlink>
          </w:p>
        </w:tc>
        <w:tc>
          <w:tcPr>
            <w:tcW w:w="850"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8"/>
                <w:szCs w:val="28"/>
              </w:rPr>
            </w:pPr>
            <w:bookmarkStart w:id="31" w:name="Par731"/>
            <w:bookmarkEnd w:id="31"/>
            <w:r w:rsidRPr="00843FD0">
              <w:rPr>
                <w:rFonts w:ascii="Times New Roman" w:hAnsi="Times New Roman" w:cs="Times New Roman"/>
                <w:sz w:val="28"/>
                <w:szCs w:val="28"/>
              </w:rPr>
              <w:t>26100</w:t>
            </w:r>
          </w:p>
        </w:tc>
        <w:tc>
          <w:tcPr>
            <w:tcW w:w="1134"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8"/>
                <w:szCs w:val="28"/>
              </w:rPr>
            </w:pPr>
            <w:r w:rsidRPr="00843FD0">
              <w:rPr>
                <w:rFonts w:ascii="Times New Roman" w:hAnsi="Times New Roman" w:cs="Times New Roman"/>
                <w:sz w:val="28"/>
                <w:szCs w:val="28"/>
              </w:rPr>
              <w:t>x</w:t>
            </w:r>
          </w:p>
        </w:tc>
        <w:tc>
          <w:tcPr>
            <w:tcW w:w="1560"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8"/>
                <w:szCs w:val="28"/>
              </w:rPr>
            </w:pPr>
          </w:p>
        </w:tc>
        <w:tc>
          <w:tcPr>
            <w:tcW w:w="1701"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8"/>
                <w:szCs w:val="28"/>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8"/>
                <w:szCs w:val="28"/>
              </w:rPr>
            </w:pPr>
          </w:p>
        </w:tc>
        <w:tc>
          <w:tcPr>
            <w:tcW w:w="1417"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8"/>
                <w:szCs w:val="28"/>
              </w:rPr>
            </w:pPr>
          </w:p>
        </w:tc>
      </w:tr>
      <w:tr w:rsidR="00843FD0" w:rsidRPr="00F07269" w:rsidTr="00784C21">
        <w:tc>
          <w:tcPr>
            <w:tcW w:w="844"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8"/>
                <w:szCs w:val="28"/>
              </w:rPr>
            </w:pPr>
            <w:r w:rsidRPr="00843FD0">
              <w:rPr>
                <w:rFonts w:ascii="Times New Roman" w:hAnsi="Times New Roman" w:cs="Times New Roman"/>
                <w:sz w:val="28"/>
                <w:szCs w:val="28"/>
              </w:rPr>
              <w:t>1.2.</w:t>
            </w:r>
          </w:p>
        </w:tc>
        <w:tc>
          <w:tcPr>
            <w:tcW w:w="5739" w:type="dxa"/>
          </w:tcPr>
          <w:p w:rsidR="00843FD0" w:rsidRPr="00843FD0" w:rsidRDefault="00843FD0" w:rsidP="00784C21">
            <w:pPr>
              <w:autoSpaceDE w:val="0"/>
              <w:autoSpaceDN w:val="0"/>
              <w:adjustRightInd w:val="0"/>
              <w:spacing w:after="0" w:line="240" w:lineRule="auto"/>
              <w:ind w:left="7"/>
              <w:jc w:val="both"/>
              <w:rPr>
                <w:rFonts w:ascii="Times New Roman" w:hAnsi="Times New Roman" w:cs="Times New Roman"/>
                <w:sz w:val="28"/>
                <w:szCs w:val="28"/>
              </w:rPr>
            </w:pPr>
            <w:r w:rsidRPr="00843FD0">
              <w:rPr>
                <w:rFonts w:ascii="Times New Roman" w:hAnsi="Times New Roman" w:cs="Times New Roman"/>
                <w:sz w:val="28"/>
                <w:szCs w:val="28"/>
              </w:rPr>
              <w:t xml:space="preserve">по контрактам (договорам), планируемым к заключению в соответствующем финансовом году без применения норм Федерального </w:t>
            </w:r>
            <w:hyperlink r:id="rId19" w:history="1">
              <w:r w:rsidRPr="00843FD0">
                <w:rPr>
                  <w:rFonts w:ascii="Times New Roman" w:hAnsi="Times New Roman" w:cs="Times New Roman"/>
                  <w:sz w:val="28"/>
                  <w:szCs w:val="28"/>
                </w:rPr>
                <w:t>закона</w:t>
              </w:r>
            </w:hyperlink>
            <w:r w:rsidRPr="00843FD0">
              <w:rPr>
                <w:rFonts w:ascii="Times New Roman" w:hAnsi="Times New Roman" w:cs="Times New Roman"/>
                <w:sz w:val="28"/>
                <w:szCs w:val="28"/>
              </w:rPr>
              <w:t xml:space="preserve"> № 44-ФЗ и Федерального </w:t>
            </w:r>
            <w:hyperlink r:id="rId20" w:history="1">
              <w:r w:rsidRPr="00843FD0">
                <w:rPr>
                  <w:rFonts w:ascii="Times New Roman" w:hAnsi="Times New Roman" w:cs="Times New Roman"/>
                  <w:sz w:val="28"/>
                  <w:szCs w:val="28"/>
                </w:rPr>
                <w:t>закона</w:t>
              </w:r>
            </w:hyperlink>
            <w:r w:rsidRPr="00843FD0">
              <w:rPr>
                <w:rFonts w:ascii="Times New Roman" w:hAnsi="Times New Roman" w:cs="Times New Roman"/>
                <w:sz w:val="28"/>
                <w:szCs w:val="28"/>
              </w:rPr>
              <w:t xml:space="preserve"> № 223-ФЗ </w:t>
            </w:r>
            <w:hyperlink w:anchor="Par929" w:history="1">
              <w:r w:rsidRPr="00843FD0">
                <w:rPr>
                  <w:rFonts w:ascii="Times New Roman" w:hAnsi="Times New Roman" w:cs="Times New Roman"/>
                  <w:sz w:val="28"/>
                  <w:szCs w:val="28"/>
                </w:rPr>
                <w:t>&lt;12&gt;</w:t>
              </w:r>
            </w:hyperlink>
          </w:p>
        </w:tc>
        <w:tc>
          <w:tcPr>
            <w:tcW w:w="850"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8"/>
                <w:szCs w:val="28"/>
              </w:rPr>
            </w:pPr>
            <w:bookmarkStart w:id="32" w:name="Par739"/>
            <w:bookmarkEnd w:id="32"/>
            <w:r w:rsidRPr="00843FD0">
              <w:rPr>
                <w:rFonts w:ascii="Times New Roman" w:hAnsi="Times New Roman" w:cs="Times New Roman"/>
                <w:sz w:val="28"/>
                <w:szCs w:val="28"/>
              </w:rPr>
              <w:lastRenderedPageBreak/>
              <w:t>26200</w:t>
            </w:r>
          </w:p>
        </w:tc>
        <w:tc>
          <w:tcPr>
            <w:tcW w:w="1134"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8"/>
                <w:szCs w:val="28"/>
              </w:rPr>
            </w:pPr>
            <w:r w:rsidRPr="00843FD0">
              <w:rPr>
                <w:rFonts w:ascii="Times New Roman" w:hAnsi="Times New Roman" w:cs="Times New Roman"/>
                <w:sz w:val="28"/>
                <w:szCs w:val="28"/>
              </w:rPr>
              <w:t>x</w:t>
            </w:r>
          </w:p>
        </w:tc>
        <w:tc>
          <w:tcPr>
            <w:tcW w:w="1560"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8"/>
                <w:szCs w:val="28"/>
              </w:rPr>
            </w:pPr>
          </w:p>
        </w:tc>
        <w:tc>
          <w:tcPr>
            <w:tcW w:w="1701"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8"/>
                <w:szCs w:val="28"/>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8"/>
                <w:szCs w:val="28"/>
              </w:rPr>
            </w:pPr>
          </w:p>
        </w:tc>
        <w:tc>
          <w:tcPr>
            <w:tcW w:w="1417"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8"/>
                <w:szCs w:val="28"/>
              </w:rPr>
            </w:pPr>
          </w:p>
        </w:tc>
      </w:tr>
      <w:tr w:rsidR="00843FD0" w:rsidRPr="00F07269" w:rsidTr="00784C21">
        <w:tc>
          <w:tcPr>
            <w:tcW w:w="844"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8"/>
                <w:szCs w:val="28"/>
              </w:rPr>
            </w:pPr>
            <w:r w:rsidRPr="00843FD0">
              <w:rPr>
                <w:rFonts w:ascii="Times New Roman" w:hAnsi="Times New Roman" w:cs="Times New Roman"/>
                <w:sz w:val="28"/>
                <w:szCs w:val="28"/>
              </w:rPr>
              <w:t>1.3.</w:t>
            </w:r>
          </w:p>
        </w:tc>
        <w:tc>
          <w:tcPr>
            <w:tcW w:w="5739" w:type="dxa"/>
          </w:tcPr>
          <w:p w:rsidR="00843FD0" w:rsidRPr="00843FD0" w:rsidRDefault="00843FD0" w:rsidP="00784C21">
            <w:pPr>
              <w:autoSpaceDE w:val="0"/>
              <w:autoSpaceDN w:val="0"/>
              <w:adjustRightInd w:val="0"/>
              <w:spacing w:after="0" w:line="240" w:lineRule="auto"/>
              <w:ind w:left="7"/>
              <w:jc w:val="both"/>
              <w:rPr>
                <w:rFonts w:ascii="Times New Roman" w:hAnsi="Times New Roman" w:cs="Times New Roman"/>
                <w:sz w:val="28"/>
                <w:szCs w:val="28"/>
              </w:rPr>
            </w:pPr>
            <w:r w:rsidRPr="00843FD0">
              <w:rPr>
                <w:rFonts w:ascii="Times New Roman" w:hAnsi="Times New Roman" w:cs="Times New Roman"/>
                <w:sz w:val="28"/>
                <w:szCs w:val="28"/>
              </w:rPr>
              <w:t xml:space="preserve">по контрактам (договорам), заключенным до начала текущего финансового года с учетом требований Федерального </w:t>
            </w:r>
            <w:hyperlink r:id="rId21" w:history="1">
              <w:r w:rsidRPr="00843FD0">
                <w:rPr>
                  <w:rFonts w:ascii="Times New Roman" w:hAnsi="Times New Roman" w:cs="Times New Roman"/>
                  <w:sz w:val="28"/>
                  <w:szCs w:val="28"/>
                </w:rPr>
                <w:t>закона</w:t>
              </w:r>
            </w:hyperlink>
            <w:r w:rsidRPr="00843FD0">
              <w:rPr>
                <w:rFonts w:ascii="Times New Roman" w:hAnsi="Times New Roman" w:cs="Times New Roman"/>
                <w:sz w:val="28"/>
                <w:szCs w:val="28"/>
              </w:rPr>
              <w:t xml:space="preserve"> № 44-ФЗ и Федерального </w:t>
            </w:r>
            <w:hyperlink r:id="rId22" w:history="1">
              <w:r w:rsidRPr="00843FD0">
                <w:rPr>
                  <w:rFonts w:ascii="Times New Roman" w:hAnsi="Times New Roman" w:cs="Times New Roman"/>
                  <w:sz w:val="28"/>
                  <w:szCs w:val="28"/>
                </w:rPr>
                <w:t>закона</w:t>
              </w:r>
            </w:hyperlink>
            <w:r w:rsidRPr="00843FD0">
              <w:rPr>
                <w:rFonts w:ascii="Times New Roman" w:hAnsi="Times New Roman" w:cs="Times New Roman"/>
                <w:sz w:val="28"/>
                <w:szCs w:val="28"/>
              </w:rPr>
              <w:t xml:space="preserve"> № 223-ФЗ </w:t>
            </w:r>
            <w:hyperlink w:anchor="Par930" w:history="1">
              <w:r w:rsidRPr="00843FD0">
                <w:rPr>
                  <w:rFonts w:ascii="Times New Roman" w:hAnsi="Times New Roman" w:cs="Times New Roman"/>
                  <w:sz w:val="28"/>
                  <w:szCs w:val="28"/>
                </w:rPr>
                <w:t>&lt;13&gt;</w:t>
              </w:r>
            </w:hyperlink>
          </w:p>
        </w:tc>
        <w:tc>
          <w:tcPr>
            <w:tcW w:w="850"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8"/>
                <w:szCs w:val="28"/>
              </w:rPr>
            </w:pPr>
            <w:bookmarkStart w:id="33" w:name="Par747"/>
            <w:bookmarkEnd w:id="33"/>
            <w:r w:rsidRPr="00843FD0">
              <w:rPr>
                <w:rFonts w:ascii="Times New Roman" w:hAnsi="Times New Roman" w:cs="Times New Roman"/>
                <w:sz w:val="28"/>
                <w:szCs w:val="28"/>
              </w:rPr>
              <w:t>26300</w:t>
            </w:r>
          </w:p>
        </w:tc>
        <w:tc>
          <w:tcPr>
            <w:tcW w:w="1134"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8"/>
                <w:szCs w:val="28"/>
              </w:rPr>
            </w:pPr>
            <w:r w:rsidRPr="00843FD0">
              <w:rPr>
                <w:rFonts w:ascii="Times New Roman" w:hAnsi="Times New Roman" w:cs="Times New Roman"/>
                <w:sz w:val="28"/>
                <w:szCs w:val="28"/>
              </w:rPr>
              <w:t>x</w:t>
            </w:r>
          </w:p>
        </w:tc>
        <w:tc>
          <w:tcPr>
            <w:tcW w:w="1560"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8"/>
                <w:szCs w:val="28"/>
              </w:rPr>
            </w:pPr>
          </w:p>
        </w:tc>
        <w:tc>
          <w:tcPr>
            <w:tcW w:w="1701"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8"/>
                <w:szCs w:val="28"/>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8"/>
                <w:szCs w:val="28"/>
              </w:rPr>
            </w:pPr>
          </w:p>
        </w:tc>
        <w:tc>
          <w:tcPr>
            <w:tcW w:w="1417"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8"/>
                <w:szCs w:val="28"/>
              </w:rPr>
            </w:pPr>
          </w:p>
        </w:tc>
      </w:tr>
      <w:tr w:rsidR="00843FD0" w:rsidRPr="00F07269" w:rsidTr="00784C21">
        <w:tc>
          <w:tcPr>
            <w:tcW w:w="844"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8"/>
                <w:szCs w:val="28"/>
              </w:rPr>
            </w:pPr>
            <w:r w:rsidRPr="00843FD0">
              <w:rPr>
                <w:rFonts w:ascii="Times New Roman" w:hAnsi="Times New Roman" w:cs="Times New Roman"/>
                <w:sz w:val="28"/>
                <w:szCs w:val="28"/>
              </w:rPr>
              <w:t>1.4.</w:t>
            </w:r>
          </w:p>
        </w:tc>
        <w:tc>
          <w:tcPr>
            <w:tcW w:w="5739" w:type="dxa"/>
          </w:tcPr>
          <w:p w:rsidR="00843FD0" w:rsidRPr="00843FD0" w:rsidRDefault="00843FD0" w:rsidP="00784C21">
            <w:pPr>
              <w:autoSpaceDE w:val="0"/>
              <w:autoSpaceDN w:val="0"/>
              <w:adjustRightInd w:val="0"/>
              <w:spacing w:after="0" w:line="240" w:lineRule="auto"/>
              <w:ind w:left="7"/>
              <w:jc w:val="both"/>
              <w:rPr>
                <w:rFonts w:ascii="Times New Roman" w:hAnsi="Times New Roman" w:cs="Times New Roman"/>
                <w:sz w:val="28"/>
                <w:szCs w:val="28"/>
              </w:rPr>
            </w:pPr>
            <w:r w:rsidRPr="00843FD0">
              <w:rPr>
                <w:rFonts w:ascii="Times New Roman" w:hAnsi="Times New Roman" w:cs="Times New Roman"/>
                <w:sz w:val="28"/>
                <w:szCs w:val="28"/>
              </w:rPr>
              <w:t xml:space="preserve">по контрактам (договорам), планируемым к заключению в соответствующем финансовом году с учетом требований Федерального </w:t>
            </w:r>
            <w:hyperlink r:id="rId23" w:history="1">
              <w:r w:rsidRPr="00843FD0">
                <w:rPr>
                  <w:rFonts w:ascii="Times New Roman" w:hAnsi="Times New Roman" w:cs="Times New Roman"/>
                  <w:sz w:val="28"/>
                  <w:szCs w:val="28"/>
                </w:rPr>
                <w:t>закона</w:t>
              </w:r>
            </w:hyperlink>
            <w:r w:rsidRPr="00843FD0">
              <w:rPr>
                <w:rFonts w:ascii="Times New Roman" w:hAnsi="Times New Roman" w:cs="Times New Roman"/>
                <w:sz w:val="28"/>
                <w:szCs w:val="28"/>
              </w:rPr>
              <w:t xml:space="preserve"> № 44-ФЗ и Федерального </w:t>
            </w:r>
            <w:hyperlink r:id="rId24" w:history="1">
              <w:r w:rsidRPr="00843FD0">
                <w:rPr>
                  <w:rFonts w:ascii="Times New Roman" w:hAnsi="Times New Roman" w:cs="Times New Roman"/>
                  <w:sz w:val="28"/>
                  <w:szCs w:val="28"/>
                </w:rPr>
                <w:t>закона</w:t>
              </w:r>
            </w:hyperlink>
            <w:r w:rsidRPr="00843FD0">
              <w:rPr>
                <w:rFonts w:ascii="Times New Roman" w:hAnsi="Times New Roman" w:cs="Times New Roman"/>
                <w:sz w:val="28"/>
                <w:szCs w:val="28"/>
              </w:rPr>
              <w:t xml:space="preserve"> № 223-ФЗ </w:t>
            </w:r>
            <w:hyperlink w:anchor="Par930" w:history="1">
              <w:r w:rsidRPr="00843FD0">
                <w:rPr>
                  <w:rFonts w:ascii="Times New Roman" w:hAnsi="Times New Roman" w:cs="Times New Roman"/>
                  <w:sz w:val="28"/>
                  <w:szCs w:val="28"/>
                </w:rPr>
                <w:t>&lt;13&gt;</w:t>
              </w:r>
            </w:hyperlink>
          </w:p>
        </w:tc>
        <w:tc>
          <w:tcPr>
            <w:tcW w:w="850"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8"/>
                <w:szCs w:val="28"/>
              </w:rPr>
            </w:pPr>
            <w:bookmarkStart w:id="34" w:name="Par755"/>
            <w:bookmarkEnd w:id="34"/>
            <w:r w:rsidRPr="00843FD0">
              <w:rPr>
                <w:rFonts w:ascii="Times New Roman" w:hAnsi="Times New Roman" w:cs="Times New Roman"/>
                <w:sz w:val="28"/>
                <w:szCs w:val="28"/>
              </w:rPr>
              <w:t>26400</w:t>
            </w:r>
          </w:p>
        </w:tc>
        <w:tc>
          <w:tcPr>
            <w:tcW w:w="1134"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8"/>
                <w:szCs w:val="28"/>
              </w:rPr>
            </w:pPr>
            <w:r w:rsidRPr="00843FD0">
              <w:rPr>
                <w:rFonts w:ascii="Times New Roman" w:hAnsi="Times New Roman" w:cs="Times New Roman"/>
                <w:sz w:val="28"/>
                <w:szCs w:val="28"/>
              </w:rPr>
              <w:t>x</w:t>
            </w:r>
          </w:p>
        </w:tc>
        <w:tc>
          <w:tcPr>
            <w:tcW w:w="1560"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8"/>
                <w:szCs w:val="28"/>
              </w:rPr>
            </w:pPr>
          </w:p>
        </w:tc>
        <w:tc>
          <w:tcPr>
            <w:tcW w:w="1701"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8"/>
                <w:szCs w:val="28"/>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8"/>
                <w:szCs w:val="28"/>
              </w:rPr>
            </w:pPr>
          </w:p>
        </w:tc>
        <w:tc>
          <w:tcPr>
            <w:tcW w:w="1417"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8"/>
                <w:szCs w:val="28"/>
              </w:rPr>
            </w:pPr>
          </w:p>
        </w:tc>
      </w:tr>
      <w:tr w:rsidR="00843FD0" w:rsidRPr="00F07269" w:rsidTr="00784C21">
        <w:tc>
          <w:tcPr>
            <w:tcW w:w="844"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8"/>
                <w:szCs w:val="28"/>
              </w:rPr>
            </w:pPr>
            <w:r w:rsidRPr="00843FD0">
              <w:rPr>
                <w:rFonts w:ascii="Times New Roman" w:hAnsi="Times New Roman" w:cs="Times New Roman"/>
                <w:sz w:val="28"/>
                <w:szCs w:val="28"/>
              </w:rPr>
              <w:t>1.4.1</w:t>
            </w:r>
          </w:p>
        </w:tc>
        <w:tc>
          <w:tcPr>
            <w:tcW w:w="5739" w:type="dxa"/>
          </w:tcPr>
          <w:p w:rsidR="00843FD0" w:rsidRPr="00843FD0" w:rsidRDefault="00843FD0" w:rsidP="00784C21">
            <w:pPr>
              <w:autoSpaceDE w:val="0"/>
              <w:autoSpaceDN w:val="0"/>
              <w:adjustRightInd w:val="0"/>
              <w:spacing w:after="0" w:line="240" w:lineRule="auto"/>
              <w:ind w:left="7"/>
              <w:jc w:val="both"/>
              <w:rPr>
                <w:rFonts w:ascii="Times New Roman" w:hAnsi="Times New Roman" w:cs="Times New Roman"/>
                <w:sz w:val="28"/>
                <w:szCs w:val="28"/>
              </w:rPr>
            </w:pPr>
            <w:r w:rsidRPr="00843FD0">
              <w:rPr>
                <w:rFonts w:ascii="Times New Roman" w:hAnsi="Times New Roman" w:cs="Times New Roman"/>
                <w:sz w:val="28"/>
                <w:szCs w:val="28"/>
              </w:rPr>
              <w:t>в том числе:</w:t>
            </w:r>
          </w:p>
          <w:p w:rsidR="00843FD0" w:rsidRPr="00843FD0" w:rsidRDefault="00843FD0" w:rsidP="00784C21">
            <w:pPr>
              <w:autoSpaceDE w:val="0"/>
              <w:autoSpaceDN w:val="0"/>
              <w:adjustRightInd w:val="0"/>
              <w:spacing w:after="0" w:line="240" w:lineRule="auto"/>
              <w:ind w:left="7"/>
              <w:jc w:val="both"/>
              <w:rPr>
                <w:rFonts w:ascii="Times New Roman" w:hAnsi="Times New Roman" w:cs="Times New Roman"/>
                <w:sz w:val="28"/>
                <w:szCs w:val="28"/>
              </w:rPr>
            </w:pPr>
            <w:r w:rsidRPr="00843FD0">
              <w:rPr>
                <w:rFonts w:ascii="Times New Roman" w:hAnsi="Times New Roman" w:cs="Times New Roman"/>
                <w:sz w:val="28"/>
                <w:szCs w:val="28"/>
              </w:rPr>
              <w:t>за счет субсидий, предоставляемых на финансовое обеспечение выполнения государственного (муниципального) задания</w:t>
            </w:r>
          </w:p>
        </w:tc>
        <w:tc>
          <w:tcPr>
            <w:tcW w:w="850"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8"/>
                <w:szCs w:val="28"/>
              </w:rPr>
            </w:pPr>
            <w:bookmarkStart w:id="35" w:name="Par764"/>
            <w:bookmarkEnd w:id="35"/>
            <w:r w:rsidRPr="00843FD0">
              <w:rPr>
                <w:rFonts w:ascii="Times New Roman" w:hAnsi="Times New Roman" w:cs="Times New Roman"/>
                <w:sz w:val="28"/>
                <w:szCs w:val="28"/>
              </w:rPr>
              <w:t>26410</w:t>
            </w:r>
          </w:p>
        </w:tc>
        <w:tc>
          <w:tcPr>
            <w:tcW w:w="1134"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8"/>
                <w:szCs w:val="28"/>
              </w:rPr>
            </w:pPr>
            <w:r w:rsidRPr="00843FD0">
              <w:rPr>
                <w:rFonts w:ascii="Times New Roman" w:hAnsi="Times New Roman" w:cs="Times New Roman"/>
                <w:sz w:val="28"/>
                <w:szCs w:val="28"/>
              </w:rPr>
              <w:t>x</w:t>
            </w:r>
          </w:p>
        </w:tc>
        <w:tc>
          <w:tcPr>
            <w:tcW w:w="1560"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8"/>
                <w:szCs w:val="28"/>
              </w:rPr>
            </w:pPr>
          </w:p>
        </w:tc>
        <w:tc>
          <w:tcPr>
            <w:tcW w:w="1701"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8"/>
                <w:szCs w:val="28"/>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8"/>
                <w:szCs w:val="28"/>
              </w:rPr>
            </w:pPr>
          </w:p>
        </w:tc>
        <w:tc>
          <w:tcPr>
            <w:tcW w:w="1417"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8"/>
                <w:szCs w:val="28"/>
              </w:rPr>
            </w:pPr>
          </w:p>
        </w:tc>
      </w:tr>
      <w:tr w:rsidR="00843FD0" w:rsidRPr="00F07269" w:rsidTr="00784C21">
        <w:tc>
          <w:tcPr>
            <w:tcW w:w="844"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8"/>
                <w:szCs w:val="28"/>
              </w:rPr>
            </w:pPr>
            <w:r w:rsidRPr="00843FD0">
              <w:rPr>
                <w:rFonts w:ascii="Times New Roman" w:hAnsi="Times New Roman" w:cs="Times New Roman"/>
                <w:sz w:val="28"/>
                <w:szCs w:val="28"/>
              </w:rPr>
              <w:t>1.4.1.1.</w:t>
            </w:r>
          </w:p>
        </w:tc>
        <w:tc>
          <w:tcPr>
            <w:tcW w:w="5739" w:type="dxa"/>
          </w:tcPr>
          <w:p w:rsidR="00843FD0" w:rsidRPr="00843FD0" w:rsidRDefault="00843FD0" w:rsidP="00784C21">
            <w:pPr>
              <w:autoSpaceDE w:val="0"/>
              <w:autoSpaceDN w:val="0"/>
              <w:adjustRightInd w:val="0"/>
              <w:spacing w:after="0" w:line="240" w:lineRule="auto"/>
              <w:ind w:left="7"/>
              <w:jc w:val="both"/>
              <w:rPr>
                <w:rFonts w:ascii="Times New Roman" w:hAnsi="Times New Roman" w:cs="Times New Roman"/>
                <w:sz w:val="28"/>
                <w:szCs w:val="28"/>
              </w:rPr>
            </w:pPr>
            <w:r w:rsidRPr="00843FD0">
              <w:rPr>
                <w:rFonts w:ascii="Times New Roman" w:hAnsi="Times New Roman" w:cs="Times New Roman"/>
                <w:sz w:val="28"/>
                <w:szCs w:val="28"/>
              </w:rPr>
              <w:t>в том числе:</w:t>
            </w:r>
          </w:p>
          <w:p w:rsidR="00843FD0" w:rsidRPr="00843FD0" w:rsidRDefault="00843FD0" w:rsidP="00784C21">
            <w:pPr>
              <w:autoSpaceDE w:val="0"/>
              <w:autoSpaceDN w:val="0"/>
              <w:adjustRightInd w:val="0"/>
              <w:spacing w:after="0" w:line="240" w:lineRule="auto"/>
              <w:ind w:left="7"/>
              <w:jc w:val="both"/>
              <w:rPr>
                <w:rFonts w:ascii="Times New Roman" w:hAnsi="Times New Roman" w:cs="Times New Roman"/>
                <w:sz w:val="28"/>
                <w:szCs w:val="28"/>
              </w:rPr>
            </w:pPr>
            <w:r w:rsidRPr="00843FD0">
              <w:rPr>
                <w:rFonts w:ascii="Times New Roman" w:hAnsi="Times New Roman" w:cs="Times New Roman"/>
                <w:sz w:val="28"/>
                <w:szCs w:val="28"/>
              </w:rPr>
              <w:t xml:space="preserve">в соответствии с Федеральным </w:t>
            </w:r>
            <w:hyperlink r:id="rId25" w:history="1">
              <w:r w:rsidRPr="00843FD0">
                <w:rPr>
                  <w:rFonts w:ascii="Times New Roman" w:hAnsi="Times New Roman" w:cs="Times New Roman"/>
                  <w:sz w:val="28"/>
                  <w:szCs w:val="28"/>
                </w:rPr>
                <w:t>законом</w:t>
              </w:r>
            </w:hyperlink>
            <w:r w:rsidRPr="00843FD0">
              <w:rPr>
                <w:rFonts w:ascii="Times New Roman" w:hAnsi="Times New Roman" w:cs="Times New Roman"/>
                <w:sz w:val="28"/>
                <w:szCs w:val="28"/>
              </w:rPr>
              <w:t xml:space="preserve"> № 44-ФЗ</w:t>
            </w:r>
          </w:p>
        </w:tc>
        <w:tc>
          <w:tcPr>
            <w:tcW w:w="850"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8"/>
                <w:szCs w:val="28"/>
              </w:rPr>
            </w:pPr>
            <w:r w:rsidRPr="00843FD0">
              <w:rPr>
                <w:rFonts w:ascii="Times New Roman" w:hAnsi="Times New Roman" w:cs="Times New Roman"/>
                <w:sz w:val="28"/>
                <w:szCs w:val="28"/>
              </w:rPr>
              <w:t>26411</w:t>
            </w:r>
          </w:p>
        </w:tc>
        <w:tc>
          <w:tcPr>
            <w:tcW w:w="1134"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8"/>
                <w:szCs w:val="28"/>
              </w:rPr>
            </w:pPr>
            <w:r w:rsidRPr="00843FD0">
              <w:rPr>
                <w:rFonts w:ascii="Times New Roman" w:hAnsi="Times New Roman" w:cs="Times New Roman"/>
                <w:sz w:val="28"/>
                <w:szCs w:val="28"/>
              </w:rPr>
              <w:t>x</w:t>
            </w:r>
          </w:p>
        </w:tc>
        <w:tc>
          <w:tcPr>
            <w:tcW w:w="1560"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8"/>
                <w:szCs w:val="28"/>
              </w:rPr>
            </w:pPr>
          </w:p>
        </w:tc>
        <w:tc>
          <w:tcPr>
            <w:tcW w:w="1701"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8"/>
                <w:szCs w:val="28"/>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8"/>
                <w:szCs w:val="28"/>
              </w:rPr>
            </w:pPr>
          </w:p>
        </w:tc>
        <w:tc>
          <w:tcPr>
            <w:tcW w:w="1417"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8"/>
                <w:szCs w:val="28"/>
              </w:rPr>
            </w:pPr>
          </w:p>
        </w:tc>
      </w:tr>
      <w:tr w:rsidR="00843FD0" w:rsidRPr="00F07269" w:rsidTr="00784C21">
        <w:tc>
          <w:tcPr>
            <w:tcW w:w="844"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8"/>
                <w:szCs w:val="28"/>
              </w:rPr>
            </w:pPr>
            <w:r w:rsidRPr="00843FD0">
              <w:rPr>
                <w:rFonts w:ascii="Times New Roman" w:hAnsi="Times New Roman" w:cs="Times New Roman"/>
                <w:sz w:val="28"/>
                <w:szCs w:val="28"/>
              </w:rPr>
              <w:t>1.4.1.2.</w:t>
            </w:r>
          </w:p>
        </w:tc>
        <w:tc>
          <w:tcPr>
            <w:tcW w:w="5739" w:type="dxa"/>
          </w:tcPr>
          <w:p w:rsidR="00843FD0" w:rsidRPr="00843FD0" w:rsidRDefault="00843FD0" w:rsidP="00784C21">
            <w:pPr>
              <w:autoSpaceDE w:val="0"/>
              <w:autoSpaceDN w:val="0"/>
              <w:adjustRightInd w:val="0"/>
              <w:spacing w:after="0" w:line="240" w:lineRule="auto"/>
              <w:ind w:left="7"/>
              <w:jc w:val="both"/>
              <w:rPr>
                <w:rFonts w:ascii="Times New Roman" w:hAnsi="Times New Roman" w:cs="Times New Roman"/>
                <w:sz w:val="28"/>
                <w:szCs w:val="28"/>
              </w:rPr>
            </w:pPr>
            <w:r w:rsidRPr="00843FD0">
              <w:rPr>
                <w:rFonts w:ascii="Times New Roman" w:hAnsi="Times New Roman" w:cs="Times New Roman"/>
                <w:sz w:val="28"/>
                <w:szCs w:val="28"/>
              </w:rPr>
              <w:t xml:space="preserve">в соответствии с Федеральным </w:t>
            </w:r>
            <w:hyperlink r:id="rId26" w:history="1">
              <w:r w:rsidRPr="00843FD0">
                <w:rPr>
                  <w:rFonts w:ascii="Times New Roman" w:hAnsi="Times New Roman" w:cs="Times New Roman"/>
                  <w:sz w:val="28"/>
                  <w:szCs w:val="28"/>
                </w:rPr>
                <w:t>законом</w:t>
              </w:r>
            </w:hyperlink>
            <w:r w:rsidRPr="00843FD0">
              <w:rPr>
                <w:rFonts w:ascii="Times New Roman" w:hAnsi="Times New Roman" w:cs="Times New Roman"/>
                <w:sz w:val="28"/>
                <w:szCs w:val="28"/>
              </w:rPr>
              <w:t xml:space="preserve"> № 223-ФЗ </w:t>
            </w:r>
            <w:hyperlink w:anchor="Par931" w:history="1">
              <w:r w:rsidRPr="00843FD0">
                <w:rPr>
                  <w:rFonts w:ascii="Times New Roman" w:hAnsi="Times New Roman" w:cs="Times New Roman"/>
                  <w:sz w:val="28"/>
                  <w:szCs w:val="28"/>
                </w:rPr>
                <w:t>&lt;14&gt;</w:t>
              </w:r>
            </w:hyperlink>
          </w:p>
        </w:tc>
        <w:tc>
          <w:tcPr>
            <w:tcW w:w="850"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8"/>
                <w:szCs w:val="28"/>
              </w:rPr>
            </w:pPr>
            <w:r w:rsidRPr="00843FD0">
              <w:rPr>
                <w:rFonts w:ascii="Times New Roman" w:hAnsi="Times New Roman" w:cs="Times New Roman"/>
                <w:sz w:val="28"/>
                <w:szCs w:val="28"/>
              </w:rPr>
              <w:t>26412</w:t>
            </w:r>
          </w:p>
        </w:tc>
        <w:tc>
          <w:tcPr>
            <w:tcW w:w="1134"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8"/>
                <w:szCs w:val="28"/>
              </w:rPr>
            </w:pPr>
            <w:r w:rsidRPr="00843FD0">
              <w:rPr>
                <w:rFonts w:ascii="Times New Roman" w:hAnsi="Times New Roman" w:cs="Times New Roman"/>
                <w:sz w:val="28"/>
                <w:szCs w:val="28"/>
              </w:rPr>
              <w:t>x</w:t>
            </w:r>
          </w:p>
        </w:tc>
        <w:tc>
          <w:tcPr>
            <w:tcW w:w="1560"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8"/>
                <w:szCs w:val="28"/>
              </w:rPr>
            </w:pPr>
          </w:p>
        </w:tc>
        <w:tc>
          <w:tcPr>
            <w:tcW w:w="1701"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8"/>
                <w:szCs w:val="28"/>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8"/>
                <w:szCs w:val="28"/>
              </w:rPr>
            </w:pPr>
          </w:p>
        </w:tc>
        <w:tc>
          <w:tcPr>
            <w:tcW w:w="1417"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8"/>
                <w:szCs w:val="28"/>
              </w:rPr>
            </w:pPr>
          </w:p>
        </w:tc>
      </w:tr>
      <w:tr w:rsidR="00843FD0" w:rsidRPr="00F07269" w:rsidTr="00784C21">
        <w:tc>
          <w:tcPr>
            <w:tcW w:w="844"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8"/>
                <w:szCs w:val="28"/>
              </w:rPr>
            </w:pPr>
            <w:r w:rsidRPr="00843FD0">
              <w:rPr>
                <w:rFonts w:ascii="Times New Roman" w:hAnsi="Times New Roman" w:cs="Times New Roman"/>
                <w:sz w:val="28"/>
                <w:szCs w:val="28"/>
              </w:rPr>
              <w:t>1.4.2.</w:t>
            </w:r>
          </w:p>
        </w:tc>
        <w:tc>
          <w:tcPr>
            <w:tcW w:w="5739" w:type="dxa"/>
          </w:tcPr>
          <w:p w:rsidR="00843FD0" w:rsidRPr="00843FD0" w:rsidRDefault="00843FD0" w:rsidP="00784C21">
            <w:pPr>
              <w:autoSpaceDE w:val="0"/>
              <w:autoSpaceDN w:val="0"/>
              <w:adjustRightInd w:val="0"/>
              <w:spacing w:after="0" w:line="240" w:lineRule="auto"/>
              <w:ind w:left="7"/>
              <w:jc w:val="both"/>
              <w:rPr>
                <w:rFonts w:ascii="Times New Roman" w:hAnsi="Times New Roman" w:cs="Times New Roman"/>
                <w:sz w:val="28"/>
                <w:szCs w:val="28"/>
              </w:rPr>
            </w:pPr>
            <w:r w:rsidRPr="00843FD0">
              <w:rPr>
                <w:rFonts w:ascii="Times New Roman" w:hAnsi="Times New Roman" w:cs="Times New Roman"/>
                <w:sz w:val="28"/>
                <w:szCs w:val="28"/>
              </w:rPr>
              <w:t xml:space="preserve">за счет субсидий, предоставляемых в соответствии с </w:t>
            </w:r>
            <w:hyperlink r:id="rId27" w:history="1">
              <w:r w:rsidRPr="00843FD0">
                <w:rPr>
                  <w:rFonts w:ascii="Times New Roman" w:hAnsi="Times New Roman" w:cs="Times New Roman"/>
                  <w:sz w:val="28"/>
                  <w:szCs w:val="28"/>
                </w:rPr>
                <w:t>абзацем вторым пункта 1 статьи 78.1</w:t>
              </w:r>
            </w:hyperlink>
            <w:r w:rsidRPr="00843FD0">
              <w:rPr>
                <w:rFonts w:ascii="Times New Roman" w:hAnsi="Times New Roman" w:cs="Times New Roman"/>
                <w:sz w:val="28"/>
                <w:szCs w:val="28"/>
              </w:rPr>
              <w:t xml:space="preserve"> Бюджетного кодекса Российской Федерации</w:t>
            </w:r>
          </w:p>
        </w:tc>
        <w:tc>
          <w:tcPr>
            <w:tcW w:w="850"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8"/>
                <w:szCs w:val="28"/>
              </w:rPr>
            </w:pPr>
            <w:bookmarkStart w:id="36" w:name="Par789"/>
            <w:bookmarkEnd w:id="36"/>
            <w:r w:rsidRPr="00843FD0">
              <w:rPr>
                <w:rFonts w:ascii="Times New Roman" w:hAnsi="Times New Roman" w:cs="Times New Roman"/>
                <w:sz w:val="28"/>
                <w:szCs w:val="28"/>
              </w:rPr>
              <w:t>26420</w:t>
            </w:r>
          </w:p>
        </w:tc>
        <w:tc>
          <w:tcPr>
            <w:tcW w:w="1134"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8"/>
                <w:szCs w:val="28"/>
              </w:rPr>
            </w:pPr>
            <w:r w:rsidRPr="00843FD0">
              <w:rPr>
                <w:rFonts w:ascii="Times New Roman" w:hAnsi="Times New Roman" w:cs="Times New Roman"/>
                <w:sz w:val="28"/>
                <w:szCs w:val="28"/>
              </w:rPr>
              <w:t>x</w:t>
            </w:r>
          </w:p>
        </w:tc>
        <w:tc>
          <w:tcPr>
            <w:tcW w:w="1560"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8"/>
                <w:szCs w:val="28"/>
              </w:rPr>
            </w:pPr>
          </w:p>
        </w:tc>
        <w:tc>
          <w:tcPr>
            <w:tcW w:w="1701"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8"/>
                <w:szCs w:val="28"/>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8"/>
                <w:szCs w:val="28"/>
              </w:rPr>
            </w:pPr>
          </w:p>
        </w:tc>
        <w:tc>
          <w:tcPr>
            <w:tcW w:w="1417"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8"/>
                <w:szCs w:val="28"/>
              </w:rPr>
            </w:pPr>
          </w:p>
        </w:tc>
      </w:tr>
      <w:tr w:rsidR="00843FD0" w:rsidRPr="00F07269" w:rsidTr="00784C21">
        <w:tc>
          <w:tcPr>
            <w:tcW w:w="844"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8"/>
                <w:szCs w:val="28"/>
              </w:rPr>
            </w:pPr>
            <w:r w:rsidRPr="00843FD0">
              <w:rPr>
                <w:rFonts w:ascii="Times New Roman" w:hAnsi="Times New Roman" w:cs="Times New Roman"/>
                <w:sz w:val="28"/>
                <w:szCs w:val="28"/>
              </w:rPr>
              <w:t>1.4.2.1</w:t>
            </w:r>
          </w:p>
        </w:tc>
        <w:tc>
          <w:tcPr>
            <w:tcW w:w="5739" w:type="dxa"/>
          </w:tcPr>
          <w:p w:rsidR="00843FD0" w:rsidRPr="00843FD0" w:rsidRDefault="00843FD0" w:rsidP="00784C21">
            <w:pPr>
              <w:autoSpaceDE w:val="0"/>
              <w:autoSpaceDN w:val="0"/>
              <w:adjustRightInd w:val="0"/>
              <w:spacing w:after="0" w:line="240" w:lineRule="auto"/>
              <w:ind w:left="7"/>
              <w:jc w:val="both"/>
              <w:rPr>
                <w:rFonts w:ascii="Times New Roman" w:hAnsi="Times New Roman" w:cs="Times New Roman"/>
                <w:sz w:val="28"/>
                <w:szCs w:val="28"/>
              </w:rPr>
            </w:pPr>
            <w:r w:rsidRPr="00843FD0">
              <w:rPr>
                <w:rFonts w:ascii="Times New Roman" w:hAnsi="Times New Roman" w:cs="Times New Roman"/>
                <w:sz w:val="28"/>
                <w:szCs w:val="28"/>
              </w:rPr>
              <w:t>в том числе:</w:t>
            </w:r>
          </w:p>
          <w:p w:rsidR="00843FD0" w:rsidRPr="00843FD0" w:rsidRDefault="00843FD0" w:rsidP="00784C21">
            <w:pPr>
              <w:autoSpaceDE w:val="0"/>
              <w:autoSpaceDN w:val="0"/>
              <w:adjustRightInd w:val="0"/>
              <w:spacing w:after="0" w:line="240" w:lineRule="auto"/>
              <w:ind w:left="7"/>
              <w:jc w:val="both"/>
              <w:rPr>
                <w:rFonts w:ascii="Times New Roman" w:hAnsi="Times New Roman" w:cs="Times New Roman"/>
                <w:sz w:val="28"/>
                <w:szCs w:val="28"/>
              </w:rPr>
            </w:pPr>
            <w:r w:rsidRPr="00843FD0">
              <w:rPr>
                <w:rFonts w:ascii="Times New Roman" w:hAnsi="Times New Roman" w:cs="Times New Roman"/>
                <w:sz w:val="28"/>
                <w:szCs w:val="28"/>
              </w:rPr>
              <w:t xml:space="preserve">в соответствии с Федеральным </w:t>
            </w:r>
            <w:hyperlink r:id="rId28" w:history="1">
              <w:r w:rsidRPr="00843FD0">
                <w:rPr>
                  <w:rFonts w:ascii="Times New Roman" w:hAnsi="Times New Roman" w:cs="Times New Roman"/>
                  <w:sz w:val="28"/>
                  <w:szCs w:val="28"/>
                </w:rPr>
                <w:t>законом</w:t>
              </w:r>
            </w:hyperlink>
            <w:r w:rsidRPr="00843FD0">
              <w:rPr>
                <w:rFonts w:ascii="Times New Roman" w:hAnsi="Times New Roman" w:cs="Times New Roman"/>
                <w:sz w:val="28"/>
                <w:szCs w:val="28"/>
              </w:rPr>
              <w:t xml:space="preserve"> № 44-ФЗ</w:t>
            </w:r>
          </w:p>
        </w:tc>
        <w:tc>
          <w:tcPr>
            <w:tcW w:w="850"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8"/>
                <w:szCs w:val="28"/>
              </w:rPr>
            </w:pPr>
            <w:r w:rsidRPr="00843FD0">
              <w:rPr>
                <w:rFonts w:ascii="Times New Roman" w:hAnsi="Times New Roman" w:cs="Times New Roman"/>
                <w:sz w:val="28"/>
                <w:szCs w:val="28"/>
              </w:rPr>
              <w:t>26421</w:t>
            </w:r>
          </w:p>
        </w:tc>
        <w:tc>
          <w:tcPr>
            <w:tcW w:w="1134"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8"/>
                <w:szCs w:val="28"/>
              </w:rPr>
            </w:pPr>
            <w:r w:rsidRPr="00843FD0">
              <w:rPr>
                <w:rFonts w:ascii="Times New Roman" w:hAnsi="Times New Roman" w:cs="Times New Roman"/>
                <w:sz w:val="28"/>
                <w:szCs w:val="28"/>
              </w:rPr>
              <w:t>x</w:t>
            </w:r>
          </w:p>
        </w:tc>
        <w:tc>
          <w:tcPr>
            <w:tcW w:w="1560"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8"/>
                <w:szCs w:val="28"/>
              </w:rPr>
            </w:pPr>
          </w:p>
        </w:tc>
        <w:tc>
          <w:tcPr>
            <w:tcW w:w="1701"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8"/>
                <w:szCs w:val="28"/>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8"/>
                <w:szCs w:val="28"/>
              </w:rPr>
            </w:pPr>
          </w:p>
        </w:tc>
        <w:tc>
          <w:tcPr>
            <w:tcW w:w="1417"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8"/>
                <w:szCs w:val="28"/>
              </w:rPr>
            </w:pPr>
          </w:p>
        </w:tc>
      </w:tr>
      <w:tr w:rsidR="00843FD0" w:rsidRPr="00F07269" w:rsidTr="00784C21">
        <w:tc>
          <w:tcPr>
            <w:tcW w:w="844"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8"/>
                <w:szCs w:val="28"/>
              </w:rPr>
            </w:pPr>
            <w:r w:rsidRPr="00843FD0">
              <w:rPr>
                <w:rFonts w:ascii="Times New Roman" w:hAnsi="Times New Roman" w:cs="Times New Roman"/>
                <w:sz w:val="28"/>
                <w:szCs w:val="28"/>
              </w:rPr>
              <w:lastRenderedPageBreak/>
              <w:t>1.4.2.2.</w:t>
            </w:r>
          </w:p>
        </w:tc>
        <w:tc>
          <w:tcPr>
            <w:tcW w:w="5739" w:type="dxa"/>
          </w:tcPr>
          <w:p w:rsidR="00843FD0" w:rsidRPr="00843FD0" w:rsidRDefault="00843FD0" w:rsidP="00784C21">
            <w:pPr>
              <w:autoSpaceDE w:val="0"/>
              <w:autoSpaceDN w:val="0"/>
              <w:adjustRightInd w:val="0"/>
              <w:spacing w:after="0" w:line="240" w:lineRule="auto"/>
              <w:ind w:left="7"/>
              <w:jc w:val="both"/>
              <w:rPr>
                <w:rFonts w:ascii="Times New Roman" w:hAnsi="Times New Roman" w:cs="Times New Roman"/>
                <w:sz w:val="28"/>
                <w:szCs w:val="28"/>
              </w:rPr>
            </w:pPr>
            <w:r w:rsidRPr="00843FD0">
              <w:rPr>
                <w:rFonts w:ascii="Times New Roman" w:hAnsi="Times New Roman" w:cs="Times New Roman"/>
                <w:sz w:val="28"/>
                <w:szCs w:val="28"/>
              </w:rPr>
              <w:t xml:space="preserve">в соответствии с Федеральным </w:t>
            </w:r>
            <w:hyperlink r:id="rId29" w:history="1">
              <w:r w:rsidRPr="00843FD0">
                <w:rPr>
                  <w:rFonts w:ascii="Times New Roman" w:hAnsi="Times New Roman" w:cs="Times New Roman"/>
                  <w:sz w:val="28"/>
                  <w:szCs w:val="28"/>
                </w:rPr>
                <w:t>законом</w:t>
              </w:r>
            </w:hyperlink>
            <w:r w:rsidRPr="00843FD0">
              <w:rPr>
                <w:rFonts w:ascii="Times New Roman" w:hAnsi="Times New Roman" w:cs="Times New Roman"/>
                <w:sz w:val="28"/>
                <w:szCs w:val="28"/>
              </w:rPr>
              <w:t xml:space="preserve"> № 223-ФЗ </w:t>
            </w:r>
            <w:hyperlink w:anchor="Par931" w:history="1">
              <w:r w:rsidRPr="00843FD0">
                <w:rPr>
                  <w:rFonts w:ascii="Times New Roman" w:hAnsi="Times New Roman" w:cs="Times New Roman"/>
                  <w:sz w:val="28"/>
                  <w:szCs w:val="28"/>
                </w:rPr>
                <w:t>&lt;14&gt;</w:t>
              </w:r>
            </w:hyperlink>
          </w:p>
        </w:tc>
        <w:tc>
          <w:tcPr>
            <w:tcW w:w="850"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8"/>
                <w:szCs w:val="28"/>
              </w:rPr>
            </w:pPr>
            <w:r w:rsidRPr="00843FD0">
              <w:rPr>
                <w:rFonts w:ascii="Times New Roman" w:hAnsi="Times New Roman" w:cs="Times New Roman"/>
                <w:sz w:val="28"/>
                <w:szCs w:val="28"/>
              </w:rPr>
              <w:t>26422</w:t>
            </w:r>
          </w:p>
        </w:tc>
        <w:tc>
          <w:tcPr>
            <w:tcW w:w="1134"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8"/>
                <w:szCs w:val="28"/>
              </w:rPr>
            </w:pPr>
            <w:r w:rsidRPr="00843FD0">
              <w:rPr>
                <w:rFonts w:ascii="Times New Roman" w:hAnsi="Times New Roman" w:cs="Times New Roman"/>
                <w:sz w:val="28"/>
                <w:szCs w:val="28"/>
              </w:rPr>
              <w:t>x</w:t>
            </w:r>
          </w:p>
        </w:tc>
        <w:tc>
          <w:tcPr>
            <w:tcW w:w="1560"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8"/>
                <w:szCs w:val="28"/>
              </w:rPr>
            </w:pPr>
          </w:p>
        </w:tc>
        <w:tc>
          <w:tcPr>
            <w:tcW w:w="1701"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8"/>
                <w:szCs w:val="28"/>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8"/>
                <w:szCs w:val="28"/>
              </w:rPr>
            </w:pPr>
          </w:p>
        </w:tc>
        <w:tc>
          <w:tcPr>
            <w:tcW w:w="1417"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8"/>
                <w:szCs w:val="28"/>
              </w:rPr>
            </w:pPr>
          </w:p>
        </w:tc>
      </w:tr>
      <w:tr w:rsidR="00843FD0" w:rsidRPr="00F07269" w:rsidTr="00784C21">
        <w:tc>
          <w:tcPr>
            <w:tcW w:w="844"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8"/>
                <w:szCs w:val="28"/>
              </w:rPr>
            </w:pPr>
            <w:r w:rsidRPr="00843FD0">
              <w:rPr>
                <w:rFonts w:ascii="Times New Roman" w:hAnsi="Times New Roman" w:cs="Times New Roman"/>
                <w:sz w:val="28"/>
                <w:szCs w:val="28"/>
              </w:rPr>
              <w:t>1.4.3.</w:t>
            </w:r>
          </w:p>
        </w:tc>
        <w:tc>
          <w:tcPr>
            <w:tcW w:w="5739" w:type="dxa"/>
          </w:tcPr>
          <w:p w:rsidR="00843FD0" w:rsidRPr="00843FD0" w:rsidRDefault="00843FD0" w:rsidP="00784C21">
            <w:pPr>
              <w:autoSpaceDE w:val="0"/>
              <w:autoSpaceDN w:val="0"/>
              <w:adjustRightInd w:val="0"/>
              <w:spacing w:after="0" w:line="240" w:lineRule="auto"/>
              <w:ind w:left="7"/>
              <w:jc w:val="both"/>
              <w:rPr>
                <w:rFonts w:ascii="Times New Roman" w:hAnsi="Times New Roman" w:cs="Times New Roman"/>
                <w:sz w:val="28"/>
                <w:szCs w:val="28"/>
              </w:rPr>
            </w:pPr>
            <w:r w:rsidRPr="00843FD0">
              <w:rPr>
                <w:rFonts w:ascii="Times New Roman" w:hAnsi="Times New Roman" w:cs="Times New Roman"/>
                <w:sz w:val="28"/>
                <w:szCs w:val="28"/>
              </w:rPr>
              <w:t xml:space="preserve">за счет субсидий, предоставляемых на осуществление капитальных вложений </w:t>
            </w:r>
            <w:hyperlink w:anchor="Par932" w:history="1">
              <w:r w:rsidRPr="00843FD0">
                <w:rPr>
                  <w:rFonts w:ascii="Times New Roman" w:hAnsi="Times New Roman" w:cs="Times New Roman"/>
                  <w:sz w:val="28"/>
                  <w:szCs w:val="28"/>
                </w:rPr>
                <w:t>&lt;15&gt;</w:t>
              </w:r>
            </w:hyperlink>
          </w:p>
        </w:tc>
        <w:tc>
          <w:tcPr>
            <w:tcW w:w="850"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8"/>
                <w:szCs w:val="28"/>
              </w:rPr>
            </w:pPr>
            <w:bookmarkStart w:id="37" w:name="Par814"/>
            <w:bookmarkEnd w:id="37"/>
            <w:r w:rsidRPr="00843FD0">
              <w:rPr>
                <w:rFonts w:ascii="Times New Roman" w:hAnsi="Times New Roman" w:cs="Times New Roman"/>
                <w:sz w:val="28"/>
                <w:szCs w:val="28"/>
              </w:rPr>
              <w:t>26430</w:t>
            </w:r>
          </w:p>
        </w:tc>
        <w:tc>
          <w:tcPr>
            <w:tcW w:w="1134"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8"/>
                <w:szCs w:val="28"/>
              </w:rPr>
            </w:pPr>
            <w:r w:rsidRPr="00843FD0">
              <w:rPr>
                <w:rFonts w:ascii="Times New Roman" w:hAnsi="Times New Roman" w:cs="Times New Roman"/>
                <w:sz w:val="28"/>
                <w:szCs w:val="28"/>
              </w:rPr>
              <w:t>x</w:t>
            </w:r>
          </w:p>
        </w:tc>
        <w:tc>
          <w:tcPr>
            <w:tcW w:w="1560"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8"/>
                <w:szCs w:val="28"/>
              </w:rPr>
            </w:pPr>
          </w:p>
        </w:tc>
        <w:tc>
          <w:tcPr>
            <w:tcW w:w="1701"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8"/>
                <w:szCs w:val="28"/>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8"/>
                <w:szCs w:val="28"/>
              </w:rPr>
            </w:pPr>
          </w:p>
        </w:tc>
        <w:tc>
          <w:tcPr>
            <w:tcW w:w="1417"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8"/>
                <w:szCs w:val="28"/>
              </w:rPr>
            </w:pPr>
          </w:p>
        </w:tc>
      </w:tr>
      <w:tr w:rsidR="00843FD0" w:rsidRPr="00F07269" w:rsidTr="00784C21">
        <w:tc>
          <w:tcPr>
            <w:tcW w:w="844"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8"/>
                <w:szCs w:val="28"/>
              </w:rPr>
            </w:pPr>
            <w:r w:rsidRPr="00843FD0">
              <w:rPr>
                <w:rFonts w:ascii="Times New Roman" w:hAnsi="Times New Roman" w:cs="Times New Roman"/>
                <w:sz w:val="28"/>
                <w:szCs w:val="28"/>
              </w:rPr>
              <w:t>1.4.4.</w:t>
            </w:r>
          </w:p>
        </w:tc>
        <w:tc>
          <w:tcPr>
            <w:tcW w:w="5739" w:type="dxa"/>
          </w:tcPr>
          <w:p w:rsidR="00843FD0" w:rsidRPr="00843FD0" w:rsidRDefault="00843FD0" w:rsidP="00784C21">
            <w:pPr>
              <w:autoSpaceDE w:val="0"/>
              <w:autoSpaceDN w:val="0"/>
              <w:adjustRightInd w:val="0"/>
              <w:spacing w:after="0" w:line="240" w:lineRule="auto"/>
              <w:ind w:left="7"/>
              <w:jc w:val="both"/>
              <w:rPr>
                <w:rFonts w:ascii="Times New Roman" w:hAnsi="Times New Roman" w:cs="Times New Roman"/>
                <w:sz w:val="28"/>
                <w:szCs w:val="28"/>
              </w:rPr>
            </w:pPr>
            <w:r w:rsidRPr="00843FD0">
              <w:rPr>
                <w:rFonts w:ascii="Times New Roman" w:hAnsi="Times New Roman" w:cs="Times New Roman"/>
                <w:sz w:val="28"/>
                <w:szCs w:val="28"/>
              </w:rPr>
              <w:t>за счет средств обязательного медицинского страхования</w:t>
            </w:r>
          </w:p>
        </w:tc>
        <w:tc>
          <w:tcPr>
            <w:tcW w:w="850"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8"/>
                <w:szCs w:val="28"/>
              </w:rPr>
            </w:pPr>
            <w:bookmarkStart w:id="38" w:name="Par822"/>
            <w:bookmarkEnd w:id="38"/>
            <w:r w:rsidRPr="00843FD0">
              <w:rPr>
                <w:rFonts w:ascii="Times New Roman" w:hAnsi="Times New Roman" w:cs="Times New Roman"/>
                <w:sz w:val="28"/>
                <w:szCs w:val="28"/>
              </w:rPr>
              <w:t>26440</w:t>
            </w:r>
          </w:p>
        </w:tc>
        <w:tc>
          <w:tcPr>
            <w:tcW w:w="1134"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8"/>
                <w:szCs w:val="28"/>
              </w:rPr>
            </w:pPr>
            <w:r w:rsidRPr="00843FD0">
              <w:rPr>
                <w:rFonts w:ascii="Times New Roman" w:hAnsi="Times New Roman" w:cs="Times New Roman"/>
                <w:sz w:val="28"/>
                <w:szCs w:val="28"/>
              </w:rPr>
              <w:t>x</w:t>
            </w:r>
          </w:p>
        </w:tc>
        <w:tc>
          <w:tcPr>
            <w:tcW w:w="1560"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8"/>
                <w:szCs w:val="28"/>
              </w:rPr>
            </w:pPr>
          </w:p>
        </w:tc>
        <w:tc>
          <w:tcPr>
            <w:tcW w:w="1701"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8"/>
                <w:szCs w:val="28"/>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8"/>
                <w:szCs w:val="28"/>
              </w:rPr>
            </w:pPr>
          </w:p>
        </w:tc>
        <w:tc>
          <w:tcPr>
            <w:tcW w:w="1417"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8"/>
                <w:szCs w:val="28"/>
              </w:rPr>
            </w:pPr>
          </w:p>
        </w:tc>
      </w:tr>
      <w:tr w:rsidR="00843FD0" w:rsidRPr="00F07269" w:rsidTr="00784C21">
        <w:tc>
          <w:tcPr>
            <w:tcW w:w="844"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8"/>
                <w:szCs w:val="28"/>
              </w:rPr>
            </w:pPr>
            <w:r w:rsidRPr="00843FD0">
              <w:rPr>
                <w:rFonts w:ascii="Times New Roman" w:hAnsi="Times New Roman" w:cs="Times New Roman"/>
                <w:sz w:val="28"/>
                <w:szCs w:val="28"/>
              </w:rPr>
              <w:t>1.4.4.1.</w:t>
            </w:r>
          </w:p>
        </w:tc>
        <w:tc>
          <w:tcPr>
            <w:tcW w:w="5739" w:type="dxa"/>
          </w:tcPr>
          <w:p w:rsidR="00843FD0" w:rsidRPr="00843FD0" w:rsidRDefault="00843FD0" w:rsidP="00784C21">
            <w:pPr>
              <w:autoSpaceDE w:val="0"/>
              <w:autoSpaceDN w:val="0"/>
              <w:adjustRightInd w:val="0"/>
              <w:spacing w:after="0" w:line="240" w:lineRule="auto"/>
              <w:ind w:left="7"/>
              <w:jc w:val="both"/>
              <w:rPr>
                <w:rFonts w:ascii="Times New Roman" w:hAnsi="Times New Roman" w:cs="Times New Roman"/>
                <w:sz w:val="28"/>
                <w:szCs w:val="28"/>
              </w:rPr>
            </w:pPr>
            <w:r w:rsidRPr="00843FD0">
              <w:rPr>
                <w:rFonts w:ascii="Times New Roman" w:hAnsi="Times New Roman" w:cs="Times New Roman"/>
                <w:sz w:val="28"/>
                <w:szCs w:val="28"/>
              </w:rPr>
              <w:t>в том числе:</w:t>
            </w:r>
          </w:p>
          <w:p w:rsidR="00843FD0" w:rsidRPr="00843FD0" w:rsidRDefault="00843FD0" w:rsidP="00784C21">
            <w:pPr>
              <w:autoSpaceDE w:val="0"/>
              <w:autoSpaceDN w:val="0"/>
              <w:adjustRightInd w:val="0"/>
              <w:spacing w:after="0" w:line="240" w:lineRule="auto"/>
              <w:ind w:left="7"/>
              <w:jc w:val="both"/>
              <w:rPr>
                <w:rFonts w:ascii="Times New Roman" w:hAnsi="Times New Roman" w:cs="Times New Roman"/>
                <w:sz w:val="28"/>
                <w:szCs w:val="28"/>
              </w:rPr>
            </w:pPr>
            <w:r w:rsidRPr="00843FD0">
              <w:rPr>
                <w:rFonts w:ascii="Times New Roman" w:hAnsi="Times New Roman" w:cs="Times New Roman"/>
                <w:sz w:val="28"/>
                <w:szCs w:val="28"/>
              </w:rPr>
              <w:t xml:space="preserve">в соответствии с Федеральным </w:t>
            </w:r>
            <w:hyperlink r:id="rId30" w:history="1">
              <w:r w:rsidRPr="00843FD0">
                <w:rPr>
                  <w:rFonts w:ascii="Times New Roman" w:hAnsi="Times New Roman" w:cs="Times New Roman"/>
                  <w:sz w:val="28"/>
                  <w:szCs w:val="28"/>
                </w:rPr>
                <w:t>законом</w:t>
              </w:r>
            </w:hyperlink>
            <w:r w:rsidRPr="00843FD0">
              <w:rPr>
                <w:rFonts w:ascii="Times New Roman" w:hAnsi="Times New Roman" w:cs="Times New Roman"/>
                <w:sz w:val="28"/>
                <w:szCs w:val="28"/>
              </w:rPr>
              <w:t xml:space="preserve"> № 44-ФЗ</w:t>
            </w:r>
          </w:p>
        </w:tc>
        <w:tc>
          <w:tcPr>
            <w:tcW w:w="850"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8"/>
                <w:szCs w:val="28"/>
              </w:rPr>
            </w:pPr>
            <w:r w:rsidRPr="00843FD0">
              <w:rPr>
                <w:rFonts w:ascii="Times New Roman" w:hAnsi="Times New Roman" w:cs="Times New Roman"/>
                <w:sz w:val="28"/>
                <w:szCs w:val="28"/>
              </w:rPr>
              <w:t>26441</w:t>
            </w:r>
          </w:p>
        </w:tc>
        <w:tc>
          <w:tcPr>
            <w:tcW w:w="1134"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8"/>
                <w:szCs w:val="28"/>
              </w:rPr>
            </w:pPr>
            <w:r w:rsidRPr="00843FD0">
              <w:rPr>
                <w:rFonts w:ascii="Times New Roman" w:hAnsi="Times New Roman" w:cs="Times New Roman"/>
                <w:sz w:val="28"/>
                <w:szCs w:val="28"/>
              </w:rPr>
              <w:t>x</w:t>
            </w:r>
          </w:p>
        </w:tc>
        <w:tc>
          <w:tcPr>
            <w:tcW w:w="1560"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8"/>
                <w:szCs w:val="28"/>
              </w:rPr>
            </w:pPr>
          </w:p>
        </w:tc>
        <w:tc>
          <w:tcPr>
            <w:tcW w:w="1701"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8"/>
                <w:szCs w:val="28"/>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8"/>
                <w:szCs w:val="28"/>
              </w:rPr>
            </w:pPr>
          </w:p>
        </w:tc>
        <w:tc>
          <w:tcPr>
            <w:tcW w:w="1417"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8"/>
                <w:szCs w:val="28"/>
              </w:rPr>
            </w:pPr>
          </w:p>
        </w:tc>
      </w:tr>
      <w:tr w:rsidR="00843FD0" w:rsidRPr="00F07269" w:rsidTr="00784C21">
        <w:tc>
          <w:tcPr>
            <w:tcW w:w="844"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8"/>
                <w:szCs w:val="28"/>
              </w:rPr>
            </w:pPr>
            <w:r w:rsidRPr="00843FD0">
              <w:rPr>
                <w:rFonts w:ascii="Times New Roman" w:hAnsi="Times New Roman" w:cs="Times New Roman"/>
                <w:sz w:val="28"/>
                <w:szCs w:val="28"/>
              </w:rPr>
              <w:t>1.4.4.2.</w:t>
            </w:r>
          </w:p>
        </w:tc>
        <w:tc>
          <w:tcPr>
            <w:tcW w:w="5739" w:type="dxa"/>
          </w:tcPr>
          <w:p w:rsidR="00843FD0" w:rsidRPr="00843FD0" w:rsidRDefault="00843FD0" w:rsidP="00784C21">
            <w:pPr>
              <w:autoSpaceDE w:val="0"/>
              <w:autoSpaceDN w:val="0"/>
              <w:adjustRightInd w:val="0"/>
              <w:spacing w:after="0" w:line="240" w:lineRule="auto"/>
              <w:ind w:left="7"/>
              <w:jc w:val="both"/>
              <w:rPr>
                <w:rFonts w:ascii="Times New Roman" w:hAnsi="Times New Roman" w:cs="Times New Roman"/>
                <w:sz w:val="28"/>
                <w:szCs w:val="28"/>
              </w:rPr>
            </w:pPr>
            <w:r w:rsidRPr="00843FD0">
              <w:rPr>
                <w:rFonts w:ascii="Times New Roman" w:hAnsi="Times New Roman" w:cs="Times New Roman"/>
                <w:sz w:val="28"/>
                <w:szCs w:val="28"/>
              </w:rPr>
              <w:t xml:space="preserve">в соответствии с Федеральным </w:t>
            </w:r>
            <w:hyperlink r:id="rId31" w:history="1">
              <w:r w:rsidRPr="00843FD0">
                <w:rPr>
                  <w:rFonts w:ascii="Times New Roman" w:hAnsi="Times New Roman" w:cs="Times New Roman"/>
                  <w:sz w:val="28"/>
                  <w:szCs w:val="28"/>
                </w:rPr>
                <w:t>законом</w:t>
              </w:r>
            </w:hyperlink>
            <w:r w:rsidRPr="00843FD0">
              <w:rPr>
                <w:rFonts w:ascii="Times New Roman" w:hAnsi="Times New Roman" w:cs="Times New Roman"/>
                <w:sz w:val="28"/>
                <w:szCs w:val="28"/>
              </w:rPr>
              <w:t xml:space="preserve"> № 223-ФЗ </w:t>
            </w:r>
            <w:hyperlink w:anchor="Par931" w:history="1">
              <w:r w:rsidRPr="00843FD0">
                <w:rPr>
                  <w:rFonts w:ascii="Times New Roman" w:hAnsi="Times New Roman" w:cs="Times New Roman"/>
                  <w:sz w:val="28"/>
                  <w:szCs w:val="28"/>
                </w:rPr>
                <w:t>&lt;14&gt;</w:t>
              </w:r>
            </w:hyperlink>
          </w:p>
        </w:tc>
        <w:tc>
          <w:tcPr>
            <w:tcW w:w="850"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8"/>
                <w:szCs w:val="28"/>
              </w:rPr>
            </w:pPr>
            <w:r w:rsidRPr="00843FD0">
              <w:rPr>
                <w:rFonts w:ascii="Times New Roman" w:hAnsi="Times New Roman" w:cs="Times New Roman"/>
                <w:sz w:val="28"/>
                <w:szCs w:val="28"/>
              </w:rPr>
              <w:t>26442</w:t>
            </w:r>
          </w:p>
        </w:tc>
        <w:tc>
          <w:tcPr>
            <w:tcW w:w="1134"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8"/>
                <w:szCs w:val="28"/>
              </w:rPr>
            </w:pPr>
            <w:r w:rsidRPr="00843FD0">
              <w:rPr>
                <w:rFonts w:ascii="Times New Roman" w:hAnsi="Times New Roman" w:cs="Times New Roman"/>
                <w:sz w:val="28"/>
                <w:szCs w:val="28"/>
              </w:rPr>
              <w:t>x</w:t>
            </w:r>
          </w:p>
        </w:tc>
        <w:tc>
          <w:tcPr>
            <w:tcW w:w="1560"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8"/>
                <w:szCs w:val="28"/>
              </w:rPr>
            </w:pPr>
          </w:p>
        </w:tc>
        <w:tc>
          <w:tcPr>
            <w:tcW w:w="1701"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8"/>
                <w:szCs w:val="28"/>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8"/>
                <w:szCs w:val="28"/>
              </w:rPr>
            </w:pPr>
          </w:p>
        </w:tc>
        <w:tc>
          <w:tcPr>
            <w:tcW w:w="1417"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8"/>
                <w:szCs w:val="28"/>
              </w:rPr>
            </w:pPr>
          </w:p>
        </w:tc>
      </w:tr>
      <w:tr w:rsidR="00843FD0" w:rsidRPr="00F07269" w:rsidTr="00784C21">
        <w:tc>
          <w:tcPr>
            <w:tcW w:w="844"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8"/>
                <w:szCs w:val="28"/>
              </w:rPr>
            </w:pPr>
            <w:r w:rsidRPr="00843FD0">
              <w:rPr>
                <w:rFonts w:ascii="Times New Roman" w:hAnsi="Times New Roman" w:cs="Times New Roman"/>
                <w:sz w:val="28"/>
                <w:szCs w:val="28"/>
              </w:rPr>
              <w:t>1.4.5.</w:t>
            </w:r>
          </w:p>
        </w:tc>
        <w:tc>
          <w:tcPr>
            <w:tcW w:w="5739" w:type="dxa"/>
          </w:tcPr>
          <w:p w:rsidR="00843FD0" w:rsidRPr="00843FD0" w:rsidRDefault="00843FD0" w:rsidP="00784C21">
            <w:pPr>
              <w:autoSpaceDE w:val="0"/>
              <w:autoSpaceDN w:val="0"/>
              <w:adjustRightInd w:val="0"/>
              <w:spacing w:after="0" w:line="240" w:lineRule="auto"/>
              <w:ind w:left="7"/>
              <w:jc w:val="both"/>
              <w:rPr>
                <w:rFonts w:ascii="Times New Roman" w:hAnsi="Times New Roman" w:cs="Times New Roman"/>
                <w:sz w:val="28"/>
                <w:szCs w:val="28"/>
              </w:rPr>
            </w:pPr>
            <w:r w:rsidRPr="00843FD0">
              <w:rPr>
                <w:rFonts w:ascii="Times New Roman" w:hAnsi="Times New Roman" w:cs="Times New Roman"/>
                <w:sz w:val="28"/>
                <w:szCs w:val="28"/>
              </w:rPr>
              <w:t>за счет прочих источников финансового обеспечения</w:t>
            </w:r>
          </w:p>
        </w:tc>
        <w:tc>
          <w:tcPr>
            <w:tcW w:w="850"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8"/>
                <w:szCs w:val="28"/>
              </w:rPr>
            </w:pPr>
            <w:r w:rsidRPr="00843FD0">
              <w:rPr>
                <w:rFonts w:ascii="Times New Roman" w:hAnsi="Times New Roman" w:cs="Times New Roman"/>
                <w:sz w:val="28"/>
                <w:szCs w:val="28"/>
              </w:rPr>
              <w:t>26450</w:t>
            </w:r>
          </w:p>
        </w:tc>
        <w:tc>
          <w:tcPr>
            <w:tcW w:w="1134"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8"/>
                <w:szCs w:val="28"/>
              </w:rPr>
            </w:pPr>
            <w:r w:rsidRPr="00843FD0">
              <w:rPr>
                <w:rFonts w:ascii="Times New Roman" w:hAnsi="Times New Roman" w:cs="Times New Roman"/>
                <w:sz w:val="28"/>
                <w:szCs w:val="28"/>
              </w:rPr>
              <w:t>x</w:t>
            </w:r>
          </w:p>
        </w:tc>
        <w:tc>
          <w:tcPr>
            <w:tcW w:w="1560"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8"/>
                <w:szCs w:val="28"/>
              </w:rPr>
            </w:pPr>
          </w:p>
        </w:tc>
        <w:tc>
          <w:tcPr>
            <w:tcW w:w="1701"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8"/>
                <w:szCs w:val="28"/>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8"/>
                <w:szCs w:val="28"/>
              </w:rPr>
            </w:pPr>
          </w:p>
        </w:tc>
        <w:tc>
          <w:tcPr>
            <w:tcW w:w="1417"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8"/>
                <w:szCs w:val="28"/>
              </w:rPr>
            </w:pPr>
          </w:p>
        </w:tc>
      </w:tr>
      <w:tr w:rsidR="00843FD0" w:rsidRPr="00F07269" w:rsidTr="00784C21">
        <w:tc>
          <w:tcPr>
            <w:tcW w:w="844"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8"/>
                <w:szCs w:val="28"/>
              </w:rPr>
            </w:pPr>
            <w:r w:rsidRPr="00843FD0">
              <w:rPr>
                <w:rFonts w:ascii="Times New Roman" w:hAnsi="Times New Roman" w:cs="Times New Roman"/>
                <w:sz w:val="28"/>
                <w:szCs w:val="28"/>
              </w:rPr>
              <w:t>1.4.5.1.</w:t>
            </w:r>
          </w:p>
        </w:tc>
        <w:tc>
          <w:tcPr>
            <w:tcW w:w="5739" w:type="dxa"/>
          </w:tcPr>
          <w:p w:rsidR="00843FD0" w:rsidRPr="00843FD0" w:rsidRDefault="00843FD0" w:rsidP="00784C21">
            <w:pPr>
              <w:autoSpaceDE w:val="0"/>
              <w:autoSpaceDN w:val="0"/>
              <w:adjustRightInd w:val="0"/>
              <w:spacing w:after="0" w:line="240" w:lineRule="auto"/>
              <w:ind w:left="7"/>
              <w:jc w:val="both"/>
              <w:rPr>
                <w:rFonts w:ascii="Times New Roman" w:hAnsi="Times New Roman" w:cs="Times New Roman"/>
                <w:sz w:val="28"/>
                <w:szCs w:val="28"/>
              </w:rPr>
            </w:pPr>
            <w:r w:rsidRPr="00843FD0">
              <w:rPr>
                <w:rFonts w:ascii="Times New Roman" w:hAnsi="Times New Roman" w:cs="Times New Roman"/>
                <w:sz w:val="28"/>
                <w:szCs w:val="28"/>
              </w:rPr>
              <w:t>в том числе:</w:t>
            </w:r>
          </w:p>
          <w:p w:rsidR="00843FD0" w:rsidRPr="00843FD0" w:rsidRDefault="00843FD0" w:rsidP="00784C21">
            <w:pPr>
              <w:autoSpaceDE w:val="0"/>
              <w:autoSpaceDN w:val="0"/>
              <w:adjustRightInd w:val="0"/>
              <w:spacing w:after="0" w:line="240" w:lineRule="auto"/>
              <w:ind w:left="7"/>
              <w:jc w:val="both"/>
              <w:rPr>
                <w:rFonts w:ascii="Times New Roman" w:hAnsi="Times New Roman" w:cs="Times New Roman"/>
                <w:sz w:val="28"/>
                <w:szCs w:val="28"/>
              </w:rPr>
            </w:pPr>
            <w:r w:rsidRPr="00843FD0">
              <w:rPr>
                <w:rFonts w:ascii="Times New Roman" w:hAnsi="Times New Roman" w:cs="Times New Roman"/>
                <w:sz w:val="28"/>
                <w:szCs w:val="28"/>
              </w:rPr>
              <w:t xml:space="preserve">в соответствии с Федеральным </w:t>
            </w:r>
            <w:hyperlink r:id="rId32" w:history="1">
              <w:r w:rsidRPr="00843FD0">
                <w:rPr>
                  <w:rFonts w:ascii="Times New Roman" w:hAnsi="Times New Roman" w:cs="Times New Roman"/>
                  <w:sz w:val="28"/>
                  <w:szCs w:val="28"/>
                </w:rPr>
                <w:t>законом</w:t>
              </w:r>
            </w:hyperlink>
            <w:r w:rsidRPr="00843FD0">
              <w:rPr>
                <w:rFonts w:ascii="Times New Roman" w:hAnsi="Times New Roman" w:cs="Times New Roman"/>
                <w:sz w:val="28"/>
                <w:szCs w:val="28"/>
              </w:rPr>
              <w:t xml:space="preserve"> № 44-ФЗ</w:t>
            </w:r>
          </w:p>
        </w:tc>
        <w:tc>
          <w:tcPr>
            <w:tcW w:w="850"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8"/>
                <w:szCs w:val="28"/>
              </w:rPr>
            </w:pPr>
            <w:r w:rsidRPr="00843FD0">
              <w:rPr>
                <w:rFonts w:ascii="Times New Roman" w:hAnsi="Times New Roman" w:cs="Times New Roman"/>
                <w:sz w:val="28"/>
                <w:szCs w:val="28"/>
              </w:rPr>
              <w:t>26451</w:t>
            </w:r>
          </w:p>
        </w:tc>
        <w:tc>
          <w:tcPr>
            <w:tcW w:w="1134"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8"/>
                <w:szCs w:val="28"/>
              </w:rPr>
            </w:pPr>
            <w:r w:rsidRPr="00843FD0">
              <w:rPr>
                <w:rFonts w:ascii="Times New Roman" w:hAnsi="Times New Roman" w:cs="Times New Roman"/>
                <w:sz w:val="28"/>
                <w:szCs w:val="28"/>
              </w:rPr>
              <w:t>x</w:t>
            </w:r>
          </w:p>
        </w:tc>
        <w:tc>
          <w:tcPr>
            <w:tcW w:w="1560"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8"/>
                <w:szCs w:val="28"/>
              </w:rPr>
            </w:pPr>
          </w:p>
        </w:tc>
        <w:tc>
          <w:tcPr>
            <w:tcW w:w="1701"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8"/>
                <w:szCs w:val="28"/>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8"/>
                <w:szCs w:val="28"/>
              </w:rPr>
            </w:pPr>
          </w:p>
        </w:tc>
        <w:tc>
          <w:tcPr>
            <w:tcW w:w="1417"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8"/>
                <w:szCs w:val="28"/>
              </w:rPr>
            </w:pPr>
          </w:p>
        </w:tc>
      </w:tr>
      <w:tr w:rsidR="00843FD0" w:rsidRPr="00F07269" w:rsidTr="00784C21">
        <w:tc>
          <w:tcPr>
            <w:tcW w:w="844"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8"/>
                <w:szCs w:val="28"/>
              </w:rPr>
            </w:pPr>
            <w:r w:rsidRPr="00843FD0">
              <w:rPr>
                <w:rFonts w:ascii="Times New Roman" w:hAnsi="Times New Roman" w:cs="Times New Roman"/>
                <w:sz w:val="28"/>
                <w:szCs w:val="28"/>
              </w:rPr>
              <w:t>1.4.5.2.</w:t>
            </w:r>
          </w:p>
        </w:tc>
        <w:tc>
          <w:tcPr>
            <w:tcW w:w="5739" w:type="dxa"/>
          </w:tcPr>
          <w:p w:rsidR="00843FD0" w:rsidRPr="00843FD0" w:rsidRDefault="00843FD0" w:rsidP="00784C21">
            <w:pPr>
              <w:autoSpaceDE w:val="0"/>
              <w:autoSpaceDN w:val="0"/>
              <w:adjustRightInd w:val="0"/>
              <w:spacing w:after="0" w:line="240" w:lineRule="auto"/>
              <w:ind w:left="7"/>
              <w:jc w:val="both"/>
              <w:rPr>
                <w:rFonts w:ascii="Times New Roman" w:hAnsi="Times New Roman" w:cs="Times New Roman"/>
                <w:sz w:val="28"/>
                <w:szCs w:val="28"/>
              </w:rPr>
            </w:pPr>
            <w:r w:rsidRPr="00843FD0">
              <w:rPr>
                <w:rFonts w:ascii="Times New Roman" w:hAnsi="Times New Roman" w:cs="Times New Roman"/>
                <w:sz w:val="28"/>
                <w:szCs w:val="28"/>
              </w:rPr>
              <w:t xml:space="preserve">в соответствии с Федеральным </w:t>
            </w:r>
            <w:hyperlink r:id="rId33" w:history="1">
              <w:r w:rsidRPr="00843FD0">
                <w:rPr>
                  <w:rFonts w:ascii="Times New Roman" w:hAnsi="Times New Roman" w:cs="Times New Roman"/>
                  <w:sz w:val="28"/>
                  <w:szCs w:val="28"/>
                </w:rPr>
                <w:t>законом</w:t>
              </w:r>
            </w:hyperlink>
            <w:r w:rsidRPr="00843FD0">
              <w:rPr>
                <w:rFonts w:ascii="Times New Roman" w:hAnsi="Times New Roman" w:cs="Times New Roman"/>
                <w:sz w:val="28"/>
                <w:szCs w:val="28"/>
              </w:rPr>
              <w:t xml:space="preserve"> № 223-ФЗ</w:t>
            </w:r>
          </w:p>
        </w:tc>
        <w:tc>
          <w:tcPr>
            <w:tcW w:w="850"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8"/>
                <w:szCs w:val="28"/>
              </w:rPr>
            </w:pPr>
            <w:r w:rsidRPr="00843FD0">
              <w:rPr>
                <w:rFonts w:ascii="Times New Roman" w:hAnsi="Times New Roman" w:cs="Times New Roman"/>
                <w:sz w:val="28"/>
                <w:szCs w:val="28"/>
              </w:rPr>
              <w:t>26452</w:t>
            </w:r>
          </w:p>
        </w:tc>
        <w:tc>
          <w:tcPr>
            <w:tcW w:w="1134"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8"/>
                <w:szCs w:val="28"/>
              </w:rPr>
            </w:pPr>
            <w:r w:rsidRPr="00843FD0">
              <w:rPr>
                <w:rFonts w:ascii="Times New Roman" w:hAnsi="Times New Roman" w:cs="Times New Roman"/>
                <w:sz w:val="28"/>
                <w:szCs w:val="28"/>
              </w:rPr>
              <w:t>x</w:t>
            </w:r>
          </w:p>
        </w:tc>
        <w:tc>
          <w:tcPr>
            <w:tcW w:w="1560"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8"/>
                <w:szCs w:val="28"/>
              </w:rPr>
            </w:pPr>
          </w:p>
        </w:tc>
        <w:tc>
          <w:tcPr>
            <w:tcW w:w="1701"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8"/>
                <w:szCs w:val="28"/>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8"/>
                <w:szCs w:val="28"/>
              </w:rPr>
            </w:pPr>
          </w:p>
        </w:tc>
        <w:tc>
          <w:tcPr>
            <w:tcW w:w="1417"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8"/>
                <w:szCs w:val="28"/>
              </w:rPr>
            </w:pPr>
          </w:p>
        </w:tc>
      </w:tr>
      <w:tr w:rsidR="00843FD0" w:rsidRPr="00F07269" w:rsidTr="00784C21">
        <w:tc>
          <w:tcPr>
            <w:tcW w:w="844"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8"/>
                <w:szCs w:val="28"/>
              </w:rPr>
            </w:pPr>
            <w:r w:rsidRPr="00843FD0">
              <w:rPr>
                <w:rFonts w:ascii="Times New Roman" w:hAnsi="Times New Roman" w:cs="Times New Roman"/>
                <w:sz w:val="28"/>
                <w:szCs w:val="28"/>
              </w:rPr>
              <w:t>2.</w:t>
            </w:r>
          </w:p>
        </w:tc>
        <w:tc>
          <w:tcPr>
            <w:tcW w:w="5739" w:type="dxa"/>
          </w:tcPr>
          <w:p w:rsidR="00843FD0" w:rsidRPr="00843FD0" w:rsidRDefault="00843FD0" w:rsidP="00784C21">
            <w:pPr>
              <w:autoSpaceDE w:val="0"/>
              <w:autoSpaceDN w:val="0"/>
              <w:adjustRightInd w:val="0"/>
              <w:spacing w:after="0" w:line="240" w:lineRule="auto"/>
              <w:ind w:left="7"/>
              <w:jc w:val="both"/>
              <w:rPr>
                <w:rFonts w:ascii="Times New Roman" w:hAnsi="Times New Roman" w:cs="Times New Roman"/>
                <w:sz w:val="28"/>
                <w:szCs w:val="28"/>
              </w:rPr>
            </w:pPr>
            <w:r w:rsidRPr="00843FD0">
              <w:rPr>
                <w:rFonts w:ascii="Times New Roman" w:hAnsi="Times New Roman" w:cs="Times New Roman"/>
                <w:sz w:val="28"/>
                <w:szCs w:val="28"/>
              </w:rPr>
              <w:t xml:space="preserve">Итого по контрактам, планируемым к заключению в соответствующем финансовом году в соответствии с Федеральным </w:t>
            </w:r>
            <w:hyperlink r:id="rId34" w:history="1">
              <w:r w:rsidRPr="00843FD0">
                <w:rPr>
                  <w:rFonts w:ascii="Times New Roman" w:hAnsi="Times New Roman" w:cs="Times New Roman"/>
                  <w:sz w:val="28"/>
                  <w:szCs w:val="28"/>
                </w:rPr>
                <w:t>законом</w:t>
              </w:r>
            </w:hyperlink>
            <w:r w:rsidRPr="00843FD0">
              <w:rPr>
                <w:rFonts w:ascii="Times New Roman" w:hAnsi="Times New Roman" w:cs="Times New Roman"/>
                <w:sz w:val="28"/>
                <w:szCs w:val="28"/>
              </w:rPr>
              <w:t xml:space="preserve"> № 44-ФЗ, по соответствующему году закупки </w:t>
            </w:r>
            <w:hyperlink w:anchor="Par933" w:history="1">
              <w:r w:rsidRPr="00843FD0">
                <w:rPr>
                  <w:rFonts w:ascii="Times New Roman" w:hAnsi="Times New Roman" w:cs="Times New Roman"/>
                  <w:sz w:val="28"/>
                  <w:szCs w:val="28"/>
                </w:rPr>
                <w:t>&lt;16&gt;</w:t>
              </w:r>
            </w:hyperlink>
          </w:p>
        </w:tc>
        <w:tc>
          <w:tcPr>
            <w:tcW w:w="850"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8"/>
                <w:szCs w:val="28"/>
              </w:rPr>
            </w:pPr>
            <w:bookmarkStart w:id="39" w:name="Par872"/>
            <w:bookmarkEnd w:id="39"/>
            <w:r w:rsidRPr="00843FD0">
              <w:rPr>
                <w:rFonts w:ascii="Times New Roman" w:hAnsi="Times New Roman" w:cs="Times New Roman"/>
                <w:sz w:val="28"/>
                <w:szCs w:val="28"/>
              </w:rPr>
              <w:t>26500</w:t>
            </w:r>
          </w:p>
        </w:tc>
        <w:tc>
          <w:tcPr>
            <w:tcW w:w="1134"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8"/>
                <w:szCs w:val="28"/>
              </w:rPr>
            </w:pPr>
            <w:r w:rsidRPr="00843FD0">
              <w:rPr>
                <w:rFonts w:ascii="Times New Roman" w:hAnsi="Times New Roman" w:cs="Times New Roman"/>
                <w:sz w:val="28"/>
                <w:szCs w:val="28"/>
              </w:rPr>
              <w:t>x</w:t>
            </w:r>
          </w:p>
        </w:tc>
        <w:tc>
          <w:tcPr>
            <w:tcW w:w="1560"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8"/>
                <w:szCs w:val="28"/>
              </w:rPr>
            </w:pPr>
          </w:p>
        </w:tc>
        <w:tc>
          <w:tcPr>
            <w:tcW w:w="1701"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8"/>
                <w:szCs w:val="28"/>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8"/>
                <w:szCs w:val="28"/>
              </w:rPr>
            </w:pPr>
          </w:p>
        </w:tc>
        <w:tc>
          <w:tcPr>
            <w:tcW w:w="1417"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8"/>
                <w:szCs w:val="28"/>
              </w:rPr>
            </w:pPr>
          </w:p>
        </w:tc>
      </w:tr>
      <w:tr w:rsidR="00843FD0" w:rsidRPr="00F07269" w:rsidTr="00784C21">
        <w:trPr>
          <w:trHeight w:val="380"/>
        </w:trPr>
        <w:tc>
          <w:tcPr>
            <w:tcW w:w="844"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8"/>
                <w:szCs w:val="28"/>
              </w:rPr>
            </w:pPr>
          </w:p>
        </w:tc>
        <w:tc>
          <w:tcPr>
            <w:tcW w:w="5739" w:type="dxa"/>
          </w:tcPr>
          <w:p w:rsidR="00843FD0" w:rsidRPr="00843FD0" w:rsidRDefault="00843FD0" w:rsidP="00784C21">
            <w:pPr>
              <w:autoSpaceDE w:val="0"/>
              <w:autoSpaceDN w:val="0"/>
              <w:adjustRightInd w:val="0"/>
              <w:spacing w:after="0" w:line="240" w:lineRule="auto"/>
              <w:ind w:left="7"/>
              <w:jc w:val="both"/>
              <w:rPr>
                <w:rFonts w:ascii="Times New Roman" w:hAnsi="Times New Roman" w:cs="Times New Roman"/>
                <w:sz w:val="28"/>
                <w:szCs w:val="28"/>
              </w:rPr>
            </w:pPr>
            <w:r w:rsidRPr="00843FD0">
              <w:rPr>
                <w:rFonts w:ascii="Times New Roman" w:hAnsi="Times New Roman" w:cs="Times New Roman"/>
                <w:sz w:val="28"/>
                <w:szCs w:val="28"/>
              </w:rPr>
              <w:t>в том числе по году начала закупки:</w:t>
            </w:r>
          </w:p>
        </w:tc>
        <w:tc>
          <w:tcPr>
            <w:tcW w:w="850"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8"/>
                <w:szCs w:val="28"/>
              </w:rPr>
            </w:pPr>
            <w:r w:rsidRPr="00843FD0">
              <w:rPr>
                <w:rFonts w:ascii="Times New Roman" w:hAnsi="Times New Roman" w:cs="Times New Roman"/>
                <w:sz w:val="28"/>
                <w:szCs w:val="28"/>
              </w:rPr>
              <w:t>26510</w:t>
            </w:r>
          </w:p>
        </w:tc>
        <w:tc>
          <w:tcPr>
            <w:tcW w:w="1134"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8"/>
                <w:szCs w:val="28"/>
              </w:rPr>
            </w:pPr>
          </w:p>
        </w:tc>
        <w:tc>
          <w:tcPr>
            <w:tcW w:w="1560"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8"/>
                <w:szCs w:val="28"/>
              </w:rPr>
            </w:pPr>
          </w:p>
        </w:tc>
        <w:tc>
          <w:tcPr>
            <w:tcW w:w="1701"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8"/>
                <w:szCs w:val="28"/>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8"/>
                <w:szCs w:val="28"/>
              </w:rPr>
            </w:pPr>
          </w:p>
        </w:tc>
        <w:tc>
          <w:tcPr>
            <w:tcW w:w="1417"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8"/>
                <w:szCs w:val="28"/>
              </w:rPr>
            </w:pPr>
          </w:p>
        </w:tc>
      </w:tr>
      <w:tr w:rsidR="00843FD0" w:rsidRPr="00F07269" w:rsidTr="00784C21">
        <w:tc>
          <w:tcPr>
            <w:tcW w:w="844"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8"/>
                <w:szCs w:val="28"/>
              </w:rPr>
            </w:pPr>
            <w:r w:rsidRPr="00843FD0">
              <w:rPr>
                <w:rFonts w:ascii="Times New Roman" w:hAnsi="Times New Roman" w:cs="Times New Roman"/>
                <w:sz w:val="28"/>
                <w:szCs w:val="28"/>
              </w:rPr>
              <w:t>3.</w:t>
            </w:r>
          </w:p>
        </w:tc>
        <w:tc>
          <w:tcPr>
            <w:tcW w:w="5739" w:type="dxa"/>
          </w:tcPr>
          <w:p w:rsidR="00843FD0" w:rsidRPr="00843FD0" w:rsidRDefault="00843FD0" w:rsidP="00784C21">
            <w:pPr>
              <w:autoSpaceDE w:val="0"/>
              <w:autoSpaceDN w:val="0"/>
              <w:adjustRightInd w:val="0"/>
              <w:spacing w:after="0" w:line="240" w:lineRule="auto"/>
              <w:ind w:left="7"/>
              <w:jc w:val="both"/>
              <w:rPr>
                <w:rFonts w:ascii="Times New Roman" w:hAnsi="Times New Roman" w:cs="Times New Roman"/>
                <w:sz w:val="28"/>
                <w:szCs w:val="28"/>
              </w:rPr>
            </w:pPr>
            <w:r w:rsidRPr="00843FD0">
              <w:rPr>
                <w:rFonts w:ascii="Times New Roman" w:hAnsi="Times New Roman" w:cs="Times New Roman"/>
                <w:sz w:val="28"/>
                <w:szCs w:val="28"/>
              </w:rPr>
              <w:t xml:space="preserve">Итого по договорам, планируемым к </w:t>
            </w:r>
            <w:r w:rsidRPr="00843FD0">
              <w:rPr>
                <w:rFonts w:ascii="Times New Roman" w:hAnsi="Times New Roman" w:cs="Times New Roman"/>
                <w:sz w:val="28"/>
                <w:szCs w:val="28"/>
              </w:rPr>
              <w:lastRenderedPageBreak/>
              <w:t xml:space="preserve">заключению в соответствующем финансовом году в соответствии с Федеральным </w:t>
            </w:r>
            <w:hyperlink r:id="rId35" w:history="1">
              <w:r w:rsidRPr="00843FD0">
                <w:rPr>
                  <w:rFonts w:ascii="Times New Roman" w:hAnsi="Times New Roman" w:cs="Times New Roman"/>
                  <w:sz w:val="28"/>
                  <w:szCs w:val="28"/>
                </w:rPr>
                <w:t>законом</w:t>
              </w:r>
            </w:hyperlink>
            <w:r w:rsidRPr="00843FD0">
              <w:rPr>
                <w:rFonts w:ascii="Times New Roman" w:hAnsi="Times New Roman" w:cs="Times New Roman"/>
                <w:sz w:val="28"/>
                <w:szCs w:val="28"/>
              </w:rPr>
              <w:t xml:space="preserve"> № 223-ФЗ, по соответствующему году закупки</w:t>
            </w:r>
          </w:p>
        </w:tc>
        <w:tc>
          <w:tcPr>
            <w:tcW w:w="850"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8"/>
                <w:szCs w:val="28"/>
              </w:rPr>
            </w:pPr>
            <w:r w:rsidRPr="00843FD0">
              <w:rPr>
                <w:rFonts w:ascii="Times New Roman" w:hAnsi="Times New Roman" w:cs="Times New Roman"/>
                <w:sz w:val="28"/>
                <w:szCs w:val="28"/>
              </w:rPr>
              <w:lastRenderedPageBreak/>
              <w:t>26600</w:t>
            </w:r>
          </w:p>
        </w:tc>
        <w:tc>
          <w:tcPr>
            <w:tcW w:w="1134"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8"/>
                <w:szCs w:val="28"/>
              </w:rPr>
            </w:pPr>
            <w:r w:rsidRPr="00843FD0">
              <w:rPr>
                <w:rFonts w:ascii="Times New Roman" w:hAnsi="Times New Roman" w:cs="Times New Roman"/>
                <w:sz w:val="28"/>
                <w:szCs w:val="28"/>
              </w:rPr>
              <w:t>x</w:t>
            </w:r>
          </w:p>
        </w:tc>
        <w:tc>
          <w:tcPr>
            <w:tcW w:w="1560"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8"/>
                <w:szCs w:val="28"/>
              </w:rPr>
            </w:pPr>
          </w:p>
        </w:tc>
        <w:tc>
          <w:tcPr>
            <w:tcW w:w="1701"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8"/>
                <w:szCs w:val="28"/>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8"/>
                <w:szCs w:val="28"/>
              </w:rPr>
            </w:pPr>
          </w:p>
        </w:tc>
        <w:tc>
          <w:tcPr>
            <w:tcW w:w="1417"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8"/>
                <w:szCs w:val="28"/>
              </w:rPr>
            </w:pPr>
          </w:p>
        </w:tc>
      </w:tr>
      <w:tr w:rsidR="00843FD0" w:rsidRPr="00F07269" w:rsidTr="00784C21">
        <w:trPr>
          <w:trHeight w:val="409"/>
        </w:trPr>
        <w:tc>
          <w:tcPr>
            <w:tcW w:w="844"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8"/>
                <w:szCs w:val="28"/>
              </w:rPr>
            </w:pPr>
          </w:p>
        </w:tc>
        <w:tc>
          <w:tcPr>
            <w:tcW w:w="5739" w:type="dxa"/>
          </w:tcPr>
          <w:p w:rsidR="00843FD0" w:rsidRPr="00843FD0" w:rsidRDefault="00843FD0" w:rsidP="00784C21">
            <w:pPr>
              <w:autoSpaceDE w:val="0"/>
              <w:autoSpaceDN w:val="0"/>
              <w:adjustRightInd w:val="0"/>
              <w:spacing w:after="0" w:line="240" w:lineRule="auto"/>
              <w:ind w:left="7"/>
              <w:jc w:val="both"/>
              <w:rPr>
                <w:rFonts w:ascii="Times New Roman" w:hAnsi="Times New Roman" w:cs="Times New Roman"/>
                <w:sz w:val="28"/>
                <w:szCs w:val="28"/>
              </w:rPr>
            </w:pPr>
            <w:r w:rsidRPr="00843FD0">
              <w:rPr>
                <w:rFonts w:ascii="Times New Roman" w:hAnsi="Times New Roman" w:cs="Times New Roman"/>
                <w:sz w:val="28"/>
                <w:szCs w:val="28"/>
              </w:rPr>
              <w:t>в том числе по году начала закупки:</w:t>
            </w:r>
          </w:p>
        </w:tc>
        <w:tc>
          <w:tcPr>
            <w:tcW w:w="850" w:type="dxa"/>
            <w:vAlign w:val="bottom"/>
          </w:tcPr>
          <w:p w:rsidR="00843FD0" w:rsidRPr="00843FD0" w:rsidRDefault="00843FD0" w:rsidP="00784C21">
            <w:pPr>
              <w:autoSpaceDE w:val="0"/>
              <w:autoSpaceDN w:val="0"/>
              <w:adjustRightInd w:val="0"/>
              <w:spacing w:after="0" w:line="240" w:lineRule="auto"/>
              <w:jc w:val="center"/>
              <w:rPr>
                <w:rFonts w:ascii="Times New Roman" w:hAnsi="Times New Roman" w:cs="Times New Roman"/>
                <w:sz w:val="28"/>
                <w:szCs w:val="28"/>
              </w:rPr>
            </w:pPr>
            <w:r w:rsidRPr="00843FD0">
              <w:rPr>
                <w:rFonts w:ascii="Times New Roman" w:hAnsi="Times New Roman" w:cs="Times New Roman"/>
                <w:sz w:val="28"/>
                <w:szCs w:val="28"/>
              </w:rPr>
              <w:t>26610</w:t>
            </w:r>
          </w:p>
        </w:tc>
        <w:tc>
          <w:tcPr>
            <w:tcW w:w="1134"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8"/>
                <w:szCs w:val="28"/>
              </w:rPr>
            </w:pPr>
          </w:p>
        </w:tc>
        <w:tc>
          <w:tcPr>
            <w:tcW w:w="1560"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8"/>
                <w:szCs w:val="28"/>
              </w:rPr>
            </w:pPr>
          </w:p>
        </w:tc>
        <w:tc>
          <w:tcPr>
            <w:tcW w:w="1701"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8"/>
                <w:szCs w:val="28"/>
              </w:rPr>
            </w:pPr>
          </w:p>
        </w:tc>
        <w:tc>
          <w:tcPr>
            <w:tcW w:w="1559"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8"/>
                <w:szCs w:val="28"/>
              </w:rPr>
            </w:pPr>
          </w:p>
        </w:tc>
        <w:tc>
          <w:tcPr>
            <w:tcW w:w="1417" w:type="dxa"/>
            <w:vAlign w:val="bottom"/>
          </w:tcPr>
          <w:p w:rsidR="00843FD0" w:rsidRPr="00843FD0" w:rsidRDefault="00843FD0" w:rsidP="00784C21">
            <w:pPr>
              <w:autoSpaceDE w:val="0"/>
              <w:autoSpaceDN w:val="0"/>
              <w:adjustRightInd w:val="0"/>
              <w:spacing w:after="0" w:line="240" w:lineRule="auto"/>
              <w:rPr>
                <w:rFonts w:ascii="Times New Roman" w:hAnsi="Times New Roman" w:cs="Times New Roman"/>
                <w:sz w:val="28"/>
                <w:szCs w:val="28"/>
              </w:rPr>
            </w:pPr>
          </w:p>
        </w:tc>
      </w:tr>
    </w:tbl>
    <w:p w:rsidR="00843FD0" w:rsidRDefault="00843FD0" w:rsidP="00843FD0">
      <w:pPr>
        <w:autoSpaceDE w:val="0"/>
        <w:autoSpaceDN w:val="0"/>
        <w:adjustRightInd w:val="0"/>
        <w:spacing w:line="240" w:lineRule="auto"/>
        <w:jc w:val="both"/>
        <w:rPr>
          <w:rFonts w:ascii="Times New Roman" w:hAnsi="Times New Roman" w:cs="Times New Roman"/>
          <w:sz w:val="24"/>
          <w:szCs w:val="28"/>
        </w:rPr>
      </w:pPr>
    </w:p>
    <w:p w:rsidR="00843FD0" w:rsidRPr="00843FD0" w:rsidRDefault="00843FD0" w:rsidP="00843FD0">
      <w:pPr>
        <w:autoSpaceDE w:val="0"/>
        <w:autoSpaceDN w:val="0"/>
        <w:adjustRightInd w:val="0"/>
        <w:spacing w:line="240" w:lineRule="auto"/>
        <w:jc w:val="both"/>
        <w:rPr>
          <w:rFonts w:ascii="Times New Roman" w:hAnsi="Times New Roman" w:cs="Times New Roman"/>
          <w:sz w:val="24"/>
          <w:szCs w:val="28"/>
        </w:rPr>
      </w:pPr>
      <w:r w:rsidRPr="00843FD0">
        <w:rPr>
          <w:rFonts w:ascii="Times New Roman" w:hAnsi="Times New Roman" w:cs="Times New Roman"/>
          <w:sz w:val="24"/>
          <w:szCs w:val="28"/>
        </w:rPr>
        <w:t>Руководитель учреждения</w:t>
      </w:r>
    </w:p>
    <w:p w:rsidR="00843FD0" w:rsidRPr="00843FD0" w:rsidRDefault="00843FD0" w:rsidP="00843FD0">
      <w:pPr>
        <w:autoSpaceDE w:val="0"/>
        <w:autoSpaceDN w:val="0"/>
        <w:adjustRightInd w:val="0"/>
        <w:spacing w:line="240" w:lineRule="auto"/>
        <w:jc w:val="both"/>
        <w:rPr>
          <w:rFonts w:ascii="Times New Roman" w:hAnsi="Times New Roman" w:cs="Times New Roman"/>
          <w:sz w:val="24"/>
          <w:szCs w:val="28"/>
        </w:rPr>
      </w:pPr>
      <w:r w:rsidRPr="00843FD0">
        <w:rPr>
          <w:rFonts w:ascii="Times New Roman" w:hAnsi="Times New Roman" w:cs="Times New Roman"/>
          <w:sz w:val="24"/>
          <w:szCs w:val="28"/>
        </w:rPr>
        <w:t xml:space="preserve">    (уполномоченное лицо учреждения)  ___________ _________ _______________</w:t>
      </w:r>
    </w:p>
    <w:p w:rsidR="00843FD0" w:rsidRPr="00843FD0" w:rsidRDefault="00843FD0" w:rsidP="00843FD0">
      <w:pPr>
        <w:autoSpaceDE w:val="0"/>
        <w:autoSpaceDN w:val="0"/>
        <w:adjustRightInd w:val="0"/>
        <w:spacing w:line="240" w:lineRule="auto"/>
        <w:jc w:val="both"/>
        <w:rPr>
          <w:rFonts w:ascii="Times New Roman" w:hAnsi="Times New Roman" w:cs="Times New Roman"/>
          <w:sz w:val="24"/>
          <w:szCs w:val="28"/>
        </w:rPr>
      </w:pPr>
      <w:r w:rsidRPr="00843FD0">
        <w:rPr>
          <w:rFonts w:ascii="Times New Roman" w:hAnsi="Times New Roman" w:cs="Times New Roman"/>
          <w:sz w:val="24"/>
          <w:szCs w:val="28"/>
        </w:rPr>
        <w:t xml:space="preserve">                                                                 (должность) (подпись)  (расшифровка подписи)</w:t>
      </w:r>
    </w:p>
    <w:p w:rsidR="00843FD0" w:rsidRPr="00843FD0" w:rsidRDefault="00843FD0" w:rsidP="00843FD0">
      <w:pPr>
        <w:autoSpaceDE w:val="0"/>
        <w:autoSpaceDN w:val="0"/>
        <w:adjustRightInd w:val="0"/>
        <w:spacing w:line="240" w:lineRule="auto"/>
        <w:jc w:val="both"/>
        <w:rPr>
          <w:rFonts w:ascii="Times New Roman" w:hAnsi="Times New Roman" w:cs="Times New Roman"/>
          <w:sz w:val="24"/>
          <w:szCs w:val="28"/>
        </w:rPr>
      </w:pPr>
      <w:r w:rsidRPr="00843FD0">
        <w:rPr>
          <w:rFonts w:ascii="Times New Roman" w:hAnsi="Times New Roman" w:cs="Times New Roman"/>
          <w:sz w:val="24"/>
          <w:szCs w:val="28"/>
        </w:rPr>
        <w:t>Исполнитель  ___________ ___________________ _________</w:t>
      </w:r>
    </w:p>
    <w:p w:rsidR="00843FD0" w:rsidRPr="00843FD0" w:rsidRDefault="00843FD0" w:rsidP="00843FD0">
      <w:pPr>
        <w:autoSpaceDE w:val="0"/>
        <w:autoSpaceDN w:val="0"/>
        <w:adjustRightInd w:val="0"/>
        <w:spacing w:line="240" w:lineRule="auto"/>
        <w:jc w:val="both"/>
        <w:rPr>
          <w:rFonts w:ascii="Times New Roman" w:hAnsi="Times New Roman" w:cs="Times New Roman"/>
          <w:sz w:val="24"/>
          <w:szCs w:val="28"/>
        </w:rPr>
      </w:pPr>
      <w:r w:rsidRPr="00843FD0">
        <w:rPr>
          <w:rFonts w:ascii="Times New Roman" w:hAnsi="Times New Roman" w:cs="Times New Roman"/>
          <w:sz w:val="24"/>
          <w:szCs w:val="28"/>
        </w:rPr>
        <w:t xml:space="preserve">                            (должность) (фамилия, инициалы) (телефон)</w:t>
      </w:r>
    </w:p>
    <w:p w:rsidR="00843FD0" w:rsidRPr="00843FD0" w:rsidRDefault="00843FD0" w:rsidP="00843FD0">
      <w:pPr>
        <w:autoSpaceDE w:val="0"/>
        <w:autoSpaceDN w:val="0"/>
        <w:adjustRightInd w:val="0"/>
        <w:spacing w:line="240" w:lineRule="auto"/>
        <w:jc w:val="both"/>
        <w:rPr>
          <w:rFonts w:ascii="Times New Roman" w:hAnsi="Times New Roman" w:cs="Times New Roman"/>
          <w:sz w:val="24"/>
          <w:szCs w:val="28"/>
        </w:rPr>
      </w:pPr>
      <w:r w:rsidRPr="00843FD0">
        <w:rPr>
          <w:rFonts w:ascii="Times New Roman" w:hAnsi="Times New Roman" w:cs="Times New Roman"/>
          <w:sz w:val="24"/>
          <w:szCs w:val="28"/>
        </w:rPr>
        <w:t>"__" ________ 20__ г.</w:t>
      </w:r>
    </w:p>
    <w:p w:rsidR="00843FD0" w:rsidRPr="00F07269" w:rsidRDefault="00843FD0" w:rsidP="00843FD0">
      <w:pPr>
        <w:autoSpaceDE w:val="0"/>
        <w:autoSpaceDN w:val="0"/>
        <w:adjustRightInd w:val="0"/>
        <w:spacing w:line="240" w:lineRule="auto"/>
        <w:jc w:val="both"/>
        <w:rPr>
          <w:rFonts w:ascii="Times New Roman" w:hAnsi="Times New Roman" w:cs="Times New Roman"/>
          <w:sz w:val="28"/>
          <w:szCs w:val="28"/>
        </w:rPr>
      </w:pPr>
    </w:p>
    <w:p w:rsidR="00843FD0" w:rsidRPr="00F07269" w:rsidRDefault="00843FD0" w:rsidP="00843FD0">
      <w:pPr>
        <w:autoSpaceDE w:val="0"/>
        <w:autoSpaceDN w:val="0"/>
        <w:adjustRightInd w:val="0"/>
        <w:spacing w:line="240" w:lineRule="auto"/>
        <w:jc w:val="both"/>
        <w:rPr>
          <w:rFonts w:ascii="Times New Roman" w:hAnsi="Times New Roman" w:cs="Times New Roman"/>
          <w:sz w:val="28"/>
          <w:szCs w:val="28"/>
        </w:rPr>
      </w:pPr>
      <w:r w:rsidRPr="00F07269">
        <w:rPr>
          <w:rFonts w:ascii="Times New Roman" w:hAnsi="Times New Roman" w:cs="Times New Roman"/>
          <w:sz w:val="28"/>
          <w:szCs w:val="28"/>
        </w:rPr>
        <w:t xml:space="preserve"> СОГЛАСОВАНО</w:t>
      </w:r>
    </w:p>
    <w:p w:rsidR="00843FD0" w:rsidRPr="00F07269" w:rsidRDefault="00843FD0" w:rsidP="00843FD0">
      <w:pPr>
        <w:autoSpaceDE w:val="0"/>
        <w:autoSpaceDN w:val="0"/>
        <w:adjustRightInd w:val="0"/>
        <w:spacing w:line="240" w:lineRule="auto"/>
        <w:jc w:val="both"/>
        <w:rPr>
          <w:rFonts w:ascii="Times New Roman" w:hAnsi="Times New Roman" w:cs="Times New Roman"/>
          <w:sz w:val="28"/>
          <w:szCs w:val="28"/>
        </w:rPr>
      </w:pPr>
      <w:r w:rsidRPr="00F07269">
        <w:rPr>
          <w:rFonts w:ascii="Times New Roman" w:hAnsi="Times New Roman" w:cs="Times New Roman"/>
          <w:sz w:val="28"/>
          <w:szCs w:val="28"/>
        </w:rPr>
        <w:t>_________________________________________________________________________</w:t>
      </w:r>
    </w:p>
    <w:p w:rsidR="00843FD0" w:rsidRPr="00F07269" w:rsidRDefault="00843FD0" w:rsidP="00843FD0">
      <w:pPr>
        <w:autoSpaceDE w:val="0"/>
        <w:autoSpaceDN w:val="0"/>
        <w:adjustRightInd w:val="0"/>
        <w:spacing w:line="240" w:lineRule="auto"/>
        <w:jc w:val="both"/>
        <w:rPr>
          <w:rFonts w:ascii="Times New Roman" w:hAnsi="Times New Roman" w:cs="Times New Roman"/>
          <w:sz w:val="28"/>
          <w:szCs w:val="28"/>
        </w:rPr>
      </w:pPr>
      <w:r w:rsidRPr="00F07269">
        <w:rPr>
          <w:rFonts w:ascii="Times New Roman" w:hAnsi="Times New Roman" w:cs="Times New Roman"/>
          <w:sz w:val="28"/>
          <w:szCs w:val="28"/>
        </w:rPr>
        <w:t xml:space="preserve">      (наименование должности уполномоченного лица органа-учредителя)</w:t>
      </w:r>
    </w:p>
    <w:p w:rsidR="00843FD0" w:rsidRPr="00F07269" w:rsidRDefault="00843FD0" w:rsidP="00843FD0">
      <w:pPr>
        <w:autoSpaceDE w:val="0"/>
        <w:autoSpaceDN w:val="0"/>
        <w:adjustRightInd w:val="0"/>
        <w:spacing w:line="240" w:lineRule="auto"/>
        <w:jc w:val="both"/>
        <w:rPr>
          <w:rFonts w:ascii="Times New Roman" w:hAnsi="Times New Roman" w:cs="Times New Roman"/>
          <w:sz w:val="28"/>
          <w:szCs w:val="28"/>
        </w:rPr>
      </w:pPr>
      <w:r w:rsidRPr="00F07269">
        <w:rPr>
          <w:rFonts w:ascii="Times New Roman" w:hAnsi="Times New Roman" w:cs="Times New Roman"/>
          <w:sz w:val="28"/>
          <w:szCs w:val="28"/>
        </w:rPr>
        <w:t xml:space="preserve"> ___________________            __________________________________________</w:t>
      </w:r>
    </w:p>
    <w:p w:rsidR="00843FD0" w:rsidRPr="00F07269" w:rsidRDefault="00843FD0" w:rsidP="00843FD0">
      <w:pPr>
        <w:autoSpaceDE w:val="0"/>
        <w:autoSpaceDN w:val="0"/>
        <w:adjustRightInd w:val="0"/>
        <w:spacing w:line="240" w:lineRule="auto"/>
        <w:jc w:val="both"/>
        <w:rPr>
          <w:rFonts w:ascii="Times New Roman" w:hAnsi="Times New Roman" w:cs="Times New Roman"/>
          <w:sz w:val="28"/>
          <w:szCs w:val="28"/>
        </w:rPr>
      </w:pPr>
      <w:r w:rsidRPr="00F0726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07269">
        <w:rPr>
          <w:rFonts w:ascii="Times New Roman" w:hAnsi="Times New Roman" w:cs="Times New Roman"/>
          <w:sz w:val="28"/>
          <w:szCs w:val="28"/>
        </w:rPr>
        <w:t xml:space="preserve"> (подпись)                          </w:t>
      </w:r>
      <w:r>
        <w:rPr>
          <w:rFonts w:ascii="Times New Roman" w:hAnsi="Times New Roman" w:cs="Times New Roman"/>
          <w:sz w:val="28"/>
          <w:szCs w:val="28"/>
        </w:rPr>
        <w:t xml:space="preserve">        </w:t>
      </w:r>
      <w:r w:rsidRPr="00F07269">
        <w:rPr>
          <w:rFonts w:ascii="Times New Roman" w:hAnsi="Times New Roman" w:cs="Times New Roman"/>
          <w:sz w:val="28"/>
          <w:szCs w:val="28"/>
        </w:rPr>
        <w:t xml:space="preserve"> (расшифровка подписи)           │</w:t>
      </w:r>
    </w:p>
    <w:p w:rsidR="00843FD0" w:rsidRPr="00F07269" w:rsidRDefault="00843FD0" w:rsidP="00843FD0">
      <w:pPr>
        <w:autoSpaceDE w:val="0"/>
        <w:autoSpaceDN w:val="0"/>
        <w:adjustRightInd w:val="0"/>
        <w:spacing w:line="240" w:lineRule="auto"/>
        <w:jc w:val="both"/>
        <w:rPr>
          <w:rFonts w:ascii="Times New Roman" w:hAnsi="Times New Roman" w:cs="Times New Roman"/>
          <w:sz w:val="28"/>
          <w:szCs w:val="28"/>
        </w:rPr>
      </w:pPr>
      <w:r w:rsidRPr="00F07269">
        <w:rPr>
          <w:rFonts w:ascii="Times New Roman" w:hAnsi="Times New Roman" w:cs="Times New Roman"/>
          <w:sz w:val="28"/>
          <w:szCs w:val="28"/>
        </w:rPr>
        <w:t>"__" ___________ 20__ г.                                                 │</w:t>
      </w:r>
    </w:p>
    <w:p w:rsidR="00843FD0" w:rsidRPr="00F07269" w:rsidRDefault="00843FD0" w:rsidP="00843FD0">
      <w:pPr>
        <w:autoSpaceDE w:val="0"/>
        <w:autoSpaceDN w:val="0"/>
        <w:adjustRightInd w:val="0"/>
        <w:spacing w:line="240" w:lineRule="auto"/>
        <w:jc w:val="both"/>
        <w:rPr>
          <w:rFonts w:ascii="Times New Roman" w:hAnsi="Times New Roman" w:cs="Times New Roman"/>
          <w:sz w:val="28"/>
          <w:szCs w:val="28"/>
        </w:rPr>
      </w:pPr>
      <w:r w:rsidRPr="00F07269">
        <w:rPr>
          <w:rFonts w:ascii="Times New Roman" w:hAnsi="Times New Roman" w:cs="Times New Roman"/>
          <w:sz w:val="28"/>
          <w:szCs w:val="28"/>
        </w:rPr>
        <w:t xml:space="preserve">── ─ ── ─ ── ─ ── ─ ── ─ ── ─ ── ─ ── ─ ── ─ ── ─ ── ─ ── ─ ── ─ ── ─ </w:t>
      </w:r>
      <w:r>
        <w:rPr>
          <w:rFonts w:ascii="Times New Roman" w:hAnsi="Times New Roman" w:cs="Times New Roman"/>
          <w:sz w:val="28"/>
          <w:szCs w:val="28"/>
        </w:rPr>
        <w:t xml:space="preserve">── </w:t>
      </w:r>
    </w:p>
    <w:p w:rsidR="00843FD0" w:rsidRPr="00F07269" w:rsidRDefault="00843FD0" w:rsidP="00843FD0">
      <w:pPr>
        <w:autoSpaceDE w:val="0"/>
        <w:autoSpaceDN w:val="0"/>
        <w:adjustRightInd w:val="0"/>
        <w:spacing w:after="0" w:line="240" w:lineRule="auto"/>
        <w:ind w:firstLine="540"/>
        <w:jc w:val="both"/>
        <w:rPr>
          <w:rFonts w:ascii="Times New Roman" w:hAnsi="Times New Roman" w:cs="Times New Roman"/>
          <w:sz w:val="28"/>
          <w:szCs w:val="28"/>
        </w:rPr>
      </w:pPr>
      <w:r w:rsidRPr="00F07269">
        <w:rPr>
          <w:rFonts w:ascii="Times New Roman" w:hAnsi="Times New Roman" w:cs="Times New Roman"/>
          <w:sz w:val="28"/>
          <w:szCs w:val="28"/>
        </w:rPr>
        <w:t>--------------------------------</w:t>
      </w:r>
    </w:p>
    <w:p w:rsidR="00843FD0" w:rsidRPr="00FB09EE" w:rsidRDefault="00843FD0" w:rsidP="00843FD0">
      <w:pPr>
        <w:autoSpaceDE w:val="0"/>
        <w:autoSpaceDN w:val="0"/>
        <w:adjustRightInd w:val="0"/>
        <w:spacing w:after="0" w:line="300" w:lineRule="auto"/>
        <w:ind w:firstLine="539"/>
        <w:contextualSpacing/>
        <w:jc w:val="both"/>
        <w:rPr>
          <w:rFonts w:ascii="Times New Roman" w:hAnsi="Times New Roman" w:cs="Times New Roman"/>
          <w:sz w:val="20"/>
        </w:rPr>
      </w:pPr>
      <w:bookmarkStart w:id="40" w:name="Par927"/>
      <w:bookmarkEnd w:id="40"/>
      <w:r w:rsidRPr="00FB09EE">
        <w:rPr>
          <w:rFonts w:ascii="Times New Roman" w:hAnsi="Times New Roman" w:cs="Times New Roman"/>
          <w:sz w:val="20"/>
        </w:rPr>
        <w:t xml:space="preserve">&lt;10&gt; В </w:t>
      </w:r>
      <w:hyperlink w:anchor="Par700" w:history="1">
        <w:r w:rsidRPr="00FB09EE">
          <w:rPr>
            <w:rFonts w:ascii="Times New Roman" w:hAnsi="Times New Roman" w:cs="Times New Roman"/>
            <w:color w:val="0000FF"/>
            <w:sz w:val="20"/>
          </w:rPr>
          <w:t>Разделе 2</w:t>
        </w:r>
      </w:hyperlink>
      <w:r w:rsidRPr="00FB09EE">
        <w:rPr>
          <w:rFonts w:ascii="Times New Roman" w:hAnsi="Times New Roman" w:cs="Times New Roman"/>
          <w:sz w:val="20"/>
        </w:rPr>
        <w:t xml:space="preserve"> </w:t>
      </w:r>
      <w:r w:rsidR="00FD6905">
        <w:rPr>
          <w:rFonts w:ascii="Times New Roman" w:hAnsi="Times New Roman" w:cs="Times New Roman"/>
          <w:sz w:val="20"/>
        </w:rPr>
        <w:t>«</w:t>
      </w:r>
      <w:r w:rsidRPr="00FB09EE">
        <w:rPr>
          <w:rFonts w:ascii="Times New Roman" w:hAnsi="Times New Roman" w:cs="Times New Roman"/>
          <w:sz w:val="20"/>
        </w:rPr>
        <w:t>Сведения по выплатам на закупку товаров, работ, услуг</w:t>
      </w:r>
      <w:r w:rsidR="00FD6905">
        <w:rPr>
          <w:rFonts w:ascii="Times New Roman" w:hAnsi="Times New Roman" w:cs="Times New Roman"/>
          <w:sz w:val="20"/>
        </w:rPr>
        <w:t xml:space="preserve"> «</w:t>
      </w:r>
      <w:r w:rsidRPr="00FB09EE">
        <w:rPr>
          <w:rFonts w:ascii="Times New Roman" w:hAnsi="Times New Roman" w:cs="Times New Roman"/>
          <w:sz w:val="20"/>
        </w:rPr>
        <w:t xml:space="preserve">Плана детализируются показатели выплат по расходам на закупку товаров, работ, услуг, отраженные в </w:t>
      </w:r>
      <w:hyperlink w:anchor="Par510" w:history="1">
        <w:r w:rsidRPr="00FB09EE">
          <w:rPr>
            <w:rFonts w:ascii="Times New Roman" w:hAnsi="Times New Roman" w:cs="Times New Roman"/>
            <w:color w:val="0000FF"/>
            <w:sz w:val="20"/>
          </w:rPr>
          <w:t>строке 2600 Раздела 1</w:t>
        </w:r>
      </w:hyperlink>
      <w:r w:rsidRPr="00FB09EE">
        <w:rPr>
          <w:rFonts w:ascii="Times New Roman" w:hAnsi="Times New Roman" w:cs="Times New Roman"/>
          <w:sz w:val="20"/>
        </w:rPr>
        <w:t xml:space="preserve"> "Поступления и выплаты" Плана.</w:t>
      </w:r>
    </w:p>
    <w:p w:rsidR="00843FD0" w:rsidRPr="00FB09EE" w:rsidRDefault="00843FD0" w:rsidP="00843FD0">
      <w:pPr>
        <w:autoSpaceDE w:val="0"/>
        <w:autoSpaceDN w:val="0"/>
        <w:adjustRightInd w:val="0"/>
        <w:spacing w:after="0" w:line="300" w:lineRule="auto"/>
        <w:ind w:firstLine="539"/>
        <w:contextualSpacing/>
        <w:jc w:val="both"/>
        <w:rPr>
          <w:rFonts w:ascii="Times New Roman" w:hAnsi="Times New Roman" w:cs="Times New Roman"/>
          <w:sz w:val="20"/>
        </w:rPr>
      </w:pPr>
      <w:bookmarkStart w:id="41" w:name="Par928"/>
      <w:bookmarkEnd w:id="41"/>
      <w:r w:rsidRPr="00FB09EE">
        <w:rPr>
          <w:rFonts w:ascii="Times New Roman" w:hAnsi="Times New Roman" w:cs="Times New Roman"/>
          <w:sz w:val="20"/>
        </w:rPr>
        <w:t xml:space="preserve">&lt;11&gt; Плановые показатели выплат на закупку товаров, работ, услуг по </w:t>
      </w:r>
      <w:hyperlink w:anchor="Par722" w:history="1">
        <w:r w:rsidRPr="00FB09EE">
          <w:rPr>
            <w:rFonts w:ascii="Times New Roman" w:hAnsi="Times New Roman" w:cs="Times New Roman"/>
            <w:color w:val="0000FF"/>
            <w:sz w:val="20"/>
          </w:rPr>
          <w:t>строке 26000 Раздела 2</w:t>
        </w:r>
      </w:hyperlink>
      <w:r w:rsidRPr="00FB09EE">
        <w:rPr>
          <w:rFonts w:ascii="Times New Roman" w:hAnsi="Times New Roman" w:cs="Times New Roman"/>
          <w:sz w:val="20"/>
        </w:rPr>
        <w:t xml:space="preserve"> </w:t>
      </w:r>
      <w:r w:rsidR="00FD6905">
        <w:rPr>
          <w:rFonts w:ascii="Times New Roman" w:hAnsi="Times New Roman" w:cs="Times New Roman"/>
          <w:sz w:val="20"/>
        </w:rPr>
        <w:t>«</w:t>
      </w:r>
      <w:r w:rsidRPr="00FB09EE">
        <w:rPr>
          <w:rFonts w:ascii="Times New Roman" w:hAnsi="Times New Roman" w:cs="Times New Roman"/>
          <w:sz w:val="20"/>
        </w:rPr>
        <w:t>Сведения по выплатам на закупку товаров, работ, услуг</w:t>
      </w:r>
      <w:r w:rsidR="00FD6905">
        <w:rPr>
          <w:rFonts w:ascii="Times New Roman" w:hAnsi="Times New Roman" w:cs="Times New Roman"/>
          <w:sz w:val="20"/>
        </w:rPr>
        <w:t>»</w:t>
      </w:r>
      <w:r w:rsidRPr="00FB09EE">
        <w:rPr>
          <w:rFonts w:ascii="Times New Roman" w:hAnsi="Times New Roman" w:cs="Times New Roman"/>
          <w:sz w:val="20"/>
        </w:rPr>
        <w:t xml:space="preserve"> Плана распределяются на выплаты по контрактам (договорам), заключенным (планируемым к заключению) в соответствии с гражданским законодательством Российской </w:t>
      </w:r>
      <w:r w:rsidRPr="00FB09EE">
        <w:rPr>
          <w:rFonts w:ascii="Times New Roman" w:hAnsi="Times New Roman" w:cs="Times New Roman"/>
          <w:sz w:val="20"/>
        </w:rPr>
        <w:lastRenderedPageBreak/>
        <w:t>Федерации (</w:t>
      </w:r>
      <w:hyperlink w:anchor="Par731" w:history="1">
        <w:r w:rsidRPr="00FB09EE">
          <w:rPr>
            <w:rFonts w:ascii="Times New Roman" w:hAnsi="Times New Roman" w:cs="Times New Roman"/>
            <w:color w:val="0000FF"/>
            <w:sz w:val="20"/>
          </w:rPr>
          <w:t>строки 26100</w:t>
        </w:r>
      </w:hyperlink>
      <w:r w:rsidRPr="00FB09EE">
        <w:rPr>
          <w:rFonts w:ascii="Times New Roman" w:hAnsi="Times New Roman" w:cs="Times New Roman"/>
          <w:sz w:val="20"/>
        </w:rPr>
        <w:t xml:space="preserve"> и </w:t>
      </w:r>
      <w:hyperlink w:anchor="Par739" w:history="1">
        <w:r w:rsidRPr="00FB09EE">
          <w:rPr>
            <w:rFonts w:ascii="Times New Roman" w:hAnsi="Times New Roman" w:cs="Times New Roman"/>
            <w:color w:val="0000FF"/>
            <w:sz w:val="20"/>
          </w:rPr>
          <w:t>26200</w:t>
        </w:r>
      </w:hyperlink>
      <w:r w:rsidRPr="00FB09EE">
        <w:rPr>
          <w:rFonts w:ascii="Times New Roman" w:hAnsi="Times New Roman" w:cs="Times New Roman"/>
          <w:sz w:val="20"/>
        </w:rPr>
        <w:t xml:space="preserve">), а также по контрактам (договорам), заключаемым в соответствии с требованиями законодательства Российской Федерации и иных нормативных правовых актов о контрактной системе в сфере закупок товаров, работ, услуг для государственных и муниципальных нужд, с детализацией указанных выплат по контрактам (договорам), заключенным до начала текущего финансового года </w:t>
      </w:r>
      <w:hyperlink w:anchor="Par747" w:history="1">
        <w:r w:rsidRPr="00FB09EE">
          <w:rPr>
            <w:rFonts w:ascii="Times New Roman" w:hAnsi="Times New Roman" w:cs="Times New Roman"/>
            <w:color w:val="0000FF"/>
            <w:sz w:val="20"/>
          </w:rPr>
          <w:t>(строка 26300)</w:t>
        </w:r>
      </w:hyperlink>
      <w:r w:rsidRPr="00FB09EE">
        <w:rPr>
          <w:rFonts w:ascii="Times New Roman" w:hAnsi="Times New Roman" w:cs="Times New Roman"/>
          <w:sz w:val="20"/>
        </w:rPr>
        <w:t xml:space="preserve"> и планируемым к заключению в соответствующем финансовом году </w:t>
      </w:r>
      <w:hyperlink w:anchor="Par755" w:history="1">
        <w:r w:rsidRPr="00FB09EE">
          <w:rPr>
            <w:rFonts w:ascii="Times New Roman" w:hAnsi="Times New Roman" w:cs="Times New Roman"/>
            <w:color w:val="0000FF"/>
            <w:sz w:val="20"/>
          </w:rPr>
          <w:t>(строка 26400)</w:t>
        </w:r>
      </w:hyperlink>
      <w:r w:rsidRPr="00FB09EE">
        <w:rPr>
          <w:rFonts w:ascii="Times New Roman" w:hAnsi="Times New Roman" w:cs="Times New Roman"/>
          <w:sz w:val="20"/>
        </w:rPr>
        <w:t xml:space="preserve"> и должны соответствовать показателям соответствующих граф по </w:t>
      </w:r>
      <w:hyperlink w:anchor="Par510" w:history="1">
        <w:r w:rsidRPr="00FB09EE">
          <w:rPr>
            <w:rFonts w:ascii="Times New Roman" w:hAnsi="Times New Roman" w:cs="Times New Roman"/>
            <w:color w:val="0000FF"/>
            <w:sz w:val="20"/>
          </w:rPr>
          <w:t>строке 2600 Раздела 1</w:t>
        </w:r>
      </w:hyperlink>
      <w:r w:rsidRPr="00FB09EE">
        <w:rPr>
          <w:rFonts w:ascii="Times New Roman" w:hAnsi="Times New Roman" w:cs="Times New Roman"/>
          <w:sz w:val="20"/>
        </w:rPr>
        <w:t xml:space="preserve"> "Поступления и выплаты" Плана.</w:t>
      </w:r>
    </w:p>
    <w:p w:rsidR="00843FD0" w:rsidRPr="00FB09EE" w:rsidRDefault="00843FD0" w:rsidP="00843FD0">
      <w:pPr>
        <w:autoSpaceDE w:val="0"/>
        <w:autoSpaceDN w:val="0"/>
        <w:adjustRightInd w:val="0"/>
        <w:spacing w:after="0" w:line="300" w:lineRule="auto"/>
        <w:ind w:firstLine="539"/>
        <w:contextualSpacing/>
        <w:jc w:val="both"/>
        <w:rPr>
          <w:rFonts w:ascii="Times New Roman" w:hAnsi="Times New Roman" w:cs="Times New Roman"/>
          <w:sz w:val="20"/>
        </w:rPr>
      </w:pPr>
      <w:bookmarkStart w:id="42" w:name="Par929"/>
      <w:bookmarkEnd w:id="42"/>
      <w:r w:rsidRPr="00FB09EE">
        <w:rPr>
          <w:rFonts w:ascii="Times New Roman" w:hAnsi="Times New Roman" w:cs="Times New Roman"/>
          <w:sz w:val="20"/>
        </w:rPr>
        <w:t xml:space="preserve">&lt;12&gt; Указывается сумма договоров (контрактов) о закупках товаров, работ, услуг, заключенных без учета требований Федерального </w:t>
      </w:r>
      <w:hyperlink r:id="rId36" w:history="1">
        <w:r w:rsidRPr="00FB09EE">
          <w:rPr>
            <w:rFonts w:ascii="Times New Roman" w:hAnsi="Times New Roman" w:cs="Times New Roman"/>
            <w:color w:val="0000FF"/>
            <w:sz w:val="20"/>
          </w:rPr>
          <w:t>закона</w:t>
        </w:r>
      </w:hyperlink>
      <w:r w:rsidRPr="00FB09EE">
        <w:rPr>
          <w:rFonts w:ascii="Times New Roman" w:hAnsi="Times New Roman" w:cs="Times New Roman"/>
          <w:sz w:val="20"/>
        </w:rPr>
        <w:t xml:space="preserve"> </w:t>
      </w:r>
      <w:r w:rsidR="00FD6905">
        <w:rPr>
          <w:rFonts w:ascii="Times New Roman" w:hAnsi="Times New Roman" w:cs="Times New Roman"/>
          <w:sz w:val="20"/>
        </w:rPr>
        <w:t>№</w:t>
      </w:r>
      <w:r w:rsidRPr="00FB09EE">
        <w:rPr>
          <w:rFonts w:ascii="Times New Roman" w:hAnsi="Times New Roman" w:cs="Times New Roman"/>
          <w:sz w:val="20"/>
        </w:rPr>
        <w:t xml:space="preserve"> 44-ФЗ и Федерального </w:t>
      </w:r>
      <w:hyperlink r:id="rId37" w:history="1">
        <w:r w:rsidRPr="00FB09EE">
          <w:rPr>
            <w:rFonts w:ascii="Times New Roman" w:hAnsi="Times New Roman" w:cs="Times New Roman"/>
            <w:color w:val="0000FF"/>
            <w:sz w:val="20"/>
          </w:rPr>
          <w:t>закона</w:t>
        </w:r>
      </w:hyperlink>
      <w:r w:rsidRPr="00FB09EE">
        <w:rPr>
          <w:rFonts w:ascii="Times New Roman" w:hAnsi="Times New Roman" w:cs="Times New Roman"/>
          <w:sz w:val="20"/>
        </w:rPr>
        <w:t xml:space="preserve"> </w:t>
      </w:r>
      <w:r w:rsidR="00FD6905">
        <w:rPr>
          <w:rFonts w:ascii="Times New Roman" w:hAnsi="Times New Roman" w:cs="Times New Roman"/>
          <w:sz w:val="20"/>
        </w:rPr>
        <w:t>№</w:t>
      </w:r>
      <w:r w:rsidRPr="00FB09EE">
        <w:rPr>
          <w:rFonts w:ascii="Times New Roman" w:hAnsi="Times New Roman" w:cs="Times New Roman"/>
          <w:sz w:val="20"/>
        </w:rPr>
        <w:t xml:space="preserve"> 223-ФЗ, в случаях, предусмотренных указанными федеральными законами.</w:t>
      </w:r>
    </w:p>
    <w:p w:rsidR="00843FD0" w:rsidRPr="00FB09EE" w:rsidRDefault="00843FD0" w:rsidP="00843FD0">
      <w:pPr>
        <w:autoSpaceDE w:val="0"/>
        <w:autoSpaceDN w:val="0"/>
        <w:adjustRightInd w:val="0"/>
        <w:spacing w:after="0" w:line="300" w:lineRule="auto"/>
        <w:ind w:firstLine="539"/>
        <w:contextualSpacing/>
        <w:jc w:val="both"/>
        <w:rPr>
          <w:rFonts w:ascii="Times New Roman" w:hAnsi="Times New Roman" w:cs="Times New Roman"/>
          <w:sz w:val="20"/>
        </w:rPr>
      </w:pPr>
      <w:bookmarkStart w:id="43" w:name="Par930"/>
      <w:bookmarkEnd w:id="43"/>
      <w:r w:rsidRPr="00FB09EE">
        <w:rPr>
          <w:rFonts w:ascii="Times New Roman" w:hAnsi="Times New Roman" w:cs="Times New Roman"/>
          <w:sz w:val="20"/>
        </w:rPr>
        <w:t xml:space="preserve">&lt;13&gt; Указывается сумма закупок товаров, работ, услуг, осуществляемых в соответствии с Федеральным </w:t>
      </w:r>
      <w:hyperlink r:id="rId38" w:history="1">
        <w:r w:rsidRPr="00FB09EE">
          <w:rPr>
            <w:rFonts w:ascii="Times New Roman" w:hAnsi="Times New Roman" w:cs="Times New Roman"/>
            <w:color w:val="0000FF"/>
            <w:sz w:val="20"/>
          </w:rPr>
          <w:t>законом</w:t>
        </w:r>
      </w:hyperlink>
      <w:r w:rsidRPr="00FB09EE">
        <w:rPr>
          <w:rFonts w:ascii="Times New Roman" w:hAnsi="Times New Roman" w:cs="Times New Roman"/>
          <w:sz w:val="20"/>
        </w:rPr>
        <w:t xml:space="preserve"> </w:t>
      </w:r>
      <w:r w:rsidR="00FD6905">
        <w:rPr>
          <w:rFonts w:ascii="Times New Roman" w:hAnsi="Times New Roman" w:cs="Times New Roman"/>
          <w:sz w:val="20"/>
        </w:rPr>
        <w:t>№</w:t>
      </w:r>
      <w:r w:rsidRPr="00FB09EE">
        <w:rPr>
          <w:rFonts w:ascii="Times New Roman" w:hAnsi="Times New Roman" w:cs="Times New Roman"/>
          <w:sz w:val="20"/>
        </w:rPr>
        <w:t xml:space="preserve"> 44-ФЗ и Федеральным </w:t>
      </w:r>
      <w:hyperlink r:id="rId39" w:history="1">
        <w:r w:rsidRPr="00FB09EE">
          <w:rPr>
            <w:rFonts w:ascii="Times New Roman" w:hAnsi="Times New Roman" w:cs="Times New Roman"/>
            <w:color w:val="0000FF"/>
            <w:sz w:val="20"/>
          </w:rPr>
          <w:t>законом</w:t>
        </w:r>
      </w:hyperlink>
      <w:r w:rsidRPr="00FB09EE">
        <w:rPr>
          <w:rFonts w:ascii="Times New Roman" w:hAnsi="Times New Roman" w:cs="Times New Roman"/>
          <w:sz w:val="20"/>
        </w:rPr>
        <w:t xml:space="preserve"> </w:t>
      </w:r>
      <w:r w:rsidR="00FD6905">
        <w:rPr>
          <w:rFonts w:ascii="Times New Roman" w:hAnsi="Times New Roman" w:cs="Times New Roman"/>
          <w:sz w:val="20"/>
        </w:rPr>
        <w:t>№</w:t>
      </w:r>
      <w:r w:rsidRPr="00FB09EE">
        <w:rPr>
          <w:rFonts w:ascii="Times New Roman" w:hAnsi="Times New Roman" w:cs="Times New Roman"/>
          <w:sz w:val="20"/>
        </w:rPr>
        <w:t xml:space="preserve"> 223-ФЗ.</w:t>
      </w:r>
    </w:p>
    <w:p w:rsidR="00843FD0" w:rsidRPr="00FB09EE" w:rsidRDefault="00843FD0" w:rsidP="00843FD0">
      <w:pPr>
        <w:autoSpaceDE w:val="0"/>
        <w:autoSpaceDN w:val="0"/>
        <w:adjustRightInd w:val="0"/>
        <w:spacing w:after="0" w:line="300" w:lineRule="auto"/>
        <w:ind w:firstLine="539"/>
        <w:contextualSpacing/>
        <w:jc w:val="both"/>
        <w:rPr>
          <w:rFonts w:ascii="Times New Roman" w:hAnsi="Times New Roman" w:cs="Times New Roman"/>
          <w:sz w:val="20"/>
        </w:rPr>
      </w:pPr>
      <w:bookmarkStart w:id="44" w:name="Par931"/>
      <w:bookmarkEnd w:id="44"/>
      <w:r w:rsidRPr="00FB09EE">
        <w:rPr>
          <w:rFonts w:ascii="Times New Roman" w:hAnsi="Times New Roman" w:cs="Times New Roman"/>
          <w:sz w:val="20"/>
        </w:rPr>
        <w:t>&lt;14&gt; Государственным (муниципальным) бюджетным учреждением показатель не формируется.</w:t>
      </w:r>
    </w:p>
    <w:p w:rsidR="00843FD0" w:rsidRPr="00FB09EE" w:rsidRDefault="00843FD0" w:rsidP="00843FD0">
      <w:pPr>
        <w:autoSpaceDE w:val="0"/>
        <w:autoSpaceDN w:val="0"/>
        <w:adjustRightInd w:val="0"/>
        <w:spacing w:after="0" w:line="300" w:lineRule="auto"/>
        <w:ind w:firstLine="539"/>
        <w:contextualSpacing/>
        <w:jc w:val="both"/>
        <w:rPr>
          <w:rFonts w:ascii="Times New Roman" w:hAnsi="Times New Roman" w:cs="Times New Roman"/>
          <w:sz w:val="20"/>
        </w:rPr>
      </w:pPr>
      <w:bookmarkStart w:id="45" w:name="Par932"/>
      <w:bookmarkEnd w:id="45"/>
      <w:r w:rsidRPr="00FB09EE">
        <w:rPr>
          <w:rFonts w:ascii="Times New Roman" w:hAnsi="Times New Roman" w:cs="Times New Roman"/>
          <w:sz w:val="20"/>
        </w:rPr>
        <w:t xml:space="preserve">&lt;15&gt; Указывается сумма закупок товаров, работ, услуг, осуществляемых в соответствии с Федеральным </w:t>
      </w:r>
      <w:hyperlink r:id="rId40" w:history="1">
        <w:r w:rsidRPr="00FB09EE">
          <w:rPr>
            <w:rFonts w:ascii="Times New Roman" w:hAnsi="Times New Roman" w:cs="Times New Roman"/>
            <w:color w:val="0000FF"/>
            <w:sz w:val="20"/>
          </w:rPr>
          <w:t>законом</w:t>
        </w:r>
      </w:hyperlink>
      <w:r w:rsidRPr="00FB09EE">
        <w:rPr>
          <w:rFonts w:ascii="Times New Roman" w:hAnsi="Times New Roman" w:cs="Times New Roman"/>
          <w:sz w:val="20"/>
        </w:rPr>
        <w:t xml:space="preserve"> </w:t>
      </w:r>
      <w:r w:rsidR="00FD6905">
        <w:rPr>
          <w:rFonts w:ascii="Times New Roman" w:hAnsi="Times New Roman" w:cs="Times New Roman"/>
          <w:sz w:val="20"/>
        </w:rPr>
        <w:t>№</w:t>
      </w:r>
      <w:r w:rsidRPr="00FB09EE">
        <w:rPr>
          <w:rFonts w:ascii="Times New Roman" w:hAnsi="Times New Roman" w:cs="Times New Roman"/>
          <w:sz w:val="20"/>
        </w:rPr>
        <w:t xml:space="preserve"> 44-ФЗ.</w:t>
      </w:r>
    </w:p>
    <w:p w:rsidR="00843FD0" w:rsidRPr="00FB09EE" w:rsidRDefault="00843FD0" w:rsidP="00843FD0">
      <w:pPr>
        <w:autoSpaceDE w:val="0"/>
        <w:autoSpaceDN w:val="0"/>
        <w:adjustRightInd w:val="0"/>
        <w:spacing w:after="0" w:line="300" w:lineRule="auto"/>
        <w:ind w:firstLine="539"/>
        <w:contextualSpacing/>
        <w:jc w:val="both"/>
        <w:rPr>
          <w:rFonts w:ascii="Times New Roman" w:hAnsi="Times New Roman" w:cs="Times New Roman"/>
          <w:sz w:val="20"/>
        </w:rPr>
      </w:pPr>
      <w:bookmarkStart w:id="46" w:name="Par933"/>
      <w:bookmarkEnd w:id="46"/>
      <w:r w:rsidRPr="00FB09EE">
        <w:rPr>
          <w:rFonts w:ascii="Times New Roman" w:hAnsi="Times New Roman" w:cs="Times New Roman"/>
          <w:sz w:val="20"/>
        </w:rPr>
        <w:t xml:space="preserve">&lt;16&gt; Плановые показатели выплат на закупку товаров, работ, услуг по </w:t>
      </w:r>
      <w:hyperlink w:anchor="Par872" w:history="1">
        <w:r w:rsidRPr="00FB09EE">
          <w:rPr>
            <w:rFonts w:ascii="Times New Roman" w:hAnsi="Times New Roman" w:cs="Times New Roman"/>
            <w:color w:val="0000FF"/>
            <w:sz w:val="20"/>
          </w:rPr>
          <w:t>строке 26500</w:t>
        </w:r>
      </w:hyperlink>
      <w:r w:rsidRPr="00FB09EE">
        <w:rPr>
          <w:rFonts w:ascii="Times New Roman" w:hAnsi="Times New Roman" w:cs="Times New Roman"/>
          <w:sz w:val="20"/>
        </w:rPr>
        <w:t xml:space="preserve"> государственного (муниципального) бюджетного учреждения должен быть не менее суммы показателей </w:t>
      </w:r>
      <w:hyperlink w:anchor="Par764" w:history="1">
        <w:r w:rsidRPr="00FB09EE">
          <w:rPr>
            <w:rFonts w:ascii="Times New Roman" w:hAnsi="Times New Roman" w:cs="Times New Roman"/>
            <w:color w:val="0000FF"/>
            <w:sz w:val="20"/>
          </w:rPr>
          <w:t>строк 26410</w:t>
        </w:r>
      </w:hyperlink>
      <w:r w:rsidRPr="00FB09EE">
        <w:rPr>
          <w:rFonts w:ascii="Times New Roman" w:hAnsi="Times New Roman" w:cs="Times New Roman"/>
          <w:sz w:val="20"/>
        </w:rPr>
        <w:t xml:space="preserve">, </w:t>
      </w:r>
      <w:hyperlink w:anchor="Par789" w:history="1">
        <w:r w:rsidRPr="00FB09EE">
          <w:rPr>
            <w:rFonts w:ascii="Times New Roman" w:hAnsi="Times New Roman" w:cs="Times New Roman"/>
            <w:color w:val="0000FF"/>
            <w:sz w:val="20"/>
          </w:rPr>
          <w:t>26420</w:t>
        </w:r>
      </w:hyperlink>
      <w:r w:rsidRPr="00FB09EE">
        <w:rPr>
          <w:rFonts w:ascii="Times New Roman" w:hAnsi="Times New Roman" w:cs="Times New Roman"/>
          <w:sz w:val="20"/>
        </w:rPr>
        <w:t xml:space="preserve">, </w:t>
      </w:r>
      <w:hyperlink w:anchor="Par814" w:history="1">
        <w:r w:rsidRPr="00FB09EE">
          <w:rPr>
            <w:rFonts w:ascii="Times New Roman" w:hAnsi="Times New Roman" w:cs="Times New Roman"/>
            <w:color w:val="0000FF"/>
            <w:sz w:val="20"/>
          </w:rPr>
          <w:t>26430</w:t>
        </w:r>
      </w:hyperlink>
      <w:r w:rsidRPr="00FB09EE">
        <w:rPr>
          <w:rFonts w:ascii="Times New Roman" w:hAnsi="Times New Roman" w:cs="Times New Roman"/>
          <w:sz w:val="20"/>
        </w:rPr>
        <w:t xml:space="preserve">, </w:t>
      </w:r>
      <w:hyperlink w:anchor="Par822" w:history="1">
        <w:r w:rsidRPr="00FB09EE">
          <w:rPr>
            <w:rFonts w:ascii="Times New Roman" w:hAnsi="Times New Roman" w:cs="Times New Roman"/>
            <w:color w:val="0000FF"/>
            <w:sz w:val="20"/>
          </w:rPr>
          <w:t>26440</w:t>
        </w:r>
      </w:hyperlink>
      <w:r w:rsidRPr="00FB09EE">
        <w:rPr>
          <w:rFonts w:ascii="Times New Roman" w:hAnsi="Times New Roman" w:cs="Times New Roman"/>
          <w:sz w:val="20"/>
        </w:rPr>
        <w:t xml:space="preserve"> по соответствующей графе, государственного (муниципального) автономного учреждения - не менее показателя </w:t>
      </w:r>
      <w:hyperlink w:anchor="Par814" w:history="1">
        <w:r w:rsidRPr="00FB09EE">
          <w:rPr>
            <w:rFonts w:ascii="Times New Roman" w:hAnsi="Times New Roman" w:cs="Times New Roman"/>
            <w:color w:val="0000FF"/>
            <w:sz w:val="20"/>
          </w:rPr>
          <w:t>строки 26430</w:t>
        </w:r>
      </w:hyperlink>
      <w:r w:rsidRPr="00FB09EE">
        <w:rPr>
          <w:rFonts w:ascii="Times New Roman" w:hAnsi="Times New Roman" w:cs="Times New Roman"/>
          <w:sz w:val="20"/>
        </w:rPr>
        <w:t xml:space="preserve"> по соответствующей графе.</w:t>
      </w:r>
    </w:p>
    <w:p w:rsidR="00F958DA" w:rsidRPr="00773DC8" w:rsidRDefault="00F958DA" w:rsidP="005619A3">
      <w:pPr>
        <w:autoSpaceDE w:val="0"/>
        <w:autoSpaceDN w:val="0"/>
        <w:adjustRightInd w:val="0"/>
        <w:spacing w:before="220" w:after="0" w:line="240" w:lineRule="auto"/>
        <w:ind w:firstLine="709"/>
        <w:contextualSpacing/>
        <w:jc w:val="both"/>
        <w:rPr>
          <w:rFonts w:ascii="Times New Roman" w:hAnsi="Times New Roman" w:cs="Times New Roman"/>
          <w:sz w:val="28"/>
          <w:szCs w:val="28"/>
        </w:rPr>
      </w:pPr>
    </w:p>
    <w:p w:rsidR="00F958DA" w:rsidRPr="00F958DA" w:rsidRDefault="00F958DA" w:rsidP="005619A3">
      <w:pPr>
        <w:spacing w:line="240" w:lineRule="auto"/>
        <w:ind w:firstLine="709"/>
        <w:contextualSpacing/>
        <w:jc w:val="center"/>
        <w:rPr>
          <w:rFonts w:ascii="Times New Roman" w:hAnsi="Times New Roman" w:cs="Times New Roman"/>
          <w:sz w:val="28"/>
          <w:szCs w:val="28"/>
        </w:rPr>
      </w:pPr>
    </w:p>
    <w:sectPr w:rsidR="00F958DA" w:rsidRPr="00F958DA" w:rsidSect="00FD6905">
      <w:pgSz w:w="16838" w:h="11905" w:orient="landscape"/>
      <w:pgMar w:top="425"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890"/>
    <w:rsid w:val="000236D5"/>
    <w:rsid w:val="000405D8"/>
    <w:rsid w:val="00073A52"/>
    <w:rsid w:val="00086260"/>
    <w:rsid w:val="002E0553"/>
    <w:rsid w:val="003A0E40"/>
    <w:rsid w:val="003F4731"/>
    <w:rsid w:val="00436AAE"/>
    <w:rsid w:val="005619A3"/>
    <w:rsid w:val="00635962"/>
    <w:rsid w:val="00662810"/>
    <w:rsid w:val="00683828"/>
    <w:rsid w:val="00726DF8"/>
    <w:rsid w:val="0073797C"/>
    <w:rsid w:val="00773DC8"/>
    <w:rsid w:val="007E7482"/>
    <w:rsid w:val="007E76C5"/>
    <w:rsid w:val="00841DC6"/>
    <w:rsid w:val="00843FD0"/>
    <w:rsid w:val="009B0CF1"/>
    <w:rsid w:val="00C115CA"/>
    <w:rsid w:val="00D02C4A"/>
    <w:rsid w:val="00D36333"/>
    <w:rsid w:val="00E325AE"/>
    <w:rsid w:val="00E71417"/>
    <w:rsid w:val="00E81994"/>
    <w:rsid w:val="00E92890"/>
    <w:rsid w:val="00EE476F"/>
    <w:rsid w:val="00F958DA"/>
    <w:rsid w:val="00FD69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57B481-BC31-4EBC-B87E-681234F23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58DA"/>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958DA"/>
    <w:pPr>
      <w:widowControl w:val="0"/>
      <w:autoSpaceDE w:val="0"/>
      <w:autoSpaceDN w:val="0"/>
      <w:spacing w:after="0" w:line="240" w:lineRule="auto"/>
    </w:pPr>
    <w:rPr>
      <w:rFonts w:ascii="Calibri" w:eastAsia="Times New Roman" w:hAnsi="Calibri" w:cs="Calibri"/>
      <w:szCs w:val="20"/>
      <w:lang w:eastAsia="ru-RU"/>
    </w:rPr>
  </w:style>
  <w:style w:type="table" w:styleId="a3">
    <w:name w:val="Table Grid"/>
    <w:basedOn w:val="a1"/>
    <w:uiPriority w:val="39"/>
    <w:rsid w:val="00843F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115C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115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12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239B818394E5E2EB005393C78F641920EA39D337E1EE49E0F85531C173BC93DF60628730D5C6ABF66349F6DD560b9D" TargetMode="External"/><Relationship Id="rId18" Type="http://schemas.openxmlformats.org/officeDocument/2006/relationships/hyperlink" Target="consultantplus://offline/ref=6DA4B359CB45675A8A40AB982931A8AAF4285160BD37012E57D556FA4DCCBF75FD2132BD586B6A1625B2F2CAA5X1v4V" TargetMode="External"/><Relationship Id="rId26" Type="http://schemas.openxmlformats.org/officeDocument/2006/relationships/hyperlink" Target="consultantplus://offline/ref=6DA4B359CB45675A8A40AB982931A8AAF4285160BD37012E57D556FA4DCCBF75FD2132BD586B6A1625B2F2CAA5X1v4V" TargetMode="External"/><Relationship Id="rId39" Type="http://schemas.openxmlformats.org/officeDocument/2006/relationships/hyperlink" Target="consultantplus://offline/ref=6DA4B359CB45675A8A40AB982931A8AAF4285160BD37012E57D556FA4DCCBF75FD2132BD586B6A1625B2F2CAA5X1v4V" TargetMode="External"/><Relationship Id="rId21" Type="http://schemas.openxmlformats.org/officeDocument/2006/relationships/hyperlink" Target="consultantplus://offline/ref=6DA4B359CB45675A8A40AB982931A8AAF4285162B83C012E57D556FA4DCCBF75FD2132BD586B6A1625B2F2CAA5X1v4V" TargetMode="External"/><Relationship Id="rId34" Type="http://schemas.openxmlformats.org/officeDocument/2006/relationships/hyperlink" Target="consultantplus://offline/ref=6DA4B359CB45675A8A40AB982931A8AAF4285162B83C012E57D556FA4DCCBF75FD2132BD586B6A1625B2F2CAA5X1v4V" TargetMode="External"/><Relationship Id="rId42" Type="http://schemas.openxmlformats.org/officeDocument/2006/relationships/theme" Target="theme/theme1.xml"/><Relationship Id="rId7" Type="http://schemas.openxmlformats.org/officeDocument/2006/relationships/hyperlink" Target="consultantplus://offline/ref=73D941A9E800BEB9B16B48342FABF534AFA70547C03EF72CA591D7D95A94F3307CB8DFE40F0C94E2472D0E7C58EDCBB66EDC596CJ1k1V" TargetMode="External"/><Relationship Id="rId2" Type="http://schemas.openxmlformats.org/officeDocument/2006/relationships/styles" Target="styles.xml"/><Relationship Id="rId16" Type="http://schemas.openxmlformats.org/officeDocument/2006/relationships/hyperlink" Target="consultantplus://offline/ref=6DA4B359CB45675A8A40AB982931A8AAF4285C69BB30012E57D556FA4DCCBF75EF216AB1596274172DA7A49BE04803F68B9E28989D9DFBDCX8vDV" TargetMode="External"/><Relationship Id="rId20" Type="http://schemas.openxmlformats.org/officeDocument/2006/relationships/hyperlink" Target="consultantplus://offline/ref=6DA4B359CB45675A8A40AB982931A8AAF4285160BD37012E57D556FA4DCCBF75FD2132BD586B6A1625B2F2CAA5X1v4V" TargetMode="External"/><Relationship Id="rId29" Type="http://schemas.openxmlformats.org/officeDocument/2006/relationships/hyperlink" Target="consultantplus://offline/ref=6DA4B359CB45675A8A40AB982931A8AAF4285160BD37012E57D556FA4DCCBF75FD2132BD586B6A1625B2F2CAA5X1v4V"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73D941A9E800BEB9B16B48342FABF534AEA60247CC3DF72CA591D7D95A94F3307CB8DFE20002CBE7523C56705EF4D5BF79C05B6D19JCkAV" TargetMode="External"/><Relationship Id="rId11" Type="http://schemas.openxmlformats.org/officeDocument/2006/relationships/hyperlink" Target="consultantplus://offline/ref=3239B818394E5E2EB005393C78F641920EA1913A7515E49E0F85531C173BC93DE406707F0C5475BB6621C93C905515B3F9F7C7F67D7ED45067b5D" TargetMode="External"/><Relationship Id="rId24" Type="http://schemas.openxmlformats.org/officeDocument/2006/relationships/hyperlink" Target="consultantplus://offline/ref=6DA4B359CB45675A8A40AB982931A8AAF4285160BD37012E57D556FA4DCCBF75FD2132BD586B6A1625B2F2CAA5X1v4V" TargetMode="External"/><Relationship Id="rId32" Type="http://schemas.openxmlformats.org/officeDocument/2006/relationships/hyperlink" Target="consultantplus://offline/ref=6DA4B359CB45675A8A40AB982931A8AAF4285162B83C012E57D556FA4DCCBF75FD2132BD586B6A1625B2F2CAA5X1v4V" TargetMode="External"/><Relationship Id="rId37" Type="http://schemas.openxmlformats.org/officeDocument/2006/relationships/hyperlink" Target="consultantplus://offline/ref=6DA4B359CB45675A8A40AB982931A8AAF4285160BD37012E57D556FA4DCCBF75FD2132BD586B6A1625B2F2CAA5X1v4V" TargetMode="External"/><Relationship Id="rId40" Type="http://schemas.openxmlformats.org/officeDocument/2006/relationships/hyperlink" Target="consultantplus://offline/ref=6DA4B359CB45675A8A40AB982931A8AAF4285162B83C012E57D556FA4DCCBF75FD2132BD586B6A1625B2F2CAA5X1v4V" TargetMode="External"/><Relationship Id="rId5" Type="http://schemas.openxmlformats.org/officeDocument/2006/relationships/image" Target="media/image1.jpeg"/><Relationship Id="rId15" Type="http://schemas.openxmlformats.org/officeDocument/2006/relationships/hyperlink" Target="consultantplus://offline/ref=6DA4B359CB45675A8A40AB982931A8AAF42A5166BB3D012E57D556FA4DCCBF75EF216AB159637D172AA7A49BE04803F68B9E28989D9DFBDCX8vDV" TargetMode="External"/><Relationship Id="rId23" Type="http://schemas.openxmlformats.org/officeDocument/2006/relationships/hyperlink" Target="consultantplus://offline/ref=6DA4B359CB45675A8A40AB982931A8AAF4285162B83C012E57D556FA4DCCBF75FD2132BD586B6A1625B2F2CAA5X1v4V" TargetMode="External"/><Relationship Id="rId28" Type="http://schemas.openxmlformats.org/officeDocument/2006/relationships/hyperlink" Target="consultantplus://offline/ref=6DA4B359CB45675A8A40AB982931A8AAF4285162B83C012E57D556FA4DCCBF75FD2132BD586B6A1625B2F2CAA5X1v4V" TargetMode="External"/><Relationship Id="rId36" Type="http://schemas.openxmlformats.org/officeDocument/2006/relationships/hyperlink" Target="consultantplus://offline/ref=6DA4B359CB45675A8A40AB982931A8AAF4285162B83C012E57D556FA4DCCBF75FD2132BD586B6A1625B2F2CAA5X1v4V" TargetMode="External"/><Relationship Id="rId10" Type="http://schemas.openxmlformats.org/officeDocument/2006/relationships/hyperlink" Target="consultantplus://offline/ref=3239B818394E5E2EB005393C78F641920EA1913A7515E49E0F85531C173BC93DE406707F0C5474BE6821C93C905515B3F9F7C7F67D7ED45067b5D" TargetMode="External"/><Relationship Id="rId19" Type="http://schemas.openxmlformats.org/officeDocument/2006/relationships/hyperlink" Target="consultantplus://offline/ref=6DA4B359CB45675A8A40AB982931A8AAF4285162B83C012E57D556FA4DCCBF75FD2132BD586B6A1625B2F2CAA5X1v4V" TargetMode="External"/><Relationship Id="rId31" Type="http://schemas.openxmlformats.org/officeDocument/2006/relationships/hyperlink" Target="consultantplus://offline/ref=6DA4B359CB45675A8A40AB982931A8AAF4285160BD37012E57D556FA4DCCBF75FD2132BD586B6A1625B2F2CAA5X1v4V" TargetMode="External"/><Relationship Id="rId4" Type="http://schemas.openxmlformats.org/officeDocument/2006/relationships/webSettings" Target="webSettings.xml"/><Relationship Id="rId9" Type="http://schemas.openxmlformats.org/officeDocument/2006/relationships/hyperlink" Target="consultantplus://offline/ref=73D941A9E800BEB9B16B563939C7A930ABAD5C42C931FD7FF1CE8C840D9DF9673BF786B04C52CDB20466037441F1CBBEJ7k9V" TargetMode="External"/><Relationship Id="rId14" Type="http://schemas.openxmlformats.org/officeDocument/2006/relationships/hyperlink" Target="consultantplus://offline/ref=3239B818394E5E2EB005393C78F641920FA19B337D1AE49E0F85531C173BC93DE406707F0C5474BF6621C93C905515B3F9F7C7F67D7ED45067b5D" TargetMode="External"/><Relationship Id="rId22" Type="http://schemas.openxmlformats.org/officeDocument/2006/relationships/hyperlink" Target="consultantplus://offline/ref=6DA4B359CB45675A8A40AB982931A8AAF4285160BD37012E57D556FA4DCCBF75FD2132BD586B6A1625B2F2CAA5X1v4V" TargetMode="External"/><Relationship Id="rId27" Type="http://schemas.openxmlformats.org/officeDocument/2006/relationships/hyperlink" Target="consultantplus://offline/ref=6DA4B359CB45675A8A40AB982931A8AAF4295564BC36012E57D556FA4DCCBF75EF216AB35866721D78FDB49FA91C07E982893693839EXFv2V" TargetMode="External"/><Relationship Id="rId30" Type="http://schemas.openxmlformats.org/officeDocument/2006/relationships/hyperlink" Target="consultantplus://offline/ref=6DA4B359CB45675A8A40AB982931A8AAF4285162B83C012E57D556FA4DCCBF75FD2132BD586B6A1625B2F2CAA5X1v4V" TargetMode="External"/><Relationship Id="rId35" Type="http://schemas.openxmlformats.org/officeDocument/2006/relationships/hyperlink" Target="consultantplus://offline/ref=6DA4B359CB45675A8A40AB982931A8AAF4285160BD37012E57D556FA4DCCBF75FD2132BD586B6A1625B2F2CAA5X1v4V" TargetMode="External"/><Relationship Id="rId8" Type="http://schemas.openxmlformats.org/officeDocument/2006/relationships/hyperlink" Target="consultantplus://offline/ref=73D941A9E800BEB9B16B48342FABF534AFAE044ECA3AF72CA591D7D95A94F3306EB887EC0900DEB30A66017D5EJFkAV" TargetMode="External"/><Relationship Id="rId3" Type="http://schemas.openxmlformats.org/officeDocument/2006/relationships/settings" Target="settings.xml"/><Relationship Id="rId12" Type="http://schemas.openxmlformats.org/officeDocument/2006/relationships/hyperlink" Target="consultantplus://offline/ref=3239B818394E5E2EB005393C78F641920EA299377F1FE49E0F85531C173BC93DE406707D0D5072B43B7BD938D90110ACF1E0D9FD637D6DbDD" TargetMode="External"/><Relationship Id="rId17" Type="http://schemas.openxmlformats.org/officeDocument/2006/relationships/hyperlink" Target="consultantplus://offline/ref=6DA4B359CB45675A8A40AB982931A8AAF4285162B83C012E57D556FA4DCCBF75FD2132BD586B6A1625B2F2CAA5X1v4V" TargetMode="External"/><Relationship Id="rId25" Type="http://schemas.openxmlformats.org/officeDocument/2006/relationships/hyperlink" Target="consultantplus://offline/ref=6DA4B359CB45675A8A40AB982931A8AAF4285162B83C012E57D556FA4DCCBF75FD2132BD586B6A1625B2F2CAA5X1v4V" TargetMode="External"/><Relationship Id="rId33" Type="http://schemas.openxmlformats.org/officeDocument/2006/relationships/hyperlink" Target="consultantplus://offline/ref=6DA4B359CB45675A8A40AB982931A8AAF4285160BD37012E57D556FA4DCCBF75FD2132BD586B6A1625B2F2CAA5X1v4V" TargetMode="External"/><Relationship Id="rId38" Type="http://schemas.openxmlformats.org/officeDocument/2006/relationships/hyperlink" Target="consultantplus://offline/ref=6DA4B359CB45675A8A40AB982931A8AAF4285162B83C012E57D556FA4DCCBF75FD2132BD586B6A1625B2F2CAA5X1v4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E6EAE60A-C3D0-4E36-AFE5-883083406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6991</Words>
  <Characters>39852</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Жаркова Светлана Анатольевна</dc:creator>
  <cp:lastModifiedBy>Голев Степан Вячеславович</cp:lastModifiedBy>
  <cp:revision>2</cp:revision>
  <dcterms:created xsi:type="dcterms:W3CDTF">2019-10-07T22:17:00Z</dcterms:created>
  <dcterms:modified xsi:type="dcterms:W3CDTF">2019-10-07T22:17:00Z</dcterms:modified>
</cp:coreProperties>
</file>