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4"/>
      </w:tblGrid>
      <w:tr w:rsidR="000648F6" w:rsidRPr="00E3037D" w:rsidTr="000648F6">
        <w:tc>
          <w:tcPr>
            <w:tcW w:w="7563" w:type="dxa"/>
          </w:tcPr>
          <w:p w:rsidR="000648F6" w:rsidRDefault="000648F6" w:rsidP="005739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64" w:type="dxa"/>
          </w:tcPr>
          <w:p w:rsidR="000648F6" w:rsidRPr="00E3037D" w:rsidRDefault="000648F6" w:rsidP="000648F6">
            <w:pPr>
              <w:jc w:val="both"/>
            </w:pPr>
            <w:r w:rsidRPr="00E3037D">
              <w:t xml:space="preserve">УТВЕРЖДЕНО Советом по организации </w:t>
            </w:r>
          </w:p>
          <w:p w:rsidR="000648F6" w:rsidRPr="00E3037D" w:rsidRDefault="000648F6" w:rsidP="000648F6">
            <w:pPr>
              <w:jc w:val="both"/>
            </w:pPr>
            <w:r w:rsidRPr="00E3037D">
              <w:t xml:space="preserve">проектной деятельности </w:t>
            </w:r>
          </w:p>
          <w:p w:rsidR="000648F6" w:rsidRPr="00E3037D" w:rsidRDefault="000648F6" w:rsidP="000648F6">
            <w:pPr>
              <w:jc w:val="both"/>
            </w:pPr>
            <w:r w:rsidRPr="00E3037D">
              <w:t>при Губернаторе Камчатского края</w:t>
            </w:r>
          </w:p>
          <w:p w:rsidR="000648F6" w:rsidRPr="00444360" w:rsidRDefault="00444360" w:rsidP="000648F6">
            <w:pPr>
              <w:jc w:val="both"/>
            </w:pPr>
            <w:r w:rsidRPr="00444360">
              <w:t>(</w:t>
            </w:r>
            <w:r w:rsidR="00D62632">
              <w:t>протокол № 4 от «11» декабря 2018</w:t>
            </w:r>
            <w:r w:rsidR="000648F6" w:rsidRPr="00E3037D">
              <w:t xml:space="preserve"> г.</w:t>
            </w:r>
            <w:r w:rsidRPr="00444360">
              <w:t>)</w:t>
            </w:r>
          </w:p>
          <w:p w:rsidR="000648F6" w:rsidRPr="00E3037D" w:rsidRDefault="000648F6" w:rsidP="005739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648F6" w:rsidRPr="00E3037D" w:rsidRDefault="000648F6" w:rsidP="000648F6">
      <w:pPr>
        <w:spacing w:line="276" w:lineRule="auto"/>
        <w:rPr>
          <w:rFonts w:eastAsia="Calibri"/>
          <w:lang w:eastAsia="en-US"/>
        </w:rPr>
      </w:pPr>
    </w:p>
    <w:p w:rsidR="000648F6" w:rsidRPr="00E3037D" w:rsidRDefault="000648F6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0648F6" w:rsidRPr="00E3037D" w:rsidRDefault="000648F6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0648F6" w:rsidRPr="00E3037D" w:rsidRDefault="000648F6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573951" w:rsidRPr="00E3037D" w:rsidRDefault="00573951" w:rsidP="00573951">
      <w:pPr>
        <w:spacing w:line="276" w:lineRule="auto"/>
        <w:jc w:val="center"/>
        <w:rPr>
          <w:rFonts w:eastAsia="Calibri"/>
          <w:lang w:eastAsia="en-US"/>
        </w:rPr>
      </w:pPr>
      <w:r w:rsidRPr="00E3037D">
        <w:rPr>
          <w:rFonts w:eastAsia="Calibri"/>
          <w:lang w:eastAsia="en-US"/>
        </w:rPr>
        <w:t xml:space="preserve">ПАСПОРТ </w:t>
      </w:r>
    </w:p>
    <w:p w:rsidR="00573951" w:rsidRPr="00E3037D" w:rsidRDefault="00573951" w:rsidP="00573951">
      <w:pPr>
        <w:spacing w:line="276" w:lineRule="auto"/>
        <w:jc w:val="center"/>
        <w:rPr>
          <w:rFonts w:eastAsia="Calibri"/>
          <w:lang w:eastAsia="en-US"/>
        </w:rPr>
      </w:pPr>
      <w:r w:rsidRPr="00E3037D">
        <w:rPr>
          <w:rFonts w:eastAsia="Calibri"/>
          <w:lang w:eastAsia="en-US"/>
        </w:rPr>
        <w:t>регионального проекта</w:t>
      </w:r>
      <w:r w:rsidR="003229C3">
        <w:rPr>
          <w:rFonts w:eastAsia="Calibri"/>
          <w:lang w:eastAsia="en-US"/>
        </w:rPr>
        <w:t xml:space="preserve"> Камчатского края</w:t>
      </w:r>
    </w:p>
    <w:p w:rsidR="00573951" w:rsidRPr="00E3037D" w:rsidRDefault="00573951" w:rsidP="00573951">
      <w:pPr>
        <w:spacing w:line="276" w:lineRule="auto"/>
        <w:jc w:val="center"/>
        <w:rPr>
          <w:rFonts w:eastAsia="Calibri"/>
          <w:lang w:eastAsia="en-US"/>
        </w:rPr>
      </w:pPr>
      <w:r w:rsidRPr="00E3037D">
        <w:rPr>
          <w:rFonts w:eastAsia="Calibri"/>
          <w:lang w:eastAsia="en-US"/>
        </w:rPr>
        <w:t>«Жилье»</w:t>
      </w:r>
    </w:p>
    <w:p w:rsidR="00573951" w:rsidRPr="00E3037D" w:rsidRDefault="00573951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573951" w:rsidRPr="00E3037D" w:rsidRDefault="00573951" w:rsidP="0057395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center"/>
        <w:outlineLvl w:val="1"/>
      </w:pPr>
      <w:r w:rsidRPr="00E3037D">
        <w:t>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9"/>
        <w:gridCol w:w="1559"/>
        <w:gridCol w:w="3685"/>
        <w:gridCol w:w="1843"/>
      </w:tblGrid>
      <w:tr w:rsidR="00573951" w:rsidRPr="00E3037D" w:rsidTr="00F85D4A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 xml:space="preserve">Наименование национального проекта </w:t>
            </w:r>
          </w:p>
          <w:p w:rsidR="00573951" w:rsidRPr="00F85D4A" w:rsidRDefault="00F85D4A" w:rsidP="00573951">
            <w:pPr>
              <w:widowControl w:val="0"/>
              <w:autoSpaceDE w:val="0"/>
              <w:autoSpaceDN w:val="0"/>
            </w:pPr>
            <w:r w:rsidRPr="00F85D4A">
              <w:t>Наименование ф</w:t>
            </w:r>
            <w:r w:rsidR="00573951" w:rsidRPr="00F85D4A">
              <w:t>едеральн</w:t>
            </w:r>
            <w:r w:rsidRPr="00F85D4A">
              <w:t>ого</w:t>
            </w:r>
            <w:r w:rsidR="00573951" w:rsidRPr="00F85D4A">
              <w:t xml:space="preserve"> проект</w:t>
            </w:r>
            <w:r w:rsidRPr="00F85D4A">
              <w:t xml:space="preserve">а </w:t>
            </w:r>
            <w:r w:rsidR="00573951" w:rsidRPr="00F85D4A">
              <w:t xml:space="preserve"> 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51" w:rsidRDefault="00F85D4A" w:rsidP="00F85D4A">
            <w:pPr>
              <w:widowControl w:val="0"/>
              <w:autoSpaceDE w:val="0"/>
              <w:autoSpaceDN w:val="0"/>
            </w:pPr>
            <w:r>
              <w:t>Жилье и городская среда</w:t>
            </w:r>
          </w:p>
          <w:p w:rsidR="00F85D4A" w:rsidRPr="00F85D4A" w:rsidRDefault="00F85D4A" w:rsidP="00F85D4A">
            <w:pPr>
              <w:widowControl w:val="0"/>
              <w:autoSpaceDE w:val="0"/>
              <w:autoSpaceDN w:val="0"/>
            </w:pPr>
            <w:r w:rsidRPr="00F85D4A">
              <w:t>Жилье</w:t>
            </w: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Краткое наименование регионального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F85D4A" w:rsidRDefault="00F85D4A" w:rsidP="00F85D4A">
            <w:pPr>
              <w:widowControl w:val="0"/>
              <w:autoSpaceDE w:val="0"/>
              <w:autoSpaceDN w:val="0"/>
            </w:pPr>
            <w:r w:rsidRPr="00F85D4A">
              <w:t>Жилье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4A" w:rsidRDefault="00F85D4A" w:rsidP="00F85D4A">
            <w:pPr>
              <w:widowControl w:val="0"/>
              <w:autoSpaceDE w:val="0"/>
              <w:autoSpaceDN w:val="0"/>
            </w:pPr>
            <w:r>
              <w:t xml:space="preserve">Срок начала </w:t>
            </w:r>
          </w:p>
          <w:p w:rsidR="00573951" w:rsidRPr="00E3037D" w:rsidRDefault="00F85D4A" w:rsidP="00F85D4A">
            <w:pPr>
              <w:widowControl w:val="0"/>
              <w:autoSpaceDE w:val="0"/>
              <w:autoSpaceDN w:val="0"/>
            </w:pPr>
            <w:r>
              <w:t>и окончания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1" w:rsidRPr="00E3037D" w:rsidRDefault="00F85D4A" w:rsidP="00573951">
            <w:pPr>
              <w:widowControl w:val="0"/>
              <w:autoSpaceDE w:val="0"/>
              <w:autoSpaceDN w:val="0"/>
            </w:pPr>
            <w:r w:rsidRPr="00E3037D">
              <w:t>01.01.2019 - 31.12.2024</w:t>
            </w: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Куратор</w:t>
            </w:r>
            <w:r w:rsidR="00F85D4A">
              <w:t xml:space="preserve"> регионального</w:t>
            </w:r>
            <w:r w:rsidRPr="00E3037D">
              <w:t xml:space="preserve">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Т. Ю. Смирнов, Заместитель Председателя Правительства Камчатского края</w:t>
            </w: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F85D4A">
            <w:pPr>
              <w:widowControl w:val="0"/>
              <w:autoSpaceDE w:val="0"/>
              <w:autoSpaceDN w:val="0"/>
            </w:pPr>
            <w:r w:rsidRPr="00E3037D">
              <w:t>Руководитель</w:t>
            </w:r>
            <w:r w:rsidR="00F85D4A">
              <w:t xml:space="preserve"> регионального </w:t>
            </w:r>
            <w:r w:rsidRPr="00E3037D">
              <w:t>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F85D4A" w:rsidRDefault="00573951" w:rsidP="009B592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3037D">
              <w:rPr>
                <w:szCs w:val="20"/>
              </w:rPr>
              <w:t xml:space="preserve">Андрей Григорьевич </w:t>
            </w:r>
            <w:proofErr w:type="spellStart"/>
            <w:r w:rsidRPr="00E3037D">
              <w:rPr>
                <w:szCs w:val="20"/>
              </w:rPr>
              <w:t>Дегодьев</w:t>
            </w:r>
            <w:proofErr w:type="spellEnd"/>
            <w:r w:rsidRPr="00E3037D">
              <w:rPr>
                <w:szCs w:val="20"/>
              </w:rPr>
              <w:t xml:space="preserve"> </w:t>
            </w:r>
            <w:r w:rsidRPr="00E3037D">
              <w:rPr>
                <w:rFonts w:eastAsia="Calibri"/>
                <w:lang w:eastAsia="en-US"/>
              </w:rPr>
              <w:t>–</w:t>
            </w:r>
            <w:r w:rsidR="009B592E">
              <w:rPr>
                <w:szCs w:val="20"/>
              </w:rPr>
              <w:t>Министр</w:t>
            </w:r>
            <w:r w:rsidRPr="00E3037D">
              <w:rPr>
                <w:szCs w:val="20"/>
              </w:rPr>
              <w:t xml:space="preserve"> </w:t>
            </w:r>
            <w:r w:rsidR="00F85D4A">
              <w:rPr>
                <w:szCs w:val="20"/>
              </w:rPr>
              <w:t>строительства Камчатского края;</w:t>
            </w: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Администратор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AE2034" w:rsidRDefault="00573951" w:rsidP="002B47FE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3037D">
              <w:t xml:space="preserve">Сергей Сергеевич </w:t>
            </w:r>
            <w:proofErr w:type="spellStart"/>
            <w:r w:rsidRPr="00E3037D">
              <w:t>Табакар</w:t>
            </w:r>
            <w:proofErr w:type="spellEnd"/>
            <w:r w:rsidRPr="00E3037D">
              <w:t>, начальник отдела жилищного строительства Министерства</w:t>
            </w:r>
            <w:r w:rsidR="00AE2034">
              <w:t xml:space="preserve"> строительства Камчатского края</w:t>
            </w: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lastRenderedPageBreak/>
              <w:t>Связи с государственными программами Камчатского края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Государственная программа Камчатского края «Обеспечение доступным и комфортным жильем жителей Камчатского края», утвержденная постановлением Правительства Камчатского края от 22.11.2013 №</w:t>
            </w:r>
            <w:r w:rsidRPr="00E3037D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E3037D">
              <w:t>520-П;</w:t>
            </w:r>
          </w:p>
          <w:p w:rsidR="00573951" w:rsidRPr="002B47FE" w:rsidRDefault="00573951" w:rsidP="002B47FE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Государственная программа Камчатского края «Социальное и экономическое развитие территории с особым статусом «Корякский округ», утверждена постановлением Правительства Камчатс</w:t>
            </w:r>
            <w:r w:rsidR="002B47FE">
              <w:rPr>
                <w:rFonts w:eastAsia="Calibri"/>
                <w:lang w:eastAsia="en-US"/>
              </w:rPr>
              <w:t>кого края от 05.02.2014 № 62-П;</w:t>
            </w:r>
          </w:p>
        </w:tc>
      </w:tr>
    </w:tbl>
    <w:p w:rsidR="00573951" w:rsidRDefault="00573951" w:rsidP="00573951">
      <w:pPr>
        <w:widowControl w:val="0"/>
        <w:autoSpaceDE w:val="0"/>
        <w:autoSpaceDN w:val="0"/>
        <w:spacing w:after="200" w:line="276" w:lineRule="auto"/>
        <w:ind w:left="720"/>
        <w:outlineLvl w:val="1"/>
      </w:pPr>
      <w:bookmarkStart w:id="0" w:name="P346"/>
      <w:bookmarkEnd w:id="0"/>
    </w:p>
    <w:p w:rsidR="00573951" w:rsidRPr="00E3037D" w:rsidRDefault="00573951" w:rsidP="0057395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center"/>
        <w:outlineLvl w:val="1"/>
      </w:pPr>
      <w:r w:rsidRPr="00E3037D">
        <w:t>Цель и показатели регионального проекта</w:t>
      </w:r>
    </w:p>
    <w:p w:rsidR="00573951" w:rsidRPr="00E3037D" w:rsidRDefault="00573951" w:rsidP="00573951">
      <w:pPr>
        <w:widowControl w:val="0"/>
        <w:autoSpaceDE w:val="0"/>
        <w:autoSpaceDN w:val="0"/>
        <w:spacing w:line="276" w:lineRule="auto"/>
        <w:ind w:left="360"/>
        <w:outlineLvl w:val="1"/>
      </w:pPr>
    </w:p>
    <w:tbl>
      <w:tblPr>
        <w:tblW w:w="1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2523"/>
        <w:gridCol w:w="1418"/>
        <w:gridCol w:w="1021"/>
        <w:gridCol w:w="1055"/>
        <w:gridCol w:w="992"/>
        <w:gridCol w:w="992"/>
        <w:gridCol w:w="992"/>
        <w:gridCol w:w="851"/>
        <w:gridCol w:w="1160"/>
      </w:tblGrid>
      <w:tr w:rsidR="00573951" w:rsidRPr="00E3037D" w:rsidTr="00E6275C">
        <w:trPr>
          <w:jc w:val="center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BD" w:rsidRDefault="004B07CA" w:rsidP="00174BBD">
            <w:pPr>
              <w:pStyle w:val="Standard"/>
              <w:spacing w:line="240" w:lineRule="auto"/>
              <w:ind w:firstLine="709"/>
              <w:rPr>
                <w:color w:val="000000"/>
                <w:szCs w:val="28"/>
              </w:rPr>
            </w:pPr>
            <w:r>
              <w:rPr>
                <w:rFonts w:eastAsia="Calibri"/>
                <w:lang w:eastAsia="en-US"/>
              </w:rPr>
              <w:t>Цель: у</w:t>
            </w:r>
            <w:r w:rsidR="00573951" w:rsidRPr="00E3037D">
              <w:rPr>
                <w:rFonts w:eastAsia="Calibri"/>
                <w:lang w:eastAsia="en-US"/>
              </w:rPr>
              <w:t xml:space="preserve">величение объема жилищного строительства не менее чем до </w:t>
            </w:r>
            <w:r w:rsidR="00174BBD">
              <w:rPr>
                <w:rFonts w:eastAsia="Calibri"/>
                <w:lang w:eastAsia="en-US"/>
              </w:rPr>
              <w:t>101,0</w:t>
            </w:r>
            <w:r w:rsidR="00573951" w:rsidRPr="00E3037D">
              <w:rPr>
                <w:rFonts w:eastAsia="Calibri"/>
                <w:lang w:eastAsia="en-US"/>
              </w:rPr>
              <w:t xml:space="preserve"> тыс. квадратных метров в год</w:t>
            </w:r>
            <w:r w:rsidR="00174BBD">
              <w:rPr>
                <w:rFonts w:eastAsia="Calibri"/>
                <w:lang w:eastAsia="en-US"/>
              </w:rPr>
              <w:t xml:space="preserve">, </w:t>
            </w:r>
            <w:r w:rsidR="00174BBD">
              <w:rPr>
                <w:color w:val="000000"/>
                <w:szCs w:val="28"/>
              </w:rPr>
              <w:t>в том числе за счет:</w:t>
            </w:r>
          </w:p>
          <w:p w:rsidR="00174BBD" w:rsidRDefault="00174BBD" w:rsidP="00174BBD">
            <w:pPr>
              <w:pStyle w:val="Standard"/>
              <w:spacing w:line="240" w:lineRule="auto"/>
              <w:ind w:firstLine="40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 предоставления субсидий из федерального бюджета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Федерации;</w:t>
            </w:r>
          </w:p>
          <w:p w:rsidR="00174BBD" w:rsidRDefault="00174BBD" w:rsidP="00174BBD">
            <w:pPr>
              <w:pStyle w:val="Standard"/>
              <w:spacing w:line="240" w:lineRule="auto"/>
              <w:ind w:firstLine="40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 вовлечения в оборот земельных участков </w:t>
            </w:r>
            <w:r w:rsidR="00A92308">
              <w:rPr>
                <w:color w:val="000000"/>
                <w:szCs w:val="28"/>
              </w:rPr>
              <w:t>и разработка проектов планировки и межевания территории в целях жилищного строительства</w:t>
            </w:r>
            <w:r>
              <w:rPr>
                <w:color w:val="000000"/>
                <w:szCs w:val="28"/>
              </w:rPr>
              <w:t>;</w:t>
            </w:r>
          </w:p>
          <w:p w:rsidR="00573951" w:rsidRPr="00E3037D" w:rsidRDefault="00174BBD" w:rsidP="00174BBD">
            <w:pPr>
              <w:spacing w:after="200" w:line="276" w:lineRule="auto"/>
              <w:ind w:firstLine="401"/>
            </w:pPr>
            <w:r>
              <w:rPr>
                <w:color w:val="000000"/>
              </w:rPr>
              <w:t>- реализации мероприятий по оказанию гражданам поддержки в улучшении жилищных условий.</w:t>
            </w:r>
          </w:p>
        </w:tc>
      </w:tr>
      <w:tr w:rsidR="00380ED2" w:rsidRPr="00E3037D" w:rsidTr="00E6275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D2" w:rsidRPr="00AE2034" w:rsidRDefault="00380ED2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ED2" w:rsidRPr="00AE2034" w:rsidRDefault="00210E13" w:rsidP="00210E13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ED2" w:rsidRPr="00AE2034" w:rsidRDefault="00210E13" w:rsidP="00210E13">
            <w:pPr>
              <w:pStyle w:val="ConsPlusNormal"/>
              <w:spacing w:line="276" w:lineRule="auto"/>
              <w:ind w:hanging="1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034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2" w:rsidRPr="00AE2034" w:rsidRDefault="00380ED2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2" w:rsidRPr="00AE2034" w:rsidRDefault="00380ED2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Период, год</w:t>
            </w:r>
          </w:p>
        </w:tc>
      </w:tr>
      <w:tr w:rsidR="00AE2034" w:rsidRPr="00E3037D" w:rsidTr="00110B4D">
        <w:trPr>
          <w:trHeight w:val="7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AE2034" w:rsidRDefault="00AE2034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AE2034" w:rsidRDefault="00AE2034" w:rsidP="00573951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AE2034" w:rsidRDefault="00AE2034" w:rsidP="0057395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AE2034" w:rsidRDefault="00AE2034" w:rsidP="00573AB8">
            <w:pPr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Значение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AE2034" w:rsidRDefault="00AE2034" w:rsidP="00573AB8">
            <w:pPr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Дата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AE2034" w:rsidRDefault="00AE2034" w:rsidP="00573AB8">
            <w:pPr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AE2034" w:rsidRDefault="00AE2034" w:rsidP="00573AB8">
            <w:pPr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AE2034" w:rsidRDefault="00AE2034" w:rsidP="00573AB8">
            <w:pPr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AE2034" w:rsidRDefault="00AE2034" w:rsidP="00573AB8">
            <w:pPr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AE2034" w:rsidRDefault="00AE2034" w:rsidP="00573AB8">
            <w:pPr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4" w:rsidRPr="00AE2034" w:rsidRDefault="00AE2034" w:rsidP="00573AB8">
            <w:pPr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2024</w:t>
            </w:r>
          </w:p>
        </w:tc>
      </w:tr>
      <w:tr w:rsidR="00110B4D" w:rsidRPr="00E3037D" w:rsidTr="00110B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AE2034" w:rsidRDefault="00110B4D" w:rsidP="00573AB8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AE2034" w:rsidRDefault="00110B4D" w:rsidP="00BE1504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 xml:space="preserve">Объем ввода жилья, </w:t>
            </w:r>
          </w:p>
          <w:p w:rsidR="00110B4D" w:rsidRPr="00AE2034" w:rsidRDefault="00110B4D" w:rsidP="00BE1504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тыс. кв.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210E1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03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AB2CBF" w:rsidP="00E75A38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E75A38">
              <w:rPr>
                <w:rFonts w:eastAsia="Calibr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8B3363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74,0</w:t>
            </w:r>
            <w:r w:rsidR="00E75A38"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83,0</w:t>
            </w:r>
            <w:r w:rsidR="00E75A38"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79,0</w:t>
            </w:r>
            <w:r w:rsidR="00E75A38"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88,0</w:t>
            </w:r>
            <w:r w:rsidR="00E75A38"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94,0</w:t>
            </w:r>
            <w:r w:rsidR="00E75A38"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101,0</w:t>
            </w:r>
            <w:r w:rsidR="00E75A38"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</w:tr>
      <w:tr w:rsidR="00110B4D" w:rsidRPr="00E3037D" w:rsidTr="00110B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AE2034" w:rsidRDefault="00110B4D" w:rsidP="00573AB8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AE2034" w:rsidRDefault="00110B4D" w:rsidP="00BE1504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Объем ввода жилья, построенного населением, тыс. кв.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03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AB2CBF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B2CB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E2034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36,4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38,2</w:t>
            </w:r>
          </w:p>
        </w:tc>
      </w:tr>
      <w:tr w:rsidR="00110B4D" w:rsidRPr="00E3037D" w:rsidTr="00110B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AE2034" w:rsidRDefault="00110B4D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AE2034" w:rsidRDefault="00110B4D" w:rsidP="00BE1504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Объем ввода жилья в многоквартирных жилых домах, тыс. кв.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03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E75A38" w:rsidP="00E75A38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110B4D" w:rsidRPr="00AE2034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293BE9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57,6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62,8</w:t>
            </w:r>
          </w:p>
        </w:tc>
      </w:tr>
      <w:tr w:rsidR="00110B4D" w:rsidRPr="00E3037D" w:rsidTr="00110B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AE2034" w:rsidRDefault="00110B4D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AE2034" w:rsidRDefault="00110B4D" w:rsidP="00BE1504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Ввод жилья в рамках мероприятий по стимулированию программ развития жилищного строительства субъектов Российской Федерации, тыс. кв. м.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03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sz w:val="24"/>
                <w:szCs w:val="24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D246E1">
            <w:pPr>
              <w:jc w:val="center"/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D246E1">
            <w:pPr>
              <w:jc w:val="center"/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D246E1">
            <w:pPr>
              <w:jc w:val="center"/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D246E1">
            <w:pPr>
              <w:jc w:val="center"/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D246E1">
            <w:pPr>
              <w:jc w:val="center"/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D246E1">
            <w:pPr>
              <w:jc w:val="center"/>
              <w:rPr>
                <w:sz w:val="24"/>
                <w:szCs w:val="24"/>
              </w:rPr>
            </w:pPr>
            <w:r w:rsidRPr="00AE2034">
              <w:rPr>
                <w:sz w:val="24"/>
                <w:szCs w:val="24"/>
              </w:rPr>
              <w:t>¹</w:t>
            </w:r>
          </w:p>
        </w:tc>
      </w:tr>
      <w:tr w:rsidR="00110B4D" w:rsidRPr="00E3037D" w:rsidTr="0095668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AE2034" w:rsidRDefault="00110B4D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AE2034" w:rsidRDefault="00110B4D" w:rsidP="00BE1504">
            <w:pPr>
              <w:pStyle w:val="af6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Объем многоквартирного жилья в стадии строительства, тыс. кв. м.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03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4B07CA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110,0</w:t>
            </w:r>
          </w:p>
        </w:tc>
      </w:tr>
      <w:tr w:rsidR="00110B4D" w:rsidRPr="00E3037D" w:rsidTr="0095668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9B592E" w:rsidRDefault="009B592E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B592E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573951">
            <w:pPr>
              <w:spacing w:after="200" w:line="240" w:lineRule="atLeast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Срок получения разрешения на строительство и ввод объекта в эксплуатацию, рабочих дней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0A0344">
            <w:pPr>
              <w:pStyle w:val="af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72322B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110B4D" w:rsidRPr="00E3037D" w:rsidTr="0095668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9B592E" w:rsidRDefault="009B592E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B592E">
              <w:rPr>
                <w:rFonts w:eastAsia="Calibr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573951">
            <w:pPr>
              <w:spacing w:after="200" w:line="240" w:lineRule="atLeast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Срок проведения экспертизы проектной документации и результатов инженерных изысканий для объектов жилищного строительства, дни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CD767E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0A0344">
            <w:pPr>
              <w:pStyle w:val="af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F52DA0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110B4D" w:rsidRPr="00E3037D" w:rsidTr="0095668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9B592E" w:rsidRDefault="009B592E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B592E"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573951">
            <w:pPr>
              <w:spacing w:after="200" w:line="240" w:lineRule="atLeast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процедур (услуг), включенных в исчерпывающий перечень административных процедур в сфере жилищного строительства, предоставляемых в электронном виде, ед.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BB3151">
            <w:pPr>
              <w:pStyle w:val="af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BB3151">
            <w:pPr>
              <w:tabs>
                <w:tab w:val="left" w:pos="580"/>
                <w:tab w:val="center" w:pos="728"/>
              </w:tabs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CD767E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</w:tr>
      <w:tr w:rsidR="00110B4D" w:rsidRPr="00CD767E" w:rsidTr="0095668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D" w:rsidRPr="009B592E" w:rsidRDefault="009B592E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B592E"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763807">
            <w:pPr>
              <w:spacing w:after="200" w:line="240" w:lineRule="atLeast"/>
              <w:outlineLvl w:val="0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Площадь земельных участков поселений и городских </w:t>
            </w: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округов края обеспеченных утвержденными ППТ и ПМТ</w:t>
            </w:r>
            <w:r w:rsidR="0076380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в целях развития жилищного строительства</w:t>
            </w: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 га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AE203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CD767E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110B4D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35,0²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477C3B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  <w:r w:rsidR="00110B4D"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,0²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477C3B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110B4D"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477C3B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10B4D"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5,0²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477C3B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10B4D"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5,0²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477C3B" w:rsidP="00AE2034">
            <w:pPr>
              <w:spacing w:after="200" w:line="240" w:lineRule="atLeast"/>
              <w:jc w:val="center"/>
              <w:outlineLvl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10B4D" w:rsidRPr="00AE20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5,0²</w:t>
            </w:r>
          </w:p>
        </w:tc>
      </w:tr>
      <w:tr w:rsidR="00110B4D" w:rsidRPr="00E3037D" w:rsidTr="00110B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4D" w:rsidRPr="00AE2034" w:rsidRDefault="009B592E" w:rsidP="0057395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D246E1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Количество семей, получивших поддержку в улучшении жилищных условий, относящихся к категориям, установленным краевым законодательством, семей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D246E1">
            <w:pPr>
              <w:spacing w:after="200" w:line="24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110B4D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46³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47³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47³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48³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49³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4D" w:rsidRPr="00AE2034" w:rsidRDefault="00110B4D" w:rsidP="00D246E1">
            <w:pPr>
              <w:spacing w:after="200" w:line="240" w:lineRule="atLeast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2034">
              <w:rPr>
                <w:rFonts w:eastAsia="Calibri"/>
                <w:sz w:val="24"/>
                <w:szCs w:val="24"/>
                <w:lang w:eastAsia="en-US"/>
              </w:rPr>
              <w:t>50³</w:t>
            </w:r>
          </w:p>
        </w:tc>
      </w:tr>
      <w:tr w:rsidR="00174BBD" w:rsidRPr="00E3037D" w:rsidTr="00E6275C">
        <w:trPr>
          <w:jc w:val="center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8" w:rsidRDefault="00E75A38" w:rsidP="0029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- Достижение значения показателя возможно только при условии увеличения финансирования не менее чем на 3,0 млрд. рублей ежегодно в рамках основного мероприятия «Повышение устойчивости жилых домов, основных объектов и систем жизнеобеспечения в сейсмических районах Российской Федерации»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293BE9" w:rsidRPr="00293BE9" w:rsidRDefault="00D246E1" w:rsidP="00293BE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¹</w:t>
            </w:r>
            <w:r w:rsidR="00293BE9">
              <w:rPr>
                <w:sz w:val="24"/>
                <w:szCs w:val="24"/>
              </w:rPr>
              <w:t xml:space="preserve"> </w:t>
            </w:r>
            <w:r w:rsidR="00293BE9" w:rsidRPr="00293BE9">
              <w:rPr>
                <w:sz w:val="24"/>
                <w:szCs w:val="24"/>
              </w:rPr>
              <w:t>-</w:t>
            </w:r>
            <w:r w:rsidR="00293BE9" w:rsidRPr="00293BE9">
              <w:rPr>
                <w:rFonts w:eastAsia="Calibri"/>
                <w:sz w:val="24"/>
                <w:szCs w:val="24"/>
              </w:rPr>
              <w:t xml:space="preserve"> Значения показателя устанавливаются по результатам ежегодного отбора субъектов Российской Федерации для участия в мероприятии </w:t>
            </w:r>
          </w:p>
          <w:p w:rsidR="00293BE9" w:rsidRDefault="00293BE9" w:rsidP="00293B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3BE9">
              <w:rPr>
                <w:rFonts w:eastAsia="Calibri"/>
                <w:sz w:val="24"/>
                <w:szCs w:val="24"/>
                <w:lang w:eastAsia="en-US"/>
              </w:rPr>
              <w:t>по стимулированию программ развития жилищного строительства субъектов Российской Федерации на основании представленных субъектами Российской Федерации заявок о поддержке проектов жилищного строительства</w:t>
            </w:r>
          </w:p>
          <w:p w:rsidR="00210E13" w:rsidRDefault="00D246E1" w:rsidP="00210E1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²</w:t>
            </w:r>
            <w:r w:rsidR="00293BE9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174BBD" w:rsidRPr="00E3037D">
              <w:rPr>
                <w:rFonts w:eastAsia="Calibri"/>
                <w:sz w:val="24"/>
                <w:szCs w:val="24"/>
                <w:lang w:eastAsia="en-US"/>
              </w:rPr>
              <w:t>Площадь земельных участков подлежит уточнению по мере поступления заявок от администраций муниципальных образований в Камчатском крае, т.к. мероприятие носит заявительный характер.</w:t>
            </w:r>
          </w:p>
          <w:p w:rsidR="00D246E1" w:rsidRPr="00293BE9" w:rsidRDefault="00D246E1" w:rsidP="005739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³ - </w:t>
            </w:r>
            <w:r w:rsidRPr="00210E13">
              <w:rPr>
                <w:rFonts w:eastAsia="Calibri"/>
                <w:sz w:val="24"/>
                <w:szCs w:val="24"/>
              </w:rPr>
              <w:t xml:space="preserve">Значение показателя подлежит уточнению после доведения </w:t>
            </w:r>
            <w:r w:rsidR="00210E13" w:rsidRPr="00210E13">
              <w:rPr>
                <w:rFonts w:eastAsia="Calibri"/>
                <w:sz w:val="24"/>
                <w:szCs w:val="24"/>
              </w:rPr>
              <w:t>лимитов на реализацию мероприятия по предоставлению</w:t>
            </w:r>
            <w:r w:rsidRPr="00210E13">
              <w:rPr>
                <w:rFonts w:eastAsia="Calibri"/>
                <w:sz w:val="24"/>
                <w:szCs w:val="24"/>
              </w:rPr>
              <w:t xml:space="preserve"> </w:t>
            </w:r>
            <w:r w:rsidR="00210E13" w:rsidRPr="00210E13">
              <w:rPr>
                <w:rFonts w:eastAsia="Calibri"/>
                <w:sz w:val="24"/>
                <w:szCs w:val="24"/>
              </w:rPr>
              <w:t>социальной выплаты отдельным категориям граждан, проживающих в Камчатском крае, на уплату первоначального взноса по ипотечному жилищному кредиту (займу) на приобретение жилого помещения в Камчатском крае,  в рамках подпрограммы 7 «Развитие системы ипотечного жилищного кредитования» Государственной программы Камчатского края «Обеспечение доступным и комфортным жильем жителей Камчатского края»</w:t>
            </w:r>
          </w:p>
        </w:tc>
      </w:tr>
    </w:tbl>
    <w:p w:rsidR="00573951" w:rsidRPr="00E3037D" w:rsidRDefault="00573951" w:rsidP="00573951">
      <w:pPr>
        <w:widowControl w:val="0"/>
        <w:autoSpaceDE w:val="0"/>
        <w:autoSpaceDN w:val="0"/>
        <w:spacing w:line="276" w:lineRule="auto"/>
        <w:jc w:val="center"/>
        <w:outlineLvl w:val="1"/>
      </w:pPr>
      <w:bookmarkStart w:id="1" w:name="P408"/>
      <w:bookmarkEnd w:id="1"/>
    </w:p>
    <w:p w:rsidR="00573951" w:rsidRPr="00E3037D" w:rsidRDefault="00573951" w:rsidP="00573951">
      <w:pPr>
        <w:widowControl w:val="0"/>
        <w:autoSpaceDE w:val="0"/>
        <w:autoSpaceDN w:val="0"/>
        <w:spacing w:line="276" w:lineRule="auto"/>
        <w:jc w:val="center"/>
        <w:outlineLvl w:val="1"/>
      </w:pPr>
    </w:p>
    <w:p w:rsidR="00573951" w:rsidRDefault="00573951" w:rsidP="00573951">
      <w:pPr>
        <w:widowControl w:val="0"/>
        <w:autoSpaceDE w:val="0"/>
        <w:autoSpaceDN w:val="0"/>
        <w:spacing w:line="276" w:lineRule="auto"/>
        <w:jc w:val="center"/>
        <w:outlineLvl w:val="1"/>
      </w:pPr>
      <w:r w:rsidRPr="00E3037D">
        <w:t>3.Задачи и результаты регионального проекта</w:t>
      </w:r>
    </w:p>
    <w:p w:rsidR="00104889" w:rsidRPr="00E3037D" w:rsidRDefault="00104889" w:rsidP="00573951">
      <w:pPr>
        <w:widowControl w:val="0"/>
        <w:autoSpaceDE w:val="0"/>
        <w:autoSpaceDN w:val="0"/>
        <w:spacing w:line="276" w:lineRule="auto"/>
        <w:jc w:val="center"/>
        <w:outlineLvl w:val="1"/>
      </w:pPr>
    </w:p>
    <w:tbl>
      <w:tblPr>
        <w:tblW w:w="5026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972"/>
        <w:gridCol w:w="4778"/>
        <w:gridCol w:w="4775"/>
      </w:tblGrid>
      <w:tr w:rsidR="00C562F7" w:rsidRPr="00E3037D" w:rsidTr="00C562F7">
        <w:trPr>
          <w:trHeight w:val="34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F7" w:rsidRPr="00E3037D" w:rsidRDefault="00C562F7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bookmarkStart w:id="2" w:name="P413" w:colFirst="2" w:colLast="2"/>
            <w:r w:rsidRPr="00E3037D">
              <w:t>№ п/п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F7" w:rsidRPr="00E3037D" w:rsidRDefault="00C562F7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Наименование задачи, результата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F7" w:rsidRPr="00C562F7" w:rsidRDefault="00C562F7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bookmarkStart w:id="3" w:name="P412"/>
            <w:bookmarkEnd w:id="3"/>
            <w:r>
              <w:t>Срок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3037D" w:rsidRDefault="00C562F7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Характеристика результата</w:t>
            </w:r>
          </w:p>
        </w:tc>
      </w:tr>
      <w:tr w:rsidR="00C562F7" w:rsidTr="00C56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2F7" w:rsidRDefault="00C562F7" w:rsidP="00956684">
            <w:pPr>
              <w:pStyle w:val="Standard"/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Задача национального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 w:rsidRPr="003B626B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</w:t>
            </w:r>
          </w:p>
        </w:tc>
      </w:tr>
      <w:tr w:rsidR="00C562F7" w:rsidTr="00C56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2F7" w:rsidRDefault="00C562F7" w:rsidP="00956684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7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Принято решение о выделении средств федерального бюджета на финансирование мероприятий по стимулированию программ развития жилищного строительства субъектов Российской Федерации.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Выделены средства федерального бюджета на финансирование соответствующих мероприятий.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31.12.2018, далее ежегодно.</w:t>
            </w:r>
          </w:p>
          <w:p w:rsidR="00C562F7" w:rsidRDefault="00C562F7" w:rsidP="00956684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Утвержден перечень субъектов Российской Федерации для участия в мероприятиях по стимулированию программ развития жилищного строительства субъектов Российской Федерации.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Утверждено федеральным законом о федеральном бюджете на очередной год и на плановый период распределение средств между субъектами Российской Федерации.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31.12.2018, далее ежегодно.</w:t>
            </w:r>
          </w:p>
          <w:p w:rsidR="00C562F7" w:rsidRDefault="00C562F7" w:rsidP="00956684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Обеспечен ввод жилья в рамках реализации мероприятий по стимулированию программ развития жилищного строительства субъектов Российской Федерации.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Созданы стимулы для застройщиков для реализации масштабных проектов комплексного развития территории.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01.02.2019, далее ежегодно.</w:t>
            </w:r>
          </w:p>
          <w:p w:rsidR="00C562F7" w:rsidRDefault="00C562F7" w:rsidP="00956684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Внесены изменения в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в части уточнения условий финансирования мероприятий по стимулированию программ развития жилищного строительства субъектов Российской Федерации.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Внесены изменения в Приложение № 6 к государственной программе Российской Федерации «Обеспечение доступным и комфортным жильем и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коммунальными услугами граждан Российской Федерации», утвержденной постановлением Правительства Российской Федерации от 30 декабря 2017 г. № 1710.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01.02.2019.</w:t>
            </w:r>
          </w:p>
          <w:p w:rsidR="00C562F7" w:rsidRDefault="00C562F7" w:rsidP="00956684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Проведена актуализация порядка 250 действующих нормативно-технических документов на предмет внедрения передовых технологий и установления ограничения на использование устаревших технологий в проектировании и строительстве, в том числе в жилищном строительстве.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Актуализированы требования /нормируемые параметры действующих нормативно-технических документов в строительстве, обеспечивающих использование передовых технологий в проектировании и строительстве.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01.02.2021.</w:t>
            </w:r>
          </w:p>
          <w:p w:rsidR="00C562F7" w:rsidRDefault="00C562F7" w:rsidP="00956684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Принято порядка 130 новых нормативно-технических документов в строительной сфере, необходимых для осуществления поэтапного отказа от использования устаревших технологий в проектировании и строительстве, в том числе в жилищном строительстве.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Разработаны нормативно-технические документы в строительной сфере, содержащие требования /нормируемые параметры, обеспечивающие использование передовых технологий в проектировании и строительстве.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01.02.2022.</w:t>
            </w:r>
          </w:p>
          <w:p w:rsidR="00C562F7" w:rsidRDefault="00C562F7" w:rsidP="00956684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Обеспечена поддержка производителей строительных материалов.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Обеспечено стимулирование использования современных 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энергоэффективных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строительных материалов и технологий в жилищном строительстве.</w:t>
            </w:r>
          </w:p>
          <w:p w:rsidR="00C562F7" w:rsidRDefault="00C562F7" w:rsidP="00956684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31.12.2018, далее ежегодно.</w:t>
            </w:r>
          </w:p>
          <w:p w:rsidR="00C562F7" w:rsidRDefault="00C562F7" w:rsidP="00956684">
            <w:pPr>
              <w:pStyle w:val="Standard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</w:tr>
      <w:bookmarkEnd w:id="2"/>
      <w:tr w:rsidR="00C562F7" w:rsidRPr="00E3037D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Pr="00E3037D" w:rsidRDefault="00C562F7" w:rsidP="00817D8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lastRenderedPageBreak/>
              <w:t>1.1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3037D" w:rsidRDefault="00C562F7" w:rsidP="00817D83">
            <w:pPr>
              <w:spacing w:after="200" w:line="240" w:lineRule="atLeast"/>
              <w:outlineLvl w:val="0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Принято участие</w:t>
            </w:r>
            <w:r>
              <w:rPr>
                <w:rFonts w:eastAsia="Arial Unicode MS"/>
                <w:sz w:val="26"/>
                <w:szCs w:val="26"/>
              </w:rPr>
              <w:t xml:space="preserve"> в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F7" w:rsidRDefault="00C562F7" w:rsidP="000E2D93">
            <w:pPr>
              <w:pStyle w:val="Standard"/>
              <w:snapToGrid w:val="0"/>
              <w:spacing w:line="240" w:lineRule="atLeast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 xml:space="preserve">Сроки будут установлены позже, </w:t>
            </w:r>
            <w:r w:rsidR="000E2D93">
              <w:rPr>
                <w:rFonts w:eastAsia="Arial Unicode MS"/>
                <w:color w:val="000000"/>
                <w:sz w:val="26"/>
                <w:szCs w:val="26"/>
              </w:rPr>
              <w:t>в случае</w:t>
            </w:r>
            <w:r w:rsidR="000E2D93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заключения соглашения </w:t>
            </w:r>
            <w:r w:rsidR="000E2D93" w:rsidRPr="000E2D93">
              <w:rPr>
                <w:rFonts w:eastAsia="Arial Unicode MS"/>
                <w:bCs/>
                <w:sz w:val="26"/>
                <w:szCs w:val="26"/>
              </w:rPr>
              <w:t>с Минстрое</w:t>
            </w:r>
            <w:r w:rsidR="000E2D93">
              <w:rPr>
                <w:rFonts w:eastAsia="Arial Unicode MS"/>
                <w:bCs/>
                <w:sz w:val="26"/>
                <w:szCs w:val="26"/>
              </w:rPr>
              <w:t>м</w:t>
            </w:r>
            <w:r w:rsidR="000E2D93" w:rsidRPr="000E2D93">
              <w:rPr>
                <w:rFonts w:eastAsia="Arial Unicode MS"/>
                <w:bCs/>
                <w:sz w:val="26"/>
                <w:szCs w:val="26"/>
              </w:rPr>
              <w:t xml:space="preserve"> Рос</w:t>
            </w:r>
            <w:r w:rsidR="000E2D93">
              <w:rPr>
                <w:rFonts w:eastAsia="Arial Unicode MS"/>
                <w:bCs/>
                <w:sz w:val="26"/>
                <w:szCs w:val="26"/>
              </w:rPr>
              <w:t>с</w:t>
            </w:r>
            <w:r w:rsidR="000E2D93" w:rsidRPr="000E2D93">
              <w:rPr>
                <w:rFonts w:eastAsia="Arial Unicode MS"/>
                <w:bCs/>
                <w:sz w:val="26"/>
                <w:szCs w:val="26"/>
              </w:rPr>
              <w:t xml:space="preserve">ии на финансирование мероприятий по стимулированию программ </w:t>
            </w:r>
            <w:r w:rsidR="000E2D93">
              <w:rPr>
                <w:rFonts w:eastAsia="Arial Unicode MS"/>
                <w:bCs/>
                <w:color w:val="000000"/>
                <w:sz w:val="26"/>
                <w:szCs w:val="26"/>
              </w:rPr>
              <w:t>развития жилищного строительства в Камчатском крае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F7" w:rsidRDefault="00C562F7" w:rsidP="00817D83">
            <w:pPr>
              <w:pStyle w:val="Standard"/>
              <w:snapToGrid w:val="0"/>
              <w:spacing w:line="240" w:lineRule="atLeast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Обеспечен ввод жилья в рамках реализации мероприятий по стимулированию программ развития жилищного строительства Камчатского края</w:t>
            </w:r>
          </w:p>
        </w:tc>
      </w:tr>
      <w:tr w:rsidR="00C562F7" w:rsidRPr="00E3037D" w:rsidTr="00C562F7">
        <w:trPr>
          <w:trHeight w:val="572"/>
        </w:trPr>
        <w:tc>
          <w:tcPr>
            <w:tcW w:w="5000" w:type="pct"/>
            <w:gridSpan w:val="4"/>
            <w:shd w:val="clear" w:color="auto" w:fill="auto"/>
          </w:tcPr>
          <w:p w:rsidR="00C562F7" w:rsidRPr="00E32EF9" w:rsidRDefault="00C562F7" w:rsidP="000556A1">
            <w:pPr>
              <w:jc w:val="center"/>
              <w:rPr>
                <w:b/>
              </w:rPr>
            </w:pPr>
            <w:r w:rsidRPr="00E32EF9">
              <w:rPr>
                <w:b/>
              </w:rPr>
              <w:lastRenderedPageBreak/>
              <w:t>Реализация мероприятий, осуществляемых органами исполнительной власти Камчатского края, по улучшению жилищных условий граждан</w:t>
            </w:r>
            <w:r>
              <w:rPr>
                <w:b/>
              </w:rPr>
              <w:t>,</w:t>
            </w:r>
            <w:r w:rsidRPr="00E32EF9">
              <w:rPr>
                <w:b/>
              </w:rPr>
              <w:t xml:space="preserve"> проживающих </w:t>
            </w:r>
            <w:proofErr w:type="gramStart"/>
            <w:r w:rsidRPr="00E32EF9">
              <w:rPr>
                <w:b/>
              </w:rPr>
              <w:t>в домах</w:t>
            </w:r>
            <w:proofErr w:type="gramEnd"/>
            <w:r w:rsidRPr="00E32EF9">
              <w:rPr>
                <w:b/>
              </w:rPr>
              <w:t xml:space="preserve"> имеющих дефицит сейсмостойкости</w:t>
            </w:r>
          </w:p>
        </w:tc>
      </w:tr>
      <w:tr w:rsidR="00C562F7" w:rsidRPr="00E3037D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Default="00C562F7" w:rsidP="00FE4F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4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62F7" w:rsidRDefault="00C562F7" w:rsidP="00FE4F8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F4C75">
              <w:rPr>
                <w:rFonts w:eastAsia="Arial Unicode MS"/>
                <w:color w:val="000000"/>
                <w:sz w:val="26"/>
                <w:szCs w:val="26"/>
              </w:rPr>
              <w:t xml:space="preserve">Результат 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регионального</w:t>
            </w:r>
            <w:r w:rsidRPr="002F4C75">
              <w:rPr>
                <w:rFonts w:eastAsia="Arial Unicode MS"/>
                <w:color w:val="000000"/>
                <w:sz w:val="26"/>
                <w:szCs w:val="26"/>
              </w:rPr>
              <w:t xml:space="preserve"> проекта</w:t>
            </w:r>
            <w:r>
              <w:rPr>
                <w:rFonts w:eastAsia="Arial Unicode MS"/>
                <w:color w:val="000000"/>
                <w:sz w:val="26"/>
                <w:szCs w:val="26"/>
              </w:rPr>
              <w:t xml:space="preserve">: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Принято решение о выделении средств федерального бюджета бюджету Камчатского края на финансирование мероприятий </w:t>
            </w:r>
            <w:r w:rsidRPr="000F0203">
              <w:rPr>
                <w:rFonts w:eastAsia="Arial Unicode MS"/>
                <w:bCs/>
                <w:color w:val="000000"/>
                <w:sz w:val="26"/>
                <w:szCs w:val="26"/>
              </w:rPr>
              <w:t>по повышению устойчивости жилых домов, основных объ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ектов и систем жизнеобеспечения в Камчатском крае</w:t>
            </w:r>
          </w:p>
          <w:p w:rsidR="00C562F7" w:rsidRPr="002F4C75" w:rsidRDefault="00C562F7" w:rsidP="00FE4F89">
            <w:pPr>
              <w:pStyle w:val="Standard"/>
              <w:spacing w:line="240" w:lineRule="atLeas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C562F7" w:rsidRPr="00E3037D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Default="00C562F7" w:rsidP="00FE4F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2.1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3037D" w:rsidRDefault="00C562F7" w:rsidP="00FE4F89">
            <w:pPr>
              <w:spacing w:after="200" w:line="240" w:lineRule="atLeast"/>
              <w:outlineLvl w:val="0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Принято участие</w:t>
            </w:r>
            <w:r>
              <w:rPr>
                <w:rFonts w:eastAsia="Arial Unicode MS"/>
                <w:sz w:val="26"/>
                <w:szCs w:val="26"/>
              </w:rPr>
              <w:t xml:space="preserve"> в реализации мероприятий </w:t>
            </w:r>
            <w:r w:rsidRPr="00E926FD">
              <w:rPr>
                <w:rFonts w:eastAsia="Arial Unicode MS"/>
                <w:sz w:val="26"/>
                <w:szCs w:val="26"/>
              </w:rPr>
              <w:t>по повышению устойчивости жилых домов, основных объектов и систем жи</w:t>
            </w:r>
            <w:r>
              <w:rPr>
                <w:rFonts w:eastAsia="Arial Unicode MS"/>
                <w:sz w:val="26"/>
                <w:szCs w:val="26"/>
              </w:rPr>
              <w:t>знеобеспечения в сейсмических районах Российской Федерации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F7" w:rsidRDefault="00D1078F" w:rsidP="00356866">
            <w:pPr>
              <w:pStyle w:val="Standard"/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56866">
              <w:rPr>
                <w:rFonts w:eastAsia="Calibri"/>
                <w:kern w:val="0"/>
                <w:szCs w:val="28"/>
                <w:lang w:eastAsia="en-US"/>
              </w:rPr>
              <w:t>31.12.2019, далее ежегодно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F7" w:rsidRDefault="00C562F7" w:rsidP="00C562F7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 xml:space="preserve">Обеспечен ввод жилья в рамках реализации мероприятий по </w:t>
            </w:r>
            <w:r w:rsidRPr="000F0203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  <w:r w:rsidRPr="000F0203">
              <w:rPr>
                <w:rFonts w:eastAsia="Arial Unicode MS"/>
                <w:bCs/>
                <w:color w:val="000000"/>
                <w:sz w:val="26"/>
                <w:szCs w:val="26"/>
              </w:rPr>
              <w:t>повышению устойчивости жилых домов, основных объ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ектов и систем жизнеобеспечения в Камчатском крае</w:t>
            </w:r>
          </w:p>
          <w:p w:rsidR="00C562F7" w:rsidRDefault="00C562F7" w:rsidP="00FE4F89">
            <w:pPr>
              <w:pStyle w:val="Standard"/>
              <w:spacing w:line="240" w:lineRule="atLeas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C562F7" w:rsidRPr="00E3037D" w:rsidTr="00C562F7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817D83" w:rsidRDefault="00C562F7" w:rsidP="00817D83">
            <w:pPr>
              <w:pStyle w:val="Standard"/>
              <w:spacing w:line="240" w:lineRule="atLeast"/>
              <w:jc w:val="center"/>
              <w:rPr>
                <w:rFonts w:eastAsia="Arial Unicode MS"/>
                <w:b/>
                <w:bCs/>
                <w:color w:val="000000"/>
                <w:szCs w:val="28"/>
              </w:rPr>
            </w:pPr>
            <w:r w:rsidRPr="00817D83">
              <w:rPr>
                <w:rFonts w:eastAsia="Arial Unicode MS"/>
                <w:b/>
                <w:bCs/>
                <w:color w:val="000000"/>
                <w:szCs w:val="28"/>
              </w:rPr>
              <w:t>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</w:t>
            </w:r>
          </w:p>
        </w:tc>
      </w:tr>
      <w:tr w:rsidR="00C562F7" w:rsidRPr="00E3037D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C562F7" w:rsidP="00867F5A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C562F7" w:rsidP="00867F5A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Обеспечено достижение целевых показателей, предусмотренных целевой моделью «Получение разрешения на строительство и территориальное планирование».</w:t>
            </w:r>
          </w:p>
          <w:p w:rsidR="00C562F7" w:rsidRDefault="00C562F7" w:rsidP="00867F5A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Сокращены сроки предоставления услуги по получению разрешения на строительство до не более 5 рабочих дней.</w:t>
            </w:r>
          </w:p>
          <w:p w:rsidR="00C562F7" w:rsidRDefault="00C562F7" w:rsidP="00867F5A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31.12.2021.</w:t>
            </w:r>
          </w:p>
          <w:p w:rsidR="00C562F7" w:rsidRDefault="00C562F7" w:rsidP="00867F5A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C562F7" w:rsidRDefault="00C562F7" w:rsidP="00867F5A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Обеспечена возможность прохождения административных процедур в жилищном строительстве по принципу «одного окна» в единой информационной системе жилищного строительства.</w:t>
            </w:r>
            <w:r w:rsidR="0090339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</w:p>
          <w:p w:rsidR="00C562F7" w:rsidRDefault="00C562F7" w:rsidP="00867F5A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Сокращены сроки прохождения процедур, обеспечен мониторинг лучших региональных практик.</w:t>
            </w:r>
          </w:p>
          <w:p w:rsidR="00C562F7" w:rsidRDefault="00C562F7" w:rsidP="00867F5A">
            <w:pPr>
              <w:pStyle w:val="Standard"/>
              <w:spacing w:line="240" w:lineRule="atLeast"/>
              <w:rPr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01.07.2022.</w:t>
            </w:r>
          </w:p>
        </w:tc>
      </w:tr>
      <w:tr w:rsidR="00C562F7" w:rsidRPr="00E3037D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C562F7" w:rsidP="00867F5A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3037D" w:rsidRDefault="00C562F7" w:rsidP="00867F5A">
            <w:pPr>
              <w:spacing w:after="200" w:line="240" w:lineRule="atLeast"/>
              <w:outlineLvl w:val="0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Обеспечено достижение целевых показателей, предусмотренных «Дорожной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картой» по внедрению в Камчатском крае целевой модели «Получение разрешения на строительство и территориальное планирование»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D12EF1" w:rsidP="0090339C">
            <w:pPr>
              <w:pStyle w:val="Standard"/>
              <w:snapToGrid w:val="0"/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 xml:space="preserve"> 31.12.2021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C562F7" w:rsidRDefault="00C562F7" w:rsidP="00C562F7">
            <w:pPr>
              <w:pStyle w:val="Standard"/>
              <w:snapToGrid w:val="0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562F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1. Сокращение срока предоставления услуги по выдаче градостроительного </w:t>
            </w:r>
            <w:r w:rsidRPr="00C562F7"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плана земельного участка - не более 15 календарных дней.</w:t>
            </w:r>
          </w:p>
          <w:p w:rsidR="00C562F7" w:rsidRPr="00C562F7" w:rsidRDefault="00C562F7" w:rsidP="00C562F7">
            <w:pPr>
              <w:pStyle w:val="Standard"/>
              <w:snapToGrid w:val="0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562F7">
              <w:rPr>
                <w:rFonts w:eastAsia="Arial Unicode MS"/>
                <w:bCs/>
                <w:color w:val="000000"/>
                <w:sz w:val="26"/>
                <w:szCs w:val="26"/>
              </w:rPr>
              <w:t>2. Сокращение срока прохождения экспертизы проектной документации и результатов инженерных изысканий - не более чем 30 календарных дней.</w:t>
            </w:r>
          </w:p>
          <w:p w:rsidR="00C562F7" w:rsidRDefault="00C562F7" w:rsidP="00C562F7">
            <w:pPr>
              <w:pStyle w:val="Standard"/>
              <w:snapToGrid w:val="0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562F7">
              <w:rPr>
                <w:rFonts w:eastAsia="Arial Unicode MS"/>
                <w:bCs/>
                <w:color w:val="000000"/>
                <w:sz w:val="26"/>
                <w:szCs w:val="26"/>
              </w:rPr>
              <w:t>3. Сокращение срока предоставления услуги по получению разрешения на строительство - не более 5 рабочих дней</w:t>
            </w:r>
          </w:p>
        </w:tc>
      </w:tr>
      <w:tr w:rsidR="00C562F7" w:rsidRPr="00E3037D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C562F7" w:rsidP="00867F5A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3037D" w:rsidRDefault="00C562F7" w:rsidP="00867F5A">
            <w:pPr>
              <w:spacing w:after="200" w:line="240" w:lineRule="atLeast"/>
              <w:outlineLvl w:val="0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Обеспечена возможность прохождения административных процедур в сфере строительства в электронном виде посредством информационной системы обеспечения градостроительной деятельности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356866" w:rsidP="0090339C">
            <w:pPr>
              <w:pStyle w:val="af7"/>
              <w:suppressAutoHyphens/>
              <w:spacing w:before="0" w:after="0" w:line="240" w:lineRule="auto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01.07.2022</w:t>
            </w:r>
          </w:p>
          <w:p w:rsidR="00356866" w:rsidRPr="00356866" w:rsidRDefault="00356866" w:rsidP="0090339C">
            <w:pPr>
              <w:pStyle w:val="af7"/>
              <w:suppressAutoHyphens/>
              <w:spacing w:before="0"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C562F7" w:rsidP="00C562F7">
            <w:pPr>
              <w:pStyle w:val="Standard"/>
              <w:spacing w:line="240" w:lineRule="auto"/>
            </w:pPr>
            <w:r>
              <w:rPr>
                <w:rFonts w:cs="Arial"/>
                <w:color w:val="000000"/>
                <w:sz w:val="26"/>
                <w:szCs w:val="26"/>
              </w:rPr>
              <w:t>Координация проектной и строительной деятельности посредством Информационной системы обеспечения градостроительной деятельности</w:t>
            </w:r>
            <w:r>
              <w:rPr>
                <w:rFonts w:eastAsia="Arial Unicode MS" w:cs="Arial"/>
                <w:bCs/>
                <w:color w:val="000000"/>
                <w:sz w:val="26"/>
                <w:szCs w:val="26"/>
              </w:rPr>
              <w:t>.</w:t>
            </w:r>
          </w:p>
          <w:p w:rsidR="00C562F7" w:rsidRDefault="00C562F7" w:rsidP="00C562F7">
            <w:pPr>
              <w:pStyle w:val="Standard"/>
              <w:spacing w:line="240" w:lineRule="auto"/>
              <w:rPr>
                <w:rFonts w:cs="Arial"/>
                <w:color w:val="000000"/>
                <w:sz w:val="26"/>
                <w:szCs w:val="26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Увеличение доли услуг по выдаче </w:t>
            </w:r>
            <w:r>
              <w:rPr>
                <w:rFonts w:eastAsia="Arial Unicode MS" w:cs="Arial"/>
                <w:bCs/>
                <w:color w:val="000000"/>
                <w:sz w:val="26"/>
                <w:szCs w:val="26"/>
                <w:shd w:val="clear" w:color="auto" w:fill="FFFFFF"/>
              </w:rPr>
              <w:t xml:space="preserve">разрешений на строительство, </w:t>
            </w: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градостроительных планов земельных участков, предоставленных в электронном виде в общем количестве предоставленных услуг до 70 %.</w:t>
            </w:r>
          </w:p>
        </w:tc>
      </w:tr>
      <w:tr w:rsidR="00C562F7" w:rsidRPr="00E3037D" w:rsidTr="00C562F7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867F5A" w:rsidRDefault="00C562F7" w:rsidP="005963CB">
            <w:pPr>
              <w:pStyle w:val="Standard"/>
              <w:spacing w:line="240" w:lineRule="atLeast"/>
              <w:jc w:val="center"/>
              <w:rPr>
                <w:rFonts w:eastAsia="Arial Unicode MS"/>
                <w:b/>
                <w:bCs/>
                <w:color w:val="000000"/>
                <w:szCs w:val="28"/>
              </w:rPr>
            </w:pPr>
            <w:r w:rsidRPr="00867F5A">
              <w:rPr>
                <w:rFonts w:eastAsia="Arial Unicode MS"/>
                <w:b/>
                <w:bCs/>
                <w:color w:val="000000"/>
                <w:szCs w:val="28"/>
              </w:rPr>
              <w:t>Обеспечение эффективного использования земель в целях ма</w:t>
            </w:r>
            <w:r>
              <w:rPr>
                <w:rFonts w:eastAsia="Arial Unicode MS"/>
                <w:b/>
                <w:bCs/>
                <w:color w:val="000000"/>
                <w:szCs w:val="28"/>
              </w:rPr>
              <w:t>ссового жилищного строительства</w:t>
            </w:r>
            <w:r w:rsidRPr="00332A7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путем </w:t>
            </w:r>
            <w:r w:rsidRPr="00332A7B">
              <w:rPr>
                <w:b/>
                <w:color w:val="000000" w:themeColor="text1"/>
              </w:rPr>
              <w:t xml:space="preserve">оказания содействия органам местного самоуправления муниципальных образований в Камчатском крае в разработке документации по планировке </w:t>
            </w:r>
            <w:r>
              <w:rPr>
                <w:b/>
                <w:color w:val="000000" w:themeColor="text1"/>
              </w:rPr>
              <w:t xml:space="preserve">и межеванию </w:t>
            </w:r>
            <w:r w:rsidRPr="00332A7B">
              <w:rPr>
                <w:b/>
                <w:color w:val="000000" w:themeColor="text1"/>
              </w:rPr>
              <w:t xml:space="preserve">территорий </w:t>
            </w:r>
            <w:r w:rsidRPr="00862EA6">
              <w:rPr>
                <w:b/>
              </w:rPr>
              <w:t>городских округов и поселений в Камчатском крае</w:t>
            </w:r>
          </w:p>
        </w:tc>
      </w:tr>
      <w:tr w:rsidR="00C562F7" w:rsidRPr="00E3037D" w:rsidTr="00C562F7">
        <w:trPr>
          <w:trHeight w:val="57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C562F7" w:rsidP="00E60788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C562F7" w:rsidP="00E60788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Разработан методический документ «Стандарт комплексного развития территорий» с учетом лучших мировых практик в области городского планирования.</w:t>
            </w:r>
          </w:p>
          <w:p w:rsidR="00C562F7" w:rsidRDefault="00C562F7" w:rsidP="00E60788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Сформированы рекомендации по подготовке и реализации проектов жилищного строительства и благоустройства жилых территорий.</w:t>
            </w:r>
          </w:p>
          <w:p w:rsidR="00C562F7" w:rsidRDefault="00C562F7" w:rsidP="00E60788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>
              <w:rPr>
                <w:rFonts w:eastAsia="Arial Unicode MS"/>
                <w:bCs/>
                <w:iCs/>
                <w:color w:val="000000"/>
                <w:sz w:val="26"/>
                <w:szCs w:val="26"/>
              </w:rPr>
              <w:t>01.04.2019.</w:t>
            </w:r>
          </w:p>
          <w:p w:rsidR="00C562F7" w:rsidRDefault="00C562F7" w:rsidP="00E60788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C562F7" w:rsidRDefault="00C562F7" w:rsidP="00E60788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Актуализированы нормативно-правовые документы градостроительного регулирования и планировки территории, архитектурного проектирования, технического регулирования, санитарно-эпидемиологического благополучия населения с учетом методического документа «Стандарта комплексного развития территорий».</w:t>
            </w:r>
          </w:p>
          <w:p w:rsidR="00C562F7" w:rsidRDefault="00C562F7" w:rsidP="00E60788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Внесены изменения в 14 сводов правил, 6 ГОСТов, подготовлены обоснования по внесению изменений в 6 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, разработан 1 новый свод правил.</w:t>
            </w:r>
          </w:p>
          <w:p w:rsidR="00C562F7" w:rsidRDefault="00C562F7" w:rsidP="00E60788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>
              <w:rPr>
                <w:rFonts w:eastAsia="Arial Unicode MS"/>
                <w:bCs/>
                <w:iCs/>
                <w:color w:val="000000"/>
                <w:sz w:val="26"/>
                <w:szCs w:val="26"/>
              </w:rPr>
              <w:t>30.07.2021.</w:t>
            </w:r>
          </w:p>
          <w:p w:rsidR="00C562F7" w:rsidRDefault="00C562F7" w:rsidP="00E60788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C562F7" w:rsidRDefault="00C562F7" w:rsidP="00E60788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Установлен контроль за использованием земельных участков, находящихся в федеральной собственности, за счет обязательного информирования единого института развития в жилищной сфере о неиспользуемых или неэффективно используемых земельных участках.</w:t>
            </w:r>
          </w:p>
          <w:p w:rsidR="00C562F7" w:rsidRDefault="00C562F7" w:rsidP="00E60788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Принят Федеральный закон, предусматривающий установление контроля за использованием земельных участков, находящихся в федеральной собственности, за счет обязательного информирования единого института развития в жилищной сфере о неиспользуемых или неэффективно используемых земельных участках.</w:t>
            </w:r>
          </w:p>
          <w:p w:rsidR="00C562F7" w:rsidRDefault="00C562F7" w:rsidP="00E60788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31.12.2019.</w:t>
            </w:r>
          </w:p>
          <w:p w:rsidR="00C562F7" w:rsidRDefault="00C562F7" w:rsidP="00E60788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Внесены изменения в федеральное законодательство, предусматривающие упрощение механизма изъятия земельных участков в целях реализации проектов комплексного устойчивого развития территорий.</w:t>
            </w:r>
          </w:p>
          <w:p w:rsidR="00C562F7" w:rsidRDefault="00C562F7" w:rsidP="00E60788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Принят Федеральный закон «О внесении изменений в Градостроительный кодекс Российской Федерации и отдельные законодательные акты Российской Федерации (в части совершенствования правового регулирования отношений по градостроительному зонированию и планировке территории, а также отношений по изъятию земельных участков для государственных и муниципальных нужд)».</w:t>
            </w:r>
          </w:p>
          <w:p w:rsidR="00C562F7" w:rsidRDefault="00C562F7" w:rsidP="00525978">
            <w:pPr>
              <w:pStyle w:val="Standard"/>
              <w:spacing w:line="240" w:lineRule="atLeast"/>
              <w:rPr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</w:t>
            </w:r>
            <w:r w:rsidR="00525978">
              <w:rPr>
                <w:rFonts w:eastAsia="Arial Unicode MS"/>
                <w:bCs/>
                <w:color w:val="000000"/>
                <w:sz w:val="26"/>
                <w:szCs w:val="26"/>
              </w:rPr>
              <w:t>24</w:t>
            </w:r>
          </w:p>
        </w:tc>
      </w:tr>
      <w:tr w:rsidR="00C562F7" w:rsidRPr="00E3037D" w:rsidTr="00C562F7">
        <w:trPr>
          <w:trHeight w:val="27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Pr="00E3037D" w:rsidRDefault="00C562F7" w:rsidP="005230C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lastRenderedPageBreak/>
              <w:t>4.1.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3037D" w:rsidRDefault="00C562F7" w:rsidP="00367E63">
            <w:pPr>
              <w:pStyle w:val="af6"/>
            </w:pPr>
            <w:r>
              <w:t>Вовлечены в оборот земельные участки и разработаны проекты планировки и межевания территорий в целях жилищного строительства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90339C" w:rsidP="002D3971">
            <w:pPr>
              <w:pStyle w:val="Standard"/>
              <w:snapToGrid w:val="0"/>
              <w:spacing w:line="240" w:lineRule="atLeast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90339C">
              <w:rPr>
                <w:rFonts w:eastAsia="Calibri"/>
                <w:bCs/>
                <w:kern w:val="0"/>
                <w:szCs w:val="28"/>
                <w:lang w:eastAsia="en-US"/>
              </w:rPr>
              <w:t>31.12.20</w:t>
            </w:r>
            <w:r w:rsidR="002D3971">
              <w:rPr>
                <w:rFonts w:eastAsia="Calibri"/>
                <w:bCs/>
                <w:kern w:val="0"/>
                <w:szCs w:val="28"/>
                <w:lang w:eastAsia="en-US"/>
              </w:rPr>
              <w:t>24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C562F7" w:rsidP="005230C8">
            <w:pPr>
              <w:pStyle w:val="Standard"/>
              <w:snapToGrid w:val="0"/>
              <w:spacing w:line="240" w:lineRule="atLeast"/>
              <w:rPr>
                <w:rFonts w:cs="Arial"/>
                <w:color w:val="000000"/>
                <w:sz w:val="26"/>
                <w:szCs w:val="26"/>
              </w:rPr>
            </w:pPr>
            <w:r>
              <w:rPr>
                <w:rFonts w:cs="Arial"/>
                <w:color w:val="000000"/>
                <w:sz w:val="26"/>
                <w:szCs w:val="26"/>
              </w:rPr>
              <w:t>Вовлечение в оборот в целях жилищного строительства 341 га земельных участков с разработкой проектов планировки и межевания территорий, за 2018-2024 годы</w:t>
            </w:r>
          </w:p>
        </w:tc>
      </w:tr>
      <w:tr w:rsidR="00C562F7" w:rsidRPr="00E3037D" w:rsidTr="00C562F7">
        <w:trPr>
          <w:trHeight w:val="27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Default="00C562F7" w:rsidP="00A36CF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4.2.</w:t>
            </w:r>
          </w:p>
        </w:tc>
        <w:tc>
          <w:tcPr>
            <w:tcW w:w="16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2F7" w:rsidRDefault="00C562F7" w:rsidP="00F83F65">
            <w:pPr>
              <w:pStyle w:val="Standard"/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Актуализированы документы территориального планирования и </w:t>
            </w:r>
            <w:r>
              <w:rPr>
                <w:color w:val="000000"/>
                <w:sz w:val="26"/>
                <w:szCs w:val="26"/>
              </w:rPr>
              <w:lastRenderedPageBreak/>
              <w:t>градостроительного зонирования муниципальных образований Камчатского края</w:t>
            </w:r>
          </w:p>
        </w:tc>
        <w:tc>
          <w:tcPr>
            <w:tcW w:w="15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F7" w:rsidRDefault="00525978" w:rsidP="00525978">
            <w:pPr>
              <w:pStyle w:val="Standard"/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525978">
              <w:rPr>
                <w:rFonts w:eastAsia="Calibri"/>
                <w:bCs/>
                <w:kern w:val="0"/>
                <w:szCs w:val="28"/>
                <w:lang w:eastAsia="en-US"/>
              </w:rPr>
              <w:lastRenderedPageBreak/>
              <w:t>31.12.2</w:t>
            </w:r>
            <w:r w:rsidR="00356866">
              <w:rPr>
                <w:rFonts w:eastAsia="Calibri"/>
                <w:bCs/>
                <w:kern w:val="0"/>
                <w:szCs w:val="28"/>
                <w:lang w:val="en-US" w:eastAsia="en-US"/>
              </w:rPr>
              <w:t>02</w:t>
            </w:r>
            <w:r w:rsidRPr="00525978">
              <w:rPr>
                <w:rFonts w:eastAsia="Calibri"/>
                <w:bCs/>
                <w:kern w:val="0"/>
                <w:szCs w:val="28"/>
                <w:lang w:eastAsia="en-US"/>
              </w:rPr>
              <w:t>4</w:t>
            </w:r>
          </w:p>
        </w:tc>
        <w:tc>
          <w:tcPr>
            <w:tcW w:w="15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F7" w:rsidRDefault="00C562F7" w:rsidP="00A36CF0">
            <w:pPr>
              <w:pStyle w:val="Standard"/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Документы территориального планирования и градостроительного </w:t>
            </w:r>
            <w:r>
              <w:rPr>
                <w:color w:val="000000"/>
                <w:sz w:val="26"/>
                <w:szCs w:val="26"/>
              </w:rPr>
              <w:lastRenderedPageBreak/>
              <w:t>зонирования актуализированы в соответствии с градостроительным и иным законодательством, в том числе в целях обеспечения устойчивого перспективного развития территории муниципального образования.</w:t>
            </w:r>
          </w:p>
        </w:tc>
      </w:tr>
      <w:tr w:rsidR="00C562F7" w:rsidRPr="00E3037D" w:rsidTr="00C562F7">
        <w:trPr>
          <w:trHeight w:val="2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62F7" w:rsidRPr="003F34E1" w:rsidRDefault="00C562F7" w:rsidP="00DF2B63">
            <w:pPr>
              <w:pStyle w:val="Standard"/>
              <w:snapToGrid w:val="0"/>
              <w:spacing w:line="240" w:lineRule="atLeast"/>
              <w:jc w:val="center"/>
              <w:rPr>
                <w:b/>
              </w:rPr>
            </w:pPr>
            <w:r w:rsidRPr="003F34E1">
              <w:rPr>
                <w:b/>
              </w:rPr>
              <w:lastRenderedPageBreak/>
              <w:t>Реализация мероприятий, осуществляемых органами исполнительной власти Камчатского края, по оказанию поддержки в улучшении жилищных условий категориям граждан установленным краевым законодательством.</w:t>
            </w:r>
          </w:p>
        </w:tc>
      </w:tr>
      <w:tr w:rsidR="00C562F7" w:rsidRPr="00E3037D" w:rsidTr="00C562F7">
        <w:trPr>
          <w:trHeight w:val="192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Pr="00E063A6" w:rsidRDefault="00C562F7" w:rsidP="00DF2B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C562F7" w:rsidP="00DF2B63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>Результат регионального проекта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: Реализованы мероприятия, осуществляемые органами исполнительной власти Камчатского края по оказанию гражданам поддержки в улучшении жилищных условий, включая обеспечение жильем категорий граждан, установленных краевым законодательством.</w:t>
            </w:r>
          </w:p>
          <w:p w:rsidR="00C562F7" w:rsidRDefault="00C562F7" w:rsidP="00DF2B63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регионального проекта: Предоставлена государственная поддержка в у</w:t>
            </w:r>
            <w:r w:rsidRPr="00E3037D">
              <w:t xml:space="preserve">лучшение жилищных условий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287 семей.</w:t>
            </w:r>
          </w:p>
          <w:p w:rsidR="00C562F7" w:rsidRDefault="00C562F7" w:rsidP="00DF2B63">
            <w:pPr>
              <w:pStyle w:val="Standard"/>
              <w:spacing w:line="240" w:lineRule="atLeast"/>
              <w:rPr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Срок: до 25</w:t>
            </w:r>
            <w:r>
              <w:rPr>
                <w:rFonts w:eastAsia="Arial Unicode MS"/>
                <w:bCs/>
                <w:iCs/>
                <w:color w:val="000000"/>
                <w:sz w:val="26"/>
                <w:szCs w:val="26"/>
              </w:rPr>
              <w:t>.12.2024 года.</w:t>
            </w:r>
          </w:p>
        </w:tc>
      </w:tr>
      <w:tr w:rsidR="00C562F7" w:rsidRPr="00E3037D" w:rsidTr="00C562F7">
        <w:trPr>
          <w:trHeight w:val="95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F7" w:rsidRPr="00E063A6" w:rsidRDefault="00C562F7" w:rsidP="00E063A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5</w:t>
            </w:r>
            <w:r w:rsidRPr="00E063A6">
              <w:t>.1.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Default="00C562F7" w:rsidP="003F34E1">
            <w:pPr>
              <w:pStyle w:val="Standard"/>
              <w:spacing w:line="240" w:lineRule="atLeast"/>
            </w:pPr>
            <w:r w:rsidRPr="003F34E1">
              <w:t>Реализ</w:t>
            </w:r>
            <w:r>
              <w:t>ованы</w:t>
            </w:r>
            <w:r w:rsidRPr="003F34E1">
              <w:t xml:space="preserve"> мероприяти</w:t>
            </w:r>
            <w:r>
              <w:t>я</w:t>
            </w:r>
            <w:r w:rsidRPr="003F34E1">
              <w:t>, осуществляемы</w:t>
            </w:r>
            <w:r>
              <w:t>е</w:t>
            </w:r>
            <w:r w:rsidRPr="003F34E1">
              <w:t xml:space="preserve"> органами исполнительной власти Камчатского края, по оказанию поддержки в улучшении жилищных условий категориям граждан установленным краевым законодательством.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3037D" w:rsidRDefault="000E2D93" w:rsidP="000E2D93">
            <w:pPr>
              <w:spacing w:after="200" w:line="240" w:lineRule="atLeast"/>
              <w:jc w:val="center"/>
              <w:outlineLvl w:val="0"/>
            </w:pPr>
            <w:r>
              <w:t>25.12.2024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F7" w:rsidRPr="00E3037D" w:rsidRDefault="00C562F7" w:rsidP="00E063A6">
            <w:pPr>
              <w:spacing w:after="200" w:line="240" w:lineRule="atLeast"/>
              <w:outlineLvl w:val="0"/>
            </w:pPr>
            <w:r w:rsidRPr="00E3037D">
              <w:t>287 домохозяйств, получивших меры государственной поддержки в рамках реализации механизмов льготного ипотечного кредитования за период реализации проекта с 2019 по 2024 годы</w:t>
            </w:r>
          </w:p>
        </w:tc>
      </w:tr>
    </w:tbl>
    <w:p w:rsidR="00093027" w:rsidRDefault="00093027" w:rsidP="00573951">
      <w:pPr>
        <w:tabs>
          <w:tab w:val="left" w:pos="7140"/>
        </w:tabs>
        <w:spacing w:line="276" w:lineRule="auto"/>
        <w:ind w:left="720"/>
        <w:jc w:val="center"/>
      </w:pPr>
      <w:bookmarkStart w:id="4" w:name="P427"/>
      <w:bookmarkEnd w:id="4"/>
    </w:p>
    <w:p w:rsidR="00573951" w:rsidRPr="00E3037D" w:rsidRDefault="00573951" w:rsidP="00573951">
      <w:pPr>
        <w:tabs>
          <w:tab w:val="left" w:pos="7140"/>
        </w:tabs>
        <w:spacing w:line="276" w:lineRule="auto"/>
        <w:ind w:left="720"/>
        <w:jc w:val="center"/>
      </w:pPr>
      <w:r w:rsidRPr="00E3037D">
        <w:t>4. Финансовое обеспечение реализации проекта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156"/>
        <w:gridCol w:w="1065"/>
        <w:gridCol w:w="978"/>
        <w:gridCol w:w="1056"/>
        <w:gridCol w:w="975"/>
        <w:gridCol w:w="978"/>
        <w:gridCol w:w="1152"/>
        <w:gridCol w:w="1374"/>
      </w:tblGrid>
      <w:tr w:rsidR="00573951" w:rsidRPr="00E3037D" w:rsidTr="003F1F4A">
        <w:trPr>
          <w:trHeight w:val="390"/>
        </w:trPr>
        <w:tc>
          <w:tcPr>
            <w:tcW w:w="422" w:type="pct"/>
            <w:vMerge w:val="restart"/>
            <w:shd w:val="clear" w:color="auto" w:fill="auto"/>
          </w:tcPr>
          <w:p w:rsidR="00573951" w:rsidRPr="00E3037D" w:rsidRDefault="00573951" w:rsidP="000648F6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52" w:type="pct"/>
            <w:vMerge w:val="restar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и источники финансирования</w:t>
            </w:r>
          </w:p>
        </w:tc>
        <w:tc>
          <w:tcPr>
            <w:tcW w:w="2068" w:type="pct"/>
            <w:gridSpan w:val="6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(млн. рублей)</w:t>
            </w:r>
          </w:p>
        </w:tc>
        <w:tc>
          <w:tcPr>
            <w:tcW w:w="458" w:type="pct"/>
            <w:vMerge w:val="restar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37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4"/>
                <w:szCs w:val="24"/>
              </w:rPr>
              <w:t>(млн. рублей)</w:t>
            </w:r>
          </w:p>
        </w:tc>
      </w:tr>
      <w:tr w:rsidR="00CA4087" w:rsidRPr="00E3037D" w:rsidTr="00482C4E">
        <w:trPr>
          <w:trHeight w:val="365"/>
        </w:trPr>
        <w:tc>
          <w:tcPr>
            <w:tcW w:w="422" w:type="pct"/>
            <w:vMerge/>
            <w:shd w:val="clear" w:color="auto" w:fill="auto"/>
          </w:tcPr>
          <w:p w:rsidR="00CA4087" w:rsidRPr="00E3037D" w:rsidRDefault="00CA4087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vMerge/>
            <w:shd w:val="clear" w:color="auto" w:fill="auto"/>
          </w:tcPr>
          <w:p w:rsidR="00CA4087" w:rsidRPr="00E3037D" w:rsidRDefault="00CA4087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A4087" w:rsidRPr="00EA12C5" w:rsidRDefault="00CA4087" w:rsidP="00EA12C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2C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A4087" w:rsidRPr="00EA12C5" w:rsidRDefault="00CA4087" w:rsidP="00EA12C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2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A4087" w:rsidRPr="00EA12C5" w:rsidRDefault="00CA4087" w:rsidP="00EA12C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2C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A4087" w:rsidRPr="00EA12C5" w:rsidRDefault="00CA4087" w:rsidP="00EA12C5">
            <w:pPr>
              <w:pStyle w:val="ConsPlusNormal"/>
              <w:spacing w:line="276" w:lineRule="auto"/>
              <w:ind w:firstLine="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2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A4087" w:rsidRPr="00EA12C5" w:rsidRDefault="00CA4087" w:rsidP="00EA12C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2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CA4087" w:rsidRPr="00EA12C5" w:rsidRDefault="00CA4087" w:rsidP="00EA12C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2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vMerge/>
            <w:shd w:val="clear" w:color="auto" w:fill="auto"/>
          </w:tcPr>
          <w:p w:rsidR="00CA4087" w:rsidRPr="00E3037D" w:rsidRDefault="00CA4087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87" w:rsidRPr="00E3037D" w:rsidTr="003F1F4A">
        <w:trPr>
          <w:trHeight w:val="765"/>
        </w:trPr>
        <w:tc>
          <w:tcPr>
            <w:tcW w:w="422" w:type="pct"/>
            <w:shd w:val="clear" w:color="auto" w:fill="auto"/>
          </w:tcPr>
          <w:p w:rsidR="00CA4087" w:rsidRPr="00E3037D" w:rsidRDefault="00EA12C5" w:rsidP="00EA12C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78" w:type="pct"/>
            <w:gridSpan w:val="8"/>
            <w:shd w:val="clear" w:color="auto" w:fill="auto"/>
          </w:tcPr>
          <w:p w:rsidR="00CA4087" w:rsidRPr="00E32EF9" w:rsidRDefault="00CA4087" w:rsidP="00F82588">
            <w:pPr>
              <w:rPr>
                <w:b/>
              </w:rPr>
            </w:pPr>
            <w:r w:rsidRPr="00E32EF9">
              <w:rPr>
                <w:b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</w:t>
            </w:r>
          </w:p>
        </w:tc>
      </w:tr>
      <w:tr w:rsidR="00F82588" w:rsidRPr="00E3037D" w:rsidTr="00482C4E">
        <w:trPr>
          <w:trHeight w:val="283"/>
        </w:trPr>
        <w:tc>
          <w:tcPr>
            <w:tcW w:w="422" w:type="pct"/>
            <w:shd w:val="clear" w:color="auto" w:fill="auto"/>
          </w:tcPr>
          <w:p w:rsidR="00F82588" w:rsidRPr="00E3037D" w:rsidRDefault="00F82588" w:rsidP="00F8258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052" w:type="pct"/>
            <w:shd w:val="clear" w:color="auto" w:fill="auto"/>
          </w:tcPr>
          <w:p w:rsidR="00F82588" w:rsidRPr="00CA4087" w:rsidRDefault="00F82588" w:rsidP="00F82588">
            <w:r w:rsidRPr="00CA4087">
              <w:t>реализаци</w:t>
            </w:r>
            <w:r>
              <w:t>я</w:t>
            </w:r>
            <w:r w:rsidRPr="00CA4087">
              <w:t xml:space="preserve"> мероприятий по стимулированию программ развития жилищного</w:t>
            </w:r>
            <w:r>
              <w:t xml:space="preserve"> строительства Камчатского края</w:t>
            </w:r>
            <w:r w:rsidRPr="003F1F4A">
              <w:rPr>
                <w:vertAlign w:val="superscript"/>
              </w:rPr>
              <w:t>1</w:t>
            </w:r>
          </w:p>
        </w:tc>
        <w:tc>
          <w:tcPr>
            <w:tcW w:w="355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</w:tr>
      <w:tr w:rsidR="00F82588" w:rsidRPr="00E3037D" w:rsidTr="00482C4E">
        <w:trPr>
          <w:trHeight w:val="437"/>
        </w:trPr>
        <w:tc>
          <w:tcPr>
            <w:tcW w:w="422" w:type="pct"/>
            <w:shd w:val="clear" w:color="auto" w:fill="auto"/>
          </w:tcPr>
          <w:p w:rsidR="00F82588" w:rsidRPr="00E3037D" w:rsidRDefault="00F82588" w:rsidP="00F8258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052" w:type="pct"/>
            <w:shd w:val="clear" w:color="auto" w:fill="auto"/>
          </w:tcPr>
          <w:p w:rsidR="00F82588" w:rsidRPr="00E3037D" w:rsidRDefault="00F82588" w:rsidP="00F82588">
            <w:r w:rsidRPr="00E3037D">
              <w:t>Федеральный бюджет</w:t>
            </w:r>
          </w:p>
        </w:tc>
        <w:tc>
          <w:tcPr>
            <w:tcW w:w="355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</w:tr>
      <w:tr w:rsidR="00F82588" w:rsidRPr="00E3037D" w:rsidTr="00482C4E">
        <w:trPr>
          <w:trHeight w:val="416"/>
        </w:trPr>
        <w:tc>
          <w:tcPr>
            <w:tcW w:w="422" w:type="pct"/>
            <w:shd w:val="clear" w:color="auto" w:fill="auto"/>
          </w:tcPr>
          <w:p w:rsidR="00F82588" w:rsidRPr="00E3037D" w:rsidRDefault="00F82588" w:rsidP="00F8258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2052" w:type="pct"/>
            <w:shd w:val="clear" w:color="auto" w:fill="auto"/>
          </w:tcPr>
          <w:p w:rsidR="00F82588" w:rsidRPr="00E3037D" w:rsidRDefault="00F82588" w:rsidP="00F82588">
            <w:r w:rsidRPr="00E3037D">
              <w:t>Краевой бюджет</w:t>
            </w:r>
          </w:p>
        </w:tc>
        <w:tc>
          <w:tcPr>
            <w:tcW w:w="355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</w:tr>
      <w:tr w:rsidR="00F82588" w:rsidRPr="00E3037D" w:rsidTr="00482C4E">
        <w:trPr>
          <w:trHeight w:val="387"/>
        </w:trPr>
        <w:tc>
          <w:tcPr>
            <w:tcW w:w="422" w:type="pct"/>
            <w:shd w:val="clear" w:color="auto" w:fill="auto"/>
          </w:tcPr>
          <w:p w:rsidR="00F82588" w:rsidRPr="00E3037D" w:rsidRDefault="00F82588" w:rsidP="00F8258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2052" w:type="pct"/>
            <w:shd w:val="clear" w:color="auto" w:fill="auto"/>
          </w:tcPr>
          <w:p w:rsidR="00F82588" w:rsidRPr="00E3037D" w:rsidRDefault="00F82588" w:rsidP="00F82588">
            <w:r w:rsidRPr="00E3037D">
              <w:t>Местные бюджеты</w:t>
            </w:r>
          </w:p>
        </w:tc>
        <w:tc>
          <w:tcPr>
            <w:tcW w:w="355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82588" w:rsidRDefault="00F82588" w:rsidP="00F82588">
            <w:pPr>
              <w:jc w:val="center"/>
            </w:pPr>
            <w:r w:rsidRPr="00185759">
              <w:rPr>
                <w:sz w:val="24"/>
                <w:szCs w:val="24"/>
              </w:rPr>
              <w:t>0,0</w:t>
            </w:r>
          </w:p>
        </w:tc>
      </w:tr>
      <w:tr w:rsidR="00E32EF9" w:rsidRPr="00E3037D" w:rsidTr="003F1F4A">
        <w:tc>
          <w:tcPr>
            <w:tcW w:w="422" w:type="pct"/>
            <w:shd w:val="clear" w:color="auto" w:fill="auto"/>
          </w:tcPr>
          <w:p w:rsidR="00E32EF9" w:rsidRPr="00E3037D" w:rsidRDefault="00E32EF9" w:rsidP="00E32EF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8" w:type="pct"/>
            <w:gridSpan w:val="8"/>
            <w:shd w:val="clear" w:color="auto" w:fill="auto"/>
          </w:tcPr>
          <w:p w:rsidR="00E32EF9" w:rsidRPr="00E32EF9" w:rsidRDefault="00E32EF9" w:rsidP="005B4AAD">
            <w:pPr>
              <w:rPr>
                <w:b/>
              </w:rPr>
            </w:pPr>
            <w:r w:rsidRPr="00E32EF9">
              <w:rPr>
                <w:b/>
              </w:rPr>
              <w:t>Реализация мероприятий, осуществляемых органами исполнительной власти Камчатского края, по улучшению жилищных условий граждан</w:t>
            </w:r>
            <w:r w:rsidR="00F82588">
              <w:rPr>
                <w:b/>
              </w:rPr>
              <w:t>,</w:t>
            </w:r>
            <w:r w:rsidRPr="00E32EF9">
              <w:rPr>
                <w:b/>
              </w:rPr>
              <w:t xml:space="preserve"> проживающих </w:t>
            </w:r>
            <w:proofErr w:type="gramStart"/>
            <w:r w:rsidRPr="00E32EF9">
              <w:rPr>
                <w:b/>
              </w:rPr>
              <w:t>в домах</w:t>
            </w:r>
            <w:proofErr w:type="gramEnd"/>
            <w:r w:rsidRPr="00E32EF9">
              <w:rPr>
                <w:b/>
              </w:rPr>
              <w:t xml:space="preserve"> имеющих дефицит сейсмостойкости </w:t>
            </w:r>
          </w:p>
        </w:tc>
      </w:tr>
      <w:tr w:rsidR="007128DF" w:rsidRPr="00E3037D" w:rsidTr="00953BDD">
        <w:tc>
          <w:tcPr>
            <w:tcW w:w="422" w:type="pct"/>
            <w:shd w:val="clear" w:color="auto" w:fill="auto"/>
          </w:tcPr>
          <w:p w:rsidR="007128DF" w:rsidRPr="00E3037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052" w:type="pct"/>
            <w:shd w:val="clear" w:color="auto" w:fill="auto"/>
          </w:tcPr>
          <w:p w:rsidR="007128DF" w:rsidRPr="004458E1" w:rsidRDefault="007128DF" w:rsidP="007128DF">
            <w:r>
              <w:t>реализация мероприятия по повышению устойчивости жилых домов, основных объектов и систем жизнеобеспечения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7128DF" w:rsidRPr="004C4915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915">
              <w:rPr>
                <w:rFonts w:ascii="Times New Roman" w:hAnsi="Times New Roman" w:cs="Times New Roman"/>
                <w:sz w:val="24"/>
                <w:szCs w:val="24"/>
              </w:rPr>
              <w:t>148,18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7128DF" w:rsidRPr="004C4915" w:rsidRDefault="001F5747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510,12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7128DF" w:rsidRPr="004C4915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4915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  <w:r w:rsidR="0011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7128DF" w:rsidRPr="004C4915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7128DF" w:rsidRPr="004C4915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7128DF" w:rsidRPr="004C4915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128DF" w:rsidRPr="004C4915" w:rsidRDefault="008055F4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1 748,09</w:t>
            </w:r>
          </w:p>
        </w:tc>
      </w:tr>
      <w:tr w:rsidR="007128DF" w:rsidRPr="00E3037D" w:rsidTr="00953BDD">
        <w:tc>
          <w:tcPr>
            <w:tcW w:w="422" w:type="pct"/>
            <w:shd w:val="clear" w:color="auto" w:fill="auto"/>
          </w:tcPr>
          <w:p w:rsidR="007128DF" w:rsidRPr="00E3037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52" w:type="pct"/>
            <w:shd w:val="clear" w:color="auto" w:fill="auto"/>
          </w:tcPr>
          <w:p w:rsidR="007128DF" w:rsidRPr="00E3037D" w:rsidRDefault="007128DF" w:rsidP="007128DF">
            <w:r w:rsidRPr="00E3037D">
              <w:t>Федеральный бюджет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2C4E">
              <w:rPr>
                <w:rFonts w:ascii="Times New Roman" w:hAnsi="Times New Roman" w:cs="Times New Roman"/>
                <w:sz w:val="24"/>
                <w:szCs w:val="24"/>
              </w:rPr>
              <w:t>1 090,77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2C4E">
              <w:rPr>
                <w:rFonts w:ascii="Times New Roman" w:hAnsi="Times New Roman" w:cs="Times New Roman"/>
                <w:sz w:val="24"/>
                <w:szCs w:val="24"/>
              </w:rPr>
              <w:t>484,61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85,31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2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2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2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1 660,69</w:t>
            </w:r>
          </w:p>
        </w:tc>
      </w:tr>
      <w:tr w:rsidR="007128DF" w:rsidRPr="00E3037D" w:rsidTr="00953BDD">
        <w:tc>
          <w:tcPr>
            <w:tcW w:w="422" w:type="pct"/>
            <w:shd w:val="clear" w:color="auto" w:fill="auto"/>
          </w:tcPr>
          <w:p w:rsidR="007128DF" w:rsidRPr="00E3037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2052" w:type="pct"/>
            <w:shd w:val="clear" w:color="auto" w:fill="auto"/>
          </w:tcPr>
          <w:p w:rsidR="007128DF" w:rsidRPr="00E3037D" w:rsidRDefault="007128DF" w:rsidP="007128DF">
            <w:r w:rsidRPr="00E3037D">
              <w:t>Краевой бюджет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57,41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25,51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7128DF" w:rsidRPr="00482C4E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128DF" w:rsidRPr="00482C4E" w:rsidRDefault="008055F4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87,40</w:t>
            </w:r>
          </w:p>
        </w:tc>
      </w:tr>
      <w:tr w:rsidR="007128DF" w:rsidRPr="00E3037D" w:rsidTr="00953BDD">
        <w:tc>
          <w:tcPr>
            <w:tcW w:w="422" w:type="pct"/>
            <w:shd w:val="clear" w:color="auto" w:fill="auto"/>
          </w:tcPr>
          <w:p w:rsidR="007128DF" w:rsidRPr="00E3037D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2" w:type="pct"/>
            <w:shd w:val="clear" w:color="auto" w:fill="auto"/>
          </w:tcPr>
          <w:p w:rsidR="007128DF" w:rsidRPr="00E3037D" w:rsidRDefault="007128DF" w:rsidP="007128DF">
            <w:r w:rsidRPr="00E3037D">
              <w:t>Местные бюджеты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7128DF" w:rsidRPr="004C4915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7128DF" w:rsidRPr="004C4915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7128DF" w:rsidRPr="004C4915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7128DF" w:rsidRPr="004C4915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7128DF" w:rsidRPr="004C4915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7128DF" w:rsidRPr="004C4915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128DF" w:rsidRPr="004C4915" w:rsidRDefault="007128DF" w:rsidP="007128D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85" w:rsidRPr="00E3037D" w:rsidTr="00956684">
        <w:trPr>
          <w:trHeight w:val="435"/>
        </w:trPr>
        <w:tc>
          <w:tcPr>
            <w:tcW w:w="422" w:type="pct"/>
            <w:shd w:val="clear" w:color="auto" w:fill="auto"/>
          </w:tcPr>
          <w:p w:rsidR="006F1085" w:rsidRDefault="00587DFC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5" w:rsidRPr="00867F5A" w:rsidRDefault="006F1085" w:rsidP="001E7638">
            <w:pPr>
              <w:pStyle w:val="Standard"/>
              <w:spacing w:line="240" w:lineRule="atLeast"/>
              <w:jc w:val="left"/>
              <w:rPr>
                <w:rFonts w:eastAsia="Arial Unicode MS"/>
                <w:b/>
                <w:bCs/>
                <w:color w:val="000000"/>
                <w:szCs w:val="28"/>
              </w:rPr>
            </w:pPr>
            <w:r w:rsidRPr="00867F5A">
              <w:rPr>
                <w:rFonts w:eastAsia="Arial Unicode MS"/>
                <w:b/>
                <w:bCs/>
                <w:color w:val="000000"/>
                <w:szCs w:val="28"/>
              </w:rPr>
              <w:t>Обеспечение эффективного использования земель в целях ма</w:t>
            </w:r>
            <w:r>
              <w:rPr>
                <w:rFonts w:eastAsia="Arial Unicode MS"/>
                <w:b/>
                <w:bCs/>
                <w:color w:val="000000"/>
                <w:szCs w:val="28"/>
              </w:rPr>
              <w:t>ссового жилищного строительства</w:t>
            </w:r>
            <w:r w:rsidRPr="00332A7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путем </w:t>
            </w:r>
            <w:r w:rsidRPr="00332A7B">
              <w:rPr>
                <w:b/>
                <w:color w:val="000000" w:themeColor="text1"/>
              </w:rPr>
              <w:t xml:space="preserve">оказания содействия органам местного самоуправления муниципальных образований в Камчатском крае в разработке документации по планировке </w:t>
            </w:r>
            <w:r w:rsidR="00F83F65">
              <w:rPr>
                <w:b/>
                <w:color w:val="000000" w:themeColor="text1"/>
              </w:rPr>
              <w:t xml:space="preserve">и межеванию </w:t>
            </w:r>
            <w:r w:rsidRPr="00332A7B">
              <w:rPr>
                <w:b/>
                <w:color w:val="000000" w:themeColor="text1"/>
              </w:rPr>
              <w:t xml:space="preserve">территорий </w:t>
            </w:r>
            <w:r w:rsidRPr="00862EA6">
              <w:rPr>
                <w:b/>
              </w:rPr>
              <w:t>городских округов и поселений в Камчатском крае</w:t>
            </w:r>
          </w:p>
        </w:tc>
      </w:tr>
      <w:tr w:rsidR="00482C4E" w:rsidRPr="00E3037D" w:rsidTr="00FB3BAB">
        <w:tc>
          <w:tcPr>
            <w:tcW w:w="422" w:type="pct"/>
            <w:shd w:val="clear" w:color="auto" w:fill="auto"/>
          </w:tcPr>
          <w:p w:rsidR="006F1085" w:rsidRPr="00E3037D" w:rsidRDefault="00587DFC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08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052" w:type="pct"/>
            <w:shd w:val="clear" w:color="auto" w:fill="auto"/>
          </w:tcPr>
          <w:p w:rsidR="006F1085" w:rsidRPr="00FB3BAB" w:rsidRDefault="00F83F65" w:rsidP="006F1085">
            <w:r w:rsidRPr="00FB3BAB">
              <w:t>реализация мероприятий по разработке органами местного самоуправления муниципальных образований в Камчатском крае документации по планировке и межеванию территорий городских округов и поселений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22,99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19,19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35,35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335,35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35,35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168,43</w:t>
            </w:r>
          </w:p>
        </w:tc>
      </w:tr>
      <w:tr w:rsidR="00482C4E" w:rsidRPr="00E3037D" w:rsidTr="00FB3BAB">
        <w:tc>
          <w:tcPr>
            <w:tcW w:w="422" w:type="pct"/>
            <w:shd w:val="clear" w:color="auto" w:fill="auto"/>
          </w:tcPr>
          <w:p w:rsidR="006F1085" w:rsidRPr="00E3037D" w:rsidRDefault="00587DFC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085" w:rsidRPr="00E3037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F108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52" w:type="pct"/>
            <w:shd w:val="clear" w:color="auto" w:fill="auto"/>
          </w:tcPr>
          <w:p w:rsidR="006F1085" w:rsidRPr="00FB3BAB" w:rsidRDefault="006F1085" w:rsidP="006F1085">
            <w:r w:rsidRPr="00FB3BAB"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F1085" w:rsidRPr="00FB3BAB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F1085" w:rsidRPr="00FB3BAB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6F1085" w:rsidRPr="00FB3BAB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6F1085" w:rsidRPr="00FB3BAB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F1085" w:rsidRPr="00FB3BAB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F1085" w:rsidRPr="00FB3BAB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F1085" w:rsidRPr="00FB3BAB" w:rsidRDefault="006F1085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4E" w:rsidRPr="00E3037D" w:rsidTr="00FB3BAB">
        <w:tc>
          <w:tcPr>
            <w:tcW w:w="422" w:type="pct"/>
            <w:shd w:val="clear" w:color="auto" w:fill="auto"/>
          </w:tcPr>
          <w:p w:rsidR="006F1085" w:rsidRPr="00E3037D" w:rsidRDefault="00587DFC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F1085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2052" w:type="pct"/>
            <w:shd w:val="clear" w:color="auto" w:fill="auto"/>
          </w:tcPr>
          <w:p w:rsidR="006F1085" w:rsidRPr="00FB3BAB" w:rsidRDefault="006F1085" w:rsidP="006F1085">
            <w:r w:rsidRPr="00FB3BAB">
              <w:t>Краевой бюджет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</w:rPr>
              <w:t>22,76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166,96</w:t>
            </w:r>
          </w:p>
        </w:tc>
      </w:tr>
      <w:tr w:rsidR="00482C4E" w:rsidRPr="00E3037D" w:rsidTr="00FB3BAB">
        <w:tc>
          <w:tcPr>
            <w:tcW w:w="422" w:type="pct"/>
            <w:shd w:val="clear" w:color="auto" w:fill="auto"/>
          </w:tcPr>
          <w:p w:rsidR="006F1085" w:rsidRPr="00E3037D" w:rsidRDefault="00587DFC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085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2052" w:type="pct"/>
            <w:shd w:val="clear" w:color="auto" w:fill="auto"/>
          </w:tcPr>
          <w:p w:rsidR="006F1085" w:rsidRPr="00FB3BAB" w:rsidRDefault="006F1085" w:rsidP="006F1085">
            <w:r w:rsidRPr="00FB3BAB">
              <w:t>Местные бюджеты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F1085" w:rsidRPr="00FB3BAB" w:rsidRDefault="00457682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</w:t>
            </w:r>
          </w:p>
        </w:tc>
      </w:tr>
      <w:tr w:rsidR="00D54AFB" w:rsidRPr="00E3037D" w:rsidTr="00FB3BAB">
        <w:tc>
          <w:tcPr>
            <w:tcW w:w="422" w:type="pct"/>
            <w:shd w:val="clear" w:color="auto" w:fill="auto"/>
          </w:tcPr>
          <w:p w:rsidR="00D54AFB" w:rsidRDefault="00D54AFB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052" w:type="pct"/>
            <w:shd w:val="clear" w:color="auto" w:fill="auto"/>
          </w:tcPr>
          <w:p w:rsidR="00D54AFB" w:rsidRPr="00FB3BAB" w:rsidRDefault="006E1779" w:rsidP="006F1085">
            <w:r w:rsidRPr="00FB3BAB">
              <w:t>реализация мероприятий по актуализации документов территориального планирования и градостроительного зонирования муниципальных образований Камчатского края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54AFB" w:rsidRPr="00FB3BAB" w:rsidRDefault="00FB3BAB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22,36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54AFB" w:rsidRPr="00FB3BAB" w:rsidRDefault="00FB3BAB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54AFB" w:rsidRPr="00FB3BAB" w:rsidRDefault="00FB3BAB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54AFB" w:rsidRPr="00FB3BAB" w:rsidRDefault="00FB3BAB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21,01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54AFB" w:rsidRPr="00FB3BAB" w:rsidRDefault="00FB3BAB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21,85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54AFB" w:rsidRPr="00FB3BAB" w:rsidRDefault="00FB3BAB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22,73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D54AFB" w:rsidRPr="00FB3BAB" w:rsidRDefault="00FB3BAB" w:rsidP="006F1085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128,35</w:t>
            </w:r>
          </w:p>
        </w:tc>
      </w:tr>
      <w:tr w:rsidR="006E1779" w:rsidRPr="00E3037D" w:rsidTr="00FB3BAB">
        <w:tc>
          <w:tcPr>
            <w:tcW w:w="422" w:type="pct"/>
            <w:shd w:val="clear" w:color="auto" w:fill="auto"/>
          </w:tcPr>
          <w:p w:rsidR="006E1779" w:rsidRPr="00E3037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2052" w:type="pct"/>
            <w:shd w:val="clear" w:color="auto" w:fill="auto"/>
          </w:tcPr>
          <w:p w:rsidR="006E1779" w:rsidRPr="00FB3BAB" w:rsidRDefault="006E1779" w:rsidP="006E1779">
            <w:r w:rsidRPr="00FB3BAB"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E1779" w:rsidRPr="00FB3BAB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E1779" w:rsidRPr="00FB3BAB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6E1779" w:rsidRPr="00FB3BAB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6E1779" w:rsidRPr="00FB3BAB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E1779" w:rsidRPr="00FB3BAB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E1779" w:rsidRPr="00FB3BAB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E1779" w:rsidRPr="00FB3BAB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79" w:rsidRPr="00E3037D" w:rsidTr="00FB3BAB">
        <w:tc>
          <w:tcPr>
            <w:tcW w:w="422" w:type="pct"/>
            <w:shd w:val="clear" w:color="auto" w:fill="auto"/>
          </w:tcPr>
          <w:p w:rsidR="006E1779" w:rsidRPr="00E3037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2052" w:type="pct"/>
            <w:shd w:val="clear" w:color="auto" w:fill="auto"/>
          </w:tcPr>
          <w:p w:rsidR="006E1779" w:rsidRPr="00FB3BAB" w:rsidRDefault="006E1779" w:rsidP="006E1779">
            <w:r w:rsidRPr="00FB3BAB">
              <w:t>Краевой бюджет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22,14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20,80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21,63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22,50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127,07</w:t>
            </w:r>
          </w:p>
        </w:tc>
      </w:tr>
      <w:tr w:rsidR="006E1779" w:rsidRPr="00E3037D" w:rsidTr="00FB3BAB">
        <w:tc>
          <w:tcPr>
            <w:tcW w:w="422" w:type="pct"/>
            <w:shd w:val="clear" w:color="auto" w:fill="auto"/>
          </w:tcPr>
          <w:p w:rsidR="006E1779" w:rsidRPr="00E3037D" w:rsidRDefault="006E1779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2052" w:type="pct"/>
            <w:shd w:val="clear" w:color="auto" w:fill="auto"/>
          </w:tcPr>
          <w:p w:rsidR="006E1779" w:rsidRPr="00FB3BAB" w:rsidRDefault="006E1779" w:rsidP="006E1779">
            <w:r w:rsidRPr="00FB3BAB">
              <w:t>Местные бюджеты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B3BAB" w:rsidRPr="00FB3BAB" w:rsidRDefault="00FB3BAB" w:rsidP="00FB3BAB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E1779" w:rsidRPr="00FB3BAB" w:rsidRDefault="00FB3BAB" w:rsidP="006E177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1,28</w:t>
            </w:r>
          </w:p>
        </w:tc>
      </w:tr>
      <w:tr w:rsidR="00DD2010" w:rsidRPr="00E90ED5" w:rsidTr="00956684">
        <w:tc>
          <w:tcPr>
            <w:tcW w:w="422" w:type="pct"/>
            <w:shd w:val="clear" w:color="auto" w:fill="auto"/>
          </w:tcPr>
          <w:p w:rsidR="00DD2010" w:rsidRPr="00E90ED5" w:rsidRDefault="00DD2010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 w:rsidRPr="00E90ED5">
              <w:t xml:space="preserve">      </w:t>
            </w:r>
            <w:r>
              <w:t>4</w:t>
            </w:r>
          </w:p>
        </w:tc>
        <w:tc>
          <w:tcPr>
            <w:tcW w:w="45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2EB0" w:rsidRPr="00DD2010" w:rsidRDefault="00DD2010" w:rsidP="00B12EB0">
            <w:pPr>
              <w:pStyle w:val="Standard"/>
              <w:snapToGrid w:val="0"/>
              <w:spacing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DD2010">
              <w:rPr>
                <w:b/>
              </w:rPr>
              <w:t xml:space="preserve">Реализация мероприятий, осуществляемых органами исполнительной власти Камчатского края, по оказанию </w:t>
            </w:r>
            <w:r w:rsidR="00B12EB0" w:rsidRPr="00B12EB0">
              <w:rPr>
                <w:b/>
              </w:rPr>
              <w:t>поддержки в улучшении жилищных условий категориям граждан установл</w:t>
            </w:r>
            <w:r w:rsidR="00A13624">
              <w:rPr>
                <w:b/>
              </w:rPr>
              <w:t>енным краевым законодательством</w:t>
            </w:r>
          </w:p>
        </w:tc>
      </w:tr>
      <w:tr w:rsidR="00B30DDA" w:rsidRPr="00E90ED5" w:rsidTr="00482C4E">
        <w:trPr>
          <w:trHeight w:val="374"/>
        </w:trPr>
        <w:tc>
          <w:tcPr>
            <w:tcW w:w="422" w:type="pct"/>
            <w:shd w:val="clear" w:color="auto" w:fill="auto"/>
          </w:tcPr>
          <w:p w:rsidR="00B30DDA" w:rsidRPr="00E90ED5" w:rsidRDefault="00B30DDA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4.1.</w:t>
            </w:r>
          </w:p>
        </w:tc>
        <w:tc>
          <w:tcPr>
            <w:tcW w:w="2052" w:type="pct"/>
            <w:shd w:val="clear" w:color="auto" w:fill="auto"/>
          </w:tcPr>
          <w:p w:rsidR="00B30DDA" w:rsidRPr="00DD2010" w:rsidRDefault="00B30DDA" w:rsidP="00B12EB0">
            <w:pPr>
              <w:rPr>
                <w:highlight w:val="red"/>
              </w:rPr>
            </w:pPr>
            <w:r w:rsidRPr="00DD2010">
              <w:t xml:space="preserve">Реализация </w:t>
            </w:r>
            <w:r w:rsidR="00B12EB0">
              <w:t xml:space="preserve">мероприятий </w:t>
            </w:r>
            <w:r w:rsidR="00B12EB0" w:rsidRPr="00B12EB0">
              <w:t xml:space="preserve">по оказанию поддержки в улучшении жилищных условий категориям граждан установленным краевым </w:t>
            </w:r>
            <w:r w:rsidR="00A13624">
              <w:t>законодательством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30DDA" w:rsidRPr="00587DFC" w:rsidRDefault="00B30DDA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7DFC">
              <w:rPr>
                <w:sz w:val="24"/>
                <w:szCs w:val="24"/>
              </w:rPr>
              <w:t>36,19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30DDA" w:rsidRPr="00587DFC" w:rsidRDefault="00B30DDA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7DFC">
              <w:rPr>
                <w:sz w:val="24"/>
                <w:szCs w:val="24"/>
              </w:rPr>
              <w:t>37,00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B30DDA" w:rsidRPr="00587DFC" w:rsidRDefault="00B30DDA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7DFC">
              <w:rPr>
                <w:sz w:val="24"/>
                <w:szCs w:val="24"/>
              </w:rPr>
              <w:t>37,00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DDA" w:rsidRPr="00587DFC" w:rsidRDefault="00B30DDA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7DFC">
              <w:rPr>
                <w:sz w:val="24"/>
                <w:szCs w:val="24"/>
              </w:rPr>
              <w:t>38,85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30DDA" w:rsidRPr="00587DFC" w:rsidRDefault="00B30DDA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7DFC">
              <w:rPr>
                <w:sz w:val="24"/>
                <w:szCs w:val="24"/>
              </w:rPr>
              <w:t>40,79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30DDA" w:rsidRPr="00587DFC" w:rsidRDefault="00B30DDA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7DFC">
              <w:rPr>
                <w:sz w:val="24"/>
                <w:szCs w:val="24"/>
              </w:rPr>
              <w:t>42,83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30DDA" w:rsidRPr="00587DFC" w:rsidRDefault="00501B4C" w:rsidP="00B30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832,6</w:t>
            </w:r>
            <w:r w:rsidR="00B30DDA" w:rsidRPr="00587DFC">
              <w:rPr>
                <w:sz w:val="24"/>
                <w:szCs w:val="24"/>
              </w:rPr>
              <w:t>6</w:t>
            </w:r>
          </w:p>
        </w:tc>
      </w:tr>
      <w:tr w:rsidR="00587DFC" w:rsidRPr="00E90ED5" w:rsidTr="00482C4E">
        <w:trPr>
          <w:trHeight w:val="374"/>
        </w:trPr>
        <w:tc>
          <w:tcPr>
            <w:tcW w:w="422" w:type="pct"/>
            <w:shd w:val="clear" w:color="auto" w:fill="auto"/>
          </w:tcPr>
          <w:p w:rsidR="00587DFC" w:rsidRPr="00E90ED5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4.1</w:t>
            </w:r>
            <w:r w:rsidRPr="00E90ED5">
              <w:t>.1</w:t>
            </w:r>
          </w:p>
        </w:tc>
        <w:tc>
          <w:tcPr>
            <w:tcW w:w="2052" w:type="pct"/>
            <w:shd w:val="clear" w:color="auto" w:fill="auto"/>
          </w:tcPr>
          <w:p w:rsidR="00587DFC" w:rsidRPr="00E90ED5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 w:rsidRPr="00E90ED5"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587DFC" w:rsidRPr="00E90ED5" w:rsidTr="00482C4E">
        <w:tc>
          <w:tcPr>
            <w:tcW w:w="422" w:type="pct"/>
            <w:shd w:val="clear" w:color="auto" w:fill="auto"/>
          </w:tcPr>
          <w:p w:rsidR="00587DFC" w:rsidRPr="00E90ED5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4.1</w:t>
            </w:r>
            <w:r w:rsidRPr="00E90ED5">
              <w:t>.2</w:t>
            </w:r>
          </w:p>
        </w:tc>
        <w:tc>
          <w:tcPr>
            <w:tcW w:w="2052" w:type="pct"/>
            <w:shd w:val="clear" w:color="auto" w:fill="auto"/>
          </w:tcPr>
          <w:p w:rsidR="00587DFC" w:rsidRPr="00E90ED5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 w:rsidRPr="00E90ED5">
              <w:t>Краевой бюджет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587DFC">
              <w:rPr>
                <w:sz w:val="24"/>
                <w:szCs w:val="24"/>
              </w:rPr>
              <w:t>36,19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587DFC">
              <w:rPr>
                <w:sz w:val="24"/>
                <w:szCs w:val="24"/>
              </w:rPr>
              <w:t>37,00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587DFC">
              <w:rPr>
                <w:sz w:val="24"/>
                <w:szCs w:val="24"/>
              </w:rPr>
              <w:t>37,00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587DFC">
              <w:rPr>
                <w:sz w:val="24"/>
                <w:szCs w:val="24"/>
              </w:rPr>
              <w:t>38,85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587DFC">
              <w:rPr>
                <w:sz w:val="24"/>
                <w:szCs w:val="24"/>
              </w:rPr>
              <w:t>40,79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587DFC">
              <w:rPr>
                <w:sz w:val="24"/>
                <w:szCs w:val="24"/>
              </w:rPr>
              <w:t>42,83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87DFC" w:rsidRPr="00587DFC" w:rsidRDefault="00501B4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232,6</w:t>
            </w:r>
            <w:r w:rsidR="00587DFC" w:rsidRPr="00587DFC">
              <w:rPr>
                <w:sz w:val="24"/>
                <w:szCs w:val="24"/>
              </w:rPr>
              <w:t>6</w:t>
            </w:r>
          </w:p>
        </w:tc>
      </w:tr>
      <w:tr w:rsidR="00587DFC" w:rsidRPr="00E90ED5" w:rsidTr="00482C4E">
        <w:tc>
          <w:tcPr>
            <w:tcW w:w="422" w:type="pct"/>
            <w:shd w:val="clear" w:color="auto" w:fill="auto"/>
          </w:tcPr>
          <w:p w:rsidR="00587DFC" w:rsidRPr="00E90ED5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4.1</w:t>
            </w:r>
            <w:r w:rsidRPr="00E90ED5">
              <w:t>.3</w:t>
            </w:r>
          </w:p>
        </w:tc>
        <w:tc>
          <w:tcPr>
            <w:tcW w:w="2052" w:type="pct"/>
            <w:shd w:val="clear" w:color="auto" w:fill="auto"/>
          </w:tcPr>
          <w:p w:rsidR="00587DFC" w:rsidRPr="00E90ED5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 w:rsidRPr="00E90ED5">
              <w:t>Местные бюджеты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587DFC" w:rsidRPr="00E90ED5" w:rsidTr="00482C4E">
        <w:trPr>
          <w:trHeight w:val="149"/>
        </w:trPr>
        <w:tc>
          <w:tcPr>
            <w:tcW w:w="422" w:type="pct"/>
            <w:shd w:val="clear" w:color="auto" w:fill="auto"/>
          </w:tcPr>
          <w:p w:rsidR="00587DFC" w:rsidRPr="00E90ED5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4.1</w:t>
            </w:r>
            <w:r w:rsidRPr="00E90ED5">
              <w:t>.</w:t>
            </w:r>
            <w:r>
              <w:t>4</w:t>
            </w:r>
          </w:p>
        </w:tc>
        <w:tc>
          <w:tcPr>
            <w:tcW w:w="2052" w:type="pct"/>
            <w:shd w:val="clear" w:color="auto" w:fill="auto"/>
          </w:tcPr>
          <w:p w:rsidR="00587DFC" w:rsidRPr="00E90ED5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 w:rsidRPr="00E90ED5">
              <w:t xml:space="preserve">Прочие внебюджетные источники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587DFC">
              <w:rPr>
                <w:sz w:val="24"/>
                <w:szCs w:val="24"/>
              </w:rPr>
              <w:t>100,00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587DFC">
              <w:rPr>
                <w:sz w:val="24"/>
                <w:szCs w:val="24"/>
              </w:rPr>
              <w:t>100,00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587DFC">
              <w:rPr>
                <w:sz w:val="24"/>
                <w:szCs w:val="24"/>
              </w:rPr>
              <w:t>100,00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587DFC">
              <w:rPr>
                <w:sz w:val="24"/>
                <w:szCs w:val="24"/>
              </w:rPr>
              <w:t>100,00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587DFC">
              <w:rPr>
                <w:sz w:val="24"/>
                <w:szCs w:val="24"/>
              </w:rPr>
              <w:t>100,00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587DFC" w:rsidRPr="00587DFC" w:rsidRDefault="00587DFC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587DFC">
              <w:rPr>
                <w:sz w:val="24"/>
                <w:szCs w:val="24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87DFC" w:rsidRPr="00587DFC" w:rsidRDefault="009D0B7A" w:rsidP="00587D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87DFC" w:rsidRPr="00587DFC">
              <w:rPr>
                <w:sz w:val="24"/>
                <w:szCs w:val="24"/>
              </w:rPr>
              <w:t>00,00</w:t>
            </w:r>
          </w:p>
        </w:tc>
      </w:tr>
      <w:tr w:rsidR="00DD2010" w:rsidRPr="00E90ED5" w:rsidTr="00FB3BAB">
        <w:trPr>
          <w:trHeight w:val="149"/>
        </w:trPr>
        <w:tc>
          <w:tcPr>
            <w:tcW w:w="2473" w:type="pct"/>
            <w:gridSpan w:val="2"/>
            <w:shd w:val="clear" w:color="auto" w:fill="auto"/>
          </w:tcPr>
          <w:p w:rsidR="004458E1" w:rsidRDefault="004458E1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</w:pPr>
          </w:p>
          <w:p w:rsidR="004458E1" w:rsidRPr="00E90ED5" w:rsidRDefault="00DD2010" w:rsidP="004458E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</w:pPr>
            <w:r>
              <w:t>Всего по региональному проекту,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2010" w:rsidRPr="00FB3BAB" w:rsidRDefault="00FB3BAB" w:rsidP="00FB3B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1 329,72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D2010" w:rsidRPr="00FB3BAB" w:rsidRDefault="00FB3BAB" w:rsidP="00FB3B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687,52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266,19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195,21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197,99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200,91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2 877,54</w:t>
            </w:r>
          </w:p>
        </w:tc>
      </w:tr>
      <w:tr w:rsidR="00DD2010" w:rsidRPr="00E90ED5" w:rsidTr="00FB3BAB">
        <w:trPr>
          <w:trHeight w:val="149"/>
        </w:trPr>
        <w:tc>
          <w:tcPr>
            <w:tcW w:w="2473" w:type="pct"/>
            <w:gridSpan w:val="2"/>
            <w:shd w:val="clear" w:color="auto" w:fill="auto"/>
          </w:tcPr>
          <w:p w:rsidR="00DD2010" w:rsidRPr="00E90ED5" w:rsidRDefault="00DD2010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</w:pPr>
            <w:r w:rsidRPr="00E90ED5"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1 090,77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484,61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85,31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D2010" w:rsidRPr="00FB3BAB" w:rsidRDefault="00DD2010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DD2010" w:rsidRPr="00FB3BAB" w:rsidRDefault="00DD2010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DD2010" w:rsidRPr="00FB3BAB" w:rsidRDefault="00DD2010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1 660,69</w:t>
            </w:r>
          </w:p>
        </w:tc>
      </w:tr>
      <w:tr w:rsidR="00DD2010" w:rsidRPr="00E90ED5" w:rsidTr="00FB3BAB">
        <w:trPr>
          <w:trHeight w:val="149"/>
        </w:trPr>
        <w:tc>
          <w:tcPr>
            <w:tcW w:w="2473" w:type="pct"/>
            <w:gridSpan w:val="2"/>
            <w:shd w:val="clear" w:color="auto" w:fill="auto"/>
          </w:tcPr>
          <w:p w:rsidR="00DD2010" w:rsidRPr="00E90ED5" w:rsidRDefault="00DD2010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</w:pPr>
            <w:r w:rsidRPr="00E90ED5">
              <w:t>Краевой бюджет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138,50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102,51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80,49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94,65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97,42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100,33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613,90</w:t>
            </w:r>
          </w:p>
        </w:tc>
      </w:tr>
      <w:tr w:rsidR="00DD2010" w:rsidRPr="00E90ED5" w:rsidTr="00FB3BAB">
        <w:trPr>
          <w:trHeight w:val="149"/>
        </w:trPr>
        <w:tc>
          <w:tcPr>
            <w:tcW w:w="2473" w:type="pct"/>
            <w:gridSpan w:val="2"/>
            <w:shd w:val="clear" w:color="auto" w:fill="auto"/>
          </w:tcPr>
          <w:p w:rsidR="00DD2010" w:rsidRPr="00E90ED5" w:rsidRDefault="00DD2010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</w:pPr>
            <w:r w:rsidRPr="00E90ED5">
              <w:t>Местные бюджеты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0,45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0,40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0,39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0,56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0,57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0,58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2,95</w:t>
            </w:r>
          </w:p>
        </w:tc>
      </w:tr>
      <w:tr w:rsidR="00DD2010" w:rsidRPr="00E90ED5" w:rsidTr="00FB3BAB">
        <w:trPr>
          <w:trHeight w:val="149"/>
        </w:trPr>
        <w:tc>
          <w:tcPr>
            <w:tcW w:w="2473" w:type="pct"/>
            <w:gridSpan w:val="2"/>
            <w:shd w:val="clear" w:color="auto" w:fill="auto"/>
          </w:tcPr>
          <w:p w:rsidR="00DD2010" w:rsidRPr="00E90ED5" w:rsidRDefault="00DD2010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</w:pPr>
            <w:r w:rsidRPr="00E90ED5">
              <w:t xml:space="preserve">Прочие внебюджетные источники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100,00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DD2010" w:rsidRPr="00FB3BAB" w:rsidRDefault="00FB3BAB" w:rsidP="00DD2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FB3BAB">
              <w:rPr>
                <w:sz w:val="24"/>
                <w:szCs w:val="24"/>
                <w:lang w:val="en-US"/>
              </w:rPr>
              <w:t>600,00</w:t>
            </w:r>
          </w:p>
        </w:tc>
      </w:tr>
    </w:tbl>
    <w:p w:rsidR="00573951" w:rsidRDefault="004458E1" w:rsidP="004458E1">
      <w:pPr>
        <w:pStyle w:val="Standard"/>
        <w:spacing w:line="0" w:lineRule="atLeast"/>
        <w:rPr>
          <w:color w:val="000000"/>
          <w:sz w:val="22"/>
          <w:szCs w:val="22"/>
        </w:rPr>
      </w:pPr>
      <w:r>
        <w:rPr>
          <w:color w:val="000000"/>
          <w:sz w:val="20"/>
          <w:vertAlign w:val="superscript"/>
        </w:rPr>
        <w:lastRenderedPageBreak/>
        <w:t>1</w:t>
      </w:r>
      <w:r>
        <w:rPr>
          <w:color w:val="000000"/>
          <w:sz w:val="20"/>
        </w:rPr>
        <w:t> </w:t>
      </w:r>
      <w:r>
        <w:rPr>
          <w:color w:val="000000"/>
          <w:sz w:val="22"/>
          <w:szCs w:val="22"/>
        </w:rPr>
        <w:t xml:space="preserve">объем средств устанавливается по результатам ежегодного отбора субъектов Российской Федерации для участия в мероприятии </w:t>
      </w:r>
      <w:r>
        <w:rPr>
          <w:color w:val="000000"/>
          <w:sz w:val="22"/>
          <w:szCs w:val="22"/>
        </w:rPr>
        <w:br/>
        <w:t>по стимулированию программ развития жилищного строительства субъектов Российской Федерации на основании представленных субъектами Российской Федерации заявок о поддержке проектов жилищного строительства</w:t>
      </w:r>
    </w:p>
    <w:p w:rsidR="004458E1" w:rsidRDefault="004458E1" w:rsidP="004458E1">
      <w:pPr>
        <w:pStyle w:val="Standard"/>
        <w:spacing w:line="24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 объем средств на 2019</w:t>
      </w:r>
      <w:r w:rsidR="00237343">
        <w:rPr>
          <w:color w:val="000000"/>
          <w:sz w:val="22"/>
          <w:szCs w:val="22"/>
        </w:rPr>
        <w:t>-2021</w:t>
      </w:r>
      <w:r>
        <w:rPr>
          <w:color w:val="000000"/>
          <w:sz w:val="22"/>
          <w:szCs w:val="22"/>
        </w:rPr>
        <w:t xml:space="preserve">  год</w:t>
      </w:r>
      <w:r w:rsidR="00237343">
        <w:rPr>
          <w:color w:val="000000"/>
          <w:sz w:val="22"/>
          <w:szCs w:val="22"/>
        </w:rPr>
        <w:t>ы</w:t>
      </w:r>
      <w:r>
        <w:rPr>
          <w:color w:val="000000"/>
          <w:sz w:val="22"/>
          <w:szCs w:val="22"/>
        </w:rPr>
        <w:t xml:space="preserve"> указан с учетом проекта соглашения о предоставлении в 2019 году субсидии из федерального бюджета бюджету </w:t>
      </w:r>
      <w:r w:rsidR="00237343">
        <w:rPr>
          <w:color w:val="000000"/>
          <w:sz w:val="22"/>
          <w:szCs w:val="22"/>
        </w:rPr>
        <w:t>Камчатского края</w:t>
      </w:r>
      <w:r>
        <w:rPr>
          <w:color w:val="000000"/>
          <w:sz w:val="22"/>
          <w:szCs w:val="22"/>
        </w:rPr>
        <w:t xml:space="preserve"> на </w:t>
      </w:r>
      <w:proofErr w:type="spellStart"/>
      <w:r>
        <w:rPr>
          <w:color w:val="000000"/>
          <w:sz w:val="22"/>
          <w:szCs w:val="22"/>
        </w:rPr>
        <w:t>софинансирование</w:t>
      </w:r>
      <w:proofErr w:type="spellEnd"/>
      <w:r>
        <w:rPr>
          <w:color w:val="000000"/>
          <w:sz w:val="22"/>
          <w:szCs w:val="22"/>
        </w:rPr>
        <w:t xml:space="preserve"> расходных обязательств субъекта Российс</w:t>
      </w:r>
      <w:r w:rsidR="00237343">
        <w:rPr>
          <w:color w:val="000000"/>
          <w:sz w:val="22"/>
          <w:szCs w:val="22"/>
        </w:rPr>
        <w:t>кой Федерации</w:t>
      </w:r>
      <w:r>
        <w:rPr>
          <w:color w:val="000000"/>
          <w:sz w:val="22"/>
          <w:szCs w:val="22"/>
        </w:rPr>
        <w:t xml:space="preserve"> в рамках основного мероприятия «</w:t>
      </w:r>
      <w:r w:rsidR="00237343">
        <w:rPr>
          <w:color w:val="000000"/>
          <w:sz w:val="22"/>
          <w:szCs w:val="22"/>
        </w:rPr>
        <w:t>Повышение устойчивости жилых домов, основных объектов и систем жизнеобеспечения в сейсмических районах Российской Федерации</w:t>
      </w:r>
      <w:r>
        <w:rPr>
          <w:color w:val="000000"/>
          <w:sz w:val="22"/>
          <w:szCs w:val="22"/>
        </w:rPr>
        <w:t>» государственной программы Российской Федерации «Обеспечение доступным и комфортным жильем и коммунальными услугами граждан Российской Федерации». Объем средств федерального бюджета на реализацию мероприятий ежегодно определяется государственным заказчиком исходя из количества субъектов, заявившихся на участие в мероприятиях, объема запрашиваемых субъектами средств, предусмотренного объема средств федерального бюджета</w:t>
      </w:r>
    </w:p>
    <w:p w:rsidR="00AF2680" w:rsidRDefault="00AF2680" w:rsidP="004458E1">
      <w:pPr>
        <w:pStyle w:val="Standard"/>
        <w:spacing w:line="240" w:lineRule="exact"/>
        <w:rPr>
          <w:color w:val="000000"/>
          <w:sz w:val="22"/>
          <w:szCs w:val="22"/>
        </w:rPr>
      </w:pPr>
    </w:p>
    <w:p w:rsidR="00AF2680" w:rsidRDefault="00AF2680" w:rsidP="004458E1">
      <w:pPr>
        <w:pStyle w:val="Standard"/>
        <w:spacing w:line="240" w:lineRule="exact"/>
        <w:rPr>
          <w:color w:val="000000"/>
          <w:sz w:val="22"/>
          <w:szCs w:val="22"/>
        </w:rPr>
      </w:pPr>
    </w:p>
    <w:p w:rsidR="00AF2680" w:rsidRDefault="00AF2680" w:rsidP="004458E1">
      <w:pPr>
        <w:pStyle w:val="Standard"/>
        <w:spacing w:line="240" w:lineRule="exact"/>
        <w:rPr>
          <w:color w:val="000000"/>
          <w:sz w:val="22"/>
          <w:szCs w:val="22"/>
        </w:rPr>
      </w:pPr>
    </w:p>
    <w:p w:rsidR="00AF2680" w:rsidRDefault="00AF2680" w:rsidP="004458E1">
      <w:pPr>
        <w:pStyle w:val="Standard"/>
        <w:spacing w:line="240" w:lineRule="exact"/>
        <w:rPr>
          <w:color w:val="000000"/>
          <w:sz w:val="22"/>
          <w:szCs w:val="22"/>
        </w:rPr>
      </w:pPr>
    </w:p>
    <w:p w:rsidR="00AF2680" w:rsidRDefault="00AF2680" w:rsidP="004458E1">
      <w:pPr>
        <w:pStyle w:val="Standard"/>
        <w:spacing w:line="240" w:lineRule="exact"/>
      </w:pPr>
    </w:p>
    <w:p w:rsidR="004458E1" w:rsidRDefault="004458E1" w:rsidP="004458E1">
      <w:pPr>
        <w:tabs>
          <w:tab w:val="left" w:pos="9356"/>
        </w:tabs>
      </w:pPr>
    </w:p>
    <w:p w:rsidR="00573951" w:rsidRPr="00E3037D" w:rsidRDefault="00F82588" w:rsidP="00573951">
      <w:pPr>
        <w:tabs>
          <w:tab w:val="left" w:pos="9356"/>
        </w:tabs>
        <w:jc w:val="center"/>
      </w:pPr>
      <w:r>
        <w:t xml:space="preserve">5. </w:t>
      </w:r>
      <w:r w:rsidR="00573951" w:rsidRPr="00E3037D">
        <w:t xml:space="preserve">Участники </w:t>
      </w:r>
      <w:r w:rsidR="00093027">
        <w:t xml:space="preserve">регионального </w:t>
      </w:r>
      <w:r w:rsidR="00573951" w:rsidRPr="00E3037D">
        <w:t>проекта</w:t>
      </w:r>
    </w:p>
    <w:p w:rsidR="00573951" w:rsidRPr="00E3037D" w:rsidRDefault="00573951" w:rsidP="00573951">
      <w:pPr>
        <w:widowControl w:val="0"/>
        <w:autoSpaceDE w:val="0"/>
        <w:autoSpaceDN w:val="0"/>
        <w:spacing w:line="276" w:lineRule="auto"/>
        <w:ind w:left="1080"/>
        <w:outlineLvl w:val="1"/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117"/>
        <w:gridCol w:w="2468"/>
        <w:gridCol w:w="3804"/>
        <w:gridCol w:w="3485"/>
        <w:gridCol w:w="1802"/>
      </w:tblGrid>
      <w:tr w:rsidR="00573951" w:rsidRPr="00E3037D" w:rsidTr="00F91A83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8" w:rsidRDefault="00F82588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Роль в проекте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E8" w:rsidRDefault="00573951" w:rsidP="00F82588">
            <w:pPr>
              <w:pStyle w:val="af6"/>
              <w:jc w:val="center"/>
            </w:pPr>
            <w:r w:rsidRPr="00E3037D">
              <w:t xml:space="preserve">Фамилия, </w:t>
            </w:r>
          </w:p>
          <w:p w:rsidR="00573951" w:rsidRPr="00E3037D" w:rsidRDefault="00573951" w:rsidP="00F82588">
            <w:pPr>
              <w:pStyle w:val="af6"/>
              <w:jc w:val="center"/>
            </w:pPr>
            <w:r w:rsidRPr="00E3037D">
              <w:t>инициалы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F82588">
            <w:pPr>
              <w:pStyle w:val="af6"/>
              <w:jc w:val="center"/>
            </w:pPr>
            <w:r w:rsidRPr="00E3037D">
              <w:t>Должность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F82588">
            <w:pPr>
              <w:pStyle w:val="af6"/>
              <w:jc w:val="center"/>
            </w:pPr>
            <w:r w:rsidRPr="00E3037D">
              <w:t>Непосредственный руководитель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F82588">
            <w:pPr>
              <w:pStyle w:val="af6"/>
              <w:jc w:val="center"/>
            </w:pPr>
            <w:r w:rsidRPr="00E3037D">
              <w:t>Занятость</w:t>
            </w:r>
          </w:p>
          <w:p w:rsidR="00573951" w:rsidRPr="00E3037D" w:rsidRDefault="00573951" w:rsidP="00F82588">
            <w:pPr>
              <w:pStyle w:val="af6"/>
              <w:jc w:val="center"/>
            </w:pPr>
            <w:r w:rsidRPr="00E3037D">
              <w:t>в проекте (процентов)</w:t>
            </w:r>
          </w:p>
        </w:tc>
      </w:tr>
      <w:tr w:rsidR="00D1216F" w:rsidRPr="00E3037D" w:rsidTr="00F91A83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E3037D" w:rsidRDefault="00CF2212" w:rsidP="00D1216F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6F" w:rsidRDefault="00D1216F" w:rsidP="00D1216F">
            <w:pPr>
              <w:pStyle w:val="Standard"/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Руководитель регионального проекта</w:t>
            </w:r>
          </w:p>
        </w:tc>
        <w:tc>
          <w:tcPr>
            <w:tcW w:w="2567" w:type="dxa"/>
            <w:shd w:val="clear" w:color="auto" w:fill="auto"/>
          </w:tcPr>
          <w:p w:rsidR="00D1216F" w:rsidRPr="00E3037D" w:rsidRDefault="00D1216F" w:rsidP="00D1216F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А.Г. </w:t>
            </w:r>
            <w:proofErr w:type="spellStart"/>
            <w:r w:rsidRPr="00E3037D">
              <w:rPr>
                <w:rFonts w:eastAsia="Calibri"/>
                <w:lang w:eastAsia="en-US"/>
              </w:rPr>
              <w:t>Дегодьев</w:t>
            </w:r>
            <w:proofErr w:type="spellEnd"/>
            <w:r w:rsidRPr="00E3037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191" w:type="dxa"/>
            <w:shd w:val="clear" w:color="auto" w:fill="auto"/>
          </w:tcPr>
          <w:p w:rsidR="00D1216F" w:rsidRPr="00E3037D" w:rsidRDefault="009B592E" w:rsidP="00D1216F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szCs w:val="20"/>
              </w:rPr>
              <w:t>Министр</w:t>
            </w:r>
            <w:r w:rsidR="00D1216F" w:rsidRPr="00E3037D">
              <w:rPr>
                <w:szCs w:val="20"/>
              </w:rPr>
              <w:t xml:space="preserve">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D1216F" w:rsidRPr="00E3037D" w:rsidRDefault="00D1216F" w:rsidP="00D1216F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t>Т. Ю. Смирнов, Заместитель Председателя Правительства Камчатского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E3037D" w:rsidRDefault="00D1216F" w:rsidP="00D1216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20%</w:t>
            </w:r>
          </w:p>
        </w:tc>
      </w:tr>
      <w:tr w:rsidR="00D1216F" w:rsidRPr="00E3037D" w:rsidTr="00F91A83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E3037D" w:rsidRDefault="00CF2212" w:rsidP="00D1216F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E8" w:rsidRDefault="009B592E" w:rsidP="00D1216F">
            <w:pPr>
              <w:pStyle w:val="Standard"/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Администратор</w:t>
            </w:r>
            <w:r w:rsidR="00D1216F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регионального</w:t>
            </w:r>
          </w:p>
          <w:p w:rsidR="00D1216F" w:rsidRDefault="00D1216F" w:rsidP="00D1216F">
            <w:pPr>
              <w:pStyle w:val="Standard"/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проекта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E3037D" w:rsidRDefault="00D1216F" w:rsidP="00D1216F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E3037D">
              <w:t xml:space="preserve">С.С. </w:t>
            </w:r>
            <w:proofErr w:type="spellStart"/>
            <w:r w:rsidRPr="00E3037D">
              <w:t>Табакар</w:t>
            </w:r>
            <w:proofErr w:type="spellEnd"/>
            <w:r w:rsidRPr="00E3037D"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E3037D" w:rsidRDefault="00D1216F" w:rsidP="00D1216F">
            <w:pPr>
              <w:widowControl w:val="0"/>
              <w:autoSpaceDE w:val="0"/>
              <w:autoSpaceDN w:val="0"/>
            </w:pPr>
            <w:r w:rsidRPr="00E3037D">
              <w:t>начальник отдела жилищного строительства Министерства строительства Камчатского края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E3037D" w:rsidRDefault="00D1216F" w:rsidP="009B592E">
            <w:pPr>
              <w:widowControl w:val="0"/>
              <w:autoSpaceDE w:val="0"/>
              <w:autoSpaceDN w:val="0"/>
            </w:pPr>
            <w:r w:rsidRPr="00E3037D">
              <w:rPr>
                <w:szCs w:val="20"/>
              </w:rPr>
              <w:t xml:space="preserve">А. Г. </w:t>
            </w:r>
            <w:proofErr w:type="spellStart"/>
            <w:r w:rsidRPr="00E3037D">
              <w:rPr>
                <w:szCs w:val="20"/>
              </w:rPr>
              <w:t>Дегодьев</w:t>
            </w:r>
            <w:proofErr w:type="spellEnd"/>
            <w:r w:rsidRPr="00E3037D">
              <w:rPr>
                <w:szCs w:val="20"/>
              </w:rPr>
              <w:t xml:space="preserve">, </w:t>
            </w:r>
            <w:r w:rsidR="009B592E">
              <w:rPr>
                <w:szCs w:val="20"/>
              </w:rPr>
              <w:t>Министр</w:t>
            </w:r>
            <w:r w:rsidRPr="00E3037D">
              <w:rPr>
                <w:szCs w:val="20"/>
              </w:rPr>
              <w:t xml:space="preserve"> строительства Камчатского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F" w:rsidRPr="00E3037D" w:rsidRDefault="00D1216F" w:rsidP="00D1216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40%</w:t>
            </w:r>
          </w:p>
        </w:tc>
      </w:tr>
      <w:tr w:rsidR="00CF2212" w:rsidRPr="00E3037D" w:rsidTr="00F91A83">
        <w:trPr>
          <w:jc w:val="center"/>
        </w:trPr>
        <w:tc>
          <w:tcPr>
            <w:tcW w:w="1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2" w:rsidRDefault="00CF2212" w:rsidP="00D1216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 xml:space="preserve">Общие организационные мероприятия по </w:t>
            </w:r>
            <w:r>
              <w:t xml:space="preserve">региональному </w:t>
            </w:r>
            <w:r w:rsidRPr="00E3037D">
              <w:t>проекту</w:t>
            </w:r>
          </w:p>
        </w:tc>
      </w:tr>
      <w:tr w:rsidR="00CF2212" w:rsidRPr="00E3037D" w:rsidTr="00F91A83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2" w:rsidRDefault="00701D12" w:rsidP="00D1216F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E8" w:rsidRDefault="009B592E" w:rsidP="00D123E8">
            <w:pPr>
              <w:pStyle w:val="Standard"/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Участник </w:t>
            </w:r>
            <w:r w:rsidR="00CF2212" w:rsidRPr="00CF2212">
              <w:rPr>
                <w:rFonts w:eastAsia="Arial Unicode MS"/>
                <w:bCs/>
                <w:color w:val="000000"/>
                <w:sz w:val="26"/>
                <w:szCs w:val="26"/>
              </w:rPr>
              <w:t>региональног</w:t>
            </w:r>
            <w:r w:rsidR="00E71775">
              <w:rPr>
                <w:rFonts w:eastAsia="Arial Unicode MS"/>
                <w:bCs/>
                <w:color w:val="000000"/>
                <w:sz w:val="26"/>
                <w:szCs w:val="26"/>
              </w:rPr>
              <w:t>о</w:t>
            </w:r>
          </w:p>
          <w:p w:rsidR="00CF2212" w:rsidRDefault="00CF2212" w:rsidP="00D123E8">
            <w:pPr>
              <w:pStyle w:val="Standard"/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F2212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проекта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2" w:rsidRPr="00E3037D" w:rsidRDefault="00CF2212" w:rsidP="00D1216F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 xml:space="preserve">О.О. </w:t>
            </w:r>
            <w:proofErr w:type="spellStart"/>
            <w:r>
              <w:t>Мурзаева</w:t>
            </w:r>
            <w:proofErr w:type="spell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2" w:rsidRPr="00E3037D" w:rsidRDefault="00CF2212" w:rsidP="00D1216F">
            <w:pPr>
              <w:widowControl w:val="0"/>
              <w:autoSpaceDE w:val="0"/>
              <w:autoSpaceDN w:val="0"/>
            </w:pPr>
            <w:r>
              <w:t>консультант</w:t>
            </w:r>
            <w:r w:rsidRPr="00CF2212">
              <w:t xml:space="preserve"> Министерства строительства Камчатского края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2" w:rsidRPr="00E3037D" w:rsidRDefault="00701D12" w:rsidP="00D1216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3037D">
              <w:t xml:space="preserve">С.С. </w:t>
            </w:r>
            <w:proofErr w:type="spellStart"/>
            <w:r w:rsidRPr="00E3037D">
              <w:t>Табакар</w:t>
            </w:r>
            <w:proofErr w:type="spellEnd"/>
            <w:r>
              <w:t>,</w:t>
            </w:r>
            <w:r w:rsidRPr="00E3037D">
              <w:t xml:space="preserve"> </w:t>
            </w:r>
            <w:r w:rsidR="00CF2212" w:rsidRPr="00E3037D">
              <w:t xml:space="preserve">начальник отдела жилищного строительства Министерства </w:t>
            </w:r>
            <w:r w:rsidR="00CF2212" w:rsidRPr="00E3037D">
              <w:lastRenderedPageBreak/>
              <w:t>строительства Камчатского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2" w:rsidRDefault="00B30DDA" w:rsidP="00D1216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lastRenderedPageBreak/>
              <w:t>6</w:t>
            </w:r>
            <w:r w:rsidR="00701D12">
              <w:t>0%</w:t>
            </w:r>
          </w:p>
        </w:tc>
      </w:tr>
      <w:tr w:rsidR="00573951" w:rsidRPr="00E3037D" w:rsidTr="00F91A83">
        <w:trPr>
          <w:jc w:val="center"/>
        </w:trPr>
        <w:tc>
          <w:tcPr>
            <w:tcW w:w="1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093027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573951" w:rsidRPr="00E3037D" w:rsidTr="00F91A83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51" w:rsidRPr="00E3037D" w:rsidRDefault="004C6776" w:rsidP="00573951">
            <w:pPr>
              <w:widowControl w:val="0"/>
              <w:autoSpaceDE w:val="0"/>
              <w:autoSpaceDN w:val="0"/>
              <w:jc w:val="center"/>
            </w:pPr>
            <w:r w:rsidRPr="004C6776">
              <w:t>Принято участие в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7521C7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76" w:rsidRPr="00E3037D" w:rsidRDefault="00E71775" w:rsidP="004C6776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4</w:t>
            </w:r>
          </w:p>
        </w:tc>
        <w:tc>
          <w:tcPr>
            <w:tcW w:w="2269" w:type="dxa"/>
            <w:shd w:val="clear" w:color="auto" w:fill="auto"/>
          </w:tcPr>
          <w:p w:rsidR="004C6776" w:rsidRPr="00E3037D" w:rsidRDefault="004C6776" w:rsidP="004C6776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Ответственный за достижение результата проекта</w:t>
            </w:r>
          </w:p>
        </w:tc>
        <w:tc>
          <w:tcPr>
            <w:tcW w:w="2567" w:type="dxa"/>
            <w:shd w:val="clear" w:color="auto" w:fill="auto"/>
          </w:tcPr>
          <w:p w:rsidR="004C6776" w:rsidRPr="00E3037D" w:rsidRDefault="00115B5C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А.Г. </w:t>
            </w:r>
            <w:proofErr w:type="spellStart"/>
            <w:r w:rsidR="004C6776" w:rsidRPr="00E3037D">
              <w:rPr>
                <w:rFonts w:eastAsia="Calibri"/>
                <w:lang w:eastAsia="en-US"/>
              </w:rPr>
              <w:t>Дегодьев</w:t>
            </w:r>
            <w:proofErr w:type="spellEnd"/>
          </w:p>
        </w:tc>
        <w:tc>
          <w:tcPr>
            <w:tcW w:w="4191" w:type="dxa"/>
            <w:shd w:val="clear" w:color="auto" w:fill="auto"/>
          </w:tcPr>
          <w:p w:rsidR="004C6776" w:rsidRPr="00E3037D" w:rsidRDefault="009B592E" w:rsidP="004C6776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Министр</w:t>
            </w:r>
            <w:r w:rsidR="004C6776" w:rsidRPr="00E3037D">
              <w:rPr>
                <w:rFonts w:eastAsia="Calibri"/>
                <w:lang w:eastAsia="en-US"/>
              </w:rPr>
              <w:t xml:space="preserve">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4C6776" w:rsidRPr="00E3037D" w:rsidRDefault="004C6776" w:rsidP="004C6776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t>Т. Ю. Смирнов, Заместитель Председателя Правительства Камчатского края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C6776" w:rsidRPr="00E3037D" w:rsidRDefault="004C6776" w:rsidP="004C6776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20%</w:t>
            </w:r>
          </w:p>
        </w:tc>
      </w:tr>
      <w:tr w:rsidR="007521C7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E3037D" w:rsidRDefault="00115B5C" w:rsidP="00115B5C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115B5C" w:rsidRPr="00E71775" w:rsidRDefault="00115B5C" w:rsidP="00115B5C">
            <w:pPr>
              <w:pStyle w:val="af6"/>
              <w:rPr>
                <w:rFonts w:eastAsia="Calibri"/>
                <w:lang w:eastAsia="en-US"/>
              </w:rPr>
            </w:pPr>
            <w:proofErr w:type="gramStart"/>
            <w:r w:rsidRPr="00E71775">
              <w:rPr>
                <w:rFonts w:eastAsia="Calibri"/>
                <w:lang w:eastAsia="en-US"/>
              </w:rPr>
              <w:t>Участник  региональног</w:t>
            </w:r>
            <w:r>
              <w:rPr>
                <w:rFonts w:eastAsia="Calibri"/>
                <w:lang w:eastAsia="en-US"/>
              </w:rPr>
              <w:t>о</w:t>
            </w:r>
            <w:proofErr w:type="gramEnd"/>
          </w:p>
          <w:p w:rsidR="00115B5C" w:rsidRPr="00E3037D" w:rsidRDefault="00115B5C" w:rsidP="00115B5C">
            <w:pPr>
              <w:pStyle w:val="af6"/>
              <w:rPr>
                <w:rFonts w:eastAsia="Calibri"/>
                <w:lang w:eastAsia="en-US"/>
              </w:rPr>
            </w:pPr>
            <w:r w:rsidRPr="00E71775">
              <w:rPr>
                <w:rFonts w:eastAsia="Calibri"/>
                <w:lang w:eastAsia="en-US"/>
              </w:rPr>
              <w:t xml:space="preserve"> проекта</w:t>
            </w:r>
          </w:p>
        </w:tc>
        <w:tc>
          <w:tcPr>
            <w:tcW w:w="2567" w:type="dxa"/>
            <w:shd w:val="clear" w:color="auto" w:fill="auto"/>
          </w:tcPr>
          <w:p w:rsidR="00115B5C" w:rsidRPr="00E3037D" w:rsidRDefault="00115B5C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С.С.</w:t>
            </w:r>
            <w:r w:rsidR="009B592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E3037D">
              <w:rPr>
                <w:rFonts w:eastAsia="Calibri"/>
                <w:lang w:eastAsia="en-US"/>
              </w:rPr>
              <w:t>Табакар</w:t>
            </w:r>
            <w:proofErr w:type="spellEnd"/>
          </w:p>
        </w:tc>
        <w:tc>
          <w:tcPr>
            <w:tcW w:w="4191" w:type="dxa"/>
            <w:shd w:val="clear" w:color="auto" w:fill="auto"/>
          </w:tcPr>
          <w:p w:rsidR="00115B5C" w:rsidRPr="00E3037D" w:rsidRDefault="00115B5C" w:rsidP="00115B5C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Начальник отдела жилищного строительства Министерства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115B5C" w:rsidRPr="00E3037D" w:rsidRDefault="009B592E" w:rsidP="00115B5C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szCs w:val="20"/>
              </w:rPr>
              <w:t xml:space="preserve">А. Г. </w:t>
            </w:r>
            <w:proofErr w:type="spellStart"/>
            <w:r>
              <w:rPr>
                <w:szCs w:val="20"/>
              </w:rPr>
              <w:t>Дегодьев</w:t>
            </w:r>
            <w:proofErr w:type="spellEnd"/>
            <w:r>
              <w:rPr>
                <w:szCs w:val="20"/>
              </w:rPr>
              <w:t>, Министр</w:t>
            </w:r>
            <w:r w:rsidR="00115B5C" w:rsidRPr="00E3037D">
              <w:rPr>
                <w:szCs w:val="20"/>
              </w:rPr>
              <w:t xml:space="preserve"> строительства Камчатского края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15B5C" w:rsidRPr="00E3037D" w:rsidRDefault="00B30DDA" w:rsidP="00115B5C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115B5C" w:rsidRPr="00E3037D">
              <w:rPr>
                <w:rFonts w:eastAsia="Calibri"/>
                <w:lang w:eastAsia="en-US"/>
              </w:rPr>
              <w:t>0%;</w:t>
            </w:r>
          </w:p>
        </w:tc>
      </w:tr>
      <w:tr w:rsidR="007521C7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8" w:rsidRPr="00E3037D" w:rsidRDefault="00FF7508" w:rsidP="00FF750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E71775" w:rsidRPr="00FF7508" w:rsidRDefault="009B592E" w:rsidP="00FF7508">
            <w:pPr>
              <w:pStyle w:val="af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Участник </w:t>
            </w:r>
            <w:r w:rsidR="00E71775" w:rsidRPr="00FF7508">
              <w:rPr>
                <w:rFonts w:eastAsia="Calibri"/>
                <w:lang w:eastAsia="en-US"/>
              </w:rPr>
              <w:t>регионального</w:t>
            </w:r>
          </w:p>
          <w:p w:rsidR="00FF7508" w:rsidRPr="00E3037D" w:rsidRDefault="00E71775" w:rsidP="00FF7508">
            <w:pPr>
              <w:pStyle w:val="af6"/>
              <w:rPr>
                <w:rFonts w:eastAsia="Calibri"/>
                <w:lang w:eastAsia="en-US"/>
              </w:rPr>
            </w:pPr>
            <w:r w:rsidRPr="00FF7508">
              <w:rPr>
                <w:rFonts w:eastAsia="Calibri"/>
                <w:lang w:eastAsia="en-US"/>
              </w:rPr>
              <w:t xml:space="preserve"> проекта</w:t>
            </w:r>
          </w:p>
        </w:tc>
        <w:tc>
          <w:tcPr>
            <w:tcW w:w="2567" w:type="dxa"/>
            <w:shd w:val="clear" w:color="auto" w:fill="auto"/>
          </w:tcPr>
          <w:p w:rsidR="00FF7508" w:rsidRPr="00E3037D" w:rsidRDefault="009B592E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С.И.</w:t>
            </w:r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="00FF7508" w:rsidRPr="00E3037D">
              <w:rPr>
                <w:rFonts w:eastAsia="Calibri"/>
                <w:lang w:eastAsia="en-US"/>
              </w:rPr>
              <w:t>Шумко</w:t>
            </w:r>
            <w:proofErr w:type="spellEnd"/>
            <w:r w:rsidR="00FF7508" w:rsidRPr="00E3037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191" w:type="dxa"/>
            <w:shd w:val="clear" w:color="auto" w:fill="auto"/>
          </w:tcPr>
          <w:p w:rsidR="00FF7508" w:rsidRPr="00E3037D" w:rsidRDefault="00FF7508" w:rsidP="00FF7508">
            <w:pPr>
              <w:spacing w:after="200" w:line="240" w:lineRule="atLeast"/>
              <w:outlineLvl w:val="0"/>
              <w:rPr>
                <w:rFonts w:eastAsia="Calibri"/>
                <w:bCs/>
                <w:lang w:eastAsia="en-US"/>
              </w:rPr>
            </w:pPr>
            <w:r w:rsidRPr="00E3037D">
              <w:rPr>
                <w:rFonts w:eastAsia="Calibri"/>
                <w:bCs/>
                <w:lang w:eastAsia="en-US"/>
              </w:rPr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FF7508" w:rsidRPr="00E3037D" w:rsidRDefault="00FF7508" w:rsidP="00FF750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E3037D">
              <w:rPr>
                <w:rFonts w:eastAsia="Calibri"/>
                <w:lang w:eastAsia="en-US"/>
              </w:rPr>
              <w:t>Табакар</w:t>
            </w:r>
            <w:proofErr w:type="spellEnd"/>
            <w:r w:rsidRPr="00E3037D">
              <w:rPr>
                <w:rFonts w:eastAsia="Calibri"/>
                <w:lang w:eastAsia="en-US"/>
              </w:rPr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1850" w:type="dxa"/>
            <w:shd w:val="clear" w:color="auto" w:fill="auto"/>
          </w:tcPr>
          <w:p w:rsidR="00FF7508" w:rsidRPr="00E3037D" w:rsidRDefault="00FF7508" w:rsidP="00FF750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60%</w:t>
            </w:r>
          </w:p>
        </w:tc>
      </w:tr>
      <w:tr w:rsidR="00C44A49" w:rsidRPr="00C44A49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49" w:rsidRPr="00E3037D" w:rsidRDefault="00C44A49" w:rsidP="00FF750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649" w:type="dxa"/>
            <w:gridSpan w:val="5"/>
            <w:shd w:val="clear" w:color="auto" w:fill="auto"/>
          </w:tcPr>
          <w:p w:rsidR="00C44A49" w:rsidRPr="00C44A49" w:rsidRDefault="00C44A49" w:rsidP="00FF750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C44A49">
              <w:rPr>
                <w:rFonts w:eastAsia="Calibri"/>
                <w:lang w:eastAsia="en-US"/>
              </w:rPr>
              <w:t>Принято участие в реализации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</w:tr>
      <w:tr w:rsidR="00C44A49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49" w:rsidRPr="00E3037D" w:rsidRDefault="00C44A49" w:rsidP="00C44A49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C44A49" w:rsidRPr="00E3037D" w:rsidRDefault="00C44A49" w:rsidP="00C44A4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Ответственный за достижение результата проекта</w:t>
            </w:r>
          </w:p>
        </w:tc>
        <w:tc>
          <w:tcPr>
            <w:tcW w:w="2567" w:type="dxa"/>
            <w:shd w:val="clear" w:color="auto" w:fill="auto"/>
          </w:tcPr>
          <w:p w:rsidR="00C44A49" w:rsidRPr="00E3037D" w:rsidRDefault="00C44A49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А.Г. </w:t>
            </w:r>
            <w:proofErr w:type="spellStart"/>
            <w:r w:rsidRPr="00E3037D">
              <w:rPr>
                <w:rFonts w:eastAsia="Calibri"/>
                <w:lang w:eastAsia="en-US"/>
              </w:rPr>
              <w:t>Дегодьев</w:t>
            </w:r>
            <w:proofErr w:type="spellEnd"/>
          </w:p>
        </w:tc>
        <w:tc>
          <w:tcPr>
            <w:tcW w:w="4191" w:type="dxa"/>
            <w:shd w:val="clear" w:color="auto" w:fill="auto"/>
          </w:tcPr>
          <w:p w:rsidR="00C44A49" w:rsidRPr="00E3037D" w:rsidRDefault="009B592E" w:rsidP="00C44A4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Министр</w:t>
            </w:r>
            <w:r w:rsidR="00C44A49" w:rsidRPr="00E3037D">
              <w:rPr>
                <w:rFonts w:eastAsia="Calibri"/>
                <w:lang w:eastAsia="en-US"/>
              </w:rPr>
              <w:t xml:space="preserve">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C44A49" w:rsidRPr="00E3037D" w:rsidRDefault="00C44A49" w:rsidP="00C44A4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t>Т. Ю. Смирнов, Заместитель Председателя Правительства Камчатского края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44A49" w:rsidRPr="00E3037D" w:rsidRDefault="00C44A49" w:rsidP="00C44A4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20%</w:t>
            </w:r>
          </w:p>
        </w:tc>
      </w:tr>
      <w:tr w:rsidR="00C44A49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49" w:rsidRPr="00E3037D" w:rsidRDefault="00C44A49" w:rsidP="00C44A49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C44A49" w:rsidRPr="00E71775" w:rsidRDefault="009B592E" w:rsidP="00C44A49">
            <w:pPr>
              <w:pStyle w:val="af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Участник </w:t>
            </w:r>
            <w:r w:rsidR="00C44A49" w:rsidRPr="00E71775">
              <w:rPr>
                <w:rFonts w:eastAsia="Calibri"/>
                <w:lang w:eastAsia="en-US"/>
              </w:rPr>
              <w:t>региональног</w:t>
            </w:r>
            <w:r w:rsidR="00C44A49">
              <w:rPr>
                <w:rFonts w:eastAsia="Calibri"/>
                <w:lang w:eastAsia="en-US"/>
              </w:rPr>
              <w:t>о</w:t>
            </w:r>
          </w:p>
          <w:p w:rsidR="00C44A49" w:rsidRPr="00E3037D" w:rsidRDefault="00C44A49" w:rsidP="00C44A49">
            <w:pPr>
              <w:pStyle w:val="af6"/>
              <w:rPr>
                <w:rFonts w:eastAsia="Calibri"/>
                <w:lang w:eastAsia="en-US"/>
              </w:rPr>
            </w:pPr>
            <w:r w:rsidRPr="00E71775">
              <w:rPr>
                <w:rFonts w:eastAsia="Calibri"/>
                <w:lang w:eastAsia="en-US"/>
              </w:rPr>
              <w:t xml:space="preserve"> проекта</w:t>
            </w:r>
          </w:p>
        </w:tc>
        <w:tc>
          <w:tcPr>
            <w:tcW w:w="2567" w:type="dxa"/>
            <w:shd w:val="clear" w:color="auto" w:fill="auto"/>
          </w:tcPr>
          <w:p w:rsidR="00C44A49" w:rsidRPr="00E3037D" w:rsidRDefault="00C44A49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С.С.</w:t>
            </w:r>
            <w:r w:rsidR="009B592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E3037D">
              <w:rPr>
                <w:rFonts w:eastAsia="Calibri"/>
                <w:lang w:eastAsia="en-US"/>
              </w:rPr>
              <w:t>Табакар</w:t>
            </w:r>
            <w:proofErr w:type="spellEnd"/>
          </w:p>
        </w:tc>
        <w:tc>
          <w:tcPr>
            <w:tcW w:w="4191" w:type="dxa"/>
            <w:shd w:val="clear" w:color="auto" w:fill="auto"/>
          </w:tcPr>
          <w:p w:rsidR="00C44A49" w:rsidRPr="00E3037D" w:rsidRDefault="00C44A49" w:rsidP="00C44A4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Начальник отдела жилищного строительства Министерства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C44A49" w:rsidRPr="00E3037D" w:rsidRDefault="00C44A49" w:rsidP="00C44A4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szCs w:val="20"/>
              </w:rPr>
              <w:t xml:space="preserve">А. Г. </w:t>
            </w:r>
            <w:proofErr w:type="spellStart"/>
            <w:r w:rsidRPr="00E3037D">
              <w:rPr>
                <w:szCs w:val="20"/>
              </w:rPr>
              <w:t>Дегодьев</w:t>
            </w:r>
            <w:proofErr w:type="spellEnd"/>
            <w:r w:rsidRPr="00E3037D">
              <w:rPr>
                <w:szCs w:val="20"/>
              </w:rPr>
              <w:t xml:space="preserve">, </w:t>
            </w:r>
            <w:proofErr w:type="spellStart"/>
            <w:r w:rsidRPr="00E3037D">
              <w:rPr>
                <w:szCs w:val="20"/>
              </w:rPr>
              <w:t>И.о</w:t>
            </w:r>
            <w:proofErr w:type="spellEnd"/>
            <w:r w:rsidRPr="00E3037D">
              <w:rPr>
                <w:szCs w:val="20"/>
              </w:rPr>
              <w:t>. Министра строительства Камчатского края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44A49" w:rsidRPr="00E3037D" w:rsidRDefault="00C44A49" w:rsidP="00C44A4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E3037D">
              <w:rPr>
                <w:rFonts w:eastAsia="Calibri"/>
                <w:lang w:eastAsia="en-US"/>
              </w:rPr>
              <w:t>0%;</w:t>
            </w:r>
          </w:p>
        </w:tc>
      </w:tr>
      <w:tr w:rsidR="00C44A49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49" w:rsidRPr="00E3037D" w:rsidRDefault="00C44A49" w:rsidP="00C44A49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C44A49" w:rsidRPr="00FF7508" w:rsidRDefault="009B592E" w:rsidP="00C44A49">
            <w:pPr>
              <w:pStyle w:val="af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Участник </w:t>
            </w:r>
            <w:r w:rsidR="00C44A49" w:rsidRPr="00FF7508">
              <w:rPr>
                <w:rFonts w:eastAsia="Calibri"/>
                <w:lang w:eastAsia="en-US"/>
              </w:rPr>
              <w:t>регионального</w:t>
            </w:r>
          </w:p>
          <w:p w:rsidR="00C44A49" w:rsidRPr="00E3037D" w:rsidRDefault="00C44A49" w:rsidP="00C44A49">
            <w:pPr>
              <w:pStyle w:val="af6"/>
              <w:rPr>
                <w:rFonts w:eastAsia="Calibri"/>
                <w:lang w:eastAsia="en-US"/>
              </w:rPr>
            </w:pPr>
            <w:r w:rsidRPr="00FF7508">
              <w:rPr>
                <w:rFonts w:eastAsia="Calibri"/>
                <w:lang w:eastAsia="en-US"/>
              </w:rPr>
              <w:t xml:space="preserve"> проекта</w:t>
            </w:r>
          </w:p>
        </w:tc>
        <w:tc>
          <w:tcPr>
            <w:tcW w:w="2567" w:type="dxa"/>
            <w:shd w:val="clear" w:color="auto" w:fill="auto"/>
          </w:tcPr>
          <w:p w:rsidR="00C44A49" w:rsidRPr="00E3037D" w:rsidRDefault="009B592E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С.И.</w:t>
            </w:r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="00C44A49" w:rsidRPr="00E3037D">
              <w:rPr>
                <w:rFonts w:eastAsia="Calibri"/>
                <w:lang w:eastAsia="en-US"/>
              </w:rPr>
              <w:t>Шумко</w:t>
            </w:r>
            <w:proofErr w:type="spellEnd"/>
            <w:r w:rsidR="00C44A49" w:rsidRPr="00E3037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191" w:type="dxa"/>
            <w:shd w:val="clear" w:color="auto" w:fill="auto"/>
          </w:tcPr>
          <w:p w:rsidR="00C44A49" w:rsidRPr="00E3037D" w:rsidRDefault="00C44A49" w:rsidP="00C44A49">
            <w:pPr>
              <w:spacing w:after="200" w:line="240" w:lineRule="atLeast"/>
              <w:outlineLvl w:val="0"/>
              <w:rPr>
                <w:rFonts w:eastAsia="Calibri"/>
                <w:bCs/>
                <w:lang w:eastAsia="en-US"/>
              </w:rPr>
            </w:pPr>
            <w:r w:rsidRPr="00E3037D">
              <w:rPr>
                <w:rFonts w:eastAsia="Calibri"/>
                <w:bCs/>
                <w:lang w:eastAsia="en-US"/>
              </w:rPr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C44A49" w:rsidRPr="00E3037D" w:rsidRDefault="00C44A49" w:rsidP="00C44A4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E3037D">
              <w:rPr>
                <w:rFonts w:eastAsia="Calibri"/>
                <w:lang w:eastAsia="en-US"/>
              </w:rPr>
              <w:t>Табакар</w:t>
            </w:r>
            <w:proofErr w:type="spellEnd"/>
            <w:r w:rsidRPr="00E3037D">
              <w:rPr>
                <w:rFonts w:eastAsia="Calibri"/>
                <w:lang w:eastAsia="en-US"/>
              </w:rPr>
              <w:t xml:space="preserve">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1850" w:type="dxa"/>
            <w:shd w:val="clear" w:color="auto" w:fill="auto"/>
          </w:tcPr>
          <w:p w:rsidR="00C44A49" w:rsidRPr="00E3037D" w:rsidRDefault="00C44A49" w:rsidP="00C44A4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60%</w:t>
            </w:r>
          </w:p>
        </w:tc>
      </w:tr>
      <w:tr w:rsidR="005B4AAD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D" w:rsidRPr="00E3037D" w:rsidRDefault="005B4AAD" w:rsidP="00E7177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649" w:type="dxa"/>
            <w:gridSpan w:val="5"/>
            <w:shd w:val="clear" w:color="auto" w:fill="auto"/>
          </w:tcPr>
          <w:p w:rsidR="005B4AAD" w:rsidRPr="00E3037D" w:rsidRDefault="005B4AAD" w:rsidP="00E71775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5B4AAD">
              <w:rPr>
                <w:rFonts w:eastAsia="Calibri"/>
                <w:bCs/>
                <w:lang w:eastAsia="en-US"/>
              </w:rPr>
              <w:t>Обеспечено достижение целевых показателей, предусмотренных «Дорожной картой» по внедрению в Камчатском крае целевой модели «Получение разрешения на строительство и территориальное планирование»</w:t>
            </w:r>
          </w:p>
        </w:tc>
      </w:tr>
      <w:tr w:rsidR="007C5438" w:rsidRPr="00E3037D" w:rsidTr="00953BDD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7C5438" w:rsidRPr="00E13432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5B4AAD">
              <w:rPr>
                <w:bCs/>
              </w:rPr>
              <w:t>Ответственный за достижение результата проекта</w:t>
            </w:r>
          </w:p>
        </w:tc>
        <w:tc>
          <w:tcPr>
            <w:tcW w:w="2567" w:type="dxa"/>
            <w:shd w:val="clear" w:color="auto" w:fill="auto"/>
          </w:tcPr>
          <w:p w:rsidR="007C5438" w:rsidRPr="00E3037D" w:rsidRDefault="007C543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А.Г. </w:t>
            </w:r>
            <w:proofErr w:type="spellStart"/>
            <w:r w:rsidRPr="00E3037D">
              <w:rPr>
                <w:rFonts w:eastAsia="Calibri"/>
                <w:lang w:eastAsia="en-US"/>
              </w:rPr>
              <w:t>Дегодьев</w:t>
            </w:r>
            <w:proofErr w:type="spellEnd"/>
          </w:p>
        </w:tc>
        <w:tc>
          <w:tcPr>
            <w:tcW w:w="4191" w:type="dxa"/>
            <w:shd w:val="clear" w:color="auto" w:fill="auto"/>
          </w:tcPr>
          <w:p w:rsidR="007C5438" w:rsidRPr="00E3037D" w:rsidRDefault="009B592E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Министр</w:t>
            </w:r>
            <w:r w:rsidR="007C5438" w:rsidRPr="00E3037D">
              <w:rPr>
                <w:rFonts w:eastAsia="Calibri"/>
                <w:lang w:eastAsia="en-US"/>
              </w:rPr>
              <w:t xml:space="preserve">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t>Т. Ю. Смирнов, Заместитель Председателя Правительства Камчатского края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20%</w:t>
            </w:r>
          </w:p>
        </w:tc>
      </w:tr>
      <w:tr w:rsidR="00F91A83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3" w:rsidRPr="00E3037D" w:rsidRDefault="00F91A83" w:rsidP="00F91A8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F91A83" w:rsidRPr="00F91A83" w:rsidRDefault="009B592E" w:rsidP="00F91A83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 xml:space="preserve">Участник </w:t>
            </w:r>
            <w:r w:rsidR="00F91A83" w:rsidRPr="00F91A83">
              <w:rPr>
                <w:bCs/>
              </w:rPr>
              <w:t>регионального</w:t>
            </w:r>
          </w:p>
          <w:p w:rsidR="00F91A83" w:rsidRPr="00E13432" w:rsidRDefault="00F91A83" w:rsidP="00F91A83">
            <w:pPr>
              <w:widowControl w:val="0"/>
              <w:autoSpaceDE w:val="0"/>
              <w:autoSpaceDN w:val="0"/>
              <w:rPr>
                <w:bCs/>
              </w:rPr>
            </w:pPr>
            <w:r w:rsidRPr="00F91A83">
              <w:rPr>
                <w:bCs/>
              </w:rPr>
              <w:t xml:space="preserve"> проекта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3" w:rsidRPr="00E3037D" w:rsidRDefault="00F91A83" w:rsidP="009B592E">
            <w:pPr>
              <w:spacing w:after="200" w:line="240" w:lineRule="atLeast"/>
              <w:outlineLvl w:val="0"/>
              <w:rPr>
                <w:rFonts w:eastAsia="Calibri"/>
                <w:strike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Л.М. Пахомова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3" w:rsidRPr="00E3037D" w:rsidRDefault="00F91A83" w:rsidP="00F91A8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Начальник отдела архитектуры и градостроительства Министерства строительства Камчатского края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3" w:rsidRPr="00E3037D" w:rsidRDefault="009B592E" w:rsidP="00F91A83">
            <w:pPr>
              <w:spacing w:after="200" w:line="240" w:lineRule="atLeast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А. Г. </w:t>
            </w:r>
            <w:proofErr w:type="spellStart"/>
            <w:r>
              <w:rPr>
                <w:szCs w:val="20"/>
              </w:rPr>
              <w:t>Дегодьев</w:t>
            </w:r>
            <w:proofErr w:type="spellEnd"/>
            <w:r>
              <w:rPr>
                <w:szCs w:val="20"/>
              </w:rPr>
              <w:t>,</w:t>
            </w:r>
            <w:r w:rsidR="00F91A83" w:rsidRPr="00E3037D">
              <w:rPr>
                <w:szCs w:val="20"/>
              </w:rPr>
              <w:t xml:space="preserve"> </w:t>
            </w:r>
            <w:r>
              <w:rPr>
                <w:szCs w:val="20"/>
              </w:rPr>
              <w:t>Министр</w:t>
            </w:r>
            <w:r w:rsidR="00F91A83" w:rsidRPr="00E3037D">
              <w:rPr>
                <w:szCs w:val="20"/>
              </w:rPr>
              <w:t xml:space="preserve"> строительства Камчатского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3" w:rsidRPr="00B30DDA" w:rsidRDefault="00F91A83" w:rsidP="00F91A83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B30DDA">
              <w:rPr>
                <w:rFonts w:eastAsia="Calibri"/>
                <w:lang w:eastAsia="en-US"/>
              </w:rPr>
              <w:t>20%</w:t>
            </w:r>
          </w:p>
        </w:tc>
      </w:tr>
      <w:tr w:rsidR="00115B5C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E3037D" w:rsidRDefault="00115B5C" w:rsidP="00115B5C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115B5C" w:rsidRPr="00E71775" w:rsidRDefault="009B592E" w:rsidP="00115B5C">
            <w:pPr>
              <w:rPr>
                <w:bCs/>
              </w:rPr>
            </w:pPr>
            <w:r>
              <w:rPr>
                <w:bCs/>
              </w:rPr>
              <w:t xml:space="preserve">Участник </w:t>
            </w:r>
            <w:r w:rsidR="00115B5C" w:rsidRPr="00E71775">
              <w:rPr>
                <w:bCs/>
              </w:rPr>
              <w:t>регионального</w:t>
            </w:r>
          </w:p>
          <w:p w:rsidR="00115B5C" w:rsidRPr="005B4AAD" w:rsidRDefault="00115B5C" w:rsidP="00115B5C">
            <w:pPr>
              <w:widowControl w:val="0"/>
              <w:autoSpaceDE w:val="0"/>
              <w:autoSpaceDN w:val="0"/>
              <w:rPr>
                <w:bCs/>
              </w:rPr>
            </w:pPr>
            <w:r w:rsidRPr="00E71775">
              <w:rPr>
                <w:bCs/>
              </w:rPr>
              <w:t xml:space="preserve"> проекта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E3037D" w:rsidRDefault="00FF750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Е.</w:t>
            </w:r>
            <w:r w:rsidR="009B592E">
              <w:rPr>
                <w:rFonts w:eastAsia="Calibri"/>
                <w:lang w:eastAsia="en-US"/>
              </w:rPr>
              <w:t xml:space="preserve">А. </w:t>
            </w:r>
            <w:r>
              <w:rPr>
                <w:rFonts w:eastAsia="Calibri"/>
                <w:lang w:eastAsia="en-US"/>
              </w:rPr>
              <w:t>Глазова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E3037D" w:rsidRDefault="00FF7508" w:rsidP="00115B5C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Консультан</w:t>
            </w:r>
            <w:r w:rsidR="00115B5C" w:rsidRPr="00E3037D">
              <w:rPr>
                <w:rFonts w:eastAsia="Calibri"/>
                <w:lang w:eastAsia="en-US"/>
              </w:rPr>
              <w:t>т отдела архитектуры и градостроительства Министерства строительства Камчатского края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E3037D" w:rsidRDefault="00115B5C" w:rsidP="00115B5C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Л.М. Пахомова, начальник отдела архитектуры и градостроительства Министерства </w:t>
            </w:r>
            <w:r w:rsidRPr="00E3037D">
              <w:rPr>
                <w:rFonts w:eastAsia="Calibri"/>
                <w:lang w:eastAsia="en-US"/>
              </w:rPr>
              <w:lastRenderedPageBreak/>
              <w:t>строительства Камчатского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B30DDA" w:rsidRDefault="00FF7508" w:rsidP="00115B5C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B30DDA">
              <w:rPr>
                <w:rFonts w:eastAsia="Calibri"/>
                <w:lang w:eastAsia="en-US"/>
              </w:rPr>
              <w:lastRenderedPageBreak/>
              <w:t>60%</w:t>
            </w:r>
          </w:p>
        </w:tc>
      </w:tr>
      <w:tr w:rsidR="006D3137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37" w:rsidRPr="00E3037D" w:rsidRDefault="006D3137" w:rsidP="005B4AAD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64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D3137" w:rsidRPr="00E3037D" w:rsidRDefault="007521C7" w:rsidP="00A15BD7">
            <w:pPr>
              <w:spacing w:after="200" w:line="240" w:lineRule="atLeast"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Обеспечена возможность прохождения административных процедур в сфере строительства в электронном виде посредством информационной системы обеспечения градостроительной деятельности</w:t>
            </w:r>
          </w:p>
        </w:tc>
      </w:tr>
      <w:tr w:rsidR="007C5438" w:rsidRPr="00E3037D" w:rsidTr="00953BDD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7C5438" w:rsidRPr="00E13432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5B4AAD">
              <w:rPr>
                <w:bCs/>
              </w:rPr>
              <w:t>Ответственный за достижение результата проекта</w:t>
            </w:r>
          </w:p>
        </w:tc>
        <w:tc>
          <w:tcPr>
            <w:tcW w:w="2567" w:type="dxa"/>
            <w:shd w:val="clear" w:color="auto" w:fill="auto"/>
          </w:tcPr>
          <w:p w:rsidR="007C5438" w:rsidRPr="00E3037D" w:rsidRDefault="007C543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А.Г. </w:t>
            </w:r>
            <w:proofErr w:type="spellStart"/>
            <w:r w:rsidRPr="00E3037D">
              <w:rPr>
                <w:rFonts w:eastAsia="Calibri"/>
                <w:lang w:eastAsia="en-US"/>
              </w:rPr>
              <w:t>Дегодьев</w:t>
            </w:r>
            <w:proofErr w:type="spellEnd"/>
          </w:p>
        </w:tc>
        <w:tc>
          <w:tcPr>
            <w:tcW w:w="4191" w:type="dxa"/>
            <w:shd w:val="clear" w:color="auto" w:fill="auto"/>
          </w:tcPr>
          <w:p w:rsidR="007C5438" w:rsidRPr="00E3037D" w:rsidRDefault="009B592E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Министр</w:t>
            </w:r>
            <w:r w:rsidR="007C5438" w:rsidRPr="00E3037D">
              <w:rPr>
                <w:rFonts w:eastAsia="Calibri"/>
                <w:lang w:eastAsia="en-US"/>
              </w:rPr>
              <w:t xml:space="preserve">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t>Т. Ю. Смирнов, Заместитель Председателя Правительства Камчатского края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20%</w:t>
            </w:r>
          </w:p>
        </w:tc>
      </w:tr>
      <w:tr w:rsidR="007C5438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7C5438" w:rsidRPr="00E71775" w:rsidRDefault="007C5438" w:rsidP="007C5438">
            <w:pPr>
              <w:rPr>
                <w:bCs/>
              </w:rPr>
            </w:pPr>
            <w:proofErr w:type="gramStart"/>
            <w:r w:rsidRPr="00E71775">
              <w:rPr>
                <w:bCs/>
              </w:rPr>
              <w:t>Участник  регионального</w:t>
            </w:r>
            <w:proofErr w:type="gramEnd"/>
          </w:p>
          <w:p w:rsidR="007C5438" w:rsidRPr="00E13432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E71775">
              <w:rPr>
                <w:bCs/>
              </w:rPr>
              <w:t xml:space="preserve"> проекта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9B592E">
            <w:pPr>
              <w:spacing w:after="200" w:line="240" w:lineRule="atLeast"/>
              <w:outlineLvl w:val="0"/>
              <w:rPr>
                <w:rFonts w:eastAsia="Calibri"/>
                <w:strike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Л.М. Пахомова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Начальник отдела архитектуры и градостроительства Министерства строительства Камчатского края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9B592E" w:rsidP="007C5438">
            <w:pPr>
              <w:spacing w:after="200" w:line="240" w:lineRule="atLeast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А. Г. </w:t>
            </w:r>
            <w:proofErr w:type="spellStart"/>
            <w:r>
              <w:rPr>
                <w:szCs w:val="20"/>
              </w:rPr>
              <w:t>Дегодьев</w:t>
            </w:r>
            <w:proofErr w:type="spellEnd"/>
            <w:r>
              <w:rPr>
                <w:szCs w:val="20"/>
              </w:rPr>
              <w:t>, Министр</w:t>
            </w:r>
            <w:r w:rsidR="007C5438" w:rsidRPr="00E3037D">
              <w:rPr>
                <w:szCs w:val="20"/>
              </w:rPr>
              <w:t xml:space="preserve"> строительства Камчатского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B30DDA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B30DDA">
              <w:rPr>
                <w:rFonts w:eastAsia="Calibri"/>
                <w:lang w:eastAsia="en-US"/>
              </w:rPr>
              <w:t>0%</w:t>
            </w:r>
          </w:p>
        </w:tc>
      </w:tr>
      <w:tr w:rsidR="007C5438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7C5438" w:rsidRPr="00E71775" w:rsidRDefault="007C5438" w:rsidP="007C5438">
            <w:pPr>
              <w:rPr>
                <w:bCs/>
              </w:rPr>
            </w:pPr>
            <w:proofErr w:type="gramStart"/>
            <w:r w:rsidRPr="00E71775">
              <w:rPr>
                <w:bCs/>
              </w:rPr>
              <w:t>Участник  регионального</w:t>
            </w:r>
            <w:proofErr w:type="gramEnd"/>
          </w:p>
          <w:p w:rsidR="007C5438" w:rsidRPr="005B4AAD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E71775">
              <w:rPr>
                <w:bCs/>
              </w:rPr>
              <w:t xml:space="preserve"> проекта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Е.А. Глазова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Консультан</w:t>
            </w:r>
            <w:r w:rsidRPr="00E3037D">
              <w:rPr>
                <w:rFonts w:eastAsia="Calibri"/>
                <w:lang w:eastAsia="en-US"/>
              </w:rPr>
              <w:t>т отдела архитектуры и градостроительства Министерства строительства Камчатского края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Л.М. Пахомова, начальник отдела архитектуры и градостроительства Министерства строительства Камчатского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B30DDA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B30DDA">
              <w:rPr>
                <w:rFonts w:eastAsia="Calibri"/>
                <w:lang w:eastAsia="en-US"/>
              </w:rPr>
              <w:t>0%</w:t>
            </w:r>
          </w:p>
        </w:tc>
      </w:tr>
      <w:tr w:rsidR="007C5438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Участники </w:t>
            </w:r>
            <w:r>
              <w:rPr>
                <w:rFonts w:eastAsia="Calibri"/>
                <w:lang w:eastAsia="en-US"/>
              </w:rPr>
              <w:t>регионального</w:t>
            </w:r>
          </w:p>
          <w:p w:rsidR="007C5438" w:rsidRPr="00E3037D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проекта, внешние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Главы администраций муниципальных образований в Камчатском крае (по согласованию)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5438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E3037D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60%</w:t>
            </w:r>
          </w:p>
        </w:tc>
      </w:tr>
      <w:tr w:rsidR="007C5438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649" w:type="dxa"/>
            <w:gridSpan w:val="5"/>
            <w:shd w:val="clear" w:color="auto" w:fill="auto"/>
          </w:tcPr>
          <w:p w:rsidR="007C5438" w:rsidRDefault="007C5438" w:rsidP="007C5438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0C461D">
              <w:rPr>
                <w:rFonts w:eastAsia="Calibri"/>
                <w:lang w:eastAsia="en-US"/>
              </w:rPr>
              <w:t>Вовлечены в оборот в целях жилищного строительства земельных участков с</w:t>
            </w:r>
          </w:p>
          <w:p w:rsidR="007C5438" w:rsidRPr="00E3037D" w:rsidRDefault="007C5438" w:rsidP="007C5438">
            <w:pPr>
              <w:pStyle w:val="af6"/>
              <w:jc w:val="center"/>
              <w:rPr>
                <w:rFonts w:eastAsia="Calibri"/>
                <w:lang w:eastAsia="en-US"/>
              </w:rPr>
            </w:pPr>
            <w:r w:rsidRPr="000C461D">
              <w:rPr>
                <w:rFonts w:eastAsia="Calibri"/>
                <w:lang w:eastAsia="en-US"/>
              </w:rPr>
              <w:lastRenderedPageBreak/>
              <w:t>разработкой проектов планировки и межевания территорий</w:t>
            </w:r>
          </w:p>
        </w:tc>
      </w:tr>
      <w:tr w:rsidR="007C5438" w:rsidRPr="00E3037D" w:rsidTr="00953BDD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7C5438" w:rsidRPr="00E13432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5B4AAD">
              <w:rPr>
                <w:bCs/>
              </w:rPr>
              <w:t>Ответственный за достижение результата проекта</w:t>
            </w:r>
          </w:p>
        </w:tc>
        <w:tc>
          <w:tcPr>
            <w:tcW w:w="2567" w:type="dxa"/>
            <w:shd w:val="clear" w:color="auto" w:fill="auto"/>
          </w:tcPr>
          <w:p w:rsidR="007C5438" w:rsidRPr="00E3037D" w:rsidRDefault="007C543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А.Г. </w:t>
            </w:r>
            <w:proofErr w:type="spellStart"/>
            <w:r w:rsidRPr="00E3037D">
              <w:rPr>
                <w:rFonts w:eastAsia="Calibri"/>
                <w:lang w:eastAsia="en-US"/>
              </w:rPr>
              <w:t>Дегодьев</w:t>
            </w:r>
            <w:proofErr w:type="spellEnd"/>
          </w:p>
        </w:tc>
        <w:tc>
          <w:tcPr>
            <w:tcW w:w="4191" w:type="dxa"/>
            <w:shd w:val="clear" w:color="auto" w:fill="auto"/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Министра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t>Т. Ю. Смирнов, Заместитель Председателя Правительства Камчатского края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20%</w:t>
            </w:r>
          </w:p>
        </w:tc>
      </w:tr>
      <w:tr w:rsidR="007C5438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7C5438" w:rsidRPr="000C461D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0C461D">
              <w:rPr>
                <w:rFonts w:eastAsia="Calibri"/>
                <w:lang w:eastAsia="en-US"/>
              </w:rPr>
              <w:t>Участник регионального</w:t>
            </w:r>
          </w:p>
          <w:p w:rsidR="007C5438" w:rsidRPr="00E13432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rFonts w:eastAsia="Calibri"/>
                <w:lang w:eastAsia="en-US"/>
              </w:rPr>
              <w:t>проекта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9B592E">
            <w:pPr>
              <w:spacing w:after="200" w:line="240" w:lineRule="atLeast"/>
              <w:outlineLvl w:val="0"/>
              <w:rPr>
                <w:rFonts w:eastAsia="Calibri"/>
                <w:strike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Л.М. Пахомова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Начальник отдела архитектуры и градостроительства Министерства строительства Камчатского края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9B592E" w:rsidP="007C5438">
            <w:pPr>
              <w:spacing w:after="200" w:line="240" w:lineRule="atLeast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А. Г. </w:t>
            </w:r>
            <w:proofErr w:type="spellStart"/>
            <w:r>
              <w:rPr>
                <w:szCs w:val="20"/>
              </w:rPr>
              <w:t>Дегодьев</w:t>
            </w:r>
            <w:proofErr w:type="spellEnd"/>
            <w:r>
              <w:rPr>
                <w:szCs w:val="20"/>
              </w:rPr>
              <w:t>, Министр</w:t>
            </w:r>
            <w:r w:rsidR="007C5438" w:rsidRPr="00E3037D">
              <w:rPr>
                <w:szCs w:val="20"/>
              </w:rPr>
              <w:t xml:space="preserve"> строительства Камчатского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9E00EE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9E00EE">
              <w:rPr>
                <w:rFonts w:eastAsia="Calibri"/>
                <w:lang w:eastAsia="en-US"/>
              </w:rPr>
              <w:t>20%</w:t>
            </w:r>
          </w:p>
        </w:tc>
      </w:tr>
      <w:tr w:rsidR="007C5438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7C5438" w:rsidRPr="000C461D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0C461D">
              <w:rPr>
                <w:rFonts w:eastAsia="Calibri"/>
                <w:lang w:eastAsia="en-US"/>
              </w:rPr>
              <w:t>Участник регионального</w:t>
            </w:r>
          </w:p>
          <w:p w:rsidR="007C5438" w:rsidRPr="00E3037D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Седина Л.А.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Референт отдела архитектуры и градостроительства Министерства строительства Камчатского края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Л.М. Пахомова, начальник отдела архитектуры и градостроительства Министерства строительства Камчатского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9E00EE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40%</w:t>
            </w:r>
          </w:p>
        </w:tc>
      </w:tr>
      <w:tr w:rsidR="007C5438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Участники </w:t>
            </w:r>
            <w:r>
              <w:rPr>
                <w:rFonts w:eastAsia="Calibri"/>
                <w:lang w:eastAsia="en-US"/>
              </w:rPr>
              <w:t>регионального</w:t>
            </w:r>
          </w:p>
          <w:p w:rsidR="007C5438" w:rsidRPr="00E3037D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проекта, внешние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Главы администраций муниципальных образований в Камчатском крае (по согласованию)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5438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E3037D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2E" w:rsidRDefault="009B592E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Default="007C5438" w:rsidP="009B592E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60%</w:t>
            </w:r>
          </w:p>
          <w:p w:rsidR="007C5438" w:rsidRPr="00E3037D" w:rsidRDefault="007C5438" w:rsidP="00FE4F8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</w:tc>
      </w:tr>
      <w:tr w:rsidR="007C5438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649" w:type="dxa"/>
            <w:gridSpan w:val="5"/>
            <w:shd w:val="clear" w:color="auto" w:fill="auto"/>
          </w:tcPr>
          <w:p w:rsidR="007C5438" w:rsidRPr="009E00EE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9E00EE">
              <w:rPr>
                <w:rFonts w:eastAsia="Calibri"/>
                <w:lang w:eastAsia="en-US"/>
              </w:rPr>
              <w:t>Актуализированы документы территориального планирования и градостроительного зонирования муниципальных образований Камчатского края</w:t>
            </w:r>
          </w:p>
        </w:tc>
      </w:tr>
      <w:tr w:rsidR="007C5438" w:rsidRPr="00E3037D" w:rsidTr="00953BDD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7C5438" w:rsidRPr="00E13432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 w:rsidRPr="005B4AAD">
              <w:rPr>
                <w:bCs/>
              </w:rPr>
              <w:t>Ответственный за достижение результата проекта</w:t>
            </w:r>
          </w:p>
        </w:tc>
        <w:tc>
          <w:tcPr>
            <w:tcW w:w="2567" w:type="dxa"/>
            <w:shd w:val="clear" w:color="auto" w:fill="auto"/>
          </w:tcPr>
          <w:p w:rsidR="007C5438" w:rsidRPr="00E3037D" w:rsidRDefault="007C543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А.Г. </w:t>
            </w:r>
            <w:proofErr w:type="spellStart"/>
            <w:r w:rsidRPr="00E3037D">
              <w:rPr>
                <w:rFonts w:eastAsia="Calibri"/>
                <w:lang w:eastAsia="en-US"/>
              </w:rPr>
              <w:t>Дегодьев</w:t>
            </w:r>
            <w:proofErr w:type="spellEnd"/>
          </w:p>
        </w:tc>
        <w:tc>
          <w:tcPr>
            <w:tcW w:w="4191" w:type="dxa"/>
            <w:shd w:val="clear" w:color="auto" w:fill="auto"/>
          </w:tcPr>
          <w:p w:rsidR="007C5438" w:rsidRPr="00E3037D" w:rsidRDefault="009B592E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Министр</w:t>
            </w:r>
            <w:r w:rsidR="007C5438" w:rsidRPr="00E3037D">
              <w:rPr>
                <w:rFonts w:eastAsia="Calibri"/>
                <w:lang w:eastAsia="en-US"/>
              </w:rPr>
              <w:t xml:space="preserve">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t xml:space="preserve">Т. Ю. Смирнов, Заместитель Председателя </w:t>
            </w:r>
            <w:r w:rsidRPr="00E3037D">
              <w:lastRenderedPageBreak/>
              <w:t>Правительства Камчатского края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lastRenderedPageBreak/>
              <w:t>20%</w:t>
            </w:r>
          </w:p>
        </w:tc>
      </w:tr>
      <w:tr w:rsidR="007C5438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7C5438" w:rsidRPr="000C461D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0C461D">
              <w:rPr>
                <w:rFonts w:eastAsia="Calibri"/>
                <w:lang w:eastAsia="en-US"/>
              </w:rPr>
              <w:t>Участник регионального</w:t>
            </w:r>
          </w:p>
          <w:p w:rsidR="007C5438" w:rsidRPr="005B4AAD" w:rsidRDefault="007C5438" w:rsidP="007C5438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rFonts w:eastAsia="Calibri"/>
                <w:lang w:eastAsia="en-US"/>
              </w:rPr>
              <w:t>проекта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9B592E">
            <w:pPr>
              <w:spacing w:after="200" w:line="240" w:lineRule="atLeast"/>
              <w:outlineLvl w:val="0"/>
              <w:rPr>
                <w:rFonts w:eastAsia="Calibri"/>
                <w:strike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Л.М. Пахомова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Начальник отдела архитектуры и градостроительства Министерства строительства Камчатского края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9B592E" w:rsidP="009B592E">
            <w:pPr>
              <w:spacing w:after="200" w:line="240" w:lineRule="atLeast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А. Г. </w:t>
            </w:r>
            <w:proofErr w:type="spellStart"/>
            <w:r>
              <w:rPr>
                <w:szCs w:val="20"/>
              </w:rPr>
              <w:t>Дегодьев</w:t>
            </w:r>
            <w:proofErr w:type="spellEnd"/>
            <w:r>
              <w:rPr>
                <w:szCs w:val="20"/>
              </w:rPr>
              <w:t>, Министр</w:t>
            </w:r>
            <w:r w:rsidR="007C5438" w:rsidRPr="00E3037D">
              <w:rPr>
                <w:szCs w:val="20"/>
              </w:rPr>
              <w:t xml:space="preserve"> строительства Камчатского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9E00EE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9E00EE">
              <w:rPr>
                <w:rFonts w:eastAsia="Calibri"/>
                <w:lang w:eastAsia="en-US"/>
              </w:rPr>
              <w:t>20%</w:t>
            </w:r>
          </w:p>
        </w:tc>
      </w:tr>
      <w:tr w:rsidR="007C5438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7C5438" w:rsidRPr="000C461D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0C461D">
              <w:rPr>
                <w:rFonts w:eastAsia="Calibri"/>
                <w:lang w:eastAsia="en-US"/>
              </w:rPr>
              <w:t>Участник регионального</w:t>
            </w:r>
          </w:p>
          <w:p w:rsidR="007C5438" w:rsidRPr="00E3037D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9B592E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Л.А.</w:t>
            </w:r>
            <w:r w:rsidRPr="009B592E">
              <w:rPr>
                <w:rFonts w:eastAsia="Calibri"/>
                <w:lang w:eastAsia="en-US"/>
              </w:rPr>
              <w:t xml:space="preserve"> </w:t>
            </w:r>
            <w:r w:rsidR="007C5438" w:rsidRPr="00E3037D">
              <w:rPr>
                <w:rFonts w:eastAsia="Calibri"/>
                <w:lang w:eastAsia="en-US"/>
              </w:rPr>
              <w:t xml:space="preserve">Седина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Референт отдела архитектуры и градостроительства Министерства строительства Камчатского края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Л.М. Пахомова, начальник отдела архитектуры и градостроительства Министерства строительства Камчатского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9E00EE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40%</w:t>
            </w:r>
          </w:p>
        </w:tc>
      </w:tr>
      <w:tr w:rsidR="007C5438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Участники </w:t>
            </w:r>
            <w:r>
              <w:rPr>
                <w:rFonts w:eastAsia="Calibri"/>
                <w:lang w:eastAsia="en-US"/>
              </w:rPr>
              <w:t>регионального</w:t>
            </w:r>
          </w:p>
          <w:p w:rsidR="007C5438" w:rsidRPr="00E3037D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проекта, внешние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Главы администраций муниципальных образований в Камчатском крае (по согласованию)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5438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E3037D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60%</w:t>
            </w:r>
          </w:p>
        </w:tc>
      </w:tr>
      <w:tr w:rsidR="00B12EB0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B0" w:rsidRPr="00E3037D" w:rsidRDefault="00B12EB0" w:rsidP="00B12EB0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B0" w:rsidRDefault="00B12EB0" w:rsidP="00B12EB0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79797D">
              <w:rPr>
                <w:rFonts w:eastAsia="Calibri"/>
                <w:bCs/>
                <w:lang w:eastAsia="en-US"/>
              </w:rPr>
              <w:t xml:space="preserve">Реализованы мероприятия, осуществляемые органами исполнительной власти Камчатского края по оказанию поддержки в улучшении жилищных условий категориям граждан установленным краевым </w:t>
            </w:r>
            <w:r w:rsidR="009B592E">
              <w:rPr>
                <w:rFonts w:eastAsia="Calibri"/>
                <w:bCs/>
                <w:lang w:eastAsia="en-US"/>
              </w:rPr>
              <w:t>законодательством</w:t>
            </w:r>
          </w:p>
        </w:tc>
      </w:tr>
      <w:tr w:rsidR="007C5438" w:rsidRPr="00E3037D" w:rsidTr="00F91A83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Ответственный за достижение результата проекта</w:t>
            </w:r>
          </w:p>
        </w:tc>
        <w:tc>
          <w:tcPr>
            <w:tcW w:w="2567" w:type="dxa"/>
            <w:shd w:val="clear" w:color="auto" w:fill="auto"/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А.Г. </w:t>
            </w:r>
            <w:proofErr w:type="spellStart"/>
            <w:r w:rsidRPr="00E3037D">
              <w:rPr>
                <w:rFonts w:eastAsia="Calibri"/>
                <w:lang w:eastAsia="en-US"/>
              </w:rPr>
              <w:t>Дегодьев</w:t>
            </w:r>
            <w:proofErr w:type="spellEnd"/>
            <w:r w:rsidRPr="00E3037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191" w:type="dxa"/>
            <w:shd w:val="clear" w:color="auto" w:fill="auto"/>
          </w:tcPr>
          <w:p w:rsidR="007C5438" w:rsidRPr="00E3037D" w:rsidRDefault="009B592E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szCs w:val="20"/>
              </w:rPr>
              <w:t>Министр</w:t>
            </w:r>
            <w:r w:rsidR="007C5438" w:rsidRPr="00E3037D">
              <w:rPr>
                <w:szCs w:val="20"/>
              </w:rPr>
              <w:t xml:space="preserve">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t>Т. Ю. Смирнов, Заместитель Председателя Правительства Камчатского края</w:t>
            </w:r>
          </w:p>
        </w:tc>
        <w:tc>
          <w:tcPr>
            <w:tcW w:w="1850" w:type="dxa"/>
            <w:shd w:val="clear" w:color="auto" w:fill="auto"/>
          </w:tcPr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20%</w:t>
            </w:r>
          </w:p>
        </w:tc>
      </w:tr>
      <w:tr w:rsidR="007C5438" w:rsidRPr="00E3037D" w:rsidTr="00953BDD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8" w:rsidRPr="00E3037D" w:rsidRDefault="007C5438" w:rsidP="007C543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7C5438" w:rsidRPr="00E71775" w:rsidRDefault="009B592E" w:rsidP="007C5438">
            <w:pPr>
              <w:pStyle w:val="af6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Участник</w:t>
            </w:r>
            <w:r w:rsidR="007C5438" w:rsidRPr="00E71775">
              <w:rPr>
                <w:rFonts w:eastAsia="Calibri"/>
                <w:lang w:eastAsia="en-US"/>
              </w:rPr>
              <w:t>региональног</w:t>
            </w:r>
            <w:r w:rsidR="007C5438">
              <w:rPr>
                <w:rFonts w:eastAsia="Calibri"/>
                <w:lang w:eastAsia="en-US"/>
              </w:rPr>
              <w:t>о</w:t>
            </w:r>
            <w:proofErr w:type="spellEnd"/>
          </w:p>
          <w:p w:rsidR="007C5438" w:rsidRPr="00E3037D" w:rsidRDefault="007C5438" w:rsidP="007C5438">
            <w:pPr>
              <w:pStyle w:val="af6"/>
              <w:rPr>
                <w:rFonts w:eastAsia="Calibri"/>
                <w:lang w:eastAsia="en-US"/>
              </w:rPr>
            </w:pPr>
            <w:r w:rsidRPr="00E71775">
              <w:rPr>
                <w:rFonts w:eastAsia="Calibri"/>
                <w:lang w:eastAsia="en-US"/>
              </w:rPr>
              <w:t xml:space="preserve"> проекта</w:t>
            </w:r>
          </w:p>
        </w:tc>
        <w:tc>
          <w:tcPr>
            <w:tcW w:w="2567" w:type="dxa"/>
            <w:shd w:val="clear" w:color="auto" w:fill="auto"/>
          </w:tcPr>
          <w:p w:rsidR="007C5438" w:rsidRPr="00E3037D" w:rsidRDefault="007C5438" w:rsidP="009B592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С.С.</w:t>
            </w:r>
            <w:r w:rsidR="009B592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E3037D">
              <w:rPr>
                <w:rFonts w:eastAsia="Calibri"/>
                <w:lang w:eastAsia="en-US"/>
              </w:rPr>
              <w:t>Табакар</w:t>
            </w:r>
            <w:proofErr w:type="spellEnd"/>
          </w:p>
        </w:tc>
        <w:tc>
          <w:tcPr>
            <w:tcW w:w="4191" w:type="dxa"/>
            <w:shd w:val="clear" w:color="auto" w:fill="auto"/>
          </w:tcPr>
          <w:p w:rsidR="007C5438" w:rsidRPr="00E3037D" w:rsidRDefault="007C5438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Начальник отдела жилищного строительства Министерства строительства Камчатского края</w:t>
            </w:r>
          </w:p>
        </w:tc>
        <w:tc>
          <w:tcPr>
            <w:tcW w:w="3772" w:type="dxa"/>
            <w:shd w:val="clear" w:color="auto" w:fill="auto"/>
          </w:tcPr>
          <w:p w:rsidR="007C5438" w:rsidRPr="00E3037D" w:rsidRDefault="009B592E" w:rsidP="007C543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szCs w:val="20"/>
              </w:rPr>
              <w:t xml:space="preserve">А. Г. </w:t>
            </w:r>
            <w:proofErr w:type="spellStart"/>
            <w:r>
              <w:rPr>
                <w:szCs w:val="20"/>
              </w:rPr>
              <w:t>Дегодьев</w:t>
            </w:r>
            <w:proofErr w:type="spellEnd"/>
            <w:r>
              <w:rPr>
                <w:szCs w:val="20"/>
              </w:rPr>
              <w:t xml:space="preserve">, Министр </w:t>
            </w:r>
            <w:r w:rsidR="007C5438" w:rsidRPr="00E3037D">
              <w:rPr>
                <w:szCs w:val="20"/>
              </w:rPr>
              <w:t>строительства Камчатского края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C5438" w:rsidRPr="00E3037D" w:rsidRDefault="007C5438" w:rsidP="007C543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E3037D">
              <w:rPr>
                <w:rFonts w:eastAsia="Calibri"/>
                <w:lang w:eastAsia="en-US"/>
              </w:rPr>
              <w:t>0%;</w:t>
            </w:r>
          </w:p>
        </w:tc>
      </w:tr>
      <w:tr w:rsidR="006C106E" w:rsidRPr="00E3037D" w:rsidTr="00953BDD">
        <w:trPr>
          <w:trHeight w:val="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E" w:rsidRPr="00E3037D" w:rsidRDefault="006C106E" w:rsidP="006C106E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E" w:rsidRPr="007C5438" w:rsidRDefault="009B592E" w:rsidP="006C106E">
            <w:pPr>
              <w:pStyle w:val="af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Участник </w:t>
            </w:r>
            <w:r w:rsidR="006C106E" w:rsidRPr="007C5438">
              <w:rPr>
                <w:rFonts w:eastAsia="Calibri"/>
                <w:lang w:eastAsia="en-US"/>
              </w:rPr>
              <w:t>регионального</w:t>
            </w:r>
          </w:p>
          <w:p w:rsidR="006C106E" w:rsidRPr="00E3037D" w:rsidRDefault="006C106E" w:rsidP="006C106E">
            <w:pPr>
              <w:pStyle w:val="af6"/>
              <w:rPr>
                <w:rFonts w:eastAsia="Calibri"/>
                <w:lang w:eastAsia="en-US"/>
              </w:rPr>
            </w:pPr>
            <w:r w:rsidRPr="007C5438">
              <w:rPr>
                <w:rFonts w:eastAsia="Calibri"/>
                <w:lang w:eastAsia="en-US"/>
              </w:rPr>
              <w:t xml:space="preserve"> проекта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E" w:rsidRPr="00E3037D" w:rsidRDefault="006C106E" w:rsidP="006C106E">
            <w:pPr>
              <w:widowControl w:val="0"/>
              <w:autoSpaceDE w:val="0"/>
              <w:autoSpaceDN w:val="0"/>
              <w:jc w:val="both"/>
            </w:pPr>
            <w:r w:rsidRPr="00E3037D">
              <w:t>И.В. Морозова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E" w:rsidRPr="00E3037D" w:rsidRDefault="006C106E" w:rsidP="006C106E">
            <w:pPr>
              <w:widowControl w:val="0"/>
              <w:autoSpaceDE w:val="0"/>
              <w:autoSpaceDN w:val="0"/>
              <w:jc w:val="both"/>
            </w:pPr>
            <w:r w:rsidRPr="00E3037D">
              <w:t>консультант Министерства строительства Камчатского края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E" w:rsidRPr="00E3037D" w:rsidRDefault="006C106E" w:rsidP="006C106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С.С.</w:t>
            </w:r>
            <w:r w:rsidR="009B592E" w:rsidRPr="009B592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3037D">
              <w:rPr>
                <w:rFonts w:eastAsia="Calibri"/>
                <w:lang w:eastAsia="en-US"/>
              </w:rPr>
              <w:t>Табакар</w:t>
            </w:r>
            <w:proofErr w:type="spellEnd"/>
            <w:r w:rsidRPr="00E3037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r w:rsidRPr="00E3037D">
              <w:rPr>
                <w:rFonts w:eastAsia="Calibri"/>
                <w:lang w:eastAsia="en-US"/>
              </w:rPr>
              <w:t>Начальник отдела жилищного строительства Министерства строительства Камчатского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E" w:rsidRPr="00E3037D" w:rsidRDefault="006C106E" w:rsidP="006C106E">
            <w:pPr>
              <w:widowControl w:val="0"/>
              <w:autoSpaceDE w:val="0"/>
              <w:autoSpaceDN w:val="0"/>
              <w:jc w:val="center"/>
            </w:pPr>
            <w:r>
              <w:t>60</w:t>
            </w:r>
            <w:r w:rsidRPr="00E3037D">
              <w:t>%</w:t>
            </w:r>
          </w:p>
        </w:tc>
      </w:tr>
    </w:tbl>
    <w:p w:rsidR="00573951" w:rsidRPr="00B370A3" w:rsidRDefault="00573951" w:rsidP="00573951">
      <w:pPr>
        <w:widowControl w:val="0"/>
        <w:autoSpaceDE w:val="0"/>
        <w:autoSpaceDN w:val="0"/>
        <w:spacing w:line="276" w:lineRule="auto"/>
        <w:outlineLvl w:val="1"/>
        <w:rPr>
          <w:lang w:val="en-US"/>
        </w:rPr>
      </w:pPr>
    </w:p>
    <w:p w:rsidR="00573951" w:rsidRPr="002122B5" w:rsidRDefault="00573951" w:rsidP="00573951">
      <w:pPr>
        <w:widowControl w:val="0"/>
        <w:autoSpaceDE w:val="0"/>
        <w:autoSpaceDN w:val="0"/>
        <w:spacing w:line="276" w:lineRule="auto"/>
        <w:ind w:left="8505"/>
        <w:jc w:val="right"/>
      </w:pPr>
      <w:r w:rsidRPr="002122B5">
        <w:t xml:space="preserve">Приложение № 1 </w:t>
      </w:r>
    </w:p>
    <w:p w:rsidR="00573951" w:rsidRPr="002122B5" w:rsidRDefault="00573951" w:rsidP="00573951">
      <w:pPr>
        <w:widowControl w:val="0"/>
        <w:autoSpaceDE w:val="0"/>
        <w:autoSpaceDN w:val="0"/>
        <w:spacing w:line="276" w:lineRule="auto"/>
        <w:ind w:left="8505"/>
        <w:jc w:val="right"/>
      </w:pPr>
      <w:r w:rsidRPr="002122B5">
        <w:t xml:space="preserve">к паспорту </w:t>
      </w:r>
      <w:r w:rsidR="000556A1">
        <w:t>регионального</w:t>
      </w:r>
      <w:r w:rsidRPr="002122B5">
        <w:t xml:space="preserve"> проекта</w:t>
      </w:r>
      <w:r w:rsidR="000556A1">
        <w:t xml:space="preserve"> «Жилье»</w:t>
      </w:r>
      <w:r w:rsidRPr="002122B5">
        <w:t xml:space="preserve"> </w:t>
      </w:r>
    </w:p>
    <w:p w:rsidR="00573951" w:rsidRPr="002122B5" w:rsidRDefault="00573951" w:rsidP="00573951">
      <w:pPr>
        <w:widowControl w:val="0"/>
        <w:autoSpaceDE w:val="0"/>
        <w:autoSpaceDN w:val="0"/>
        <w:spacing w:line="276" w:lineRule="auto"/>
        <w:ind w:firstLine="540"/>
        <w:jc w:val="center"/>
      </w:pPr>
    </w:p>
    <w:p w:rsidR="00573951" w:rsidRPr="002122B5" w:rsidRDefault="00573951" w:rsidP="00573951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jc w:val="center"/>
      </w:pPr>
      <w:r w:rsidRPr="002122B5">
        <w:t xml:space="preserve">План мероприятий по реализации регионального проекта </w:t>
      </w:r>
    </w:p>
    <w:p w:rsidR="00573951" w:rsidRPr="002122B5" w:rsidRDefault="00573951" w:rsidP="00573951">
      <w:pPr>
        <w:widowControl w:val="0"/>
        <w:autoSpaceDE w:val="0"/>
        <w:autoSpaceDN w:val="0"/>
        <w:spacing w:line="276" w:lineRule="auto"/>
        <w:ind w:firstLine="540"/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3402"/>
        <w:gridCol w:w="1134"/>
        <w:gridCol w:w="1843"/>
        <w:gridCol w:w="2126"/>
        <w:gridCol w:w="29"/>
        <w:gridCol w:w="3656"/>
        <w:gridCol w:w="1418"/>
        <w:gridCol w:w="29"/>
      </w:tblGrid>
      <w:tr w:rsidR="000B34B3" w:rsidRPr="003F34E1" w:rsidTr="009115BB">
        <w:trPr>
          <w:trHeight w:val="5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BB" w:rsidRDefault="00573951" w:rsidP="000B34B3">
            <w:pPr>
              <w:pStyle w:val="af6"/>
            </w:pPr>
            <w:r w:rsidRPr="003F34E1">
              <w:t xml:space="preserve">№ </w:t>
            </w:r>
          </w:p>
          <w:p w:rsidR="00573951" w:rsidRPr="003F34E1" w:rsidRDefault="00573951" w:rsidP="000B34B3">
            <w:pPr>
              <w:pStyle w:val="af6"/>
            </w:pPr>
            <w:r w:rsidRPr="003F34E1">
              <w:t>п/п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3F34E1" w:rsidRDefault="00573951" w:rsidP="000B34B3">
            <w:pPr>
              <w:pStyle w:val="af6"/>
            </w:pPr>
            <w:r w:rsidRPr="003F34E1">
              <w:t>Наименование результата, мероприятия, контрольной точки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3F34E1" w:rsidRDefault="00573951" w:rsidP="000B34B3">
            <w:pPr>
              <w:pStyle w:val="af6"/>
            </w:pPr>
            <w:r w:rsidRPr="003F34E1">
              <w:t>Сроки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3F34E1" w:rsidRDefault="00573951" w:rsidP="000B34B3">
            <w:pPr>
              <w:pStyle w:val="af6"/>
            </w:pPr>
            <w:r w:rsidRPr="003F34E1">
              <w:t>Ответственный исполнитель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3F34E1" w:rsidRDefault="00573951" w:rsidP="000B34B3">
            <w:pPr>
              <w:pStyle w:val="af6"/>
            </w:pPr>
            <w:r w:rsidRPr="003F34E1">
              <w:t>Вид документа и характеристика результата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3F34E1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3F34E1">
              <w:t>Уровень контроля</w:t>
            </w:r>
          </w:p>
        </w:tc>
      </w:tr>
      <w:tr w:rsidR="000B34B3" w:rsidRPr="003F34E1" w:rsidTr="009115BB">
        <w:trPr>
          <w:trHeight w:val="5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3F34E1" w:rsidRDefault="00573951" w:rsidP="000B34B3">
            <w:pPr>
              <w:pStyle w:val="af6"/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3F34E1" w:rsidRDefault="00573951" w:rsidP="000B34B3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3F34E1" w:rsidRDefault="00573951" w:rsidP="000B34B3">
            <w:pPr>
              <w:pStyle w:val="af6"/>
            </w:pPr>
            <w:r w:rsidRPr="003F34E1"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3F34E1" w:rsidRDefault="00573951" w:rsidP="000B34B3">
            <w:pPr>
              <w:pStyle w:val="af6"/>
            </w:pPr>
            <w:r w:rsidRPr="003F34E1">
              <w:t>окончание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3F34E1" w:rsidRDefault="00573951" w:rsidP="000B34B3">
            <w:pPr>
              <w:pStyle w:val="af6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3F34E1" w:rsidRDefault="00573951" w:rsidP="000B34B3">
            <w:pPr>
              <w:pStyle w:val="af6"/>
            </w:pPr>
          </w:p>
        </w:tc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3F34E1" w:rsidRDefault="00573951" w:rsidP="00573951"/>
        </w:tc>
      </w:tr>
      <w:tr w:rsidR="000B34B3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2" w:rsidRPr="003F34E1" w:rsidRDefault="00581E82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2" w:rsidRPr="003F34E1" w:rsidRDefault="00581E82" w:rsidP="000B34B3">
            <w:pPr>
              <w:pStyle w:val="af6"/>
            </w:pPr>
            <w:r w:rsidRPr="003F34E1">
              <w:rPr>
                <w:rFonts w:eastAsia="Arial Unicode MS"/>
                <w:sz w:val="26"/>
                <w:szCs w:val="26"/>
              </w:rPr>
              <w:t>Принято участие в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0B34B3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Подготовка заявки Камчатского края о выделении средств федерального бюджета на финансирование мероприятий по </w:t>
            </w:r>
            <w:r w:rsidRPr="003F34E1">
              <w:rPr>
                <w:rFonts w:eastAsia="Calibri"/>
                <w:lang w:eastAsia="en-US"/>
              </w:rPr>
              <w:lastRenderedPageBreak/>
              <w:t xml:space="preserve">стимулированию программ развития жилищного строительства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июль </w:t>
            </w:r>
          </w:p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С.И. </w:t>
            </w:r>
            <w:proofErr w:type="spellStart"/>
            <w:r w:rsidRPr="003F34E1">
              <w:rPr>
                <w:rFonts w:eastAsia="Calibri"/>
                <w:lang w:eastAsia="en-US"/>
              </w:rPr>
              <w:t>Шумко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Направлена заявка в Минстрой России на участие в реализации мероприятий по стимулированию программ </w:t>
            </w:r>
            <w:r w:rsidRPr="003F34E1">
              <w:rPr>
                <w:rFonts w:eastAsia="Calibri"/>
                <w:lang w:eastAsia="en-US"/>
              </w:rPr>
              <w:lastRenderedPageBreak/>
              <w:t>развития жилищного строительства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lastRenderedPageBreak/>
              <w:t>Куратор проекта</w:t>
            </w:r>
          </w:p>
        </w:tc>
      </w:tr>
      <w:tr w:rsidR="000B34B3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Заключение соглашения на предоставление субсидии Камчатскому краю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Ежегодно, в случае распределения средств федерального бюджета бюджету Камчатского края на реализацию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С.И. </w:t>
            </w:r>
            <w:proofErr w:type="spellStart"/>
            <w:r w:rsidRPr="003F34E1">
              <w:rPr>
                <w:rFonts w:eastAsia="Calibri"/>
                <w:lang w:eastAsia="en-US"/>
              </w:rPr>
              <w:t>Шумко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Подписано соглашение с Минстроем России на предоставление субсидии Камчатскому краю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0B34B3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Контрольная точка</w:t>
            </w:r>
          </w:p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Обеспечен ввод жилья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Ежегодно, в случае распределения средств федерального бюджета бюджету Камчатского края на реализацию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С.И. </w:t>
            </w:r>
            <w:proofErr w:type="spellStart"/>
            <w:r w:rsidRPr="003F34E1">
              <w:rPr>
                <w:rFonts w:eastAsia="Calibri"/>
                <w:lang w:eastAsia="en-US"/>
              </w:rPr>
              <w:t>Шумко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Отчет об исполнении условий использования субсидии в соответствии с соглашением на предоставление субсидии Камчатскому краю на реализацию мероприятий по стимулированию программ развития жилищного строительства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0B34B3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3F34E1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3F34E1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Принято участие в реализации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</w:tr>
      <w:tr w:rsidR="000B34B3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Подготовка заявки Камчатского края о выделении средств </w:t>
            </w:r>
            <w:r w:rsidRPr="003F34E1">
              <w:rPr>
                <w:rFonts w:eastAsia="Calibri"/>
                <w:lang w:eastAsia="en-US"/>
              </w:rPr>
              <w:lastRenderedPageBreak/>
              <w:t>федерального бюджета на финансирование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июль </w:t>
            </w:r>
          </w:p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С.И. </w:t>
            </w:r>
            <w:proofErr w:type="spellStart"/>
            <w:r w:rsidRPr="003F34E1">
              <w:rPr>
                <w:rFonts w:eastAsia="Calibri"/>
                <w:lang w:eastAsia="en-US"/>
              </w:rPr>
              <w:t>Шумко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Направлена заявка в Минстрой России на участие в реализации </w:t>
            </w:r>
            <w:r w:rsidRPr="003F34E1">
              <w:rPr>
                <w:rFonts w:eastAsia="Calibri"/>
                <w:lang w:eastAsia="en-US"/>
              </w:rPr>
              <w:lastRenderedPageBreak/>
              <w:t>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lastRenderedPageBreak/>
              <w:t>Куратор проекта</w:t>
            </w:r>
          </w:p>
        </w:tc>
      </w:tr>
      <w:tr w:rsidR="000B34B3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Заключение соглашения на предоставление субсидии Камчатскому краю на реализацию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Ежегодно, в случае распределения средств федерального бюджета бюджету Камчатского края на реализацию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С.И. </w:t>
            </w:r>
            <w:proofErr w:type="spellStart"/>
            <w:r w:rsidRPr="003F34E1">
              <w:rPr>
                <w:rFonts w:eastAsia="Calibri"/>
                <w:lang w:eastAsia="en-US"/>
              </w:rPr>
              <w:t>Шумко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Подписано соглашение с Минстроем России на предоставление субсидии Камчатскому краю на реализацию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0B34B3" w:rsidRPr="003F34E1" w:rsidTr="009B592E">
        <w:trPr>
          <w:gridAfter w:val="1"/>
          <w:wAfter w:w="29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3F34E1" w:rsidRDefault="00953BDD" w:rsidP="00953BDD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3F34E1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Контрольная точка</w:t>
            </w:r>
          </w:p>
          <w:p w:rsidR="00953BDD" w:rsidRPr="003F34E1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Обеспечен ввод жилья в рамках реализации мероприятий </w:t>
            </w:r>
            <w:r w:rsidR="008F59A3" w:rsidRPr="003F34E1">
              <w:rPr>
                <w:rFonts w:eastAsia="Calibri"/>
                <w:lang w:eastAsia="en-US"/>
              </w:rPr>
              <w:t>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3F34E1" w:rsidRDefault="00953BDD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3F34E1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Ежегодно, в случае распределения средств федерального бюджета бюджету Камчатского края на </w:t>
            </w:r>
            <w:r w:rsidRPr="003F34E1">
              <w:rPr>
                <w:rFonts w:eastAsia="Calibri"/>
                <w:lang w:eastAsia="en-US"/>
              </w:rPr>
              <w:lastRenderedPageBreak/>
              <w:t>реализацию мероприятий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lastRenderedPageBreak/>
              <w:t xml:space="preserve">С.И. </w:t>
            </w:r>
            <w:proofErr w:type="spellStart"/>
            <w:r w:rsidRPr="003F34E1">
              <w:rPr>
                <w:rFonts w:eastAsia="Calibri"/>
                <w:lang w:eastAsia="en-US"/>
              </w:rPr>
              <w:t>Шумко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3F34E1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Отчет об исполнении условий использования субсидии в соответствии с соглашением на предоставление субсидии Камчатскому краю на реализацию мероприятий </w:t>
            </w:r>
            <w:r w:rsidR="008F59A3" w:rsidRPr="003F34E1">
              <w:rPr>
                <w:rFonts w:eastAsia="Calibri"/>
                <w:lang w:eastAsia="en-US"/>
              </w:rPr>
              <w:t xml:space="preserve">по повышению устойчивости жилых домов, основных объектов и систем </w:t>
            </w:r>
            <w:r w:rsidR="008F59A3" w:rsidRPr="003F34E1">
              <w:rPr>
                <w:rFonts w:eastAsia="Calibri"/>
                <w:lang w:eastAsia="en-US"/>
              </w:rPr>
              <w:lastRenderedPageBreak/>
              <w:t>жизнеобеспечения в сейсмических районах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D" w:rsidRPr="003F34E1" w:rsidRDefault="00953BDD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lastRenderedPageBreak/>
              <w:t>Куратор проекта</w:t>
            </w:r>
          </w:p>
        </w:tc>
      </w:tr>
      <w:tr w:rsidR="003F34E1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8F59A3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</w:pPr>
            <w:r w:rsidRPr="003F34E1">
              <w:rPr>
                <w:rFonts w:eastAsia="Arial Unicode MS"/>
              </w:rPr>
              <w:t>Обеспечено достижение целевых показателей, предусмотренных «Дорожной картой» по внедрению в Камчатском крае целевой модели «Получение разрешения на строительство и территориальное планирование»</w:t>
            </w:r>
          </w:p>
        </w:tc>
      </w:tr>
      <w:tr w:rsidR="000B34B3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8F59A3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Сокращение сроков прохождения процедур, необходимых для получения разрешения на строительство и их 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BB" w:rsidRDefault="008F59A3" w:rsidP="009115BB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01.01.</w:t>
            </w:r>
          </w:p>
          <w:p w:rsidR="008F59A3" w:rsidRPr="003F34E1" w:rsidRDefault="008F59A3" w:rsidP="009115BB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8F59A3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Е.А. Глазова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Внесение изменений в административные регламенты предоставления (оказания) услуг, нормативные пра</w:t>
            </w:r>
            <w:r w:rsidR="003F771F" w:rsidRPr="003F34E1">
              <w:rPr>
                <w:rFonts w:eastAsia="Calibri"/>
                <w:lang w:eastAsia="en-US"/>
              </w:rPr>
              <w:t>вовые акты и правовые акты об утверждении (внесении изменений) в градостроительную документацию</w:t>
            </w:r>
            <w:r w:rsidR="009E02D0" w:rsidRPr="003F34E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9E02D0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0B34B3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9E02D0" w:rsidP="008F59A3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9E02D0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Контрольная точка</w:t>
            </w:r>
          </w:p>
          <w:p w:rsidR="009E02D0" w:rsidRPr="003F34E1" w:rsidRDefault="009E02D0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Сроки прохождения процедур необходимых для получения разрешения на строительство сокращены до 85 дней, в том числе срок предоставления услуги по получению разрешения на строительство до 5 рабочих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8F59A3" w:rsidP="008F59A3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9E02D0" w:rsidP="008F59A3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31.12.2019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9E02D0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Е.А. Глазова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9E02D0" w:rsidP="009E02D0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Административные регламенты предоставления (оказания) услуг; внесение изменений в нормативные правовые акты и правовые акты об утверждении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3F34E1" w:rsidRDefault="009E02D0" w:rsidP="008F59A3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3F34E1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BE68BB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Контрольная точка</w:t>
            </w:r>
          </w:p>
          <w:p w:rsidR="00BE68BB" w:rsidRPr="003F34E1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Сроки прохождения процедур необходимых для </w:t>
            </w:r>
            <w:r w:rsidRPr="003F34E1">
              <w:rPr>
                <w:rFonts w:eastAsia="Calibri"/>
                <w:lang w:eastAsia="en-US"/>
              </w:rPr>
              <w:lastRenderedPageBreak/>
              <w:t>получения разрешения на строительство сокращены до 80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31.12.2020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Е.А. Глазова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Административные регламенты предоставления (оказания) услуг; внесение </w:t>
            </w:r>
            <w:r w:rsidRPr="003F34E1">
              <w:rPr>
                <w:rFonts w:eastAsia="Calibri"/>
                <w:lang w:eastAsia="en-US"/>
              </w:rPr>
              <w:lastRenderedPageBreak/>
              <w:t xml:space="preserve">изменений в нормативные правовые акты и правовые акты об утверждении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BE68BB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lastRenderedPageBreak/>
              <w:t>Куратор проекта</w:t>
            </w:r>
          </w:p>
        </w:tc>
      </w:tr>
      <w:tr w:rsidR="003F34E1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BE68BB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0B34B3">
            <w:pPr>
              <w:pStyle w:val="af6"/>
            </w:pPr>
            <w:r w:rsidRPr="003F34E1">
              <w:rPr>
                <w:rFonts w:eastAsia="Arial Unicode MS"/>
              </w:rPr>
              <w:t>Обеспечена возможность прохождения административных процедур в сфере строительства в электронном виде посредством информационной системы обеспечения градостроительной деятельности</w:t>
            </w:r>
          </w:p>
        </w:tc>
      </w:tr>
      <w:tr w:rsidR="003F34E1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BE68BB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Контрольная точка</w:t>
            </w:r>
          </w:p>
          <w:p w:rsidR="00BE68BB" w:rsidRPr="003F34E1" w:rsidRDefault="00BE68BB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Доля услуг по выдаче разрешений на строительство, градостроительных планов </w:t>
            </w:r>
            <w:proofErr w:type="gramStart"/>
            <w:r w:rsidRPr="003F34E1">
              <w:rPr>
                <w:rFonts w:eastAsia="Calibri"/>
                <w:lang w:eastAsia="en-US"/>
              </w:rPr>
              <w:t>земельных участков</w:t>
            </w:r>
            <w:proofErr w:type="gramEnd"/>
            <w:r w:rsidRPr="003F34E1">
              <w:rPr>
                <w:rFonts w:eastAsia="Calibri"/>
                <w:lang w:eastAsia="en-US"/>
              </w:rPr>
              <w:t xml:space="preserve"> предоставляемых в электронном виде в общем количестве предоставляемых услуг, составляет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BE68BB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BE68BB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BE68BB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Е.А. Глазова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BE68BB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Выдача градостроительного плана земельного участка, подготовка и выдача разрешения на строительство осуществляется в электронном виде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B" w:rsidRPr="003F34E1" w:rsidRDefault="00BE68BB" w:rsidP="00BE68BB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3F34E1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3F34E1" w:rsidRDefault="001300A6" w:rsidP="001300A6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3F34E1" w:rsidRDefault="001300A6" w:rsidP="000B34B3">
            <w:pPr>
              <w:pStyle w:val="af6"/>
            </w:pPr>
            <w:r w:rsidRPr="003F34E1">
              <w:t>Вовлечены в оборот в целях жилищного строительства земельных участков с разработкой проектов планировки и межевания территорий</w:t>
            </w:r>
          </w:p>
        </w:tc>
      </w:tr>
      <w:tr w:rsidR="000B34B3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3F34E1" w:rsidRDefault="001300A6" w:rsidP="001300A6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3F34E1" w:rsidRDefault="001300A6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Разработка проектов планировки и проектов межевания территории, позволяющие застройщикам осуществлять реализацию проектов комплексного развития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3F34E1" w:rsidRDefault="001300A6" w:rsidP="000B34B3">
            <w:pPr>
              <w:pStyle w:val="af6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3F34E1" w:rsidRDefault="001300A6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3F34E1" w:rsidRDefault="001300A6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Л.А. Седина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3F34E1" w:rsidRDefault="001300A6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Правовые акты об утверждении проектов планировки и проектов межевания территории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3F34E1" w:rsidRDefault="001300A6" w:rsidP="001300A6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3F34E1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3F34E1" w:rsidRDefault="00F31622" w:rsidP="001300A6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A6" w:rsidRPr="003F34E1" w:rsidRDefault="001300A6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Актуализированы документы территориального планирования и градостроительного зонирования муниципальных образований Камчатского края</w:t>
            </w:r>
          </w:p>
        </w:tc>
      </w:tr>
      <w:tr w:rsidR="003F34E1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F31622" w:rsidP="00F31622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lastRenderedPageBreak/>
              <w:t>6.1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F31622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Корректировка документов территориального планирования и градостроительного зонирования, в соответствии с потребностями перспективного развития территорий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F31622" w:rsidP="00F31622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F31622" w:rsidP="00F31622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F31622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Л.А.</w:t>
            </w:r>
            <w:r w:rsidR="009B592E">
              <w:rPr>
                <w:rFonts w:eastAsia="Calibri"/>
                <w:lang w:val="en-US" w:eastAsia="en-US"/>
              </w:rPr>
              <w:t xml:space="preserve"> </w:t>
            </w:r>
            <w:r w:rsidRPr="003F34E1">
              <w:rPr>
                <w:rFonts w:eastAsia="Calibri"/>
                <w:lang w:eastAsia="en-US"/>
              </w:rPr>
              <w:t>Седина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F31622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Правовые акты об утверждении (внесении изменений) в градостроительную документацию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F31622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Куратор проекта</w:t>
            </w:r>
          </w:p>
        </w:tc>
      </w:tr>
      <w:tr w:rsidR="003F34E1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7D" w:rsidRPr="003F34E1" w:rsidRDefault="0079797D" w:rsidP="00F31622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7D" w:rsidRPr="003F34E1" w:rsidRDefault="0079797D" w:rsidP="000B34B3">
            <w:pPr>
              <w:pStyle w:val="af6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Реализованы мероприятия, осуществляемые органами исполнительной власти Камчатского края по оказанию поддержки в улучшении жилищных условий категориям граждан установле</w:t>
            </w:r>
            <w:r w:rsidR="009B592E">
              <w:rPr>
                <w:rFonts w:eastAsia="Calibri"/>
                <w:lang w:eastAsia="en-US"/>
              </w:rPr>
              <w:t>нным краевым законодательством</w:t>
            </w:r>
          </w:p>
        </w:tc>
      </w:tr>
      <w:tr w:rsidR="000B34B3" w:rsidRPr="003F34E1" w:rsidTr="009115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F31622" w:rsidP="00F31622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79797D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>Контрольная точка</w:t>
            </w:r>
          </w:p>
          <w:p w:rsidR="0079797D" w:rsidRPr="003F34E1" w:rsidRDefault="0079797D" w:rsidP="0079797D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3F34E1">
              <w:rPr>
                <w:rFonts w:eastAsia="Calibri"/>
                <w:lang w:eastAsia="en-US"/>
              </w:rPr>
              <w:t xml:space="preserve">Реализация мероприятий по оказанию </w:t>
            </w:r>
            <w:r w:rsidRPr="003F34E1">
              <w:rPr>
                <w:rFonts w:eastAsia="Calibri"/>
                <w:bCs/>
                <w:lang w:eastAsia="en-US"/>
              </w:rPr>
              <w:t>поддержки в улучшении жилищных условий категориям граждан установленным краевым законодательством.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F31622" w:rsidP="00F31622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F668F5" w:rsidP="00F31622">
            <w:pPr>
              <w:spacing w:after="200"/>
              <w:jc w:val="center"/>
              <w:outlineLvl w:val="0"/>
              <w:rPr>
                <w:rFonts w:eastAsia="Calibri"/>
                <w:lang w:eastAsia="en-US"/>
              </w:rPr>
            </w:pPr>
            <w:r w:rsidRPr="00F668F5">
              <w:rPr>
                <w:rFonts w:eastAsia="Calibri"/>
                <w:lang w:eastAsia="en-US"/>
              </w:rPr>
              <w:t>20.12.2024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F56C14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И.В. Морозова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F668F5" w:rsidRDefault="00F668F5" w:rsidP="00F668F5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F668F5">
              <w:rPr>
                <w:rFonts w:eastAsia="Calibri"/>
                <w:lang w:eastAsia="en-US"/>
              </w:rPr>
              <w:t xml:space="preserve">Улучшены жилищные условия 287 домохозяйств; </w:t>
            </w:r>
          </w:p>
          <w:p w:rsidR="00F31622" w:rsidRPr="003F34E1" w:rsidRDefault="00F668F5" w:rsidP="00F668F5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F668F5">
              <w:rPr>
                <w:rFonts w:eastAsia="Calibri"/>
                <w:lang w:eastAsia="en-US"/>
              </w:rPr>
              <w:t>Копия выписки из ЕГРП на недвижимое имущество и сделок с ним, удостоверяющую проведенную государственную регистрацию права, приобретенное с использованием средств ипотечного жилищного кредита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22" w:rsidRPr="003F34E1" w:rsidRDefault="00F668F5" w:rsidP="00F31622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F668F5">
              <w:rPr>
                <w:rFonts w:eastAsia="Calibri"/>
                <w:lang w:eastAsia="en-US"/>
              </w:rPr>
              <w:t>Куратор проекта</w:t>
            </w:r>
          </w:p>
        </w:tc>
      </w:tr>
    </w:tbl>
    <w:p w:rsidR="003F34E1" w:rsidRPr="002122B5" w:rsidRDefault="003F34E1" w:rsidP="00F668F5">
      <w:pPr>
        <w:tabs>
          <w:tab w:val="left" w:pos="4604"/>
        </w:tabs>
        <w:spacing w:after="200" w:line="240" w:lineRule="atLeast"/>
        <w:outlineLvl w:val="0"/>
        <w:rPr>
          <w:rFonts w:eastAsia="Calibri"/>
          <w:lang w:eastAsia="en-US"/>
        </w:rPr>
      </w:pPr>
    </w:p>
    <w:p w:rsidR="00573951" w:rsidRPr="00C53758" w:rsidRDefault="00573951" w:rsidP="007A1ECD">
      <w:pPr>
        <w:spacing w:line="240" w:lineRule="atLeast"/>
        <w:outlineLvl w:val="0"/>
        <w:rPr>
          <w:color w:val="FF0000"/>
        </w:rPr>
      </w:pPr>
    </w:p>
    <w:p w:rsidR="00633B41" w:rsidRDefault="00633B41" w:rsidP="00573951">
      <w:pPr>
        <w:spacing w:line="240" w:lineRule="atLeast"/>
        <w:jc w:val="center"/>
        <w:outlineLvl w:val="0"/>
      </w:pPr>
    </w:p>
    <w:p w:rsidR="00633B41" w:rsidRDefault="00633B41" w:rsidP="00573951">
      <w:pPr>
        <w:spacing w:line="240" w:lineRule="atLeast"/>
        <w:jc w:val="center"/>
        <w:outlineLvl w:val="0"/>
      </w:pPr>
    </w:p>
    <w:p w:rsidR="00633B41" w:rsidRDefault="00633B41" w:rsidP="009B592E">
      <w:pPr>
        <w:spacing w:line="240" w:lineRule="atLeast"/>
        <w:outlineLvl w:val="0"/>
      </w:pPr>
    </w:p>
    <w:p w:rsidR="00573951" w:rsidRPr="00E677C0" w:rsidRDefault="00573951" w:rsidP="00573951">
      <w:pPr>
        <w:spacing w:line="240" w:lineRule="atLeast"/>
        <w:jc w:val="center"/>
        <w:outlineLvl w:val="0"/>
      </w:pPr>
      <w:r w:rsidRPr="00E677C0">
        <w:t>2. План коммуникаций по</w:t>
      </w:r>
      <w:r w:rsidR="00F56C14">
        <w:t xml:space="preserve"> региональному </w:t>
      </w:r>
      <w:r w:rsidRPr="00E677C0">
        <w:t>проекту</w:t>
      </w:r>
      <w:r w:rsidR="00F56C14">
        <w:t xml:space="preserve"> </w:t>
      </w:r>
      <w:r w:rsidR="00F56C14" w:rsidRPr="00785AD9">
        <w:t>«Жилье»</w:t>
      </w:r>
    </w:p>
    <w:p w:rsidR="00573951" w:rsidRPr="00E677C0" w:rsidRDefault="00573951" w:rsidP="00573951">
      <w:pPr>
        <w:spacing w:line="240" w:lineRule="atLeast"/>
        <w:jc w:val="right"/>
        <w:outlineLvl w:val="0"/>
      </w:pPr>
    </w:p>
    <w:tbl>
      <w:tblPr>
        <w:tblW w:w="143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2348"/>
        <w:gridCol w:w="2693"/>
        <w:gridCol w:w="2897"/>
        <w:gridCol w:w="2409"/>
      </w:tblGrid>
      <w:tr w:rsidR="009115BB" w:rsidRPr="00E677C0" w:rsidTr="00946881">
        <w:trPr>
          <w:cantSplit/>
          <w:trHeight w:val="1560"/>
          <w:tblHeader/>
        </w:trPr>
        <w:tc>
          <w:tcPr>
            <w:tcW w:w="710" w:type="dxa"/>
            <w:shd w:val="clear" w:color="auto" w:fill="auto"/>
            <w:vAlign w:val="center"/>
          </w:tcPr>
          <w:p w:rsidR="009115BB" w:rsidRPr="00E677C0" w:rsidRDefault="009115BB" w:rsidP="00573951">
            <w:pPr>
              <w:spacing w:line="240" w:lineRule="atLeast"/>
              <w:jc w:val="center"/>
            </w:pPr>
            <w:r w:rsidRPr="00E677C0">
              <w:t>№</w:t>
            </w:r>
          </w:p>
          <w:p w:rsidR="009115BB" w:rsidRPr="00E677C0" w:rsidRDefault="009115BB" w:rsidP="00573951">
            <w:pPr>
              <w:spacing w:line="240" w:lineRule="atLeast"/>
              <w:jc w:val="center"/>
            </w:pPr>
            <w:r w:rsidRPr="00E677C0"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15BB" w:rsidRPr="00E677C0" w:rsidRDefault="009115BB" w:rsidP="00573951">
            <w:pPr>
              <w:spacing w:line="240" w:lineRule="atLeast"/>
              <w:jc w:val="center"/>
            </w:pPr>
            <w:r w:rsidRPr="00E677C0">
              <w:t>Какая</w:t>
            </w:r>
          </w:p>
          <w:p w:rsidR="009115BB" w:rsidRPr="00E677C0" w:rsidRDefault="009115BB" w:rsidP="00573951">
            <w:pPr>
              <w:spacing w:line="240" w:lineRule="atLeast"/>
              <w:jc w:val="center"/>
            </w:pPr>
            <w:r w:rsidRPr="00E677C0">
              <w:t>информация передается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115BB" w:rsidRPr="00E677C0" w:rsidRDefault="009115BB" w:rsidP="00573951">
            <w:pPr>
              <w:spacing w:line="240" w:lineRule="atLeast"/>
              <w:jc w:val="center"/>
            </w:pPr>
            <w:r w:rsidRPr="00E677C0">
              <w:t>Кто</w:t>
            </w:r>
          </w:p>
          <w:p w:rsidR="009115BB" w:rsidRPr="00E677C0" w:rsidRDefault="009115BB" w:rsidP="00573951">
            <w:pPr>
              <w:spacing w:line="240" w:lineRule="atLeast"/>
              <w:jc w:val="center"/>
            </w:pPr>
            <w:r w:rsidRPr="00E677C0">
              <w:t>передает информацию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15BB" w:rsidRPr="00E677C0" w:rsidRDefault="009115BB" w:rsidP="00573951">
            <w:pPr>
              <w:spacing w:line="240" w:lineRule="atLeast"/>
              <w:jc w:val="center"/>
            </w:pPr>
            <w:r w:rsidRPr="00E677C0">
              <w:t>Кому</w:t>
            </w:r>
          </w:p>
          <w:p w:rsidR="009115BB" w:rsidRPr="00E677C0" w:rsidRDefault="009115BB" w:rsidP="00573951">
            <w:pPr>
              <w:spacing w:line="240" w:lineRule="atLeast"/>
              <w:jc w:val="center"/>
            </w:pPr>
            <w:r w:rsidRPr="00E677C0">
              <w:t>передается информация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9115BB" w:rsidRPr="00E677C0" w:rsidRDefault="009115BB" w:rsidP="00573951">
            <w:pPr>
              <w:spacing w:line="240" w:lineRule="atLeast"/>
              <w:jc w:val="center"/>
            </w:pPr>
            <w:r w:rsidRPr="00E677C0">
              <w:t>Когда</w:t>
            </w:r>
          </w:p>
          <w:p w:rsidR="009115BB" w:rsidRPr="00E677C0" w:rsidRDefault="009115BB" w:rsidP="00573951">
            <w:pPr>
              <w:spacing w:line="240" w:lineRule="atLeast"/>
              <w:jc w:val="center"/>
            </w:pPr>
            <w:r w:rsidRPr="00E677C0">
              <w:t>передает информацию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15BB" w:rsidRPr="00E677C0" w:rsidRDefault="009115BB" w:rsidP="009115BB">
            <w:pPr>
              <w:spacing w:line="240" w:lineRule="atLeast"/>
              <w:jc w:val="center"/>
            </w:pPr>
            <w:r w:rsidRPr="00E677C0">
              <w:t>передается информация Как</w:t>
            </w:r>
          </w:p>
          <w:p w:rsidR="009115BB" w:rsidRPr="00E677C0" w:rsidRDefault="009115BB" w:rsidP="00573951">
            <w:pPr>
              <w:spacing w:line="240" w:lineRule="atLeast"/>
              <w:jc w:val="center"/>
            </w:pPr>
          </w:p>
        </w:tc>
      </w:tr>
      <w:tr w:rsidR="009115BB" w:rsidRPr="00C53758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Pr="00C763A6" w:rsidRDefault="009115BB" w:rsidP="00573951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Default="009115BB" w:rsidP="00573951">
            <w:r w:rsidRPr="00C763A6">
              <w:t>Отчет о реализации мероприятий</w:t>
            </w:r>
            <w:r>
              <w:t xml:space="preserve"> </w:t>
            </w:r>
            <w:r w:rsidRPr="00823461">
              <w:t xml:space="preserve">по повышению устойчивости жилых домов, основных объектов и систем жизнеобеспечения в сейсмических районах </w:t>
            </w:r>
            <w:r w:rsidR="00D35FEF" w:rsidRPr="00D35FEF">
              <w:t>Российской Федерации</w:t>
            </w:r>
          </w:p>
          <w:p w:rsidR="009115BB" w:rsidRPr="00C763A6" w:rsidRDefault="009115BB" w:rsidP="00633B41"/>
        </w:tc>
        <w:tc>
          <w:tcPr>
            <w:tcW w:w="2348" w:type="dxa"/>
            <w:shd w:val="clear" w:color="auto" w:fill="auto"/>
          </w:tcPr>
          <w:p w:rsidR="009115BB" w:rsidRPr="00C763A6" w:rsidRDefault="009115BB" w:rsidP="00573951">
            <w:r w:rsidRPr="00C763A6">
              <w:t>КГКУ «Служба заказчика Минстроя Камчатского края»</w:t>
            </w:r>
          </w:p>
        </w:tc>
        <w:tc>
          <w:tcPr>
            <w:tcW w:w="2693" w:type="dxa"/>
            <w:shd w:val="clear" w:color="auto" w:fill="auto"/>
          </w:tcPr>
          <w:p w:rsidR="009115BB" w:rsidRPr="00C763A6" w:rsidRDefault="009115BB" w:rsidP="00573951">
            <w:r w:rsidRPr="00C763A6">
              <w:t>Министерство строительства Камчатского края</w:t>
            </w:r>
          </w:p>
        </w:tc>
        <w:tc>
          <w:tcPr>
            <w:tcW w:w="2897" w:type="dxa"/>
            <w:shd w:val="clear" w:color="auto" w:fill="auto"/>
          </w:tcPr>
          <w:p w:rsidR="009115BB" w:rsidRPr="00C763A6" w:rsidRDefault="009115BB" w:rsidP="00573951">
            <w:r w:rsidRPr="00C763A6"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9115BB" w:rsidRPr="00C763A6" w:rsidRDefault="009115BB" w:rsidP="00573951">
            <w:r w:rsidRPr="00C763A6">
              <w:t>нарочно</w:t>
            </w:r>
          </w:p>
        </w:tc>
      </w:tr>
      <w:tr w:rsidR="009115BB" w:rsidRPr="00C53758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Pr="00C763A6" w:rsidRDefault="009115BB" w:rsidP="00573951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113DB3" w:rsidRDefault="009115BB" w:rsidP="00823461">
            <w:r w:rsidRPr="00113DB3">
              <w:t xml:space="preserve">Отчет о расходах федерального бюджета в целях </w:t>
            </w:r>
            <w:proofErr w:type="spellStart"/>
            <w:r w:rsidRPr="00113DB3">
              <w:t>софинансирования</w:t>
            </w:r>
            <w:proofErr w:type="spellEnd"/>
            <w:r w:rsidRPr="00113DB3">
              <w:t xml:space="preserve"> которых предоставляется субсидия на повышение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2348" w:type="dxa"/>
            <w:shd w:val="clear" w:color="auto" w:fill="auto"/>
          </w:tcPr>
          <w:p w:rsidR="009115BB" w:rsidRPr="00C763A6" w:rsidRDefault="009115BB" w:rsidP="00573951">
            <w:r w:rsidRPr="00C763A6">
              <w:t>Министерство строительства Камчатского края</w:t>
            </w:r>
          </w:p>
        </w:tc>
        <w:tc>
          <w:tcPr>
            <w:tcW w:w="2693" w:type="dxa"/>
            <w:shd w:val="clear" w:color="auto" w:fill="auto"/>
          </w:tcPr>
          <w:p w:rsidR="009115BB" w:rsidRPr="00C763A6" w:rsidRDefault="009115BB" w:rsidP="00573951">
            <w:r w:rsidRPr="00C763A6">
              <w:t>Минстрой России</w:t>
            </w:r>
          </w:p>
        </w:tc>
        <w:tc>
          <w:tcPr>
            <w:tcW w:w="2897" w:type="dxa"/>
            <w:shd w:val="clear" w:color="auto" w:fill="auto"/>
          </w:tcPr>
          <w:p w:rsidR="009115BB" w:rsidRPr="00C763A6" w:rsidRDefault="009115BB" w:rsidP="00573951">
            <w:r w:rsidRPr="00C763A6">
              <w:t>Ежеквартально</w:t>
            </w:r>
          </w:p>
        </w:tc>
        <w:tc>
          <w:tcPr>
            <w:tcW w:w="2409" w:type="dxa"/>
            <w:shd w:val="clear" w:color="auto" w:fill="auto"/>
          </w:tcPr>
          <w:p w:rsidR="009115BB" w:rsidRPr="00C763A6" w:rsidRDefault="009115BB" w:rsidP="00573951">
            <w:r w:rsidRPr="00C763A6">
              <w:t>ИСУ «Электронный бюджет»</w:t>
            </w:r>
          </w:p>
        </w:tc>
      </w:tr>
      <w:tr w:rsidR="009115BB" w:rsidRPr="00C53758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Pr="00C763A6" w:rsidRDefault="009115BB" w:rsidP="00573951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113DB3" w:rsidRDefault="009115BB" w:rsidP="00573951">
            <w:r w:rsidRPr="00113DB3">
              <w:t xml:space="preserve">Отчет о достижении значений показателей результативности </w:t>
            </w:r>
            <w:r w:rsidR="00D35FEF" w:rsidRPr="00113DB3">
              <w:t>использования субсидии на повышение устойчивости жилых домов, основных объектов и систем жизнеобеспечения в сейсмических районах Российской Федерации</w:t>
            </w:r>
          </w:p>
          <w:p w:rsidR="009115BB" w:rsidRPr="00113DB3" w:rsidRDefault="009115BB" w:rsidP="00573951"/>
        </w:tc>
        <w:tc>
          <w:tcPr>
            <w:tcW w:w="2348" w:type="dxa"/>
            <w:shd w:val="clear" w:color="auto" w:fill="auto"/>
          </w:tcPr>
          <w:p w:rsidR="009115BB" w:rsidRPr="00C763A6" w:rsidRDefault="009115BB" w:rsidP="00573951">
            <w:r w:rsidRPr="00C763A6">
              <w:t>Министерство строительства Камчатского края</w:t>
            </w:r>
          </w:p>
        </w:tc>
        <w:tc>
          <w:tcPr>
            <w:tcW w:w="2693" w:type="dxa"/>
            <w:shd w:val="clear" w:color="auto" w:fill="auto"/>
          </w:tcPr>
          <w:p w:rsidR="009115BB" w:rsidRPr="00E14CD6" w:rsidRDefault="009115BB" w:rsidP="00573951">
            <w:pPr>
              <w:rPr>
                <w:highlight w:val="yellow"/>
              </w:rPr>
            </w:pPr>
            <w:r w:rsidRPr="00230360">
              <w:t>Минстрой России</w:t>
            </w:r>
          </w:p>
        </w:tc>
        <w:tc>
          <w:tcPr>
            <w:tcW w:w="2897" w:type="dxa"/>
            <w:shd w:val="clear" w:color="auto" w:fill="auto"/>
          </w:tcPr>
          <w:p w:rsidR="009115BB" w:rsidRPr="00E14CD6" w:rsidRDefault="009115BB" w:rsidP="00573951">
            <w:pPr>
              <w:rPr>
                <w:highlight w:val="yellow"/>
              </w:rPr>
            </w:pPr>
            <w:r w:rsidRPr="00230360">
              <w:t>Ежеквартально</w:t>
            </w:r>
          </w:p>
        </w:tc>
        <w:tc>
          <w:tcPr>
            <w:tcW w:w="2409" w:type="dxa"/>
            <w:shd w:val="clear" w:color="auto" w:fill="auto"/>
          </w:tcPr>
          <w:p w:rsidR="009115BB" w:rsidRPr="00E14CD6" w:rsidRDefault="009115BB" w:rsidP="00573951">
            <w:pPr>
              <w:rPr>
                <w:highlight w:val="yellow"/>
              </w:rPr>
            </w:pPr>
            <w:r w:rsidRPr="00230360">
              <w:t>ИСУ «Электронный бюджет»</w:t>
            </w:r>
          </w:p>
        </w:tc>
      </w:tr>
      <w:tr w:rsidR="009115BB" w:rsidRPr="00C53758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Default="009115BB" w:rsidP="00F56C14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A245EA" w:rsidRDefault="009115BB" w:rsidP="00F56C14">
            <w:r w:rsidRPr="00A245EA">
              <w:t xml:space="preserve">Отчет о реализации мероприятий </w:t>
            </w:r>
            <w:r w:rsidR="00D35FEF">
              <w:t xml:space="preserve">регионального </w:t>
            </w:r>
            <w:r w:rsidRPr="00A245EA">
              <w:t>проекта</w:t>
            </w:r>
          </w:p>
        </w:tc>
        <w:tc>
          <w:tcPr>
            <w:tcW w:w="2348" w:type="dxa"/>
            <w:shd w:val="clear" w:color="auto" w:fill="auto"/>
          </w:tcPr>
          <w:p w:rsidR="009115BB" w:rsidRPr="00A245EA" w:rsidRDefault="009115BB" w:rsidP="00F56C14">
            <w:r w:rsidRPr="00A245EA">
              <w:t>Органы местного самоуправления муниципальных образований в Камчатском крае</w:t>
            </w:r>
          </w:p>
        </w:tc>
        <w:tc>
          <w:tcPr>
            <w:tcW w:w="2693" w:type="dxa"/>
            <w:shd w:val="clear" w:color="auto" w:fill="auto"/>
          </w:tcPr>
          <w:p w:rsidR="009115BB" w:rsidRPr="00A245EA" w:rsidRDefault="009115BB" w:rsidP="00F56C14">
            <w:r w:rsidRPr="00A245EA">
              <w:t>Министерство строительства Камчатского края</w:t>
            </w:r>
          </w:p>
        </w:tc>
        <w:tc>
          <w:tcPr>
            <w:tcW w:w="2897" w:type="dxa"/>
            <w:shd w:val="clear" w:color="auto" w:fill="auto"/>
          </w:tcPr>
          <w:p w:rsidR="009115BB" w:rsidRPr="00A245EA" w:rsidRDefault="009115BB" w:rsidP="00F56C14">
            <w:r w:rsidRPr="00A245EA"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9115BB" w:rsidRPr="00A245EA" w:rsidRDefault="009115BB" w:rsidP="00F56C14">
            <w:r w:rsidRPr="00A245EA">
              <w:t>Почтой, электронной почтой</w:t>
            </w:r>
          </w:p>
        </w:tc>
      </w:tr>
      <w:tr w:rsidR="009115BB" w:rsidRPr="00C53758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Default="009115BB" w:rsidP="00F56C14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A245EA" w:rsidRDefault="009115BB" w:rsidP="00F56C14">
            <w:r w:rsidRPr="00A245EA">
              <w:t xml:space="preserve">Копии муниципальных контрактов на разработку </w:t>
            </w:r>
            <w:r w:rsidRPr="00A245EA">
              <w:rPr>
                <w:rFonts w:eastAsia="Calibri"/>
                <w:lang w:eastAsia="en-US"/>
              </w:rPr>
              <w:t xml:space="preserve">проектов планировки и проектов межевания территории </w:t>
            </w:r>
          </w:p>
        </w:tc>
        <w:tc>
          <w:tcPr>
            <w:tcW w:w="2348" w:type="dxa"/>
            <w:shd w:val="clear" w:color="auto" w:fill="auto"/>
          </w:tcPr>
          <w:p w:rsidR="009115BB" w:rsidRPr="00A245EA" w:rsidRDefault="009115BB" w:rsidP="00F56C14">
            <w:r w:rsidRPr="00A245EA">
              <w:t>Органы местного самоуправления муниципальных образований в Камчатском крае</w:t>
            </w:r>
          </w:p>
        </w:tc>
        <w:tc>
          <w:tcPr>
            <w:tcW w:w="2693" w:type="dxa"/>
            <w:shd w:val="clear" w:color="auto" w:fill="auto"/>
          </w:tcPr>
          <w:p w:rsidR="009115BB" w:rsidRPr="00A245EA" w:rsidRDefault="009115BB" w:rsidP="00F56C14">
            <w:r w:rsidRPr="00A245EA">
              <w:t>Министерство строительства Камчатского края</w:t>
            </w:r>
          </w:p>
        </w:tc>
        <w:tc>
          <w:tcPr>
            <w:tcW w:w="2897" w:type="dxa"/>
            <w:shd w:val="clear" w:color="auto" w:fill="auto"/>
          </w:tcPr>
          <w:p w:rsidR="009115BB" w:rsidRPr="00A245EA" w:rsidRDefault="009115BB" w:rsidP="00F56C14">
            <w:r>
              <w:t>п</w:t>
            </w:r>
            <w:r w:rsidRPr="00A245EA">
              <w:t xml:space="preserve">о мере заключения </w:t>
            </w:r>
          </w:p>
        </w:tc>
        <w:tc>
          <w:tcPr>
            <w:tcW w:w="2409" w:type="dxa"/>
            <w:shd w:val="clear" w:color="auto" w:fill="auto"/>
          </w:tcPr>
          <w:p w:rsidR="009115BB" w:rsidRPr="00A245EA" w:rsidRDefault="009115BB" w:rsidP="00F56C14">
            <w:r w:rsidRPr="00A245EA">
              <w:t>Почтой, электронной почтой</w:t>
            </w:r>
          </w:p>
        </w:tc>
      </w:tr>
      <w:tr w:rsidR="009115BB" w:rsidRPr="00C53758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Default="009115BB" w:rsidP="00F56C14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A245EA" w:rsidRDefault="009115BB" w:rsidP="00A371C8">
            <w:r w:rsidRPr="00A245EA">
              <w:rPr>
                <w:rFonts w:eastAsia="Calibri"/>
                <w:lang w:eastAsia="en-US"/>
              </w:rPr>
              <w:t>Копии актов выполненных работ</w:t>
            </w:r>
            <w:r w:rsidR="00A371C8">
              <w:rPr>
                <w:rFonts w:eastAsia="Calibri"/>
                <w:lang w:eastAsia="en-US"/>
              </w:rPr>
              <w:t xml:space="preserve"> по </w:t>
            </w:r>
            <w:r w:rsidR="00A371C8" w:rsidRPr="00A371C8">
              <w:rPr>
                <w:rFonts w:eastAsia="Calibri"/>
                <w:lang w:eastAsia="en-US"/>
              </w:rPr>
              <w:t>разработк</w:t>
            </w:r>
            <w:r w:rsidR="00A371C8">
              <w:rPr>
                <w:rFonts w:eastAsia="Calibri"/>
                <w:lang w:eastAsia="en-US"/>
              </w:rPr>
              <w:t>е</w:t>
            </w:r>
            <w:r w:rsidR="00A371C8" w:rsidRPr="00A371C8">
              <w:rPr>
                <w:rFonts w:eastAsia="Calibri"/>
                <w:lang w:eastAsia="en-US"/>
              </w:rPr>
              <w:t xml:space="preserve"> проектов планировки и проектов межевания территории</w:t>
            </w:r>
          </w:p>
        </w:tc>
        <w:tc>
          <w:tcPr>
            <w:tcW w:w="2348" w:type="dxa"/>
            <w:shd w:val="clear" w:color="auto" w:fill="auto"/>
          </w:tcPr>
          <w:p w:rsidR="009115BB" w:rsidRPr="00A245EA" w:rsidRDefault="009115BB" w:rsidP="00F56C14">
            <w:r w:rsidRPr="00A245EA">
              <w:t>Органы местного самоуправления муниципальных образований в Камчатском крае</w:t>
            </w:r>
          </w:p>
        </w:tc>
        <w:tc>
          <w:tcPr>
            <w:tcW w:w="2693" w:type="dxa"/>
            <w:shd w:val="clear" w:color="auto" w:fill="auto"/>
          </w:tcPr>
          <w:p w:rsidR="009115BB" w:rsidRPr="00A245EA" w:rsidRDefault="009115BB" w:rsidP="00F56C14">
            <w:r w:rsidRPr="00A245EA">
              <w:t>Министерство строительства Камчатского края</w:t>
            </w:r>
          </w:p>
        </w:tc>
        <w:tc>
          <w:tcPr>
            <w:tcW w:w="2897" w:type="dxa"/>
            <w:shd w:val="clear" w:color="auto" w:fill="auto"/>
          </w:tcPr>
          <w:p w:rsidR="009115BB" w:rsidRPr="00A245EA" w:rsidRDefault="009115BB" w:rsidP="00F56C14">
            <w:r>
              <w:t>п</w:t>
            </w:r>
            <w:r w:rsidRPr="00A245EA">
              <w:t xml:space="preserve">о мере выполнения работ </w:t>
            </w:r>
          </w:p>
        </w:tc>
        <w:tc>
          <w:tcPr>
            <w:tcW w:w="2409" w:type="dxa"/>
            <w:shd w:val="clear" w:color="auto" w:fill="auto"/>
          </w:tcPr>
          <w:p w:rsidR="009115BB" w:rsidRPr="00A245EA" w:rsidRDefault="009115BB" w:rsidP="00F56C14">
            <w:r w:rsidRPr="00A245EA">
              <w:t>Почтой, электронной почтой</w:t>
            </w:r>
          </w:p>
        </w:tc>
      </w:tr>
      <w:tr w:rsidR="009115BB" w:rsidRPr="00C53758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Default="009115BB" w:rsidP="00F56C14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C763A6" w:rsidRDefault="009115BB" w:rsidP="00F56C14">
            <w:pPr>
              <w:rPr>
                <w:rFonts w:eastAsia="Calibri"/>
                <w:lang w:eastAsia="en-US"/>
              </w:rPr>
            </w:pPr>
            <w:r w:rsidRPr="00C763A6">
              <w:rPr>
                <w:rFonts w:eastAsia="Calibri"/>
                <w:lang w:eastAsia="en-US"/>
              </w:rPr>
              <w:t>Утвержденные проекты планировки и проекты межевания территории</w:t>
            </w:r>
          </w:p>
        </w:tc>
        <w:tc>
          <w:tcPr>
            <w:tcW w:w="2348" w:type="dxa"/>
            <w:shd w:val="clear" w:color="auto" w:fill="auto"/>
          </w:tcPr>
          <w:p w:rsidR="009115BB" w:rsidRPr="00C763A6" w:rsidRDefault="009115BB" w:rsidP="00F56C14">
            <w:r w:rsidRPr="00C763A6">
              <w:t>Органы местного самоуправления муниципальных образований в Камчатском крае</w:t>
            </w:r>
          </w:p>
        </w:tc>
        <w:tc>
          <w:tcPr>
            <w:tcW w:w="2693" w:type="dxa"/>
            <w:shd w:val="clear" w:color="auto" w:fill="auto"/>
          </w:tcPr>
          <w:p w:rsidR="009115BB" w:rsidRPr="00C763A6" w:rsidRDefault="009115BB" w:rsidP="00F56C14">
            <w:r w:rsidRPr="00C763A6">
              <w:t>Министерство строительства Камчатского края</w:t>
            </w:r>
          </w:p>
        </w:tc>
        <w:tc>
          <w:tcPr>
            <w:tcW w:w="2897" w:type="dxa"/>
            <w:shd w:val="clear" w:color="auto" w:fill="auto"/>
          </w:tcPr>
          <w:p w:rsidR="009115BB" w:rsidRPr="00C763A6" w:rsidRDefault="009115BB" w:rsidP="00F56C14">
            <w:r w:rsidRPr="00C763A6">
              <w:t xml:space="preserve">по мере выполнения работ </w:t>
            </w:r>
          </w:p>
        </w:tc>
        <w:tc>
          <w:tcPr>
            <w:tcW w:w="2409" w:type="dxa"/>
            <w:shd w:val="clear" w:color="auto" w:fill="auto"/>
          </w:tcPr>
          <w:p w:rsidR="009115BB" w:rsidRPr="00C763A6" w:rsidRDefault="009115BB" w:rsidP="00F56C14">
            <w:r w:rsidRPr="00C763A6">
              <w:t>Почтой, нарочным</w:t>
            </w:r>
          </w:p>
        </w:tc>
      </w:tr>
      <w:tr w:rsidR="009115BB" w:rsidRPr="00C53758" w:rsidTr="00946881">
        <w:trPr>
          <w:cantSplit/>
        </w:trPr>
        <w:tc>
          <w:tcPr>
            <w:tcW w:w="710" w:type="dxa"/>
            <w:shd w:val="clear" w:color="auto" w:fill="auto"/>
          </w:tcPr>
          <w:p w:rsidR="009115BB" w:rsidRDefault="009115BB" w:rsidP="00F668F5">
            <w:pPr>
              <w:spacing w:line="240" w:lineRule="atLeast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9115BB" w:rsidRPr="00E677C0" w:rsidRDefault="009115BB" w:rsidP="00A371C8">
            <w:pPr>
              <w:spacing w:line="240" w:lineRule="atLeast"/>
            </w:pPr>
            <w:r w:rsidRPr="00E677C0">
              <w:t>Отчет о ходе реализации государственной программы Камчатского края «Обеспечение доступным и комфортным жильем жителей Камчатского края», утвержденной постановлением Правительства Камчатского края от 22.11.2013 №</w:t>
            </w:r>
            <w:r w:rsidRPr="00E677C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E677C0">
              <w:t>520-П</w:t>
            </w:r>
          </w:p>
        </w:tc>
        <w:tc>
          <w:tcPr>
            <w:tcW w:w="2348" w:type="dxa"/>
            <w:shd w:val="clear" w:color="auto" w:fill="auto"/>
          </w:tcPr>
          <w:p w:rsidR="009115BB" w:rsidRPr="00E677C0" w:rsidRDefault="009115BB" w:rsidP="00F668F5">
            <w:pPr>
              <w:spacing w:line="240" w:lineRule="atLeast"/>
            </w:pPr>
            <w:r w:rsidRPr="00E677C0">
              <w:t xml:space="preserve">Министерство строительства Камчатского края </w:t>
            </w:r>
          </w:p>
        </w:tc>
        <w:tc>
          <w:tcPr>
            <w:tcW w:w="2693" w:type="dxa"/>
            <w:shd w:val="clear" w:color="auto" w:fill="auto"/>
          </w:tcPr>
          <w:p w:rsidR="009115BB" w:rsidRPr="00E677C0" w:rsidRDefault="009115BB" w:rsidP="00F668F5">
            <w:pPr>
              <w:spacing w:line="240" w:lineRule="atLeast"/>
            </w:pPr>
            <w:r w:rsidRPr="00E677C0">
              <w:t>Министерство экономического развития и торговли Камчатского края</w:t>
            </w:r>
          </w:p>
        </w:tc>
        <w:tc>
          <w:tcPr>
            <w:tcW w:w="2897" w:type="dxa"/>
            <w:shd w:val="clear" w:color="auto" w:fill="auto"/>
          </w:tcPr>
          <w:p w:rsidR="009115BB" w:rsidRPr="00E677C0" w:rsidRDefault="009115BB" w:rsidP="00F668F5">
            <w:pPr>
              <w:spacing w:line="240" w:lineRule="atLeast"/>
            </w:pPr>
            <w:r w:rsidRPr="00E677C0">
              <w:t>ежемесячно, ежеквартально</w:t>
            </w:r>
          </w:p>
        </w:tc>
        <w:tc>
          <w:tcPr>
            <w:tcW w:w="2409" w:type="dxa"/>
            <w:shd w:val="clear" w:color="auto" w:fill="auto"/>
          </w:tcPr>
          <w:p w:rsidR="009115BB" w:rsidRPr="00E677C0" w:rsidRDefault="009115BB" w:rsidP="00F668F5">
            <w:pPr>
              <w:spacing w:line="240" w:lineRule="atLeast"/>
            </w:pPr>
            <w:r w:rsidRPr="00E677C0">
              <w:t>Почтой, электронной почтой, АСЭД «Дело»</w:t>
            </w:r>
          </w:p>
        </w:tc>
      </w:tr>
    </w:tbl>
    <w:p w:rsidR="00573951" w:rsidRPr="00C53758" w:rsidRDefault="00573951" w:rsidP="00573951">
      <w:pPr>
        <w:spacing w:line="240" w:lineRule="atLeast"/>
        <w:jc w:val="center"/>
        <w:rPr>
          <w:rFonts w:eastAsia="Arial Unicode MS"/>
          <w:color w:val="FF0000"/>
        </w:rPr>
      </w:pPr>
    </w:p>
    <w:p w:rsidR="00573951" w:rsidRPr="00C53758" w:rsidRDefault="00573951" w:rsidP="00573951">
      <w:pPr>
        <w:spacing w:line="240" w:lineRule="atLeast"/>
        <w:jc w:val="center"/>
        <w:rPr>
          <w:rFonts w:eastAsia="Arial Unicode MS"/>
          <w:color w:val="FF0000"/>
        </w:rPr>
      </w:pPr>
    </w:p>
    <w:p w:rsidR="00D35FEF" w:rsidRDefault="00D35FEF" w:rsidP="00573951">
      <w:pPr>
        <w:pStyle w:val="af2"/>
        <w:spacing w:after="0" w:line="240" w:lineRule="atLeast"/>
        <w:ind w:left="540"/>
        <w:jc w:val="center"/>
        <w:rPr>
          <w:rFonts w:ascii="Times New Roman" w:eastAsia="Arial Unicode MS" w:hAnsi="Times New Roman"/>
          <w:sz w:val="28"/>
          <w:szCs w:val="28"/>
        </w:rPr>
      </w:pPr>
    </w:p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C53758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4C605A" w:rsidRDefault="00573951" w:rsidP="00573951">
      <w:pPr>
        <w:pStyle w:val="af2"/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2. Методика расчета показателей регионального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14"/>
        <w:gridCol w:w="2348"/>
        <w:gridCol w:w="2121"/>
        <w:gridCol w:w="1824"/>
        <w:gridCol w:w="272"/>
        <w:gridCol w:w="1443"/>
        <w:gridCol w:w="1842"/>
        <w:gridCol w:w="172"/>
        <w:gridCol w:w="1752"/>
      </w:tblGrid>
      <w:tr w:rsidR="00573951" w:rsidRPr="004C605A" w:rsidTr="00B370A3">
        <w:tc>
          <w:tcPr>
            <w:tcW w:w="178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№ п/п</w:t>
            </w:r>
          </w:p>
        </w:tc>
        <w:tc>
          <w:tcPr>
            <w:tcW w:w="930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776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Базовые показатели</w:t>
            </w:r>
          </w:p>
        </w:tc>
        <w:tc>
          <w:tcPr>
            <w:tcW w:w="701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Источник данных</w:t>
            </w:r>
          </w:p>
        </w:tc>
        <w:tc>
          <w:tcPr>
            <w:tcW w:w="603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Ответственный за сбор данных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Уровень агрегирования информации</w:t>
            </w:r>
          </w:p>
        </w:tc>
        <w:tc>
          <w:tcPr>
            <w:tcW w:w="609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Временные характеристики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Дополнительная информация</w:t>
            </w:r>
          </w:p>
        </w:tc>
      </w:tr>
      <w:tr w:rsidR="00573951" w:rsidRPr="00937F91" w:rsidTr="00B370A3">
        <w:tc>
          <w:tcPr>
            <w:tcW w:w="178" w:type="pct"/>
            <w:shd w:val="clear" w:color="auto" w:fill="auto"/>
          </w:tcPr>
          <w:p w:rsidR="00573951" w:rsidRPr="0013679B" w:rsidRDefault="00573951" w:rsidP="00573951">
            <w:pPr>
              <w:tabs>
                <w:tab w:val="left" w:pos="9356"/>
              </w:tabs>
              <w:jc w:val="center"/>
            </w:pPr>
          </w:p>
        </w:tc>
        <w:tc>
          <w:tcPr>
            <w:tcW w:w="4822" w:type="pct"/>
            <w:gridSpan w:val="9"/>
            <w:shd w:val="clear" w:color="auto" w:fill="auto"/>
          </w:tcPr>
          <w:p w:rsidR="00573951" w:rsidRPr="0013679B" w:rsidRDefault="00573951" w:rsidP="00573951">
            <w:pPr>
              <w:tabs>
                <w:tab w:val="left" w:pos="9356"/>
              </w:tabs>
            </w:pPr>
            <w:r w:rsidRPr="0013679B">
              <w:t xml:space="preserve">                                                                                           «Жилье»</w:t>
            </w:r>
          </w:p>
        </w:tc>
      </w:tr>
      <w:tr w:rsidR="00573951" w:rsidRPr="00937F91" w:rsidTr="00B370A3">
        <w:tc>
          <w:tcPr>
            <w:tcW w:w="5000" w:type="pct"/>
            <w:gridSpan w:val="10"/>
            <w:shd w:val="clear" w:color="auto" w:fill="auto"/>
          </w:tcPr>
          <w:p w:rsidR="00573951" w:rsidRPr="0013679B" w:rsidRDefault="00573951" w:rsidP="00573951">
            <w:pPr>
              <w:tabs>
                <w:tab w:val="left" w:pos="9356"/>
              </w:tabs>
              <w:jc w:val="center"/>
              <w:rPr>
                <w:i/>
              </w:rPr>
            </w:pPr>
            <w:r w:rsidRPr="0013679B">
              <w:rPr>
                <w:rFonts w:eastAsia="Calibri"/>
                <w:i/>
                <w:lang w:eastAsia="en-US"/>
              </w:rPr>
              <w:t>Годовой объем ввода жилья, тыс. кв. м</w:t>
            </w:r>
          </w:p>
        </w:tc>
      </w:tr>
      <w:tr w:rsidR="00573951" w:rsidRPr="00937F91" w:rsidTr="00B370A3">
        <w:tc>
          <w:tcPr>
            <w:tcW w:w="178" w:type="pct"/>
            <w:shd w:val="clear" w:color="auto" w:fill="auto"/>
          </w:tcPr>
          <w:p w:rsidR="00573951" w:rsidRPr="00937F91" w:rsidRDefault="00573951" w:rsidP="00573951">
            <w:pPr>
              <w:tabs>
                <w:tab w:val="left" w:pos="9356"/>
              </w:tabs>
              <w:jc w:val="center"/>
              <w:rPr>
                <w:color w:val="FF0000"/>
              </w:rPr>
            </w:pPr>
          </w:p>
        </w:tc>
        <w:tc>
          <w:tcPr>
            <w:tcW w:w="930" w:type="pct"/>
            <w:shd w:val="clear" w:color="auto" w:fill="auto"/>
          </w:tcPr>
          <w:p w:rsidR="00573951" w:rsidRPr="00E51641" w:rsidRDefault="00573951" w:rsidP="00573951">
            <w:pPr>
              <w:tabs>
                <w:tab w:val="left" w:pos="9356"/>
              </w:tabs>
              <w:jc w:val="both"/>
              <w:rPr>
                <w:sz w:val="24"/>
                <w:szCs w:val="24"/>
                <w:highlight w:val="cyan"/>
                <w:vertAlign w:val="subscript"/>
                <w:lang w:val="en-US"/>
              </w:rPr>
            </w:pPr>
            <w:r w:rsidRPr="0013679B">
              <w:rPr>
                <w:sz w:val="24"/>
                <w:szCs w:val="24"/>
                <w:lang w:val="en-US"/>
              </w:rPr>
              <w:t>V=V</w:t>
            </w:r>
            <w:r w:rsidRPr="0013679B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13679B">
              <w:rPr>
                <w:sz w:val="24"/>
                <w:szCs w:val="24"/>
                <w:lang w:val="en-US"/>
              </w:rPr>
              <w:t>+V</w:t>
            </w:r>
            <w:r w:rsidRPr="0013679B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3679B">
              <w:rPr>
                <w:sz w:val="24"/>
                <w:szCs w:val="24"/>
                <w:lang w:val="en-US"/>
              </w:rPr>
              <w:t>+V</w:t>
            </w:r>
            <w:r w:rsidRPr="0013679B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13679B">
              <w:rPr>
                <w:sz w:val="24"/>
                <w:szCs w:val="24"/>
                <w:lang w:val="en-US"/>
              </w:rPr>
              <w:t>+V</w:t>
            </w:r>
            <w:r w:rsidRPr="0013679B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776" w:type="pct"/>
            <w:shd w:val="clear" w:color="auto" w:fill="auto"/>
          </w:tcPr>
          <w:p w:rsidR="00573951" w:rsidRPr="0013679B" w:rsidRDefault="00573951" w:rsidP="00573951">
            <w:pPr>
              <w:tabs>
                <w:tab w:val="left" w:pos="9356"/>
              </w:tabs>
              <w:rPr>
                <w:sz w:val="22"/>
                <w:szCs w:val="20"/>
              </w:rPr>
            </w:pPr>
            <w:r w:rsidRPr="0013679B">
              <w:rPr>
                <w:sz w:val="22"/>
                <w:szCs w:val="20"/>
              </w:rPr>
              <w:t>V1 – объем ввода жилья в рамках программы по повышению устойчивости;</w:t>
            </w:r>
          </w:p>
          <w:p w:rsidR="00573951" w:rsidRPr="0013679B" w:rsidRDefault="00573951" w:rsidP="00573951">
            <w:pPr>
              <w:tabs>
                <w:tab w:val="left" w:pos="9356"/>
              </w:tabs>
              <w:rPr>
                <w:sz w:val="22"/>
                <w:szCs w:val="20"/>
              </w:rPr>
            </w:pPr>
            <w:r w:rsidRPr="0013679B">
              <w:rPr>
                <w:sz w:val="22"/>
                <w:szCs w:val="20"/>
              </w:rPr>
              <w:t>V2 – объем ввода жилья в рамках мероприятий по обеспечению устойчивого сокращения непригодного для проживания жилищного фонда;</w:t>
            </w:r>
          </w:p>
          <w:p w:rsidR="00573951" w:rsidRPr="0013679B" w:rsidRDefault="00573951" w:rsidP="00573951">
            <w:pPr>
              <w:tabs>
                <w:tab w:val="left" w:pos="9356"/>
              </w:tabs>
              <w:rPr>
                <w:sz w:val="22"/>
                <w:szCs w:val="20"/>
              </w:rPr>
            </w:pPr>
            <w:r w:rsidRPr="0013679B">
              <w:rPr>
                <w:sz w:val="22"/>
                <w:szCs w:val="20"/>
              </w:rPr>
              <w:t>V3 – объем ввода жилья коммерческими организациями</w:t>
            </w:r>
          </w:p>
          <w:p w:rsidR="00573951" w:rsidRPr="00E51641" w:rsidRDefault="00573951" w:rsidP="00573951">
            <w:pPr>
              <w:tabs>
                <w:tab w:val="left" w:pos="9356"/>
              </w:tabs>
              <w:rPr>
                <w:sz w:val="20"/>
                <w:szCs w:val="20"/>
                <w:highlight w:val="cyan"/>
              </w:rPr>
            </w:pPr>
            <w:r w:rsidRPr="0013679B">
              <w:rPr>
                <w:sz w:val="22"/>
                <w:szCs w:val="20"/>
              </w:rPr>
              <w:t>V4 – объем ввода жилья индивидуальными жилищными застройщиками</w:t>
            </w:r>
          </w:p>
        </w:tc>
        <w:tc>
          <w:tcPr>
            <w:tcW w:w="701" w:type="pct"/>
            <w:shd w:val="clear" w:color="auto" w:fill="auto"/>
          </w:tcPr>
          <w:p w:rsidR="00573951" w:rsidRPr="0013679B" w:rsidRDefault="00573951" w:rsidP="00573951">
            <w:pPr>
              <w:tabs>
                <w:tab w:val="left" w:pos="9356"/>
              </w:tabs>
              <w:jc w:val="center"/>
              <w:rPr>
                <w:sz w:val="27"/>
                <w:szCs w:val="27"/>
                <w:highlight w:val="cyan"/>
              </w:rPr>
            </w:pPr>
            <w:r w:rsidRPr="0013679B">
              <w:rPr>
                <w:sz w:val="27"/>
                <w:szCs w:val="27"/>
              </w:rPr>
              <w:t>Разрешения на ввод объектов, отчеты муниципалитетов о вводе жилья, статистические данные</w:t>
            </w:r>
          </w:p>
        </w:tc>
        <w:tc>
          <w:tcPr>
            <w:tcW w:w="603" w:type="pct"/>
            <w:shd w:val="clear" w:color="auto" w:fill="auto"/>
          </w:tcPr>
          <w:p w:rsidR="00573951" w:rsidRPr="0013679B" w:rsidRDefault="00573951" w:rsidP="00573951">
            <w:pPr>
              <w:tabs>
                <w:tab w:val="left" w:pos="9356"/>
              </w:tabs>
              <w:jc w:val="center"/>
            </w:pPr>
            <w:r w:rsidRPr="0013679B">
              <w:t>Липатьев С.Н.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573951" w:rsidRPr="0013679B" w:rsidRDefault="00573951" w:rsidP="00573951">
            <w:pPr>
              <w:tabs>
                <w:tab w:val="left" w:pos="9356"/>
              </w:tabs>
              <w:jc w:val="center"/>
            </w:pPr>
            <w:r w:rsidRPr="0013679B">
              <w:t>Свод данных</w:t>
            </w:r>
          </w:p>
        </w:tc>
        <w:tc>
          <w:tcPr>
            <w:tcW w:w="609" w:type="pct"/>
            <w:shd w:val="clear" w:color="auto" w:fill="auto"/>
          </w:tcPr>
          <w:p w:rsidR="00573951" w:rsidRPr="0013679B" w:rsidRDefault="00573951" w:rsidP="00573951">
            <w:pPr>
              <w:tabs>
                <w:tab w:val="left" w:pos="9356"/>
              </w:tabs>
              <w:jc w:val="center"/>
            </w:pPr>
            <w:r w:rsidRPr="0013679B">
              <w:t>Ежемесячно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573951" w:rsidRPr="0013679B" w:rsidRDefault="00573951" w:rsidP="00573951">
            <w:pPr>
              <w:tabs>
                <w:tab w:val="left" w:pos="9356"/>
              </w:tabs>
              <w:jc w:val="center"/>
            </w:pPr>
            <w:r w:rsidRPr="0013679B">
              <w:t>-</w:t>
            </w:r>
          </w:p>
        </w:tc>
      </w:tr>
      <w:tr w:rsidR="00573951" w:rsidRPr="00937F91" w:rsidTr="00B370A3">
        <w:trPr>
          <w:trHeight w:val="69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A51D55" w:rsidRDefault="00573951" w:rsidP="00573951">
            <w:pPr>
              <w:spacing w:line="240" w:lineRule="atLeast"/>
              <w:jc w:val="center"/>
              <w:outlineLvl w:val="0"/>
              <w:rPr>
                <w:rFonts w:eastAsia="Calibri"/>
                <w:i/>
                <w:lang w:eastAsia="en-US"/>
              </w:rPr>
            </w:pPr>
            <w:r w:rsidRPr="00A51D55">
              <w:rPr>
                <w:rFonts w:eastAsia="Calibri"/>
                <w:i/>
                <w:lang w:eastAsia="en-US"/>
              </w:rPr>
              <w:t>Площадь земельных участков поселений и городских округов края вовлеченных в оборот в целях жилищного строительства и обеспеченных утвержденными ППТ и ПМТ, га</w:t>
            </w:r>
          </w:p>
        </w:tc>
      </w:tr>
      <w:tr w:rsidR="00573951" w:rsidRPr="00937F91" w:rsidTr="009B592E">
        <w:tc>
          <w:tcPr>
            <w:tcW w:w="178" w:type="pct"/>
            <w:shd w:val="clear" w:color="auto" w:fill="auto"/>
          </w:tcPr>
          <w:p w:rsidR="00573951" w:rsidRPr="00937F91" w:rsidRDefault="00573951" w:rsidP="00573951">
            <w:pPr>
              <w:tabs>
                <w:tab w:val="left" w:pos="9356"/>
              </w:tabs>
              <w:jc w:val="center"/>
              <w:rPr>
                <w:color w:val="FF0000"/>
              </w:rPr>
            </w:pPr>
          </w:p>
        </w:tc>
        <w:tc>
          <w:tcPr>
            <w:tcW w:w="930" w:type="pct"/>
            <w:shd w:val="clear" w:color="auto" w:fill="auto"/>
          </w:tcPr>
          <w:p w:rsidR="00573951" w:rsidRPr="00A51D55" w:rsidRDefault="00573951" w:rsidP="00573951">
            <w:pPr>
              <w:tabs>
                <w:tab w:val="left" w:pos="9356"/>
              </w:tabs>
              <w:jc w:val="both"/>
              <w:rPr>
                <w:sz w:val="22"/>
                <w:szCs w:val="22"/>
                <w:u w:val="single"/>
              </w:rPr>
            </w:pPr>
            <w:r w:rsidRPr="00A51D5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F16BDA" wp14:editId="14C36F47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15875</wp:posOffset>
                      </wp:positionV>
                      <wp:extent cx="76200" cy="391795"/>
                      <wp:effectExtent l="6985" t="7620" r="12065" b="10160"/>
                      <wp:wrapNone/>
                      <wp:docPr id="6" name="Правая круглая скоб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91795"/>
                              </a:xfrm>
                              <a:prstGeom prst="rightBracket">
                                <a:avLst>
                                  <a:gd name="adj" fmla="val 42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E59B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6" o:spid="_x0000_s1026" type="#_x0000_t86" style="position:absolute;margin-left:71.9pt;margin-top:1.25pt;width:6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QNpgIAACgFAAAOAAAAZHJzL2Uyb0RvYy54bWysVF2O0zAQfkfiDpbfu2m66a82XS1Ni5AW&#10;WGnhAG7sNGEdO9hu0wUhLeIAHIErFHhbJM6Q3oixk5aWfUGIPDgej/15vplvfHa+zjlaMaUzKULs&#10;n7QxYiKWNBOLEL9+NWsNMNKGCEq4FCzEt0zj8/HjR2dlMWIdmUpOmUIAIvSoLEKcGlOMPE/HKcuJ&#10;PpEFE+BMpMqJAVMtPKpICeg59zrtds8rpaKFkjHTGlaj2onHDj9JWGxeJolmBvEQQ2zGjcqNczt6&#10;4zMyWihSpFnchEH+IYqcZAIu3UNFxBC0VNkDqDyLldQyMSexzD2ZJFnMHAdg47f/YHOdkoI5LpAc&#10;XezTpP8fbPxidaVQRkPcw0iQHEpUfdneVZvqW7XZfkbV/fZu+6n6Xv1w5vZjdV/9rL7CuEE9m72y&#10;0CMAuS6ulOWvi0sZ32hweEcea2jYg+blc0nhFrI00mVsnajcnoRcoLUrzO2+MGxtUAyL/R7UGqMY&#10;PKdDvz/s2ps9MtqdLZQ2T5nMkZ2EWGWL1DxRJL5hxt1BVpfauPLQhiShbzBKcg7FXhGOgs4g6Deg&#10;zWaA38Hak0LOMs6dXLhAZYiH3U7XgWvJM2qdjr9azCdcIQAFFu5rYI+2KbkU1IGljNBpMzck4/Uc&#10;LufC4kEGmtBtLpyi3g/bw+lgOghaQac3bQXtKGpdzCZBqzfz+93oNJpMIv+DDc0PRmlGKRM2up26&#10;/eDv1NP0Wa3Lvb6PWOhDsjP3PSTrHYfh6gZcdn/HzmnFyqPW01zSW5CKknW7wvMCk1SqdxiV0Koh&#10;1m+XRDGM+DMBvTD0g8D2tjOCbr8Dhjr0zA89RMQAFWKDUT2dmPo9WBZON/CKubIKeQESTTKz03Id&#10;VSNsaEfHoHk6bL8f2m7X7wdu/AsAAP//AwBQSwMEFAAGAAgAAAAhAKdr7uLaAAAACAEAAA8AAABk&#10;cnMvZG93bnJldi54bWxMj8FOwzAQRO9I/IO1SNyoQ2hKFeJUCBFuHFpAva7jJYmw11HstuHvcU/0&#10;+DSrmbfVZnZWHGkKg2cF94sMBHHrzcCdgs+P5m4NIkRkg9YzKfilAJv6+qrC0vgTb+m4i51IJRxK&#10;VNDHOJZShrYnh2HhR+KUffvJYUw4ddJMeErlzso8y1bS4cBpoceRXnpqf3YHpwDRN/mXxvbttWvs&#10;fvuuH02hlbq9mZ+fQESa4/8xnPWTOtTJSfsDmyBs4uVDUo8K8gLEOS+KxFrBapmDrCt5+UD9BwAA&#10;//8DAFBLAQItABQABgAIAAAAIQC2gziS/gAAAOEBAAATAAAAAAAAAAAAAAAAAAAAAABbQ29udGVu&#10;dF9UeXBlc10ueG1sUEsBAi0AFAAGAAgAAAAhADj9If/WAAAAlAEAAAsAAAAAAAAAAAAAAAAALwEA&#10;AF9yZWxzLy5yZWxzUEsBAi0AFAAGAAgAAAAhAKxDNA2mAgAAKAUAAA4AAAAAAAAAAAAAAAAALgIA&#10;AGRycy9lMm9Eb2MueG1sUEsBAi0AFAAGAAgAAAAhAKdr7uLaAAAACAEAAA8AAAAAAAAAAAAAAAAA&#10;AAUAAGRycy9kb3ducmV2LnhtbFBLBQYAAAAABAAEAPMAAAAHBgAAAAA=&#10;"/>
                  </w:pict>
                </mc:Fallback>
              </mc:AlternateContent>
            </w:r>
            <w:r w:rsidRPr="00A51D5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0AB8B" wp14:editId="5111C88A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15875</wp:posOffset>
                      </wp:positionV>
                      <wp:extent cx="76200" cy="391795"/>
                      <wp:effectExtent l="13335" t="7620" r="5715" b="10160"/>
                      <wp:wrapNone/>
                      <wp:docPr id="5" name="Левая кругл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91795"/>
                              </a:xfrm>
                              <a:prstGeom prst="leftBracket">
                                <a:avLst>
                                  <a:gd name="adj" fmla="val 42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BEE6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5" o:spid="_x0000_s1026" type="#_x0000_t85" style="position:absolute;margin-left:23.65pt;margin-top:1.25pt;width:6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BjpgIAACUFAAAOAAAAZHJzL2Uyb0RvYy54bWysVF2O0zAQfkfiDpbfu2m66a+arpamRUgL&#10;rLRwADd2mrCOHWy36YKQQByAA3CJBcTLInGG9EaMnbS07AtC5MHxZJxv5pv5xuOzTc7RmimdSRFi&#10;/6SNEROxpJlYhvjli3lrgJE2RFDCpWAhvmEan00ePhiXxYh1ZCo5ZQoBiNCjsghxakwx8jwdpywn&#10;+kQWTIAzkSonBky19KgiJaDn3Ou02z2vlIoWSsZMa/ga1U48cfhJwmLzPEk0M4iHGHIzblVuXdjV&#10;m4zJaKlIkWZxkwb5hyxykgkIuoeKiCFopbJ7UHkWK6llYk5imXsySbKYOQ7Axm//weYqJQVzXKA4&#10;utiXSf8/2PjZ+lKhjIa4i5EgObSo+lx9r75Wt9tPqLrbvt9+rL5VP5y5/VDdVT+rL7Deoq6tXVno&#10;EUBcFZfKstfFhYyvNTi8I481NJxBi/KppBCDrIx09dokKrd/QiXQxrXlZt8WtjEoho/9HnQaoxg8&#10;p0O/P3SRPTLa/VsobR4zmSO7CTFniXmkSHzNjAtB1hfauN7QhiGhrzBKcg6dXhOOgs4g6Fs2gNkc&#10;ht0O1f4p5Dzj3GmFC1SGeNjtdB24ljyj1unoq+ViyhUCUCDhngb26JiSK0EdWMoInTV7QzJe7yE4&#10;FxYPCtCkbkvh5PR22B7OBrNB0Ao6vVkraEdR63w+DVq9ud/vRqfRdBr572xqfjBKM0qZsNntpO0H&#10;fyedZshqUe7FfcRCH5Kdu+c+We84DVdi4LJ7O3ZOKlYdtZwWkt6AUpSsZxXuFtikUr3BqIQ5DbF+&#10;vSKKYcSfCBiEoR8EdrCdEXT7HTDUoWdx6CEiBqgQG4zq7dTUl8GqUNkyhUi+a6uQ56DQJDM7KddZ&#10;NbqGWXQMmnvDDvuh7U79vt0mvwAAAP//AwBQSwMEFAAGAAgAAAAhAFJUt8TbAAAABgEAAA8AAABk&#10;cnMvZG93bnJldi54bWxMjk1PwzAQRO9I/AdrkbhRh9APCHEqVMQBcWqhSNzceIkj4nWIt23g17Oc&#10;4Dia0ZtXLsfQqQMOqY1k4HKSgUKqo2upMfDy/HBxDSqxJWe7SGjgCxMsq9OT0hYuHmmNhw03SiCU&#10;CmvAM/eF1qn2GGyaxB5Juvc4BMsSh0a7wR4FHjqdZ9lcB9uSPHjb48pj/bHZBwP1lr9fMT7pe/Sc&#10;rfLPN2L9aMz52Xh3C4px5L8x/OqLOlTitIt7ckl1BqaLK1kayGegpJ7dSNwZmE9z0FWp/+tXPwAA&#10;AP//AwBQSwECLQAUAAYACAAAACEAtoM4kv4AAADhAQAAEwAAAAAAAAAAAAAAAAAAAAAAW0NvbnRl&#10;bnRfVHlwZXNdLnhtbFBLAQItABQABgAIAAAAIQA4/SH/1gAAAJQBAAALAAAAAAAAAAAAAAAAAC8B&#10;AABfcmVscy8ucmVsc1BLAQItABQABgAIAAAAIQCiNdBjpgIAACUFAAAOAAAAAAAAAAAAAAAAAC4C&#10;AABkcnMvZTJvRG9jLnhtbFBLAQItABQABgAIAAAAIQBSVLfE2wAAAAYBAAAPAAAAAAAAAAAAAAAA&#10;AAAFAABkcnMvZG93bnJldi54bWxQSwUGAAAAAAQABADzAAAACAYAAAAA&#10;"/>
                  </w:pict>
                </mc:Fallback>
              </mc:AlternateContent>
            </w:r>
            <w:r w:rsidRPr="00A51D55">
              <w:rPr>
                <w:sz w:val="22"/>
                <w:szCs w:val="22"/>
              </w:rPr>
              <w:t>Х</w:t>
            </w:r>
            <w:r w:rsidRPr="00A51D55">
              <w:rPr>
                <w:sz w:val="22"/>
                <w:szCs w:val="22"/>
                <w:vertAlign w:val="subscript"/>
                <w:lang w:val="en-US"/>
              </w:rPr>
              <w:t>S</w:t>
            </w:r>
            <w:r w:rsidRPr="00A51D55">
              <w:rPr>
                <w:sz w:val="22"/>
                <w:szCs w:val="22"/>
              </w:rPr>
              <w:t xml:space="preserve"> </w:t>
            </w:r>
            <w:proofErr w:type="gramStart"/>
            <w:r w:rsidRPr="00A51D55">
              <w:rPr>
                <w:sz w:val="22"/>
                <w:szCs w:val="22"/>
              </w:rPr>
              <w:t xml:space="preserve">=  </w:t>
            </w:r>
            <w:r w:rsidRPr="00A51D55">
              <w:rPr>
                <w:sz w:val="22"/>
                <w:szCs w:val="22"/>
                <w:u w:val="single"/>
              </w:rPr>
              <w:t>С</w:t>
            </w:r>
            <w:proofErr w:type="gramEnd"/>
            <w:r w:rsidRPr="00A51D55">
              <w:rPr>
                <w:sz w:val="22"/>
                <w:szCs w:val="22"/>
                <w:u w:val="single"/>
              </w:rPr>
              <w:t xml:space="preserve"> – а х К</w:t>
            </w:r>
            <w:proofErr w:type="spellStart"/>
            <w:r w:rsidRPr="00A51D55">
              <w:rPr>
                <w:sz w:val="22"/>
                <w:szCs w:val="22"/>
                <w:u w:val="single"/>
                <w:lang w:val="en-US"/>
              </w:rPr>
              <w:t>i</w:t>
            </w:r>
            <w:proofErr w:type="spellEnd"/>
            <w:r w:rsidRPr="00A51D55">
              <w:rPr>
                <w:sz w:val="22"/>
                <w:szCs w:val="22"/>
                <w:u w:val="single"/>
              </w:rPr>
              <w:t xml:space="preserve"> </w:t>
            </w:r>
          </w:p>
          <w:p w:rsidR="00573951" w:rsidRPr="00A51D55" w:rsidRDefault="00573951" w:rsidP="00573951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A51D55">
              <w:rPr>
                <w:sz w:val="22"/>
                <w:szCs w:val="22"/>
              </w:rPr>
              <w:t xml:space="preserve">           в х К</w:t>
            </w:r>
            <w:proofErr w:type="spellStart"/>
            <w:r w:rsidRPr="00A51D55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A51D55">
              <w:rPr>
                <w:sz w:val="22"/>
                <w:szCs w:val="22"/>
              </w:rPr>
              <w:t xml:space="preserve">         х</w:t>
            </w:r>
            <w:r w:rsidRPr="00A51D55">
              <w:rPr>
                <w:sz w:val="22"/>
                <w:szCs w:val="22"/>
                <w:lang w:val="en-US"/>
              </w:rPr>
              <w:t>K</w:t>
            </w:r>
            <w:r w:rsidRPr="00A51D55">
              <w:rPr>
                <w:sz w:val="22"/>
                <w:szCs w:val="22"/>
              </w:rPr>
              <w:t>п</w:t>
            </w:r>
          </w:p>
        </w:tc>
        <w:tc>
          <w:tcPr>
            <w:tcW w:w="776" w:type="pct"/>
            <w:shd w:val="clear" w:color="auto" w:fill="auto"/>
          </w:tcPr>
          <w:p w:rsidR="00573951" w:rsidRPr="00A51D55" w:rsidRDefault="00573951" w:rsidP="00573951">
            <w:pPr>
              <w:tabs>
                <w:tab w:val="left" w:pos="9356"/>
              </w:tabs>
            </w:pPr>
            <w:r w:rsidRPr="00A51D55">
              <w:t>Х</w:t>
            </w:r>
            <w:r w:rsidRPr="00A51D55">
              <w:rPr>
                <w:lang w:val="en-US"/>
              </w:rPr>
              <w:t>s</w:t>
            </w:r>
            <w:r w:rsidRPr="00A51D55">
              <w:t xml:space="preserve"> – площадь земельных участков;</w:t>
            </w:r>
          </w:p>
          <w:p w:rsidR="00573951" w:rsidRPr="00A51D55" w:rsidRDefault="00573951" w:rsidP="00573951">
            <w:pPr>
              <w:tabs>
                <w:tab w:val="left" w:pos="9356"/>
              </w:tabs>
            </w:pPr>
            <w:r w:rsidRPr="00A51D55">
              <w:t>С – базовая цена разработки градостроительной документации;</w:t>
            </w:r>
          </w:p>
          <w:p w:rsidR="00573951" w:rsidRPr="00A51D55" w:rsidRDefault="00573951" w:rsidP="00573951">
            <w:pPr>
              <w:tabs>
                <w:tab w:val="left" w:pos="9356"/>
              </w:tabs>
            </w:pPr>
            <w:r w:rsidRPr="00A51D55">
              <w:t>«а» и «в» - постоянные величины базовой цены;</w:t>
            </w:r>
          </w:p>
          <w:p w:rsidR="00573951" w:rsidRPr="00A51D55" w:rsidRDefault="00573951" w:rsidP="00573951">
            <w:pPr>
              <w:tabs>
                <w:tab w:val="left" w:pos="9356"/>
              </w:tabs>
            </w:pPr>
            <w:r w:rsidRPr="00A51D55">
              <w:t>К</w:t>
            </w:r>
            <w:proofErr w:type="spellStart"/>
            <w:r w:rsidRPr="00A51D55">
              <w:rPr>
                <w:lang w:val="en-US"/>
              </w:rPr>
              <w:t>i</w:t>
            </w:r>
            <w:proofErr w:type="spellEnd"/>
            <w:r w:rsidRPr="00A51D55">
              <w:t>– коэффициент инфляции;</w:t>
            </w:r>
          </w:p>
          <w:p w:rsidR="00573951" w:rsidRPr="00A51D55" w:rsidRDefault="00573951" w:rsidP="00573951">
            <w:pPr>
              <w:tabs>
                <w:tab w:val="left" w:pos="9356"/>
              </w:tabs>
              <w:rPr>
                <w:color w:val="FF0000"/>
              </w:rPr>
            </w:pPr>
            <w:proofErr w:type="spellStart"/>
            <w:r w:rsidRPr="00A51D55">
              <w:t>Кп</w:t>
            </w:r>
            <w:proofErr w:type="spellEnd"/>
            <w:r w:rsidRPr="00A51D55">
              <w:t xml:space="preserve"> – понижающие коэффициенты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573951" w:rsidRPr="00A51D55" w:rsidRDefault="00573951" w:rsidP="00573951">
            <w:pPr>
              <w:tabs>
                <w:tab w:val="left" w:pos="9356"/>
              </w:tabs>
              <w:jc w:val="center"/>
            </w:pPr>
            <w:r w:rsidRPr="00A51D55">
              <w:t>Справочник базовых цен на проектные работы в строительстве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573951" w:rsidRPr="00A51D55" w:rsidRDefault="00573951" w:rsidP="00573951">
            <w:pPr>
              <w:tabs>
                <w:tab w:val="left" w:pos="9356"/>
              </w:tabs>
              <w:jc w:val="center"/>
              <w:rPr>
                <w:color w:val="FF0000"/>
              </w:rPr>
            </w:pPr>
            <w:r w:rsidRPr="00A51D55">
              <w:t>Министерство строительства Камчатского края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573951" w:rsidRPr="00A51D55" w:rsidRDefault="00573951" w:rsidP="00573951">
            <w:pPr>
              <w:tabs>
                <w:tab w:val="left" w:pos="9356"/>
              </w:tabs>
              <w:jc w:val="center"/>
            </w:pPr>
            <w:r w:rsidRPr="00A51D55">
              <w:t>Отчет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73951" w:rsidRPr="00A51D55" w:rsidRDefault="00573951" w:rsidP="00573951">
            <w:pPr>
              <w:tabs>
                <w:tab w:val="left" w:pos="9356"/>
              </w:tabs>
              <w:jc w:val="center"/>
            </w:pPr>
            <w:r w:rsidRPr="00A51D55">
              <w:t>ежемесячно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573951" w:rsidRPr="00A51D55" w:rsidRDefault="00573951" w:rsidP="00573951">
            <w:pPr>
              <w:tabs>
                <w:tab w:val="left" w:pos="9356"/>
              </w:tabs>
              <w:jc w:val="center"/>
            </w:pPr>
            <w:r w:rsidRPr="00A51D55">
              <w:t>-</w:t>
            </w:r>
          </w:p>
        </w:tc>
      </w:tr>
      <w:tr w:rsidR="00707564" w:rsidRPr="00937F91" w:rsidTr="00B370A3">
        <w:trPr>
          <w:trHeight w:val="414"/>
        </w:trPr>
        <w:tc>
          <w:tcPr>
            <w:tcW w:w="178" w:type="pct"/>
            <w:shd w:val="clear" w:color="auto" w:fill="auto"/>
          </w:tcPr>
          <w:p w:rsidR="00707564" w:rsidRPr="00937F91" w:rsidRDefault="00707564" w:rsidP="00573951">
            <w:pPr>
              <w:tabs>
                <w:tab w:val="left" w:pos="9356"/>
              </w:tabs>
              <w:jc w:val="center"/>
              <w:rPr>
                <w:color w:val="FF0000"/>
              </w:rPr>
            </w:pPr>
          </w:p>
        </w:tc>
        <w:tc>
          <w:tcPr>
            <w:tcW w:w="4822" w:type="pct"/>
            <w:gridSpan w:val="9"/>
            <w:shd w:val="clear" w:color="auto" w:fill="auto"/>
          </w:tcPr>
          <w:p w:rsidR="00707564" w:rsidRPr="00A51D55" w:rsidRDefault="00707564" w:rsidP="00707564">
            <w:pPr>
              <w:tabs>
                <w:tab w:val="left" w:pos="9356"/>
              </w:tabs>
            </w:pPr>
            <w:r w:rsidRPr="00707564">
              <w:rPr>
                <w:i/>
              </w:rPr>
              <w:t>Количество домохозяйств, получивших меры государственной поддержки в рамках реализации механизма льготного ипотечного кредитования (ед.)</w:t>
            </w:r>
          </w:p>
        </w:tc>
      </w:tr>
      <w:tr w:rsidR="00707564" w:rsidRPr="00937F91" w:rsidTr="009B592E">
        <w:tc>
          <w:tcPr>
            <w:tcW w:w="178" w:type="pct"/>
            <w:shd w:val="clear" w:color="auto" w:fill="auto"/>
          </w:tcPr>
          <w:p w:rsidR="00707564" w:rsidRPr="00937F91" w:rsidRDefault="00707564" w:rsidP="00707564">
            <w:pPr>
              <w:tabs>
                <w:tab w:val="left" w:pos="9356"/>
              </w:tabs>
              <w:jc w:val="center"/>
              <w:rPr>
                <w:color w:val="FF0000"/>
              </w:rPr>
            </w:pPr>
          </w:p>
        </w:tc>
        <w:tc>
          <w:tcPr>
            <w:tcW w:w="930" w:type="pct"/>
            <w:shd w:val="clear" w:color="auto" w:fill="auto"/>
          </w:tcPr>
          <w:p w:rsidR="00707564" w:rsidRDefault="00707564" w:rsidP="00707564">
            <w:pPr>
              <w:tabs>
                <w:tab w:val="left" w:pos="9356"/>
              </w:tabs>
              <w:jc w:val="both"/>
              <w:rPr>
                <w:color w:val="FF0000"/>
              </w:rPr>
            </w:pPr>
          </w:p>
          <w:p w:rsidR="00707564" w:rsidRDefault="00707564" w:rsidP="00707564">
            <w:pPr>
              <w:tabs>
                <w:tab w:val="left" w:pos="9356"/>
              </w:tabs>
              <w:jc w:val="both"/>
              <w:rPr>
                <w:color w:val="FF0000"/>
              </w:rPr>
            </w:pPr>
            <w:r w:rsidRPr="000F38F2">
              <w:rPr>
                <w:rFonts w:ascii="Calibri" w:eastAsia="Calibri" w:hAnsi="Calibri"/>
                <w:noProof/>
                <w:position w:val="-9"/>
                <w:sz w:val="22"/>
                <w:szCs w:val="22"/>
              </w:rPr>
              <w:drawing>
                <wp:inline distT="0" distB="0" distL="0" distR="0" wp14:anchorId="5F393211" wp14:editId="30429EDA">
                  <wp:extent cx="1762125" cy="266700"/>
                  <wp:effectExtent l="0" t="0" r="9525" b="0"/>
                  <wp:docPr id="7" name="Рисунок 7" descr="base_23848_163276_32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48_163276_328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564" w:rsidRDefault="00707564" w:rsidP="00707564">
            <w:pPr>
              <w:tabs>
                <w:tab w:val="left" w:pos="9356"/>
              </w:tabs>
              <w:jc w:val="both"/>
              <w:rPr>
                <w:color w:val="FF0000"/>
              </w:rPr>
            </w:pPr>
          </w:p>
          <w:p w:rsidR="00707564" w:rsidRDefault="00707564" w:rsidP="00707564">
            <w:pPr>
              <w:tabs>
                <w:tab w:val="left" w:pos="9356"/>
              </w:tabs>
              <w:jc w:val="both"/>
              <w:rPr>
                <w:color w:val="FF0000"/>
              </w:rPr>
            </w:pPr>
          </w:p>
          <w:p w:rsidR="00707564" w:rsidRPr="00937F91" w:rsidRDefault="00707564" w:rsidP="00707564">
            <w:pPr>
              <w:tabs>
                <w:tab w:val="left" w:pos="9356"/>
              </w:tabs>
              <w:jc w:val="both"/>
              <w:rPr>
                <w:color w:val="FF0000"/>
              </w:rPr>
            </w:pPr>
          </w:p>
        </w:tc>
        <w:tc>
          <w:tcPr>
            <w:tcW w:w="776" w:type="pct"/>
            <w:shd w:val="clear" w:color="auto" w:fill="auto"/>
          </w:tcPr>
          <w:p w:rsidR="00707564" w:rsidRDefault="00707564" w:rsidP="00707564">
            <w:pPr>
              <w:widowControl w:val="0"/>
              <w:autoSpaceDE w:val="0"/>
              <w:autoSpaceDN w:val="0"/>
              <w:spacing w:line="140" w:lineRule="atLeast"/>
              <w:rPr>
                <w:sz w:val="22"/>
                <w:szCs w:val="20"/>
              </w:rPr>
            </w:pPr>
            <w:r w:rsidRPr="000F38F2">
              <w:rPr>
                <w:noProof/>
                <w:position w:val="-8"/>
                <w:sz w:val="22"/>
                <w:szCs w:val="20"/>
              </w:rPr>
              <w:drawing>
                <wp:inline distT="0" distB="0" distL="0" distR="0" wp14:anchorId="06D4E186" wp14:editId="2FDC7A5E">
                  <wp:extent cx="333375" cy="238125"/>
                  <wp:effectExtent l="0" t="0" r="9525" b="9525"/>
                  <wp:docPr id="8" name="Рисунок 8" descr="base_23848_163276_32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848_163276_328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38F2">
              <w:rPr>
                <w:sz w:val="22"/>
                <w:szCs w:val="20"/>
              </w:rPr>
              <w:t xml:space="preserve"> - размер социальной выплаты гражданину </w:t>
            </w:r>
          </w:p>
          <w:p w:rsidR="00707564" w:rsidRDefault="00707564" w:rsidP="00707564">
            <w:pPr>
              <w:widowControl w:val="0"/>
              <w:autoSpaceDE w:val="0"/>
              <w:autoSpaceDN w:val="0"/>
              <w:spacing w:line="140" w:lineRule="atLeast"/>
              <w:rPr>
                <w:sz w:val="22"/>
                <w:szCs w:val="20"/>
              </w:rPr>
            </w:pPr>
            <w:r w:rsidRPr="000F38F2">
              <w:rPr>
                <w:sz w:val="22"/>
                <w:szCs w:val="20"/>
              </w:rPr>
              <w:t>(в рублях);</w:t>
            </w:r>
          </w:p>
          <w:p w:rsidR="00707564" w:rsidRPr="000F38F2" w:rsidRDefault="00707564" w:rsidP="00707564">
            <w:pPr>
              <w:widowControl w:val="0"/>
              <w:autoSpaceDE w:val="0"/>
              <w:autoSpaceDN w:val="0"/>
              <w:spacing w:line="140" w:lineRule="atLeast"/>
              <w:rPr>
                <w:sz w:val="22"/>
                <w:szCs w:val="20"/>
              </w:rPr>
            </w:pPr>
            <w:r w:rsidRPr="000F38F2">
              <w:rPr>
                <w:noProof/>
                <w:position w:val="-9"/>
                <w:sz w:val="22"/>
                <w:szCs w:val="20"/>
              </w:rPr>
              <w:drawing>
                <wp:inline distT="0" distB="0" distL="0" distR="0" wp14:anchorId="384F33D4" wp14:editId="51841106">
                  <wp:extent cx="342900" cy="266700"/>
                  <wp:effectExtent l="0" t="0" r="0" b="0"/>
                  <wp:docPr id="9" name="Рисунок 9" descr="base_23848_163276_32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848_163276_328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38F2">
              <w:rPr>
                <w:sz w:val="22"/>
                <w:szCs w:val="20"/>
              </w:rPr>
              <w:t xml:space="preserve">- площадь </w:t>
            </w:r>
            <w:r w:rsidRPr="000F38F2">
              <w:rPr>
                <w:sz w:val="24"/>
                <w:szCs w:val="24"/>
              </w:rPr>
              <w:t>жилого</w:t>
            </w:r>
            <w:r w:rsidRPr="000F38F2">
              <w:rPr>
                <w:sz w:val="22"/>
                <w:szCs w:val="20"/>
              </w:rPr>
              <w:t xml:space="preserve"> помещения с учетом состава семьи гражданина, определенная в соответствии с </w:t>
            </w:r>
            <w:hyperlink r:id="rId11" w:history="1">
              <w:r w:rsidRPr="000F38F2">
                <w:rPr>
                  <w:sz w:val="22"/>
                  <w:szCs w:val="20"/>
                </w:rPr>
                <w:t>частью 4</w:t>
              </w:r>
            </w:hyperlink>
            <w:r w:rsidRPr="000F38F2">
              <w:rPr>
                <w:sz w:val="22"/>
                <w:szCs w:val="20"/>
              </w:rPr>
              <w:t xml:space="preserve"> Порядка</w:t>
            </w:r>
            <w:r>
              <w:rPr>
                <w:sz w:val="22"/>
                <w:szCs w:val="20"/>
              </w:rPr>
              <w:t xml:space="preserve"> предоставления социальной выплаты </w:t>
            </w:r>
            <w:r>
              <w:rPr>
                <w:sz w:val="22"/>
                <w:szCs w:val="20"/>
              </w:rPr>
              <w:lastRenderedPageBreak/>
              <w:t>отдельным категориям граждан, проживающих в Камчатском крае, на уплату первоначального взноса по ипотечному жилищному кредиту (займу) на приобретение жилого помещения в Камчатском крае в рамках подпрограммы 7 «Развитие системы ипотечного жилищного кредитования»</w:t>
            </w:r>
            <w:r w:rsidRPr="000F38F2">
              <w:rPr>
                <w:sz w:val="22"/>
                <w:szCs w:val="20"/>
              </w:rPr>
              <w:t>;</w:t>
            </w:r>
          </w:p>
          <w:p w:rsidR="00707564" w:rsidRPr="000F38F2" w:rsidRDefault="00707564" w:rsidP="00707564">
            <w:pPr>
              <w:widowControl w:val="0"/>
              <w:autoSpaceDE w:val="0"/>
              <w:autoSpaceDN w:val="0"/>
              <w:spacing w:line="140" w:lineRule="atLeast"/>
              <w:rPr>
                <w:sz w:val="22"/>
                <w:szCs w:val="20"/>
              </w:rPr>
            </w:pPr>
            <w:r w:rsidRPr="000F38F2">
              <w:rPr>
                <w:noProof/>
                <w:position w:val="-9"/>
                <w:sz w:val="22"/>
                <w:szCs w:val="20"/>
              </w:rPr>
              <w:drawing>
                <wp:inline distT="0" distB="0" distL="0" distR="0" wp14:anchorId="528DF82F" wp14:editId="2B76F738">
                  <wp:extent cx="381000" cy="266700"/>
                  <wp:effectExtent l="0" t="0" r="0" b="0"/>
                  <wp:docPr id="10" name="Рисунок 10" descr="base_23848_163276_32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848_163276_328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0"/>
              </w:rPr>
              <w:t xml:space="preserve">- </w:t>
            </w:r>
            <w:r w:rsidRPr="000F38F2">
              <w:rPr>
                <w:sz w:val="22"/>
                <w:szCs w:val="20"/>
              </w:rPr>
              <w:t>средняя рыночная стоимость 1 кв. метра общей площади жилья (в рублях) по Камчатскому краю, ежеквартально утверждаемая приказом Министерства строительства и жилищно-коммунального</w:t>
            </w:r>
            <w:r>
              <w:rPr>
                <w:sz w:val="22"/>
                <w:szCs w:val="20"/>
              </w:rPr>
              <w:t xml:space="preserve"> хозяйства Российской Федерации</w:t>
            </w:r>
          </w:p>
          <w:p w:rsidR="00707564" w:rsidRPr="00937F91" w:rsidRDefault="00707564" w:rsidP="00707564">
            <w:pPr>
              <w:tabs>
                <w:tab w:val="left" w:pos="9356"/>
              </w:tabs>
              <w:jc w:val="center"/>
              <w:rPr>
                <w:color w:val="FF0000"/>
              </w:rPr>
            </w:pPr>
          </w:p>
        </w:tc>
        <w:tc>
          <w:tcPr>
            <w:tcW w:w="701" w:type="pct"/>
            <w:shd w:val="clear" w:color="auto" w:fill="auto"/>
          </w:tcPr>
          <w:p w:rsidR="00707564" w:rsidRDefault="00707564" w:rsidP="00707564">
            <w:pPr>
              <w:tabs>
                <w:tab w:val="left" w:pos="9356"/>
              </w:tabs>
              <w:jc w:val="center"/>
              <w:rPr>
                <w:sz w:val="27"/>
                <w:szCs w:val="27"/>
              </w:rPr>
            </w:pPr>
            <w:r w:rsidRPr="00572663">
              <w:rPr>
                <w:sz w:val="27"/>
                <w:szCs w:val="27"/>
              </w:rPr>
              <w:lastRenderedPageBreak/>
              <w:t>приказ</w:t>
            </w:r>
            <w:r w:rsidRPr="000F38F2">
              <w:rPr>
                <w:sz w:val="27"/>
                <w:szCs w:val="27"/>
              </w:rPr>
              <w:t xml:space="preserve"> </w:t>
            </w:r>
          </w:p>
          <w:p w:rsidR="00707564" w:rsidRPr="000F38F2" w:rsidRDefault="00707564" w:rsidP="00707564">
            <w:pPr>
              <w:tabs>
                <w:tab w:val="left" w:pos="9356"/>
              </w:tabs>
              <w:jc w:val="center"/>
              <w:rPr>
                <w:sz w:val="27"/>
                <w:szCs w:val="27"/>
              </w:rPr>
            </w:pPr>
            <w:r w:rsidRPr="00572663">
              <w:rPr>
                <w:sz w:val="27"/>
                <w:szCs w:val="27"/>
              </w:rPr>
              <w:t>Минстроя России</w:t>
            </w:r>
          </w:p>
          <w:p w:rsidR="00707564" w:rsidRPr="00572663" w:rsidRDefault="00707564" w:rsidP="00707564">
            <w:pPr>
              <w:tabs>
                <w:tab w:val="left" w:pos="9356"/>
              </w:tabs>
              <w:rPr>
                <w:sz w:val="27"/>
                <w:szCs w:val="27"/>
                <w:highlight w:val="cyan"/>
              </w:rPr>
            </w:pPr>
          </w:p>
        </w:tc>
        <w:tc>
          <w:tcPr>
            <w:tcW w:w="693" w:type="pct"/>
            <w:gridSpan w:val="2"/>
            <w:shd w:val="clear" w:color="auto" w:fill="auto"/>
          </w:tcPr>
          <w:p w:rsidR="00707564" w:rsidRPr="00572663" w:rsidRDefault="00707564" w:rsidP="00707564">
            <w:pPr>
              <w:tabs>
                <w:tab w:val="left" w:pos="9356"/>
              </w:tabs>
              <w:jc w:val="center"/>
              <w:rPr>
                <w:sz w:val="27"/>
                <w:szCs w:val="27"/>
              </w:rPr>
            </w:pPr>
            <w:r w:rsidRPr="00572663">
              <w:rPr>
                <w:sz w:val="27"/>
                <w:szCs w:val="27"/>
              </w:rPr>
              <w:t>Министерство строительства Камчатского края</w:t>
            </w:r>
          </w:p>
        </w:tc>
        <w:tc>
          <w:tcPr>
            <w:tcW w:w="477" w:type="pct"/>
            <w:shd w:val="clear" w:color="auto" w:fill="auto"/>
          </w:tcPr>
          <w:p w:rsidR="00707564" w:rsidRPr="00572663" w:rsidRDefault="00707564" w:rsidP="00707564">
            <w:pPr>
              <w:tabs>
                <w:tab w:val="left" w:pos="9356"/>
              </w:tabs>
              <w:jc w:val="center"/>
              <w:rPr>
                <w:sz w:val="27"/>
                <w:szCs w:val="27"/>
              </w:rPr>
            </w:pPr>
            <w:r w:rsidRPr="00572663">
              <w:rPr>
                <w:sz w:val="27"/>
                <w:szCs w:val="27"/>
              </w:rPr>
              <w:t>Расчетные данные</w:t>
            </w:r>
          </w:p>
        </w:tc>
        <w:tc>
          <w:tcPr>
            <w:tcW w:w="666" w:type="pct"/>
            <w:gridSpan w:val="2"/>
            <w:shd w:val="clear" w:color="auto" w:fill="auto"/>
          </w:tcPr>
          <w:p w:rsidR="00707564" w:rsidRPr="00572663" w:rsidRDefault="00707564" w:rsidP="00707564">
            <w:pPr>
              <w:tabs>
                <w:tab w:val="left" w:pos="9356"/>
              </w:tabs>
              <w:jc w:val="center"/>
              <w:rPr>
                <w:sz w:val="27"/>
                <w:szCs w:val="27"/>
              </w:rPr>
            </w:pPr>
            <w:r w:rsidRPr="00572663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579" w:type="pct"/>
            <w:shd w:val="clear" w:color="auto" w:fill="auto"/>
          </w:tcPr>
          <w:p w:rsidR="00707564" w:rsidRPr="00572663" w:rsidRDefault="00707564" w:rsidP="00707564">
            <w:pPr>
              <w:tabs>
                <w:tab w:val="left" w:pos="9356"/>
              </w:tabs>
              <w:jc w:val="center"/>
              <w:rPr>
                <w:sz w:val="27"/>
                <w:szCs w:val="27"/>
              </w:rPr>
            </w:pPr>
            <w:r w:rsidRPr="00572663">
              <w:rPr>
                <w:sz w:val="27"/>
                <w:szCs w:val="27"/>
              </w:rPr>
              <w:t>-</w:t>
            </w:r>
          </w:p>
        </w:tc>
      </w:tr>
    </w:tbl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B370A3" w:rsidRPr="00B370A3" w:rsidRDefault="00B370A3" w:rsidP="009B592E">
      <w:pPr>
        <w:tabs>
          <w:tab w:val="left" w:pos="9356"/>
        </w:tabs>
        <w:rPr>
          <w:color w:val="FF0000"/>
          <w:lang w:val="en-US"/>
        </w:rPr>
      </w:pPr>
    </w:p>
    <w:p w:rsidR="00573951" w:rsidRPr="005906F4" w:rsidRDefault="00573951" w:rsidP="00573951">
      <w:pPr>
        <w:pStyle w:val="af2"/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906F4">
        <w:rPr>
          <w:rFonts w:ascii="Times New Roman" w:hAnsi="Times New Roman"/>
          <w:sz w:val="28"/>
          <w:szCs w:val="28"/>
        </w:rPr>
        <w:lastRenderedPageBreak/>
        <w:t>3. Финансовое обеспечение реализации мероприятий проекта</w:t>
      </w:r>
    </w:p>
    <w:p w:rsidR="00573951" w:rsidRPr="00C53758" w:rsidRDefault="00573951" w:rsidP="00573951">
      <w:pPr>
        <w:pStyle w:val="af2"/>
        <w:tabs>
          <w:tab w:val="left" w:pos="9356"/>
        </w:tabs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955"/>
        <w:gridCol w:w="2621"/>
        <w:gridCol w:w="1487"/>
        <w:gridCol w:w="1276"/>
        <w:gridCol w:w="1137"/>
        <w:gridCol w:w="1205"/>
      </w:tblGrid>
      <w:tr w:rsidR="00573951" w:rsidRPr="00937F91" w:rsidTr="00573951">
        <w:trPr>
          <w:trHeight w:val="705"/>
          <w:jc w:val="center"/>
        </w:trPr>
        <w:tc>
          <w:tcPr>
            <w:tcW w:w="1099" w:type="dxa"/>
            <w:vMerge w:val="restart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5" w:type="dxa"/>
            <w:vMerge w:val="restart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источники финансирования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 xml:space="preserve">    Код</w:t>
            </w:r>
          </w:p>
          <w:p w:rsidR="00573951" w:rsidRPr="0060518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</w:t>
            </w:r>
          </w:p>
        </w:tc>
        <w:tc>
          <w:tcPr>
            <w:tcW w:w="3900" w:type="dxa"/>
            <w:gridSpan w:val="3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>Объем финансового            обеспечения по годам реализации (млн. рублей)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51" w:rsidRDefault="00573951" w:rsidP="007A1E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0518D">
              <w:rPr>
                <w:rFonts w:ascii="Times New Roman" w:hAnsi="Times New Roman" w:cs="Times New Roman"/>
              </w:rPr>
              <w:t xml:space="preserve">(млн. </w:t>
            </w:r>
          </w:p>
          <w:p w:rsidR="00573951" w:rsidRPr="0060518D" w:rsidRDefault="00573951" w:rsidP="007A1E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</w:rPr>
              <w:t>рублей)</w:t>
            </w:r>
          </w:p>
        </w:tc>
      </w:tr>
      <w:tr w:rsidR="00BD6C00" w:rsidRPr="00796296" w:rsidTr="000E19B8">
        <w:trPr>
          <w:trHeight w:val="765"/>
          <w:jc w:val="center"/>
        </w:trPr>
        <w:tc>
          <w:tcPr>
            <w:tcW w:w="1099" w:type="dxa"/>
            <w:vMerge/>
            <w:shd w:val="clear" w:color="auto" w:fill="auto"/>
          </w:tcPr>
          <w:p w:rsidR="00BD6C00" w:rsidRPr="00937F91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5" w:type="dxa"/>
            <w:vMerge/>
            <w:shd w:val="clear" w:color="auto" w:fill="auto"/>
          </w:tcPr>
          <w:p w:rsidR="00BD6C00" w:rsidRPr="00937F91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BD6C00" w:rsidRPr="00937F91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D6C00" w:rsidRPr="005906F4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D6C00" w:rsidRPr="005906F4" w:rsidRDefault="00BD6C00" w:rsidP="000E19B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906F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BD6C00" w:rsidRPr="005906F4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D6C00" w:rsidRPr="005906F4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906F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7" w:type="dxa"/>
            <w:shd w:val="clear" w:color="auto" w:fill="auto"/>
          </w:tcPr>
          <w:p w:rsidR="000E19B8" w:rsidRDefault="000E19B8" w:rsidP="000E19B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D6C00" w:rsidRPr="005906F4" w:rsidRDefault="000E19B8" w:rsidP="000E19B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6C00" w:rsidRPr="005906F4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1205" w:type="dxa"/>
            <w:vMerge/>
            <w:shd w:val="clear" w:color="auto" w:fill="auto"/>
          </w:tcPr>
          <w:p w:rsidR="00BD6C00" w:rsidRPr="00796296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3951" w:rsidRPr="00796296" w:rsidTr="00573951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B7136E" w:rsidRDefault="00A13624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shd w:val="clear" w:color="auto" w:fill="auto"/>
          </w:tcPr>
          <w:p w:rsidR="00573951" w:rsidRPr="00B7136E" w:rsidRDefault="00A13624" w:rsidP="00A13624">
            <w:pPr>
              <w:outlineLvl w:val="0"/>
            </w:pPr>
            <w:r w:rsidRPr="00B7136E">
              <w:rPr>
                <w:rFonts w:eastAsia="Calibri"/>
                <w:lang w:eastAsia="en-US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</w:t>
            </w:r>
          </w:p>
        </w:tc>
        <w:tc>
          <w:tcPr>
            <w:tcW w:w="2621" w:type="dxa"/>
            <w:shd w:val="clear" w:color="auto" w:fill="auto"/>
          </w:tcPr>
          <w:p w:rsidR="00573951" w:rsidRPr="00B7136E" w:rsidRDefault="00573951" w:rsidP="0057395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5" w:type="dxa"/>
            <w:gridSpan w:val="4"/>
            <w:shd w:val="clear" w:color="auto" w:fill="auto"/>
            <w:vAlign w:val="center"/>
          </w:tcPr>
          <w:p w:rsidR="00573951" w:rsidRPr="00B7136E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3624" w:rsidRPr="00796296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A13624" w:rsidP="00E04EC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мероприятий по стимулированию программ развития жилищного строительства Камчатского края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</w:tr>
      <w:tr w:rsidR="00A13624" w:rsidRPr="0060518D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A13624" w:rsidP="00E04EC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</w:tr>
      <w:tr w:rsidR="00A13624" w:rsidRPr="0060518D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</w:tr>
      <w:tr w:rsidR="00A13624" w:rsidRPr="0060518D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</w:tr>
      <w:tr w:rsidR="00A13624" w:rsidRPr="0060518D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</w:tr>
      <w:tr w:rsidR="00A13624" w:rsidRPr="0060518D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Прочие внебюджетные источники 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7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:rsidR="00A13624" w:rsidRPr="00B7136E" w:rsidRDefault="00A13624" w:rsidP="00A1362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0,00</w:t>
            </w:r>
          </w:p>
        </w:tc>
      </w:tr>
      <w:tr w:rsidR="00573951" w:rsidRPr="00796296" w:rsidTr="00573951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B7136E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  <w:shd w:val="clear" w:color="auto" w:fill="FFFFFF"/>
          </w:tcPr>
          <w:p w:rsidR="00573951" w:rsidRPr="00B7136E" w:rsidRDefault="00CF7F30" w:rsidP="0007645F">
            <w:pPr>
              <w:outlineLvl w:val="0"/>
              <w:rPr>
                <w:rFonts w:eastAsia="Calibri"/>
                <w:lang w:eastAsia="en-US"/>
              </w:rPr>
            </w:pPr>
            <w:r w:rsidRPr="00B7136E">
              <w:rPr>
                <w:rFonts w:eastAsia="Calibri"/>
                <w:lang w:eastAsia="en-US"/>
              </w:rPr>
              <w:t xml:space="preserve">Реализация мероприятий, осуществляемых органами исполнительной власти Камчатского края, по улучшению жилищных условий </w:t>
            </w:r>
            <w:r w:rsidRPr="00B7136E">
              <w:rPr>
                <w:rFonts w:eastAsia="Calibri"/>
                <w:lang w:eastAsia="en-US"/>
              </w:rPr>
              <w:lastRenderedPageBreak/>
              <w:t xml:space="preserve">граждан, проживающих </w:t>
            </w:r>
            <w:proofErr w:type="gramStart"/>
            <w:r w:rsidRPr="00B7136E">
              <w:rPr>
                <w:rFonts w:eastAsia="Calibri"/>
                <w:lang w:eastAsia="en-US"/>
              </w:rPr>
              <w:t>в домах</w:t>
            </w:r>
            <w:proofErr w:type="gramEnd"/>
            <w:r w:rsidRPr="00B7136E">
              <w:rPr>
                <w:rFonts w:eastAsia="Calibri"/>
                <w:lang w:eastAsia="en-US"/>
              </w:rPr>
              <w:t xml:space="preserve"> имеющих дефицит сейсмостойкости</w:t>
            </w:r>
          </w:p>
        </w:tc>
        <w:tc>
          <w:tcPr>
            <w:tcW w:w="2621" w:type="dxa"/>
            <w:shd w:val="clear" w:color="auto" w:fill="auto"/>
          </w:tcPr>
          <w:p w:rsidR="00573951" w:rsidRPr="00B7136E" w:rsidRDefault="00573951" w:rsidP="0057395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5" w:type="dxa"/>
            <w:gridSpan w:val="4"/>
            <w:shd w:val="clear" w:color="auto" w:fill="auto"/>
          </w:tcPr>
          <w:p w:rsidR="00573951" w:rsidRPr="00B7136E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4ECD" w:rsidRPr="00253E20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713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2.1</w:t>
            </w:r>
          </w:p>
        </w:tc>
        <w:tc>
          <w:tcPr>
            <w:tcW w:w="5955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мероприятия по повышению устойчивости жилых домов, основных объектов и систем жизнеобеспечения2</w:t>
            </w:r>
          </w:p>
        </w:tc>
        <w:tc>
          <w:tcPr>
            <w:tcW w:w="2621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1 148,18</w:t>
            </w:r>
          </w:p>
        </w:tc>
        <w:tc>
          <w:tcPr>
            <w:tcW w:w="1276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510,11</w:t>
            </w:r>
          </w:p>
        </w:tc>
        <w:tc>
          <w:tcPr>
            <w:tcW w:w="1137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89,80</w:t>
            </w:r>
          </w:p>
        </w:tc>
        <w:tc>
          <w:tcPr>
            <w:tcW w:w="1205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1 748,09</w:t>
            </w:r>
          </w:p>
        </w:tc>
      </w:tr>
      <w:tr w:rsidR="00E04ECD" w:rsidRPr="00253E20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E04ECD" w:rsidRPr="00B7136E" w:rsidRDefault="00113DB3" w:rsidP="00E04EC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04ECD" w:rsidRPr="00B7136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5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21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1 090,77</w:t>
            </w:r>
          </w:p>
        </w:tc>
        <w:tc>
          <w:tcPr>
            <w:tcW w:w="1276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484,61</w:t>
            </w:r>
          </w:p>
        </w:tc>
        <w:tc>
          <w:tcPr>
            <w:tcW w:w="1137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85,31</w:t>
            </w:r>
          </w:p>
        </w:tc>
        <w:tc>
          <w:tcPr>
            <w:tcW w:w="1205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1 660,69</w:t>
            </w:r>
          </w:p>
        </w:tc>
      </w:tr>
      <w:tr w:rsidR="00E04ECD" w:rsidRPr="00253E20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E04ECD" w:rsidRPr="00B7136E" w:rsidRDefault="00113DB3" w:rsidP="00E04EC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04ECD" w:rsidRPr="00B7136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55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621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57,41</w:t>
            </w:r>
          </w:p>
        </w:tc>
        <w:tc>
          <w:tcPr>
            <w:tcW w:w="1276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25,51</w:t>
            </w:r>
          </w:p>
        </w:tc>
        <w:tc>
          <w:tcPr>
            <w:tcW w:w="1137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4,49</w:t>
            </w:r>
          </w:p>
        </w:tc>
        <w:tc>
          <w:tcPr>
            <w:tcW w:w="1205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87,40</w:t>
            </w:r>
          </w:p>
        </w:tc>
      </w:tr>
      <w:tr w:rsidR="00E04ECD" w:rsidRPr="00253E20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E04ECD" w:rsidRPr="00B7136E" w:rsidRDefault="00113DB3" w:rsidP="00E04EC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04ECD" w:rsidRPr="00B7136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55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621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E04ECD" w:rsidRPr="00B7136E" w:rsidRDefault="00E04ECD" w:rsidP="00E04EC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04ECD" w:rsidRPr="00DB4B0B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E04ECD" w:rsidRPr="00B7136E" w:rsidRDefault="00113DB3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04ECD" w:rsidRPr="00B7136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955" w:type="dxa"/>
            <w:shd w:val="clear" w:color="auto" w:fill="auto"/>
          </w:tcPr>
          <w:p w:rsidR="00E04ECD" w:rsidRPr="00B7136E" w:rsidRDefault="00E04ECD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621" w:type="dxa"/>
            <w:shd w:val="clear" w:color="auto" w:fill="auto"/>
          </w:tcPr>
          <w:p w:rsidR="00E04ECD" w:rsidRPr="00B7136E" w:rsidRDefault="00E04ECD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04ECD" w:rsidRPr="00B7136E" w:rsidRDefault="00E04ECD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4ECD" w:rsidRPr="00B7136E" w:rsidRDefault="00E04ECD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04ECD" w:rsidRPr="00B7136E" w:rsidRDefault="00E04ECD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E04ECD" w:rsidRPr="00B7136E" w:rsidRDefault="00E04ECD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ECD" w:rsidRPr="00DB4B0B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E04ECD" w:rsidRPr="00B7136E" w:rsidRDefault="00113DB3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04ECD" w:rsidRPr="00B7136E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955" w:type="dxa"/>
            <w:shd w:val="clear" w:color="auto" w:fill="auto"/>
          </w:tcPr>
          <w:p w:rsidR="00E04ECD" w:rsidRPr="00B7136E" w:rsidRDefault="00E04ECD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Прочие внебюджетные источники </w:t>
            </w:r>
          </w:p>
        </w:tc>
        <w:tc>
          <w:tcPr>
            <w:tcW w:w="2621" w:type="dxa"/>
            <w:shd w:val="clear" w:color="auto" w:fill="auto"/>
          </w:tcPr>
          <w:p w:rsidR="00E04ECD" w:rsidRPr="00B7136E" w:rsidRDefault="00E04ECD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04ECD" w:rsidRPr="00B7136E" w:rsidRDefault="00E04ECD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4ECD" w:rsidRPr="00B7136E" w:rsidRDefault="00E04ECD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04ECD" w:rsidRPr="00B7136E" w:rsidRDefault="00E04ECD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E04ECD" w:rsidRPr="00B7136E" w:rsidRDefault="00E04ECD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92E" w:rsidRPr="00FD1AF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7F0B2D" w:rsidRDefault="009B592E" w:rsidP="009B592E">
            <w:r>
              <w:t>3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Строительство 2-х многоквартирных 9-этажных жилых домов в районе ул. </w:t>
            </w:r>
            <w:proofErr w:type="spellStart"/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>Карбышева</w:t>
            </w:r>
            <w:proofErr w:type="spellEnd"/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г. Петропавловске-Камчатском. Жилой дом № 1 (блок-секции № 1,2,3)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  <w:r w:rsidRPr="00B7136E">
              <w:rPr>
                <w:sz w:val="20"/>
                <w:szCs w:val="20"/>
                <w:lang w:val="en-US"/>
              </w:rPr>
              <w:t>228,59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528,59</w:t>
            </w:r>
          </w:p>
        </w:tc>
      </w:tr>
      <w:tr w:rsidR="009B592E" w:rsidRPr="00FD1AF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7F0B2D" w:rsidRDefault="009B592E" w:rsidP="009B592E">
            <w:r>
              <w:t>3</w:t>
            </w:r>
            <w:r w:rsidRPr="007F0B2D">
              <w:t>.1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21" w:type="dxa"/>
            <w:shd w:val="clear" w:color="auto" w:fill="auto"/>
          </w:tcPr>
          <w:p w:rsidR="009B592E" w:rsidRPr="00915988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2 F1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285,00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  <w:r w:rsidRPr="00B7136E">
              <w:rPr>
                <w:sz w:val="20"/>
                <w:szCs w:val="20"/>
                <w:lang w:val="en-US"/>
              </w:rPr>
              <w:t>217,16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502,16</w:t>
            </w:r>
          </w:p>
        </w:tc>
      </w:tr>
      <w:tr w:rsidR="009B592E" w:rsidRPr="00FD1AF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7F0B2D" w:rsidRDefault="009B592E" w:rsidP="009B592E">
            <w:r>
              <w:t>3</w:t>
            </w:r>
            <w:r w:rsidRPr="007F0B2D">
              <w:t>.1.1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10 2 F1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E02DB8">
              <w:rPr>
                <w:rFonts w:ascii="Times New Roman" w:hAnsi="Times New Roman" w:cs="Times New Roman"/>
                <w:lang w:val="en-US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</w:rPr>
            </w:pPr>
          </w:p>
          <w:p w:rsidR="009B592E" w:rsidRPr="00E02DB8" w:rsidRDefault="009B592E" w:rsidP="009B592E">
            <w:pPr>
              <w:jc w:val="center"/>
              <w:rPr>
                <w:sz w:val="20"/>
                <w:szCs w:val="20"/>
              </w:rPr>
            </w:pPr>
            <w:r w:rsidRPr="00E02DB8">
              <w:rPr>
                <w:sz w:val="20"/>
                <w:szCs w:val="20"/>
              </w:rPr>
              <w:t>11,43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E02DB8">
              <w:rPr>
                <w:rFonts w:ascii="Times New Roman" w:hAnsi="Times New Roman" w:cs="Times New Roman"/>
                <w:lang w:val="en-US"/>
              </w:rPr>
              <w:t>26,43</w:t>
            </w:r>
          </w:p>
        </w:tc>
      </w:tr>
      <w:tr w:rsidR="009B592E" w:rsidRPr="00FD1AF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7F0B2D" w:rsidRDefault="009B592E" w:rsidP="009B592E">
            <w:r>
              <w:t>3</w:t>
            </w:r>
            <w:r w:rsidRPr="007F0B2D">
              <w:t>.1.2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92E" w:rsidRPr="00FD1AF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7F0B2D" w:rsidRDefault="009B592E" w:rsidP="009B592E">
            <w:r>
              <w:t>3</w:t>
            </w:r>
            <w:r w:rsidRPr="007F0B2D">
              <w:t>.1.3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92E" w:rsidRPr="00FD1AF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7F0B2D" w:rsidRDefault="009B592E" w:rsidP="009B592E">
            <w:r>
              <w:t>3</w:t>
            </w:r>
            <w:r w:rsidRPr="007F0B2D">
              <w:t>.1.4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Прочие внебюджетные источники 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92E" w:rsidRPr="00E91DAD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087C19" w:rsidRDefault="009B592E" w:rsidP="009B592E">
            <w:r>
              <w:t>4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Строительство 2-х многоквартирных 9-этажных жилых домов в районе ул. </w:t>
            </w:r>
            <w:proofErr w:type="spellStart"/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>Карбышева</w:t>
            </w:r>
            <w:proofErr w:type="spellEnd"/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г. Петропавловске-Камчатском. Жилой дом № 1 (блок-секции № 4,5,6)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E02DB8">
              <w:rPr>
                <w:rFonts w:ascii="Times New Roman" w:hAnsi="Times New Roman" w:cs="Times New Roman"/>
                <w:lang w:val="en-US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  <w:r w:rsidRPr="00E02DB8">
              <w:rPr>
                <w:sz w:val="20"/>
                <w:szCs w:val="20"/>
                <w:lang w:val="en-US"/>
              </w:rPr>
              <w:t>278,75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E02DB8">
              <w:rPr>
                <w:rFonts w:ascii="Times New Roman" w:hAnsi="Times New Roman" w:cs="Times New Roman"/>
                <w:lang w:val="en-US"/>
              </w:rPr>
              <w:t>578,75</w:t>
            </w:r>
          </w:p>
        </w:tc>
      </w:tr>
      <w:tr w:rsidR="009B592E" w:rsidRPr="00E91DAD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087C19" w:rsidRDefault="009B592E" w:rsidP="009B592E">
            <w:r>
              <w:t>4</w:t>
            </w:r>
            <w:r w:rsidRPr="00087C19">
              <w:t>.1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21" w:type="dxa"/>
            <w:shd w:val="clear" w:color="auto" w:fill="auto"/>
          </w:tcPr>
          <w:p w:rsidR="009B592E" w:rsidRPr="00915988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10 2</w:t>
            </w:r>
            <w:r w:rsidRPr="00B7136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E02DB8">
              <w:rPr>
                <w:rFonts w:ascii="Times New Roman" w:hAnsi="Times New Roman" w:cs="Times New Roman"/>
                <w:lang w:val="en-US"/>
              </w:rPr>
              <w:t>285,00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  <w:r w:rsidRPr="00E02DB8">
              <w:rPr>
                <w:sz w:val="20"/>
                <w:szCs w:val="20"/>
                <w:lang w:val="en-US"/>
              </w:rPr>
              <w:t>264,81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E02DB8">
              <w:rPr>
                <w:rFonts w:ascii="Times New Roman" w:hAnsi="Times New Roman" w:cs="Times New Roman"/>
                <w:lang w:val="en-US"/>
              </w:rPr>
              <w:t>549,81</w:t>
            </w:r>
          </w:p>
        </w:tc>
      </w:tr>
      <w:tr w:rsidR="009B592E" w:rsidRPr="00E91DAD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087C19" w:rsidRDefault="009B592E" w:rsidP="009B592E">
            <w:r>
              <w:t>4</w:t>
            </w:r>
            <w:r w:rsidRPr="00087C19">
              <w:t>.1.1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10 2 F1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E02DB8">
              <w:rPr>
                <w:rFonts w:ascii="Times New Roman" w:hAnsi="Times New Roman" w:cs="Times New Roman"/>
                <w:lang w:val="en-US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</w:rPr>
            </w:pPr>
            <w:r w:rsidRPr="00E02DB8">
              <w:rPr>
                <w:sz w:val="20"/>
                <w:szCs w:val="20"/>
              </w:rPr>
              <w:t>13,94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E02DB8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E02DB8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E02DB8">
              <w:rPr>
                <w:rFonts w:ascii="Times New Roman" w:hAnsi="Times New Roman" w:cs="Times New Roman"/>
                <w:lang w:val="en-US"/>
              </w:rPr>
              <w:t>28,94</w:t>
            </w:r>
          </w:p>
        </w:tc>
      </w:tr>
      <w:tr w:rsidR="009B592E" w:rsidRPr="00E91DAD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087C19" w:rsidRDefault="009B592E" w:rsidP="009B592E">
            <w:r>
              <w:t>4</w:t>
            </w:r>
            <w:r w:rsidRPr="00087C19">
              <w:t>.1.2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92E" w:rsidRPr="00E91DAD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087C19" w:rsidRDefault="009B592E" w:rsidP="009B592E">
            <w:r>
              <w:lastRenderedPageBreak/>
              <w:t>4</w:t>
            </w:r>
            <w:r w:rsidRPr="00087C19">
              <w:t>.1.3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92E" w:rsidRPr="00E91DAD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Default="009B592E" w:rsidP="009B592E">
            <w:r>
              <w:t>4</w:t>
            </w:r>
            <w:r w:rsidRPr="00087C19">
              <w:t>.1.4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Прочие внебюджетные источники 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92E" w:rsidRPr="000A0A7F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1E5C7B" w:rsidRDefault="009B592E" w:rsidP="009B592E">
            <w:r>
              <w:t>5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>Многоквартирный жилой дом поз. 15 в микрорайоне "Северо-Западный" в г. Елизово</w:t>
            </w:r>
          </w:p>
        </w:tc>
        <w:tc>
          <w:tcPr>
            <w:tcW w:w="2621" w:type="dxa"/>
            <w:shd w:val="clear" w:color="auto" w:fill="auto"/>
          </w:tcPr>
          <w:p w:rsidR="009B592E" w:rsidRPr="00721B41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721B41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365,82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365,82</w:t>
            </w:r>
          </w:p>
        </w:tc>
      </w:tr>
      <w:tr w:rsidR="009B592E" w:rsidRPr="000A0A7F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1E5C7B" w:rsidRDefault="009B592E" w:rsidP="009B592E">
            <w:r>
              <w:t>5</w:t>
            </w:r>
            <w:r w:rsidRPr="001E5C7B">
              <w:t>.1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21" w:type="dxa"/>
            <w:shd w:val="clear" w:color="auto" w:fill="auto"/>
          </w:tcPr>
          <w:p w:rsidR="009B592E" w:rsidRPr="00915988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2 F1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347,53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347,53</w:t>
            </w:r>
          </w:p>
        </w:tc>
      </w:tr>
      <w:tr w:rsidR="009B592E" w:rsidRPr="000A0A7F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1E5C7B" w:rsidRDefault="009B592E" w:rsidP="009B592E">
            <w:r>
              <w:t>5</w:t>
            </w:r>
            <w:r w:rsidRPr="001E5C7B">
              <w:t>.1.1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10 2 F1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18,29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18,29</w:t>
            </w:r>
          </w:p>
        </w:tc>
      </w:tr>
      <w:tr w:rsidR="009B592E" w:rsidRPr="000A0A7F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1E5C7B" w:rsidRDefault="009B592E" w:rsidP="009B592E">
            <w:r>
              <w:t>5</w:t>
            </w:r>
            <w:r w:rsidRPr="001E5C7B">
              <w:t>.1.2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B592E" w:rsidRPr="000A0A7F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1E5C7B" w:rsidRDefault="009B592E" w:rsidP="009B592E">
            <w:r>
              <w:t>5</w:t>
            </w:r>
            <w:r w:rsidRPr="001E5C7B">
              <w:t>.1.3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B592E" w:rsidRPr="000A0A7F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Default="009B592E" w:rsidP="009B592E">
            <w:r>
              <w:t>5</w:t>
            </w:r>
            <w:r w:rsidRPr="001E5C7B">
              <w:t>.1.4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Прочие внебюджетные источники 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B592E" w:rsidRPr="000A0A7F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143E7F" w:rsidRDefault="009B592E" w:rsidP="009B592E">
            <w:r>
              <w:t>6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Комплекс многоквартирных домов в жилом районе Приморский города </w:t>
            </w:r>
            <w:proofErr w:type="spellStart"/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>Вилючинска</w:t>
            </w:r>
            <w:proofErr w:type="spellEnd"/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182,36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  <w:r w:rsidRPr="00B7136E">
              <w:rPr>
                <w:sz w:val="20"/>
                <w:szCs w:val="20"/>
                <w:lang w:val="en-US"/>
              </w:rPr>
              <w:t>2,78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  <w:lang w:val="en-US"/>
              </w:rPr>
              <w:t>89,80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274,93</w:t>
            </w:r>
          </w:p>
        </w:tc>
      </w:tr>
      <w:tr w:rsidR="009B592E" w:rsidRPr="000A0A7F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143E7F" w:rsidRDefault="009B592E" w:rsidP="009B592E">
            <w:r>
              <w:t>6</w:t>
            </w:r>
            <w:r w:rsidRPr="00143E7F">
              <w:t>.1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21" w:type="dxa"/>
            <w:shd w:val="clear" w:color="auto" w:fill="auto"/>
          </w:tcPr>
          <w:p w:rsidR="009B592E" w:rsidRPr="00915988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2 F1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173,24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  <w:r w:rsidRPr="00B7136E">
              <w:rPr>
                <w:sz w:val="20"/>
                <w:szCs w:val="20"/>
                <w:lang w:val="en-US"/>
              </w:rPr>
              <w:t>2,64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  <w:lang w:val="en-US"/>
              </w:rPr>
            </w:pPr>
            <w:r w:rsidRPr="00B7136E">
              <w:rPr>
                <w:sz w:val="20"/>
                <w:szCs w:val="20"/>
                <w:lang w:val="en-US"/>
              </w:rPr>
              <w:t>85,31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261,19</w:t>
            </w:r>
          </w:p>
        </w:tc>
      </w:tr>
      <w:tr w:rsidR="009B592E" w:rsidRPr="000A0A7F" w:rsidTr="00E75A38">
        <w:trPr>
          <w:trHeight w:val="341"/>
          <w:jc w:val="center"/>
        </w:trPr>
        <w:tc>
          <w:tcPr>
            <w:tcW w:w="1099" w:type="dxa"/>
            <w:shd w:val="clear" w:color="auto" w:fill="auto"/>
          </w:tcPr>
          <w:p w:rsidR="009B592E" w:rsidRPr="00143E7F" w:rsidRDefault="009B592E" w:rsidP="009B592E">
            <w:r>
              <w:t>6</w:t>
            </w:r>
            <w:r w:rsidRPr="00143E7F">
              <w:t>.1.1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10 2 F1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0,14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4,49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B7136E">
              <w:rPr>
                <w:rFonts w:ascii="Times New Roman" w:hAnsi="Times New Roman" w:cs="Times New Roman"/>
                <w:lang w:val="en-US"/>
              </w:rPr>
              <w:t>13,75</w:t>
            </w:r>
          </w:p>
        </w:tc>
      </w:tr>
      <w:tr w:rsidR="009B592E" w:rsidRPr="000A0A7F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143E7F" w:rsidRDefault="009B592E" w:rsidP="009B592E">
            <w:r>
              <w:t>6</w:t>
            </w:r>
            <w:r w:rsidRPr="00143E7F">
              <w:t>.1.2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B592E" w:rsidRPr="000A0A7F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Pr="00143E7F" w:rsidRDefault="009B592E" w:rsidP="009B592E">
            <w:r>
              <w:t>6</w:t>
            </w:r>
            <w:r w:rsidRPr="00143E7F">
              <w:t>.1.3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B592E" w:rsidRPr="000A0A7F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9B592E" w:rsidRDefault="009B592E" w:rsidP="009B592E">
            <w:r>
              <w:t>6</w:t>
            </w:r>
            <w:r w:rsidRPr="00143E7F">
              <w:t>.1.4</w:t>
            </w:r>
          </w:p>
        </w:tc>
        <w:tc>
          <w:tcPr>
            <w:tcW w:w="5955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Прочие внебюджетные источники</w:t>
            </w:r>
          </w:p>
        </w:tc>
        <w:tc>
          <w:tcPr>
            <w:tcW w:w="2621" w:type="dxa"/>
            <w:shd w:val="clear" w:color="auto" w:fill="auto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B592E" w:rsidRPr="00B7136E" w:rsidRDefault="009B592E" w:rsidP="009B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B592E" w:rsidRPr="00B7136E" w:rsidRDefault="009B592E" w:rsidP="009B592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E2C23" w:rsidRPr="00796296" w:rsidTr="000E19B8">
        <w:trPr>
          <w:jc w:val="center"/>
        </w:trPr>
        <w:tc>
          <w:tcPr>
            <w:tcW w:w="1099" w:type="dxa"/>
            <w:shd w:val="clear" w:color="auto" w:fill="auto"/>
          </w:tcPr>
          <w:p w:rsidR="00CE2C23" w:rsidRPr="00B7136E" w:rsidRDefault="00DB26A7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5" w:type="dxa"/>
            <w:shd w:val="clear" w:color="auto" w:fill="auto"/>
          </w:tcPr>
          <w:p w:rsidR="00CE2C23" w:rsidRPr="00B7136E" w:rsidRDefault="00CE2C23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3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эффективного использования земель в целях массового жилищного строительства путем оказания содействия органам местного самоуправления муниципальных образований в Камчатском крае в разработке документации по планировке и межеванию территорий городских округов и поселений в Камчатском крае</w:t>
            </w:r>
          </w:p>
        </w:tc>
        <w:tc>
          <w:tcPr>
            <w:tcW w:w="2621" w:type="dxa"/>
            <w:shd w:val="clear" w:color="auto" w:fill="auto"/>
          </w:tcPr>
          <w:p w:rsidR="00CE2C23" w:rsidRPr="00B7136E" w:rsidRDefault="00CE2C23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CE2C23" w:rsidRPr="00B7136E" w:rsidRDefault="00CE2C23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2C23" w:rsidRPr="00B7136E" w:rsidRDefault="00CE2C23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E2C23" w:rsidRPr="00B7136E" w:rsidRDefault="00CE2C23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CE2C23" w:rsidRPr="00B7136E" w:rsidRDefault="00CE2C23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6C00" w:rsidRPr="00796296" w:rsidTr="000E19B8">
        <w:trPr>
          <w:jc w:val="center"/>
        </w:trPr>
        <w:tc>
          <w:tcPr>
            <w:tcW w:w="1099" w:type="dxa"/>
            <w:shd w:val="clear" w:color="auto" w:fill="auto"/>
          </w:tcPr>
          <w:p w:rsidR="00BD6C00" w:rsidRPr="00B7136E" w:rsidRDefault="00DB26A7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D6C00" w:rsidRPr="00B7136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5" w:type="dxa"/>
            <w:shd w:val="clear" w:color="auto" w:fill="auto"/>
          </w:tcPr>
          <w:p w:rsidR="00BD6C00" w:rsidRPr="00B7136E" w:rsidRDefault="00CE2C23" w:rsidP="00CE2C2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мероприятий по разработке органами местного самоуправления муниципальных образований в Камчатском крае документации по планировке и межеванию территорий городских округов и поселений</w:t>
            </w:r>
            <w:r w:rsidR="00BD6C00"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>, всего в том числе</w:t>
            </w:r>
          </w:p>
        </w:tc>
        <w:tc>
          <w:tcPr>
            <w:tcW w:w="2621" w:type="dxa"/>
            <w:shd w:val="clear" w:color="auto" w:fill="auto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22,99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20,20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19,19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D6C00" w:rsidRPr="00B7136E" w:rsidRDefault="00070FF5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62,38</w:t>
            </w:r>
          </w:p>
        </w:tc>
      </w:tr>
      <w:tr w:rsidR="00BD6C00" w:rsidRPr="00796296" w:rsidTr="000E19B8">
        <w:trPr>
          <w:jc w:val="center"/>
        </w:trPr>
        <w:tc>
          <w:tcPr>
            <w:tcW w:w="1099" w:type="dxa"/>
            <w:shd w:val="clear" w:color="auto" w:fill="auto"/>
          </w:tcPr>
          <w:p w:rsidR="00BD6C00" w:rsidRPr="00B7136E" w:rsidRDefault="00DB26A7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6C00" w:rsidRPr="00B7136E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5955" w:type="dxa"/>
            <w:shd w:val="clear" w:color="auto" w:fill="auto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21" w:type="dxa"/>
            <w:shd w:val="clear" w:color="auto" w:fill="auto"/>
          </w:tcPr>
          <w:p w:rsidR="00BD6C00" w:rsidRPr="00B7136E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D6C00" w:rsidRPr="00B7136E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6C00" w:rsidRPr="00796296" w:rsidTr="000E19B8">
        <w:trPr>
          <w:jc w:val="center"/>
        </w:trPr>
        <w:tc>
          <w:tcPr>
            <w:tcW w:w="1099" w:type="dxa"/>
            <w:shd w:val="clear" w:color="auto" w:fill="auto"/>
          </w:tcPr>
          <w:p w:rsidR="00BD6C00" w:rsidRPr="00B7136E" w:rsidRDefault="00DB26A7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D6C00" w:rsidRPr="00B7136E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5955" w:type="dxa"/>
            <w:shd w:val="clear" w:color="auto" w:fill="auto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621" w:type="dxa"/>
            <w:shd w:val="clear" w:color="auto" w:fill="auto"/>
          </w:tcPr>
          <w:p w:rsidR="00BD6C00" w:rsidRPr="00B7136E" w:rsidRDefault="005A24DA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 1 F1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22,76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20,00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19,00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D6C00" w:rsidRPr="00B7136E" w:rsidRDefault="00070FF5" w:rsidP="00CE2C23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61,7</w:t>
            </w:r>
            <w:r w:rsidR="00CE2C23" w:rsidRPr="00B7136E">
              <w:rPr>
                <w:rFonts w:ascii="Times New Roman" w:hAnsi="Times New Roman" w:cs="Times New Roman"/>
              </w:rPr>
              <w:t>6</w:t>
            </w:r>
          </w:p>
        </w:tc>
      </w:tr>
      <w:tr w:rsidR="00BD6C00" w:rsidRPr="00796296" w:rsidTr="000E19B8">
        <w:trPr>
          <w:jc w:val="center"/>
        </w:trPr>
        <w:tc>
          <w:tcPr>
            <w:tcW w:w="1099" w:type="dxa"/>
            <w:shd w:val="clear" w:color="auto" w:fill="auto"/>
          </w:tcPr>
          <w:p w:rsidR="00BD6C00" w:rsidRPr="00B7136E" w:rsidRDefault="00DB26A7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6C00" w:rsidRPr="00B7136E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5955" w:type="dxa"/>
            <w:shd w:val="clear" w:color="auto" w:fill="auto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621" w:type="dxa"/>
            <w:shd w:val="clear" w:color="auto" w:fill="auto"/>
          </w:tcPr>
          <w:p w:rsidR="00BD6C00" w:rsidRPr="00B7136E" w:rsidRDefault="005A24DA" w:rsidP="005A24DA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10 1 F1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0,20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0,19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D6C00" w:rsidRPr="00B7136E" w:rsidRDefault="00070FF5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0,62</w:t>
            </w:r>
          </w:p>
        </w:tc>
      </w:tr>
      <w:tr w:rsidR="00BD6C00" w:rsidRPr="00796296" w:rsidTr="000E19B8">
        <w:trPr>
          <w:jc w:val="center"/>
        </w:trPr>
        <w:tc>
          <w:tcPr>
            <w:tcW w:w="1099" w:type="dxa"/>
            <w:shd w:val="clear" w:color="auto" w:fill="auto"/>
          </w:tcPr>
          <w:p w:rsidR="00BD6C00" w:rsidRPr="00B7136E" w:rsidRDefault="00DB26A7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6C00" w:rsidRPr="00B7136E">
              <w:rPr>
                <w:rFonts w:ascii="Times New Roman" w:hAnsi="Times New Roman" w:cs="Times New Roman"/>
                <w:sz w:val="28"/>
                <w:szCs w:val="28"/>
              </w:rPr>
              <w:t>.1.4</w:t>
            </w:r>
          </w:p>
        </w:tc>
        <w:tc>
          <w:tcPr>
            <w:tcW w:w="5955" w:type="dxa"/>
            <w:shd w:val="clear" w:color="auto" w:fill="auto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621" w:type="dxa"/>
            <w:shd w:val="clear" w:color="auto" w:fill="auto"/>
          </w:tcPr>
          <w:p w:rsidR="00BD6C00" w:rsidRPr="00B7136E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D6C00" w:rsidRPr="00B7136E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6C00" w:rsidRPr="00796296" w:rsidTr="000E19B8">
        <w:trPr>
          <w:jc w:val="center"/>
        </w:trPr>
        <w:tc>
          <w:tcPr>
            <w:tcW w:w="1099" w:type="dxa"/>
            <w:shd w:val="clear" w:color="auto" w:fill="auto"/>
          </w:tcPr>
          <w:p w:rsidR="00BD6C00" w:rsidRPr="00B7136E" w:rsidRDefault="00DB26A7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6C00" w:rsidRPr="00B7136E">
              <w:rPr>
                <w:rFonts w:ascii="Times New Roman" w:hAnsi="Times New Roman" w:cs="Times New Roman"/>
                <w:sz w:val="28"/>
                <w:szCs w:val="28"/>
              </w:rPr>
              <w:t>.1.5</w:t>
            </w:r>
          </w:p>
        </w:tc>
        <w:tc>
          <w:tcPr>
            <w:tcW w:w="5955" w:type="dxa"/>
            <w:shd w:val="clear" w:color="auto" w:fill="auto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Прочие внебюджетные источники </w:t>
            </w:r>
          </w:p>
        </w:tc>
        <w:tc>
          <w:tcPr>
            <w:tcW w:w="2621" w:type="dxa"/>
            <w:shd w:val="clear" w:color="auto" w:fill="auto"/>
          </w:tcPr>
          <w:p w:rsidR="00BD6C00" w:rsidRPr="00B7136E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D6C00" w:rsidRPr="00B7136E" w:rsidRDefault="00BD6C00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6C00" w:rsidRPr="00796296" w:rsidTr="000E19B8">
        <w:trPr>
          <w:jc w:val="center"/>
        </w:trPr>
        <w:tc>
          <w:tcPr>
            <w:tcW w:w="1099" w:type="dxa"/>
            <w:shd w:val="clear" w:color="auto" w:fill="auto"/>
          </w:tcPr>
          <w:p w:rsidR="00BD6C00" w:rsidRPr="00B7136E" w:rsidRDefault="00DB26A7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955" w:type="dxa"/>
            <w:shd w:val="clear" w:color="auto" w:fill="auto"/>
          </w:tcPr>
          <w:p w:rsidR="00BD6C00" w:rsidRPr="00B7136E" w:rsidRDefault="00070FF5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мероприятий по актуализации документов территориального планирования и градостроительного зонирования муниципальных образований Камчатского края</w:t>
            </w:r>
            <w:r w:rsidR="00BD6C00"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>, всего в том числе</w:t>
            </w:r>
          </w:p>
        </w:tc>
        <w:tc>
          <w:tcPr>
            <w:tcW w:w="2621" w:type="dxa"/>
            <w:shd w:val="clear" w:color="auto" w:fill="auto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D6C00" w:rsidRPr="00B7136E" w:rsidRDefault="00070FF5" w:rsidP="00CA525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22,36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20,20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D6C00" w:rsidRPr="00B7136E" w:rsidRDefault="00BD6C00" w:rsidP="00573951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20,20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D6C00" w:rsidRPr="00B7136E" w:rsidRDefault="00BD6C00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62,76</w:t>
            </w:r>
          </w:p>
        </w:tc>
      </w:tr>
      <w:tr w:rsidR="0048788E" w:rsidRPr="00796296" w:rsidTr="000E19B8">
        <w:trPr>
          <w:jc w:val="center"/>
        </w:trPr>
        <w:tc>
          <w:tcPr>
            <w:tcW w:w="1099" w:type="dxa"/>
            <w:shd w:val="clear" w:color="auto" w:fill="auto"/>
          </w:tcPr>
          <w:p w:rsidR="0048788E" w:rsidRPr="00B7136E" w:rsidRDefault="00DB26A7" w:rsidP="0048788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8788E" w:rsidRPr="00B7136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5" w:type="dxa"/>
            <w:shd w:val="clear" w:color="auto" w:fill="auto"/>
          </w:tcPr>
          <w:p w:rsidR="0048788E" w:rsidRPr="00B7136E" w:rsidRDefault="0048788E" w:rsidP="0048788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21" w:type="dxa"/>
            <w:shd w:val="clear" w:color="auto" w:fill="auto"/>
          </w:tcPr>
          <w:p w:rsidR="0048788E" w:rsidRPr="00B7136E" w:rsidRDefault="0048788E" w:rsidP="0048788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8788E" w:rsidRPr="00B7136E" w:rsidRDefault="0048788E" w:rsidP="0048788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788E" w:rsidRPr="00B7136E" w:rsidRDefault="0048788E" w:rsidP="00487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8788E" w:rsidRPr="00B7136E" w:rsidRDefault="0048788E" w:rsidP="00487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48788E" w:rsidRPr="00B7136E" w:rsidRDefault="0048788E" w:rsidP="0048788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A24DA" w:rsidRPr="00796296" w:rsidTr="00B7136E">
        <w:trPr>
          <w:jc w:val="center"/>
        </w:trPr>
        <w:tc>
          <w:tcPr>
            <w:tcW w:w="1099" w:type="dxa"/>
            <w:shd w:val="clear" w:color="auto" w:fill="auto"/>
          </w:tcPr>
          <w:p w:rsidR="005A24DA" w:rsidRPr="00B7136E" w:rsidRDefault="00DB26A7" w:rsidP="005A24DA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5A24DA" w:rsidRPr="00B7136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55" w:type="dxa"/>
            <w:shd w:val="clear" w:color="auto" w:fill="auto"/>
          </w:tcPr>
          <w:p w:rsidR="005A24DA" w:rsidRPr="00B7136E" w:rsidRDefault="005A24DA" w:rsidP="005A24D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621" w:type="dxa"/>
            <w:shd w:val="clear" w:color="auto" w:fill="auto"/>
          </w:tcPr>
          <w:p w:rsidR="005A24DA" w:rsidRPr="00B7136E" w:rsidRDefault="005A24DA" w:rsidP="005A24DA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DB26A7">
              <w:rPr>
                <w:rFonts w:ascii="Times New Roman" w:hAnsi="Times New Roman" w:cs="Times New Roman"/>
              </w:rPr>
              <w:t xml:space="preserve">10 1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DB26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4DA" w:rsidRPr="00B7136E" w:rsidRDefault="005A24DA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22, 14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A" w:rsidRPr="00B7136E" w:rsidRDefault="005A24DA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A" w:rsidRPr="00B7136E" w:rsidRDefault="005A24DA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A24DA" w:rsidRPr="00B7136E" w:rsidRDefault="005A24DA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62,14</w:t>
            </w:r>
          </w:p>
        </w:tc>
      </w:tr>
      <w:tr w:rsidR="005A24DA" w:rsidRPr="00796296" w:rsidTr="00B7136E">
        <w:trPr>
          <w:jc w:val="center"/>
        </w:trPr>
        <w:tc>
          <w:tcPr>
            <w:tcW w:w="1099" w:type="dxa"/>
            <w:shd w:val="clear" w:color="auto" w:fill="auto"/>
          </w:tcPr>
          <w:p w:rsidR="005A24DA" w:rsidRPr="00B7136E" w:rsidRDefault="00DB26A7" w:rsidP="005A24DA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5A24DA" w:rsidRPr="00B7136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55" w:type="dxa"/>
            <w:shd w:val="clear" w:color="auto" w:fill="auto"/>
          </w:tcPr>
          <w:p w:rsidR="005A24DA" w:rsidRPr="00B7136E" w:rsidRDefault="005A24DA" w:rsidP="005A24D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621" w:type="dxa"/>
            <w:shd w:val="clear" w:color="auto" w:fill="auto"/>
          </w:tcPr>
          <w:p w:rsidR="005A24DA" w:rsidRPr="00B7136E" w:rsidRDefault="005A24DA" w:rsidP="005A24DA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26A7">
              <w:rPr>
                <w:rFonts w:ascii="Times New Roman" w:hAnsi="Times New Roman" w:cs="Times New Roman"/>
              </w:rPr>
              <w:t xml:space="preserve">10 1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DB26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4DA" w:rsidRPr="00B7136E" w:rsidRDefault="005A24DA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A" w:rsidRPr="00B7136E" w:rsidRDefault="005A24DA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A" w:rsidRPr="00B7136E" w:rsidRDefault="005A24DA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A24DA" w:rsidRPr="00B7136E" w:rsidRDefault="005A24DA" w:rsidP="005A24D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0,62</w:t>
            </w:r>
          </w:p>
        </w:tc>
      </w:tr>
      <w:tr w:rsidR="0048788E" w:rsidRPr="00796296" w:rsidTr="000E19B8">
        <w:trPr>
          <w:jc w:val="center"/>
        </w:trPr>
        <w:tc>
          <w:tcPr>
            <w:tcW w:w="1099" w:type="dxa"/>
            <w:shd w:val="clear" w:color="auto" w:fill="auto"/>
          </w:tcPr>
          <w:p w:rsidR="0048788E" w:rsidRPr="00B7136E" w:rsidRDefault="00DB26A7" w:rsidP="0048788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8788E" w:rsidRPr="00B7136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955" w:type="dxa"/>
            <w:shd w:val="clear" w:color="auto" w:fill="auto"/>
          </w:tcPr>
          <w:p w:rsidR="0048788E" w:rsidRPr="00B7136E" w:rsidRDefault="0048788E" w:rsidP="0048788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621" w:type="dxa"/>
            <w:shd w:val="clear" w:color="auto" w:fill="auto"/>
          </w:tcPr>
          <w:p w:rsidR="0048788E" w:rsidRPr="00B7136E" w:rsidRDefault="0048788E" w:rsidP="0048788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8788E" w:rsidRPr="00B7136E" w:rsidRDefault="0048788E" w:rsidP="0048788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788E" w:rsidRPr="00B7136E" w:rsidRDefault="0048788E" w:rsidP="00487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8788E" w:rsidRPr="00B7136E" w:rsidRDefault="0048788E" w:rsidP="00487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48788E" w:rsidRPr="00B7136E" w:rsidRDefault="0048788E" w:rsidP="0048788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8788E" w:rsidRPr="00796296" w:rsidTr="000E19B8">
        <w:trPr>
          <w:jc w:val="center"/>
        </w:trPr>
        <w:tc>
          <w:tcPr>
            <w:tcW w:w="1099" w:type="dxa"/>
            <w:shd w:val="clear" w:color="auto" w:fill="auto"/>
          </w:tcPr>
          <w:p w:rsidR="0048788E" w:rsidRPr="00B7136E" w:rsidRDefault="00DB26A7" w:rsidP="0048788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48788E" w:rsidRPr="00B7136E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955" w:type="dxa"/>
            <w:shd w:val="clear" w:color="auto" w:fill="auto"/>
          </w:tcPr>
          <w:p w:rsidR="0048788E" w:rsidRPr="00B7136E" w:rsidRDefault="0048788E" w:rsidP="0048788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Прочие внебюджетные источники </w:t>
            </w:r>
          </w:p>
        </w:tc>
        <w:tc>
          <w:tcPr>
            <w:tcW w:w="2621" w:type="dxa"/>
            <w:shd w:val="clear" w:color="auto" w:fill="auto"/>
          </w:tcPr>
          <w:p w:rsidR="0048788E" w:rsidRPr="00B7136E" w:rsidRDefault="0048788E" w:rsidP="0048788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8788E" w:rsidRPr="00B7136E" w:rsidRDefault="0048788E" w:rsidP="0048788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788E" w:rsidRPr="00B7136E" w:rsidRDefault="0048788E" w:rsidP="00487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8788E" w:rsidRPr="00B7136E" w:rsidRDefault="0048788E" w:rsidP="00487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48788E" w:rsidRPr="00B7136E" w:rsidRDefault="0048788E" w:rsidP="0048788E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13624" w:rsidRPr="00A1362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DB26A7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48788E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оказанию поддержки в улучшении жилищных условий категориям граждан установленным краевым законодательством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A13624" w:rsidP="00E75A38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5" w:type="dxa"/>
            <w:gridSpan w:val="4"/>
            <w:shd w:val="clear" w:color="auto" w:fill="auto"/>
            <w:vAlign w:val="center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3624" w:rsidRPr="00A1362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DB26A7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624" w:rsidRPr="00B7136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Реализация мероприятий по оказанию </w:t>
            </w:r>
            <w:r w:rsidRPr="00B7136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поддержки в улучшении жилищных условий категориям граждан установленным краевым законодательством, всего в том числе: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136,19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137,00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137,00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 xml:space="preserve"> 544,99</w:t>
            </w:r>
          </w:p>
        </w:tc>
      </w:tr>
      <w:tr w:rsidR="00A13624" w:rsidRPr="00A1362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DB26A7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624" w:rsidRPr="00B7136E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A13624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3624" w:rsidRPr="00B7136E" w:rsidRDefault="00A13624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13624" w:rsidRPr="00A1362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DB26A7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624" w:rsidRPr="00B7136E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B370A3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10 7</w:t>
            </w:r>
            <w:r w:rsidR="005A24DA">
              <w:rPr>
                <w:rFonts w:ascii="Times New Roman" w:hAnsi="Times New Roman" w:cs="Times New Roman"/>
                <w:lang w:val="en-US"/>
              </w:rPr>
              <w:t xml:space="preserve"> F4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36,19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37,00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37,00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144,99</w:t>
            </w:r>
          </w:p>
        </w:tc>
      </w:tr>
      <w:tr w:rsidR="00A13624" w:rsidRPr="00A1362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DB26A7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624" w:rsidRPr="00B7136E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A13624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3624" w:rsidRPr="00B7136E" w:rsidRDefault="00A13624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13624" w:rsidRPr="00A1362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DB26A7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624" w:rsidRPr="00B7136E">
              <w:rPr>
                <w:rFonts w:ascii="Times New Roman" w:hAnsi="Times New Roman" w:cs="Times New Roman"/>
                <w:sz w:val="28"/>
                <w:szCs w:val="28"/>
              </w:rPr>
              <w:t>.1.4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A13624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3624" w:rsidRPr="00B7136E" w:rsidRDefault="00A13624" w:rsidP="00E75A3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13624" w:rsidRPr="00A13624" w:rsidTr="00E75A38">
        <w:trPr>
          <w:jc w:val="center"/>
        </w:trPr>
        <w:tc>
          <w:tcPr>
            <w:tcW w:w="1099" w:type="dxa"/>
            <w:shd w:val="clear" w:color="auto" w:fill="auto"/>
          </w:tcPr>
          <w:p w:rsidR="00A13624" w:rsidRPr="00B7136E" w:rsidRDefault="00DB26A7" w:rsidP="00E75A3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624" w:rsidRPr="00B7136E">
              <w:rPr>
                <w:rFonts w:ascii="Times New Roman" w:hAnsi="Times New Roman" w:cs="Times New Roman"/>
                <w:sz w:val="28"/>
                <w:szCs w:val="28"/>
              </w:rPr>
              <w:t>.1.5</w:t>
            </w:r>
          </w:p>
        </w:tc>
        <w:tc>
          <w:tcPr>
            <w:tcW w:w="5955" w:type="dxa"/>
            <w:shd w:val="clear" w:color="auto" w:fill="auto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36E">
              <w:rPr>
                <w:rFonts w:ascii="Times New Roman" w:hAnsi="Times New Roman" w:cs="Times New Roman"/>
                <w:sz w:val="28"/>
                <w:szCs w:val="28"/>
              </w:rPr>
              <w:t xml:space="preserve">Прочие внебюджетные источники </w:t>
            </w:r>
          </w:p>
        </w:tc>
        <w:tc>
          <w:tcPr>
            <w:tcW w:w="2621" w:type="dxa"/>
            <w:shd w:val="clear" w:color="auto" w:fill="auto"/>
          </w:tcPr>
          <w:p w:rsidR="00A13624" w:rsidRPr="00B7136E" w:rsidRDefault="00B370A3" w:rsidP="005A24DA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10 7</w:t>
            </w:r>
            <w:r w:rsidR="005A24DA">
              <w:rPr>
                <w:rFonts w:ascii="Times New Roman" w:hAnsi="Times New Roman" w:cs="Times New Roman"/>
                <w:lang w:val="en-US"/>
              </w:rPr>
              <w:t xml:space="preserve"> F4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100,0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13624" w:rsidRPr="00B7136E" w:rsidRDefault="00A13624" w:rsidP="00E75A38">
            <w:pPr>
              <w:jc w:val="center"/>
              <w:rPr>
                <w:sz w:val="20"/>
                <w:szCs w:val="20"/>
              </w:rPr>
            </w:pPr>
            <w:r w:rsidRPr="00B7136E">
              <w:rPr>
                <w:sz w:val="20"/>
                <w:szCs w:val="20"/>
              </w:rPr>
              <w:t>100,0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13624" w:rsidRPr="00B7136E" w:rsidRDefault="00A13624" w:rsidP="00E75A3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136E">
              <w:rPr>
                <w:rFonts w:ascii="Times New Roman" w:hAnsi="Times New Roman" w:cs="Times New Roman"/>
              </w:rPr>
              <w:t>400,0</w:t>
            </w:r>
          </w:p>
        </w:tc>
      </w:tr>
    </w:tbl>
    <w:p w:rsidR="0052365E" w:rsidRDefault="0052365E"/>
    <w:p w:rsidR="000648F6" w:rsidRDefault="000648F6"/>
    <w:p w:rsidR="000648F6" w:rsidRDefault="000648F6"/>
    <w:p w:rsidR="000648F6" w:rsidRDefault="000648F6"/>
    <w:sectPr w:rsidR="000648F6" w:rsidSect="00F86375">
      <w:headerReference w:type="default" r:id="rId13"/>
      <w:pgSz w:w="16838" w:h="11906" w:orient="landscape"/>
      <w:pgMar w:top="1134" w:right="567" w:bottom="851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41" w:rsidRDefault="00AB5741" w:rsidP="000648F6">
      <w:r>
        <w:separator/>
      </w:r>
    </w:p>
  </w:endnote>
  <w:endnote w:type="continuationSeparator" w:id="0">
    <w:p w:rsidR="00AB5741" w:rsidRDefault="00AB5741" w:rsidP="0006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41" w:rsidRDefault="00AB5741" w:rsidP="000648F6">
      <w:r>
        <w:separator/>
      </w:r>
    </w:p>
  </w:footnote>
  <w:footnote w:type="continuationSeparator" w:id="0">
    <w:p w:rsidR="00AB5741" w:rsidRDefault="00AB5741" w:rsidP="0006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056818"/>
      <w:docPartObj>
        <w:docPartGallery w:val="Page Numbers (Top of Page)"/>
        <w:docPartUnique/>
      </w:docPartObj>
    </w:sdtPr>
    <w:sdtEndPr/>
    <w:sdtContent>
      <w:p w:rsidR="009B592E" w:rsidRDefault="009B59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2CF">
          <w:rPr>
            <w:noProof/>
          </w:rPr>
          <w:t>34</w:t>
        </w:r>
        <w:r>
          <w:fldChar w:fldCharType="end"/>
        </w:r>
      </w:p>
    </w:sdtContent>
  </w:sdt>
  <w:p w:rsidR="009B592E" w:rsidRDefault="009B59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BD3"/>
    <w:multiLevelType w:val="hybridMultilevel"/>
    <w:tmpl w:val="CD408A92"/>
    <w:lvl w:ilvl="0" w:tplc="C8C6FDE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286A"/>
    <w:multiLevelType w:val="hybridMultilevel"/>
    <w:tmpl w:val="495E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3553"/>
    <w:multiLevelType w:val="hybridMultilevel"/>
    <w:tmpl w:val="75DE3D96"/>
    <w:lvl w:ilvl="0" w:tplc="04190001">
      <w:start w:val="4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5870B3C"/>
    <w:multiLevelType w:val="hybridMultilevel"/>
    <w:tmpl w:val="5AF0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625F"/>
    <w:multiLevelType w:val="multilevel"/>
    <w:tmpl w:val="4B347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E705AF"/>
    <w:multiLevelType w:val="hybridMultilevel"/>
    <w:tmpl w:val="89608F72"/>
    <w:lvl w:ilvl="0" w:tplc="0CDCCA5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823393"/>
    <w:multiLevelType w:val="hybridMultilevel"/>
    <w:tmpl w:val="1A02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17BCE"/>
    <w:multiLevelType w:val="hybridMultilevel"/>
    <w:tmpl w:val="11C043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5B9E"/>
    <w:multiLevelType w:val="multilevel"/>
    <w:tmpl w:val="40FA22F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F8061A"/>
    <w:multiLevelType w:val="hybridMultilevel"/>
    <w:tmpl w:val="40FA22F2"/>
    <w:lvl w:ilvl="0" w:tplc="E244E9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005067"/>
    <w:multiLevelType w:val="hybridMultilevel"/>
    <w:tmpl w:val="9C62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B67FC"/>
    <w:multiLevelType w:val="hybridMultilevel"/>
    <w:tmpl w:val="D6BA3040"/>
    <w:lvl w:ilvl="0" w:tplc="0419000F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2" w15:restartNumberingAfterBreak="0">
    <w:nsid w:val="47890F9F"/>
    <w:multiLevelType w:val="hybridMultilevel"/>
    <w:tmpl w:val="83DAAA16"/>
    <w:lvl w:ilvl="0" w:tplc="178000FE">
      <w:start w:val="70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 w15:restartNumberingAfterBreak="0">
    <w:nsid w:val="4F582664"/>
    <w:multiLevelType w:val="hybridMultilevel"/>
    <w:tmpl w:val="40FA22F2"/>
    <w:lvl w:ilvl="0" w:tplc="E244E9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1B6BBA"/>
    <w:multiLevelType w:val="hybridMultilevel"/>
    <w:tmpl w:val="49D86E66"/>
    <w:lvl w:ilvl="0" w:tplc="ECB0C05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66DD0"/>
    <w:multiLevelType w:val="hybridMultilevel"/>
    <w:tmpl w:val="C7D274B8"/>
    <w:lvl w:ilvl="0" w:tplc="AD3EAE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46E42"/>
    <w:multiLevelType w:val="hybridMultilevel"/>
    <w:tmpl w:val="89F05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108F8"/>
    <w:multiLevelType w:val="hybridMultilevel"/>
    <w:tmpl w:val="949A6BA8"/>
    <w:lvl w:ilvl="0" w:tplc="0CDCCA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B72FD0"/>
    <w:multiLevelType w:val="multilevel"/>
    <w:tmpl w:val="937A4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5326A96"/>
    <w:multiLevelType w:val="hybridMultilevel"/>
    <w:tmpl w:val="89608F72"/>
    <w:lvl w:ilvl="0" w:tplc="0CDCCA5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B509A"/>
    <w:multiLevelType w:val="hybridMultilevel"/>
    <w:tmpl w:val="E228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9451E"/>
    <w:multiLevelType w:val="hybridMultilevel"/>
    <w:tmpl w:val="4154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27D49"/>
    <w:multiLevelType w:val="hybridMultilevel"/>
    <w:tmpl w:val="069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F6ABD"/>
    <w:multiLevelType w:val="multilevel"/>
    <w:tmpl w:val="40FA22F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D311403"/>
    <w:multiLevelType w:val="hybridMultilevel"/>
    <w:tmpl w:val="BEF09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9"/>
  </w:num>
  <w:num w:numId="11">
    <w:abstractNumId w:val="22"/>
  </w:num>
  <w:num w:numId="12">
    <w:abstractNumId w:val="2"/>
  </w:num>
  <w:num w:numId="13">
    <w:abstractNumId w:val="6"/>
  </w:num>
  <w:num w:numId="14">
    <w:abstractNumId w:val="13"/>
  </w:num>
  <w:num w:numId="15">
    <w:abstractNumId w:val="4"/>
  </w:num>
  <w:num w:numId="16">
    <w:abstractNumId w:val="16"/>
  </w:num>
  <w:num w:numId="17">
    <w:abstractNumId w:val="14"/>
  </w:num>
  <w:num w:numId="18">
    <w:abstractNumId w:val="21"/>
  </w:num>
  <w:num w:numId="19">
    <w:abstractNumId w:val="20"/>
  </w:num>
  <w:num w:numId="20">
    <w:abstractNumId w:val="10"/>
  </w:num>
  <w:num w:numId="21">
    <w:abstractNumId w:val="8"/>
  </w:num>
  <w:num w:numId="22">
    <w:abstractNumId w:val="23"/>
  </w:num>
  <w:num w:numId="23">
    <w:abstractNumId w:val="19"/>
  </w:num>
  <w:num w:numId="24">
    <w:abstractNumId w:val="17"/>
  </w:num>
  <w:num w:numId="25">
    <w:abstractNumId w:val="12"/>
  </w:num>
  <w:num w:numId="26">
    <w:abstractNumId w:val="11"/>
  </w:num>
  <w:num w:numId="27">
    <w:abstractNumId w:val="7"/>
  </w:num>
  <w:num w:numId="28">
    <w:abstractNumId w:val="0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0E"/>
    <w:rsid w:val="0002731D"/>
    <w:rsid w:val="000556A1"/>
    <w:rsid w:val="000648F6"/>
    <w:rsid w:val="000662BE"/>
    <w:rsid w:val="0006739B"/>
    <w:rsid w:val="00070FF5"/>
    <w:rsid w:val="0007645F"/>
    <w:rsid w:val="00077F0E"/>
    <w:rsid w:val="00093027"/>
    <w:rsid w:val="00094CFD"/>
    <w:rsid w:val="000A0344"/>
    <w:rsid w:val="000B02CF"/>
    <w:rsid w:val="000B34B3"/>
    <w:rsid w:val="000C2B99"/>
    <w:rsid w:val="000C3D9B"/>
    <w:rsid w:val="000C41BA"/>
    <w:rsid w:val="000C461D"/>
    <w:rsid w:val="000D44F9"/>
    <w:rsid w:val="000E19B8"/>
    <w:rsid w:val="000E2D93"/>
    <w:rsid w:val="000E7060"/>
    <w:rsid w:val="000F13C1"/>
    <w:rsid w:val="00104889"/>
    <w:rsid w:val="00110B4D"/>
    <w:rsid w:val="00113DB3"/>
    <w:rsid w:val="00115B5C"/>
    <w:rsid w:val="001300A6"/>
    <w:rsid w:val="00134EAA"/>
    <w:rsid w:val="001359C5"/>
    <w:rsid w:val="0015422F"/>
    <w:rsid w:val="00154867"/>
    <w:rsid w:val="00174BBD"/>
    <w:rsid w:val="001756CB"/>
    <w:rsid w:val="001A58CA"/>
    <w:rsid w:val="001C065D"/>
    <w:rsid w:val="001C6911"/>
    <w:rsid w:val="001E101F"/>
    <w:rsid w:val="001E7638"/>
    <w:rsid w:val="001F4139"/>
    <w:rsid w:val="001F5747"/>
    <w:rsid w:val="0020215F"/>
    <w:rsid w:val="00210E13"/>
    <w:rsid w:val="00215F49"/>
    <w:rsid w:val="00237343"/>
    <w:rsid w:val="00241B1F"/>
    <w:rsid w:val="002566E8"/>
    <w:rsid w:val="00271C69"/>
    <w:rsid w:val="00293BE9"/>
    <w:rsid w:val="002B47FE"/>
    <w:rsid w:val="002D3971"/>
    <w:rsid w:val="002D72F6"/>
    <w:rsid w:val="003229C3"/>
    <w:rsid w:val="00332A7B"/>
    <w:rsid w:val="0033768E"/>
    <w:rsid w:val="00341529"/>
    <w:rsid w:val="00356866"/>
    <w:rsid w:val="00367E63"/>
    <w:rsid w:val="00373902"/>
    <w:rsid w:val="00380ED2"/>
    <w:rsid w:val="003830B3"/>
    <w:rsid w:val="003F0C74"/>
    <w:rsid w:val="003F1F4A"/>
    <w:rsid w:val="003F34E1"/>
    <w:rsid w:val="003F771F"/>
    <w:rsid w:val="004108CB"/>
    <w:rsid w:val="004255F3"/>
    <w:rsid w:val="00430FD2"/>
    <w:rsid w:val="00444360"/>
    <w:rsid w:val="004458E1"/>
    <w:rsid w:val="00457682"/>
    <w:rsid w:val="00460140"/>
    <w:rsid w:val="00477C3B"/>
    <w:rsid w:val="00482C4E"/>
    <w:rsid w:val="0048788E"/>
    <w:rsid w:val="004B07CA"/>
    <w:rsid w:val="004C6776"/>
    <w:rsid w:val="004D47CA"/>
    <w:rsid w:val="004F4D0E"/>
    <w:rsid w:val="00501B4C"/>
    <w:rsid w:val="005031A7"/>
    <w:rsid w:val="005230C8"/>
    <w:rsid w:val="0052365E"/>
    <w:rsid w:val="00525978"/>
    <w:rsid w:val="00530E92"/>
    <w:rsid w:val="0054187A"/>
    <w:rsid w:val="00555FD6"/>
    <w:rsid w:val="00561CBE"/>
    <w:rsid w:val="00573951"/>
    <w:rsid w:val="00573AB8"/>
    <w:rsid w:val="00581E82"/>
    <w:rsid w:val="00582D36"/>
    <w:rsid w:val="0058531D"/>
    <w:rsid w:val="00587DFC"/>
    <w:rsid w:val="005963CB"/>
    <w:rsid w:val="005A24DA"/>
    <w:rsid w:val="005B4AAD"/>
    <w:rsid w:val="005E1B7D"/>
    <w:rsid w:val="00617BD8"/>
    <w:rsid w:val="00633B41"/>
    <w:rsid w:val="00636D35"/>
    <w:rsid w:val="0067693B"/>
    <w:rsid w:val="006C106E"/>
    <w:rsid w:val="006D3137"/>
    <w:rsid w:val="006E1779"/>
    <w:rsid w:val="006F1085"/>
    <w:rsid w:val="00701D12"/>
    <w:rsid w:val="007060BB"/>
    <w:rsid w:val="00707564"/>
    <w:rsid w:val="007128DF"/>
    <w:rsid w:val="00721B41"/>
    <w:rsid w:val="0072322B"/>
    <w:rsid w:val="007279D7"/>
    <w:rsid w:val="00744A4E"/>
    <w:rsid w:val="007500C8"/>
    <w:rsid w:val="007521C7"/>
    <w:rsid w:val="0076291D"/>
    <w:rsid w:val="00763807"/>
    <w:rsid w:val="00764F14"/>
    <w:rsid w:val="00794DC8"/>
    <w:rsid w:val="0079797D"/>
    <w:rsid w:val="007A1ECD"/>
    <w:rsid w:val="007B1159"/>
    <w:rsid w:val="007C5438"/>
    <w:rsid w:val="007E6362"/>
    <w:rsid w:val="008055F4"/>
    <w:rsid w:val="00817D83"/>
    <w:rsid w:val="00823461"/>
    <w:rsid w:val="00862EA6"/>
    <w:rsid w:val="00864742"/>
    <w:rsid w:val="00867F5A"/>
    <w:rsid w:val="00886F1D"/>
    <w:rsid w:val="008A0A65"/>
    <w:rsid w:val="008B3363"/>
    <w:rsid w:val="008B4EFE"/>
    <w:rsid w:val="008C6A69"/>
    <w:rsid w:val="008F17DA"/>
    <w:rsid w:val="008F59A3"/>
    <w:rsid w:val="008F5F0E"/>
    <w:rsid w:val="008F7D2B"/>
    <w:rsid w:val="0090339C"/>
    <w:rsid w:val="00907462"/>
    <w:rsid w:val="009115BB"/>
    <w:rsid w:val="00913C74"/>
    <w:rsid w:val="00915988"/>
    <w:rsid w:val="00924444"/>
    <w:rsid w:val="00924D0C"/>
    <w:rsid w:val="00925929"/>
    <w:rsid w:val="00945831"/>
    <w:rsid w:val="00946881"/>
    <w:rsid w:val="00953BDD"/>
    <w:rsid w:val="009553EF"/>
    <w:rsid w:val="00956684"/>
    <w:rsid w:val="00971E2B"/>
    <w:rsid w:val="009B592E"/>
    <w:rsid w:val="009C5A65"/>
    <w:rsid w:val="009D0B7A"/>
    <w:rsid w:val="009E00EE"/>
    <w:rsid w:val="009E02D0"/>
    <w:rsid w:val="00A13624"/>
    <w:rsid w:val="00A15BD7"/>
    <w:rsid w:val="00A36CF0"/>
    <w:rsid w:val="00A371C8"/>
    <w:rsid w:val="00A572D9"/>
    <w:rsid w:val="00A67CD3"/>
    <w:rsid w:val="00A8417B"/>
    <w:rsid w:val="00A92308"/>
    <w:rsid w:val="00AB26D3"/>
    <w:rsid w:val="00AB2CBF"/>
    <w:rsid w:val="00AB5741"/>
    <w:rsid w:val="00AE2034"/>
    <w:rsid w:val="00AF2680"/>
    <w:rsid w:val="00B11091"/>
    <w:rsid w:val="00B12EB0"/>
    <w:rsid w:val="00B25DEF"/>
    <w:rsid w:val="00B30DDA"/>
    <w:rsid w:val="00B370A3"/>
    <w:rsid w:val="00B472F2"/>
    <w:rsid w:val="00B7136E"/>
    <w:rsid w:val="00B81AF3"/>
    <w:rsid w:val="00BB3151"/>
    <w:rsid w:val="00BC608E"/>
    <w:rsid w:val="00BD6C00"/>
    <w:rsid w:val="00BE1504"/>
    <w:rsid w:val="00BE68BB"/>
    <w:rsid w:val="00BE7115"/>
    <w:rsid w:val="00C06CFA"/>
    <w:rsid w:val="00C25BAD"/>
    <w:rsid w:val="00C2795C"/>
    <w:rsid w:val="00C42499"/>
    <w:rsid w:val="00C44A49"/>
    <w:rsid w:val="00C562F7"/>
    <w:rsid w:val="00C6529D"/>
    <w:rsid w:val="00C666AC"/>
    <w:rsid w:val="00C95FE0"/>
    <w:rsid w:val="00CA4087"/>
    <w:rsid w:val="00CA525E"/>
    <w:rsid w:val="00CA7F70"/>
    <w:rsid w:val="00CD767E"/>
    <w:rsid w:val="00CE0429"/>
    <w:rsid w:val="00CE0609"/>
    <w:rsid w:val="00CE2C23"/>
    <w:rsid w:val="00CE7862"/>
    <w:rsid w:val="00CF02C2"/>
    <w:rsid w:val="00CF2212"/>
    <w:rsid w:val="00CF7F30"/>
    <w:rsid w:val="00D1078F"/>
    <w:rsid w:val="00D1216F"/>
    <w:rsid w:val="00D123E8"/>
    <w:rsid w:val="00D12EF1"/>
    <w:rsid w:val="00D246E1"/>
    <w:rsid w:val="00D24B45"/>
    <w:rsid w:val="00D35FEF"/>
    <w:rsid w:val="00D54AFB"/>
    <w:rsid w:val="00D62632"/>
    <w:rsid w:val="00D705BD"/>
    <w:rsid w:val="00DB26A7"/>
    <w:rsid w:val="00DC1835"/>
    <w:rsid w:val="00DD2010"/>
    <w:rsid w:val="00DF2B63"/>
    <w:rsid w:val="00E007AD"/>
    <w:rsid w:val="00E02DB8"/>
    <w:rsid w:val="00E04ECD"/>
    <w:rsid w:val="00E063A6"/>
    <w:rsid w:val="00E10415"/>
    <w:rsid w:val="00E3037D"/>
    <w:rsid w:val="00E32EF9"/>
    <w:rsid w:val="00E60788"/>
    <w:rsid w:val="00E6275C"/>
    <w:rsid w:val="00E71775"/>
    <w:rsid w:val="00E75A38"/>
    <w:rsid w:val="00E8162A"/>
    <w:rsid w:val="00E90ED5"/>
    <w:rsid w:val="00E91DAD"/>
    <w:rsid w:val="00EA12C5"/>
    <w:rsid w:val="00EA7EB8"/>
    <w:rsid w:val="00ED4330"/>
    <w:rsid w:val="00EE4B56"/>
    <w:rsid w:val="00EF1F8B"/>
    <w:rsid w:val="00F314F2"/>
    <w:rsid w:val="00F31622"/>
    <w:rsid w:val="00F52DA0"/>
    <w:rsid w:val="00F56C14"/>
    <w:rsid w:val="00F668F5"/>
    <w:rsid w:val="00F82588"/>
    <w:rsid w:val="00F83F65"/>
    <w:rsid w:val="00F85D4A"/>
    <w:rsid w:val="00F86375"/>
    <w:rsid w:val="00F91A83"/>
    <w:rsid w:val="00F960AB"/>
    <w:rsid w:val="00FB3BAB"/>
    <w:rsid w:val="00FC24F3"/>
    <w:rsid w:val="00FD45E6"/>
    <w:rsid w:val="00FD50F5"/>
    <w:rsid w:val="00FE4F89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3D30-C635-468E-965F-D5ACC448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573951"/>
    <w:pPr>
      <w:keepNext/>
      <w:ind w:right="311"/>
      <w:outlineLvl w:val="6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7395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73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739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73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73951"/>
    <w:pPr>
      <w:autoSpaceDE w:val="0"/>
      <w:autoSpaceDN w:val="0"/>
      <w:adjustRightInd w:val="0"/>
      <w:jc w:val="both"/>
    </w:pPr>
    <w:rPr>
      <w:rFonts w:ascii="Arial" w:hAnsi="Arial"/>
      <w:color w:val="000080"/>
      <w:sz w:val="22"/>
      <w:szCs w:val="22"/>
      <w:lang w:val="x-none" w:eastAsia="x-none"/>
    </w:rPr>
  </w:style>
  <w:style w:type="character" w:customStyle="1" w:styleId="a6">
    <w:name w:val="Основной текст Знак"/>
    <w:basedOn w:val="a0"/>
    <w:link w:val="a5"/>
    <w:rsid w:val="00573951"/>
    <w:rPr>
      <w:rFonts w:ascii="Arial" w:eastAsia="Times New Roman" w:hAnsi="Arial" w:cs="Times New Roman"/>
      <w:color w:val="000080"/>
      <w:lang w:val="x-none" w:eastAsia="x-none"/>
    </w:rPr>
  </w:style>
  <w:style w:type="character" w:styleId="a7">
    <w:name w:val="Hyperlink"/>
    <w:rsid w:val="00573951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5739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57395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a">
    <w:name w:val="page number"/>
    <w:basedOn w:val="a0"/>
    <w:rsid w:val="00573951"/>
  </w:style>
  <w:style w:type="paragraph" w:styleId="ab">
    <w:name w:val="Document Map"/>
    <w:basedOn w:val="a"/>
    <w:link w:val="ac"/>
    <w:rsid w:val="005739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basedOn w:val="a0"/>
    <w:link w:val="ab"/>
    <w:rsid w:val="0057395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e"/>
    <w:rsid w:val="0057395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7395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Основной текст_"/>
    <w:link w:val="1"/>
    <w:rsid w:val="0057395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573951"/>
    <w:pPr>
      <w:shd w:val="clear" w:color="auto" w:fill="FFFFFF"/>
      <w:spacing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 + Полужирный"/>
    <w:rsid w:val="00573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af1">
    <w:name w:val="Знак Знак Знак Знак Знак Знак Знак"/>
    <w:basedOn w:val="a"/>
    <w:rsid w:val="005739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73951"/>
  </w:style>
  <w:style w:type="paragraph" w:styleId="af2">
    <w:name w:val="List Paragraph"/>
    <w:basedOn w:val="a"/>
    <w:uiPriority w:val="34"/>
    <w:qFormat/>
    <w:rsid w:val="00573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573951"/>
    <w:rPr>
      <w:b/>
      <w:bCs/>
    </w:rPr>
  </w:style>
  <w:style w:type="paragraph" w:customStyle="1" w:styleId="ConsPlusTitle">
    <w:name w:val="ConsPlusTitle"/>
    <w:rsid w:val="00573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line number"/>
    <w:rsid w:val="00573951"/>
  </w:style>
  <w:style w:type="table" w:styleId="af5">
    <w:name w:val="Table Grid"/>
    <w:basedOn w:val="a1"/>
    <w:uiPriority w:val="59"/>
    <w:rsid w:val="0006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4BBD"/>
    <w:pPr>
      <w:suppressAutoHyphens/>
      <w:autoSpaceDN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f6">
    <w:name w:val="No Spacing"/>
    <w:uiPriority w:val="1"/>
    <w:qFormat/>
    <w:rsid w:val="00BE15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rmal (Web)"/>
    <w:basedOn w:val="a"/>
    <w:rsid w:val="00134EAA"/>
    <w:pPr>
      <w:widowControl w:val="0"/>
      <w:autoSpaceDN w:val="0"/>
      <w:spacing w:before="280" w:after="142" w:line="288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8">
    <w:name w:val="annotation reference"/>
    <w:basedOn w:val="a0"/>
    <w:uiPriority w:val="99"/>
    <w:semiHidden/>
    <w:unhideWhenUsed/>
    <w:rsid w:val="00587D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87DF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87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87DF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87D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CCBAD7875DF0649A250583CE15F0C3E941029C7A3ED2C3A12C2527754EA9896C3401B144570D68A0817996543AEBEAC3C358974F21D397685D7DE0HDh1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865C-EE02-4F56-BBCC-F71B6F94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6823</Words>
  <Characters>38895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Мурзаева Ольга Олеговна</dc:creator>
  <cp:lastModifiedBy>Мурзаева Ольга Олеговна</cp:lastModifiedBy>
  <cp:revision>10</cp:revision>
  <cp:lastPrinted>2019-01-10T06:22:00Z</cp:lastPrinted>
  <dcterms:created xsi:type="dcterms:W3CDTF">2019-01-17T23:13:00Z</dcterms:created>
  <dcterms:modified xsi:type="dcterms:W3CDTF">2019-02-01T03:57:00Z</dcterms:modified>
</cp:coreProperties>
</file>