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DD" w:rsidRPr="00522CDD" w:rsidRDefault="00522CDD" w:rsidP="00522CD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2CDD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6434600" wp14:editId="2DE12AFE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522CDD" w:rsidRPr="00522CDD" w:rsidTr="002413D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522CDD" w:rsidRDefault="00522CDD" w:rsidP="0052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2C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СТРОИТЕЛЬСТВА</w:t>
            </w:r>
          </w:p>
          <w:p w:rsidR="00522CDD" w:rsidRPr="00522CDD" w:rsidRDefault="00522CDD" w:rsidP="0052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2C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КАМЧАТСКОГО КРАЯ</w:t>
            </w:r>
          </w:p>
          <w:p w:rsidR="00522CDD" w:rsidRPr="00522CDD" w:rsidRDefault="00522CDD" w:rsidP="0052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(Минстрой Камчатского края)</w:t>
            </w:r>
          </w:p>
          <w:p w:rsidR="00522CDD" w:rsidRPr="00522CDD" w:rsidRDefault="00522CDD" w:rsidP="0052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522CDD" w:rsidRPr="00522CDD" w:rsidRDefault="00522CDD" w:rsidP="0052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2C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ПРИКАЗ № </w:t>
            </w:r>
          </w:p>
        </w:tc>
      </w:tr>
    </w:tbl>
    <w:p w:rsidR="00522CDD" w:rsidRPr="00522CDD" w:rsidRDefault="00522CDD" w:rsidP="0052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CDD" w:rsidRPr="00522CDD" w:rsidRDefault="00522CDD" w:rsidP="0052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CD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Петропавловск-Камчатский</w:t>
      </w:r>
      <w:r w:rsidRPr="00522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2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«       »                  2017 года </w:t>
      </w:r>
    </w:p>
    <w:p w:rsidR="00522CDD" w:rsidRPr="00522CDD" w:rsidRDefault="00522CDD" w:rsidP="00522C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20550E" w:rsidTr="0020550E">
        <w:tc>
          <w:tcPr>
            <w:tcW w:w="4928" w:type="dxa"/>
          </w:tcPr>
          <w:p w:rsidR="0020550E" w:rsidRDefault="0020550E" w:rsidP="0020550E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ru-RU"/>
              </w:rPr>
            </w:pPr>
            <w:r w:rsidRPr="00522C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утверждении Порядка составления, утверждения и ведения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2C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бюджетных смет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2C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Министерства строительства Камчатского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2C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края и подведомственных ему казенных учреждений</w:t>
            </w:r>
          </w:p>
        </w:tc>
      </w:tr>
    </w:tbl>
    <w:p w:rsidR="00522CDD" w:rsidRPr="00522CDD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 w:rsidRPr="00522CD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статьями 158</w:t>
        </w:r>
      </w:hyperlink>
      <w:r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522CD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161</w:t>
        </w:r>
      </w:hyperlink>
      <w:r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522CD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162</w:t>
        </w:r>
      </w:hyperlink>
      <w:r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522CD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221</w:t>
        </w:r>
      </w:hyperlink>
      <w:r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и </w:t>
      </w:r>
      <w:hyperlink r:id="rId10" w:history="1">
        <w:r w:rsidRPr="00522CD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Общими требованиями</w:t>
        </w:r>
      </w:hyperlink>
      <w:r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порядку составления, утверждения и ведения бюджетной сметы казенных учреждений, утвержденными </w:t>
      </w:r>
      <w:hyperlink r:id="rId11" w:history="1">
        <w:r w:rsidRPr="00522CD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приказом</w:t>
        </w:r>
      </w:hyperlink>
      <w:r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Министерства финансов Российс</w:t>
      </w:r>
      <w:r w:rsidR="002055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кой Федерации от 20 ноября 2007</w:t>
      </w:r>
      <w:r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г. </w:t>
      </w:r>
      <w:r w:rsidR="0020550E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112н, с изменениями, внесенными приказами Министерства финансов Российской Федерации </w:t>
      </w:r>
      <w:hyperlink r:id="rId12" w:history="1">
        <w:r w:rsidRPr="00522CD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от 30 июля 2010г. </w:t>
        </w:r>
        <w:r w:rsidR="0020550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Pr="00522CD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84н</w:t>
        </w:r>
      </w:hyperlink>
      <w:r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522CD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от 17 декабря 2015</w:t>
        </w:r>
        <w:r w:rsidR="00E54E8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  <w:r w:rsidRPr="00522CD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г. </w:t>
        </w:r>
        <w:r w:rsidR="0020550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Pr="00522CD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201н</w:t>
        </w:r>
      </w:hyperlink>
      <w:r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r:id="rId14" w:history="1">
        <w:r w:rsidRPr="00522CD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от 30 сентября 2016г</w:t>
        </w:r>
        <w:proofErr w:type="gramEnd"/>
        <w:r w:rsidRPr="00522CD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. </w:t>
        </w:r>
        <w:r w:rsidR="0020550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="00E54E8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  <w:r w:rsidRPr="00522CD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168н</w:t>
        </w:r>
      </w:hyperlink>
    </w:p>
    <w:p w:rsidR="002413D7" w:rsidRDefault="002413D7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ПРИКАЗЫВАЮ</w:t>
      </w:r>
      <w:r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8928A5" w:rsidRDefault="008928A5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sub_1"/>
    </w:p>
    <w:p w:rsidR="00522CDD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Утвердить Порядок составления, утверждения и ведения бюджетных смет Министерства строительства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Камчатского края </w:t>
      </w:r>
      <w:r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подведомственных ему казенных учреждений согласно </w:t>
      </w:r>
      <w:hyperlink w:anchor="sub_1000" w:history="1">
        <w:r w:rsidRPr="00522CD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приложению</w:t>
        </w:r>
      </w:hyperlink>
      <w:r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:rsidR="006B6CE1" w:rsidRPr="00522CDD" w:rsidRDefault="006B6CE1" w:rsidP="00205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Pr="006B6CE1">
        <w:rPr>
          <w:sz w:val="28"/>
          <w:szCs w:val="28"/>
        </w:rPr>
        <w:t xml:space="preserve"> </w:t>
      </w:r>
      <w:r w:rsidRPr="006B6CE1">
        <w:rPr>
          <w:rFonts w:ascii="Times New Roman" w:hAnsi="Times New Roman" w:cs="Times New Roman"/>
          <w:sz w:val="28"/>
          <w:szCs w:val="28"/>
        </w:rPr>
        <w:t xml:space="preserve">Руководителям подведомственных Министерству строительства Камчатского края казенных учреждений принять к руководству и исполнению настоящий </w:t>
      </w:r>
      <w:hyperlink r:id="rId15" w:anchor="sub_1000" w:history="1">
        <w:r w:rsidRPr="006B6CE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6B6CE1">
        <w:rPr>
          <w:rFonts w:ascii="Times New Roman" w:hAnsi="Times New Roman" w:cs="Times New Roman"/>
          <w:sz w:val="28"/>
          <w:szCs w:val="28"/>
        </w:rPr>
        <w:t xml:space="preserve"> составления, утверждения и ведения бюджетных смет краевых казенных учреждений, подведомственных Министерству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 Камчатского края.</w:t>
      </w:r>
    </w:p>
    <w:p w:rsidR="00522CDD" w:rsidRPr="006B6CE1" w:rsidRDefault="006B6CE1" w:rsidP="006B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" w:name="sub_2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522CDD"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Признать утратившими силу приказ Министерства строительства </w:t>
      </w:r>
      <w:bookmarkStart w:id="2" w:name="sub_1202"/>
      <w:bookmarkEnd w:id="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Камчатского края от </w:t>
      </w:r>
      <w:r w:rsidR="000103F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5.03.201</w:t>
      </w:r>
      <w:r w:rsidR="000103FF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051A4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0103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25</w:t>
      </w:r>
      <w:r w:rsidR="007051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6B6CE1">
        <w:rPr>
          <w:rFonts w:ascii="Times New Roman" w:hAnsi="Times New Roman" w:cs="Times New Roman"/>
          <w:sz w:val="28"/>
          <w:szCs w:val="28"/>
        </w:rPr>
        <w:t>Об утверждении порядка составления, утверждения и ведения бюджетной сметы Министерства строительства Камчатского края и казенных учреждений, в отношении которых Министерство строительства Камчатского края осуществляет бюджетные полномочия главного распорядителя бюджетных средств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0550E">
        <w:rPr>
          <w:rFonts w:ascii="Times New Roman" w:hAnsi="Times New Roman" w:cs="Times New Roman"/>
          <w:sz w:val="28"/>
          <w:szCs w:val="28"/>
        </w:rPr>
        <w:t>.</w:t>
      </w:r>
    </w:p>
    <w:p w:rsidR="008928A5" w:rsidRDefault="008928A5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3"/>
      <w:bookmarkEnd w:id="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4. </w:t>
      </w:r>
      <w:r w:rsidRPr="008928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Настоящий приказ вступает в силу через 10 дней после дня его официального опубликования.</w:t>
      </w:r>
    </w:p>
    <w:p w:rsidR="00522CDD" w:rsidRDefault="008928A5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522CDD"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22CDD"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22CDD"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</w:t>
      </w:r>
      <w:r w:rsid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начальника отдела бухгалтерского учета, финансирования и государственных закупок</w:t>
      </w:r>
      <w:r w:rsidR="0020550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С.А. </w:t>
      </w:r>
      <w:proofErr w:type="spellStart"/>
      <w:r w:rsid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Жаркову</w:t>
      </w:r>
      <w:proofErr w:type="spellEnd"/>
      <w:r w:rsidR="00522CDD"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928A5" w:rsidRPr="00522CDD" w:rsidRDefault="008928A5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bookmarkEnd w:id="3"/>
    <w:p w:rsidR="006B6CE1" w:rsidRPr="00522CDD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522CDD" w:rsidRPr="00522CDD" w:rsidTr="002413D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522CDD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CD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522CDD" w:rsidRDefault="006B6CE1" w:rsidP="0001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103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Т.Б. Митина</w:t>
            </w:r>
          </w:p>
        </w:tc>
      </w:tr>
    </w:tbl>
    <w:p w:rsidR="00522CDD" w:rsidRPr="00522CDD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4" w:name="sub_1000"/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20550E" w:rsidRDefault="0020550E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bookmarkEnd w:id="4"/>
    <w:p w:rsidR="00991F5C" w:rsidRPr="00991F5C" w:rsidRDefault="00991F5C" w:rsidP="00991F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1F5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91F5C" w:rsidRPr="00991F5C" w:rsidRDefault="00991F5C" w:rsidP="00991F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1F5C">
        <w:rPr>
          <w:rFonts w:ascii="Times New Roman" w:hAnsi="Times New Roman" w:cs="Times New Roman"/>
          <w:sz w:val="28"/>
          <w:szCs w:val="28"/>
        </w:rPr>
        <w:t xml:space="preserve">к приказу Министерства </w:t>
      </w:r>
    </w:p>
    <w:p w:rsidR="00991F5C" w:rsidRPr="00991F5C" w:rsidRDefault="00991F5C" w:rsidP="00991F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1F5C">
        <w:rPr>
          <w:rFonts w:ascii="Times New Roman" w:hAnsi="Times New Roman" w:cs="Times New Roman"/>
          <w:sz w:val="28"/>
          <w:szCs w:val="28"/>
        </w:rPr>
        <w:t xml:space="preserve">строительства Камчатского края </w:t>
      </w:r>
    </w:p>
    <w:p w:rsidR="00991F5C" w:rsidRPr="00991F5C" w:rsidRDefault="00991F5C" w:rsidP="00991F5C">
      <w:pPr>
        <w:jc w:val="right"/>
        <w:rPr>
          <w:rFonts w:ascii="Times New Roman" w:hAnsi="Times New Roman" w:cs="Times New Roman"/>
          <w:sz w:val="28"/>
          <w:szCs w:val="28"/>
        </w:rPr>
      </w:pPr>
      <w:r w:rsidRPr="00991F5C">
        <w:rPr>
          <w:rFonts w:ascii="Times New Roman" w:hAnsi="Times New Roman" w:cs="Times New Roman"/>
          <w:sz w:val="28"/>
          <w:szCs w:val="28"/>
        </w:rPr>
        <w:t>от  «___»</w:t>
      </w:r>
      <w:r w:rsidRPr="00B97084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B97084" w:rsidRPr="00B970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97084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991F5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91F5C">
        <w:rPr>
          <w:rFonts w:ascii="Times New Roman" w:hAnsi="Times New Roman" w:cs="Times New Roman"/>
          <w:sz w:val="28"/>
          <w:szCs w:val="28"/>
        </w:rPr>
        <w:t xml:space="preserve">  года № __    </w:t>
      </w: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Порядок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 xml:space="preserve">составления, утверждения и ведения бюджетных смет Министерства строительства </w:t>
      </w:r>
      <w:r w:rsidR="00DE093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Камчатского края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 подведомственных ему казенных учреждений</w:t>
      </w: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5" w:name="sub_35"/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I. Общие положения</w:t>
      </w:r>
    </w:p>
    <w:bookmarkEnd w:id="5"/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11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Настоящий Порядок составления, утверждения и ведения бюджетных смет Министерства строительства </w:t>
      </w:r>
      <w:r w:rsidR="002055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991F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амчатского края </w:t>
      </w: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- Министерство) и подведомственных ему казенных учреждений (далее - Порядок) устанавливает требования к составлению, утверждению и ведению бюджетных смет Министерства и подведомственных ему казенных учреждений.</w:t>
      </w:r>
    </w:p>
    <w:bookmarkEnd w:id="6"/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7" w:name="sub_36"/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II. Составление и утверждение бюджетных смет</w:t>
      </w:r>
    </w:p>
    <w:bookmarkEnd w:id="7"/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21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2.1. Бюджетная смета составляется в целях установления объема и распределения направлений расходования средств </w:t>
      </w:r>
      <w:proofErr w:type="gramStart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бюджета</w:t>
      </w:r>
      <w:proofErr w:type="gramEnd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основании доведенных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Министерства и подведомственных ему казенных учреждений на период одного финансового года, включая бюджетные обязательства по предоставлению бюджетных инвестиций и субсидий юридическим лицам, субсидий, субвенций и иных межбюджетных трансфертов (далее - лимиты бюджетных обязательств).</w:t>
      </w: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22"/>
      <w:bookmarkEnd w:id="8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 </w:t>
      </w:r>
      <w:proofErr w:type="gramStart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Бюджетная смета Министерства (далее - смета Министерства) и бюджетные сметы подведомственных ему казенных учреждений (далее - сметы учреждений) составляются по рекомендуемому образцу согласно </w:t>
      </w:r>
      <w:hyperlink w:anchor="sub_1100" w:history="1">
        <w:r w:rsidRPr="006B6C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приложению </w:t>
        </w:r>
        <w:r w:rsidR="0020550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Pr="006B6C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1</w:t>
        </w:r>
      </w:hyperlink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Порядку, и являются документами, устанавливающими объем и распределение направлений расходования средств бюджета в соответствии с доведенными в установленном порядке лимитами бюджетных обязательств на принятие и (или) исполнение бюджетных обязательств в разрезе кодов классификации расходов бюджетов бюджетной</w:t>
      </w:r>
      <w:proofErr w:type="gramEnd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классификации Российской Федерации с детализацией до кодов подгрупп и элементов </w:t>
      </w:r>
      <w:proofErr w:type="gramStart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sub_23"/>
      <w:bookmarkEnd w:id="9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2.3. </w:t>
      </w:r>
      <w:r w:rsidR="00B970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 бухгалтерского учета, финансирования и государственных закупок</w:t>
      </w: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Министерства в течение 10 рабочих дней со дня доведения утвержденных лимитов бюджетных обязательств на текущий финансовый год составляет смету Министерства в установленном порядке.</w:t>
      </w:r>
    </w:p>
    <w:bookmarkEnd w:id="10"/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Смета Министерства подписывается исполнителем, согласовывается</w:t>
      </w:r>
      <w:r w:rsidR="00B970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</w:t>
      </w:r>
      <w:r w:rsidR="00B9708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заместителем Министра строительства</w:t>
      </w: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утверждается </w:t>
      </w:r>
      <w:r w:rsidR="00B970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Министром строительства </w:t>
      </w: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- Министр).</w:t>
      </w: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sub_24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 Подведомственные Министерству казенные учреждения в течение 10 рабочих дней со дня доведения утвержденных лимитов бюджетных обязательств на текущий финансовый год составляют смету учреждения в установленном порядке с приложением обоснований (расчетов) </w:t>
      </w:r>
      <w:proofErr w:type="gramStart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плановых сметных показателей, использованных при формировании сметы и направляют</w:t>
      </w:r>
      <w:proofErr w:type="gramEnd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Министерств</w:t>
      </w:r>
      <w:r w:rsidR="00B970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11"/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Сметы учреждений подписываются </w:t>
      </w:r>
      <w:r w:rsidR="00D066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главным бухгалтером </w:t>
      </w: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руководителем учреждения, согласовываются с </w:t>
      </w:r>
      <w:r w:rsidR="00D066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заместителем </w:t>
      </w:r>
      <w:r w:rsidR="00FE4B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D066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инистра</w:t>
      </w: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утверждаются Министр</w:t>
      </w:r>
      <w:r w:rsidR="00D066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12" w:name="sub_37"/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III. Ведение бюджетных смет</w:t>
      </w:r>
    </w:p>
    <w:bookmarkEnd w:id="12"/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sub_31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Ведением бюджетной сметы является внесение изменений в бюджетную смету в пределах, доведенных в установленном порядке Министерству и подведомственным ему казенным учреждениям объемов соответствующих лимитов бюджетных обязательств.</w:t>
      </w: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sub_32"/>
      <w:bookmarkEnd w:id="13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Внесение изменений в смету осуществляется путем утверждения изменений показателей - сумм увеличения, отражающихся со знаком </w:t>
      </w:r>
      <w:r w:rsidR="0020550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плюс</w:t>
      </w:r>
      <w:proofErr w:type="gramStart"/>
      <w:r w:rsidR="0020550E">
        <w:rPr>
          <w:rFonts w:ascii="Times New Roman" w:eastAsiaTheme="minorEastAsia" w:hAnsi="Times New Roman" w:cs="Times New Roman"/>
          <w:sz w:val="28"/>
          <w:szCs w:val="28"/>
          <w:lang w:eastAsia="ru-RU"/>
        </w:rPr>
        <w:t>,»</w:t>
      </w:r>
      <w:proofErr w:type="gramEnd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(или) уменьшения объемов сметных назначений, отражающихся со знаком </w:t>
      </w:r>
      <w:r w:rsidR="0020550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минус,</w:t>
      </w:r>
      <w:r w:rsidR="0020550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bookmarkEnd w:id="14"/>
    <w:p w:rsidR="00522CDD" w:rsidRPr="006B6CE1" w:rsidRDefault="0020550E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 w:rsidR="00522CDD"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изменяющих объемы сметных назначений в случае изменения доведенного Министерству и подведомственным ему казенным учреждениям в установленном порядке объема лимитов бюджетных обязательств;</w:t>
      </w:r>
    </w:p>
    <w:p w:rsidR="00522CDD" w:rsidRPr="006B6CE1" w:rsidRDefault="0020550E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</w:t>
      </w:r>
      <w:r w:rsidR="00522CDD"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</w:t>
      </w:r>
      <w:proofErr w:type="gramStart"/>
      <w:r w:rsidR="00522CDD"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показателей бюджетной росписи главного распорядителя средств бюджета</w:t>
      </w:r>
      <w:proofErr w:type="gramEnd"/>
      <w:r w:rsidR="00522CDD"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лимитов бюджетных обязательств;</w:t>
      </w:r>
    </w:p>
    <w:p w:rsidR="00522CDD" w:rsidRPr="006B6CE1" w:rsidRDefault="0020550E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</w:t>
      </w:r>
      <w:r w:rsidR="00522CDD"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изменяющих объемы сметных назначений, приводящих к перераспределению их между разделами сметы.</w:t>
      </w: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Изменения показателей сметы составляются по образцу согласно </w:t>
      </w:r>
      <w:hyperlink w:anchor="sub_1200" w:history="1">
        <w:r w:rsidRPr="006B6C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приложению </w:t>
        </w:r>
        <w:r w:rsidR="0020550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Pr="006B6C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2</w:t>
        </w:r>
      </w:hyperlink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Порядку.</w:t>
      </w: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sub_33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Внесение изменений в бюджетную смету, требующие изменения показателей бюджетной росписи Министерства и лимитов бюджетных обязательств, утверждается после внесения в установленном порядке изменений в бюджетную роспись Министерства и лимитов бюджетных обязательств.</w:t>
      </w: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sub_34"/>
      <w:bookmarkEnd w:id="15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3.4. Утверждение изменений в бюджетную смету осуществляется </w:t>
      </w:r>
      <w:r w:rsidR="002041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Министром </w:t>
      </w: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основании предложений, представляемых в соответствии с </w:t>
      </w:r>
      <w:hyperlink w:anchor="sub_23" w:history="1">
        <w:r w:rsidRPr="006B6C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пунктами 2.3</w:t>
        </w:r>
      </w:hyperlink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w:anchor="sub_24" w:history="1">
        <w:r w:rsidRPr="006B6C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2.4</w:t>
        </w:r>
      </w:hyperlink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Порядка.</w:t>
      </w:r>
    </w:p>
    <w:bookmarkEnd w:id="16"/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522CDD" w:rsidRPr="006B6CE1" w:rsidSect="0020418D">
          <w:pgSz w:w="11900" w:h="16800"/>
          <w:pgMar w:top="1440" w:right="800" w:bottom="1276" w:left="1100" w:header="720" w:footer="720" w:gutter="0"/>
          <w:cols w:space="720"/>
          <w:noEndnote/>
        </w:sectPr>
      </w:pPr>
    </w:p>
    <w:p w:rsidR="0020418D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17" w:name="sub_1100"/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20550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№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 1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 xml:space="preserve">к </w:t>
      </w:r>
      <w:hyperlink w:anchor="sub_1000" w:history="1">
        <w:r w:rsidRPr="006B6C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Порядку</w:t>
        </w:r>
      </w:hyperlink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составления, утверждения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и ведения бюджетных смет Министерства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 xml:space="preserve">строительства </w:t>
      </w:r>
      <w:r w:rsidR="0020418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Камчатского края</w:t>
      </w: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 подведомственных ему казенных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учреждений,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утвержденному приказом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Министерства строительства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="0020418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Камчатского края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 xml:space="preserve">от </w:t>
      </w:r>
      <w:r w:rsidR="0020418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«___»________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201</w:t>
      </w:r>
      <w:r w:rsidR="0020418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7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 г. </w:t>
      </w:r>
      <w:r w:rsidR="0020550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№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 </w:t>
      </w:r>
      <w:r w:rsidR="0020418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____</w:t>
      </w:r>
    </w:p>
    <w:bookmarkEnd w:id="17"/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6"/>
        <w:gridCol w:w="763"/>
        <w:gridCol w:w="4397"/>
        <w:gridCol w:w="989"/>
        <w:gridCol w:w="1723"/>
        <w:gridCol w:w="946"/>
        <w:gridCol w:w="4502"/>
      </w:tblGrid>
      <w:tr w:rsidR="00522CDD" w:rsidRPr="006B6CE1" w:rsidTr="002413D7"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</w:tc>
      </w:tr>
      <w:tr w:rsidR="00522CDD" w:rsidRPr="006B6CE1" w:rsidTr="002413D7"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должности лица, согласующего бюджетную смету; наименование</w:t>
            </w:r>
            <w:proofErr w:type="gram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должности лица, утверждающего бюджетную смету; наименование</w:t>
            </w:r>
            <w:proofErr w:type="gramEnd"/>
          </w:p>
        </w:tc>
      </w:tr>
      <w:tr w:rsidR="00522CDD" w:rsidRPr="006B6CE1" w:rsidTr="002413D7"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главного распорядителя (распорядителя) бюджетных средств; организации)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главного распорядителя (распорядителя) бюджетных средств; организации)</w:t>
            </w:r>
          </w:p>
        </w:tc>
      </w:tr>
      <w:tr w:rsidR="00522CDD" w:rsidRPr="006B6CE1" w:rsidTr="002413D7"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(расшифровка)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(расшифровка)</w:t>
            </w:r>
          </w:p>
        </w:tc>
      </w:tr>
      <w:tr w:rsidR="00522CDD" w:rsidRPr="006B6CE1" w:rsidTr="002413D7"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4955ED" w:rsidP="00495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="00522CDD"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="00522CDD"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________ 20__ г.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4955ED" w:rsidP="00495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="00522CDD"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="00522CDD"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________ 20__ г.</w:t>
            </w:r>
          </w:p>
        </w:tc>
      </w:tr>
    </w:tbl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6"/>
        <w:gridCol w:w="3179"/>
        <w:gridCol w:w="2001"/>
      </w:tblGrid>
      <w:tr w:rsidR="00522CDD" w:rsidRPr="006B6CE1" w:rsidTr="002413D7">
        <w:tc>
          <w:tcPr>
            <w:tcW w:w="100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БЮДЖЕТНАЯ СМЕТА НА 20_ ГОД ФИНАНСОВЫЙ ГОД</w:t>
            </w:r>
          </w:p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(НА ПЛАНОВЫЙ ПЕРИОД 20</w:t>
            </w:r>
            <w:proofErr w:type="gramStart"/>
            <w:r w:rsidRPr="006B6CE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_ И</w:t>
            </w:r>
            <w:proofErr w:type="gramEnd"/>
            <w:r w:rsidRPr="006B6CE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20 _ ГОДОВ)</w:t>
            </w: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522CDD" w:rsidRPr="006B6CE1" w:rsidTr="002413D7">
        <w:tc>
          <w:tcPr>
            <w:tcW w:w="100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Форма по </w:t>
            </w:r>
            <w:hyperlink r:id="rId16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ОКУД</w:t>
              </w:r>
            </w:hyperlink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955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</w:t>
            </w:r>
            <w:r w:rsidR="004955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________ 20__ г.</w:t>
            </w:r>
          </w:p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ОКПО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Получатель бюджетных средств ___________________________________________</w:t>
            </w: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Перечню (Реестру)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Распорядитель бюджетных средств </w:t>
            </w:r>
            <w:bookmarkStart w:id="18" w:name="_GoBack"/>
            <w:bookmarkEnd w:id="18"/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Перечню (Реестру)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Главный распорядитель бюджетных средств _________________________________</w:t>
            </w: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 </w:t>
            </w:r>
            <w:hyperlink r:id="rId17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БК</w:t>
              </w:r>
            </w:hyperlink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бюджета __________________________________________________</w:t>
            </w: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 </w:t>
            </w:r>
            <w:hyperlink r:id="rId18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ОКАТО</w:t>
              </w:r>
            </w:hyperlink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Единица измерения: руб. _________________________________________________</w:t>
            </w: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 </w:t>
            </w:r>
            <w:hyperlink r:id="rId19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8928A5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20" w:history="1">
              <w:r w:rsidR="00522CDD"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383</w:t>
              </w:r>
            </w:hyperlink>
          </w:p>
        </w:tc>
      </w:tr>
      <w:tr w:rsidR="00522CDD" w:rsidRPr="006B6CE1" w:rsidTr="002413D7"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 </w:t>
            </w:r>
            <w:hyperlink r:id="rId21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ОКВ</w:t>
              </w:r>
            </w:hyperlink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19" w:name="sub_39"/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Раздел 1. Расходы, осуществляемые в целях обеспечения выполнения функций </w:t>
      </w:r>
      <w:r w:rsidR="0020418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Министерства строительства </w:t>
      </w:r>
      <w:r w:rsidR="003200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</w:t>
      </w:r>
      <w:r w:rsidR="0020418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амчатского края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 государственными казенными учреждениями на 20__год</w:t>
      </w:r>
    </w:p>
    <w:bookmarkEnd w:id="19"/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3"/>
        <w:gridCol w:w="1264"/>
        <w:gridCol w:w="1682"/>
        <w:gridCol w:w="1671"/>
        <w:gridCol w:w="2171"/>
        <w:gridCol w:w="2357"/>
        <w:gridCol w:w="3309"/>
      </w:tblGrid>
      <w:tr w:rsidR="00522CDD" w:rsidRPr="006B6CE1" w:rsidTr="002413D7">
        <w:tc>
          <w:tcPr>
            <w:tcW w:w="2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7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Код по </w:t>
            </w:r>
            <w:hyperlink r:id="rId22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бюджетной классификации</w:t>
              </w:r>
            </w:hyperlink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Российской Федерации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на 20___год</w:t>
            </w:r>
          </w:p>
        </w:tc>
      </w:tr>
      <w:tr w:rsidR="00522CDD" w:rsidRPr="006B6CE1" w:rsidTr="002413D7">
        <w:tc>
          <w:tcPr>
            <w:tcW w:w="2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раздела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подраздела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целевой статьи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вида расходов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рублях</w:t>
            </w:r>
          </w:p>
        </w:tc>
      </w:tr>
      <w:tr w:rsidR="00522CDD" w:rsidRPr="006B6CE1" w:rsidTr="002413D7">
        <w:tc>
          <w:tcPr>
            <w:tcW w:w="2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22CDD" w:rsidRPr="006B6CE1" w:rsidTr="002413D7">
        <w:tc>
          <w:tcPr>
            <w:tcW w:w="2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2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4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 по коду БК (по коду раздела)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28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2CDD" w:rsidRPr="006B6CE1" w:rsidRDefault="00522CDD" w:rsidP="00522C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20" w:name="sub_40"/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Раздел 2. Расходы</w:t>
      </w:r>
      <w:r w:rsidR="0020418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Министерства строительства Камчатского края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</w:t>
      </w:r>
      <w:r w:rsidR="0032002E" w:rsidRPr="003200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32002E"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государственны</w:t>
      </w:r>
      <w:r w:rsidR="003200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х</w:t>
      </w:r>
      <w:r w:rsidR="0032002E"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казенны</w:t>
      </w:r>
      <w:r w:rsidR="003200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х</w:t>
      </w:r>
      <w:r w:rsidR="0032002E"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учреждени</w:t>
      </w:r>
      <w:r w:rsidR="003200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й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части бюджетных инвестиций и субсидий юридическим лицам, субсидий, субвенций и иных межбюджетных трансфертов на 20 ___ год</w:t>
      </w:r>
    </w:p>
    <w:bookmarkEnd w:id="20"/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4"/>
        <w:gridCol w:w="985"/>
        <w:gridCol w:w="1676"/>
        <w:gridCol w:w="1665"/>
        <w:gridCol w:w="2166"/>
        <w:gridCol w:w="2351"/>
        <w:gridCol w:w="3860"/>
      </w:tblGrid>
      <w:tr w:rsidR="00522CDD" w:rsidRPr="006B6CE1" w:rsidTr="002413D7"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7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Код по </w:t>
            </w:r>
            <w:hyperlink r:id="rId23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бюджетной классификации</w:t>
              </w:r>
            </w:hyperlink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Российской Федерации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на 20___год</w:t>
            </w:r>
          </w:p>
        </w:tc>
      </w:tr>
      <w:tr w:rsidR="00522CDD" w:rsidRPr="006B6CE1" w:rsidTr="002413D7"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раздела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подраздела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целевой статьи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вида расходов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рублях</w:t>
            </w:r>
          </w:p>
        </w:tc>
      </w:tr>
      <w:tr w:rsidR="00522CDD" w:rsidRPr="006B6CE1" w:rsidTr="002413D7"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22CDD" w:rsidRPr="006B6CE1" w:rsidTr="002413D7"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Итого по коду </w:t>
            </w:r>
            <w:hyperlink r:id="rId24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БК</w:t>
              </w:r>
            </w:hyperlink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(по коду раздела)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21" w:name="sub_41"/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Раздел 3. Иные расходы, не отнесенные к </w:t>
      </w:r>
      <w:hyperlink w:anchor="sub_39" w:history="1">
        <w:r w:rsidRPr="006B6C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разделам 1</w:t>
        </w:r>
      </w:hyperlink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 </w:t>
      </w:r>
      <w:hyperlink w:anchor="sub_40" w:history="1">
        <w:r w:rsidRPr="006B6C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</w:t>
        </w:r>
      </w:hyperlink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на 20__год</w:t>
      </w:r>
    </w:p>
    <w:bookmarkEnd w:id="21"/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4"/>
        <w:gridCol w:w="985"/>
        <w:gridCol w:w="1676"/>
        <w:gridCol w:w="1665"/>
        <w:gridCol w:w="2166"/>
        <w:gridCol w:w="2351"/>
        <w:gridCol w:w="3860"/>
      </w:tblGrid>
      <w:tr w:rsidR="00522CDD" w:rsidRPr="006B6CE1" w:rsidTr="002413D7"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7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Код по </w:t>
            </w:r>
            <w:hyperlink r:id="rId25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бюджетной классификации</w:t>
              </w:r>
            </w:hyperlink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Российской Федерации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на 20___год</w:t>
            </w:r>
          </w:p>
        </w:tc>
      </w:tr>
      <w:tr w:rsidR="00522CDD" w:rsidRPr="006B6CE1" w:rsidTr="002413D7"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раздела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подраздела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целевой статьи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вида расходов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рублях</w:t>
            </w:r>
          </w:p>
        </w:tc>
      </w:tr>
      <w:tr w:rsidR="00522CDD" w:rsidRPr="006B6CE1" w:rsidTr="002413D7"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22CDD" w:rsidRPr="006B6CE1" w:rsidTr="002413D7"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Итого по коду </w:t>
            </w:r>
            <w:hyperlink r:id="rId26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БК</w:t>
              </w:r>
            </w:hyperlink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(по коду раздела)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2CDD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28A5" w:rsidRPr="006B6CE1" w:rsidRDefault="008928A5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22" w:name="sub_42"/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Раздел 4. Итого по бюджетной смете на 20__ год</w:t>
      </w:r>
    </w:p>
    <w:bookmarkEnd w:id="22"/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1649"/>
        <w:gridCol w:w="2148"/>
        <w:gridCol w:w="2309"/>
        <w:gridCol w:w="2819"/>
      </w:tblGrid>
      <w:tr w:rsidR="00522CDD" w:rsidRPr="006B6CE1" w:rsidTr="002413D7">
        <w:tc>
          <w:tcPr>
            <w:tcW w:w="777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Код по </w:t>
            </w:r>
            <w:hyperlink r:id="rId27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бюджетной классификации</w:t>
              </w:r>
            </w:hyperlink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Российской Федерации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на 20___ год</w:t>
            </w:r>
          </w:p>
        </w:tc>
      </w:tr>
      <w:tr w:rsidR="00522CDD" w:rsidRPr="006B6CE1" w:rsidTr="002413D7"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раздела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подраздела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целевой статьи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вида расходов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рублях</w:t>
            </w:r>
          </w:p>
        </w:tc>
      </w:tr>
      <w:tr w:rsidR="00522CDD" w:rsidRPr="006B6CE1" w:rsidTr="002413D7"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22CDD" w:rsidRPr="006B6CE1" w:rsidTr="002413D7"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Итого по коду </w:t>
            </w:r>
            <w:hyperlink r:id="rId28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БК</w:t>
              </w:r>
            </w:hyperlink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2CDD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4346" w:rsidRDefault="009D4346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7"/>
        <w:gridCol w:w="269"/>
        <w:gridCol w:w="1694"/>
        <w:gridCol w:w="317"/>
        <w:gridCol w:w="3480"/>
        <w:gridCol w:w="312"/>
        <w:gridCol w:w="1757"/>
      </w:tblGrid>
      <w:tr w:rsidR="00522CDD" w:rsidRPr="006B6CE1" w:rsidTr="002413D7">
        <w:tc>
          <w:tcPr>
            <w:tcW w:w="2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9D4346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2CDD"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(должность)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(телефон)</w:t>
            </w:r>
          </w:p>
        </w:tc>
      </w:tr>
    </w:tbl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Pr="006B6CE1" w:rsidRDefault="0020550E" w:rsidP="00522C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522CDD"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522CDD"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 20__ г.</w:t>
      </w:r>
    </w:p>
    <w:p w:rsidR="00522CDD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55ED" w:rsidRDefault="004955E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55ED" w:rsidRDefault="004955E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55ED" w:rsidRDefault="004955E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55ED" w:rsidRDefault="004955E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55ED" w:rsidRDefault="004955E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55ED" w:rsidRDefault="004955E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55ED" w:rsidRDefault="004955E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55ED" w:rsidRDefault="004955E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55ED" w:rsidRDefault="004955E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55ED" w:rsidRDefault="004955E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55ED" w:rsidRDefault="004955E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28A5" w:rsidRDefault="008928A5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28A5" w:rsidRDefault="008928A5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3" w:name="sub_1200"/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4955E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№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 2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 xml:space="preserve">к </w:t>
      </w:r>
      <w:hyperlink w:anchor="sub_1000" w:history="1">
        <w:r w:rsidRPr="006B6C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Порядку</w:t>
        </w:r>
      </w:hyperlink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составления, утверждения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и ведения бюджетных смет Министерства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 xml:space="preserve">строительства </w:t>
      </w:r>
      <w:r w:rsidR="009D434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Камчатского края 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и подведомственных ему казенных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учреждений,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 xml:space="preserve">утвержденному </w:t>
      </w:r>
      <w:hyperlink w:anchor="sub_0" w:history="1">
        <w:r w:rsidRPr="006B6C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приказом</w:t>
        </w:r>
      </w:hyperlink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Министерства строительства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="009D434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Камчатского края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 xml:space="preserve">от </w:t>
      </w:r>
      <w:r w:rsidR="009D434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«__»________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2017 г. </w:t>
      </w:r>
      <w:r w:rsidR="004955E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№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 </w:t>
      </w:r>
      <w:r w:rsidR="009D434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____</w:t>
      </w:r>
    </w:p>
    <w:bookmarkEnd w:id="23"/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4"/>
        <w:gridCol w:w="460"/>
        <w:gridCol w:w="3220"/>
        <w:gridCol w:w="292"/>
        <w:gridCol w:w="3114"/>
        <w:gridCol w:w="407"/>
        <w:gridCol w:w="3203"/>
      </w:tblGrid>
      <w:tr w:rsidR="00522CDD" w:rsidRPr="006B6CE1" w:rsidTr="002413D7">
        <w:tc>
          <w:tcPr>
            <w:tcW w:w="70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</w:tc>
      </w:tr>
      <w:tr w:rsidR="00522CDD" w:rsidRPr="006B6CE1" w:rsidTr="002413D7">
        <w:tc>
          <w:tcPr>
            <w:tcW w:w="7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должности лица, согласующего бюджетную смету)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должности лица, утверждающего бюджетную смету)</w:t>
            </w:r>
          </w:p>
        </w:tc>
      </w:tr>
      <w:tr w:rsidR="00522CDD" w:rsidRPr="006B6CE1" w:rsidTr="002413D7">
        <w:tc>
          <w:tcPr>
            <w:tcW w:w="70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главного распорядителя (распорядителя) бюджетных средств; учреждения)</w:t>
            </w:r>
          </w:p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главного распорядителя (распорядителя) бюджетных средств; учреждения)</w:t>
            </w:r>
          </w:p>
        </w:tc>
      </w:tr>
      <w:tr w:rsidR="00522CDD" w:rsidRPr="006B6CE1" w:rsidTr="002413D7">
        <w:tc>
          <w:tcPr>
            <w:tcW w:w="3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(расшифровка)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(расшифровка)</w:t>
            </w:r>
          </w:p>
        </w:tc>
      </w:tr>
      <w:tr w:rsidR="00522CDD" w:rsidRPr="006B6CE1" w:rsidTr="002413D7">
        <w:tc>
          <w:tcPr>
            <w:tcW w:w="7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4955ED" w:rsidP="00495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="00522CDD"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="00522CDD"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________ 20__ г.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4955ED" w:rsidP="00495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="00522CDD"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="00522CDD"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________ 20__ г.</w:t>
            </w:r>
          </w:p>
        </w:tc>
      </w:tr>
    </w:tbl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Изменение </w:t>
      </w:r>
      <w:r w:rsidR="004955E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№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 ____ показателей бюджетной сметы на 20__год финансовый год</w:t>
      </w: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3"/>
        <w:gridCol w:w="3211"/>
        <w:gridCol w:w="1934"/>
      </w:tblGrid>
      <w:tr w:rsidR="00522CDD" w:rsidRPr="006B6CE1" w:rsidTr="002413D7">
        <w:tc>
          <w:tcPr>
            <w:tcW w:w="12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495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955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</w:t>
            </w:r>
            <w:r w:rsidR="004955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________ 20__ г.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522CDD" w:rsidRPr="006B6CE1" w:rsidTr="002413D7"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Форма по </w:t>
            </w:r>
            <w:hyperlink r:id="rId29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ОКУД</w:t>
              </w:r>
            </w:hyperlink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ОКПО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Получатель бюджетных средств _____________________________________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Перечню (Реестру)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Распорядитель бюджетных средств _________________________________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Перечню (Реестру)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Главный распорядитель бюджетных средств __________________________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 </w:t>
            </w:r>
            <w:hyperlink r:id="rId30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БК</w:t>
              </w:r>
            </w:hyperlink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бюджета ___________________________________________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 </w:t>
            </w:r>
            <w:hyperlink r:id="rId31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ОКТМО</w:t>
              </w:r>
            </w:hyperlink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Единица измерения: руб. ___________________________________________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 </w:t>
            </w:r>
            <w:hyperlink r:id="rId32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8928A5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33" w:history="1">
              <w:r w:rsidR="00522CDD"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383</w:t>
              </w:r>
            </w:hyperlink>
          </w:p>
        </w:tc>
      </w:tr>
      <w:tr w:rsidR="00522CDD" w:rsidRPr="006B6CE1" w:rsidTr="002413D7"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 </w:t>
            </w:r>
            <w:hyperlink r:id="rId34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ОКВ</w:t>
              </w:r>
            </w:hyperlink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24" w:name="sub_44"/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Раздел 1. Расходы, осуществляемые в целях обеспечения выполнения функций</w:t>
      </w:r>
      <w:r w:rsidR="009D434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Министерства строительства Камчатского края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государственны</w:t>
      </w:r>
      <w:r w:rsidR="00A02CC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х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казенны</w:t>
      </w:r>
      <w:r w:rsidR="00A02CC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х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учреждени</w:t>
      </w:r>
      <w:r w:rsidR="00A02CC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й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на 20__год</w:t>
      </w:r>
    </w:p>
    <w:bookmarkEnd w:id="24"/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2"/>
        <w:gridCol w:w="1118"/>
        <w:gridCol w:w="1508"/>
        <w:gridCol w:w="1872"/>
        <w:gridCol w:w="2824"/>
        <w:gridCol w:w="1527"/>
        <w:gridCol w:w="2434"/>
      </w:tblGrid>
      <w:tr w:rsidR="00522CDD" w:rsidRPr="006B6CE1" w:rsidTr="002413D7">
        <w:tc>
          <w:tcPr>
            <w:tcW w:w="2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7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Код по </w:t>
            </w:r>
            <w:hyperlink r:id="rId35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бюджетной классификации</w:t>
              </w:r>
            </w:hyperlink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Российской Федерации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на 20___</w:t>
            </w:r>
          </w:p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</w:t>
            </w:r>
            <w:proofErr w:type="gramStart"/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(+, -)</w:t>
            </w:r>
            <w:proofErr w:type="gramEnd"/>
          </w:p>
        </w:tc>
      </w:tr>
      <w:tr w:rsidR="00522CDD" w:rsidRPr="006B6CE1" w:rsidTr="002413D7">
        <w:tc>
          <w:tcPr>
            <w:tcW w:w="27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раздела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подраздела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целевой статьи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рублях</w:t>
            </w:r>
          </w:p>
        </w:tc>
      </w:tr>
      <w:tr w:rsidR="00522CDD" w:rsidRPr="006B6CE1" w:rsidTr="002413D7">
        <w:tc>
          <w:tcPr>
            <w:tcW w:w="27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расходов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2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22CDD" w:rsidRPr="006B6CE1" w:rsidTr="002413D7">
        <w:tc>
          <w:tcPr>
            <w:tcW w:w="2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2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2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Итого по коду </w:t>
            </w:r>
            <w:hyperlink r:id="rId36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БК</w:t>
              </w:r>
            </w:hyperlink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(по коду раздела)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2CDD" w:rsidRPr="006B6CE1" w:rsidRDefault="00522CDD" w:rsidP="00522C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25" w:name="sub_45"/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Раздел 2. Расходы </w:t>
      </w:r>
      <w:r w:rsidR="009D434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Министерства строительства камчатского края, государственных казенных учреждений 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части 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бюджетных инвестиций и субсидий юридическим лицам, субсидий, субвенций и иных межбюджетных трансфертов на 20__год</w:t>
      </w:r>
    </w:p>
    <w:bookmarkEnd w:id="25"/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2"/>
        <w:gridCol w:w="1118"/>
        <w:gridCol w:w="1508"/>
        <w:gridCol w:w="1872"/>
        <w:gridCol w:w="2824"/>
        <w:gridCol w:w="1527"/>
        <w:gridCol w:w="2434"/>
      </w:tblGrid>
      <w:tr w:rsidR="00522CDD" w:rsidRPr="006B6CE1" w:rsidTr="002413D7">
        <w:tc>
          <w:tcPr>
            <w:tcW w:w="2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7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Код по </w:t>
            </w:r>
            <w:hyperlink r:id="rId37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бюджетной классификации</w:t>
              </w:r>
            </w:hyperlink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Российской Федерации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на 20___</w:t>
            </w:r>
          </w:p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</w:t>
            </w:r>
            <w:proofErr w:type="gramStart"/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(+, -)</w:t>
            </w:r>
            <w:proofErr w:type="gramEnd"/>
          </w:p>
        </w:tc>
      </w:tr>
      <w:tr w:rsidR="00522CDD" w:rsidRPr="006B6CE1" w:rsidTr="002413D7">
        <w:tc>
          <w:tcPr>
            <w:tcW w:w="2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раздела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подраздела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целевой статьи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вида расходов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рублях</w:t>
            </w:r>
          </w:p>
        </w:tc>
      </w:tr>
      <w:tr w:rsidR="00522CDD" w:rsidRPr="006B6CE1" w:rsidTr="002413D7">
        <w:tc>
          <w:tcPr>
            <w:tcW w:w="2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22CDD" w:rsidRPr="006B6CE1" w:rsidTr="002413D7">
        <w:tc>
          <w:tcPr>
            <w:tcW w:w="2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2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3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Итого по коду </w:t>
            </w:r>
            <w:hyperlink r:id="rId38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БК</w:t>
              </w:r>
            </w:hyperlink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(по коду раздела)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26" w:name="sub_46"/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Раздел 3. Иные расходы, не отнесенные к </w:t>
      </w:r>
      <w:hyperlink w:anchor="sub_44" w:history="1">
        <w:r w:rsidRPr="006B6C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разделам 1</w:t>
        </w:r>
      </w:hyperlink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 </w:t>
      </w:r>
      <w:hyperlink w:anchor="sub_45" w:history="1">
        <w:r w:rsidRPr="006B6C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</w:t>
        </w:r>
      </w:hyperlink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на 20__год</w:t>
      </w:r>
    </w:p>
    <w:bookmarkEnd w:id="26"/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2"/>
        <w:gridCol w:w="1118"/>
        <w:gridCol w:w="1508"/>
        <w:gridCol w:w="1872"/>
        <w:gridCol w:w="2824"/>
        <w:gridCol w:w="1527"/>
        <w:gridCol w:w="2434"/>
      </w:tblGrid>
      <w:tr w:rsidR="00522CDD" w:rsidRPr="006B6CE1" w:rsidTr="002413D7">
        <w:tc>
          <w:tcPr>
            <w:tcW w:w="2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7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Код по </w:t>
            </w:r>
            <w:hyperlink r:id="rId39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бюджетной классификации</w:t>
              </w:r>
            </w:hyperlink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Российской Федерации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на 20___</w:t>
            </w:r>
          </w:p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</w:t>
            </w:r>
            <w:proofErr w:type="gramStart"/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(+, -)</w:t>
            </w:r>
            <w:proofErr w:type="gramEnd"/>
          </w:p>
        </w:tc>
      </w:tr>
      <w:tr w:rsidR="00522CDD" w:rsidRPr="006B6CE1" w:rsidTr="002413D7">
        <w:tc>
          <w:tcPr>
            <w:tcW w:w="2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раздела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подраздела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целевой статьи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вида расходов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рублях</w:t>
            </w:r>
          </w:p>
        </w:tc>
      </w:tr>
      <w:tr w:rsidR="00522CDD" w:rsidRPr="006B6CE1" w:rsidTr="002413D7">
        <w:tc>
          <w:tcPr>
            <w:tcW w:w="2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22CDD" w:rsidRPr="006B6CE1" w:rsidTr="002413D7">
        <w:tc>
          <w:tcPr>
            <w:tcW w:w="2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2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3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Итого по коду </w:t>
            </w:r>
            <w:hyperlink r:id="rId40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БК</w:t>
              </w:r>
            </w:hyperlink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(по коду раздела)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2CDD" w:rsidRPr="006B6CE1" w:rsidRDefault="00522CDD" w:rsidP="00522C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27" w:name="sub_47"/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Раздел 4. Итого по бюджетной смете на 20_ год</w:t>
      </w:r>
    </w:p>
    <w:bookmarkEnd w:id="27"/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2"/>
        <w:gridCol w:w="1118"/>
        <w:gridCol w:w="10"/>
        <w:gridCol w:w="1498"/>
        <w:gridCol w:w="1872"/>
        <w:gridCol w:w="2824"/>
        <w:gridCol w:w="1527"/>
        <w:gridCol w:w="2434"/>
      </w:tblGrid>
      <w:tr w:rsidR="00522CDD" w:rsidRPr="006B6CE1" w:rsidTr="002413D7">
        <w:tc>
          <w:tcPr>
            <w:tcW w:w="2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7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Код по </w:t>
            </w:r>
            <w:hyperlink r:id="rId41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бюджетной классификации</w:t>
              </w:r>
            </w:hyperlink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Российской Федерации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на 20___</w:t>
            </w:r>
          </w:p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</w:t>
            </w:r>
            <w:proofErr w:type="gramStart"/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(+, -)</w:t>
            </w:r>
            <w:proofErr w:type="gramEnd"/>
          </w:p>
        </w:tc>
      </w:tr>
      <w:tr w:rsidR="00522CDD" w:rsidRPr="006B6CE1" w:rsidTr="002413D7">
        <w:tc>
          <w:tcPr>
            <w:tcW w:w="27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раздела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подраздела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целевой статьи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рублях</w:t>
            </w:r>
          </w:p>
        </w:tc>
      </w:tr>
      <w:tr w:rsidR="00522CDD" w:rsidRPr="006B6CE1" w:rsidTr="002413D7">
        <w:tc>
          <w:tcPr>
            <w:tcW w:w="27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расходов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2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22CDD" w:rsidRPr="006B6CE1" w:rsidTr="002413D7">
        <w:tc>
          <w:tcPr>
            <w:tcW w:w="2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2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39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Итого по коду </w:t>
            </w:r>
            <w:hyperlink r:id="rId42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БК</w:t>
              </w:r>
            </w:hyperlink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(по коду раздела)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2CDD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2CC6" w:rsidRDefault="00A02CC6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2CC6" w:rsidRDefault="00A02CC6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6"/>
        <w:gridCol w:w="3496"/>
        <w:gridCol w:w="328"/>
        <w:gridCol w:w="2200"/>
        <w:gridCol w:w="340"/>
        <w:gridCol w:w="3995"/>
      </w:tblGrid>
      <w:tr w:rsidR="00522CDD" w:rsidRPr="006B6CE1" w:rsidTr="002413D7"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A02CC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(должность)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(расшифровка подписи)</w:t>
            </w:r>
          </w:p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(телефон)</w:t>
            </w:r>
          </w:p>
        </w:tc>
      </w:tr>
    </w:tbl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Pr="006B6CE1" w:rsidRDefault="004955ED" w:rsidP="00522C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522CDD"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522CDD"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 20__ г.</w:t>
      </w: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06D9" w:rsidRPr="006B6CE1" w:rsidRDefault="00BF06D9">
      <w:pPr>
        <w:rPr>
          <w:rFonts w:ascii="Times New Roman" w:hAnsi="Times New Roman" w:cs="Times New Roman"/>
          <w:sz w:val="28"/>
          <w:szCs w:val="28"/>
        </w:rPr>
      </w:pPr>
    </w:p>
    <w:sectPr w:rsidR="00BF06D9" w:rsidRPr="006B6CE1" w:rsidSect="008928A5">
      <w:pgSz w:w="16837" w:h="11905" w:orient="landscape"/>
      <w:pgMar w:top="1276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FE"/>
    <w:rsid w:val="000103FF"/>
    <w:rsid w:val="0020418D"/>
    <w:rsid w:val="0020550E"/>
    <w:rsid w:val="002413D7"/>
    <w:rsid w:val="0032002E"/>
    <w:rsid w:val="0032630C"/>
    <w:rsid w:val="0033085C"/>
    <w:rsid w:val="00375B04"/>
    <w:rsid w:val="004955ED"/>
    <w:rsid w:val="00522CDD"/>
    <w:rsid w:val="005C6E4C"/>
    <w:rsid w:val="006B6CE1"/>
    <w:rsid w:val="007051A4"/>
    <w:rsid w:val="00785DFE"/>
    <w:rsid w:val="008928A5"/>
    <w:rsid w:val="00991F5C"/>
    <w:rsid w:val="009D4346"/>
    <w:rsid w:val="00A02CC6"/>
    <w:rsid w:val="00B97084"/>
    <w:rsid w:val="00BF06D9"/>
    <w:rsid w:val="00D066E0"/>
    <w:rsid w:val="00DE0937"/>
    <w:rsid w:val="00E54E8C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C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B6CE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05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C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B6CE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05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7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62" TargetMode="External"/><Relationship Id="rId13" Type="http://schemas.openxmlformats.org/officeDocument/2006/relationships/hyperlink" Target="garantF1://71199074.1" TargetMode="External"/><Relationship Id="rId18" Type="http://schemas.openxmlformats.org/officeDocument/2006/relationships/hyperlink" Target="garantF1://79064.0" TargetMode="External"/><Relationship Id="rId26" Type="http://schemas.openxmlformats.org/officeDocument/2006/relationships/hyperlink" Target="garantF1://70308460.100000" TargetMode="External"/><Relationship Id="rId39" Type="http://schemas.openxmlformats.org/officeDocument/2006/relationships/hyperlink" Target="garantF1://70308460.10000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22754.0" TargetMode="External"/><Relationship Id="rId34" Type="http://schemas.openxmlformats.org/officeDocument/2006/relationships/hyperlink" Target="garantF1://12022754.0" TargetMode="External"/><Relationship Id="rId42" Type="http://schemas.openxmlformats.org/officeDocument/2006/relationships/hyperlink" Target="garantF1://70308460.100000" TargetMode="External"/><Relationship Id="rId7" Type="http://schemas.openxmlformats.org/officeDocument/2006/relationships/hyperlink" Target="garantF1://12012604.161" TargetMode="External"/><Relationship Id="rId12" Type="http://schemas.openxmlformats.org/officeDocument/2006/relationships/hyperlink" Target="garantF1://12078898.1" TargetMode="External"/><Relationship Id="rId17" Type="http://schemas.openxmlformats.org/officeDocument/2006/relationships/hyperlink" Target="garantF1://70308460.100000" TargetMode="External"/><Relationship Id="rId25" Type="http://schemas.openxmlformats.org/officeDocument/2006/relationships/hyperlink" Target="garantF1://70308460.100000" TargetMode="External"/><Relationship Id="rId33" Type="http://schemas.openxmlformats.org/officeDocument/2006/relationships/hyperlink" Target="garantF1://79222.383" TargetMode="External"/><Relationship Id="rId38" Type="http://schemas.openxmlformats.org/officeDocument/2006/relationships/hyperlink" Target="garantF1://70308460.10000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79139.0" TargetMode="External"/><Relationship Id="rId20" Type="http://schemas.openxmlformats.org/officeDocument/2006/relationships/hyperlink" Target="garantF1://79222.383" TargetMode="External"/><Relationship Id="rId29" Type="http://schemas.openxmlformats.org/officeDocument/2006/relationships/hyperlink" Target="garantF1://79139.0" TargetMode="External"/><Relationship Id="rId41" Type="http://schemas.openxmlformats.org/officeDocument/2006/relationships/hyperlink" Target="garantF1://70308460.10000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12604.158" TargetMode="External"/><Relationship Id="rId11" Type="http://schemas.openxmlformats.org/officeDocument/2006/relationships/hyperlink" Target="garantF1://12057835.0" TargetMode="External"/><Relationship Id="rId24" Type="http://schemas.openxmlformats.org/officeDocument/2006/relationships/hyperlink" Target="garantF1://70308460.100000" TargetMode="External"/><Relationship Id="rId32" Type="http://schemas.openxmlformats.org/officeDocument/2006/relationships/hyperlink" Target="garantF1://79222.0" TargetMode="External"/><Relationship Id="rId37" Type="http://schemas.openxmlformats.org/officeDocument/2006/relationships/hyperlink" Target="garantF1://70308460.100000" TargetMode="External"/><Relationship Id="rId40" Type="http://schemas.openxmlformats.org/officeDocument/2006/relationships/hyperlink" Target="garantF1://70308460.100000" TargetMode="External"/><Relationship Id="rId5" Type="http://schemas.openxmlformats.org/officeDocument/2006/relationships/image" Target="media/image1.jpeg"/><Relationship Id="rId15" Type="http://schemas.openxmlformats.org/officeDocument/2006/relationships/hyperlink" Target="file:///C:\Users\ZharkovaSA\AppData\Local\Microsoft\Windows\Temporary%20Internet%20Files\Content.IE5\QGUC04U6\46977.doc" TargetMode="External"/><Relationship Id="rId23" Type="http://schemas.openxmlformats.org/officeDocument/2006/relationships/hyperlink" Target="garantF1://70308460.100000" TargetMode="External"/><Relationship Id="rId28" Type="http://schemas.openxmlformats.org/officeDocument/2006/relationships/hyperlink" Target="garantF1://70308460.100000" TargetMode="External"/><Relationship Id="rId36" Type="http://schemas.openxmlformats.org/officeDocument/2006/relationships/hyperlink" Target="garantF1://70308460.100000" TargetMode="External"/><Relationship Id="rId10" Type="http://schemas.openxmlformats.org/officeDocument/2006/relationships/hyperlink" Target="garantF1://12057835.1000" TargetMode="External"/><Relationship Id="rId19" Type="http://schemas.openxmlformats.org/officeDocument/2006/relationships/hyperlink" Target="garantF1://79222.0" TargetMode="External"/><Relationship Id="rId31" Type="http://schemas.openxmlformats.org/officeDocument/2006/relationships/hyperlink" Target="garantF1://70365940.0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12012604.221" TargetMode="External"/><Relationship Id="rId14" Type="http://schemas.openxmlformats.org/officeDocument/2006/relationships/hyperlink" Target="garantF1://71428944.1" TargetMode="External"/><Relationship Id="rId22" Type="http://schemas.openxmlformats.org/officeDocument/2006/relationships/hyperlink" Target="garantF1://70308460.100000" TargetMode="External"/><Relationship Id="rId27" Type="http://schemas.openxmlformats.org/officeDocument/2006/relationships/hyperlink" Target="garantF1://70308460.100000" TargetMode="External"/><Relationship Id="rId30" Type="http://schemas.openxmlformats.org/officeDocument/2006/relationships/hyperlink" Target="garantF1://70308460.100000" TargetMode="External"/><Relationship Id="rId35" Type="http://schemas.openxmlformats.org/officeDocument/2006/relationships/hyperlink" Target="garantF1://70308460.100000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12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Светлана Анатольевна</dc:creator>
  <cp:lastModifiedBy>Бзырин Сергей Сергеевич</cp:lastModifiedBy>
  <cp:revision>6</cp:revision>
  <dcterms:created xsi:type="dcterms:W3CDTF">2017-09-27T04:44:00Z</dcterms:created>
  <dcterms:modified xsi:type="dcterms:W3CDTF">2017-10-02T03:19:00Z</dcterms:modified>
</cp:coreProperties>
</file>