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CD2" w:rsidRPr="005C4C94" w:rsidRDefault="006B6CD2" w:rsidP="006B6CD2">
      <w:pPr>
        <w:widowControl/>
        <w:autoSpaceDE/>
        <w:autoSpaceDN/>
        <w:adjustRightInd/>
        <w:jc w:val="center"/>
        <w:rPr>
          <w:b/>
          <w:color w:val="auto"/>
          <w:sz w:val="19"/>
          <w:szCs w:val="19"/>
        </w:rPr>
      </w:pPr>
      <w:bookmarkStart w:id="0" w:name="_GoBack"/>
      <w:bookmarkEnd w:id="0"/>
      <w:r w:rsidRPr="005C4C94">
        <w:rPr>
          <w:b/>
          <w:color w:val="auto"/>
          <w:sz w:val="19"/>
          <w:szCs w:val="19"/>
        </w:rPr>
        <w:t>Реестр описаний процедур,</w:t>
      </w:r>
    </w:p>
    <w:p w:rsidR="006B6CD2" w:rsidRPr="005C4C94" w:rsidRDefault="006B6CD2" w:rsidP="006B6CD2">
      <w:pPr>
        <w:widowControl/>
        <w:autoSpaceDE/>
        <w:autoSpaceDN/>
        <w:adjustRightInd/>
        <w:jc w:val="center"/>
        <w:rPr>
          <w:b/>
          <w:color w:val="auto"/>
          <w:sz w:val="19"/>
          <w:szCs w:val="19"/>
        </w:rPr>
      </w:pPr>
      <w:r w:rsidRPr="005C4C94">
        <w:rPr>
          <w:b/>
          <w:color w:val="auto"/>
          <w:sz w:val="19"/>
          <w:szCs w:val="19"/>
        </w:rPr>
        <w:t>включенных в исчерпывающий перечень процедур в сфере жилищного строительства,</w:t>
      </w:r>
    </w:p>
    <w:p w:rsidR="006B6CD2" w:rsidRPr="005C4C94" w:rsidRDefault="006B6CD2" w:rsidP="006B6CD2">
      <w:pPr>
        <w:widowControl/>
        <w:autoSpaceDE/>
        <w:autoSpaceDN/>
        <w:adjustRightInd/>
        <w:jc w:val="center"/>
        <w:rPr>
          <w:b/>
          <w:color w:val="auto"/>
          <w:sz w:val="19"/>
          <w:szCs w:val="19"/>
        </w:rPr>
      </w:pPr>
      <w:r w:rsidRPr="005C4C94">
        <w:rPr>
          <w:b/>
          <w:color w:val="auto"/>
          <w:sz w:val="19"/>
          <w:szCs w:val="19"/>
        </w:rPr>
        <w:t>утвержденный постановлением Правительства Российской Федерации от 30 апреля 2014 года, N 403</w:t>
      </w:r>
    </w:p>
    <w:p w:rsidR="002106E8" w:rsidRDefault="002106E8">
      <w:pPr>
        <w:rPr>
          <w:color w:val="auto"/>
        </w:rPr>
      </w:pPr>
    </w:p>
    <w:tbl>
      <w:tblPr>
        <w:tblW w:w="15400" w:type="dxa"/>
        <w:jc w:val="center"/>
        <w:tblBorders>
          <w:top w:val="single" w:sz="16" w:space="0" w:color="000000"/>
          <w:left w:val="single" w:sz="16" w:space="0" w:color="000000"/>
          <w:bottom w:val="single" w:sz="16" w:space="0" w:color="000000"/>
          <w:right w:val="single" w:sz="16" w:space="0" w:color="000000"/>
          <w:insideH w:val="single" w:sz="16" w:space="0" w:color="000000"/>
          <w:insideV w:val="single" w:sz="16" w:space="0" w:color="000000"/>
        </w:tblBorders>
        <w:tblLayout w:type="fixed"/>
        <w:tblCellMar>
          <w:left w:w="50" w:type="dxa"/>
          <w:right w:w="50" w:type="dxa"/>
        </w:tblCellMar>
        <w:tblLook w:val="0000" w:firstRow="0" w:lastRow="0" w:firstColumn="0" w:lastColumn="0" w:noHBand="0" w:noVBand="0"/>
      </w:tblPr>
      <w:tblGrid>
        <w:gridCol w:w="1276"/>
        <w:gridCol w:w="8"/>
        <w:gridCol w:w="1284"/>
        <w:gridCol w:w="1284"/>
        <w:gridCol w:w="1284"/>
        <w:gridCol w:w="1283"/>
        <w:gridCol w:w="1283"/>
        <w:gridCol w:w="1283"/>
        <w:gridCol w:w="1283"/>
        <w:gridCol w:w="1283"/>
        <w:gridCol w:w="1283"/>
        <w:gridCol w:w="1283"/>
        <w:gridCol w:w="1283"/>
      </w:tblGrid>
      <w:tr w:rsidR="002106E8" w:rsidRPr="005C4C94" w:rsidTr="002106E8">
        <w:trPr>
          <w:jc w:val="center"/>
        </w:trPr>
        <w:tc>
          <w:tcPr>
            <w:tcW w:w="15400" w:type="dxa"/>
            <w:gridSpan w:val="13"/>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106E8" w:rsidRPr="00BF25E4" w:rsidRDefault="006B6CD2" w:rsidP="002106E8">
            <w:pPr>
              <w:jc w:val="center"/>
              <w:rPr>
                <w:b/>
                <w:color w:val="auto"/>
                <w:sz w:val="18"/>
                <w:szCs w:val="12"/>
              </w:rPr>
            </w:pPr>
            <w:r w:rsidRPr="00BF25E4">
              <w:rPr>
                <w:b/>
                <w:color w:val="auto"/>
                <w:sz w:val="18"/>
                <w:szCs w:val="12"/>
                <w:lang w:val="en-US"/>
              </w:rPr>
              <w:t>I</w:t>
            </w:r>
            <w:r w:rsidRPr="00BF25E4">
              <w:rPr>
                <w:b/>
                <w:color w:val="auto"/>
                <w:sz w:val="18"/>
                <w:szCs w:val="12"/>
              </w:rPr>
              <w:t>. Процедуры, предусмотренные нормативными правовыми актами Российской Федерации</w:t>
            </w:r>
          </w:p>
        </w:tc>
      </w:tr>
      <w:tr w:rsidR="004429AE" w:rsidRPr="00F078D9" w:rsidTr="006B6CD2">
        <w:trPr>
          <w:jc w:val="center"/>
        </w:trPr>
        <w:tc>
          <w:tcPr>
            <w:tcW w:w="12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BF25E4" w:rsidRDefault="004429AE">
            <w:pPr>
              <w:rPr>
                <w:color w:val="auto"/>
                <w:sz w:val="12"/>
                <w:szCs w:val="12"/>
              </w:rPr>
            </w:pPr>
            <w:r w:rsidRPr="00BF25E4">
              <w:rPr>
                <w:b/>
                <w:bCs/>
                <w:color w:val="auto"/>
                <w:sz w:val="12"/>
                <w:szCs w:val="12"/>
              </w:rPr>
              <w:t xml:space="preserve">Наименование процедуры в соответствии с перечнем процедур </w:t>
            </w:r>
          </w:p>
        </w:tc>
        <w:tc>
          <w:tcPr>
            <w:tcW w:w="1284" w:type="dxa"/>
            <w:vMerge w:val="restar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BF25E4" w:rsidRDefault="004429AE">
            <w:pPr>
              <w:rPr>
                <w:color w:val="auto"/>
                <w:sz w:val="12"/>
                <w:szCs w:val="12"/>
              </w:rPr>
            </w:pPr>
            <w:r w:rsidRPr="00BF25E4">
              <w:rPr>
                <w:b/>
                <w:bCs/>
                <w:color w:val="auto"/>
                <w:sz w:val="12"/>
                <w:szCs w:val="12"/>
              </w:rPr>
              <w:t>Наименование и реквизиты (с указанием структурной единицы) федерального закона, нормативного правового акта Правительства Российской Федерации, нормативного правового акта федерального органа исполнительной власти, которыми установлена процедура в сфере жилищного строительства</w:t>
            </w:r>
          </w:p>
        </w:tc>
        <w:tc>
          <w:tcPr>
            <w:tcW w:w="1284" w:type="dxa"/>
            <w:vMerge w:val="restar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BF25E4" w:rsidRDefault="004429AE">
            <w:pPr>
              <w:rPr>
                <w:color w:val="auto"/>
                <w:sz w:val="12"/>
                <w:szCs w:val="12"/>
              </w:rPr>
            </w:pPr>
            <w:r w:rsidRPr="00BF25E4">
              <w:rPr>
                <w:b/>
                <w:bCs/>
                <w:color w:val="auto"/>
                <w:sz w:val="12"/>
                <w:szCs w:val="12"/>
              </w:rPr>
              <w:t>Наименование и реквизиты (с указанием структурной единицы) федерального закона, нормативного правового акта Правительства Российской Федерации, нормативного правового акта федерального органа исполнительной власти, которыми установлен порядок проведения процедуры</w:t>
            </w:r>
          </w:p>
        </w:tc>
        <w:tc>
          <w:tcPr>
            <w:tcW w:w="1284" w:type="dxa"/>
            <w:vMerge w:val="restar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BF25E4" w:rsidRDefault="004429AE">
            <w:pPr>
              <w:rPr>
                <w:color w:val="auto"/>
                <w:sz w:val="12"/>
                <w:szCs w:val="12"/>
              </w:rPr>
            </w:pPr>
            <w:r w:rsidRPr="00BF25E4">
              <w:rPr>
                <w:b/>
                <w:bCs/>
                <w:color w:val="auto"/>
                <w:sz w:val="12"/>
                <w:szCs w:val="12"/>
              </w:rPr>
              <w:t>Случаи, в которых требуется проведение процедуры</w:t>
            </w:r>
          </w:p>
        </w:tc>
        <w:tc>
          <w:tcPr>
            <w:tcW w:w="10264" w:type="dxa"/>
            <w:gridSpan w:val="8"/>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BF25E4" w:rsidRDefault="004429AE">
            <w:pPr>
              <w:rPr>
                <w:color w:val="auto"/>
                <w:sz w:val="12"/>
                <w:szCs w:val="12"/>
              </w:rPr>
            </w:pPr>
            <w:r w:rsidRPr="00BF25E4">
              <w:rPr>
                <w:b/>
                <w:bCs/>
                <w:color w:val="auto"/>
                <w:sz w:val="12"/>
                <w:szCs w:val="12"/>
              </w:rPr>
              <w:t>Установленные федеральным законом, нормативным правовым актом Правительства Российской Федерации, нормативным правовым актом федерального органа исполнительной власти</w:t>
            </w:r>
          </w:p>
        </w:tc>
      </w:tr>
      <w:tr w:rsidR="004429AE" w:rsidRPr="00F078D9" w:rsidTr="006B6CD2">
        <w:trPr>
          <w:jc w:val="center"/>
        </w:trPr>
        <w:tc>
          <w:tcPr>
            <w:tcW w:w="128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BF25E4" w:rsidRDefault="004429AE">
            <w:pPr>
              <w:rPr>
                <w:color w:val="auto"/>
                <w:sz w:val="12"/>
                <w:szCs w:val="12"/>
              </w:rPr>
            </w:pPr>
          </w:p>
        </w:tc>
        <w:tc>
          <w:tcPr>
            <w:tcW w:w="1284" w:type="dxa"/>
            <w:vMerge/>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BF25E4" w:rsidRDefault="004429AE">
            <w:pPr>
              <w:rPr>
                <w:color w:val="auto"/>
                <w:sz w:val="12"/>
                <w:szCs w:val="12"/>
              </w:rPr>
            </w:pPr>
          </w:p>
        </w:tc>
        <w:tc>
          <w:tcPr>
            <w:tcW w:w="1284" w:type="dxa"/>
            <w:vMerge/>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BF25E4" w:rsidRDefault="004429AE">
            <w:pPr>
              <w:rPr>
                <w:color w:val="auto"/>
                <w:sz w:val="12"/>
                <w:szCs w:val="12"/>
              </w:rPr>
            </w:pPr>
          </w:p>
        </w:tc>
        <w:tc>
          <w:tcPr>
            <w:tcW w:w="1284" w:type="dxa"/>
            <w:vMerge/>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BF25E4" w:rsidRDefault="004429AE">
            <w:pPr>
              <w:rPr>
                <w:color w:val="auto"/>
                <w:sz w:val="12"/>
                <w:szCs w:val="12"/>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BF25E4" w:rsidRDefault="004429AE">
            <w:pPr>
              <w:rPr>
                <w:color w:val="auto"/>
                <w:sz w:val="12"/>
                <w:szCs w:val="12"/>
              </w:rPr>
            </w:pPr>
            <w:r w:rsidRPr="00BF25E4">
              <w:rPr>
                <w:b/>
                <w:bCs/>
                <w:color w:val="auto"/>
                <w:sz w:val="12"/>
                <w:szCs w:val="12"/>
              </w:rPr>
              <w:t>Перечень документов, которые заявитель обязан представить для проведения процедуры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67228F" w:rsidRDefault="004429AE">
            <w:pPr>
              <w:rPr>
                <w:color w:val="auto"/>
                <w:sz w:val="12"/>
                <w:szCs w:val="12"/>
              </w:rPr>
            </w:pPr>
            <w:r w:rsidRPr="0067228F">
              <w:rPr>
                <w:b/>
                <w:bCs/>
                <w:color w:val="auto"/>
                <w:sz w:val="12"/>
                <w:szCs w:val="12"/>
              </w:rPr>
              <w:t>Перечень документов, получаемых заявителем в результате проведения процедуры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67228F" w:rsidRDefault="004429AE">
            <w:pPr>
              <w:rPr>
                <w:color w:val="auto"/>
                <w:sz w:val="12"/>
                <w:szCs w:val="12"/>
              </w:rPr>
            </w:pPr>
            <w:r w:rsidRPr="0067228F">
              <w:rPr>
                <w:b/>
                <w:bCs/>
                <w:color w:val="auto"/>
                <w:sz w:val="12"/>
                <w:szCs w:val="12"/>
              </w:rPr>
              <w:t>Основания для отказа в принятии заявления и требуемых документов для проведения процедуры, основания для приостановления проведения процедуры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67228F" w:rsidRDefault="004429AE">
            <w:pPr>
              <w:rPr>
                <w:color w:val="auto"/>
                <w:sz w:val="12"/>
                <w:szCs w:val="12"/>
              </w:rPr>
            </w:pPr>
            <w:r w:rsidRPr="0067228F">
              <w:rPr>
                <w:b/>
                <w:bCs/>
                <w:color w:val="auto"/>
                <w:sz w:val="12"/>
                <w:szCs w:val="12"/>
              </w:rPr>
              <w:t>Основания для отказа в выдаче заключения, в том числе в выдаче отрицательного заключения, основание для непредоставления разрешения или отказа в иной установленной форме заявителю по итогам проведения процедуры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67228F" w:rsidRDefault="004429AE">
            <w:pPr>
              <w:rPr>
                <w:color w:val="auto"/>
                <w:sz w:val="12"/>
                <w:szCs w:val="12"/>
              </w:rPr>
            </w:pPr>
            <w:r w:rsidRPr="0067228F">
              <w:rPr>
                <w:b/>
                <w:bCs/>
                <w:color w:val="auto"/>
                <w:sz w:val="12"/>
                <w:szCs w:val="12"/>
              </w:rPr>
              <w:t>Срок проведения процедуры, предельный срок представления заявителем документов, необходимых для проведения процедуры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67228F" w:rsidRDefault="004429AE">
            <w:pPr>
              <w:rPr>
                <w:color w:val="auto"/>
                <w:sz w:val="12"/>
                <w:szCs w:val="12"/>
              </w:rPr>
            </w:pPr>
            <w:r w:rsidRPr="0067228F">
              <w:rPr>
                <w:b/>
                <w:bCs/>
                <w:color w:val="auto"/>
                <w:sz w:val="12"/>
                <w:szCs w:val="12"/>
              </w:rPr>
              <w:t>Стоимость проведения процедуры для заявителя или порядок определения такой стоимости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67228F" w:rsidRDefault="004429AE">
            <w:pPr>
              <w:rPr>
                <w:color w:val="auto"/>
                <w:sz w:val="12"/>
                <w:szCs w:val="12"/>
              </w:rPr>
            </w:pPr>
            <w:r w:rsidRPr="0067228F">
              <w:rPr>
                <w:b/>
                <w:bCs/>
                <w:color w:val="auto"/>
                <w:sz w:val="12"/>
                <w:szCs w:val="12"/>
              </w:rPr>
              <w:t>Форма подачи заявителем документов на проведение процедуры (на бумажном носителе или в электронной форме)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67228F" w:rsidRDefault="004429AE">
            <w:pPr>
              <w:rPr>
                <w:color w:val="auto"/>
                <w:sz w:val="12"/>
                <w:szCs w:val="12"/>
              </w:rPr>
            </w:pPr>
            <w:r w:rsidRPr="0067228F">
              <w:rPr>
                <w:b/>
                <w:bCs/>
                <w:color w:val="auto"/>
                <w:sz w:val="12"/>
                <w:szCs w:val="12"/>
              </w:rPr>
              <w:t>Орган (организация), осуществляющий проведение процедуры</w:t>
            </w:r>
          </w:p>
        </w:tc>
      </w:tr>
      <w:tr w:rsidR="004429AE"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BF25E4" w:rsidRDefault="004429AE">
            <w:pPr>
              <w:spacing w:line="20" w:lineRule="atLeast"/>
              <w:rPr>
                <w:color w:val="auto"/>
                <w:spacing w:val="-4"/>
                <w:sz w:val="12"/>
                <w:szCs w:val="12"/>
              </w:rPr>
            </w:pPr>
            <w:r w:rsidRPr="00BF25E4">
              <w:rPr>
                <w:color w:val="auto"/>
                <w:spacing w:val="-4"/>
                <w:sz w:val="12"/>
                <w:szCs w:val="12"/>
              </w:rPr>
              <w:t>1. Допуск заявителя к участию в аукционе по продаже права на заключение договора аренды земельного участка из земель, находящихся в государственной или муниципальной собственности, для его комплексного освоения в целях жилищного строительства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BF25E4" w:rsidRDefault="004429AE">
            <w:pPr>
              <w:spacing w:after="120" w:line="20" w:lineRule="atLeast"/>
              <w:rPr>
                <w:color w:val="auto"/>
                <w:sz w:val="12"/>
                <w:szCs w:val="12"/>
              </w:rPr>
            </w:pPr>
            <w:r w:rsidRPr="00BF25E4">
              <w:rPr>
                <w:color w:val="auto"/>
                <w:sz w:val="12"/>
                <w:szCs w:val="12"/>
              </w:rPr>
              <w:t>Земельный кодекс Российской Федерации от 25.10.2001 N 136-ФЗ: статья 39.12 пункт 9</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BF25E4" w:rsidRDefault="004429AE">
            <w:pPr>
              <w:spacing w:after="120" w:line="20" w:lineRule="atLeast"/>
              <w:rPr>
                <w:color w:val="auto"/>
                <w:sz w:val="12"/>
                <w:szCs w:val="12"/>
              </w:rPr>
            </w:pPr>
            <w:r w:rsidRPr="00BF25E4">
              <w:rPr>
                <w:color w:val="auto"/>
                <w:sz w:val="12"/>
                <w:szCs w:val="12"/>
              </w:rPr>
              <w:t>Земельный кодекс Российской Федерации от 25.10.2001 N 136-ФЗ: статья 39.12 пункты 1-12</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BF25E4" w:rsidRDefault="004429AE">
            <w:pPr>
              <w:spacing w:line="100" w:lineRule="atLeast"/>
              <w:rPr>
                <w:color w:val="auto"/>
                <w:sz w:val="12"/>
                <w:szCs w:val="12"/>
              </w:rPr>
            </w:pPr>
            <w:r w:rsidRPr="00BF25E4">
              <w:rPr>
                <w:color w:val="auto"/>
                <w:sz w:val="12"/>
                <w:szCs w:val="12"/>
              </w:rPr>
              <w:t>В случае предоставления юридическому лицу земельного участка из земель, находящихся в государственной или муниципальной собственности, для комплексного освоения территории в целях жилищного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143A9F" w:rsidRDefault="004429AE">
            <w:pPr>
              <w:spacing w:after="120" w:line="20" w:lineRule="atLeast"/>
              <w:rPr>
                <w:color w:val="auto"/>
                <w:sz w:val="12"/>
                <w:szCs w:val="12"/>
              </w:rPr>
            </w:pPr>
            <w:r w:rsidRPr="00143A9F">
              <w:rPr>
                <w:color w:val="auto"/>
                <w:sz w:val="12"/>
                <w:szCs w:val="12"/>
              </w:rPr>
              <w:t>Заявка на участие в аукционе</w:t>
            </w:r>
          </w:p>
          <w:p w:rsidR="004429AE" w:rsidRPr="00143A9F" w:rsidRDefault="004429AE">
            <w:pPr>
              <w:spacing w:after="120" w:line="20" w:lineRule="atLeast"/>
              <w:rPr>
                <w:color w:val="auto"/>
                <w:sz w:val="12"/>
                <w:szCs w:val="12"/>
              </w:rPr>
            </w:pPr>
            <w:r w:rsidRPr="00143A9F">
              <w:rPr>
                <w:color w:val="auto"/>
                <w:sz w:val="12"/>
                <w:szCs w:val="12"/>
              </w:rPr>
              <w:t xml:space="preserve">Перевод на русский язык документов о государственной регистрации юридического лица в соответствии с законодательством иностранного государства </w:t>
            </w:r>
            <w:r w:rsidRPr="00143A9F">
              <w:rPr>
                <w:color w:val="auto"/>
                <w:sz w:val="12"/>
                <w:szCs w:val="12"/>
                <w:u w:val="single"/>
              </w:rPr>
              <w:t>(если заявитель - иностранное юридическое лицо)</w:t>
            </w:r>
          </w:p>
          <w:p w:rsidR="004429AE" w:rsidRPr="00143A9F" w:rsidRDefault="004429AE">
            <w:pPr>
              <w:spacing w:after="120" w:line="20" w:lineRule="atLeast"/>
              <w:rPr>
                <w:color w:val="auto"/>
                <w:sz w:val="12"/>
                <w:szCs w:val="12"/>
              </w:rPr>
            </w:pPr>
            <w:r w:rsidRPr="00143A9F">
              <w:rPr>
                <w:color w:val="auto"/>
                <w:sz w:val="12"/>
                <w:szCs w:val="12"/>
              </w:rPr>
              <w:t>Документы, подтверждающие внесение задатка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BF25E4" w:rsidRDefault="001521F4">
            <w:pPr>
              <w:rPr>
                <w:color w:val="auto"/>
                <w:sz w:val="12"/>
                <w:szCs w:val="12"/>
              </w:rPr>
            </w:pPr>
            <w:r w:rsidRPr="00BF25E4">
              <w:rPr>
                <w:color w:val="auto"/>
                <w:sz w:val="12"/>
                <w:szCs w:val="12"/>
              </w:rPr>
              <w:t>Уведомление о принятом решении признать участником аукциона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BF25E4" w:rsidRDefault="004429AE">
            <w:pPr>
              <w:spacing w:line="20" w:lineRule="atLeast"/>
              <w:rPr>
                <w:color w:val="auto"/>
                <w:sz w:val="12"/>
                <w:szCs w:val="12"/>
              </w:rPr>
            </w:pPr>
            <w:r w:rsidRPr="00BF25E4">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128BF" w:rsidRPr="00BF25E4" w:rsidRDefault="004429AE">
            <w:pPr>
              <w:spacing w:line="20" w:lineRule="atLeast"/>
              <w:rPr>
                <w:color w:val="auto"/>
                <w:sz w:val="12"/>
                <w:szCs w:val="12"/>
              </w:rPr>
            </w:pPr>
            <w:r w:rsidRPr="00BF25E4">
              <w:rPr>
                <w:color w:val="auto"/>
                <w:sz w:val="12"/>
                <w:szCs w:val="12"/>
              </w:rPr>
              <w:t xml:space="preserve">Заявитель не допускается к участию в аукционе в следующих случаях: </w:t>
            </w:r>
          </w:p>
          <w:p w:rsidR="004128BF" w:rsidRPr="00BF25E4" w:rsidRDefault="004429AE">
            <w:pPr>
              <w:spacing w:line="20" w:lineRule="atLeast"/>
              <w:rPr>
                <w:color w:val="auto"/>
                <w:sz w:val="12"/>
                <w:szCs w:val="12"/>
              </w:rPr>
            </w:pPr>
            <w:r w:rsidRPr="00BF25E4">
              <w:rPr>
                <w:color w:val="auto"/>
                <w:sz w:val="12"/>
                <w:szCs w:val="12"/>
              </w:rPr>
              <w:t xml:space="preserve">1) непредставление необходимых для участия в аукционе документов или представление недостоверных сведений; </w:t>
            </w:r>
          </w:p>
          <w:p w:rsidR="004128BF" w:rsidRPr="00BF25E4" w:rsidRDefault="004429AE">
            <w:pPr>
              <w:spacing w:line="20" w:lineRule="atLeast"/>
              <w:rPr>
                <w:color w:val="auto"/>
                <w:sz w:val="12"/>
                <w:szCs w:val="12"/>
              </w:rPr>
            </w:pPr>
            <w:r w:rsidRPr="00BF25E4">
              <w:rPr>
                <w:color w:val="auto"/>
                <w:sz w:val="12"/>
                <w:szCs w:val="12"/>
              </w:rPr>
              <w:t xml:space="preserve">2) непоступление задатка на дату рассмотрения заявок на участие в аукционе; </w:t>
            </w:r>
          </w:p>
          <w:p w:rsidR="004128BF" w:rsidRPr="00BF25E4" w:rsidRDefault="004429AE">
            <w:pPr>
              <w:spacing w:line="20" w:lineRule="atLeast"/>
              <w:rPr>
                <w:color w:val="auto"/>
                <w:sz w:val="12"/>
                <w:szCs w:val="12"/>
              </w:rPr>
            </w:pPr>
            <w:r w:rsidRPr="00BF25E4">
              <w:rPr>
                <w:color w:val="auto"/>
                <w:sz w:val="12"/>
                <w:szCs w:val="12"/>
              </w:rPr>
              <w:t xml:space="preserve">3) подача заявки на участие в аукционе лицом, которое в соответствии с федеральными законами не имеет права быть участником конкретного аукциона, приобрести земельный участок в аренду; </w:t>
            </w:r>
          </w:p>
          <w:p w:rsidR="004429AE" w:rsidRPr="00BF25E4" w:rsidRDefault="004429AE">
            <w:pPr>
              <w:spacing w:line="20" w:lineRule="atLeast"/>
              <w:rPr>
                <w:color w:val="auto"/>
                <w:sz w:val="12"/>
                <w:szCs w:val="12"/>
              </w:rPr>
            </w:pPr>
            <w:r w:rsidRPr="00BF25E4">
              <w:rPr>
                <w:color w:val="auto"/>
                <w:sz w:val="12"/>
                <w:szCs w:val="12"/>
              </w:rPr>
              <w:t xml:space="preserve">4) наличие сведений о заявителе, об учредителях (участниках), о членах коллегиальных исполнительных органов заявителя, лицах, исполняющих </w:t>
            </w:r>
            <w:r w:rsidRPr="00BF25E4">
              <w:rPr>
                <w:color w:val="auto"/>
                <w:sz w:val="12"/>
                <w:szCs w:val="12"/>
              </w:rPr>
              <w:lastRenderedPageBreak/>
              <w:t>функции единоличного исполнительного органа заявителя, являющегося юридическим лицом, в реестре недобросовестных участников аукциона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128BF" w:rsidRPr="00143A9F" w:rsidRDefault="004429AE" w:rsidP="004128BF">
            <w:pPr>
              <w:spacing w:after="120" w:line="20" w:lineRule="atLeast"/>
              <w:rPr>
                <w:color w:val="auto"/>
                <w:sz w:val="12"/>
                <w:szCs w:val="12"/>
              </w:rPr>
            </w:pPr>
            <w:r w:rsidRPr="00143A9F">
              <w:rPr>
                <w:color w:val="auto"/>
                <w:sz w:val="12"/>
                <w:szCs w:val="12"/>
              </w:rPr>
              <w:lastRenderedPageBreak/>
              <w:t>Уведомление направляется заявителю не позднее дня, следующего после дня подписания протокола рассмотрения заявок на участие в аукционе</w:t>
            </w:r>
            <w:r w:rsidR="004128BF" w:rsidRPr="00143A9F">
              <w:rPr>
                <w:color w:val="auto"/>
                <w:sz w:val="12"/>
                <w:szCs w:val="12"/>
              </w:rPr>
              <w:t xml:space="preserve"> </w:t>
            </w:r>
          </w:p>
          <w:p w:rsidR="004429AE" w:rsidRPr="00143A9F" w:rsidRDefault="004128BF" w:rsidP="004128BF">
            <w:pPr>
              <w:spacing w:after="120" w:line="20" w:lineRule="atLeast"/>
              <w:rPr>
                <w:color w:val="auto"/>
                <w:sz w:val="12"/>
                <w:szCs w:val="12"/>
              </w:rPr>
            </w:pPr>
            <w:r w:rsidRPr="00143A9F">
              <w:rPr>
                <w:color w:val="auto"/>
                <w:sz w:val="12"/>
                <w:szCs w:val="12"/>
              </w:rPr>
              <w:t>Для участия в аукционе заявители представляют документы в срок, установленный в извещении о проведении аукциона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BF25E4" w:rsidRDefault="004429AE" w:rsidP="00094826">
            <w:pPr>
              <w:spacing w:after="120" w:line="20" w:lineRule="atLeast"/>
              <w:rPr>
                <w:color w:val="auto"/>
                <w:sz w:val="12"/>
                <w:szCs w:val="12"/>
              </w:rPr>
            </w:pPr>
            <w:r w:rsidRPr="00BF25E4">
              <w:rPr>
                <w:color w:val="auto"/>
                <w:sz w:val="12"/>
                <w:szCs w:val="12"/>
              </w:rPr>
              <w:t>Не допускается требовать от победителя аукциона, иного лица, с которым договор аренды земельного участка заключается в соответствии с пунктом 13, 14 или 20 статьи 39.12 Земельного кодекса Российской Федерации, возмещени</w:t>
            </w:r>
            <w:r w:rsidR="00094826" w:rsidRPr="00BF25E4">
              <w:rPr>
                <w:color w:val="auto"/>
                <w:sz w:val="12"/>
                <w:szCs w:val="12"/>
              </w:rPr>
              <w:t>я</w:t>
            </w:r>
            <w:r w:rsidRPr="00BF25E4">
              <w:rPr>
                <w:color w:val="auto"/>
                <w:sz w:val="12"/>
                <w:szCs w:val="12"/>
              </w:rPr>
              <w:t xml:space="preserve"> расходов, связанных с организацией и проведением аукциона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128BF" w:rsidRPr="0067228F" w:rsidRDefault="004429AE">
            <w:pPr>
              <w:spacing w:line="20" w:lineRule="atLeast"/>
              <w:rPr>
                <w:color w:val="auto"/>
                <w:sz w:val="12"/>
                <w:szCs w:val="12"/>
              </w:rPr>
            </w:pPr>
            <w:r w:rsidRPr="0067228F">
              <w:rPr>
                <w:color w:val="auto"/>
                <w:sz w:val="12"/>
                <w:szCs w:val="12"/>
              </w:rPr>
              <w:t>Порядок приема заявок содержится в и</w:t>
            </w:r>
            <w:r w:rsidR="001661D4" w:rsidRPr="0067228F">
              <w:rPr>
                <w:color w:val="auto"/>
                <w:sz w:val="12"/>
                <w:szCs w:val="12"/>
              </w:rPr>
              <w:t>звещении о проведении аукциона</w:t>
            </w:r>
          </w:p>
          <w:p w:rsidR="004128BF" w:rsidRPr="0067228F" w:rsidRDefault="004128BF">
            <w:pPr>
              <w:spacing w:line="20" w:lineRule="atLeast"/>
              <w:rPr>
                <w:color w:val="auto"/>
                <w:sz w:val="12"/>
                <w:szCs w:val="12"/>
              </w:rPr>
            </w:pPr>
          </w:p>
          <w:p w:rsidR="004429AE" w:rsidRPr="0067228F" w:rsidRDefault="004429AE" w:rsidP="00DE3E43">
            <w:pPr>
              <w:spacing w:line="20" w:lineRule="atLeast"/>
              <w:rPr>
                <w:color w:val="auto"/>
                <w:sz w:val="12"/>
                <w:szCs w:val="12"/>
              </w:rPr>
            </w:pPr>
            <w:r w:rsidRPr="0067228F">
              <w:rPr>
                <w:color w:val="auto"/>
                <w:sz w:val="12"/>
                <w:szCs w:val="12"/>
              </w:rPr>
              <w:t>Порядок проведения аукциона в электронной форме устан</w:t>
            </w:r>
            <w:r w:rsidR="00DE3E43" w:rsidRPr="0067228F">
              <w:rPr>
                <w:color w:val="auto"/>
                <w:sz w:val="12"/>
                <w:szCs w:val="12"/>
              </w:rPr>
              <w:t>авливается федеральным законом</w:t>
            </w:r>
            <w:r w:rsidR="00DE3E43" w:rsidRPr="0067228F">
              <w:rPr>
                <w:rStyle w:val="a5"/>
                <w:color w:val="auto"/>
                <w:sz w:val="12"/>
                <w:szCs w:val="12"/>
              </w:rPr>
              <w:footnoteReference w:id="1"/>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877F44" w:rsidRPr="0067228F" w:rsidRDefault="00D60632" w:rsidP="00CC04AB">
            <w:pPr>
              <w:rPr>
                <w:color w:val="auto"/>
                <w:sz w:val="12"/>
                <w:szCs w:val="12"/>
              </w:rPr>
            </w:pPr>
            <w:r w:rsidRPr="0067228F">
              <w:rPr>
                <w:color w:val="auto"/>
                <w:sz w:val="12"/>
                <w:szCs w:val="12"/>
              </w:rPr>
              <w:t>У</w:t>
            </w:r>
            <w:r w:rsidR="00877F44" w:rsidRPr="0067228F">
              <w:rPr>
                <w:color w:val="auto"/>
                <w:sz w:val="12"/>
                <w:szCs w:val="12"/>
              </w:rPr>
              <w:t>полномоченный орган (исполнительный орган государственной власти или орган местного самоуправления) или специализированная организация, действующая на основании до</w:t>
            </w:r>
            <w:r w:rsidR="001936BD" w:rsidRPr="0067228F">
              <w:rPr>
                <w:color w:val="auto"/>
                <w:sz w:val="12"/>
                <w:szCs w:val="12"/>
              </w:rPr>
              <w:t>говора с уполномоченным органом</w:t>
            </w:r>
          </w:p>
          <w:p w:rsidR="00877F44" w:rsidRPr="0067228F" w:rsidRDefault="00877F44" w:rsidP="00CC04AB">
            <w:pPr>
              <w:rPr>
                <w:color w:val="auto"/>
                <w:sz w:val="12"/>
                <w:szCs w:val="12"/>
              </w:rPr>
            </w:pPr>
          </w:p>
          <w:p w:rsidR="00877F44" w:rsidRPr="0067228F" w:rsidRDefault="00877F44" w:rsidP="00CC04AB">
            <w:pPr>
              <w:rPr>
                <w:color w:val="auto"/>
                <w:sz w:val="12"/>
                <w:szCs w:val="12"/>
              </w:rPr>
            </w:pPr>
            <w:r w:rsidRPr="0067228F">
              <w:rPr>
                <w:color w:val="auto"/>
                <w:sz w:val="12"/>
                <w:szCs w:val="12"/>
              </w:rPr>
              <w:t>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w:t>
            </w:r>
          </w:p>
        </w:tc>
      </w:tr>
      <w:tr w:rsidR="00EB4C63"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B4C63" w:rsidRPr="00BF25E4" w:rsidRDefault="00EB4C63">
            <w:pPr>
              <w:spacing w:line="20" w:lineRule="atLeast"/>
              <w:rPr>
                <w:color w:val="auto"/>
                <w:spacing w:val="-4"/>
                <w:sz w:val="12"/>
                <w:szCs w:val="12"/>
              </w:rPr>
            </w:pPr>
            <w:r w:rsidRPr="00BF25E4">
              <w:rPr>
                <w:color w:val="auto"/>
                <w:spacing w:val="-4"/>
                <w:sz w:val="12"/>
                <w:szCs w:val="12"/>
              </w:rPr>
              <w:t>2. Подписание протокола о результатах аукциона по продаже права на заключение договора аренды земельного участка из земель, находящихся в государственной или муниципальной собственности, для его комплексного освоения в целях жилищного строительства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B4C63" w:rsidRPr="00BF25E4" w:rsidRDefault="00EB4C63">
            <w:pPr>
              <w:spacing w:after="120" w:line="20" w:lineRule="atLeast"/>
              <w:rPr>
                <w:color w:val="auto"/>
                <w:sz w:val="12"/>
                <w:szCs w:val="12"/>
              </w:rPr>
            </w:pPr>
            <w:r w:rsidRPr="00BF25E4">
              <w:rPr>
                <w:color w:val="auto"/>
                <w:sz w:val="12"/>
                <w:szCs w:val="12"/>
              </w:rPr>
              <w:t>Земельный кодекс Российской Федерации от 25.10.2001 N 136-ФЗ: статья 39.12, пункт 15</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B4C63" w:rsidRPr="00143A9F" w:rsidRDefault="00EB4C63">
            <w:pPr>
              <w:spacing w:after="120" w:line="20" w:lineRule="atLeast"/>
              <w:rPr>
                <w:color w:val="auto"/>
                <w:sz w:val="12"/>
                <w:szCs w:val="12"/>
              </w:rPr>
            </w:pPr>
            <w:r w:rsidRPr="00143A9F">
              <w:rPr>
                <w:color w:val="auto"/>
                <w:sz w:val="12"/>
                <w:szCs w:val="12"/>
              </w:rPr>
              <w:t>Земельный кодекс Российской Федерации от 25.10.2001 N 136-ФЗ: статья 39.12, пункт 15</w:t>
            </w:r>
          </w:p>
          <w:p w:rsidR="00EB4C63" w:rsidRPr="00143A9F" w:rsidRDefault="00EB4C63" w:rsidP="00342264">
            <w:pPr>
              <w:spacing w:after="120" w:line="20" w:lineRule="atLeast"/>
              <w:rPr>
                <w:color w:val="auto"/>
                <w:sz w:val="12"/>
                <w:szCs w:val="12"/>
              </w:rPr>
            </w:pPr>
            <w:r w:rsidRPr="00143A9F">
              <w:rPr>
                <w:color w:val="auto"/>
                <w:sz w:val="12"/>
                <w:szCs w:val="12"/>
              </w:rPr>
              <w:t xml:space="preserve">Гражданский кодекс Российской Федерации (часть первая) от 30.11.1994 N 51-ФЗ: статья 448, пункт </w:t>
            </w:r>
            <w:r w:rsidR="00342264" w:rsidRPr="00143A9F">
              <w:rPr>
                <w:color w:val="auto"/>
                <w:sz w:val="12"/>
                <w:szCs w:val="12"/>
              </w:rPr>
              <w:t>6</w:t>
            </w:r>
            <w:r w:rsidRPr="00143A9F">
              <w:rPr>
                <w:color w:val="auto"/>
                <w:sz w:val="12"/>
                <w:szCs w:val="12"/>
              </w:rPr>
              <w:t>, абзац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B4C63" w:rsidRPr="00143A9F" w:rsidRDefault="00EB4C63" w:rsidP="00B6714D">
            <w:pPr>
              <w:spacing w:line="100" w:lineRule="atLeast"/>
              <w:rPr>
                <w:color w:val="auto"/>
                <w:sz w:val="12"/>
                <w:szCs w:val="12"/>
              </w:rPr>
            </w:pPr>
            <w:r w:rsidRPr="00143A9F">
              <w:rPr>
                <w:color w:val="auto"/>
                <w:sz w:val="12"/>
                <w:szCs w:val="12"/>
              </w:rPr>
              <w:t xml:space="preserve">В случае предоставления юридическому лицу земельного участка из земель, находящихся в государственной или муниципальной собственности, для комплексного освоения территории в целях жилищного строительства, при этом результат </w:t>
            </w:r>
            <w:r w:rsidR="00B6714D" w:rsidRPr="00143A9F">
              <w:rPr>
                <w:color w:val="auto"/>
                <w:sz w:val="12"/>
                <w:szCs w:val="12"/>
              </w:rPr>
              <w:t>аукциона</w:t>
            </w:r>
            <w:r w:rsidRPr="00143A9F">
              <w:rPr>
                <w:color w:val="auto"/>
                <w:sz w:val="12"/>
                <w:szCs w:val="12"/>
              </w:rPr>
              <w:t xml:space="preserve"> - </w:t>
            </w:r>
            <w:r w:rsidR="00B6714D" w:rsidRPr="00143A9F">
              <w:rPr>
                <w:color w:val="auto"/>
                <w:sz w:val="12"/>
                <w:szCs w:val="12"/>
              </w:rPr>
              <w:t>аукцион</w:t>
            </w:r>
            <w:r w:rsidRPr="00143A9F">
              <w:rPr>
                <w:color w:val="auto"/>
                <w:sz w:val="12"/>
                <w:szCs w:val="12"/>
              </w:rPr>
              <w:t xml:space="preserve"> состоял</w:t>
            </w:r>
            <w:r w:rsidR="00B6714D" w:rsidRPr="00143A9F">
              <w:rPr>
                <w:color w:val="auto"/>
                <w:sz w:val="12"/>
                <w:szCs w:val="12"/>
              </w:rPr>
              <w:t>ся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B4C63" w:rsidRPr="00143A9F" w:rsidRDefault="00EB4C63">
            <w:pPr>
              <w:spacing w:line="20" w:lineRule="atLeast"/>
              <w:rPr>
                <w:color w:val="auto"/>
                <w:sz w:val="12"/>
                <w:szCs w:val="12"/>
              </w:rPr>
            </w:pPr>
            <w:r w:rsidRPr="00143A9F">
              <w:rPr>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B4C63" w:rsidRPr="00BF25E4" w:rsidRDefault="00EB4C63" w:rsidP="003F7898">
            <w:pPr>
              <w:rPr>
                <w:color w:val="auto"/>
                <w:sz w:val="12"/>
                <w:szCs w:val="12"/>
              </w:rPr>
            </w:pPr>
            <w:r w:rsidRPr="00BF25E4">
              <w:rPr>
                <w:color w:val="auto"/>
                <w:sz w:val="12"/>
                <w:szCs w:val="12"/>
              </w:rPr>
              <w:t>Протокол о результатах аукциона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B4C63" w:rsidRPr="00BF25E4" w:rsidRDefault="00EB4C63">
            <w:pPr>
              <w:spacing w:line="20" w:lineRule="atLeast"/>
              <w:rPr>
                <w:color w:val="auto"/>
                <w:sz w:val="12"/>
                <w:szCs w:val="12"/>
              </w:rPr>
            </w:pPr>
            <w:r w:rsidRPr="00BF25E4">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B4C63" w:rsidRPr="00BF25E4" w:rsidRDefault="00EB4C63">
            <w:pPr>
              <w:spacing w:line="20" w:lineRule="atLeast"/>
              <w:rPr>
                <w:color w:val="auto"/>
                <w:sz w:val="12"/>
                <w:szCs w:val="12"/>
              </w:rPr>
            </w:pPr>
            <w:r w:rsidRPr="00BF25E4">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342264" w:rsidRPr="00143A9F" w:rsidRDefault="00EB4C63" w:rsidP="0067228F">
            <w:pPr>
              <w:spacing w:after="120" w:line="20" w:lineRule="atLeast"/>
              <w:rPr>
                <w:color w:val="auto"/>
                <w:sz w:val="12"/>
                <w:szCs w:val="12"/>
              </w:rPr>
            </w:pPr>
            <w:r w:rsidRPr="00143A9F">
              <w:rPr>
                <w:color w:val="auto"/>
                <w:sz w:val="12"/>
                <w:szCs w:val="12"/>
              </w:rPr>
              <w:t>Лицо, выигравшее торги, и организатор торгов подписывают в день проведения аукциона или конкурса протокол о результатах торгов</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B4C63" w:rsidRPr="00BF25E4" w:rsidRDefault="00EB4C63" w:rsidP="007C44D5">
            <w:pPr>
              <w:spacing w:after="120" w:line="20" w:lineRule="atLeast"/>
              <w:rPr>
                <w:color w:val="auto"/>
                <w:sz w:val="12"/>
                <w:szCs w:val="12"/>
              </w:rPr>
            </w:pPr>
            <w:r w:rsidRPr="00BF25E4">
              <w:rPr>
                <w:color w:val="auto"/>
                <w:sz w:val="12"/>
                <w:szCs w:val="12"/>
              </w:rPr>
              <w:t>Не допускается требовать от победителя аукциона, иного лица, с которым договор аренды земельного участка заключается в соответствии с пунктом 13, 14 или 20 статьи 39.12 Земельного кодекса Российской Федерации, возмещения расходов, связанных с организацией и проведением аукциона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B4C63" w:rsidRPr="00BF25E4" w:rsidRDefault="00EB4C63">
            <w:pPr>
              <w:spacing w:line="20" w:lineRule="atLeast"/>
              <w:rPr>
                <w:color w:val="auto"/>
                <w:sz w:val="12"/>
                <w:szCs w:val="12"/>
              </w:rPr>
            </w:pPr>
            <w:r w:rsidRPr="00BF25E4">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CF6742" w:rsidRPr="00BF25E4" w:rsidRDefault="00CF6742" w:rsidP="00CF6742">
            <w:pPr>
              <w:rPr>
                <w:color w:val="auto"/>
                <w:sz w:val="12"/>
                <w:szCs w:val="12"/>
              </w:rPr>
            </w:pPr>
            <w:r w:rsidRPr="00BF25E4">
              <w:rPr>
                <w:color w:val="auto"/>
                <w:sz w:val="12"/>
                <w:szCs w:val="12"/>
              </w:rPr>
              <w:t>Уполномоченный орган (исполнительный орган государственной власти или орган местного самоуправления) или специализированная организация, действующая на основании договора с уполномоченным органом</w:t>
            </w:r>
          </w:p>
          <w:p w:rsidR="00EB4C63" w:rsidRPr="00BF25E4" w:rsidRDefault="00EB4C63" w:rsidP="007C44D5">
            <w:pPr>
              <w:rPr>
                <w:color w:val="auto"/>
                <w:sz w:val="12"/>
                <w:szCs w:val="12"/>
              </w:rPr>
            </w:pPr>
          </w:p>
          <w:p w:rsidR="00EB4C63" w:rsidRPr="00BF25E4" w:rsidRDefault="00EB4C63" w:rsidP="007C44D5">
            <w:pPr>
              <w:rPr>
                <w:color w:val="auto"/>
                <w:sz w:val="12"/>
                <w:szCs w:val="12"/>
              </w:rPr>
            </w:pPr>
            <w:r w:rsidRPr="00BF25E4">
              <w:rPr>
                <w:color w:val="auto"/>
                <w:sz w:val="12"/>
                <w:szCs w:val="12"/>
              </w:rPr>
              <w:t>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w:t>
            </w:r>
          </w:p>
        </w:tc>
      </w:tr>
      <w:tr w:rsidR="00EB4C63"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B4C63" w:rsidRPr="00BF25E4" w:rsidRDefault="00EB4C63">
            <w:pPr>
              <w:spacing w:line="20" w:lineRule="atLeast"/>
              <w:rPr>
                <w:color w:val="auto"/>
                <w:spacing w:val="-4"/>
                <w:sz w:val="12"/>
                <w:szCs w:val="12"/>
              </w:rPr>
            </w:pPr>
            <w:r w:rsidRPr="00BF25E4">
              <w:rPr>
                <w:color w:val="auto"/>
                <w:spacing w:val="-4"/>
                <w:sz w:val="12"/>
                <w:szCs w:val="12"/>
              </w:rPr>
              <w:t>3. Заключение договора аренды земельного участка из земель, находящихся в государственной или муниципальной собственности, для его комплексного освоения в целях жилищного строительства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B4C63" w:rsidRPr="00BF25E4" w:rsidRDefault="00EB4C63">
            <w:pPr>
              <w:spacing w:after="120" w:line="20" w:lineRule="atLeast"/>
              <w:rPr>
                <w:color w:val="auto"/>
                <w:sz w:val="12"/>
                <w:szCs w:val="12"/>
              </w:rPr>
            </w:pPr>
            <w:r w:rsidRPr="00BF25E4">
              <w:rPr>
                <w:color w:val="auto"/>
                <w:sz w:val="12"/>
                <w:szCs w:val="12"/>
              </w:rPr>
              <w:t>Земельный кодекс Российской Федерации от 25.10.2001 N 136-ФЗ: статья 39.12, пункты 13, 14, 20, 24, 25</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B4C63" w:rsidRPr="00BF25E4" w:rsidRDefault="00EB4C63">
            <w:pPr>
              <w:spacing w:after="120" w:line="20" w:lineRule="atLeast"/>
              <w:rPr>
                <w:color w:val="auto"/>
                <w:sz w:val="12"/>
                <w:szCs w:val="12"/>
              </w:rPr>
            </w:pPr>
            <w:r w:rsidRPr="00BF25E4">
              <w:rPr>
                <w:color w:val="auto"/>
                <w:sz w:val="12"/>
                <w:szCs w:val="12"/>
              </w:rPr>
              <w:t>Градостроительный кодекс Российской Федерации от 29.12.2004 N 190-ФЗ: статья 46.4, часть 2</w:t>
            </w:r>
          </w:p>
          <w:p w:rsidR="00EB4C63" w:rsidRPr="00BF25E4" w:rsidRDefault="00EB4C63">
            <w:pPr>
              <w:spacing w:after="120" w:line="20" w:lineRule="atLeast"/>
              <w:rPr>
                <w:color w:val="auto"/>
                <w:sz w:val="12"/>
                <w:szCs w:val="12"/>
              </w:rPr>
            </w:pPr>
            <w:r w:rsidRPr="00BF25E4">
              <w:rPr>
                <w:color w:val="auto"/>
                <w:sz w:val="12"/>
                <w:szCs w:val="12"/>
              </w:rPr>
              <w:t>Гражданский кодекс Российской Федерации (часть первая) от 30.11.1994 N 51-ФЗ: статья 434, пункт 2; статьи 447, 448</w:t>
            </w:r>
          </w:p>
          <w:p w:rsidR="00EB4C63" w:rsidRPr="00BF25E4" w:rsidRDefault="00EB4C63">
            <w:pPr>
              <w:spacing w:after="120" w:line="20" w:lineRule="atLeast"/>
              <w:rPr>
                <w:color w:val="auto"/>
                <w:sz w:val="12"/>
                <w:szCs w:val="12"/>
              </w:rPr>
            </w:pPr>
            <w:r w:rsidRPr="00BF25E4">
              <w:rPr>
                <w:color w:val="auto"/>
                <w:sz w:val="12"/>
                <w:szCs w:val="12"/>
              </w:rPr>
              <w:t>Земельный кодекс Российской Федерации от 25.10.2001 N 136-ФЗ: статья 39.3, пункт 3; статья 39.8, пункт 6; статья 39.12, пункты 13,14, 20, 22, 24, 25</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B4C63" w:rsidRPr="00BF25E4" w:rsidRDefault="00EB4C63">
            <w:pPr>
              <w:spacing w:line="100" w:lineRule="atLeast"/>
              <w:rPr>
                <w:color w:val="auto"/>
                <w:sz w:val="12"/>
                <w:szCs w:val="12"/>
              </w:rPr>
            </w:pPr>
            <w:r w:rsidRPr="00BF25E4">
              <w:rPr>
                <w:color w:val="auto"/>
                <w:sz w:val="12"/>
                <w:szCs w:val="12"/>
              </w:rPr>
              <w:t>В случае предоставления юридическому лицу земельного участка из земель, находящихся в государственной или муниципальной собственности, для комплексного освоения территории в целях жилищного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B4C63" w:rsidRPr="00143A9F" w:rsidRDefault="00EB4C63">
            <w:pPr>
              <w:spacing w:line="20" w:lineRule="atLeast"/>
              <w:rPr>
                <w:color w:val="auto"/>
                <w:sz w:val="12"/>
                <w:szCs w:val="12"/>
              </w:rPr>
            </w:pPr>
            <w:r w:rsidRPr="00143A9F">
              <w:rPr>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B4C63" w:rsidRPr="00BF25E4" w:rsidRDefault="00F97DD3">
            <w:pPr>
              <w:rPr>
                <w:color w:val="auto"/>
                <w:sz w:val="12"/>
                <w:szCs w:val="12"/>
              </w:rPr>
            </w:pPr>
            <w:r w:rsidRPr="00BF25E4">
              <w:rPr>
                <w:color w:val="auto"/>
                <w:sz w:val="12"/>
                <w:szCs w:val="12"/>
              </w:rPr>
              <w:t>Подписанный договор аренды земельного участка из земель, находящихся в государственной или муниципальной собственности, для его комплексного освоения в целях жилищного строительства</w:t>
            </w:r>
          </w:p>
          <w:p w:rsidR="00F97DD3" w:rsidRPr="00BF25E4" w:rsidRDefault="00F97DD3">
            <w:pPr>
              <w:rPr>
                <w:color w:val="auto"/>
                <w:sz w:val="12"/>
                <w:szCs w:val="12"/>
              </w:rPr>
            </w:pPr>
          </w:p>
          <w:p w:rsidR="00F97DD3" w:rsidRPr="00BF25E4" w:rsidRDefault="00F97DD3">
            <w:pPr>
              <w:rPr>
                <w:color w:val="auto"/>
                <w:sz w:val="12"/>
                <w:szCs w:val="12"/>
              </w:rPr>
            </w:pPr>
            <w:r w:rsidRPr="00BF25E4">
              <w:rPr>
                <w:color w:val="auto"/>
                <w:sz w:val="12"/>
                <w:szCs w:val="12"/>
              </w:rPr>
              <w:t>Подписанный договор комплексного освоения территории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B4C63" w:rsidRPr="00BF25E4" w:rsidRDefault="00EB4C63">
            <w:pPr>
              <w:spacing w:line="20" w:lineRule="atLeast"/>
              <w:rPr>
                <w:color w:val="auto"/>
                <w:sz w:val="12"/>
                <w:szCs w:val="12"/>
              </w:rPr>
            </w:pPr>
            <w:r w:rsidRPr="00BF25E4">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B4C63" w:rsidRPr="00BF25E4" w:rsidRDefault="00EB4C63">
            <w:pPr>
              <w:spacing w:line="20" w:lineRule="atLeast"/>
              <w:rPr>
                <w:color w:val="auto"/>
                <w:sz w:val="12"/>
                <w:szCs w:val="12"/>
              </w:rPr>
            </w:pPr>
            <w:r w:rsidRPr="00BF25E4">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B4C63" w:rsidRPr="00143A9F" w:rsidRDefault="00EB4C63">
            <w:pPr>
              <w:spacing w:after="120" w:line="20" w:lineRule="atLeast"/>
              <w:rPr>
                <w:color w:val="auto"/>
                <w:sz w:val="12"/>
                <w:szCs w:val="12"/>
              </w:rPr>
            </w:pPr>
            <w:r w:rsidRPr="00143A9F">
              <w:rPr>
                <w:color w:val="auto"/>
                <w:sz w:val="12"/>
                <w:szCs w:val="12"/>
              </w:rPr>
              <w:t>В течение десяти дней со дня подписания протокола о результатах аукциона подписанный договор уполномоченный орган направляет победителю аукциона или единственному принявшему участие в аукционе его участнику. Не допускается заключение договора ранее чем через десять дней со дня размещения информации о результатах аукциона на официальном сайте</w:t>
            </w:r>
            <w:r w:rsidR="00243C0C" w:rsidRPr="00143A9F">
              <w:rPr>
                <w:color w:val="auto"/>
                <w:sz w:val="12"/>
                <w:szCs w:val="12"/>
              </w:rPr>
              <w:t xml:space="preserve"> </w:t>
            </w:r>
            <w:r w:rsidRPr="00143A9F">
              <w:rPr>
                <w:color w:val="auto"/>
                <w:sz w:val="12"/>
                <w:szCs w:val="12"/>
                <w:u w:val="single"/>
              </w:rPr>
              <w:t xml:space="preserve">(если имеется победитель аукциона или единственный принявший участие в аукционе его </w:t>
            </w:r>
            <w:r w:rsidRPr="00143A9F">
              <w:rPr>
                <w:color w:val="auto"/>
                <w:sz w:val="12"/>
                <w:szCs w:val="12"/>
                <w:u w:val="single"/>
              </w:rPr>
              <w:lastRenderedPageBreak/>
              <w:t>участник)</w:t>
            </w:r>
          </w:p>
          <w:p w:rsidR="00E85AC5" w:rsidRPr="00143A9F" w:rsidRDefault="00EB4C63">
            <w:pPr>
              <w:spacing w:after="120" w:line="20" w:lineRule="atLeast"/>
              <w:rPr>
                <w:color w:val="auto"/>
                <w:sz w:val="12"/>
                <w:szCs w:val="12"/>
                <w:u w:val="single"/>
              </w:rPr>
            </w:pPr>
            <w:r w:rsidRPr="00143A9F">
              <w:rPr>
                <w:color w:val="auto"/>
                <w:sz w:val="12"/>
                <w:szCs w:val="12"/>
              </w:rPr>
              <w:t>В течение десяти дней со дня рассмотрения заявки на участие в аукционе (подписания протокола рассмотрения заявок на участие в аукционе) подписанный договор уполномоченный орган направляет единственному заявителю, признанному участником аукциона, или единственному заявителю, подавшему заявку, соответствующему всем требованиям и указанным в извещении о проведении аукциона условиям</w:t>
            </w:r>
            <w:r w:rsidR="00E85AC5" w:rsidRPr="00143A9F">
              <w:rPr>
                <w:color w:val="auto"/>
                <w:sz w:val="12"/>
                <w:szCs w:val="12"/>
              </w:rPr>
              <w:t xml:space="preserve"> </w:t>
            </w:r>
            <w:r w:rsidRPr="00143A9F">
              <w:rPr>
                <w:color w:val="auto"/>
                <w:sz w:val="12"/>
                <w:szCs w:val="12"/>
                <w:u w:val="single"/>
              </w:rPr>
              <w:t>(если один заявитель признан участником аукциона или подана единственная заявка на участие в аукционе и заявитель, подавший указанную заявку, соответствует всем требованиям и указанным в извещении о проведении аукциона условиям)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B4C63" w:rsidRPr="00BF25E4" w:rsidRDefault="00EB4C63" w:rsidP="007C44D5">
            <w:pPr>
              <w:spacing w:after="120" w:line="20" w:lineRule="atLeast"/>
              <w:rPr>
                <w:color w:val="auto"/>
                <w:sz w:val="12"/>
                <w:szCs w:val="12"/>
              </w:rPr>
            </w:pPr>
            <w:r w:rsidRPr="00BF25E4">
              <w:rPr>
                <w:color w:val="auto"/>
                <w:sz w:val="12"/>
                <w:szCs w:val="12"/>
              </w:rPr>
              <w:lastRenderedPageBreak/>
              <w:t>Не допускается требовать от победителя аукциона, иного лица, с которым договор аренды земельного участка заключается в соответствии с пунктом 13, 14 или 20 статьи 39.12 Земельного кодекса Российской Федерации, возмещения расходов, связанных с организацией и проведением аукциона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B4C63" w:rsidRPr="00BF25E4" w:rsidRDefault="00EB4C63">
            <w:pPr>
              <w:spacing w:line="20" w:lineRule="atLeast"/>
              <w:rPr>
                <w:color w:val="auto"/>
                <w:sz w:val="12"/>
                <w:szCs w:val="12"/>
              </w:rPr>
            </w:pPr>
            <w:r w:rsidRPr="00BF25E4">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B4C63" w:rsidRPr="00BF25E4" w:rsidRDefault="00EB4C63" w:rsidP="007C44D5">
            <w:pPr>
              <w:rPr>
                <w:color w:val="auto"/>
                <w:sz w:val="12"/>
                <w:szCs w:val="12"/>
              </w:rPr>
            </w:pPr>
            <w:r w:rsidRPr="00BF25E4">
              <w:rPr>
                <w:color w:val="auto"/>
                <w:sz w:val="12"/>
                <w:szCs w:val="12"/>
              </w:rPr>
              <w:t>Уполномоченный орган (исполнительный орган государственной власти или</w:t>
            </w:r>
            <w:r w:rsidR="001936BD" w:rsidRPr="00BF25E4">
              <w:rPr>
                <w:color w:val="auto"/>
                <w:sz w:val="12"/>
                <w:szCs w:val="12"/>
              </w:rPr>
              <w:t xml:space="preserve"> орган местного самоуправления)</w:t>
            </w:r>
          </w:p>
          <w:p w:rsidR="00EB4C63" w:rsidRPr="00BF25E4" w:rsidRDefault="00EB4C63" w:rsidP="007C44D5">
            <w:pPr>
              <w:rPr>
                <w:color w:val="auto"/>
                <w:sz w:val="12"/>
                <w:szCs w:val="12"/>
              </w:rPr>
            </w:pPr>
          </w:p>
          <w:p w:rsidR="00EB4C63" w:rsidRPr="00BF25E4" w:rsidRDefault="00EB4C63" w:rsidP="007C44D5">
            <w:pPr>
              <w:rPr>
                <w:color w:val="auto"/>
                <w:sz w:val="12"/>
                <w:szCs w:val="12"/>
              </w:rPr>
            </w:pPr>
            <w:r w:rsidRPr="00BF25E4">
              <w:rPr>
                <w:color w:val="auto"/>
                <w:sz w:val="12"/>
                <w:szCs w:val="12"/>
              </w:rPr>
              <w:t>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w:t>
            </w:r>
          </w:p>
        </w:tc>
      </w:tr>
      <w:tr w:rsidR="004429AE"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BF25E4" w:rsidRDefault="004429AE">
            <w:pPr>
              <w:spacing w:line="20" w:lineRule="atLeast"/>
              <w:rPr>
                <w:color w:val="auto"/>
                <w:spacing w:val="-4"/>
                <w:sz w:val="12"/>
                <w:szCs w:val="12"/>
              </w:rPr>
            </w:pPr>
            <w:r w:rsidRPr="00BF25E4">
              <w:rPr>
                <w:color w:val="auto"/>
                <w:spacing w:val="-4"/>
                <w:sz w:val="12"/>
                <w:szCs w:val="12"/>
              </w:rPr>
              <w:t>4. Принятие решения о подготовке документации по планировке территории</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BF25E4" w:rsidRDefault="004429AE">
            <w:pPr>
              <w:spacing w:after="120" w:line="20" w:lineRule="atLeast"/>
              <w:rPr>
                <w:color w:val="auto"/>
                <w:sz w:val="12"/>
                <w:szCs w:val="12"/>
              </w:rPr>
            </w:pPr>
            <w:r w:rsidRPr="00BF25E4">
              <w:rPr>
                <w:color w:val="auto"/>
                <w:sz w:val="12"/>
                <w:szCs w:val="12"/>
              </w:rPr>
              <w:t>Градостроительный кодекс Российской Федерации от 29.12.2004 N 190-ФЗ: статья 45, части 1 и 9; статья 46, часть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BF25E4" w:rsidRDefault="004429AE">
            <w:pPr>
              <w:spacing w:after="120" w:line="20" w:lineRule="atLeast"/>
              <w:rPr>
                <w:color w:val="auto"/>
                <w:sz w:val="12"/>
                <w:szCs w:val="12"/>
              </w:rPr>
            </w:pPr>
            <w:r w:rsidRPr="00BF25E4">
              <w:rPr>
                <w:color w:val="auto"/>
                <w:sz w:val="12"/>
                <w:szCs w:val="12"/>
              </w:rPr>
              <w:t>Федеральный закон «Об организации предоставления государственных или муниципальных услуг» от 27.07.2010 N 210-ФЗ: статья 5 пункт 3; статья 8, часть 1</w:t>
            </w:r>
          </w:p>
          <w:p w:rsidR="004429AE" w:rsidRPr="00BF25E4" w:rsidRDefault="004429AE">
            <w:pPr>
              <w:spacing w:after="120" w:line="20" w:lineRule="atLeast"/>
              <w:rPr>
                <w:color w:val="auto"/>
                <w:sz w:val="12"/>
                <w:szCs w:val="12"/>
              </w:rPr>
            </w:pPr>
            <w:r w:rsidRPr="00BF25E4">
              <w:rPr>
                <w:color w:val="auto"/>
                <w:sz w:val="12"/>
                <w:szCs w:val="12"/>
              </w:rPr>
              <w:t>Градостроительный кодекс Российской Федерации от 29.12.2004 N 190-ФЗ: статья 45, части 1 и 9; статья 46, часть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143A9F" w:rsidRDefault="004429AE">
            <w:pPr>
              <w:spacing w:line="100" w:lineRule="atLeast"/>
              <w:rPr>
                <w:color w:val="auto"/>
                <w:sz w:val="12"/>
                <w:szCs w:val="12"/>
              </w:rPr>
            </w:pPr>
            <w:r w:rsidRPr="00143A9F">
              <w:rPr>
                <w:color w:val="auto"/>
                <w:sz w:val="12"/>
                <w:szCs w:val="12"/>
              </w:rPr>
              <w:t>Если с предложением о принятии решения о подготовке документации по планировке территории выступило физическое или юридическое лицо</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143A9F" w:rsidRDefault="004429AE">
            <w:pPr>
              <w:spacing w:after="120" w:line="20" w:lineRule="atLeast"/>
              <w:rPr>
                <w:color w:val="auto"/>
                <w:sz w:val="12"/>
                <w:szCs w:val="12"/>
              </w:rPr>
            </w:pPr>
            <w:r w:rsidRPr="00143A9F">
              <w:rPr>
                <w:color w:val="auto"/>
                <w:sz w:val="12"/>
                <w:szCs w:val="12"/>
              </w:rPr>
              <w:t>Заявление о принятии решения о подготовке документации по планировке территории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BF25E4" w:rsidRDefault="006E4381">
            <w:pPr>
              <w:rPr>
                <w:color w:val="auto"/>
                <w:sz w:val="12"/>
                <w:szCs w:val="12"/>
              </w:rPr>
            </w:pPr>
            <w:r w:rsidRPr="00BF25E4">
              <w:rPr>
                <w:color w:val="auto"/>
                <w:sz w:val="12"/>
                <w:szCs w:val="12"/>
              </w:rPr>
              <w:t>Решение о подготовке документации по планировке территории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BF25E4" w:rsidRDefault="004429AE">
            <w:pPr>
              <w:spacing w:line="20" w:lineRule="atLeast"/>
              <w:rPr>
                <w:color w:val="auto"/>
                <w:sz w:val="12"/>
                <w:szCs w:val="12"/>
              </w:rPr>
            </w:pPr>
            <w:r w:rsidRPr="00BF25E4">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BF25E4" w:rsidRDefault="004429AE">
            <w:pPr>
              <w:spacing w:line="20" w:lineRule="atLeast"/>
              <w:rPr>
                <w:color w:val="auto"/>
                <w:sz w:val="12"/>
                <w:szCs w:val="12"/>
              </w:rPr>
            </w:pPr>
            <w:r w:rsidRPr="00BF25E4">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143A9F" w:rsidRDefault="004429AE">
            <w:pPr>
              <w:spacing w:line="20" w:lineRule="atLeast"/>
              <w:rPr>
                <w:color w:val="auto"/>
                <w:sz w:val="12"/>
                <w:szCs w:val="12"/>
              </w:rPr>
            </w:pPr>
            <w:r w:rsidRPr="00143A9F">
              <w:rPr>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BF25E4" w:rsidRDefault="004429AE">
            <w:pPr>
              <w:spacing w:after="120" w:line="20" w:lineRule="atLeast"/>
              <w:rPr>
                <w:color w:val="auto"/>
                <w:sz w:val="12"/>
                <w:szCs w:val="12"/>
              </w:rPr>
            </w:pPr>
            <w:r w:rsidRPr="00BF25E4">
              <w:rPr>
                <w:color w:val="auto"/>
                <w:sz w:val="12"/>
                <w:szCs w:val="12"/>
              </w:rPr>
              <w:t>Предоставляется на бесплатной основе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BF25E4" w:rsidRDefault="004429AE">
            <w:pPr>
              <w:spacing w:line="20" w:lineRule="atLeast"/>
              <w:rPr>
                <w:color w:val="auto"/>
                <w:sz w:val="12"/>
                <w:szCs w:val="12"/>
              </w:rPr>
            </w:pPr>
            <w:r w:rsidRPr="00BF25E4">
              <w:rPr>
                <w:color w:val="auto"/>
                <w:sz w:val="12"/>
                <w:szCs w:val="12"/>
              </w:rPr>
              <w:t>На бумажном носителе или в электронной форме по выбору заявителя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429AE" w:rsidRPr="00BF25E4" w:rsidRDefault="009E3910" w:rsidP="004923C8">
            <w:pPr>
              <w:spacing w:line="20" w:lineRule="atLeast"/>
              <w:rPr>
                <w:color w:val="auto"/>
                <w:sz w:val="12"/>
                <w:szCs w:val="12"/>
              </w:rPr>
            </w:pPr>
            <w:r w:rsidRPr="00BF25E4">
              <w:rPr>
                <w:color w:val="auto"/>
                <w:sz w:val="12"/>
                <w:szCs w:val="12"/>
              </w:rPr>
              <w:t>О</w:t>
            </w:r>
            <w:r w:rsidR="00CC04AB" w:rsidRPr="00BF25E4">
              <w:rPr>
                <w:color w:val="auto"/>
                <w:sz w:val="12"/>
                <w:szCs w:val="12"/>
              </w:rPr>
              <w:t>рган местного самоуправления</w:t>
            </w:r>
          </w:p>
          <w:p w:rsidR="004923C8" w:rsidRPr="00BF25E4" w:rsidRDefault="004923C8" w:rsidP="004923C8">
            <w:pPr>
              <w:spacing w:line="20" w:lineRule="atLeast"/>
              <w:rPr>
                <w:color w:val="auto"/>
                <w:sz w:val="12"/>
                <w:szCs w:val="12"/>
              </w:rPr>
            </w:pPr>
          </w:p>
          <w:p w:rsidR="004923C8" w:rsidRPr="00BF25E4" w:rsidRDefault="004923C8" w:rsidP="004923C8">
            <w:pPr>
              <w:spacing w:line="20" w:lineRule="atLeast"/>
              <w:rPr>
                <w:color w:val="auto"/>
                <w:sz w:val="12"/>
                <w:szCs w:val="12"/>
              </w:rPr>
            </w:pPr>
            <w:r w:rsidRPr="00BF25E4">
              <w:rPr>
                <w:color w:val="auto"/>
                <w:sz w:val="12"/>
                <w:szCs w:val="12"/>
              </w:rPr>
              <w:t>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w:t>
            </w:r>
          </w:p>
        </w:tc>
      </w:tr>
      <w:tr w:rsidR="00152F0E"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52F0E" w:rsidRPr="00BF25E4" w:rsidRDefault="00152F0E">
            <w:pPr>
              <w:spacing w:line="20" w:lineRule="atLeast"/>
              <w:rPr>
                <w:color w:val="auto"/>
                <w:spacing w:val="-4"/>
                <w:sz w:val="12"/>
                <w:szCs w:val="12"/>
              </w:rPr>
            </w:pPr>
            <w:r w:rsidRPr="00BF25E4">
              <w:rPr>
                <w:color w:val="auto"/>
                <w:spacing w:val="-4"/>
                <w:sz w:val="12"/>
                <w:szCs w:val="12"/>
              </w:rPr>
              <w:t xml:space="preserve">5. Утверждение документации по планировке </w:t>
            </w:r>
            <w:r w:rsidRPr="00BF25E4">
              <w:rPr>
                <w:color w:val="auto"/>
                <w:spacing w:val="-4"/>
                <w:sz w:val="12"/>
                <w:szCs w:val="12"/>
              </w:rPr>
              <w:lastRenderedPageBreak/>
              <w:t>территории</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52F0E" w:rsidRPr="00BF25E4" w:rsidRDefault="00152F0E">
            <w:pPr>
              <w:spacing w:after="120" w:line="20" w:lineRule="atLeast"/>
              <w:rPr>
                <w:color w:val="auto"/>
                <w:sz w:val="12"/>
                <w:szCs w:val="12"/>
              </w:rPr>
            </w:pPr>
            <w:r w:rsidRPr="00BF25E4">
              <w:rPr>
                <w:color w:val="auto"/>
                <w:sz w:val="12"/>
                <w:szCs w:val="12"/>
              </w:rPr>
              <w:lastRenderedPageBreak/>
              <w:t xml:space="preserve">Градостроительный кодекс Российской Федерации от </w:t>
            </w:r>
            <w:r w:rsidRPr="00BF25E4">
              <w:rPr>
                <w:color w:val="auto"/>
                <w:sz w:val="12"/>
                <w:szCs w:val="12"/>
              </w:rPr>
              <w:lastRenderedPageBreak/>
              <w:t>29.12.2004 N 190-ФЗ: статья 46, часть 13</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52F0E" w:rsidRPr="00770981" w:rsidRDefault="00152F0E">
            <w:pPr>
              <w:spacing w:after="120" w:line="20" w:lineRule="atLeast"/>
              <w:rPr>
                <w:color w:val="auto"/>
                <w:sz w:val="12"/>
                <w:szCs w:val="12"/>
              </w:rPr>
            </w:pPr>
            <w:r w:rsidRPr="00770981">
              <w:rPr>
                <w:color w:val="auto"/>
                <w:sz w:val="12"/>
                <w:szCs w:val="12"/>
              </w:rPr>
              <w:lastRenderedPageBreak/>
              <w:t xml:space="preserve">Градостроительный кодекс Российской Федерации от </w:t>
            </w:r>
            <w:r w:rsidRPr="00770981">
              <w:rPr>
                <w:color w:val="auto"/>
                <w:sz w:val="12"/>
                <w:szCs w:val="12"/>
              </w:rPr>
              <w:lastRenderedPageBreak/>
              <w:t>29.12.2004 N 190-ФЗ: статья 45, части 14 и 20; статья 46, части 4, 13</w:t>
            </w:r>
          </w:p>
          <w:p w:rsidR="00152F0E" w:rsidRPr="00770981" w:rsidRDefault="00152F0E" w:rsidP="00445CC1">
            <w:pPr>
              <w:spacing w:after="120" w:line="20" w:lineRule="atLeast"/>
              <w:rPr>
                <w:color w:val="auto"/>
                <w:sz w:val="12"/>
                <w:szCs w:val="12"/>
              </w:rPr>
            </w:pPr>
            <w:r w:rsidRPr="00770981">
              <w:rPr>
                <w:color w:val="auto"/>
                <w:sz w:val="12"/>
                <w:szCs w:val="12"/>
              </w:rPr>
              <w:t>Федеральный закон «Об организации предоставления государственных или муниципальных услуг» от 27.07.2010 N 210-ФЗ: статья 2, пункт 3; статья 5 пункт 3; статья 8, часть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52F0E" w:rsidRPr="00143A9F" w:rsidRDefault="00152F0E">
            <w:pPr>
              <w:spacing w:line="100" w:lineRule="atLeast"/>
              <w:rPr>
                <w:color w:val="auto"/>
                <w:sz w:val="12"/>
                <w:szCs w:val="12"/>
              </w:rPr>
            </w:pPr>
            <w:r w:rsidRPr="00143A9F">
              <w:rPr>
                <w:color w:val="auto"/>
                <w:sz w:val="12"/>
                <w:szCs w:val="12"/>
              </w:rPr>
              <w:lastRenderedPageBreak/>
              <w:t xml:space="preserve">Если подготовка документации по планировке </w:t>
            </w:r>
            <w:r w:rsidRPr="00143A9F">
              <w:rPr>
                <w:color w:val="auto"/>
                <w:sz w:val="12"/>
                <w:szCs w:val="12"/>
              </w:rPr>
              <w:lastRenderedPageBreak/>
              <w:t>территории осуществлена физическим или юридическим лицом, в том числе с которым заключен договор о комплексном освоении территории или договор о развитии застроенной территории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52F0E" w:rsidRPr="00143A9F" w:rsidRDefault="00152F0E">
            <w:pPr>
              <w:spacing w:after="120" w:line="20" w:lineRule="atLeast"/>
              <w:rPr>
                <w:color w:val="auto"/>
                <w:sz w:val="12"/>
                <w:szCs w:val="12"/>
              </w:rPr>
            </w:pPr>
            <w:r w:rsidRPr="00143A9F">
              <w:rPr>
                <w:color w:val="auto"/>
                <w:sz w:val="12"/>
                <w:szCs w:val="12"/>
              </w:rPr>
              <w:lastRenderedPageBreak/>
              <w:t xml:space="preserve">Запрос о предоставлении государственной </w:t>
            </w:r>
            <w:r w:rsidR="00594912" w:rsidRPr="00143A9F">
              <w:rPr>
                <w:color w:val="auto"/>
                <w:sz w:val="12"/>
                <w:szCs w:val="12"/>
              </w:rPr>
              <w:lastRenderedPageBreak/>
              <w:t xml:space="preserve">или муниципальной </w:t>
            </w:r>
            <w:r w:rsidRPr="00143A9F">
              <w:rPr>
                <w:color w:val="auto"/>
                <w:sz w:val="12"/>
                <w:szCs w:val="12"/>
              </w:rPr>
              <w:t xml:space="preserve">услуги </w:t>
            </w:r>
          </w:p>
          <w:p w:rsidR="00152F0E" w:rsidRPr="00143A9F" w:rsidRDefault="00152F0E">
            <w:pPr>
              <w:spacing w:after="120" w:line="20" w:lineRule="atLeast"/>
              <w:rPr>
                <w:color w:val="auto"/>
                <w:sz w:val="12"/>
                <w:szCs w:val="12"/>
              </w:rPr>
            </w:pPr>
            <w:r w:rsidRPr="00143A9F">
              <w:rPr>
                <w:color w:val="auto"/>
                <w:sz w:val="12"/>
                <w:szCs w:val="12"/>
              </w:rPr>
              <w:t>Подготовленная документация по планировке территории</w:t>
            </w:r>
          </w:p>
          <w:p w:rsidR="000021AE" w:rsidRPr="00143A9F" w:rsidRDefault="000021AE">
            <w:pPr>
              <w:spacing w:after="120" w:line="20" w:lineRule="atLeast"/>
              <w:rPr>
                <w:color w:val="auto"/>
                <w:sz w:val="12"/>
                <w:szCs w:val="12"/>
              </w:rPr>
            </w:pPr>
            <w:r w:rsidRPr="00143A9F">
              <w:rPr>
                <w:color w:val="auto"/>
                <w:sz w:val="12"/>
                <w:szCs w:val="12"/>
              </w:rPr>
              <w:t>Иные документы, установленные нормативными правовыми актами органов местного самоуправления, определяющими порядок подготовки документации по планировке территории (</w:t>
            </w:r>
            <w:r w:rsidRPr="00143A9F">
              <w:rPr>
                <w:color w:val="auto"/>
                <w:sz w:val="12"/>
                <w:szCs w:val="12"/>
                <w:u w:val="single"/>
              </w:rPr>
              <w:t>если такие документы установлены нормативными правовыми актами органов местного самоуправления</w:t>
            </w:r>
            <w:r w:rsidRPr="00143A9F">
              <w:rPr>
                <w:color w:val="auto"/>
                <w:sz w:val="12"/>
                <w:szCs w:val="12"/>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52F0E" w:rsidRPr="00143A9F" w:rsidRDefault="00152F0E">
            <w:pPr>
              <w:rPr>
                <w:color w:val="auto"/>
                <w:sz w:val="12"/>
                <w:szCs w:val="12"/>
              </w:rPr>
            </w:pPr>
            <w:r w:rsidRPr="00143A9F">
              <w:rPr>
                <w:color w:val="auto"/>
                <w:sz w:val="12"/>
                <w:szCs w:val="12"/>
              </w:rPr>
              <w:lastRenderedPageBreak/>
              <w:t xml:space="preserve">Утвержденная документация по планировке </w:t>
            </w:r>
            <w:r w:rsidRPr="00143A9F">
              <w:rPr>
                <w:color w:val="auto"/>
                <w:sz w:val="12"/>
                <w:szCs w:val="12"/>
              </w:rPr>
              <w:lastRenderedPageBreak/>
              <w:t>территории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52F0E" w:rsidRPr="00143A9F" w:rsidRDefault="00152F0E">
            <w:pPr>
              <w:spacing w:line="20" w:lineRule="atLeast"/>
              <w:rPr>
                <w:color w:val="auto"/>
                <w:sz w:val="12"/>
                <w:szCs w:val="12"/>
              </w:rPr>
            </w:pPr>
            <w:r w:rsidRPr="00143A9F">
              <w:rPr>
                <w:color w:val="auto"/>
                <w:sz w:val="12"/>
                <w:szCs w:val="12"/>
              </w:rPr>
              <w:lastRenderedPageBreak/>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52F0E" w:rsidRPr="00143A9F" w:rsidRDefault="00152F0E">
            <w:pPr>
              <w:spacing w:line="20" w:lineRule="atLeast"/>
              <w:rPr>
                <w:color w:val="auto"/>
                <w:spacing w:val="-4"/>
                <w:sz w:val="12"/>
                <w:szCs w:val="12"/>
              </w:rPr>
            </w:pPr>
            <w:r w:rsidRPr="00143A9F">
              <w:rPr>
                <w:color w:val="auto"/>
                <w:spacing w:val="-4"/>
                <w:sz w:val="12"/>
                <w:szCs w:val="12"/>
              </w:rPr>
              <w:t xml:space="preserve">Отрицательное заключение о результатах </w:t>
            </w:r>
            <w:r w:rsidRPr="00143A9F">
              <w:rPr>
                <w:color w:val="auto"/>
                <w:spacing w:val="-4"/>
                <w:sz w:val="12"/>
                <w:szCs w:val="12"/>
              </w:rPr>
              <w:lastRenderedPageBreak/>
              <w:t xml:space="preserve">публичных слушаний, а также несоответствие представленной документации: </w:t>
            </w:r>
          </w:p>
          <w:p w:rsidR="00152F0E" w:rsidRPr="00143A9F" w:rsidRDefault="00152F0E">
            <w:pPr>
              <w:spacing w:line="20" w:lineRule="atLeast"/>
              <w:rPr>
                <w:color w:val="auto"/>
                <w:spacing w:val="-4"/>
                <w:sz w:val="12"/>
                <w:szCs w:val="12"/>
              </w:rPr>
            </w:pPr>
            <w:r w:rsidRPr="00143A9F">
              <w:rPr>
                <w:color w:val="auto"/>
                <w:spacing w:val="-4"/>
                <w:sz w:val="12"/>
                <w:szCs w:val="12"/>
              </w:rPr>
              <w:t xml:space="preserve">1) документам территориального планирования; </w:t>
            </w:r>
          </w:p>
          <w:p w:rsidR="00152F0E" w:rsidRPr="00143A9F" w:rsidRDefault="00152F0E">
            <w:pPr>
              <w:spacing w:line="20" w:lineRule="atLeast"/>
              <w:rPr>
                <w:color w:val="auto"/>
                <w:spacing w:val="-4"/>
                <w:sz w:val="12"/>
                <w:szCs w:val="12"/>
              </w:rPr>
            </w:pPr>
            <w:r w:rsidRPr="00143A9F">
              <w:rPr>
                <w:color w:val="auto"/>
                <w:spacing w:val="-4"/>
                <w:sz w:val="12"/>
                <w:szCs w:val="12"/>
              </w:rPr>
              <w:t xml:space="preserve">2) правилам землепользования и застройки; </w:t>
            </w:r>
          </w:p>
          <w:p w:rsidR="00152F0E" w:rsidRPr="00143A9F" w:rsidRDefault="00152F0E">
            <w:pPr>
              <w:spacing w:line="20" w:lineRule="atLeast"/>
              <w:rPr>
                <w:color w:val="auto"/>
                <w:spacing w:val="-4"/>
                <w:sz w:val="12"/>
                <w:szCs w:val="12"/>
              </w:rPr>
            </w:pPr>
            <w:r w:rsidRPr="00143A9F">
              <w:rPr>
                <w:color w:val="auto"/>
                <w:spacing w:val="-4"/>
                <w:sz w:val="12"/>
                <w:szCs w:val="12"/>
              </w:rPr>
              <w:t xml:space="preserve">3) требованиям технических регламентов; </w:t>
            </w:r>
          </w:p>
          <w:p w:rsidR="00152F0E" w:rsidRPr="00143A9F" w:rsidRDefault="00152F0E">
            <w:pPr>
              <w:spacing w:line="20" w:lineRule="atLeast"/>
              <w:rPr>
                <w:color w:val="auto"/>
                <w:spacing w:val="-4"/>
                <w:sz w:val="12"/>
                <w:szCs w:val="12"/>
              </w:rPr>
            </w:pPr>
            <w:r w:rsidRPr="00143A9F">
              <w:rPr>
                <w:color w:val="auto"/>
                <w:spacing w:val="-4"/>
                <w:sz w:val="12"/>
                <w:szCs w:val="12"/>
              </w:rPr>
              <w:t xml:space="preserve">4) нормативам градостроительного проектирования; </w:t>
            </w:r>
          </w:p>
          <w:p w:rsidR="00152F0E" w:rsidRPr="00143A9F" w:rsidRDefault="00152F0E">
            <w:pPr>
              <w:spacing w:line="20" w:lineRule="atLeast"/>
              <w:rPr>
                <w:color w:val="auto"/>
                <w:spacing w:val="-4"/>
                <w:sz w:val="12"/>
                <w:szCs w:val="12"/>
              </w:rPr>
            </w:pPr>
            <w:r w:rsidRPr="00143A9F">
              <w:rPr>
                <w:color w:val="auto"/>
                <w:spacing w:val="-4"/>
                <w:sz w:val="12"/>
                <w:szCs w:val="12"/>
              </w:rPr>
              <w:t xml:space="preserve">5) градостроительным регламентам; </w:t>
            </w:r>
          </w:p>
          <w:p w:rsidR="00152F0E" w:rsidRPr="00143A9F" w:rsidRDefault="00152F0E">
            <w:pPr>
              <w:spacing w:line="20" w:lineRule="atLeast"/>
              <w:rPr>
                <w:color w:val="auto"/>
                <w:spacing w:val="-4"/>
                <w:sz w:val="12"/>
                <w:szCs w:val="12"/>
              </w:rPr>
            </w:pPr>
            <w:r w:rsidRPr="00143A9F">
              <w:rPr>
                <w:color w:val="auto"/>
                <w:spacing w:val="-4"/>
                <w:sz w:val="12"/>
                <w:szCs w:val="12"/>
              </w:rPr>
              <w:t xml:space="preserve">6) границам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w:t>
            </w:r>
          </w:p>
          <w:p w:rsidR="00152F0E" w:rsidRPr="00143A9F" w:rsidRDefault="00152F0E">
            <w:pPr>
              <w:spacing w:line="20" w:lineRule="atLeast"/>
              <w:rPr>
                <w:color w:val="auto"/>
                <w:spacing w:val="-4"/>
                <w:sz w:val="12"/>
                <w:szCs w:val="12"/>
              </w:rPr>
            </w:pPr>
            <w:r w:rsidRPr="00143A9F">
              <w:rPr>
                <w:color w:val="auto"/>
                <w:spacing w:val="-4"/>
                <w:sz w:val="12"/>
                <w:szCs w:val="12"/>
              </w:rPr>
              <w:t xml:space="preserve">7) границам территорий выявленных объектов культурного наследия; </w:t>
            </w:r>
          </w:p>
          <w:p w:rsidR="00152F0E" w:rsidRPr="00143A9F" w:rsidRDefault="00152F0E">
            <w:pPr>
              <w:spacing w:line="20" w:lineRule="atLeast"/>
              <w:rPr>
                <w:color w:val="auto"/>
                <w:spacing w:val="-4"/>
                <w:sz w:val="12"/>
                <w:szCs w:val="12"/>
              </w:rPr>
            </w:pPr>
            <w:r w:rsidRPr="00143A9F">
              <w:rPr>
                <w:color w:val="auto"/>
                <w:spacing w:val="-4"/>
                <w:sz w:val="12"/>
                <w:szCs w:val="12"/>
              </w:rPr>
              <w:t xml:space="preserve">8) границам зон с особыми условиями использования территорий; </w:t>
            </w:r>
          </w:p>
          <w:p w:rsidR="00152F0E" w:rsidRPr="00143A9F" w:rsidRDefault="00152F0E">
            <w:pPr>
              <w:spacing w:line="20" w:lineRule="atLeast"/>
              <w:rPr>
                <w:color w:val="auto"/>
                <w:spacing w:val="-4"/>
                <w:sz w:val="12"/>
                <w:szCs w:val="12"/>
              </w:rPr>
            </w:pPr>
            <w:r w:rsidRPr="00143A9F">
              <w:rPr>
                <w:color w:val="auto"/>
                <w:spacing w:val="-4"/>
                <w:sz w:val="12"/>
                <w:szCs w:val="12"/>
              </w:rPr>
              <w:t xml:space="preserve">9) программам комплексного развития систем коммунальной инфраструктуры поселения, городского округа; </w:t>
            </w:r>
          </w:p>
          <w:p w:rsidR="00152F0E" w:rsidRPr="00143A9F" w:rsidRDefault="00152F0E">
            <w:pPr>
              <w:spacing w:line="20" w:lineRule="atLeast"/>
              <w:rPr>
                <w:color w:val="auto"/>
                <w:spacing w:val="-4"/>
                <w:sz w:val="12"/>
                <w:szCs w:val="12"/>
              </w:rPr>
            </w:pPr>
            <w:r w:rsidRPr="00143A9F">
              <w:rPr>
                <w:color w:val="auto"/>
                <w:spacing w:val="-4"/>
                <w:sz w:val="12"/>
                <w:szCs w:val="12"/>
              </w:rPr>
              <w:t xml:space="preserve">10) программам комплексного развития транспортной инфраструктуры поселения, городского округа; </w:t>
            </w:r>
          </w:p>
          <w:p w:rsidR="00152F0E" w:rsidRPr="00143A9F" w:rsidRDefault="00152F0E">
            <w:pPr>
              <w:spacing w:line="20" w:lineRule="atLeast"/>
              <w:rPr>
                <w:color w:val="auto"/>
                <w:spacing w:val="-4"/>
                <w:sz w:val="12"/>
                <w:szCs w:val="12"/>
              </w:rPr>
            </w:pPr>
            <w:r w:rsidRPr="00143A9F">
              <w:rPr>
                <w:color w:val="auto"/>
                <w:spacing w:val="-4"/>
                <w:sz w:val="12"/>
                <w:szCs w:val="12"/>
              </w:rPr>
              <w:t>11) программам комплексного развития социальной инфраструктуры поселения, городского округа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52F0E" w:rsidRPr="00143A9F" w:rsidRDefault="00152F0E">
            <w:pPr>
              <w:spacing w:after="120" w:line="20" w:lineRule="atLeast"/>
              <w:rPr>
                <w:color w:val="auto"/>
                <w:sz w:val="12"/>
                <w:szCs w:val="12"/>
              </w:rPr>
            </w:pPr>
            <w:r w:rsidRPr="00143A9F">
              <w:rPr>
                <w:color w:val="auto"/>
                <w:sz w:val="12"/>
                <w:szCs w:val="12"/>
              </w:rPr>
              <w:lastRenderedPageBreak/>
              <w:t xml:space="preserve">Проверка документации на соответствие </w:t>
            </w:r>
            <w:r w:rsidRPr="00143A9F">
              <w:rPr>
                <w:color w:val="auto"/>
                <w:sz w:val="12"/>
                <w:szCs w:val="12"/>
              </w:rPr>
              <w:lastRenderedPageBreak/>
              <w:t>установленным требованиям осуществляется в течении 30 дней. Затем проводятся публичные слушания (кроме случая подготовки документации в соответствии с договором о комплексном освоении территории), срок проведения которых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месяца и более трех месяцев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Глава местной администрации поселения или глава местной администрации городского округа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в течение четырнадцати дней со дня поступления указанной документации</w:t>
            </w:r>
          </w:p>
          <w:p w:rsidR="00152F0E" w:rsidRPr="00143A9F" w:rsidRDefault="00152F0E">
            <w:pPr>
              <w:spacing w:after="120" w:line="20" w:lineRule="atLeast"/>
              <w:rPr>
                <w:color w:val="auto"/>
                <w:sz w:val="12"/>
                <w:szCs w:val="12"/>
              </w:rPr>
            </w:pPr>
            <w:r w:rsidRPr="00143A9F">
              <w:rPr>
                <w:color w:val="auto"/>
                <w:sz w:val="12"/>
                <w:szCs w:val="12"/>
              </w:rPr>
              <w:t xml:space="preserve">Срок представления заявителем </w:t>
            </w:r>
            <w:r w:rsidRPr="00143A9F">
              <w:rPr>
                <w:color w:val="auto"/>
                <w:sz w:val="12"/>
                <w:szCs w:val="12"/>
              </w:rPr>
              <w:lastRenderedPageBreak/>
              <w:t>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52F0E" w:rsidRPr="00BF25E4" w:rsidRDefault="00152F0E">
            <w:pPr>
              <w:spacing w:after="120" w:line="20" w:lineRule="atLeast"/>
              <w:rPr>
                <w:color w:val="auto"/>
                <w:sz w:val="12"/>
                <w:szCs w:val="12"/>
              </w:rPr>
            </w:pPr>
            <w:r w:rsidRPr="00BF25E4">
              <w:rPr>
                <w:color w:val="auto"/>
                <w:sz w:val="12"/>
                <w:szCs w:val="12"/>
              </w:rPr>
              <w:lastRenderedPageBreak/>
              <w:t>Предоставляется на бесплатной основе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52F0E" w:rsidRPr="00BF25E4" w:rsidRDefault="00152F0E">
            <w:pPr>
              <w:spacing w:line="20" w:lineRule="atLeast"/>
              <w:rPr>
                <w:color w:val="auto"/>
                <w:sz w:val="12"/>
                <w:szCs w:val="12"/>
              </w:rPr>
            </w:pPr>
            <w:r w:rsidRPr="00BF25E4">
              <w:rPr>
                <w:color w:val="auto"/>
                <w:sz w:val="12"/>
                <w:szCs w:val="12"/>
              </w:rPr>
              <w:t xml:space="preserve">На бумажном носителе или в электронной форме </w:t>
            </w:r>
            <w:r w:rsidRPr="00BF25E4">
              <w:rPr>
                <w:color w:val="auto"/>
                <w:sz w:val="12"/>
                <w:szCs w:val="12"/>
              </w:rPr>
              <w:lastRenderedPageBreak/>
              <w:t>по выбору заявителя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52F0E" w:rsidRPr="00770981" w:rsidRDefault="00152F0E" w:rsidP="007C44D5">
            <w:pPr>
              <w:spacing w:line="20" w:lineRule="atLeast"/>
              <w:rPr>
                <w:color w:val="auto"/>
                <w:sz w:val="12"/>
                <w:szCs w:val="12"/>
              </w:rPr>
            </w:pPr>
            <w:r w:rsidRPr="00770981">
              <w:rPr>
                <w:color w:val="auto"/>
                <w:sz w:val="12"/>
                <w:szCs w:val="12"/>
              </w:rPr>
              <w:lastRenderedPageBreak/>
              <w:t>Орган местного самоуправления</w:t>
            </w:r>
          </w:p>
          <w:p w:rsidR="00152F0E" w:rsidRPr="00770981" w:rsidRDefault="00152F0E" w:rsidP="007C44D5">
            <w:pPr>
              <w:spacing w:line="20" w:lineRule="atLeast"/>
              <w:rPr>
                <w:color w:val="auto"/>
                <w:sz w:val="12"/>
                <w:szCs w:val="12"/>
              </w:rPr>
            </w:pPr>
          </w:p>
          <w:p w:rsidR="00152F0E" w:rsidRPr="00770981" w:rsidRDefault="00152F0E" w:rsidP="007C44D5">
            <w:pPr>
              <w:spacing w:line="20" w:lineRule="atLeast"/>
              <w:rPr>
                <w:color w:val="auto"/>
                <w:sz w:val="12"/>
                <w:szCs w:val="12"/>
              </w:rPr>
            </w:pPr>
            <w:r w:rsidRPr="00770981">
              <w:rPr>
                <w:color w:val="auto"/>
                <w:sz w:val="12"/>
                <w:szCs w:val="12"/>
              </w:rPr>
              <w:lastRenderedPageBreak/>
              <w:t>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w:t>
            </w:r>
          </w:p>
        </w:tc>
      </w:tr>
      <w:tr w:rsidR="00251E0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51E0F" w:rsidRPr="00BF25E4" w:rsidRDefault="00251E0F">
            <w:pPr>
              <w:spacing w:line="20" w:lineRule="atLeast"/>
              <w:rPr>
                <w:color w:val="auto"/>
                <w:spacing w:val="-4"/>
                <w:sz w:val="12"/>
                <w:szCs w:val="12"/>
              </w:rPr>
            </w:pPr>
            <w:r w:rsidRPr="00BF25E4">
              <w:rPr>
                <w:color w:val="auto"/>
                <w:spacing w:val="-4"/>
                <w:sz w:val="12"/>
                <w:szCs w:val="12"/>
              </w:rPr>
              <w:lastRenderedPageBreak/>
              <w:t>6. Заключение договора купли-продажи или аренды земельного участка, предназначенного для жилищного и иного строительства в соответствии с видами разрешенного использования в границах земельного участка, ранее предоставленного для комплексного освоения в целях жилищного строительства, после утверждения в установленном порядке документации по планировке территории и государственного кадастрового учета такого земельного участка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51E0F" w:rsidRPr="00BF25E4" w:rsidRDefault="00251E0F">
            <w:pPr>
              <w:spacing w:after="120" w:line="20" w:lineRule="atLeast"/>
              <w:rPr>
                <w:color w:val="auto"/>
                <w:sz w:val="12"/>
                <w:szCs w:val="12"/>
              </w:rPr>
            </w:pPr>
            <w:r w:rsidRPr="00BF25E4">
              <w:rPr>
                <w:color w:val="auto"/>
                <w:sz w:val="12"/>
                <w:szCs w:val="12"/>
              </w:rPr>
              <w:t>Земельный кодекс Российской Федерации от 25.10.2001 N 136-ФЗ: статья 39.3, пункт 1; статья 39.6, пункт 5</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51E0F" w:rsidRPr="00BF25E4" w:rsidRDefault="00251E0F">
            <w:pPr>
              <w:spacing w:after="120" w:line="20" w:lineRule="atLeast"/>
              <w:rPr>
                <w:color w:val="auto"/>
                <w:sz w:val="12"/>
                <w:szCs w:val="12"/>
              </w:rPr>
            </w:pPr>
            <w:r w:rsidRPr="00BF25E4">
              <w:rPr>
                <w:color w:val="auto"/>
                <w:sz w:val="12"/>
                <w:szCs w:val="12"/>
              </w:rPr>
              <w:t>Гражданский кодекс Российской Федерации (часть вторая) от 26.01.1996 N 14-ФЗ: статьи 550, 609</w:t>
            </w:r>
          </w:p>
          <w:p w:rsidR="00251E0F" w:rsidRPr="00BF25E4" w:rsidRDefault="00251E0F">
            <w:pPr>
              <w:spacing w:after="120" w:line="20" w:lineRule="atLeast"/>
              <w:rPr>
                <w:color w:val="auto"/>
                <w:sz w:val="12"/>
                <w:szCs w:val="12"/>
              </w:rPr>
            </w:pPr>
            <w:r w:rsidRPr="00BF25E4">
              <w:rPr>
                <w:color w:val="auto"/>
                <w:sz w:val="12"/>
                <w:szCs w:val="12"/>
              </w:rPr>
              <w:t>Земельный кодекс Российской Федерации от 25.10.2001 N 136-ФЗ: статьи 22, 37, статья 39.3, пункт 1; статья 39.6, пункт 5; статья 39.8, пункты 7, 10; статья 39.11, пункт 8, подпункт 13</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51E0F" w:rsidRPr="00BF25E4" w:rsidRDefault="00251E0F">
            <w:pPr>
              <w:spacing w:line="100" w:lineRule="atLeast"/>
              <w:rPr>
                <w:color w:val="auto"/>
                <w:sz w:val="12"/>
                <w:szCs w:val="12"/>
              </w:rPr>
            </w:pPr>
            <w:r w:rsidRPr="00BF25E4">
              <w:rPr>
                <w:color w:val="auto"/>
                <w:sz w:val="12"/>
                <w:szCs w:val="12"/>
              </w:rPr>
              <w:t>В случае предоставления юридическому лицу земельного участка из земель, находящихся в государственной или муниципальной собственности, для комплексного освоения территории в целях жилищного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51E0F" w:rsidRPr="00143A9F" w:rsidRDefault="00251E0F">
            <w:pPr>
              <w:spacing w:line="20" w:lineRule="atLeast"/>
              <w:rPr>
                <w:color w:val="auto"/>
                <w:sz w:val="12"/>
                <w:szCs w:val="12"/>
              </w:rPr>
            </w:pPr>
            <w:r w:rsidRPr="00143A9F">
              <w:rPr>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51E0F" w:rsidRPr="00770981" w:rsidRDefault="00F869FF">
            <w:pPr>
              <w:rPr>
                <w:color w:val="auto"/>
                <w:sz w:val="12"/>
                <w:szCs w:val="12"/>
              </w:rPr>
            </w:pPr>
            <w:r w:rsidRPr="00770981">
              <w:rPr>
                <w:color w:val="auto"/>
                <w:sz w:val="12"/>
                <w:szCs w:val="12"/>
              </w:rPr>
              <w:t xml:space="preserve">Подписанный договор купли-продажи земельного участка в границах земельного участка, ранее предоставленного для комплексного освоения </w:t>
            </w:r>
            <w:r w:rsidR="00251E0F" w:rsidRPr="00770981">
              <w:rPr>
                <w:color w:val="auto"/>
                <w:sz w:val="12"/>
                <w:szCs w:val="12"/>
              </w:rPr>
              <w:t>(</w:t>
            </w:r>
            <w:r w:rsidRPr="00770981">
              <w:rPr>
                <w:color w:val="auto"/>
                <w:sz w:val="12"/>
                <w:szCs w:val="12"/>
                <w:u w:val="single"/>
              </w:rPr>
              <w:t>если выбранный застройщиком вид приобретаемого права на земельный участок - право собственности</w:t>
            </w:r>
            <w:r w:rsidR="00251E0F" w:rsidRPr="00770981">
              <w:rPr>
                <w:color w:val="auto"/>
                <w:sz w:val="12"/>
                <w:szCs w:val="12"/>
              </w:rPr>
              <w:t>)</w:t>
            </w:r>
          </w:p>
          <w:p w:rsidR="00F869FF" w:rsidRPr="00770981" w:rsidRDefault="00F869FF">
            <w:pPr>
              <w:rPr>
                <w:color w:val="auto"/>
                <w:sz w:val="12"/>
                <w:szCs w:val="12"/>
              </w:rPr>
            </w:pPr>
          </w:p>
          <w:p w:rsidR="00251E0F" w:rsidRPr="00770981" w:rsidRDefault="00F869FF" w:rsidP="00D62EE2">
            <w:pPr>
              <w:rPr>
                <w:color w:val="auto"/>
                <w:sz w:val="12"/>
                <w:szCs w:val="12"/>
              </w:rPr>
            </w:pPr>
            <w:r w:rsidRPr="00770981">
              <w:rPr>
                <w:color w:val="auto"/>
                <w:sz w:val="12"/>
                <w:szCs w:val="12"/>
              </w:rPr>
              <w:t xml:space="preserve">Подписанный договор аренды земельного участка в границах земельного участка, ранее предоставленного для комплексного освоения </w:t>
            </w:r>
            <w:r w:rsidR="00251E0F" w:rsidRPr="00770981">
              <w:rPr>
                <w:color w:val="auto"/>
                <w:sz w:val="12"/>
                <w:szCs w:val="12"/>
              </w:rPr>
              <w:t>(</w:t>
            </w:r>
            <w:r w:rsidRPr="00770981">
              <w:rPr>
                <w:color w:val="auto"/>
                <w:sz w:val="12"/>
                <w:szCs w:val="12"/>
                <w:u w:val="single"/>
              </w:rPr>
              <w:t>если выбранный застройщиком вид приобретаемого права на земельный участок - право аренды</w:t>
            </w:r>
            <w:r w:rsidR="00251E0F" w:rsidRPr="00770981">
              <w:rPr>
                <w:color w:val="auto"/>
                <w:sz w:val="12"/>
                <w:szCs w:val="12"/>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51E0F" w:rsidRPr="00BF25E4" w:rsidRDefault="00251E0F">
            <w:pPr>
              <w:spacing w:line="20" w:lineRule="atLeast"/>
              <w:rPr>
                <w:color w:val="auto"/>
                <w:sz w:val="12"/>
                <w:szCs w:val="12"/>
              </w:rPr>
            </w:pPr>
            <w:r w:rsidRPr="00BF25E4">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51E0F" w:rsidRPr="00BF25E4" w:rsidRDefault="00251E0F">
            <w:pPr>
              <w:spacing w:line="20" w:lineRule="atLeast"/>
              <w:rPr>
                <w:color w:val="auto"/>
                <w:sz w:val="12"/>
                <w:szCs w:val="12"/>
              </w:rPr>
            </w:pPr>
            <w:r w:rsidRPr="00BF25E4">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51E0F" w:rsidRPr="00143A9F" w:rsidRDefault="00251E0F">
            <w:pPr>
              <w:spacing w:line="20" w:lineRule="atLeast"/>
              <w:rPr>
                <w:color w:val="auto"/>
                <w:sz w:val="12"/>
                <w:szCs w:val="12"/>
              </w:rPr>
            </w:pPr>
            <w:r w:rsidRPr="00143A9F">
              <w:rPr>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51E0F" w:rsidRPr="00BF25E4" w:rsidRDefault="00251E0F">
            <w:pPr>
              <w:spacing w:line="20" w:lineRule="atLeast"/>
              <w:rPr>
                <w:color w:val="auto"/>
                <w:sz w:val="12"/>
                <w:szCs w:val="12"/>
              </w:rPr>
            </w:pPr>
            <w:r w:rsidRPr="00BF25E4">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51E0F" w:rsidRPr="00BF25E4" w:rsidRDefault="00251E0F">
            <w:pPr>
              <w:spacing w:line="20" w:lineRule="atLeast"/>
              <w:rPr>
                <w:color w:val="auto"/>
                <w:sz w:val="12"/>
                <w:szCs w:val="12"/>
              </w:rPr>
            </w:pPr>
            <w:r w:rsidRPr="00BF25E4">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251E0F" w:rsidRPr="00770981" w:rsidRDefault="00251E0F" w:rsidP="007C44D5">
            <w:pPr>
              <w:rPr>
                <w:color w:val="auto"/>
                <w:sz w:val="12"/>
                <w:szCs w:val="12"/>
              </w:rPr>
            </w:pPr>
            <w:r w:rsidRPr="00770981">
              <w:rPr>
                <w:color w:val="auto"/>
                <w:sz w:val="12"/>
                <w:szCs w:val="12"/>
              </w:rPr>
              <w:t>Уполномоченный орган (исполнительный орган государственной власти или</w:t>
            </w:r>
            <w:r w:rsidR="00BD052A" w:rsidRPr="00770981">
              <w:rPr>
                <w:color w:val="auto"/>
                <w:sz w:val="12"/>
                <w:szCs w:val="12"/>
              </w:rPr>
              <w:t xml:space="preserve"> орган местного самоуправления)</w:t>
            </w:r>
          </w:p>
          <w:p w:rsidR="00251E0F" w:rsidRPr="00770981" w:rsidRDefault="00251E0F" w:rsidP="007C44D5">
            <w:pPr>
              <w:rPr>
                <w:color w:val="auto"/>
                <w:sz w:val="12"/>
                <w:szCs w:val="12"/>
              </w:rPr>
            </w:pPr>
          </w:p>
          <w:p w:rsidR="00251E0F" w:rsidRPr="00770981" w:rsidRDefault="00251E0F" w:rsidP="007C44D5">
            <w:pPr>
              <w:rPr>
                <w:color w:val="auto"/>
                <w:sz w:val="12"/>
                <w:szCs w:val="12"/>
              </w:rPr>
            </w:pPr>
            <w:r w:rsidRPr="00770981">
              <w:rPr>
                <w:color w:val="auto"/>
                <w:sz w:val="12"/>
                <w:szCs w:val="12"/>
              </w:rPr>
              <w:t>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w:t>
            </w:r>
          </w:p>
        </w:tc>
      </w:tr>
      <w:tr w:rsidR="00EA0EC2"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A0EC2" w:rsidRPr="00BF25E4" w:rsidRDefault="00EA0EC2">
            <w:pPr>
              <w:spacing w:line="20" w:lineRule="atLeast"/>
              <w:rPr>
                <w:color w:val="auto"/>
                <w:spacing w:val="-4"/>
                <w:sz w:val="12"/>
                <w:szCs w:val="12"/>
              </w:rPr>
            </w:pPr>
            <w:r w:rsidRPr="00BF25E4">
              <w:rPr>
                <w:color w:val="auto"/>
                <w:spacing w:val="-4"/>
                <w:sz w:val="12"/>
                <w:szCs w:val="12"/>
              </w:rPr>
              <w:t>7. Допуск заявителя к участию в аукционе на право заключить договор о развитии застроенной территории</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A0EC2" w:rsidRPr="00BF25E4" w:rsidRDefault="00EA0EC2">
            <w:pPr>
              <w:spacing w:after="120" w:line="20" w:lineRule="atLeast"/>
              <w:rPr>
                <w:color w:val="auto"/>
                <w:sz w:val="12"/>
                <w:szCs w:val="12"/>
              </w:rPr>
            </w:pPr>
            <w:r w:rsidRPr="00BF25E4">
              <w:rPr>
                <w:color w:val="auto"/>
                <w:sz w:val="12"/>
                <w:szCs w:val="12"/>
              </w:rPr>
              <w:t>Градостроительный кодекс Российской Федерации от 29.12.2004 N 190-ФЗ: статья 46.3, часть 17</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A0EC2" w:rsidRPr="00BF25E4" w:rsidRDefault="00EA0EC2">
            <w:pPr>
              <w:spacing w:after="120" w:line="20" w:lineRule="atLeast"/>
              <w:rPr>
                <w:color w:val="auto"/>
                <w:sz w:val="12"/>
                <w:szCs w:val="12"/>
              </w:rPr>
            </w:pPr>
            <w:r w:rsidRPr="00BF25E4">
              <w:rPr>
                <w:color w:val="auto"/>
                <w:sz w:val="12"/>
                <w:szCs w:val="12"/>
              </w:rPr>
              <w:t>Градостроительный кодекс Российской Федерации от 29.12.2004 N 190-ФЗ: статья 46.3</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A0EC2" w:rsidRPr="00BF25E4" w:rsidRDefault="00EA0EC2">
            <w:pPr>
              <w:spacing w:line="100" w:lineRule="atLeast"/>
              <w:rPr>
                <w:color w:val="auto"/>
                <w:sz w:val="12"/>
                <w:szCs w:val="12"/>
              </w:rPr>
            </w:pPr>
            <w:r w:rsidRPr="00BF25E4">
              <w:rPr>
                <w:color w:val="auto"/>
                <w:sz w:val="12"/>
                <w:szCs w:val="12"/>
              </w:rPr>
              <w:t>В случае предоставления земельных участков в рамках института развития застроенных территорий</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A0EC2" w:rsidRPr="00143A9F" w:rsidRDefault="00EA0EC2">
            <w:pPr>
              <w:spacing w:after="120" w:line="20" w:lineRule="atLeast"/>
              <w:rPr>
                <w:color w:val="auto"/>
                <w:sz w:val="12"/>
                <w:szCs w:val="12"/>
              </w:rPr>
            </w:pPr>
            <w:r w:rsidRPr="00143A9F">
              <w:rPr>
                <w:color w:val="auto"/>
                <w:sz w:val="12"/>
                <w:szCs w:val="12"/>
              </w:rPr>
              <w:t>Заявка на участие в аукционе на право заключить договор о развитии застроенной территории</w:t>
            </w:r>
          </w:p>
          <w:p w:rsidR="00EA0EC2" w:rsidRPr="00143A9F" w:rsidRDefault="00EA0EC2">
            <w:pPr>
              <w:spacing w:after="120" w:line="20" w:lineRule="atLeast"/>
              <w:rPr>
                <w:color w:val="auto"/>
                <w:sz w:val="12"/>
                <w:szCs w:val="12"/>
              </w:rPr>
            </w:pPr>
            <w:r w:rsidRPr="00143A9F">
              <w:rPr>
                <w:color w:val="auto"/>
                <w:sz w:val="12"/>
                <w:szCs w:val="12"/>
              </w:rPr>
              <w:t>Выписка из единого государственного реестра юридических лиц</w:t>
            </w:r>
            <w:r w:rsidRPr="00143A9F">
              <w:rPr>
                <w:color w:val="auto"/>
                <w:sz w:val="12"/>
                <w:szCs w:val="12"/>
                <w:u w:val="single"/>
              </w:rPr>
              <w:t xml:space="preserve"> (для юридических лиц)</w:t>
            </w:r>
          </w:p>
          <w:p w:rsidR="00EA0EC2" w:rsidRPr="00143A9F" w:rsidRDefault="00EA0EC2">
            <w:pPr>
              <w:spacing w:after="120" w:line="20" w:lineRule="atLeast"/>
              <w:rPr>
                <w:color w:val="auto"/>
                <w:sz w:val="12"/>
                <w:szCs w:val="12"/>
              </w:rPr>
            </w:pPr>
            <w:r w:rsidRPr="00143A9F">
              <w:rPr>
                <w:color w:val="auto"/>
                <w:sz w:val="12"/>
                <w:szCs w:val="12"/>
              </w:rPr>
              <w:t>Выписка из единого государственного реестра индивидуальных предпринимателей</w:t>
            </w:r>
            <w:r w:rsidRPr="00143A9F">
              <w:rPr>
                <w:color w:val="auto"/>
                <w:sz w:val="12"/>
                <w:szCs w:val="12"/>
                <w:u w:val="single"/>
              </w:rPr>
              <w:t xml:space="preserve"> (для индивидуальных предпринимателей)</w:t>
            </w:r>
          </w:p>
          <w:p w:rsidR="00EA0EC2" w:rsidRPr="00143A9F" w:rsidRDefault="00EA0EC2">
            <w:pPr>
              <w:spacing w:after="120" w:line="20" w:lineRule="atLeast"/>
              <w:rPr>
                <w:color w:val="auto"/>
                <w:sz w:val="12"/>
                <w:szCs w:val="12"/>
              </w:rPr>
            </w:pPr>
            <w:r w:rsidRPr="00143A9F">
              <w:rPr>
                <w:color w:val="auto"/>
                <w:sz w:val="12"/>
                <w:szCs w:val="12"/>
              </w:rPr>
              <w:t>Документы, подтверждающие внесение задатка</w:t>
            </w:r>
            <w:r w:rsidRPr="00143A9F">
              <w:rPr>
                <w:color w:val="auto"/>
                <w:sz w:val="12"/>
                <w:szCs w:val="12"/>
                <w:u w:val="single"/>
              </w:rPr>
              <w:t xml:space="preserve"> (если требование о внесении задатка для участия в аукционе установлено органом местного самоуправления)</w:t>
            </w:r>
          </w:p>
          <w:p w:rsidR="00EA0EC2" w:rsidRPr="00143A9F" w:rsidRDefault="00EA0EC2">
            <w:pPr>
              <w:spacing w:after="120" w:line="20" w:lineRule="atLeast"/>
              <w:rPr>
                <w:color w:val="auto"/>
                <w:sz w:val="12"/>
                <w:szCs w:val="12"/>
              </w:rPr>
            </w:pPr>
            <w:r w:rsidRPr="00143A9F">
              <w:rPr>
                <w:color w:val="auto"/>
                <w:sz w:val="12"/>
                <w:szCs w:val="12"/>
              </w:rPr>
              <w:t xml:space="preserve">Документы об отсутствии у </w:t>
            </w:r>
            <w:r w:rsidRPr="00143A9F">
              <w:rPr>
                <w:color w:val="auto"/>
                <w:sz w:val="12"/>
                <w:szCs w:val="12"/>
              </w:rPr>
              <w:lastRenderedPageBreak/>
              <w:t>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A0EC2" w:rsidRPr="00BF25E4" w:rsidRDefault="00EA0EC2">
            <w:pPr>
              <w:rPr>
                <w:color w:val="auto"/>
                <w:sz w:val="12"/>
                <w:szCs w:val="12"/>
              </w:rPr>
            </w:pPr>
            <w:r w:rsidRPr="00BF25E4">
              <w:rPr>
                <w:color w:val="auto"/>
                <w:sz w:val="12"/>
                <w:szCs w:val="12"/>
              </w:rPr>
              <w:lastRenderedPageBreak/>
              <w:t>Уведомление о принятом решении признать участником аукциона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A0EC2" w:rsidRPr="00BF25E4" w:rsidRDefault="00EA0EC2">
            <w:pPr>
              <w:spacing w:line="20" w:lineRule="atLeast"/>
              <w:rPr>
                <w:color w:val="auto"/>
                <w:sz w:val="12"/>
                <w:szCs w:val="12"/>
              </w:rPr>
            </w:pPr>
            <w:r w:rsidRPr="00BF25E4">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A0EC2" w:rsidRPr="00BF25E4" w:rsidRDefault="00EA0EC2">
            <w:pPr>
              <w:spacing w:line="20" w:lineRule="atLeast"/>
              <w:rPr>
                <w:color w:val="auto"/>
                <w:sz w:val="12"/>
                <w:szCs w:val="12"/>
              </w:rPr>
            </w:pPr>
            <w:r w:rsidRPr="00BF25E4">
              <w:rPr>
                <w:color w:val="auto"/>
                <w:sz w:val="12"/>
                <w:szCs w:val="12"/>
              </w:rPr>
              <w:t xml:space="preserve">Заявитель не допускается к участию в аукционе по следующим основаниям: </w:t>
            </w:r>
          </w:p>
          <w:p w:rsidR="00EA0EC2" w:rsidRPr="00BF25E4" w:rsidRDefault="00EA0EC2">
            <w:pPr>
              <w:spacing w:line="20" w:lineRule="atLeast"/>
              <w:rPr>
                <w:color w:val="auto"/>
                <w:sz w:val="12"/>
                <w:szCs w:val="12"/>
              </w:rPr>
            </w:pPr>
            <w:r w:rsidRPr="00BF25E4">
              <w:rPr>
                <w:color w:val="auto"/>
                <w:sz w:val="12"/>
                <w:szCs w:val="12"/>
              </w:rPr>
              <w:t xml:space="preserve">1) непредставление необходимых для участия в аукционе документов или предоставление недостоверных сведений; </w:t>
            </w:r>
          </w:p>
          <w:p w:rsidR="00EA0EC2" w:rsidRPr="00BF25E4" w:rsidRDefault="00EA0EC2">
            <w:pPr>
              <w:spacing w:line="20" w:lineRule="atLeast"/>
              <w:rPr>
                <w:color w:val="auto"/>
                <w:sz w:val="12"/>
                <w:szCs w:val="12"/>
              </w:rPr>
            </w:pPr>
            <w:r w:rsidRPr="00BF25E4">
              <w:rPr>
                <w:color w:val="auto"/>
                <w:sz w:val="12"/>
                <w:szCs w:val="12"/>
              </w:rPr>
              <w:t xml:space="preserve">2) непоступление задатка на счет, указанный в извещении о проведении аукциона, до дня окончания приема документов для участия в аукционе в случае установления органом местного самоуправления требования о внесении задатка для участия в аукционе; </w:t>
            </w:r>
          </w:p>
          <w:p w:rsidR="00EA0EC2" w:rsidRPr="00BF25E4" w:rsidRDefault="00EA0EC2">
            <w:pPr>
              <w:spacing w:line="20" w:lineRule="atLeast"/>
              <w:rPr>
                <w:color w:val="auto"/>
                <w:sz w:val="12"/>
                <w:szCs w:val="12"/>
              </w:rPr>
            </w:pPr>
            <w:r w:rsidRPr="00BF25E4">
              <w:rPr>
                <w:color w:val="auto"/>
                <w:sz w:val="12"/>
                <w:szCs w:val="12"/>
              </w:rPr>
              <w:t xml:space="preserve">3) несоответствие заявки на участие в аукционе требованиям, указанным в извещении о </w:t>
            </w:r>
            <w:r w:rsidRPr="00BF25E4">
              <w:rPr>
                <w:color w:val="auto"/>
                <w:sz w:val="12"/>
                <w:szCs w:val="12"/>
              </w:rPr>
              <w:lastRenderedPageBreak/>
              <w:t>проведении аукциона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A0EC2" w:rsidRPr="00143A9F" w:rsidRDefault="00EA0EC2">
            <w:pPr>
              <w:spacing w:after="120" w:line="20" w:lineRule="atLeast"/>
              <w:rPr>
                <w:color w:val="auto"/>
                <w:sz w:val="12"/>
                <w:szCs w:val="12"/>
              </w:rPr>
            </w:pPr>
            <w:r w:rsidRPr="00143A9F">
              <w:rPr>
                <w:color w:val="auto"/>
                <w:sz w:val="12"/>
                <w:szCs w:val="12"/>
              </w:rPr>
              <w:lastRenderedPageBreak/>
              <w:t>Заявители, признанные участниками аукциона, уведомляются о принятом решении не позднее следующего дня после дня оформления данного решения протоколом приема заявок на участие в аукционе</w:t>
            </w:r>
          </w:p>
          <w:p w:rsidR="00EA0EC2" w:rsidRPr="00143A9F" w:rsidRDefault="00EA0EC2">
            <w:pPr>
              <w:spacing w:after="120" w:line="20" w:lineRule="atLeast"/>
              <w:rPr>
                <w:color w:val="auto"/>
                <w:sz w:val="12"/>
                <w:szCs w:val="12"/>
              </w:rPr>
            </w:pPr>
            <w:r w:rsidRPr="00143A9F">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A0EC2" w:rsidRPr="00BF25E4" w:rsidRDefault="00EA0EC2">
            <w:pPr>
              <w:spacing w:line="20" w:lineRule="atLeast"/>
              <w:rPr>
                <w:color w:val="auto"/>
                <w:sz w:val="12"/>
                <w:szCs w:val="12"/>
              </w:rPr>
            </w:pPr>
            <w:r w:rsidRPr="00BF25E4">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EA0EC2" w:rsidRPr="00BF25E4" w:rsidRDefault="00EA0EC2">
            <w:pPr>
              <w:spacing w:line="20" w:lineRule="atLeast"/>
              <w:rPr>
                <w:color w:val="auto"/>
                <w:sz w:val="12"/>
                <w:szCs w:val="12"/>
              </w:rPr>
            </w:pPr>
            <w:r w:rsidRPr="00BF25E4">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D12C3" w:rsidRPr="00770981" w:rsidRDefault="00CF6742" w:rsidP="004D12C3">
            <w:pPr>
              <w:spacing w:line="20" w:lineRule="atLeast"/>
              <w:rPr>
                <w:color w:val="auto"/>
                <w:sz w:val="12"/>
                <w:szCs w:val="12"/>
              </w:rPr>
            </w:pPr>
            <w:r w:rsidRPr="00770981">
              <w:rPr>
                <w:color w:val="auto"/>
                <w:sz w:val="12"/>
                <w:szCs w:val="12"/>
              </w:rPr>
              <w:t>О</w:t>
            </w:r>
            <w:r w:rsidR="004D12C3" w:rsidRPr="00770981">
              <w:rPr>
                <w:color w:val="auto"/>
                <w:sz w:val="12"/>
                <w:szCs w:val="12"/>
              </w:rPr>
              <w:t>рган местного самоуправления поселения или городского округа, принявший решение о развитии застроенной территории, или действующая на основании договора с ним</w:t>
            </w:r>
            <w:r w:rsidRPr="00770981">
              <w:rPr>
                <w:color w:val="auto"/>
                <w:sz w:val="12"/>
                <w:szCs w:val="12"/>
              </w:rPr>
              <w:t xml:space="preserve"> специализированная организация</w:t>
            </w:r>
          </w:p>
          <w:p w:rsidR="00EA0EC2" w:rsidRPr="00770981" w:rsidRDefault="00EA0EC2" w:rsidP="007C44D5">
            <w:pPr>
              <w:spacing w:line="20" w:lineRule="atLeast"/>
              <w:rPr>
                <w:color w:val="auto"/>
                <w:sz w:val="12"/>
                <w:szCs w:val="12"/>
              </w:rPr>
            </w:pPr>
          </w:p>
          <w:p w:rsidR="00EA0EC2" w:rsidRPr="00770981" w:rsidRDefault="00EA0EC2" w:rsidP="007C44D5">
            <w:pPr>
              <w:spacing w:line="20" w:lineRule="atLeast"/>
              <w:rPr>
                <w:color w:val="auto"/>
                <w:sz w:val="12"/>
                <w:szCs w:val="12"/>
              </w:rPr>
            </w:pPr>
            <w:r w:rsidRPr="00770981">
              <w:rPr>
                <w:color w:val="auto"/>
                <w:sz w:val="12"/>
                <w:szCs w:val="12"/>
              </w:rPr>
              <w:t>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w:t>
            </w:r>
          </w:p>
        </w:tc>
      </w:tr>
      <w:tr w:rsidR="003A1873"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3A1873" w:rsidRPr="00BF25E4" w:rsidRDefault="003A1873">
            <w:pPr>
              <w:spacing w:line="20" w:lineRule="atLeast"/>
              <w:rPr>
                <w:color w:val="auto"/>
                <w:spacing w:val="-4"/>
                <w:sz w:val="12"/>
                <w:szCs w:val="12"/>
              </w:rPr>
            </w:pPr>
            <w:r w:rsidRPr="00BF25E4">
              <w:rPr>
                <w:color w:val="auto"/>
                <w:spacing w:val="-4"/>
                <w:sz w:val="12"/>
                <w:szCs w:val="12"/>
              </w:rPr>
              <w:t>8. Подписание протокола о результатах аукциона на право заключить договор о развитии застроенной территории</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3A1873" w:rsidRPr="00BF25E4" w:rsidRDefault="003A1873">
            <w:pPr>
              <w:spacing w:after="120" w:line="20" w:lineRule="atLeast"/>
              <w:rPr>
                <w:color w:val="auto"/>
                <w:sz w:val="12"/>
                <w:szCs w:val="12"/>
              </w:rPr>
            </w:pPr>
            <w:r w:rsidRPr="00BF25E4">
              <w:rPr>
                <w:color w:val="auto"/>
                <w:sz w:val="12"/>
                <w:szCs w:val="12"/>
              </w:rPr>
              <w:t>Градостроительный кодекс Российской Федерации от 29.12.2004 N 190-ФЗ: статья 46.3, часть 22</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3A1873" w:rsidRPr="00BF25E4" w:rsidRDefault="003A1873">
            <w:pPr>
              <w:spacing w:after="120" w:line="20" w:lineRule="atLeast"/>
              <w:rPr>
                <w:color w:val="auto"/>
                <w:sz w:val="12"/>
                <w:szCs w:val="12"/>
              </w:rPr>
            </w:pPr>
            <w:r w:rsidRPr="00BF25E4">
              <w:rPr>
                <w:color w:val="auto"/>
                <w:sz w:val="12"/>
                <w:szCs w:val="12"/>
              </w:rPr>
              <w:t>Градостроительный кодекс Российской Федерации от 29.12.2004 N 190-ФЗ: статья 46.3, часть 22</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3A1873" w:rsidRPr="00BF25E4" w:rsidRDefault="003A1873" w:rsidP="004B1082">
            <w:pPr>
              <w:spacing w:line="100" w:lineRule="atLeast"/>
              <w:rPr>
                <w:color w:val="auto"/>
                <w:sz w:val="12"/>
                <w:szCs w:val="12"/>
              </w:rPr>
            </w:pPr>
            <w:r w:rsidRPr="00BF25E4">
              <w:rPr>
                <w:color w:val="auto"/>
                <w:sz w:val="12"/>
                <w:szCs w:val="12"/>
              </w:rPr>
              <w:t xml:space="preserve">В случае предоставления земельных участков в рамках института развития застроенных территорий, при этом результат </w:t>
            </w:r>
            <w:r w:rsidR="004B1082" w:rsidRPr="00BF25E4">
              <w:rPr>
                <w:color w:val="auto"/>
                <w:sz w:val="12"/>
                <w:szCs w:val="12"/>
              </w:rPr>
              <w:t>аукциона</w:t>
            </w:r>
            <w:r w:rsidRPr="00BF25E4">
              <w:rPr>
                <w:color w:val="auto"/>
                <w:sz w:val="12"/>
                <w:szCs w:val="12"/>
              </w:rPr>
              <w:t xml:space="preserve"> - </w:t>
            </w:r>
            <w:r w:rsidR="004B1082" w:rsidRPr="00BF25E4">
              <w:rPr>
                <w:color w:val="auto"/>
                <w:sz w:val="12"/>
                <w:szCs w:val="12"/>
              </w:rPr>
              <w:t>аукцион</w:t>
            </w:r>
            <w:r w:rsidRPr="00BF25E4">
              <w:rPr>
                <w:color w:val="auto"/>
                <w:sz w:val="12"/>
                <w:szCs w:val="12"/>
              </w:rPr>
              <w:t xml:space="preserve"> состоял</w:t>
            </w:r>
            <w:r w:rsidR="004B1082" w:rsidRPr="00BF25E4">
              <w:rPr>
                <w:color w:val="auto"/>
                <w:sz w:val="12"/>
                <w:szCs w:val="12"/>
              </w:rPr>
              <w:t>ся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3A1873" w:rsidRPr="00143A9F" w:rsidRDefault="003A1873">
            <w:pPr>
              <w:spacing w:line="20" w:lineRule="atLeast"/>
              <w:rPr>
                <w:color w:val="auto"/>
                <w:sz w:val="12"/>
                <w:szCs w:val="12"/>
              </w:rPr>
            </w:pPr>
            <w:r w:rsidRPr="00143A9F">
              <w:rPr>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3A1873" w:rsidRPr="00BF25E4" w:rsidRDefault="003A1873" w:rsidP="003F7898">
            <w:pPr>
              <w:rPr>
                <w:color w:val="auto"/>
                <w:sz w:val="12"/>
                <w:szCs w:val="12"/>
              </w:rPr>
            </w:pPr>
            <w:r w:rsidRPr="00BF25E4">
              <w:rPr>
                <w:color w:val="auto"/>
                <w:sz w:val="12"/>
                <w:szCs w:val="12"/>
              </w:rPr>
              <w:t>Протокол о результатах аукциона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3A1873" w:rsidRPr="00BF25E4" w:rsidRDefault="003A1873">
            <w:pPr>
              <w:spacing w:line="20" w:lineRule="atLeast"/>
              <w:rPr>
                <w:color w:val="auto"/>
                <w:sz w:val="12"/>
                <w:szCs w:val="12"/>
              </w:rPr>
            </w:pPr>
            <w:r w:rsidRPr="00BF25E4">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3A1873" w:rsidRPr="00BF25E4" w:rsidRDefault="003A1873">
            <w:pPr>
              <w:spacing w:line="20" w:lineRule="atLeast"/>
              <w:rPr>
                <w:color w:val="auto"/>
                <w:sz w:val="12"/>
                <w:szCs w:val="12"/>
              </w:rPr>
            </w:pPr>
            <w:r w:rsidRPr="00BF25E4">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3A1873" w:rsidRPr="00143A9F" w:rsidRDefault="003A1873" w:rsidP="007C44D5">
            <w:pPr>
              <w:spacing w:after="120" w:line="20" w:lineRule="atLeast"/>
              <w:rPr>
                <w:color w:val="auto"/>
                <w:sz w:val="12"/>
                <w:szCs w:val="12"/>
              </w:rPr>
            </w:pPr>
            <w:r w:rsidRPr="00143A9F">
              <w:rPr>
                <w:color w:val="auto"/>
                <w:sz w:val="12"/>
                <w:szCs w:val="12"/>
              </w:rPr>
              <w:t>Протокол подписывается организатором аукциона и победителем аукциона в день проведения аукциона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3A1873" w:rsidRPr="00734ACD" w:rsidRDefault="003A1873">
            <w:pPr>
              <w:spacing w:line="20" w:lineRule="atLeast"/>
              <w:rPr>
                <w:color w:val="auto"/>
                <w:sz w:val="12"/>
                <w:szCs w:val="12"/>
              </w:rPr>
            </w:pPr>
            <w:r w:rsidRPr="00734ACD">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3A1873" w:rsidRPr="00734ACD" w:rsidRDefault="003A1873">
            <w:pPr>
              <w:spacing w:line="20" w:lineRule="atLeast"/>
              <w:rPr>
                <w:color w:val="auto"/>
                <w:sz w:val="12"/>
                <w:szCs w:val="12"/>
              </w:rPr>
            </w:pPr>
            <w:r w:rsidRPr="00734AC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BC1A06" w:rsidRPr="00734ACD" w:rsidRDefault="00BC1A06" w:rsidP="00BC1A06">
            <w:pPr>
              <w:spacing w:line="20" w:lineRule="atLeast"/>
              <w:rPr>
                <w:color w:val="auto"/>
                <w:sz w:val="12"/>
                <w:szCs w:val="12"/>
              </w:rPr>
            </w:pPr>
            <w:r w:rsidRPr="00734ACD">
              <w:rPr>
                <w:color w:val="auto"/>
                <w:sz w:val="12"/>
                <w:szCs w:val="12"/>
              </w:rPr>
              <w:t>Орган местного самоуправления поселения или городского округа, принявший решение о развитии застроенной территории, или действующая на основании договора с ним специализированная организация</w:t>
            </w:r>
          </w:p>
          <w:p w:rsidR="003A1873" w:rsidRPr="00734ACD" w:rsidRDefault="003A1873" w:rsidP="007C44D5">
            <w:pPr>
              <w:spacing w:line="20" w:lineRule="atLeast"/>
              <w:rPr>
                <w:color w:val="auto"/>
                <w:sz w:val="12"/>
                <w:szCs w:val="12"/>
              </w:rPr>
            </w:pPr>
          </w:p>
          <w:p w:rsidR="003A1873" w:rsidRPr="00734ACD" w:rsidRDefault="003A1873" w:rsidP="007C44D5">
            <w:pPr>
              <w:spacing w:line="20" w:lineRule="atLeast"/>
              <w:rPr>
                <w:color w:val="auto"/>
                <w:sz w:val="12"/>
                <w:szCs w:val="12"/>
              </w:rPr>
            </w:pPr>
            <w:r w:rsidRPr="00734ACD">
              <w:rPr>
                <w:color w:val="auto"/>
                <w:sz w:val="12"/>
                <w:szCs w:val="12"/>
              </w:rPr>
              <w:t>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w:t>
            </w:r>
          </w:p>
        </w:tc>
      </w:tr>
      <w:tr w:rsidR="004D12C3"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D12C3" w:rsidRPr="00BF25E4" w:rsidRDefault="004D12C3">
            <w:pPr>
              <w:spacing w:line="20" w:lineRule="atLeast"/>
              <w:rPr>
                <w:color w:val="auto"/>
                <w:spacing w:val="-4"/>
                <w:sz w:val="12"/>
                <w:szCs w:val="12"/>
              </w:rPr>
            </w:pPr>
            <w:r w:rsidRPr="00BF25E4">
              <w:rPr>
                <w:color w:val="auto"/>
                <w:spacing w:val="-4"/>
                <w:sz w:val="12"/>
                <w:szCs w:val="12"/>
              </w:rPr>
              <w:t>9. Заключение договора о развитии застроенной территории</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D12C3" w:rsidRPr="00BF25E4" w:rsidRDefault="004D12C3">
            <w:pPr>
              <w:spacing w:after="120" w:line="20" w:lineRule="atLeast"/>
              <w:rPr>
                <w:color w:val="auto"/>
                <w:sz w:val="12"/>
                <w:szCs w:val="12"/>
              </w:rPr>
            </w:pPr>
            <w:r w:rsidRPr="00BF25E4">
              <w:rPr>
                <w:color w:val="auto"/>
                <w:sz w:val="12"/>
                <w:szCs w:val="12"/>
              </w:rPr>
              <w:t>Градостроительный кодекс Российской Федерации от 29.12.2004 N 190-ФЗ: статья 46.1, часть 7; статья 46.2, часть 2</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D12C3" w:rsidRPr="00BF25E4" w:rsidRDefault="004D12C3">
            <w:pPr>
              <w:spacing w:after="120" w:line="20" w:lineRule="atLeast"/>
              <w:rPr>
                <w:color w:val="auto"/>
                <w:sz w:val="12"/>
                <w:szCs w:val="12"/>
              </w:rPr>
            </w:pPr>
            <w:r w:rsidRPr="00BF25E4">
              <w:rPr>
                <w:color w:val="auto"/>
                <w:sz w:val="12"/>
                <w:szCs w:val="12"/>
              </w:rPr>
              <w:t>Градостроительный кодекс Российской Федерации от 29.12.2004 N 190-ФЗ: статья 46.3, части 25, 26, 28, 29</w:t>
            </w:r>
          </w:p>
          <w:p w:rsidR="004D12C3" w:rsidRPr="00BF25E4" w:rsidRDefault="004D12C3">
            <w:pPr>
              <w:spacing w:after="120" w:line="20" w:lineRule="atLeast"/>
              <w:rPr>
                <w:color w:val="auto"/>
                <w:sz w:val="12"/>
                <w:szCs w:val="12"/>
              </w:rPr>
            </w:pPr>
            <w:r w:rsidRPr="00BF25E4">
              <w:rPr>
                <w:color w:val="auto"/>
                <w:sz w:val="12"/>
                <w:szCs w:val="12"/>
              </w:rPr>
              <w:t>Гражданский кодекс Российской Федерации (часть первая) от 30.11.1994 N 51-ФЗ: статья 448</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D12C3" w:rsidRPr="00BF25E4" w:rsidRDefault="004D12C3">
            <w:pPr>
              <w:spacing w:line="100" w:lineRule="atLeast"/>
              <w:rPr>
                <w:color w:val="auto"/>
                <w:sz w:val="12"/>
                <w:szCs w:val="12"/>
              </w:rPr>
            </w:pPr>
            <w:r w:rsidRPr="00BF25E4">
              <w:rPr>
                <w:color w:val="auto"/>
                <w:sz w:val="12"/>
                <w:szCs w:val="12"/>
              </w:rPr>
              <w:t>В случае предоставления земельных участков в рамках института развития застроенных территорий</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D12C3" w:rsidRPr="00143A9F" w:rsidRDefault="004D12C3">
            <w:pPr>
              <w:spacing w:after="120" w:line="20" w:lineRule="atLeast"/>
              <w:rPr>
                <w:color w:val="auto"/>
                <w:sz w:val="12"/>
                <w:szCs w:val="12"/>
              </w:rPr>
            </w:pPr>
            <w:r w:rsidRPr="00143A9F">
              <w:rPr>
                <w:color w:val="auto"/>
                <w:sz w:val="12"/>
                <w:szCs w:val="12"/>
              </w:rPr>
              <w:t xml:space="preserve">Протокол о результатах аукциона </w:t>
            </w:r>
            <w:r w:rsidRPr="00143A9F">
              <w:rPr>
                <w:color w:val="auto"/>
                <w:sz w:val="12"/>
                <w:szCs w:val="12"/>
                <w:u w:val="single"/>
              </w:rPr>
              <w:t xml:space="preserve">(если </w:t>
            </w:r>
            <w:r w:rsidR="000B7169" w:rsidRPr="00143A9F">
              <w:rPr>
                <w:color w:val="auto"/>
                <w:sz w:val="12"/>
                <w:szCs w:val="12"/>
                <w:u w:val="single"/>
              </w:rPr>
              <w:t>аукцион</w:t>
            </w:r>
            <w:r w:rsidRPr="00143A9F">
              <w:rPr>
                <w:color w:val="auto"/>
                <w:sz w:val="12"/>
                <w:szCs w:val="12"/>
                <w:u w:val="single"/>
              </w:rPr>
              <w:t xml:space="preserve"> состоял</w:t>
            </w:r>
            <w:r w:rsidR="000B7169" w:rsidRPr="00143A9F">
              <w:rPr>
                <w:color w:val="auto"/>
                <w:sz w:val="12"/>
                <w:szCs w:val="12"/>
                <w:u w:val="single"/>
              </w:rPr>
              <w:t>ся</w:t>
            </w:r>
            <w:r w:rsidRPr="00143A9F">
              <w:rPr>
                <w:color w:val="auto"/>
                <w:sz w:val="12"/>
                <w:szCs w:val="12"/>
                <w:u w:val="single"/>
              </w:rPr>
              <w:t>)</w:t>
            </w:r>
          </w:p>
          <w:p w:rsidR="004D12C3" w:rsidRPr="00143A9F" w:rsidRDefault="004D12C3">
            <w:pPr>
              <w:spacing w:after="120" w:line="20" w:lineRule="atLeast"/>
              <w:rPr>
                <w:color w:val="auto"/>
                <w:sz w:val="12"/>
                <w:szCs w:val="12"/>
              </w:rPr>
            </w:pPr>
            <w:r w:rsidRPr="00143A9F">
              <w:rPr>
                <w:color w:val="auto"/>
                <w:sz w:val="12"/>
                <w:szCs w:val="12"/>
              </w:rPr>
              <w:t xml:space="preserve">Соглашение об обеспечении исполнения договора развития застроенных территорий </w:t>
            </w:r>
            <w:r w:rsidRPr="00143A9F">
              <w:rPr>
                <w:color w:val="auto"/>
                <w:sz w:val="12"/>
                <w:szCs w:val="12"/>
                <w:u w:val="single"/>
              </w:rPr>
              <w:t xml:space="preserve">(если предоставление обеспечения исполнения договора развития </w:t>
            </w:r>
            <w:r w:rsidRPr="00143A9F">
              <w:rPr>
                <w:color w:val="auto"/>
                <w:sz w:val="12"/>
                <w:szCs w:val="12"/>
                <w:u w:val="single"/>
              </w:rPr>
              <w:lastRenderedPageBreak/>
              <w:t>застроенных территорий является существенным условием договора о развитии застроенных территорий)</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D12C3" w:rsidRPr="00BF25E4" w:rsidRDefault="00F54462" w:rsidP="00D62EE2">
            <w:pPr>
              <w:rPr>
                <w:color w:val="auto"/>
                <w:sz w:val="12"/>
                <w:szCs w:val="12"/>
              </w:rPr>
            </w:pPr>
            <w:r w:rsidRPr="00BF25E4">
              <w:rPr>
                <w:color w:val="auto"/>
                <w:sz w:val="12"/>
                <w:szCs w:val="12"/>
              </w:rPr>
              <w:lastRenderedPageBreak/>
              <w:t>Д</w:t>
            </w:r>
            <w:r w:rsidR="004D12C3" w:rsidRPr="00BF25E4">
              <w:rPr>
                <w:color w:val="auto"/>
                <w:sz w:val="12"/>
                <w:szCs w:val="12"/>
              </w:rPr>
              <w:t>оговор о развитии застроенной территории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D12C3" w:rsidRPr="00BF25E4" w:rsidRDefault="004D12C3">
            <w:pPr>
              <w:spacing w:line="20" w:lineRule="atLeast"/>
              <w:rPr>
                <w:color w:val="auto"/>
                <w:sz w:val="12"/>
                <w:szCs w:val="12"/>
              </w:rPr>
            </w:pPr>
            <w:r w:rsidRPr="00BF25E4">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D12C3" w:rsidRPr="00BF25E4" w:rsidRDefault="004D12C3">
            <w:pPr>
              <w:spacing w:line="20" w:lineRule="atLeast"/>
              <w:rPr>
                <w:color w:val="auto"/>
                <w:sz w:val="12"/>
                <w:szCs w:val="12"/>
              </w:rPr>
            </w:pPr>
            <w:r w:rsidRPr="00BF25E4">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D12C3" w:rsidRPr="00143A9F" w:rsidRDefault="004D12C3">
            <w:pPr>
              <w:spacing w:after="120" w:line="20" w:lineRule="atLeast"/>
              <w:rPr>
                <w:color w:val="auto"/>
                <w:sz w:val="12"/>
                <w:szCs w:val="12"/>
              </w:rPr>
            </w:pPr>
            <w:r w:rsidRPr="00143A9F">
              <w:rPr>
                <w:color w:val="auto"/>
                <w:sz w:val="12"/>
                <w:szCs w:val="12"/>
              </w:rPr>
              <w:t>Не допускается заключение договора ранее, чем через десять дней со дня размещения информации о результатах аукциона на офици</w:t>
            </w:r>
            <w:r w:rsidR="00710CB7" w:rsidRPr="00143A9F">
              <w:rPr>
                <w:color w:val="auto"/>
                <w:sz w:val="12"/>
                <w:szCs w:val="12"/>
              </w:rPr>
              <w:t>альном сайте в сети "Интернет"</w:t>
            </w:r>
          </w:p>
          <w:p w:rsidR="004D12C3" w:rsidRPr="00143A9F" w:rsidRDefault="004D12C3">
            <w:pPr>
              <w:spacing w:after="120" w:line="20" w:lineRule="atLeast"/>
              <w:rPr>
                <w:color w:val="auto"/>
                <w:sz w:val="12"/>
                <w:szCs w:val="12"/>
              </w:rPr>
            </w:pPr>
            <w:r w:rsidRPr="00143A9F">
              <w:rPr>
                <w:color w:val="auto"/>
                <w:sz w:val="12"/>
                <w:szCs w:val="12"/>
              </w:rPr>
              <w:t xml:space="preserve">Единственный участник аукциона в течение тридцати дней со дня </w:t>
            </w:r>
            <w:r w:rsidRPr="00143A9F">
              <w:rPr>
                <w:color w:val="auto"/>
                <w:sz w:val="12"/>
                <w:szCs w:val="12"/>
              </w:rPr>
              <w:lastRenderedPageBreak/>
              <w:t>проведения аукциона вправе заключить договор, а орган местного самоуправления, по решению которого проводился аукцион, обязан заключить такой договор с единственным участником аукциона по начальной цене предмета аукциона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D12C3" w:rsidRPr="00BF25E4" w:rsidRDefault="004D12C3">
            <w:pPr>
              <w:spacing w:line="20" w:lineRule="atLeast"/>
              <w:rPr>
                <w:color w:val="auto"/>
                <w:sz w:val="12"/>
                <w:szCs w:val="12"/>
              </w:rPr>
            </w:pPr>
            <w:r w:rsidRPr="00BF25E4">
              <w:rPr>
                <w:color w:val="auto"/>
                <w:sz w:val="12"/>
                <w:szCs w:val="12"/>
              </w:rPr>
              <w:lastRenderedPageBreak/>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D12C3" w:rsidRPr="00BF25E4" w:rsidRDefault="004D12C3">
            <w:pPr>
              <w:spacing w:line="20" w:lineRule="atLeast"/>
              <w:rPr>
                <w:color w:val="auto"/>
                <w:sz w:val="12"/>
                <w:szCs w:val="12"/>
              </w:rPr>
            </w:pPr>
            <w:r w:rsidRPr="00BF25E4">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4D12C3" w:rsidRPr="002117B0" w:rsidRDefault="004D12C3" w:rsidP="007C44D5">
            <w:pPr>
              <w:spacing w:line="20" w:lineRule="atLeast"/>
              <w:rPr>
                <w:color w:val="auto"/>
                <w:sz w:val="12"/>
                <w:szCs w:val="12"/>
              </w:rPr>
            </w:pPr>
            <w:r w:rsidRPr="002117B0">
              <w:rPr>
                <w:color w:val="auto"/>
                <w:sz w:val="12"/>
                <w:szCs w:val="12"/>
              </w:rPr>
              <w:t>Орган местного самоуправления поселения или городского округа, принявший решение о развитии застроенной территории</w:t>
            </w:r>
          </w:p>
          <w:p w:rsidR="004D12C3" w:rsidRPr="002117B0" w:rsidRDefault="004D12C3" w:rsidP="007C44D5">
            <w:pPr>
              <w:spacing w:line="20" w:lineRule="atLeast"/>
              <w:rPr>
                <w:color w:val="auto"/>
                <w:sz w:val="12"/>
                <w:szCs w:val="12"/>
              </w:rPr>
            </w:pPr>
          </w:p>
          <w:p w:rsidR="004D12C3" w:rsidRPr="002117B0" w:rsidRDefault="004D12C3" w:rsidP="007C44D5">
            <w:pPr>
              <w:spacing w:line="20" w:lineRule="atLeast"/>
              <w:rPr>
                <w:color w:val="auto"/>
                <w:sz w:val="12"/>
                <w:szCs w:val="12"/>
              </w:rPr>
            </w:pPr>
            <w:r w:rsidRPr="002117B0">
              <w:rPr>
                <w:color w:val="auto"/>
                <w:sz w:val="12"/>
                <w:szCs w:val="12"/>
              </w:rPr>
              <w:t xml:space="preserve">Законами субъекта Российской Федерации может осуществляться перераспределение полномочий между </w:t>
            </w:r>
            <w:r w:rsidRPr="002117B0">
              <w:rPr>
                <w:color w:val="auto"/>
                <w:sz w:val="12"/>
                <w:szCs w:val="12"/>
              </w:rPr>
              <w:lastRenderedPageBreak/>
              <w:t>органами местного самоуправления и органами государственной власти субъекта Российской Федерации</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auto"/>
            </w:tcBorders>
            <w:shd w:val="clear" w:color="auto" w:fill="auto"/>
            <w:tcMar>
              <w:top w:w="50" w:type="dxa"/>
              <w:left w:w="50" w:type="dxa"/>
              <w:bottom w:w="50" w:type="dxa"/>
              <w:right w:w="50" w:type="dxa"/>
            </w:tcMar>
          </w:tcPr>
          <w:p w:rsidR="00143A9F" w:rsidRPr="002117B0" w:rsidRDefault="00143A9F" w:rsidP="00143A9F">
            <w:pPr>
              <w:rPr>
                <w:color w:val="auto"/>
                <w:sz w:val="12"/>
                <w:szCs w:val="12"/>
              </w:rPr>
            </w:pPr>
            <w:r>
              <w:rPr>
                <w:color w:val="auto"/>
                <w:spacing w:val="-4"/>
                <w:sz w:val="12"/>
                <w:szCs w:val="12"/>
              </w:rPr>
              <w:lastRenderedPageBreak/>
              <w:t xml:space="preserve">10. </w:t>
            </w:r>
          </w:p>
        </w:tc>
        <w:tc>
          <w:tcPr>
            <w:tcW w:w="14124" w:type="dxa"/>
            <w:gridSpan w:val="12"/>
            <w:tcBorders>
              <w:top w:val="single" w:sz="4" w:space="0" w:color="000000"/>
              <w:left w:val="single" w:sz="4" w:space="0" w:color="auto"/>
              <w:bottom w:val="single" w:sz="4" w:space="0" w:color="000000"/>
              <w:right w:val="single" w:sz="4" w:space="0" w:color="000000"/>
            </w:tcBorders>
            <w:shd w:val="clear" w:color="auto" w:fill="auto"/>
          </w:tcPr>
          <w:p w:rsidR="00143A9F" w:rsidRPr="002117B0" w:rsidRDefault="00E1589C" w:rsidP="00E1589C">
            <w:pPr>
              <w:rPr>
                <w:color w:val="auto"/>
                <w:sz w:val="12"/>
                <w:szCs w:val="12"/>
              </w:rPr>
            </w:pPr>
            <w:r>
              <w:rPr>
                <w:color w:val="auto"/>
                <w:spacing w:val="-4"/>
                <w:sz w:val="12"/>
                <w:szCs w:val="12"/>
              </w:rPr>
              <w:t xml:space="preserve">Пункт признан утратившим силу постановлением </w:t>
            </w:r>
            <w:r w:rsidR="00143A9F">
              <w:rPr>
                <w:color w:val="auto"/>
                <w:spacing w:val="-4"/>
                <w:sz w:val="12"/>
                <w:szCs w:val="12"/>
              </w:rPr>
              <w:t xml:space="preserve">Правительства Российской Федерации от </w:t>
            </w:r>
            <w:r w:rsidR="00143A9F" w:rsidRPr="00143A9F">
              <w:rPr>
                <w:color w:val="auto"/>
                <w:spacing w:val="-4"/>
                <w:sz w:val="12"/>
                <w:szCs w:val="12"/>
              </w:rPr>
              <w:t>4 февраля 2015 г. N 94 "О внесении изменений в постановление Правительства Российской Федерации от 30 апреля 2014 г. N 403"</w:t>
            </w:r>
          </w:p>
        </w:tc>
      </w:tr>
      <w:tr w:rsidR="00E1589C" w:rsidRPr="00F078D9" w:rsidTr="00143A9F">
        <w:trPr>
          <w:jc w:val="center"/>
        </w:trPr>
        <w:tc>
          <w:tcPr>
            <w:tcW w:w="1276" w:type="dxa"/>
            <w:tcBorders>
              <w:top w:val="single" w:sz="4" w:space="0" w:color="000000"/>
              <w:left w:val="single" w:sz="4" w:space="0" w:color="000000"/>
              <w:bottom w:val="single" w:sz="4" w:space="0" w:color="000000"/>
              <w:right w:val="single" w:sz="4" w:space="0" w:color="auto"/>
            </w:tcBorders>
            <w:shd w:val="clear" w:color="auto" w:fill="auto"/>
            <w:tcMar>
              <w:top w:w="50" w:type="dxa"/>
              <w:left w:w="50" w:type="dxa"/>
              <w:bottom w:w="50" w:type="dxa"/>
              <w:right w:w="50" w:type="dxa"/>
            </w:tcMar>
          </w:tcPr>
          <w:p w:rsidR="00E1589C" w:rsidRPr="002117B0" w:rsidRDefault="00E1589C" w:rsidP="00BD052A">
            <w:pPr>
              <w:rPr>
                <w:color w:val="auto"/>
                <w:sz w:val="12"/>
                <w:szCs w:val="12"/>
              </w:rPr>
            </w:pPr>
            <w:r>
              <w:rPr>
                <w:color w:val="auto"/>
                <w:spacing w:val="-4"/>
                <w:sz w:val="12"/>
                <w:szCs w:val="12"/>
              </w:rPr>
              <w:t xml:space="preserve">11. </w:t>
            </w:r>
          </w:p>
        </w:tc>
        <w:tc>
          <w:tcPr>
            <w:tcW w:w="14124" w:type="dxa"/>
            <w:gridSpan w:val="12"/>
            <w:tcBorders>
              <w:top w:val="single" w:sz="4" w:space="0" w:color="000000"/>
              <w:left w:val="single" w:sz="4" w:space="0" w:color="auto"/>
              <w:bottom w:val="single" w:sz="4" w:space="0" w:color="000000"/>
              <w:right w:val="single" w:sz="4" w:space="0" w:color="000000"/>
            </w:tcBorders>
            <w:shd w:val="clear" w:color="auto" w:fill="auto"/>
          </w:tcPr>
          <w:p w:rsidR="00E1589C" w:rsidRPr="002117B0" w:rsidRDefault="00E1589C" w:rsidP="00664EB5">
            <w:pPr>
              <w:rPr>
                <w:color w:val="auto"/>
                <w:sz w:val="12"/>
                <w:szCs w:val="12"/>
              </w:rPr>
            </w:pPr>
            <w:r>
              <w:rPr>
                <w:color w:val="auto"/>
                <w:spacing w:val="-4"/>
                <w:sz w:val="12"/>
                <w:szCs w:val="12"/>
              </w:rPr>
              <w:t xml:space="preserve">Пункт признан утратившим силу постановлением Правительства Российской Федерации от </w:t>
            </w:r>
            <w:r w:rsidRPr="00143A9F">
              <w:rPr>
                <w:color w:val="auto"/>
                <w:spacing w:val="-4"/>
                <w:sz w:val="12"/>
                <w:szCs w:val="12"/>
              </w:rPr>
              <w:t>4 февраля 2015 г. N 94 "О внесении изменений в постановление Правительства Российской Федерации от 30 апреля 2014 г. N 403"</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pPr>
              <w:spacing w:line="20" w:lineRule="atLeast"/>
              <w:rPr>
                <w:color w:val="auto"/>
                <w:spacing w:val="-4"/>
                <w:sz w:val="12"/>
                <w:szCs w:val="12"/>
              </w:rPr>
            </w:pPr>
            <w:r w:rsidRPr="00BF25E4">
              <w:rPr>
                <w:color w:val="auto"/>
                <w:spacing w:val="-4"/>
                <w:sz w:val="12"/>
                <w:szCs w:val="12"/>
              </w:rPr>
              <w:t>12. Принятие решения о предоставлении бесплатно в собственность земельного участка для строительства в границах застроенной территории, в отношении которой принято решение о развитии</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pPr>
              <w:spacing w:after="120" w:line="20" w:lineRule="atLeast"/>
              <w:rPr>
                <w:color w:val="auto"/>
                <w:sz w:val="12"/>
                <w:szCs w:val="12"/>
              </w:rPr>
            </w:pPr>
            <w:r w:rsidRPr="00BF25E4">
              <w:rPr>
                <w:color w:val="auto"/>
                <w:sz w:val="12"/>
                <w:szCs w:val="12"/>
              </w:rPr>
              <w:t>Земельный кодекс Российской Федерации от 25.10.2001 N 136-ФЗ: статья 39.5, пункт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pPr>
              <w:spacing w:after="120" w:line="20" w:lineRule="atLeast"/>
              <w:rPr>
                <w:color w:val="auto"/>
                <w:sz w:val="12"/>
                <w:szCs w:val="12"/>
              </w:rPr>
            </w:pPr>
            <w:r w:rsidRPr="00BF25E4">
              <w:rPr>
                <w:color w:val="auto"/>
                <w:sz w:val="12"/>
                <w:szCs w:val="12"/>
              </w:rPr>
              <w:t>Земельный кодекс Российской Федерации от 25.10.2001 N 136-ФЗ: статья 39.5, пункт 1; статья 39.14, пункт 1 подпункты 5-7, пункт 6</w:t>
            </w:r>
          </w:p>
          <w:p w:rsidR="00143A9F" w:rsidRPr="00BF25E4" w:rsidRDefault="00143A9F">
            <w:pPr>
              <w:spacing w:after="120" w:line="20" w:lineRule="atLeast"/>
              <w:rPr>
                <w:color w:val="auto"/>
                <w:sz w:val="12"/>
                <w:szCs w:val="12"/>
              </w:rPr>
            </w:pPr>
            <w:r w:rsidRPr="00BF25E4">
              <w:rPr>
                <w:color w:val="auto"/>
                <w:sz w:val="12"/>
                <w:szCs w:val="12"/>
              </w:rPr>
              <w:t>Градостроительный кодекс Российской Федерации от 29.12.2004 N 190-ФЗ: статья 46.1, часть 8</w:t>
            </w:r>
          </w:p>
          <w:p w:rsidR="00143A9F" w:rsidRPr="00BF25E4" w:rsidRDefault="00143A9F">
            <w:pPr>
              <w:spacing w:after="120" w:line="20" w:lineRule="atLeast"/>
              <w:rPr>
                <w:color w:val="auto"/>
                <w:sz w:val="12"/>
                <w:szCs w:val="12"/>
              </w:rPr>
            </w:pPr>
            <w:r w:rsidRPr="00BF25E4">
              <w:rPr>
                <w:color w:val="auto"/>
                <w:sz w:val="12"/>
                <w:szCs w:val="12"/>
              </w:rPr>
              <w:t>Федеральный закон «Об организации предоставления государственных или муниципальных услуг» от 27.07.2010 N 210-ФЗ: статья 5 пункт 3; статья 8, часть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pPr>
              <w:spacing w:line="100" w:lineRule="atLeast"/>
              <w:rPr>
                <w:color w:val="auto"/>
                <w:sz w:val="12"/>
                <w:szCs w:val="12"/>
              </w:rPr>
            </w:pPr>
            <w:r w:rsidRPr="00BF25E4">
              <w:rPr>
                <w:color w:val="auto"/>
                <w:sz w:val="12"/>
                <w:szCs w:val="12"/>
              </w:rPr>
              <w:t>В случае предоставления земельных участков в рамках института развития застроенных территорий, при этом выбранный застройщиком вид приобретаемого права на земельный участок в границах застраиваемой территории - право собственности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143A9F" w:rsidRDefault="00143A9F">
            <w:pPr>
              <w:spacing w:after="120" w:line="20" w:lineRule="atLeast"/>
              <w:rPr>
                <w:color w:val="auto"/>
                <w:sz w:val="12"/>
                <w:szCs w:val="12"/>
              </w:rPr>
            </w:pPr>
            <w:r w:rsidRPr="00143A9F">
              <w:rPr>
                <w:color w:val="auto"/>
                <w:sz w:val="12"/>
                <w:szCs w:val="12"/>
              </w:rPr>
              <w:t>Заявление о предоставлении земельного участка бесплатно в собственность для строительства в границах застроенной территории, в отношении которой принято решение о развитии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2117B0" w:rsidRDefault="00143A9F" w:rsidP="00555033">
            <w:pPr>
              <w:rPr>
                <w:color w:val="auto"/>
                <w:sz w:val="12"/>
                <w:szCs w:val="12"/>
              </w:rPr>
            </w:pPr>
            <w:r w:rsidRPr="002117B0">
              <w:rPr>
                <w:color w:val="auto"/>
                <w:sz w:val="12"/>
                <w:szCs w:val="12"/>
              </w:rPr>
              <w:t>Решение о предоставлении в собственность бесплатно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2117B0" w:rsidRDefault="00143A9F">
            <w:pPr>
              <w:spacing w:line="20" w:lineRule="atLeast"/>
              <w:rPr>
                <w:color w:val="auto"/>
                <w:sz w:val="12"/>
                <w:szCs w:val="12"/>
              </w:rPr>
            </w:pPr>
            <w:r w:rsidRPr="002117B0">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2117B0" w:rsidRDefault="00143A9F">
            <w:pPr>
              <w:spacing w:line="20" w:lineRule="atLeast"/>
              <w:rPr>
                <w:color w:val="auto"/>
                <w:sz w:val="12"/>
                <w:szCs w:val="12"/>
              </w:rPr>
            </w:pPr>
            <w:r w:rsidRPr="002117B0">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143A9F" w:rsidRDefault="00143A9F">
            <w:pPr>
              <w:spacing w:line="20" w:lineRule="atLeast"/>
              <w:rPr>
                <w:color w:val="auto"/>
                <w:sz w:val="12"/>
                <w:szCs w:val="12"/>
              </w:rPr>
            </w:pPr>
            <w:r w:rsidRPr="00143A9F">
              <w:rPr>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2117B0" w:rsidRDefault="00143A9F">
            <w:pPr>
              <w:spacing w:after="120" w:line="20" w:lineRule="atLeast"/>
              <w:rPr>
                <w:color w:val="auto"/>
                <w:sz w:val="12"/>
                <w:szCs w:val="12"/>
              </w:rPr>
            </w:pPr>
            <w:r w:rsidRPr="002117B0">
              <w:rPr>
                <w:color w:val="auto"/>
                <w:sz w:val="12"/>
                <w:szCs w:val="12"/>
              </w:rPr>
              <w:t>Предоставляется на бесплатной основе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2117B0" w:rsidRDefault="00143A9F">
            <w:pPr>
              <w:spacing w:line="20" w:lineRule="atLeast"/>
              <w:rPr>
                <w:color w:val="auto"/>
                <w:sz w:val="12"/>
                <w:szCs w:val="12"/>
              </w:rPr>
            </w:pPr>
            <w:r w:rsidRPr="002117B0">
              <w:rPr>
                <w:color w:val="auto"/>
                <w:sz w:val="12"/>
                <w:szCs w:val="12"/>
              </w:rPr>
              <w:t>На бумажном носителе или в электронной форме по выбору заявителя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2117B0" w:rsidRDefault="00143A9F" w:rsidP="00BD052A">
            <w:pPr>
              <w:rPr>
                <w:color w:val="auto"/>
                <w:sz w:val="12"/>
                <w:szCs w:val="12"/>
              </w:rPr>
            </w:pPr>
            <w:r w:rsidRPr="002117B0">
              <w:rPr>
                <w:color w:val="auto"/>
                <w:sz w:val="12"/>
                <w:szCs w:val="12"/>
              </w:rPr>
              <w:t>Уполномоченный орган (исполнительный орган государственной власти или орган местного самоуправления)</w:t>
            </w:r>
          </w:p>
          <w:p w:rsidR="00143A9F" w:rsidRPr="002117B0" w:rsidRDefault="00143A9F" w:rsidP="00BD052A">
            <w:pPr>
              <w:rPr>
                <w:color w:val="auto"/>
                <w:sz w:val="12"/>
                <w:szCs w:val="12"/>
              </w:rPr>
            </w:pPr>
          </w:p>
          <w:p w:rsidR="00143A9F" w:rsidRPr="002117B0" w:rsidRDefault="00143A9F" w:rsidP="00BD052A">
            <w:pPr>
              <w:rPr>
                <w:color w:val="auto"/>
                <w:sz w:val="12"/>
                <w:szCs w:val="12"/>
              </w:rPr>
            </w:pPr>
            <w:r w:rsidRPr="002117B0">
              <w:rPr>
                <w:color w:val="auto"/>
                <w:sz w:val="12"/>
                <w:szCs w:val="12"/>
              </w:rPr>
              <w:t>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pPr>
              <w:spacing w:line="20" w:lineRule="atLeast"/>
              <w:rPr>
                <w:color w:val="auto"/>
                <w:spacing w:val="-4"/>
                <w:sz w:val="12"/>
                <w:szCs w:val="12"/>
              </w:rPr>
            </w:pPr>
            <w:r w:rsidRPr="00BF25E4">
              <w:rPr>
                <w:color w:val="auto"/>
                <w:spacing w:val="-4"/>
                <w:sz w:val="12"/>
                <w:szCs w:val="12"/>
              </w:rPr>
              <w:t>13. Заключение договора аренды земельного участка в границах застроенной территории, в отношении которой принято решение о развитии, который находится в муниципальной собственности или государственная собственность на который не разграничена и который не предоставлен в пользование и (или) во владение гражданам и юридическим лицам</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pPr>
              <w:spacing w:after="120" w:line="20" w:lineRule="atLeast"/>
              <w:rPr>
                <w:color w:val="auto"/>
                <w:sz w:val="12"/>
                <w:szCs w:val="12"/>
              </w:rPr>
            </w:pPr>
            <w:r w:rsidRPr="00BF25E4">
              <w:rPr>
                <w:color w:val="auto"/>
                <w:sz w:val="12"/>
                <w:szCs w:val="12"/>
              </w:rPr>
              <w:t>Земельный кодекс Российской Федерации от 25.10.2001 N 136-ФЗ: статья 39.6, пункт 2, подпункт 13</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pPr>
              <w:spacing w:after="120" w:line="20" w:lineRule="atLeast"/>
              <w:rPr>
                <w:color w:val="auto"/>
                <w:sz w:val="12"/>
                <w:szCs w:val="12"/>
              </w:rPr>
            </w:pPr>
            <w:r w:rsidRPr="00BF25E4">
              <w:rPr>
                <w:color w:val="auto"/>
                <w:sz w:val="12"/>
                <w:szCs w:val="12"/>
              </w:rPr>
              <w:t>Градостроительный кодекс Российской Федерации от 29.12.2004 N 190-ФЗ: статья 46.1, часть 8</w:t>
            </w:r>
          </w:p>
          <w:p w:rsidR="00143A9F" w:rsidRPr="00BF25E4" w:rsidRDefault="00143A9F">
            <w:pPr>
              <w:spacing w:after="120" w:line="20" w:lineRule="atLeast"/>
              <w:rPr>
                <w:color w:val="auto"/>
                <w:sz w:val="12"/>
                <w:szCs w:val="12"/>
              </w:rPr>
            </w:pPr>
            <w:r w:rsidRPr="00BF25E4">
              <w:rPr>
                <w:color w:val="auto"/>
                <w:sz w:val="12"/>
                <w:szCs w:val="12"/>
              </w:rPr>
              <w:t>Земельный кодекс Российской Федерации от 25.10.2001 N 136-ФЗ: статья 39.5, пункт 1; статья 39.14, пункт 1 подпункты 5-7, пункт 6</w:t>
            </w:r>
          </w:p>
          <w:p w:rsidR="00143A9F" w:rsidRPr="00BF25E4" w:rsidRDefault="00143A9F">
            <w:pPr>
              <w:spacing w:after="120" w:line="20" w:lineRule="atLeast"/>
              <w:rPr>
                <w:color w:val="auto"/>
                <w:sz w:val="12"/>
                <w:szCs w:val="12"/>
              </w:rPr>
            </w:pPr>
            <w:r w:rsidRPr="00BF25E4">
              <w:rPr>
                <w:color w:val="auto"/>
                <w:sz w:val="12"/>
                <w:szCs w:val="12"/>
              </w:rPr>
              <w:t xml:space="preserve">Федеральный закон «Об организации предоставления государственных или муниципальных услуг» от 27.07.2010 N 210-ФЗ: статья 5 </w:t>
            </w:r>
            <w:r w:rsidRPr="00BF25E4">
              <w:rPr>
                <w:color w:val="auto"/>
                <w:sz w:val="12"/>
                <w:szCs w:val="12"/>
              </w:rPr>
              <w:lastRenderedPageBreak/>
              <w:t>пункт 3; статья 8, часть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pPr>
              <w:spacing w:line="100" w:lineRule="atLeast"/>
              <w:rPr>
                <w:color w:val="auto"/>
                <w:sz w:val="12"/>
                <w:szCs w:val="12"/>
              </w:rPr>
            </w:pPr>
            <w:r w:rsidRPr="00BF25E4">
              <w:rPr>
                <w:color w:val="auto"/>
                <w:sz w:val="12"/>
                <w:szCs w:val="12"/>
              </w:rPr>
              <w:lastRenderedPageBreak/>
              <w:t>В случае предоставления земельных участков в рамках института развития застроенных территорий, при этом выбранный застройщиком вид приобретаемого права на земельный участок в границах застраиваемой территории - право аренды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143A9F" w:rsidRDefault="00143A9F">
            <w:pPr>
              <w:spacing w:after="120" w:line="20" w:lineRule="atLeast"/>
              <w:rPr>
                <w:color w:val="auto"/>
                <w:sz w:val="12"/>
                <w:szCs w:val="12"/>
              </w:rPr>
            </w:pPr>
            <w:r w:rsidRPr="00143A9F">
              <w:rPr>
                <w:color w:val="auto"/>
                <w:sz w:val="12"/>
                <w:szCs w:val="12"/>
              </w:rPr>
              <w:t>Заявление о предоставлении земельного участка в аренду для строительства в границах застроенной территории, в отношении которой принято решение о развитии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886C3C" w:rsidRDefault="00143A9F" w:rsidP="00D62EE2">
            <w:pPr>
              <w:rPr>
                <w:color w:val="auto"/>
                <w:sz w:val="12"/>
                <w:szCs w:val="12"/>
              </w:rPr>
            </w:pPr>
            <w:r w:rsidRPr="00886C3C">
              <w:rPr>
                <w:color w:val="auto"/>
                <w:sz w:val="12"/>
                <w:szCs w:val="12"/>
              </w:rPr>
              <w:t>Подписанный договор аренды земельного участка в границах застроенной территории, в отношении которой принято решение о развитии, который находится в муниципальной собственности или государственная собственность на который не разграничена и который не предоставлен в пользование и (или) во владение гражданам и юридическим лицам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886C3C" w:rsidRDefault="00143A9F">
            <w:pPr>
              <w:spacing w:line="20" w:lineRule="atLeast"/>
              <w:rPr>
                <w:color w:val="auto"/>
                <w:sz w:val="12"/>
                <w:szCs w:val="12"/>
              </w:rPr>
            </w:pPr>
            <w:r w:rsidRPr="00886C3C">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886C3C" w:rsidRDefault="00143A9F">
            <w:pPr>
              <w:spacing w:line="20" w:lineRule="atLeast"/>
              <w:rPr>
                <w:color w:val="auto"/>
                <w:sz w:val="12"/>
                <w:szCs w:val="12"/>
              </w:rPr>
            </w:pPr>
            <w:r w:rsidRPr="00886C3C">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143A9F" w:rsidRDefault="00143A9F">
            <w:pPr>
              <w:spacing w:line="20" w:lineRule="atLeast"/>
              <w:rPr>
                <w:color w:val="auto"/>
                <w:sz w:val="12"/>
                <w:szCs w:val="12"/>
              </w:rPr>
            </w:pPr>
            <w:r w:rsidRPr="00143A9F">
              <w:rPr>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886C3C" w:rsidRDefault="00143A9F">
            <w:pPr>
              <w:spacing w:after="120" w:line="20" w:lineRule="atLeast"/>
              <w:rPr>
                <w:color w:val="auto"/>
                <w:sz w:val="12"/>
                <w:szCs w:val="12"/>
              </w:rPr>
            </w:pPr>
            <w:r w:rsidRPr="00886C3C">
              <w:rPr>
                <w:color w:val="auto"/>
                <w:sz w:val="12"/>
                <w:szCs w:val="12"/>
              </w:rPr>
              <w:t>Предоставляется на бесплатной основе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886C3C" w:rsidRDefault="00143A9F">
            <w:pPr>
              <w:spacing w:line="20" w:lineRule="atLeast"/>
              <w:rPr>
                <w:color w:val="auto"/>
                <w:sz w:val="12"/>
                <w:szCs w:val="12"/>
              </w:rPr>
            </w:pPr>
            <w:r w:rsidRPr="00886C3C">
              <w:rPr>
                <w:color w:val="auto"/>
                <w:sz w:val="12"/>
                <w:szCs w:val="12"/>
              </w:rPr>
              <w:t>На бумажном носителе или в электронной форме по выбору заявителя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886C3C" w:rsidRDefault="00143A9F" w:rsidP="007C44D5">
            <w:pPr>
              <w:rPr>
                <w:color w:val="auto"/>
                <w:sz w:val="12"/>
                <w:szCs w:val="12"/>
              </w:rPr>
            </w:pPr>
            <w:r w:rsidRPr="00886C3C">
              <w:rPr>
                <w:color w:val="auto"/>
                <w:sz w:val="12"/>
                <w:szCs w:val="12"/>
              </w:rPr>
              <w:t>Уполномоченный орган (исполнительный орган государственной власти или орган местного самоуправления)</w:t>
            </w:r>
          </w:p>
          <w:p w:rsidR="00143A9F" w:rsidRPr="00886C3C" w:rsidRDefault="00143A9F" w:rsidP="007C44D5">
            <w:pPr>
              <w:rPr>
                <w:color w:val="auto"/>
                <w:sz w:val="12"/>
                <w:szCs w:val="12"/>
              </w:rPr>
            </w:pPr>
          </w:p>
          <w:p w:rsidR="00143A9F" w:rsidRPr="00886C3C" w:rsidRDefault="00143A9F" w:rsidP="007C44D5">
            <w:pPr>
              <w:rPr>
                <w:color w:val="auto"/>
                <w:sz w:val="12"/>
                <w:szCs w:val="12"/>
              </w:rPr>
            </w:pPr>
            <w:r w:rsidRPr="00886C3C">
              <w:rPr>
                <w:color w:val="auto"/>
                <w:sz w:val="12"/>
                <w:szCs w:val="12"/>
              </w:rPr>
              <w:t>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pPr>
              <w:spacing w:line="20" w:lineRule="atLeast"/>
              <w:rPr>
                <w:color w:val="auto"/>
                <w:spacing w:val="-4"/>
                <w:sz w:val="12"/>
                <w:szCs w:val="12"/>
              </w:rPr>
            </w:pPr>
            <w:r w:rsidRPr="00BF25E4">
              <w:rPr>
                <w:color w:val="auto"/>
                <w:spacing w:val="-4"/>
                <w:sz w:val="12"/>
                <w:szCs w:val="12"/>
              </w:rPr>
              <w:t>14. Допуск заявителя к участию в аукционе по продаже земельных участков из земельных участков, находящихся в государственной или муниципальной собственности, либо права на заключение договоров аренды земельных участков из земель, находящихся в государственной или муниципальной собственности, для жилищного строительства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pPr>
              <w:spacing w:after="120" w:line="20" w:lineRule="atLeast"/>
              <w:rPr>
                <w:color w:val="auto"/>
                <w:sz w:val="12"/>
                <w:szCs w:val="12"/>
              </w:rPr>
            </w:pPr>
            <w:r w:rsidRPr="00BF25E4">
              <w:rPr>
                <w:color w:val="auto"/>
                <w:sz w:val="12"/>
                <w:szCs w:val="12"/>
              </w:rPr>
              <w:t>Земельный кодекс Российской Федерации от 25.10.2001 N 136-ФЗ: статья 39.12 пункт 9</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pPr>
              <w:spacing w:after="120" w:line="20" w:lineRule="atLeast"/>
              <w:rPr>
                <w:color w:val="auto"/>
                <w:sz w:val="12"/>
                <w:szCs w:val="12"/>
              </w:rPr>
            </w:pPr>
            <w:r w:rsidRPr="00BF25E4">
              <w:rPr>
                <w:color w:val="auto"/>
                <w:sz w:val="12"/>
                <w:szCs w:val="12"/>
              </w:rPr>
              <w:t>Земельный кодекс Российской Федерации от 25.10.2001 N 136-ФЗ: статья 39.12 пункты 1-12</w:t>
            </w:r>
          </w:p>
          <w:p w:rsidR="00143A9F" w:rsidRPr="00BF25E4" w:rsidRDefault="00143A9F" w:rsidP="002D1F12">
            <w:pPr>
              <w:spacing w:after="120" w:line="20" w:lineRule="atLeast"/>
              <w:rPr>
                <w:color w:val="auto"/>
                <w:sz w:val="12"/>
                <w:szCs w:val="12"/>
              </w:rPr>
            </w:pPr>
            <w:r w:rsidRPr="00BF25E4">
              <w:rPr>
                <w:color w:val="auto"/>
                <w:sz w:val="12"/>
                <w:szCs w:val="12"/>
              </w:rPr>
              <w:t>Федеральный закон "О содействии развитию жилищного строительства" от 24.07.2008 N 161-ФЗ: статьи 16.1 часть 10</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pPr>
              <w:spacing w:line="100" w:lineRule="atLeast"/>
              <w:rPr>
                <w:color w:val="auto"/>
                <w:sz w:val="12"/>
                <w:szCs w:val="12"/>
              </w:rPr>
            </w:pPr>
            <w:r w:rsidRPr="00BF25E4">
              <w:rPr>
                <w:color w:val="auto"/>
                <w:sz w:val="12"/>
                <w:szCs w:val="12"/>
              </w:rPr>
              <w:t>В случае предоставления земельного участка на аукционе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143A9F" w:rsidRDefault="00143A9F">
            <w:pPr>
              <w:spacing w:after="120" w:line="20" w:lineRule="atLeast"/>
              <w:rPr>
                <w:color w:val="auto"/>
                <w:sz w:val="12"/>
                <w:szCs w:val="12"/>
              </w:rPr>
            </w:pPr>
            <w:r w:rsidRPr="00143A9F">
              <w:rPr>
                <w:color w:val="auto"/>
                <w:sz w:val="12"/>
                <w:szCs w:val="12"/>
              </w:rPr>
              <w:t>Заявка на участие в аукционе</w:t>
            </w:r>
          </w:p>
          <w:p w:rsidR="00143A9F" w:rsidRPr="00143A9F" w:rsidRDefault="00143A9F">
            <w:pPr>
              <w:spacing w:after="120" w:line="20" w:lineRule="atLeast"/>
              <w:rPr>
                <w:color w:val="auto"/>
                <w:sz w:val="12"/>
                <w:szCs w:val="12"/>
              </w:rPr>
            </w:pPr>
            <w:r w:rsidRPr="00143A9F">
              <w:rPr>
                <w:color w:val="auto"/>
                <w:sz w:val="12"/>
                <w:szCs w:val="12"/>
              </w:rPr>
              <w:t>Документы, подтверждающие внесение задатка</w:t>
            </w:r>
          </w:p>
          <w:p w:rsidR="00143A9F" w:rsidRPr="00143A9F" w:rsidRDefault="00143A9F">
            <w:pPr>
              <w:spacing w:after="120" w:line="20" w:lineRule="atLeast"/>
              <w:rPr>
                <w:color w:val="auto"/>
                <w:sz w:val="12"/>
                <w:szCs w:val="12"/>
                <w:u w:val="single"/>
              </w:rPr>
            </w:pPr>
            <w:r w:rsidRPr="00143A9F">
              <w:rPr>
                <w:color w:val="auto"/>
                <w:sz w:val="12"/>
                <w:szCs w:val="12"/>
              </w:rPr>
              <w:t>Копия документа, удостоверяющего личность</w:t>
            </w:r>
            <w:r w:rsidRPr="00143A9F">
              <w:rPr>
                <w:color w:val="auto"/>
                <w:sz w:val="12"/>
                <w:szCs w:val="12"/>
                <w:u w:val="single"/>
              </w:rPr>
              <w:t xml:space="preserve"> (для физического лица)</w:t>
            </w:r>
          </w:p>
          <w:p w:rsidR="00143A9F" w:rsidRPr="00143A9F" w:rsidRDefault="00143A9F">
            <w:pPr>
              <w:spacing w:after="120" w:line="20" w:lineRule="atLeast"/>
              <w:rPr>
                <w:color w:val="auto"/>
                <w:sz w:val="12"/>
                <w:szCs w:val="12"/>
              </w:rPr>
            </w:pPr>
            <w:r w:rsidRPr="00143A9F">
              <w:rPr>
                <w:color w:val="auto"/>
                <w:sz w:val="12"/>
                <w:szCs w:val="12"/>
              </w:rPr>
              <w:t>Выписка из единого государственного реестра юридических лиц (</w:t>
            </w:r>
            <w:r w:rsidRPr="00143A9F">
              <w:rPr>
                <w:color w:val="auto"/>
                <w:sz w:val="12"/>
                <w:szCs w:val="12"/>
                <w:u w:val="single"/>
              </w:rPr>
              <w:t>для участия в аукционе в отношении земельных участков Фонда</w:t>
            </w:r>
            <w:r w:rsidRPr="00143A9F">
              <w:rPr>
                <w:color w:val="auto"/>
                <w:sz w:val="12"/>
                <w:szCs w:val="12"/>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143A9F" w:rsidRDefault="00143A9F" w:rsidP="00583F5E">
            <w:pPr>
              <w:spacing w:after="120" w:line="20" w:lineRule="atLeast"/>
              <w:rPr>
                <w:color w:val="auto"/>
                <w:sz w:val="12"/>
                <w:szCs w:val="12"/>
              </w:rPr>
            </w:pPr>
            <w:r w:rsidRPr="00143A9F">
              <w:rPr>
                <w:color w:val="auto"/>
                <w:sz w:val="12"/>
                <w:szCs w:val="12"/>
              </w:rPr>
              <w:t>Уведомление о принятом решении признать участником аукциона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143A9F" w:rsidRDefault="00143A9F">
            <w:pPr>
              <w:spacing w:line="20" w:lineRule="atLeast"/>
              <w:rPr>
                <w:color w:val="auto"/>
                <w:sz w:val="12"/>
                <w:szCs w:val="12"/>
              </w:rPr>
            </w:pPr>
            <w:r w:rsidRPr="00143A9F">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143A9F" w:rsidRDefault="00143A9F">
            <w:pPr>
              <w:spacing w:line="20" w:lineRule="atLeast"/>
              <w:rPr>
                <w:color w:val="auto"/>
                <w:sz w:val="12"/>
                <w:szCs w:val="12"/>
              </w:rPr>
            </w:pPr>
            <w:r w:rsidRPr="00143A9F">
              <w:rPr>
                <w:color w:val="auto"/>
                <w:sz w:val="12"/>
                <w:szCs w:val="12"/>
              </w:rPr>
              <w:t xml:space="preserve">Заявитель не допускается к участию в аукционе в следующих случаях: </w:t>
            </w:r>
          </w:p>
          <w:p w:rsidR="00143A9F" w:rsidRPr="00143A9F" w:rsidRDefault="00143A9F">
            <w:pPr>
              <w:spacing w:line="20" w:lineRule="atLeast"/>
              <w:rPr>
                <w:color w:val="auto"/>
                <w:sz w:val="12"/>
                <w:szCs w:val="12"/>
              </w:rPr>
            </w:pPr>
            <w:r w:rsidRPr="00143A9F">
              <w:rPr>
                <w:color w:val="auto"/>
                <w:sz w:val="12"/>
                <w:szCs w:val="12"/>
              </w:rPr>
              <w:t xml:space="preserve">1) непредставление необходимых для участия в аукционе документов или представление недостоверных сведений; </w:t>
            </w:r>
          </w:p>
          <w:p w:rsidR="00143A9F" w:rsidRPr="00143A9F" w:rsidRDefault="00143A9F">
            <w:pPr>
              <w:spacing w:line="20" w:lineRule="atLeast"/>
              <w:rPr>
                <w:color w:val="auto"/>
                <w:sz w:val="12"/>
                <w:szCs w:val="12"/>
              </w:rPr>
            </w:pPr>
            <w:r w:rsidRPr="00143A9F">
              <w:rPr>
                <w:color w:val="auto"/>
                <w:sz w:val="12"/>
                <w:szCs w:val="12"/>
              </w:rPr>
              <w:t xml:space="preserve">2) непоступление задатка на дату рассмотрения заявок на участие в аукционе; </w:t>
            </w:r>
          </w:p>
          <w:p w:rsidR="00143A9F" w:rsidRPr="00143A9F" w:rsidRDefault="00143A9F">
            <w:pPr>
              <w:spacing w:line="20" w:lineRule="atLeast"/>
              <w:rPr>
                <w:color w:val="auto"/>
                <w:sz w:val="12"/>
                <w:szCs w:val="12"/>
              </w:rPr>
            </w:pPr>
            <w:r w:rsidRPr="00143A9F">
              <w:rPr>
                <w:color w:val="auto"/>
                <w:sz w:val="12"/>
                <w:szCs w:val="12"/>
              </w:rPr>
              <w:t xml:space="preserve">3) подача заявки на участие в аукционе лицом, которое в соответствии с федеральными законами не имеет права быть участником конкретного аукциона, приобрести земельный участок в аренду; </w:t>
            </w:r>
          </w:p>
          <w:p w:rsidR="00143A9F" w:rsidRPr="00143A9F" w:rsidRDefault="00143A9F">
            <w:pPr>
              <w:spacing w:line="20" w:lineRule="atLeast"/>
              <w:rPr>
                <w:color w:val="auto"/>
                <w:sz w:val="12"/>
                <w:szCs w:val="12"/>
              </w:rPr>
            </w:pPr>
            <w:r w:rsidRPr="00143A9F">
              <w:rPr>
                <w:color w:val="auto"/>
                <w:sz w:val="12"/>
                <w:szCs w:val="12"/>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143A9F" w:rsidRDefault="00143A9F">
            <w:pPr>
              <w:spacing w:after="120" w:line="20" w:lineRule="atLeast"/>
              <w:rPr>
                <w:color w:val="auto"/>
                <w:sz w:val="12"/>
                <w:szCs w:val="12"/>
              </w:rPr>
            </w:pPr>
            <w:r w:rsidRPr="00143A9F">
              <w:rPr>
                <w:color w:val="auto"/>
                <w:sz w:val="12"/>
                <w:szCs w:val="12"/>
              </w:rPr>
              <w:t>Уведомление направляется заявителю не позднее дня, следующего после дня подписания протокола рассмотрения заявок на участие в аукционе</w:t>
            </w:r>
          </w:p>
          <w:p w:rsidR="00143A9F" w:rsidRPr="00143A9F" w:rsidRDefault="00143A9F">
            <w:pPr>
              <w:spacing w:after="120" w:line="20" w:lineRule="atLeast"/>
              <w:rPr>
                <w:color w:val="auto"/>
                <w:sz w:val="12"/>
                <w:szCs w:val="12"/>
              </w:rPr>
            </w:pPr>
            <w:r w:rsidRPr="00143A9F">
              <w:rPr>
                <w:color w:val="auto"/>
                <w:sz w:val="12"/>
                <w:szCs w:val="12"/>
              </w:rPr>
              <w:t>Для участия в аукционе заявители представляют документы в срок, установленный в извещении о проведении аукциона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143A9F" w:rsidRDefault="00143A9F" w:rsidP="007C44D5">
            <w:pPr>
              <w:spacing w:after="120" w:line="20" w:lineRule="atLeast"/>
              <w:rPr>
                <w:color w:val="auto"/>
                <w:sz w:val="12"/>
                <w:szCs w:val="12"/>
              </w:rPr>
            </w:pPr>
            <w:r w:rsidRPr="00143A9F">
              <w:rPr>
                <w:color w:val="auto"/>
                <w:sz w:val="12"/>
                <w:szCs w:val="12"/>
              </w:rPr>
              <w:t>Не допускается требовать от победителя аукциона, иного лица, с которым договор аренды земельного участка заключается в соответствии с пунктом 13, 14 или 20 статьи 39.12 Земельного кодекса Российской Федерации, возмещения расходов, связанных с организацией и проведением аукциона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143A9F" w:rsidRDefault="00143A9F">
            <w:pPr>
              <w:spacing w:line="20" w:lineRule="atLeast"/>
              <w:rPr>
                <w:color w:val="auto"/>
                <w:sz w:val="12"/>
                <w:szCs w:val="12"/>
              </w:rPr>
            </w:pPr>
            <w:r w:rsidRPr="00143A9F">
              <w:rPr>
                <w:color w:val="auto"/>
                <w:sz w:val="12"/>
                <w:szCs w:val="12"/>
              </w:rPr>
              <w:t>Порядок приема заявок содержится в извещении о проведении аукциона</w:t>
            </w:r>
          </w:p>
          <w:p w:rsidR="00143A9F" w:rsidRPr="00143A9F" w:rsidRDefault="00143A9F">
            <w:pPr>
              <w:spacing w:line="20" w:lineRule="atLeast"/>
              <w:rPr>
                <w:color w:val="auto"/>
                <w:sz w:val="12"/>
                <w:szCs w:val="12"/>
              </w:rPr>
            </w:pPr>
          </w:p>
          <w:p w:rsidR="00143A9F" w:rsidRPr="00143A9F" w:rsidRDefault="00143A9F" w:rsidP="00DE3E43">
            <w:pPr>
              <w:spacing w:line="20" w:lineRule="atLeast"/>
              <w:rPr>
                <w:color w:val="auto"/>
                <w:sz w:val="12"/>
                <w:szCs w:val="12"/>
              </w:rPr>
            </w:pPr>
            <w:r w:rsidRPr="00143A9F">
              <w:rPr>
                <w:color w:val="auto"/>
                <w:sz w:val="12"/>
                <w:szCs w:val="12"/>
              </w:rPr>
              <w:t>Порядок проведения аукциона в электронной форме устанавливается федеральным законом</w:t>
            </w:r>
            <w:r w:rsidRPr="00143A9F">
              <w:rPr>
                <w:rStyle w:val="a5"/>
                <w:color w:val="auto"/>
                <w:sz w:val="12"/>
                <w:szCs w:val="12"/>
              </w:rPr>
              <w:footnoteReference w:id="2"/>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DE3E43" w:rsidRDefault="00143A9F" w:rsidP="007C44D5">
            <w:pPr>
              <w:rPr>
                <w:color w:val="auto"/>
                <w:sz w:val="12"/>
                <w:szCs w:val="12"/>
              </w:rPr>
            </w:pPr>
            <w:r w:rsidRPr="00DE3E43">
              <w:rPr>
                <w:color w:val="auto"/>
                <w:sz w:val="12"/>
                <w:szCs w:val="12"/>
              </w:rPr>
              <w:t>Уполномоченный орган (исполнительный орган государственной власти или орган местного самоуправления) или специализированная организация, действующая на основании договора с уполномоченным органом</w:t>
            </w:r>
          </w:p>
          <w:p w:rsidR="00143A9F" w:rsidRPr="00DE3E43" w:rsidRDefault="00143A9F" w:rsidP="007C44D5">
            <w:pPr>
              <w:rPr>
                <w:color w:val="auto"/>
                <w:sz w:val="12"/>
                <w:szCs w:val="12"/>
              </w:rPr>
            </w:pPr>
          </w:p>
          <w:p w:rsidR="00143A9F" w:rsidRPr="00DE3E43" w:rsidRDefault="00143A9F" w:rsidP="007C44D5">
            <w:pPr>
              <w:rPr>
                <w:color w:val="auto"/>
                <w:sz w:val="12"/>
                <w:szCs w:val="12"/>
              </w:rPr>
            </w:pPr>
            <w:r w:rsidRPr="00DE3E43">
              <w:rPr>
                <w:color w:val="auto"/>
                <w:sz w:val="12"/>
                <w:szCs w:val="12"/>
              </w:rPr>
              <w:t>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pPr>
              <w:spacing w:line="20" w:lineRule="atLeast"/>
              <w:rPr>
                <w:color w:val="auto"/>
                <w:spacing w:val="-4"/>
                <w:sz w:val="12"/>
                <w:szCs w:val="12"/>
              </w:rPr>
            </w:pPr>
            <w:r w:rsidRPr="00BF25E4">
              <w:rPr>
                <w:color w:val="auto"/>
                <w:spacing w:val="-4"/>
                <w:sz w:val="12"/>
                <w:szCs w:val="12"/>
              </w:rPr>
              <w:t xml:space="preserve">15. Подписание протокола о результатах аукциона по продаже земельных участков из земель, находящихся в государственной или муниципальной собственности, либо права на заключение договоров аренды земельных участков из земель, </w:t>
            </w:r>
            <w:r w:rsidRPr="00BF25E4">
              <w:rPr>
                <w:color w:val="auto"/>
                <w:spacing w:val="-4"/>
                <w:sz w:val="12"/>
                <w:szCs w:val="12"/>
              </w:rPr>
              <w:lastRenderedPageBreak/>
              <w:t>находящихся в государственной или муниципальной собственности, для жилищного строительства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pPr>
              <w:spacing w:after="120" w:line="20" w:lineRule="atLeast"/>
              <w:rPr>
                <w:color w:val="auto"/>
                <w:sz w:val="12"/>
                <w:szCs w:val="12"/>
              </w:rPr>
            </w:pPr>
            <w:r w:rsidRPr="00BF25E4">
              <w:rPr>
                <w:color w:val="auto"/>
                <w:sz w:val="12"/>
                <w:szCs w:val="12"/>
              </w:rPr>
              <w:lastRenderedPageBreak/>
              <w:t>Земельный кодекс Российской Федерации от 25.10.2001 N 136-ФЗ: статья 39.12, пункт 15</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143A9F" w:rsidRDefault="00143A9F">
            <w:pPr>
              <w:spacing w:after="120" w:line="20" w:lineRule="atLeast"/>
              <w:rPr>
                <w:color w:val="auto"/>
                <w:sz w:val="12"/>
                <w:szCs w:val="12"/>
              </w:rPr>
            </w:pPr>
            <w:r w:rsidRPr="00143A9F">
              <w:rPr>
                <w:color w:val="auto"/>
                <w:sz w:val="12"/>
                <w:szCs w:val="12"/>
              </w:rPr>
              <w:t>Земельный кодекс Российской Федерации от 25.10.2001 N 136-ФЗ: статья 39.12, пункт 15</w:t>
            </w:r>
          </w:p>
          <w:p w:rsidR="00143A9F" w:rsidRPr="00143A9F" w:rsidRDefault="00143A9F">
            <w:pPr>
              <w:spacing w:after="120" w:line="20" w:lineRule="atLeast"/>
              <w:rPr>
                <w:color w:val="auto"/>
                <w:sz w:val="12"/>
                <w:szCs w:val="12"/>
              </w:rPr>
            </w:pPr>
            <w:r w:rsidRPr="00143A9F">
              <w:rPr>
                <w:color w:val="auto"/>
                <w:sz w:val="12"/>
                <w:szCs w:val="12"/>
              </w:rPr>
              <w:t>Гражданский кодекс Российской Федерации (часть первая) от 30.11.1994 N 51-ФЗ: статья 448, пункт 6, абзац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143A9F" w:rsidRDefault="00143A9F">
            <w:pPr>
              <w:spacing w:line="100" w:lineRule="atLeast"/>
              <w:rPr>
                <w:color w:val="auto"/>
                <w:sz w:val="12"/>
                <w:szCs w:val="12"/>
              </w:rPr>
            </w:pPr>
            <w:r w:rsidRPr="00143A9F">
              <w:rPr>
                <w:color w:val="auto"/>
                <w:sz w:val="12"/>
                <w:szCs w:val="12"/>
              </w:rPr>
              <w:t>В случае предоставления земельного участка на аукционе, при этом результат аукциона - аукцион состоялся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143A9F" w:rsidRDefault="00143A9F">
            <w:pPr>
              <w:spacing w:line="20" w:lineRule="atLeast"/>
              <w:rPr>
                <w:color w:val="auto"/>
                <w:sz w:val="12"/>
                <w:szCs w:val="12"/>
              </w:rPr>
            </w:pPr>
            <w:r w:rsidRPr="00143A9F">
              <w:rPr>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143A9F" w:rsidRDefault="00143A9F" w:rsidP="001936BD">
            <w:pPr>
              <w:spacing w:line="20" w:lineRule="atLeast"/>
              <w:rPr>
                <w:color w:val="auto"/>
                <w:sz w:val="12"/>
                <w:szCs w:val="12"/>
              </w:rPr>
            </w:pPr>
            <w:r w:rsidRPr="00143A9F">
              <w:rPr>
                <w:color w:val="auto"/>
                <w:sz w:val="12"/>
                <w:szCs w:val="12"/>
              </w:rPr>
              <w:t>Протокол о результатах аукциона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143A9F" w:rsidRDefault="00143A9F">
            <w:pPr>
              <w:spacing w:line="20" w:lineRule="atLeast"/>
              <w:rPr>
                <w:color w:val="auto"/>
                <w:sz w:val="12"/>
                <w:szCs w:val="12"/>
              </w:rPr>
            </w:pPr>
            <w:r w:rsidRPr="00143A9F">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143A9F" w:rsidRDefault="00143A9F">
            <w:pPr>
              <w:spacing w:line="20" w:lineRule="atLeast"/>
              <w:rPr>
                <w:color w:val="auto"/>
                <w:sz w:val="12"/>
                <w:szCs w:val="12"/>
              </w:rPr>
            </w:pPr>
            <w:r w:rsidRPr="00143A9F">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143A9F" w:rsidRDefault="00143A9F" w:rsidP="007C44D5">
            <w:pPr>
              <w:spacing w:after="120" w:line="20" w:lineRule="atLeast"/>
              <w:rPr>
                <w:color w:val="auto"/>
                <w:sz w:val="12"/>
                <w:szCs w:val="12"/>
              </w:rPr>
            </w:pPr>
            <w:r w:rsidRPr="00143A9F">
              <w:rPr>
                <w:color w:val="auto"/>
                <w:sz w:val="12"/>
                <w:szCs w:val="12"/>
              </w:rPr>
              <w:t>Лицо, выигравшее торги, и организатор торгов подписывают в день проведения аукциона или конкурса протокол о результатах торгов</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143A9F" w:rsidRDefault="00143A9F" w:rsidP="007C44D5">
            <w:pPr>
              <w:spacing w:after="120" w:line="20" w:lineRule="atLeast"/>
              <w:rPr>
                <w:color w:val="auto"/>
                <w:sz w:val="12"/>
                <w:szCs w:val="12"/>
              </w:rPr>
            </w:pPr>
            <w:r w:rsidRPr="00143A9F">
              <w:rPr>
                <w:color w:val="auto"/>
                <w:sz w:val="12"/>
                <w:szCs w:val="12"/>
              </w:rPr>
              <w:t xml:space="preserve">Не допускается требовать от победителя аукциона, иного лица, с которым договор аренды земельного участка заключается в соответствии с пунктом 13, 14 или 20 статьи 39.12 Земельного кодекса Российской Федерации, </w:t>
            </w:r>
            <w:r w:rsidRPr="00143A9F">
              <w:rPr>
                <w:color w:val="auto"/>
                <w:sz w:val="12"/>
                <w:szCs w:val="12"/>
              </w:rPr>
              <w:lastRenderedPageBreak/>
              <w:t>возмещения расходов, связанных с организацией и проведением аукциона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143A9F" w:rsidRDefault="00143A9F">
            <w:pPr>
              <w:spacing w:line="20" w:lineRule="atLeast"/>
              <w:rPr>
                <w:color w:val="auto"/>
                <w:sz w:val="12"/>
                <w:szCs w:val="12"/>
              </w:rPr>
            </w:pPr>
            <w:r w:rsidRPr="00143A9F">
              <w:rPr>
                <w:color w:val="auto"/>
                <w:sz w:val="12"/>
                <w:szCs w:val="12"/>
              </w:rPr>
              <w:lastRenderedPageBreak/>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143A9F" w:rsidRDefault="00143A9F" w:rsidP="00BC1A06">
            <w:pPr>
              <w:rPr>
                <w:color w:val="auto"/>
                <w:sz w:val="12"/>
                <w:szCs w:val="12"/>
              </w:rPr>
            </w:pPr>
            <w:r w:rsidRPr="00143A9F">
              <w:rPr>
                <w:color w:val="auto"/>
                <w:sz w:val="12"/>
                <w:szCs w:val="12"/>
              </w:rPr>
              <w:t xml:space="preserve">Уполномоченный орган (исполнительный орган государственной власти или орган местного самоуправления) или специализированная организация, действующая на основании договора с уполномоченным </w:t>
            </w:r>
            <w:r w:rsidRPr="00143A9F">
              <w:rPr>
                <w:color w:val="auto"/>
                <w:sz w:val="12"/>
                <w:szCs w:val="12"/>
              </w:rPr>
              <w:lastRenderedPageBreak/>
              <w:t>органом</w:t>
            </w:r>
          </w:p>
          <w:p w:rsidR="00143A9F" w:rsidRPr="00143A9F" w:rsidRDefault="00143A9F" w:rsidP="007C44D5">
            <w:pPr>
              <w:rPr>
                <w:color w:val="auto"/>
                <w:sz w:val="12"/>
                <w:szCs w:val="12"/>
              </w:rPr>
            </w:pPr>
          </w:p>
          <w:p w:rsidR="00143A9F" w:rsidRPr="00143A9F" w:rsidRDefault="00143A9F" w:rsidP="007C44D5">
            <w:pPr>
              <w:rPr>
                <w:color w:val="auto"/>
                <w:sz w:val="12"/>
                <w:szCs w:val="12"/>
              </w:rPr>
            </w:pPr>
            <w:r w:rsidRPr="00143A9F">
              <w:rPr>
                <w:color w:val="auto"/>
                <w:sz w:val="12"/>
                <w:szCs w:val="12"/>
              </w:rPr>
              <w:t>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pPr>
              <w:spacing w:line="20" w:lineRule="atLeast"/>
              <w:rPr>
                <w:color w:val="auto"/>
                <w:spacing w:val="-4"/>
                <w:sz w:val="12"/>
                <w:szCs w:val="12"/>
              </w:rPr>
            </w:pPr>
            <w:r w:rsidRPr="00BF25E4">
              <w:rPr>
                <w:color w:val="auto"/>
                <w:spacing w:val="-4"/>
                <w:sz w:val="12"/>
                <w:szCs w:val="12"/>
              </w:rPr>
              <w:lastRenderedPageBreak/>
              <w:t>16. Заключение договора купли-продажи или аренды земельного участка по результатам аукциона по продаже земельного участка из земель, находящихся в государственной или муниципальной собственности, либо права на заключение договора аренды земельного участка из земель, находящихся в государственной или муниципальной собственности, для жилищного строительства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pPr>
              <w:spacing w:after="120" w:line="20" w:lineRule="atLeast"/>
              <w:rPr>
                <w:color w:val="auto"/>
                <w:sz w:val="12"/>
                <w:szCs w:val="12"/>
              </w:rPr>
            </w:pPr>
            <w:r w:rsidRPr="00BF25E4">
              <w:rPr>
                <w:color w:val="auto"/>
                <w:sz w:val="12"/>
                <w:szCs w:val="12"/>
              </w:rPr>
              <w:t>Земельный кодекс Российской Федерации от 25.10.2001 N 136-ФЗ: статья 39.12, пункты 13, 14, 20, 25</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pPr>
              <w:spacing w:after="120" w:line="20" w:lineRule="atLeast"/>
              <w:rPr>
                <w:color w:val="auto"/>
                <w:sz w:val="12"/>
                <w:szCs w:val="12"/>
              </w:rPr>
            </w:pPr>
            <w:r w:rsidRPr="00BF25E4">
              <w:rPr>
                <w:color w:val="auto"/>
                <w:sz w:val="12"/>
                <w:szCs w:val="12"/>
              </w:rPr>
              <w:t>Гражданский кодекс Российской Федерации (часть первая) от 30.11.1994 N 51-ФЗ: статья 434, пункт 2; статьи 447, 448</w:t>
            </w:r>
          </w:p>
          <w:p w:rsidR="00143A9F" w:rsidRPr="00BF25E4" w:rsidRDefault="00143A9F">
            <w:pPr>
              <w:spacing w:after="120" w:line="20" w:lineRule="atLeast"/>
              <w:rPr>
                <w:color w:val="auto"/>
                <w:sz w:val="12"/>
                <w:szCs w:val="12"/>
              </w:rPr>
            </w:pPr>
            <w:r w:rsidRPr="00BF25E4">
              <w:rPr>
                <w:color w:val="auto"/>
                <w:sz w:val="12"/>
                <w:szCs w:val="12"/>
              </w:rPr>
              <w:t>Земельный кодекс Российской Федерации от 25.10.2001 N 136-ФЗ: статья 39.3, пункт 3; статья 39.12, пункты 13,14, 22, 20, 25</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pPr>
              <w:spacing w:line="100" w:lineRule="atLeast"/>
              <w:rPr>
                <w:color w:val="auto"/>
                <w:sz w:val="12"/>
                <w:szCs w:val="12"/>
              </w:rPr>
            </w:pPr>
            <w:r w:rsidRPr="00BF25E4">
              <w:rPr>
                <w:color w:val="auto"/>
                <w:sz w:val="12"/>
                <w:szCs w:val="12"/>
              </w:rPr>
              <w:t>В случае предоставления земельного участка на аукционе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143A9F" w:rsidRDefault="00143A9F">
            <w:pPr>
              <w:spacing w:line="20" w:lineRule="atLeast"/>
              <w:rPr>
                <w:color w:val="auto"/>
                <w:sz w:val="12"/>
                <w:szCs w:val="12"/>
              </w:rPr>
            </w:pPr>
            <w:r w:rsidRPr="00143A9F">
              <w:rPr>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pPr>
              <w:rPr>
                <w:color w:val="auto"/>
                <w:sz w:val="12"/>
                <w:szCs w:val="12"/>
              </w:rPr>
            </w:pPr>
            <w:r w:rsidRPr="00BF25E4">
              <w:rPr>
                <w:color w:val="auto"/>
                <w:sz w:val="12"/>
                <w:szCs w:val="12"/>
              </w:rPr>
              <w:t>Подписанный договор купли-продажи земельного участка по итогам аукциона (</w:t>
            </w:r>
            <w:r w:rsidRPr="00BF25E4">
              <w:rPr>
                <w:color w:val="auto"/>
                <w:sz w:val="12"/>
                <w:szCs w:val="12"/>
                <w:u w:val="single"/>
              </w:rPr>
              <w:t>если предмет аукциона - земельный участок</w:t>
            </w:r>
            <w:r w:rsidRPr="00BF25E4">
              <w:rPr>
                <w:color w:val="auto"/>
                <w:sz w:val="12"/>
                <w:szCs w:val="12"/>
              </w:rPr>
              <w:t>)</w:t>
            </w:r>
          </w:p>
          <w:p w:rsidR="00143A9F" w:rsidRPr="00BF25E4" w:rsidRDefault="00143A9F">
            <w:pPr>
              <w:rPr>
                <w:color w:val="auto"/>
                <w:sz w:val="12"/>
                <w:szCs w:val="12"/>
              </w:rPr>
            </w:pPr>
          </w:p>
          <w:p w:rsidR="00143A9F" w:rsidRPr="00BF25E4" w:rsidRDefault="00143A9F" w:rsidP="000B7169">
            <w:pPr>
              <w:rPr>
                <w:color w:val="auto"/>
                <w:sz w:val="12"/>
                <w:szCs w:val="12"/>
              </w:rPr>
            </w:pPr>
            <w:r w:rsidRPr="00BF25E4">
              <w:rPr>
                <w:color w:val="auto"/>
                <w:sz w:val="12"/>
                <w:szCs w:val="12"/>
              </w:rPr>
              <w:t>Подписанный договор аренды земельного участка по итогам аукциона (</w:t>
            </w:r>
            <w:r w:rsidRPr="00BF25E4">
              <w:rPr>
                <w:color w:val="auto"/>
                <w:sz w:val="12"/>
                <w:szCs w:val="12"/>
                <w:u w:val="single"/>
              </w:rPr>
              <w:t>если предмет аукциона - право на заключение договора аренды земельного участка</w:t>
            </w:r>
            <w:r w:rsidRPr="00BF25E4">
              <w:rPr>
                <w:color w:val="auto"/>
                <w:sz w:val="12"/>
                <w:szCs w:val="12"/>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pPr>
              <w:spacing w:line="20" w:lineRule="atLeast"/>
              <w:rPr>
                <w:color w:val="auto"/>
                <w:sz w:val="12"/>
                <w:szCs w:val="12"/>
              </w:rPr>
            </w:pPr>
            <w:r w:rsidRPr="00BF25E4">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pPr>
              <w:spacing w:line="20" w:lineRule="atLeast"/>
              <w:rPr>
                <w:color w:val="auto"/>
                <w:sz w:val="12"/>
                <w:szCs w:val="12"/>
              </w:rPr>
            </w:pPr>
            <w:r w:rsidRPr="00BF25E4">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143A9F" w:rsidRDefault="00143A9F" w:rsidP="007C44D5">
            <w:pPr>
              <w:spacing w:after="120" w:line="20" w:lineRule="atLeast"/>
              <w:rPr>
                <w:color w:val="auto"/>
                <w:sz w:val="12"/>
                <w:szCs w:val="12"/>
              </w:rPr>
            </w:pPr>
            <w:r w:rsidRPr="00143A9F">
              <w:rPr>
                <w:color w:val="auto"/>
                <w:sz w:val="12"/>
                <w:szCs w:val="12"/>
              </w:rPr>
              <w:t xml:space="preserve">В течение десяти дней со дня подписания протокола о результатах аукциона подписанный договор уполномоченный орган направляет победителю аукциона или единственному принявшему участие в аукционе его участнику. Не допускается заключение договора ранее чем через десять дней со дня размещения информации о результатах аукциона на официальном сайте </w:t>
            </w:r>
            <w:r w:rsidRPr="00143A9F">
              <w:rPr>
                <w:color w:val="auto"/>
                <w:sz w:val="12"/>
                <w:szCs w:val="12"/>
                <w:u w:val="single"/>
              </w:rPr>
              <w:t>(если имеется победитель аукциона или единственный принявший участие в аукционе его участник)</w:t>
            </w:r>
          </w:p>
          <w:p w:rsidR="00143A9F" w:rsidRPr="00143A9F" w:rsidRDefault="00143A9F" w:rsidP="007C44D5">
            <w:pPr>
              <w:spacing w:after="120" w:line="20" w:lineRule="atLeast"/>
              <w:rPr>
                <w:color w:val="auto"/>
                <w:sz w:val="12"/>
                <w:szCs w:val="12"/>
                <w:u w:val="single"/>
              </w:rPr>
            </w:pPr>
            <w:r w:rsidRPr="00143A9F">
              <w:rPr>
                <w:color w:val="auto"/>
                <w:sz w:val="12"/>
                <w:szCs w:val="12"/>
              </w:rPr>
              <w:t xml:space="preserve">В течение десяти дней со дня рассмотрения заявки на участие в аукционе (подписания протокола рассмотрения заявок на участие в аукционе) подписанный договор уполномоченный орган направляет единственному заявителю, признанному участником аукциона, или единственному заявителю, подавшему заявку, </w:t>
            </w:r>
            <w:r w:rsidRPr="00143A9F">
              <w:rPr>
                <w:color w:val="auto"/>
                <w:sz w:val="12"/>
                <w:szCs w:val="12"/>
              </w:rPr>
              <w:lastRenderedPageBreak/>
              <w:t xml:space="preserve">соответствующему всем требованиям и указанным в извещении о проведении аукциона условиям </w:t>
            </w:r>
            <w:r w:rsidRPr="00143A9F">
              <w:rPr>
                <w:color w:val="auto"/>
                <w:sz w:val="12"/>
                <w:szCs w:val="12"/>
                <w:u w:val="single"/>
              </w:rPr>
              <w:t>(если один заявитель признан участником аукциона или подана единственная заявка на участие в аукционе и заявитель, подавший указанную заявку, соответствует всем требованиям и указанным в извещении о проведении аукциона условиям)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DE3E43" w:rsidRDefault="00143A9F" w:rsidP="007C44D5">
            <w:pPr>
              <w:spacing w:after="120" w:line="20" w:lineRule="atLeast"/>
              <w:rPr>
                <w:color w:val="auto"/>
                <w:sz w:val="12"/>
                <w:szCs w:val="12"/>
              </w:rPr>
            </w:pPr>
            <w:r w:rsidRPr="00DE3E43">
              <w:rPr>
                <w:color w:val="auto"/>
                <w:sz w:val="12"/>
                <w:szCs w:val="12"/>
              </w:rPr>
              <w:lastRenderedPageBreak/>
              <w:t>Не допускается требовать от победителя аукциона, иного лица, с которым договор аренды земельного участка заключается в соответствии с пунктом 13, 14 или 20 статьи 39.12 Земельного кодекса Российской Федерации, возмещения расходов, связанных с организацией и проведением аукциона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DE3E43" w:rsidRDefault="00143A9F">
            <w:pPr>
              <w:spacing w:line="20" w:lineRule="atLeast"/>
              <w:rPr>
                <w:color w:val="auto"/>
                <w:sz w:val="12"/>
                <w:szCs w:val="12"/>
              </w:rPr>
            </w:pPr>
            <w:r w:rsidRPr="00DE3E43">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DE3E43" w:rsidRDefault="00143A9F" w:rsidP="007C44D5">
            <w:pPr>
              <w:rPr>
                <w:color w:val="auto"/>
                <w:sz w:val="12"/>
                <w:szCs w:val="12"/>
              </w:rPr>
            </w:pPr>
            <w:r w:rsidRPr="00DE3E43">
              <w:rPr>
                <w:color w:val="auto"/>
                <w:sz w:val="12"/>
                <w:szCs w:val="12"/>
              </w:rPr>
              <w:t>Уполномоченный орган (исполнительный орган государственной власти или орган местного самоуправления)</w:t>
            </w:r>
          </w:p>
          <w:p w:rsidR="00143A9F" w:rsidRPr="00DE3E43" w:rsidRDefault="00143A9F" w:rsidP="007C44D5">
            <w:pPr>
              <w:rPr>
                <w:color w:val="auto"/>
                <w:sz w:val="12"/>
                <w:szCs w:val="12"/>
              </w:rPr>
            </w:pPr>
          </w:p>
          <w:p w:rsidR="00143A9F" w:rsidRPr="00DE3E43" w:rsidRDefault="00143A9F" w:rsidP="007C44D5">
            <w:pPr>
              <w:rPr>
                <w:color w:val="auto"/>
                <w:sz w:val="12"/>
                <w:szCs w:val="12"/>
              </w:rPr>
            </w:pPr>
            <w:r w:rsidRPr="00DE3E43">
              <w:rPr>
                <w:color w:val="auto"/>
                <w:sz w:val="12"/>
                <w:szCs w:val="12"/>
              </w:rPr>
              <w:t>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pacing w:val="-4"/>
                <w:sz w:val="12"/>
                <w:szCs w:val="12"/>
              </w:rPr>
            </w:pPr>
            <w:r w:rsidRPr="00CA2942">
              <w:rPr>
                <w:color w:val="auto"/>
                <w:spacing w:val="-4"/>
                <w:sz w:val="12"/>
                <w:szCs w:val="12"/>
              </w:rPr>
              <w:t>17. Принятие решения о предоставлении земельного участка для индивидуального жилищного строительства в аренду гражданину</w:t>
            </w:r>
          </w:p>
        </w:tc>
        <w:tc>
          <w:tcPr>
            <w:tcW w:w="14124" w:type="dxa"/>
            <w:gridSpan w:val="1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rPr>
                <w:color w:val="auto"/>
                <w:sz w:val="12"/>
                <w:szCs w:val="12"/>
              </w:rPr>
            </w:pPr>
            <w:r w:rsidRPr="00CA2942">
              <w:rPr>
                <w:color w:val="auto"/>
                <w:sz w:val="12"/>
                <w:szCs w:val="12"/>
              </w:rPr>
              <w:t>Процедура упразднена Федеральным законом от 23.06.2014 N 171-ФЗ "О внесении изменений в Земельный кодекс Российской Федерации и отдельные законодательные акты Российской Федерации"</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rsidP="00CA4895">
            <w:pPr>
              <w:spacing w:line="20" w:lineRule="atLeast"/>
              <w:rPr>
                <w:color w:val="auto"/>
                <w:spacing w:val="-4"/>
                <w:sz w:val="12"/>
                <w:szCs w:val="12"/>
              </w:rPr>
            </w:pPr>
            <w:r w:rsidRPr="00CA2942">
              <w:rPr>
                <w:color w:val="auto"/>
                <w:spacing w:val="-4"/>
                <w:sz w:val="12"/>
                <w:szCs w:val="12"/>
              </w:rPr>
              <w:t>18. Заключение договора аренды земельного участка, предоставленного для индивидуального жилищного строительства гражданину</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rsidP="00CA4895">
            <w:pPr>
              <w:spacing w:after="120" w:line="20" w:lineRule="atLeast"/>
              <w:rPr>
                <w:color w:val="auto"/>
                <w:sz w:val="12"/>
                <w:szCs w:val="12"/>
              </w:rPr>
            </w:pPr>
            <w:r w:rsidRPr="00CA2942">
              <w:rPr>
                <w:color w:val="auto"/>
                <w:sz w:val="12"/>
                <w:szCs w:val="12"/>
              </w:rPr>
              <w:t>Земельный кодекс Российской Федерации от 25.10.2001 N 136-ФЗ: статья 39.6, пункт 1, пункт 2 подпункт 15</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rsidP="007575C1">
            <w:pPr>
              <w:spacing w:after="120" w:line="20" w:lineRule="atLeast"/>
              <w:rPr>
                <w:color w:val="auto"/>
                <w:sz w:val="12"/>
                <w:szCs w:val="12"/>
              </w:rPr>
            </w:pPr>
            <w:r w:rsidRPr="00CA2942">
              <w:rPr>
                <w:color w:val="auto"/>
                <w:sz w:val="12"/>
                <w:szCs w:val="12"/>
              </w:rPr>
              <w:t>Земельный кодекс Российской Федерации от 25.10.2001 N 136-ФЗ: статья 39.6 пункт 1, статьи 39.14, 39.16 - 39.18</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100" w:lineRule="atLeast"/>
              <w:rPr>
                <w:color w:val="auto"/>
                <w:sz w:val="12"/>
                <w:szCs w:val="12"/>
              </w:rPr>
            </w:pPr>
            <w:r w:rsidRPr="00CA2942">
              <w:rPr>
                <w:color w:val="auto"/>
                <w:sz w:val="12"/>
                <w:szCs w:val="12"/>
              </w:rPr>
              <w:t>В случае предоставления земельного участка для индивидуального жилищного строительства в аренду гражданину</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Заявление о предоставлении земельного участка, находящегося в государственной или муниципальной собственности, без проведения торгов</w:t>
            </w:r>
          </w:p>
          <w:p w:rsidR="00143A9F" w:rsidRPr="00CA2942" w:rsidRDefault="00143A9F">
            <w:pPr>
              <w:spacing w:after="120" w:line="20" w:lineRule="atLeast"/>
              <w:rPr>
                <w:color w:val="auto"/>
                <w:sz w:val="12"/>
                <w:szCs w:val="12"/>
              </w:rPr>
            </w:pPr>
            <w:r w:rsidRPr="00CA2942">
              <w:rPr>
                <w:color w:val="auto"/>
                <w:sz w:val="12"/>
                <w:szCs w:val="12"/>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r w:rsidRPr="00CA2942">
              <w:rPr>
                <w:rStyle w:val="a5"/>
                <w:color w:val="auto"/>
                <w:sz w:val="12"/>
                <w:szCs w:val="12"/>
              </w:rPr>
              <w:footnoteReference w:id="3"/>
            </w:r>
          </w:p>
          <w:p w:rsidR="00143A9F" w:rsidRPr="00CA2942" w:rsidRDefault="00143A9F">
            <w:pPr>
              <w:spacing w:after="120" w:line="20" w:lineRule="atLeast"/>
              <w:rPr>
                <w:color w:val="auto"/>
                <w:sz w:val="12"/>
                <w:szCs w:val="12"/>
              </w:rPr>
            </w:pPr>
            <w:r w:rsidRPr="00CA2942">
              <w:rPr>
                <w:color w:val="auto"/>
                <w:sz w:val="12"/>
                <w:szCs w:val="12"/>
              </w:rPr>
              <w:t>Документ, подтверждающий полномочия представителя заявителя (</w:t>
            </w:r>
            <w:r w:rsidRPr="00CA2942">
              <w:rPr>
                <w:color w:val="auto"/>
                <w:sz w:val="12"/>
                <w:szCs w:val="12"/>
                <w:u w:val="single"/>
              </w:rPr>
              <w:t xml:space="preserve">если с заявлением </w:t>
            </w:r>
            <w:r w:rsidRPr="00CA2942">
              <w:rPr>
                <w:color w:val="auto"/>
                <w:sz w:val="12"/>
                <w:szCs w:val="12"/>
                <w:u w:val="single"/>
              </w:rPr>
              <w:lastRenderedPageBreak/>
              <w:t>обращается представитель заявителя</w:t>
            </w:r>
            <w:r w:rsidRPr="00CA2942">
              <w:rPr>
                <w:color w:val="auto"/>
                <w:sz w:val="12"/>
                <w:szCs w:val="12"/>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rPr>
                <w:color w:val="auto"/>
                <w:sz w:val="12"/>
                <w:szCs w:val="12"/>
              </w:rPr>
            </w:pPr>
            <w:r w:rsidRPr="00CA2942">
              <w:rPr>
                <w:color w:val="auto"/>
                <w:sz w:val="12"/>
                <w:szCs w:val="12"/>
              </w:rPr>
              <w:lastRenderedPageBreak/>
              <w:t>Подписанный договор аренды земельного участка, предоставленного для индивидуального жилищного строительства гражданину</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rsidP="00931D0A">
            <w:pPr>
              <w:spacing w:line="20" w:lineRule="atLeast"/>
              <w:rPr>
                <w:color w:val="auto"/>
                <w:sz w:val="12"/>
                <w:szCs w:val="12"/>
              </w:rPr>
            </w:pPr>
            <w:r w:rsidRPr="00CA2942">
              <w:rPr>
                <w:color w:val="auto"/>
                <w:sz w:val="12"/>
                <w:szCs w:val="12"/>
              </w:rPr>
              <w:t>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w:t>
            </w:r>
          </w:p>
          <w:p w:rsidR="00143A9F" w:rsidRPr="00CA2942" w:rsidRDefault="00143A9F" w:rsidP="00931D0A">
            <w:pPr>
              <w:spacing w:line="20" w:lineRule="atLeast"/>
              <w:rPr>
                <w:color w:val="auto"/>
                <w:sz w:val="12"/>
                <w:szCs w:val="12"/>
              </w:rPr>
            </w:pPr>
            <w:r w:rsidRPr="00CA2942">
              <w:rPr>
                <w:color w:val="auto"/>
                <w:sz w:val="12"/>
                <w:szCs w:val="12"/>
              </w:rPr>
              <w:t>1) не соответствует требованиям к содержанию заявления, указанным в пункте 1 статьи 39.17 Земельного кодекса Российской Федерации;</w:t>
            </w:r>
          </w:p>
          <w:p w:rsidR="00143A9F" w:rsidRPr="00CA2942" w:rsidRDefault="00143A9F" w:rsidP="00931D0A">
            <w:pPr>
              <w:spacing w:line="20" w:lineRule="atLeast"/>
              <w:rPr>
                <w:color w:val="auto"/>
                <w:sz w:val="12"/>
                <w:szCs w:val="12"/>
              </w:rPr>
            </w:pPr>
            <w:r w:rsidRPr="00CA2942">
              <w:rPr>
                <w:color w:val="auto"/>
                <w:sz w:val="12"/>
                <w:szCs w:val="12"/>
              </w:rPr>
              <w:t>2) подано в иной уполномоченный орган;</w:t>
            </w:r>
          </w:p>
          <w:p w:rsidR="00143A9F" w:rsidRPr="00CA2942" w:rsidRDefault="00143A9F" w:rsidP="00931D0A">
            <w:pPr>
              <w:spacing w:line="20" w:lineRule="atLeast"/>
              <w:rPr>
                <w:color w:val="auto"/>
                <w:sz w:val="12"/>
                <w:szCs w:val="12"/>
              </w:rPr>
            </w:pPr>
            <w:r w:rsidRPr="00CA2942">
              <w:rPr>
                <w:color w:val="auto"/>
                <w:sz w:val="12"/>
                <w:szCs w:val="12"/>
              </w:rPr>
              <w:t>3) к заявлению не приложены документы, указанные в пункте 2 статьи 39.17 Земельного кодекса Российской Федерации</w:t>
            </w:r>
          </w:p>
          <w:p w:rsidR="00143A9F" w:rsidRPr="00CA2942" w:rsidRDefault="00143A9F">
            <w:pPr>
              <w:spacing w:line="20" w:lineRule="atLeast"/>
              <w:rPr>
                <w:color w:val="auto"/>
                <w:sz w:val="12"/>
                <w:szCs w:val="12"/>
              </w:rPr>
            </w:pPr>
          </w:p>
          <w:p w:rsidR="00143A9F" w:rsidRPr="00CA2942" w:rsidRDefault="00143A9F">
            <w:pPr>
              <w:spacing w:line="20" w:lineRule="atLeast"/>
              <w:rPr>
                <w:color w:val="auto"/>
                <w:sz w:val="12"/>
                <w:szCs w:val="12"/>
              </w:rPr>
            </w:pPr>
            <w:r w:rsidRPr="00CA2942">
              <w:rPr>
                <w:color w:val="auto"/>
                <w:sz w:val="12"/>
                <w:szCs w:val="12"/>
              </w:rPr>
              <w:t xml:space="preserve">Основания для </w:t>
            </w:r>
            <w:r w:rsidRPr="00CA2942">
              <w:rPr>
                <w:color w:val="auto"/>
                <w:sz w:val="12"/>
                <w:szCs w:val="12"/>
              </w:rPr>
              <w:lastRenderedPageBreak/>
              <w:t>приостановления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040B9" w:rsidRDefault="00143A9F" w:rsidP="00321345">
            <w:pPr>
              <w:rPr>
                <w:color w:val="auto"/>
                <w:spacing w:val="-4"/>
                <w:sz w:val="12"/>
                <w:szCs w:val="12"/>
              </w:rPr>
            </w:pPr>
            <w:r w:rsidRPr="00B040B9">
              <w:rPr>
                <w:color w:val="auto"/>
                <w:spacing w:val="-4"/>
                <w:sz w:val="12"/>
                <w:szCs w:val="12"/>
              </w:rPr>
              <w:lastRenderedPageBreak/>
              <w:t xml:space="preserve">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 </w:t>
            </w:r>
          </w:p>
          <w:p w:rsidR="00143A9F" w:rsidRPr="00B040B9" w:rsidRDefault="00143A9F" w:rsidP="00321345">
            <w:pPr>
              <w:rPr>
                <w:color w:val="auto"/>
                <w:spacing w:val="-4"/>
                <w:sz w:val="12"/>
                <w:szCs w:val="12"/>
              </w:rPr>
            </w:pPr>
            <w:r w:rsidRPr="00B040B9">
              <w:rPr>
                <w:color w:val="auto"/>
                <w:spacing w:val="-4"/>
                <w:sz w:val="12"/>
                <w:szCs w:val="12"/>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143A9F" w:rsidRPr="00B040B9" w:rsidRDefault="00143A9F" w:rsidP="00321345">
            <w:pPr>
              <w:rPr>
                <w:color w:val="auto"/>
                <w:spacing w:val="-4"/>
                <w:sz w:val="12"/>
                <w:szCs w:val="12"/>
              </w:rPr>
            </w:pPr>
            <w:r w:rsidRPr="00B040B9">
              <w:rPr>
                <w:color w:val="auto"/>
                <w:spacing w:val="-4"/>
                <w:sz w:val="12"/>
                <w:szCs w:val="12"/>
              </w:rPr>
              <w:t xml:space="preserve">2) указанный в заявлении о предоставлении земельного участка земельный участок предоставлен на праве постоянного </w:t>
            </w:r>
            <w:r w:rsidRPr="00B040B9">
              <w:rPr>
                <w:color w:val="auto"/>
                <w:spacing w:val="-4"/>
                <w:sz w:val="12"/>
                <w:szCs w:val="12"/>
              </w:rPr>
              <w:lastRenderedPageBreak/>
              <w:t xml:space="preserve">(бессрочного) пользования, безвозмездного пользования, пожизненного наследуемого владения или аренды; </w:t>
            </w:r>
          </w:p>
          <w:p w:rsidR="00143A9F" w:rsidRPr="00B040B9" w:rsidRDefault="00143A9F" w:rsidP="00321345">
            <w:pPr>
              <w:rPr>
                <w:color w:val="auto"/>
                <w:spacing w:val="-4"/>
                <w:sz w:val="12"/>
                <w:szCs w:val="12"/>
              </w:rPr>
            </w:pPr>
            <w:r w:rsidRPr="00B040B9">
              <w:rPr>
                <w:color w:val="auto"/>
                <w:spacing w:val="-4"/>
                <w:sz w:val="12"/>
                <w:szCs w:val="12"/>
              </w:rPr>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w:t>
            </w:r>
          </w:p>
          <w:p w:rsidR="00143A9F" w:rsidRPr="00B040B9" w:rsidRDefault="00143A9F" w:rsidP="00321345">
            <w:pPr>
              <w:rPr>
                <w:color w:val="auto"/>
                <w:spacing w:val="-4"/>
                <w:sz w:val="12"/>
                <w:szCs w:val="12"/>
              </w:rPr>
            </w:pPr>
            <w:r w:rsidRPr="00B040B9">
              <w:rPr>
                <w:color w:val="auto"/>
                <w:spacing w:val="-4"/>
                <w:sz w:val="12"/>
                <w:szCs w:val="12"/>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w:t>
            </w:r>
            <w:r w:rsidRPr="00B040B9">
              <w:rPr>
                <w:color w:val="auto"/>
                <w:spacing w:val="-4"/>
                <w:sz w:val="12"/>
                <w:szCs w:val="12"/>
              </w:rPr>
              <w:lastRenderedPageBreak/>
              <w:t xml:space="preserve">этого объекта незавершенного строительства; </w:t>
            </w:r>
          </w:p>
          <w:p w:rsidR="00143A9F" w:rsidRPr="00B040B9" w:rsidRDefault="00143A9F" w:rsidP="00321345">
            <w:pPr>
              <w:rPr>
                <w:color w:val="auto"/>
                <w:spacing w:val="-4"/>
                <w:sz w:val="12"/>
                <w:szCs w:val="12"/>
              </w:rPr>
            </w:pPr>
            <w:r w:rsidRPr="00B040B9">
              <w:rPr>
                <w:color w:val="auto"/>
                <w:spacing w:val="-4"/>
                <w:sz w:val="12"/>
                <w:szCs w:val="12"/>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w:t>
            </w:r>
          </w:p>
          <w:p w:rsidR="00143A9F" w:rsidRPr="00B040B9" w:rsidRDefault="00143A9F" w:rsidP="00321345">
            <w:pPr>
              <w:rPr>
                <w:color w:val="auto"/>
                <w:spacing w:val="-4"/>
                <w:sz w:val="12"/>
                <w:szCs w:val="12"/>
              </w:rPr>
            </w:pPr>
            <w:r w:rsidRPr="00B040B9">
              <w:rPr>
                <w:color w:val="auto"/>
                <w:spacing w:val="-4"/>
                <w:sz w:val="12"/>
                <w:szCs w:val="12"/>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143A9F" w:rsidRPr="00B040B9" w:rsidRDefault="00143A9F" w:rsidP="00321345">
            <w:pPr>
              <w:rPr>
                <w:color w:val="auto"/>
                <w:spacing w:val="-4"/>
                <w:sz w:val="12"/>
                <w:szCs w:val="12"/>
              </w:rPr>
            </w:pPr>
            <w:r w:rsidRPr="00B040B9">
              <w:rPr>
                <w:color w:val="auto"/>
                <w:spacing w:val="-4"/>
                <w:sz w:val="12"/>
                <w:szCs w:val="12"/>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аренду на срок, превышающий срок действия решения о резервировании земельного участка; </w:t>
            </w:r>
          </w:p>
          <w:p w:rsidR="00143A9F" w:rsidRPr="00B040B9" w:rsidRDefault="00143A9F" w:rsidP="00321345">
            <w:pPr>
              <w:rPr>
                <w:color w:val="auto"/>
                <w:spacing w:val="-4"/>
                <w:sz w:val="12"/>
                <w:szCs w:val="12"/>
              </w:rPr>
            </w:pPr>
            <w:r w:rsidRPr="00B040B9">
              <w:rPr>
                <w:color w:val="auto"/>
                <w:spacing w:val="-4"/>
                <w:sz w:val="12"/>
                <w:szCs w:val="12"/>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sidRPr="00B040B9">
              <w:rPr>
                <w:color w:val="auto"/>
                <w:spacing w:val="-4"/>
                <w:sz w:val="12"/>
                <w:szCs w:val="12"/>
              </w:rPr>
              <w:lastRenderedPageBreak/>
              <w:t xml:space="preserve">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w:t>
            </w:r>
          </w:p>
          <w:p w:rsidR="00143A9F" w:rsidRPr="00B040B9" w:rsidRDefault="00143A9F" w:rsidP="00321345">
            <w:pPr>
              <w:rPr>
                <w:color w:val="auto"/>
                <w:spacing w:val="-4"/>
                <w:sz w:val="12"/>
                <w:szCs w:val="12"/>
              </w:rPr>
            </w:pPr>
            <w:r w:rsidRPr="00B040B9">
              <w:rPr>
                <w:color w:val="auto"/>
                <w:spacing w:val="-4"/>
                <w:sz w:val="12"/>
                <w:szCs w:val="12"/>
              </w:rPr>
              <w:t xml:space="preserve">9)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 </w:t>
            </w:r>
          </w:p>
          <w:p w:rsidR="00143A9F" w:rsidRPr="00B040B9" w:rsidRDefault="00143A9F" w:rsidP="00321345">
            <w:pPr>
              <w:rPr>
                <w:color w:val="auto"/>
                <w:spacing w:val="-4"/>
                <w:sz w:val="12"/>
                <w:szCs w:val="12"/>
              </w:rPr>
            </w:pPr>
            <w:r w:rsidRPr="00B040B9">
              <w:rPr>
                <w:color w:val="auto"/>
                <w:spacing w:val="-4"/>
                <w:sz w:val="12"/>
                <w:szCs w:val="12"/>
              </w:rPr>
              <w:t xml:space="preserve">10)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w:t>
            </w:r>
          </w:p>
          <w:p w:rsidR="00143A9F" w:rsidRPr="00B040B9" w:rsidRDefault="00143A9F" w:rsidP="00321345">
            <w:pPr>
              <w:rPr>
                <w:color w:val="auto"/>
                <w:spacing w:val="-4"/>
                <w:sz w:val="12"/>
                <w:szCs w:val="12"/>
              </w:rPr>
            </w:pPr>
            <w:r w:rsidRPr="00B040B9">
              <w:rPr>
                <w:color w:val="auto"/>
                <w:spacing w:val="-4"/>
                <w:sz w:val="12"/>
                <w:szCs w:val="12"/>
              </w:rPr>
              <w:t xml:space="preserve">11) в отношении земельного участка, указанного в заявлении о его предоставлении, опубликовано и размещено в соответствии с </w:t>
            </w:r>
            <w:r w:rsidRPr="00B040B9">
              <w:rPr>
                <w:color w:val="auto"/>
                <w:spacing w:val="-4"/>
                <w:sz w:val="12"/>
                <w:szCs w:val="12"/>
              </w:rPr>
              <w:lastRenderedPageBreak/>
              <w:t xml:space="preserve">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 </w:t>
            </w:r>
          </w:p>
          <w:p w:rsidR="00143A9F" w:rsidRPr="00B040B9" w:rsidRDefault="00143A9F" w:rsidP="00321345">
            <w:pPr>
              <w:rPr>
                <w:color w:val="auto"/>
                <w:spacing w:val="-4"/>
                <w:sz w:val="12"/>
                <w:szCs w:val="12"/>
              </w:rPr>
            </w:pPr>
            <w:r w:rsidRPr="00B040B9">
              <w:rPr>
                <w:color w:val="auto"/>
                <w:spacing w:val="-4"/>
                <w:sz w:val="12"/>
                <w:szCs w:val="12"/>
              </w:rPr>
              <w:t xml:space="preserve">12)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w:t>
            </w:r>
          </w:p>
          <w:p w:rsidR="00143A9F" w:rsidRPr="00B040B9" w:rsidRDefault="00143A9F" w:rsidP="00321345">
            <w:pPr>
              <w:rPr>
                <w:color w:val="auto"/>
                <w:spacing w:val="-4"/>
                <w:sz w:val="12"/>
                <w:szCs w:val="12"/>
              </w:rPr>
            </w:pPr>
            <w:r w:rsidRPr="00B040B9">
              <w:rPr>
                <w:color w:val="auto"/>
                <w:spacing w:val="-4"/>
                <w:sz w:val="12"/>
                <w:szCs w:val="12"/>
              </w:rPr>
              <w:t xml:space="preserve">13)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143A9F" w:rsidRPr="00B040B9" w:rsidRDefault="00143A9F" w:rsidP="00321345">
            <w:pPr>
              <w:rPr>
                <w:color w:val="auto"/>
                <w:spacing w:val="-4"/>
                <w:sz w:val="12"/>
                <w:szCs w:val="12"/>
              </w:rPr>
            </w:pPr>
            <w:r w:rsidRPr="00B040B9">
              <w:rPr>
                <w:color w:val="auto"/>
                <w:spacing w:val="-4"/>
                <w:sz w:val="12"/>
                <w:szCs w:val="12"/>
              </w:rPr>
              <w:t xml:space="preserve">14)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w:t>
            </w:r>
            <w:r w:rsidRPr="00B040B9">
              <w:rPr>
                <w:color w:val="auto"/>
                <w:spacing w:val="-4"/>
                <w:sz w:val="12"/>
                <w:szCs w:val="12"/>
              </w:rPr>
              <w:lastRenderedPageBreak/>
              <w:t xml:space="preserve">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143A9F" w:rsidRPr="00B040B9" w:rsidRDefault="00143A9F" w:rsidP="00321345">
            <w:pPr>
              <w:rPr>
                <w:color w:val="auto"/>
                <w:spacing w:val="-4"/>
                <w:sz w:val="12"/>
                <w:szCs w:val="12"/>
              </w:rPr>
            </w:pPr>
            <w:r w:rsidRPr="00B040B9">
              <w:rPr>
                <w:color w:val="auto"/>
                <w:spacing w:val="-4"/>
                <w:sz w:val="12"/>
                <w:szCs w:val="12"/>
              </w:rPr>
              <w:t xml:space="preserve">15) предоставление земельного участка на заявленном виде прав не допускается; </w:t>
            </w:r>
          </w:p>
          <w:p w:rsidR="00143A9F" w:rsidRPr="00B040B9" w:rsidRDefault="00143A9F" w:rsidP="00321345">
            <w:pPr>
              <w:rPr>
                <w:color w:val="auto"/>
                <w:spacing w:val="-4"/>
                <w:sz w:val="12"/>
                <w:szCs w:val="12"/>
              </w:rPr>
            </w:pPr>
            <w:r w:rsidRPr="00B040B9">
              <w:rPr>
                <w:color w:val="auto"/>
                <w:spacing w:val="-4"/>
                <w:sz w:val="12"/>
                <w:szCs w:val="12"/>
              </w:rPr>
              <w:t xml:space="preserve">16) в отношении земельного участка, указанного в заявлении о его предоставлении, не установлен вид разрешенного использования; </w:t>
            </w:r>
          </w:p>
          <w:p w:rsidR="00143A9F" w:rsidRPr="00B040B9" w:rsidRDefault="00143A9F" w:rsidP="00321345">
            <w:pPr>
              <w:rPr>
                <w:color w:val="auto"/>
                <w:spacing w:val="-4"/>
                <w:sz w:val="12"/>
                <w:szCs w:val="12"/>
              </w:rPr>
            </w:pPr>
            <w:r w:rsidRPr="00B040B9">
              <w:rPr>
                <w:color w:val="auto"/>
                <w:spacing w:val="-4"/>
                <w:sz w:val="12"/>
                <w:szCs w:val="12"/>
              </w:rPr>
              <w:t xml:space="preserve">17) указанный в заявлении о предоставлении земельного участка земельный участок не отнесен к определенной категории земель; </w:t>
            </w:r>
          </w:p>
          <w:p w:rsidR="00143A9F" w:rsidRPr="00B040B9" w:rsidRDefault="00143A9F" w:rsidP="00321345">
            <w:pPr>
              <w:rPr>
                <w:color w:val="auto"/>
                <w:spacing w:val="-4"/>
                <w:sz w:val="12"/>
                <w:szCs w:val="12"/>
              </w:rPr>
            </w:pPr>
            <w:r w:rsidRPr="00B040B9">
              <w:rPr>
                <w:color w:val="auto"/>
                <w:spacing w:val="-4"/>
                <w:sz w:val="12"/>
                <w:szCs w:val="12"/>
              </w:rPr>
              <w:t xml:space="preserve">18)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143A9F" w:rsidRPr="00B040B9" w:rsidRDefault="00143A9F" w:rsidP="00321345">
            <w:pPr>
              <w:rPr>
                <w:color w:val="auto"/>
                <w:spacing w:val="-4"/>
                <w:sz w:val="12"/>
                <w:szCs w:val="12"/>
              </w:rPr>
            </w:pPr>
            <w:r w:rsidRPr="00B040B9">
              <w:rPr>
                <w:color w:val="auto"/>
                <w:spacing w:val="-4"/>
                <w:sz w:val="12"/>
                <w:szCs w:val="12"/>
              </w:rPr>
              <w:t xml:space="preserve">19) указанный в заявлении о предоставлении земельного участка земельный участок изъят для государственных или муниципальных нужд; </w:t>
            </w:r>
          </w:p>
          <w:p w:rsidR="00143A9F" w:rsidRPr="00B040B9" w:rsidRDefault="00143A9F" w:rsidP="00321345">
            <w:pPr>
              <w:rPr>
                <w:color w:val="auto"/>
                <w:spacing w:val="-4"/>
                <w:sz w:val="12"/>
                <w:szCs w:val="12"/>
              </w:rPr>
            </w:pPr>
            <w:r w:rsidRPr="00B040B9">
              <w:rPr>
                <w:color w:val="auto"/>
                <w:spacing w:val="-4"/>
                <w:sz w:val="12"/>
                <w:szCs w:val="12"/>
              </w:rPr>
              <w:t xml:space="preserve">20)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 </w:t>
            </w:r>
          </w:p>
          <w:p w:rsidR="00143A9F" w:rsidRPr="00B040B9" w:rsidRDefault="00143A9F" w:rsidP="00321345">
            <w:pPr>
              <w:rPr>
                <w:color w:val="auto"/>
                <w:spacing w:val="-4"/>
                <w:sz w:val="12"/>
                <w:szCs w:val="12"/>
              </w:rPr>
            </w:pPr>
            <w:r w:rsidRPr="00B040B9">
              <w:rPr>
                <w:color w:val="auto"/>
                <w:spacing w:val="-4"/>
                <w:sz w:val="12"/>
                <w:szCs w:val="12"/>
              </w:rPr>
              <w:t xml:space="preserve">21) площадь земельного участка, </w:t>
            </w:r>
            <w:r w:rsidRPr="00B040B9">
              <w:rPr>
                <w:color w:val="auto"/>
                <w:spacing w:val="-4"/>
                <w:sz w:val="12"/>
                <w:szCs w:val="12"/>
              </w:rPr>
              <w:lastRenderedPageBreak/>
              <w:t xml:space="preserve">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143A9F" w:rsidRDefault="00143A9F" w:rsidP="00AC2C36">
            <w:pPr>
              <w:spacing w:after="120" w:line="20" w:lineRule="atLeast"/>
              <w:rPr>
                <w:color w:val="auto"/>
                <w:sz w:val="12"/>
                <w:szCs w:val="12"/>
              </w:rPr>
            </w:pPr>
            <w:r w:rsidRPr="00143A9F">
              <w:rPr>
                <w:color w:val="auto"/>
                <w:sz w:val="12"/>
                <w:szCs w:val="12"/>
              </w:rPr>
              <w:lastRenderedPageBreak/>
              <w:t>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для отказа в предоставлении земельного участка, и осуществляет подготовку проектов договора аренды земельного участка и их подписание, а также направляет проекты указанных договоров для подписания заявителю</w:t>
            </w:r>
          </w:p>
          <w:p w:rsidR="00143A9F" w:rsidRPr="00143A9F" w:rsidRDefault="00143A9F" w:rsidP="006A4E5F">
            <w:pPr>
              <w:spacing w:after="120" w:line="20" w:lineRule="atLeast"/>
              <w:rPr>
                <w:color w:val="auto"/>
                <w:sz w:val="12"/>
                <w:szCs w:val="12"/>
              </w:rPr>
            </w:pPr>
            <w:r w:rsidRPr="00143A9F">
              <w:rPr>
                <w:color w:val="auto"/>
                <w:sz w:val="12"/>
                <w:szCs w:val="12"/>
              </w:rPr>
              <w:t xml:space="preserve">Проекты договоров, направленные заявителю, должны быть им подписаны и представлены в </w:t>
            </w:r>
            <w:r w:rsidRPr="00143A9F">
              <w:rPr>
                <w:color w:val="auto"/>
                <w:sz w:val="12"/>
                <w:szCs w:val="12"/>
              </w:rPr>
              <w:lastRenderedPageBreak/>
              <w:t>уполномоченный орган не позднее чем в течение тридцати дней со дня получения заявителем проектов указанных договоров</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pPr>
              <w:spacing w:line="20" w:lineRule="atLeast"/>
              <w:rPr>
                <w:color w:val="auto"/>
                <w:sz w:val="12"/>
                <w:szCs w:val="12"/>
              </w:rPr>
            </w:pPr>
            <w:r w:rsidRPr="00BF25E4">
              <w:rPr>
                <w:color w:val="auto"/>
                <w:sz w:val="12"/>
                <w:szCs w:val="12"/>
              </w:rPr>
              <w:lastRenderedPageBreak/>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040B9" w:rsidRDefault="00143A9F">
            <w:pPr>
              <w:spacing w:line="20" w:lineRule="atLeast"/>
              <w:rPr>
                <w:color w:val="auto"/>
                <w:sz w:val="12"/>
                <w:szCs w:val="12"/>
              </w:rPr>
            </w:pPr>
            <w:r w:rsidRPr="00B040B9">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040B9" w:rsidRDefault="00143A9F" w:rsidP="004055CC">
            <w:pPr>
              <w:rPr>
                <w:color w:val="auto"/>
                <w:sz w:val="12"/>
                <w:szCs w:val="12"/>
              </w:rPr>
            </w:pPr>
            <w:r w:rsidRPr="00B040B9">
              <w:rPr>
                <w:color w:val="auto"/>
                <w:sz w:val="12"/>
                <w:szCs w:val="12"/>
              </w:rPr>
              <w:t>Уполномоченный орган (исполнительный орган государственной власти или орган местного самоуправления)</w:t>
            </w:r>
          </w:p>
          <w:p w:rsidR="00143A9F" w:rsidRPr="00B040B9" w:rsidRDefault="00143A9F" w:rsidP="004055CC">
            <w:pPr>
              <w:rPr>
                <w:color w:val="auto"/>
                <w:sz w:val="12"/>
                <w:szCs w:val="12"/>
              </w:rPr>
            </w:pPr>
          </w:p>
          <w:p w:rsidR="00143A9F" w:rsidRPr="00B040B9" w:rsidRDefault="00143A9F" w:rsidP="004055CC">
            <w:pPr>
              <w:rPr>
                <w:color w:val="auto"/>
                <w:sz w:val="12"/>
                <w:szCs w:val="12"/>
              </w:rPr>
            </w:pPr>
            <w:r w:rsidRPr="00B040B9">
              <w:rPr>
                <w:color w:val="auto"/>
                <w:sz w:val="12"/>
                <w:szCs w:val="12"/>
              </w:rPr>
              <w:t>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0B42D0">
            <w:pPr>
              <w:spacing w:line="20" w:lineRule="atLeast"/>
              <w:rPr>
                <w:color w:val="auto"/>
                <w:spacing w:val="-4"/>
                <w:sz w:val="12"/>
                <w:szCs w:val="12"/>
              </w:rPr>
            </w:pPr>
            <w:r w:rsidRPr="00AE302D">
              <w:rPr>
                <w:color w:val="auto"/>
                <w:spacing w:val="-4"/>
                <w:sz w:val="12"/>
                <w:szCs w:val="12"/>
              </w:rPr>
              <w:lastRenderedPageBreak/>
              <w:t>19. Заключение договора безвозмездного  пользования в отношении земельного участка из земель, находящихся в государственной или муниципальной собственности</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293507">
            <w:pPr>
              <w:spacing w:after="120" w:line="20" w:lineRule="atLeast"/>
              <w:rPr>
                <w:color w:val="auto"/>
                <w:sz w:val="12"/>
                <w:szCs w:val="12"/>
              </w:rPr>
            </w:pPr>
            <w:r w:rsidRPr="00AE302D">
              <w:rPr>
                <w:color w:val="auto"/>
                <w:sz w:val="12"/>
                <w:szCs w:val="12"/>
              </w:rPr>
              <w:t xml:space="preserve">Земельный кодекс Российской Федерации от 25.10.2001 N 136-ФЗ: статья 24, пункт 1, подпункт1; статья 39.10 </w:t>
            </w:r>
          </w:p>
          <w:p w:rsidR="00143A9F" w:rsidRPr="00AE302D" w:rsidRDefault="00143A9F" w:rsidP="00293507">
            <w:pPr>
              <w:spacing w:after="120" w:line="20" w:lineRule="atLeast"/>
              <w:rPr>
                <w:color w:val="auto"/>
                <w:sz w:val="12"/>
                <w:szCs w:val="12"/>
              </w:rPr>
            </w:pPr>
            <w:r w:rsidRPr="00AE302D">
              <w:rPr>
                <w:color w:val="auto"/>
                <w:sz w:val="12"/>
                <w:szCs w:val="12"/>
              </w:rPr>
              <w:t>Федеральный закон "О содействии развитию жилищного строительства" от 24.07.2008 N 161-ФЗ: статьи 12.2</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293507">
            <w:pPr>
              <w:spacing w:after="120" w:line="20" w:lineRule="atLeast"/>
              <w:rPr>
                <w:color w:val="auto"/>
                <w:sz w:val="12"/>
                <w:szCs w:val="12"/>
              </w:rPr>
            </w:pPr>
            <w:r w:rsidRPr="00AE302D">
              <w:rPr>
                <w:color w:val="auto"/>
                <w:sz w:val="12"/>
                <w:szCs w:val="12"/>
              </w:rPr>
              <w:t>Земельный кодекс Российской Федерации от 25.10.2001 N 136-ФЗ: статья 39.11 пункты 1-3,7, подпункты 1-2, 4-8, 10-19, пункты 9-24; статья 39.12, пункты 1-2, 4-34</w:t>
            </w:r>
          </w:p>
          <w:p w:rsidR="00143A9F" w:rsidRPr="00AE302D" w:rsidRDefault="00143A9F">
            <w:pPr>
              <w:spacing w:after="120" w:line="20" w:lineRule="atLeast"/>
              <w:rPr>
                <w:color w:val="auto"/>
                <w:sz w:val="12"/>
                <w:szCs w:val="12"/>
              </w:rPr>
            </w:pPr>
            <w:r w:rsidRPr="00AE302D">
              <w:rPr>
                <w:color w:val="auto"/>
                <w:sz w:val="12"/>
                <w:szCs w:val="12"/>
              </w:rPr>
              <w:t>Федеральный закон "О содействии развитию жилищного строительства" от 24.07.2008 N 161-ФЗ: статьи 16.1, 16.5 - 16.7</w:t>
            </w:r>
          </w:p>
          <w:p w:rsidR="00143A9F" w:rsidRPr="00AE302D" w:rsidRDefault="00143A9F">
            <w:pPr>
              <w:spacing w:after="120" w:line="20" w:lineRule="atLeast"/>
              <w:rPr>
                <w:color w:val="auto"/>
                <w:sz w:val="12"/>
                <w:szCs w:val="12"/>
              </w:rPr>
            </w:pPr>
            <w:r w:rsidRPr="00AE302D">
              <w:rPr>
                <w:color w:val="auto"/>
                <w:sz w:val="12"/>
                <w:szCs w:val="12"/>
              </w:rPr>
              <w:t>Гражданский кодекс Российской Федерации (часть первая) от 30.11.1994 N 51-ФЗ: статья 434, пункт 2; статьи 447, 448</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100" w:lineRule="atLeast"/>
              <w:rPr>
                <w:color w:val="auto"/>
                <w:sz w:val="12"/>
                <w:szCs w:val="12"/>
              </w:rPr>
            </w:pPr>
            <w:r w:rsidRPr="00AE302D">
              <w:rPr>
                <w:color w:val="auto"/>
                <w:sz w:val="12"/>
                <w:szCs w:val="12"/>
              </w:rPr>
              <w:t>В случае предоставления земельных участков: 1)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143A9F" w:rsidRPr="00AE302D" w:rsidRDefault="00143A9F">
            <w:pPr>
              <w:spacing w:line="100" w:lineRule="atLeast"/>
              <w:rPr>
                <w:color w:val="auto"/>
                <w:sz w:val="12"/>
                <w:szCs w:val="12"/>
              </w:rPr>
            </w:pPr>
            <w:r w:rsidRPr="00AE302D">
              <w:rPr>
                <w:color w:val="auto"/>
                <w:sz w:val="12"/>
                <w:szCs w:val="12"/>
              </w:rPr>
              <w:t xml:space="preserve">2) для индивидуального жилищного строительства  в муниципальных образованиях, определенных законом субъекта </w:t>
            </w:r>
            <w:r w:rsidRPr="00AE302D">
              <w:rPr>
                <w:color w:val="auto"/>
                <w:sz w:val="12"/>
                <w:szCs w:val="12"/>
              </w:rPr>
              <w:lastRenderedPageBreak/>
              <w:t>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143A9F" w:rsidRPr="00AE302D" w:rsidRDefault="00143A9F">
            <w:pPr>
              <w:spacing w:line="100" w:lineRule="atLeast"/>
              <w:rPr>
                <w:color w:val="auto"/>
                <w:sz w:val="12"/>
                <w:szCs w:val="12"/>
              </w:rPr>
            </w:pPr>
            <w:r w:rsidRPr="00AE302D">
              <w:rPr>
                <w:color w:val="auto"/>
                <w:sz w:val="12"/>
                <w:szCs w:val="12"/>
              </w:rPr>
              <w:t>3) некоммерческим организациям, созданным гражданами, в целях жилищного строительства в случаях и на срок, который предусмотрен федеральными законами;</w:t>
            </w:r>
          </w:p>
          <w:p w:rsidR="00143A9F" w:rsidRPr="00AE302D" w:rsidRDefault="00143A9F">
            <w:pPr>
              <w:spacing w:line="100" w:lineRule="atLeast"/>
              <w:rPr>
                <w:color w:val="auto"/>
                <w:sz w:val="12"/>
                <w:szCs w:val="12"/>
              </w:rPr>
            </w:pPr>
            <w:r w:rsidRPr="00AE302D">
              <w:rPr>
                <w:color w:val="auto"/>
                <w:sz w:val="12"/>
                <w:szCs w:val="12"/>
              </w:rPr>
              <w:t>4)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143A9F" w:rsidRPr="00AE302D" w:rsidRDefault="00143A9F">
            <w:pPr>
              <w:spacing w:line="100" w:lineRule="atLeast"/>
              <w:rPr>
                <w:color w:val="auto"/>
                <w:sz w:val="12"/>
                <w:szCs w:val="12"/>
              </w:rPr>
            </w:pPr>
            <w:r w:rsidRPr="00AE302D">
              <w:rPr>
                <w:color w:val="auto"/>
                <w:sz w:val="12"/>
                <w:szCs w:val="12"/>
              </w:rPr>
              <w:t xml:space="preserve">5) находящихся в федеральной собственности, в отношении которых межведомственным коллегиальным </w:t>
            </w:r>
            <w:r w:rsidRPr="00AE302D">
              <w:rPr>
                <w:color w:val="auto"/>
                <w:sz w:val="12"/>
                <w:szCs w:val="12"/>
              </w:rPr>
              <w:lastRenderedPageBreak/>
              <w:t>органом принято решение о целесообразности совершения Фондом содействии развитию жилищного строительства юридических и иных действий в качестве агента Российской Федерации:</w:t>
            </w:r>
          </w:p>
          <w:p w:rsidR="00143A9F" w:rsidRPr="00AE302D" w:rsidRDefault="00143A9F">
            <w:pPr>
              <w:spacing w:line="100" w:lineRule="atLeast"/>
              <w:rPr>
                <w:color w:val="auto"/>
                <w:sz w:val="12"/>
                <w:szCs w:val="12"/>
              </w:rPr>
            </w:pPr>
            <w:r w:rsidRPr="00AE302D">
              <w:rPr>
                <w:color w:val="auto"/>
                <w:sz w:val="12"/>
                <w:szCs w:val="12"/>
              </w:rPr>
              <w:t xml:space="preserve">а) кооперативам, созданным в целях обеспечения жильем граждан, которые могут быть членами таких кооперативов; </w:t>
            </w:r>
          </w:p>
          <w:p w:rsidR="00143A9F" w:rsidRPr="00AE302D" w:rsidRDefault="00143A9F" w:rsidP="0043568E">
            <w:pPr>
              <w:spacing w:line="100" w:lineRule="atLeast"/>
              <w:rPr>
                <w:color w:val="auto"/>
                <w:sz w:val="12"/>
                <w:szCs w:val="12"/>
              </w:rPr>
            </w:pPr>
            <w:r w:rsidRPr="00AE302D">
              <w:rPr>
                <w:color w:val="auto"/>
                <w:sz w:val="12"/>
                <w:szCs w:val="12"/>
              </w:rPr>
              <w:t>б) для строительства юридическими лицами жилья экономического класса, в том числе для их комплексного освоения в целях строительства такого жилья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DB23B2">
            <w:pPr>
              <w:spacing w:after="120" w:line="20" w:lineRule="atLeast"/>
              <w:rPr>
                <w:color w:val="auto"/>
                <w:sz w:val="12"/>
                <w:szCs w:val="12"/>
              </w:rPr>
            </w:pPr>
            <w:r w:rsidRPr="00AE302D">
              <w:rPr>
                <w:color w:val="auto"/>
                <w:sz w:val="12"/>
                <w:szCs w:val="12"/>
              </w:rPr>
              <w:lastRenderedPageBreak/>
              <w:t>Заявление о предоставлении земельного участка, находящегося в государственной или муниципальной собственности, без проведения торгов (</w:t>
            </w:r>
            <w:r w:rsidRPr="00AE302D">
              <w:rPr>
                <w:color w:val="auto"/>
                <w:sz w:val="12"/>
                <w:szCs w:val="12"/>
                <w:u w:val="single"/>
              </w:rPr>
              <w:t>кроме случая предоставления земельного участка Фонда по результатам аукциона</w:t>
            </w:r>
            <w:r w:rsidRPr="00AE302D">
              <w:rPr>
                <w:color w:val="auto"/>
                <w:sz w:val="12"/>
                <w:szCs w:val="12"/>
              </w:rPr>
              <w:t>)</w:t>
            </w:r>
          </w:p>
          <w:p w:rsidR="00143A9F" w:rsidRPr="00AE302D" w:rsidRDefault="00143A9F" w:rsidP="00DB23B2">
            <w:pPr>
              <w:spacing w:after="120" w:line="20" w:lineRule="atLeast"/>
              <w:rPr>
                <w:color w:val="auto"/>
                <w:sz w:val="12"/>
                <w:szCs w:val="12"/>
              </w:rPr>
            </w:pPr>
            <w:r w:rsidRPr="00AE302D">
              <w:rPr>
                <w:color w:val="auto"/>
                <w:sz w:val="12"/>
                <w:szCs w:val="12"/>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r w:rsidRPr="00AE302D">
              <w:rPr>
                <w:rStyle w:val="a5"/>
                <w:rFonts w:cs="Arial"/>
                <w:color w:val="auto"/>
                <w:sz w:val="12"/>
                <w:szCs w:val="12"/>
              </w:rPr>
              <w:footnoteReference w:id="4"/>
            </w:r>
            <w:r w:rsidRPr="00AE302D">
              <w:rPr>
                <w:color w:val="auto"/>
                <w:sz w:val="12"/>
                <w:szCs w:val="12"/>
              </w:rPr>
              <w:t>(</w:t>
            </w:r>
            <w:r w:rsidRPr="00AE302D">
              <w:rPr>
                <w:color w:val="auto"/>
                <w:sz w:val="12"/>
                <w:szCs w:val="12"/>
                <w:u w:val="single"/>
              </w:rPr>
              <w:t>кроме случая предоставления земельного участка Фонда по результатам аукциона</w:t>
            </w:r>
            <w:r w:rsidRPr="00AE302D">
              <w:rPr>
                <w:color w:val="auto"/>
                <w:sz w:val="12"/>
                <w:szCs w:val="12"/>
              </w:rPr>
              <w:t>)</w:t>
            </w:r>
          </w:p>
          <w:p w:rsidR="00143A9F" w:rsidRPr="00AE302D" w:rsidRDefault="00143A9F" w:rsidP="00DB23B2">
            <w:pPr>
              <w:spacing w:after="120" w:line="20" w:lineRule="atLeast"/>
              <w:rPr>
                <w:color w:val="auto"/>
                <w:sz w:val="12"/>
                <w:szCs w:val="12"/>
              </w:rPr>
            </w:pPr>
            <w:r w:rsidRPr="00AE302D">
              <w:rPr>
                <w:color w:val="auto"/>
                <w:sz w:val="12"/>
                <w:szCs w:val="12"/>
              </w:rPr>
              <w:t xml:space="preserve">Документ, подтверждающий полномочия </w:t>
            </w:r>
            <w:r w:rsidRPr="00AE302D">
              <w:rPr>
                <w:color w:val="auto"/>
                <w:sz w:val="12"/>
                <w:szCs w:val="12"/>
              </w:rPr>
              <w:lastRenderedPageBreak/>
              <w:t>представителя заявителя (</w:t>
            </w:r>
            <w:r w:rsidRPr="00AE302D">
              <w:rPr>
                <w:color w:val="auto"/>
                <w:sz w:val="12"/>
                <w:szCs w:val="12"/>
                <w:u w:val="single"/>
              </w:rPr>
              <w:t>если с заявлением обращается представитель заявителя, кроме случая предоставления земельного участка Фонда по результатам аукциона</w:t>
            </w:r>
            <w:r w:rsidRPr="00AE302D">
              <w:rPr>
                <w:color w:val="auto"/>
                <w:sz w:val="12"/>
                <w:szCs w:val="12"/>
              </w:rPr>
              <w:t>)</w:t>
            </w:r>
          </w:p>
          <w:p w:rsidR="00143A9F" w:rsidRPr="00AE302D" w:rsidRDefault="00143A9F" w:rsidP="00DB23B2">
            <w:pPr>
              <w:spacing w:after="120" w:line="20" w:lineRule="atLeast"/>
              <w:rPr>
                <w:color w:val="auto"/>
                <w:sz w:val="12"/>
                <w:szCs w:val="12"/>
              </w:rPr>
            </w:pPr>
            <w:r w:rsidRPr="00AE302D">
              <w:rPr>
                <w:color w:val="auto"/>
                <w:sz w:val="12"/>
                <w:szCs w:val="12"/>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w:t>
            </w:r>
            <w:r w:rsidRPr="00AE302D">
              <w:rPr>
                <w:color w:val="auto"/>
                <w:sz w:val="12"/>
                <w:szCs w:val="12"/>
                <w:u w:val="single"/>
              </w:rPr>
              <w:t>если заявителем является иностранное юридическое лицо</w:t>
            </w:r>
            <w:r w:rsidRPr="00AE302D">
              <w:rPr>
                <w:color w:val="auto"/>
                <w:sz w:val="12"/>
                <w:szCs w:val="12"/>
              </w:rPr>
              <w:t xml:space="preserve">) </w:t>
            </w:r>
          </w:p>
          <w:p w:rsidR="00143A9F" w:rsidRPr="00AE302D" w:rsidRDefault="00143A9F">
            <w:pPr>
              <w:spacing w:after="120" w:line="20" w:lineRule="atLeast"/>
              <w:rPr>
                <w:color w:val="auto"/>
                <w:sz w:val="12"/>
                <w:szCs w:val="12"/>
              </w:rPr>
            </w:pPr>
            <w:r w:rsidRPr="00AE302D">
              <w:rPr>
                <w:color w:val="auto"/>
                <w:sz w:val="12"/>
                <w:szCs w:val="12"/>
              </w:rPr>
              <w:t>Документы, подтверждающие уплату не менее двадцати процентов суммы всех паевых взносов членов кооператива</w:t>
            </w:r>
            <w:r w:rsidRPr="00AE302D">
              <w:rPr>
                <w:color w:val="auto"/>
                <w:sz w:val="12"/>
                <w:szCs w:val="12"/>
                <w:u w:val="single"/>
              </w:rPr>
              <w:t xml:space="preserve"> (в случае предоставления земельного участка Фонда без торгов кооперативу)</w:t>
            </w:r>
          </w:p>
          <w:p w:rsidR="00143A9F" w:rsidRPr="00AE302D" w:rsidRDefault="00143A9F">
            <w:pPr>
              <w:spacing w:after="120" w:line="20" w:lineRule="atLeast"/>
              <w:rPr>
                <w:color w:val="auto"/>
                <w:sz w:val="12"/>
                <w:szCs w:val="12"/>
              </w:rPr>
            </w:pPr>
            <w:r w:rsidRPr="00AE302D">
              <w:rPr>
                <w:color w:val="auto"/>
                <w:sz w:val="12"/>
                <w:szCs w:val="12"/>
              </w:rPr>
              <w:t>Протокол о результатах аукциона</w:t>
            </w:r>
            <w:r w:rsidRPr="00AE302D">
              <w:rPr>
                <w:color w:val="auto"/>
                <w:sz w:val="12"/>
                <w:szCs w:val="12"/>
                <w:u w:val="single"/>
              </w:rPr>
              <w:t xml:space="preserve"> (в случае заключения по результатам аукциона договора безвозмездного срочного пользования земельными участками Фонда для строительства жилья экономического класса, в том числе для их комплексного освоения в целях строительства такого жилья)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9B1EA2">
            <w:pPr>
              <w:rPr>
                <w:color w:val="auto"/>
                <w:sz w:val="12"/>
                <w:szCs w:val="12"/>
              </w:rPr>
            </w:pPr>
            <w:r w:rsidRPr="00AE302D">
              <w:rPr>
                <w:color w:val="auto"/>
                <w:sz w:val="12"/>
                <w:szCs w:val="12"/>
              </w:rPr>
              <w:lastRenderedPageBreak/>
              <w:t>Подписанный договор безвозмездного  пользования в отношении земельного участка из земель, находящихся в государственной или муниципальной собственности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2106E8">
            <w:pPr>
              <w:spacing w:line="20" w:lineRule="atLeast"/>
              <w:rPr>
                <w:color w:val="auto"/>
                <w:sz w:val="12"/>
                <w:szCs w:val="12"/>
              </w:rPr>
            </w:pPr>
            <w:r w:rsidRPr="00AE302D">
              <w:rPr>
                <w:color w:val="auto"/>
                <w:sz w:val="12"/>
                <w:szCs w:val="12"/>
              </w:rPr>
              <w:t>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w:t>
            </w:r>
          </w:p>
          <w:p w:rsidR="00143A9F" w:rsidRPr="00AE302D" w:rsidRDefault="00143A9F" w:rsidP="002106E8">
            <w:pPr>
              <w:spacing w:line="20" w:lineRule="atLeast"/>
              <w:rPr>
                <w:color w:val="auto"/>
                <w:sz w:val="12"/>
                <w:szCs w:val="12"/>
              </w:rPr>
            </w:pPr>
            <w:r w:rsidRPr="00AE302D">
              <w:rPr>
                <w:color w:val="auto"/>
                <w:sz w:val="12"/>
                <w:szCs w:val="12"/>
              </w:rPr>
              <w:t>1) не соответствует требованиям к содержанию заявления, указанным в пункте 1 статьи 39.17 Земельного кодекса Российской Федерации;</w:t>
            </w:r>
          </w:p>
          <w:p w:rsidR="00143A9F" w:rsidRPr="00AE302D" w:rsidRDefault="00143A9F" w:rsidP="002106E8">
            <w:pPr>
              <w:spacing w:line="20" w:lineRule="atLeast"/>
              <w:rPr>
                <w:color w:val="auto"/>
                <w:sz w:val="12"/>
                <w:szCs w:val="12"/>
              </w:rPr>
            </w:pPr>
            <w:r w:rsidRPr="00AE302D">
              <w:rPr>
                <w:color w:val="auto"/>
                <w:sz w:val="12"/>
                <w:szCs w:val="12"/>
              </w:rPr>
              <w:t>2) подано в иной уполномоченный орган;</w:t>
            </w:r>
          </w:p>
          <w:p w:rsidR="00143A9F" w:rsidRPr="00AE302D" w:rsidRDefault="00143A9F" w:rsidP="002106E8">
            <w:pPr>
              <w:spacing w:line="20" w:lineRule="atLeast"/>
              <w:rPr>
                <w:color w:val="auto"/>
                <w:sz w:val="12"/>
                <w:szCs w:val="12"/>
              </w:rPr>
            </w:pPr>
            <w:r w:rsidRPr="00AE302D">
              <w:rPr>
                <w:color w:val="auto"/>
                <w:sz w:val="12"/>
                <w:szCs w:val="12"/>
              </w:rPr>
              <w:t>3) к заявлению не приложены документы, указанные в пункте 2 статьи 39.17 Земельного кодекса Российской Федерации (</w:t>
            </w:r>
            <w:r w:rsidRPr="00AE302D">
              <w:rPr>
                <w:color w:val="auto"/>
                <w:sz w:val="12"/>
                <w:szCs w:val="12"/>
                <w:u w:val="single"/>
              </w:rPr>
              <w:t>кроме случая предоставления земельного участка Фонда по результатам аукциона</w:t>
            </w:r>
            <w:r w:rsidRPr="00AE302D">
              <w:rPr>
                <w:color w:val="auto"/>
                <w:sz w:val="12"/>
                <w:szCs w:val="12"/>
              </w:rPr>
              <w:t>)</w:t>
            </w:r>
          </w:p>
          <w:p w:rsidR="00143A9F" w:rsidRPr="00AE302D" w:rsidRDefault="00143A9F" w:rsidP="002106E8">
            <w:pPr>
              <w:spacing w:line="20" w:lineRule="atLeast"/>
              <w:rPr>
                <w:color w:val="auto"/>
                <w:sz w:val="12"/>
                <w:szCs w:val="12"/>
              </w:rPr>
            </w:pPr>
          </w:p>
          <w:p w:rsidR="00143A9F" w:rsidRPr="00AE302D" w:rsidRDefault="00143A9F" w:rsidP="002106E8">
            <w:pPr>
              <w:spacing w:line="20" w:lineRule="atLeast"/>
              <w:rPr>
                <w:color w:val="auto"/>
                <w:sz w:val="12"/>
                <w:szCs w:val="12"/>
              </w:rPr>
            </w:pPr>
            <w:r w:rsidRPr="00AE302D">
              <w:rPr>
                <w:color w:val="auto"/>
                <w:sz w:val="12"/>
                <w:szCs w:val="12"/>
              </w:rPr>
              <w:t>Основания для приостановления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2106E8">
            <w:pPr>
              <w:rPr>
                <w:color w:val="auto"/>
                <w:spacing w:val="-4"/>
                <w:sz w:val="12"/>
                <w:szCs w:val="12"/>
              </w:rPr>
            </w:pPr>
            <w:r w:rsidRPr="00AE302D">
              <w:rPr>
                <w:color w:val="auto"/>
                <w:spacing w:val="-4"/>
                <w:sz w:val="12"/>
                <w:szCs w:val="12"/>
              </w:rPr>
              <w:t xml:space="preserve">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при наличии хотя бы одного из следующих оснований: </w:t>
            </w:r>
          </w:p>
          <w:p w:rsidR="00143A9F" w:rsidRPr="00AE302D" w:rsidRDefault="00143A9F" w:rsidP="002106E8">
            <w:pPr>
              <w:rPr>
                <w:color w:val="auto"/>
                <w:spacing w:val="-4"/>
                <w:sz w:val="12"/>
                <w:szCs w:val="12"/>
              </w:rPr>
            </w:pPr>
            <w:r w:rsidRPr="00AE302D">
              <w:rPr>
                <w:color w:val="auto"/>
                <w:spacing w:val="-4"/>
                <w:sz w:val="12"/>
                <w:szCs w:val="12"/>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143A9F" w:rsidRPr="00AE302D" w:rsidRDefault="00143A9F" w:rsidP="002106E8">
            <w:pPr>
              <w:rPr>
                <w:color w:val="auto"/>
                <w:spacing w:val="-4"/>
                <w:sz w:val="12"/>
                <w:szCs w:val="12"/>
              </w:rPr>
            </w:pPr>
            <w:r w:rsidRPr="00AE302D">
              <w:rPr>
                <w:color w:val="auto"/>
                <w:spacing w:val="-4"/>
                <w:sz w:val="12"/>
                <w:szCs w:val="12"/>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143A9F" w:rsidRPr="00AE302D" w:rsidRDefault="00143A9F" w:rsidP="002106E8">
            <w:pPr>
              <w:rPr>
                <w:color w:val="auto"/>
                <w:spacing w:val="-4"/>
                <w:sz w:val="12"/>
                <w:szCs w:val="12"/>
              </w:rPr>
            </w:pPr>
            <w:r w:rsidRPr="00AE302D">
              <w:rPr>
                <w:color w:val="auto"/>
                <w:spacing w:val="-4"/>
                <w:sz w:val="12"/>
                <w:szCs w:val="12"/>
              </w:rPr>
              <w:t xml:space="preserve">3) указанный в заявлении о предоставлении земельного участка </w:t>
            </w:r>
            <w:r w:rsidRPr="00AE302D">
              <w:rPr>
                <w:color w:val="auto"/>
                <w:spacing w:val="-4"/>
                <w:sz w:val="12"/>
                <w:szCs w:val="12"/>
              </w:rPr>
              <w:lastRenderedPageBreak/>
              <w:t xml:space="preserve">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w:t>
            </w:r>
          </w:p>
          <w:p w:rsidR="00143A9F" w:rsidRPr="00AE302D" w:rsidRDefault="00143A9F" w:rsidP="002106E8">
            <w:pPr>
              <w:rPr>
                <w:color w:val="auto"/>
                <w:spacing w:val="-4"/>
                <w:sz w:val="12"/>
                <w:szCs w:val="12"/>
              </w:rPr>
            </w:pPr>
            <w:r w:rsidRPr="00AE302D">
              <w:rPr>
                <w:color w:val="auto"/>
                <w:spacing w:val="-4"/>
                <w:sz w:val="12"/>
                <w:szCs w:val="12"/>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w:t>
            </w:r>
          </w:p>
          <w:p w:rsidR="00143A9F" w:rsidRPr="00AE302D" w:rsidRDefault="00143A9F" w:rsidP="002106E8">
            <w:pPr>
              <w:rPr>
                <w:color w:val="auto"/>
                <w:spacing w:val="-4"/>
                <w:sz w:val="12"/>
                <w:szCs w:val="12"/>
              </w:rPr>
            </w:pPr>
            <w:r w:rsidRPr="00AE302D">
              <w:rPr>
                <w:color w:val="auto"/>
                <w:spacing w:val="-4"/>
                <w:sz w:val="12"/>
                <w:szCs w:val="12"/>
              </w:rPr>
              <w:t xml:space="preserve">5) на указанном в заявлении о предоставлении земельного участка земельном участке расположены здание, сооружение, объект незавершенного </w:t>
            </w:r>
            <w:r w:rsidRPr="00AE302D">
              <w:rPr>
                <w:color w:val="auto"/>
                <w:spacing w:val="-4"/>
                <w:sz w:val="12"/>
                <w:szCs w:val="12"/>
              </w:rPr>
              <w:lastRenderedPageBreak/>
              <w:t xml:space="preserve">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w:t>
            </w:r>
          </w:p>
          <w:p w:rsidR="00143A9F" w:rsidRPr="00AE302D" w:rsidRDefault="00143A9F" w:rsidP="002106E8">
            <w:pPr>
              <w:rPr>
                <w:color w:val="auto"/>
                <w:spacing w:val="-4"/>
                <w:sz w:val="12"/>
                <w:szCs w:val="12"/>
              </w:rPr>
            </w:pPr>
            <w:r w:rsidRPr="00AE302D">
              <w:rPr>
                <w:color w:val="auto"/>
                <w:spacing w:val="-4"/>
                <w:sz w:val="12"/>
                <w:szCs w:val="12"/>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143A9F" w:rsidRPr="00AE302D" w:rsidRDefault="00143A9F" w:rsidP="002106E8">
            <w:pPr>
              <w:rPr>
                <w:color w:val="auto"/>
                <w:spacing w:val="-4"/>
                <w:sz w:val="12"/>
                <w:szCs w:val="12"/>
              </w:rPr>
            </w:pPr>
            <w:r w:rsidRPr="00AE302D">
              <w:rPr>
                <w:color w:val="auto"/>
                <w:spacing w:val="-4"/>
                <w:sz w:val="12"/>
                <w:szCs w:val="12"/>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аренду на срок, превышающий срок действия решения о резервировании земельного участка; </w:t>
            </w:r>
          </w:p>
          <w:p w:rsidR="00143A9F" w:rsidRPr="00AE302D" w:rsidRDefault="00143A9F" w:rsidP="002106E8">
            <w:pPr>
              <w:rPr>
                <w:color w:val="auto"/>
                <w:spacing w:val="-4"/>
                <w:sz w:val="12"/>
                <w:szCs w:val="12"/>
              </w:rPr>
            </w:pPr>
            <w:r w:rsidRPr="00AE302D">
              <w:rPr>
                <w:color w:val="auto"/>
                <w:spacing w:val="-4"/>
                <w:sz w:val="12"/>
                <w:szCs w:val="12"/>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w:t>
            </w:r>
          </w:p>
          <w:p w:rsidR="00143A9F" w:rsidRPr="00AE302D" w:rsidRDefault="00143A9F" w:rsidP="002106E8">
            <w:pPr>
              <w:rPr>
                <w:color w:val="auto"/>
                <w:spacing w:val="-4"/>
                <w:sz w:val="12"/>
                <w:szCs w:val="12"/>
              </w:rPr>
            </w:pPr>
            <w:r w:rsidRPr="00AE302D">
              <w:rPr>
                <w:color w:val="auto"/>
                <w:spacing w:val="-4"/>
                <w:sz w:val="12"/>
                <w:szCs w:val="12"/>
              </w:rPr>
              <w:t xml:space="preserve">9) указанный в </w:t>
            </w:r>
            <w:r w:rsidRPr="00AE302D">
              <w:rPr>
                <w:color w:val="auto"/>
                <w:spacing w:val="-4"/>
                <w:sz w:val="12"/>
                <w:szCs w:val="12"/>
              </w:rPr>
              <w:lastRenderedPageBreak/>
              <w:t xml:space="preserve">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 </w:t>
            </w:r>
          </w:p>
          <w:p w:rsidR="00143A9F" w:rsidRPr="00AE302D" w:rsidRDefault="00143A9F" w:rsidP="002106E8">
            <w:pPr>
              <w:rPr>
                <w:color w:val="auto"/>
                <w:spacing w:val="-4"/>
                <w:sz w:val="12"/>
                <w:szCs w:val="12"/>
              </w:rPr>
            </w:pPr>
            <w:r w:rsidRPr="00AE302D">
              <w:rPr>
                <w:color w:val="auto"/>
                <w:spacing w:val="-4"/>
                <w:sz w:val="12"/>
                <w:szCs w:val="12"/>
              </w:rPr>
              <w:t xml:space="preserve">10)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 </w:t>
            </w:r>
          </w:p>
          <w:p w:rsidR="00143A9F" w:rsidRPr="00AE302D" w:rsidRDefault="00143A9F" w:rsidP="002106E8">
            <w:pPr>
              <w:rPr>
                <w:color w:val="auto"/>
                <w:spacing w:val="-4"/>
                <w:sz w:val="12"/>
                <w:szCs w:val="12"/>
              </w:rPr>
            </w:pPr>
            <w:r w:rsidRPr="00AE302D">
              <w:rPr>
                <w:color w:val="auto"/>
                <w:spacing w:val="-4"/>
                <w:sz w:val="12"/>
                <w:szCs w:val="12"/>
              </w:rPr>
              <w:t xml:space="preserve">11)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w:t>
            </w:r>
            <w:r w:rsidRPr="00AE302D">
              <w:rPr>
                <w:color w:val="auto"/>
                <w:spacing w:val="-4"/>
                <w:sz w:val="12"/>
                <w:szCs w:val="12"/>
              </w:rPr>
              <w:lastRenderedPageBreak/>
              <w:t xml:space="preserve">ведения личного подсобного хозяйства, садоводства, дачного хозяйства или осуществления крестьянским (фермерским) хозяйством его деятельности; </w:t>
            </w:r>
          </w:p>
          <w:p w:rsidR="00143A9F" w:rsidRPr="00AE302D" w:rsidRDefault="00143A9F" w:rsidP="002106E8">
            <w:pPr>
              <w:rPr>
                <w:color w:val="auto"/>
                <w:spacing w:val="-4"/>
                <w:sz w:val="12"/>
                <w:szCs w:val="12"/>
              </w:rPr>
            </w:pPr>
            <w:r w:rsidRPr="00AE302D">
              <w:rPr>
                <w:color w:val="auto"/>
                <w:spacing w:val="-4"/>
                <w:sz w:val="12"/>
                <w:szCs w:val="12"/>
              </w:rPr>
              <w:t xml:space="preserve">12)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w:t>
            </w:r>
          </w:p>
          <w:p w:rsidR="00143A9F" w:rsidRPr="00AE302D" w:rsidRDefault="00143A9F" w:rsidP="002106E8">
            <w:pPr>
              <w:rPr>
                <w:color w:val="auto"/>
                <w:spacing w:val="-4"/>
                <w:sz w:val="12"/>
                <w:szCs w:val="12"/>
              </w:rPr>
            </w:pPr>
            <w:r w:rsidRPr="00AE302D">
              <w:rPr>
                <w:color w:val="auto"/>
                <w:spacing w:val="-4"/>
                <w:sz w:val="12"/>
                <w:szCs w:val="12"/>
              </w:rPr>
              <w:t xml:space="preserve">13)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143A9F" w:rsidRPr="00AE302D" w:rsidRDefault="00143A9F" w:rsidP="002106E8">
            <w:pPr>
              <w:rPr>
                <w:color w:val="auto"/>
                <w:spacing w:val="-4"/>
                <w:sz w:val="12"/>
                <w:szCs w:val="12"/>
              </w:rPr>
            </w:pPr>
            <w:r w:rsidRPr="00AE302D">
              <w:rPr>
                <w:color w:val="auto"/>
                <w:spacing w:val="-4"/>
                <w:sz w:val="12"/>
                <w:szCs w:val="12"/>
              </w:rPr>
              <w:t xml:space="preserve">14)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w:t>
            </w:r>
            <w:r w:rsidRPr="00AE302D">
              <w:rPr>
                <w:color w:val="auto"/>
                <w:spacing w:val="-4"/>
                <w:sz w:val="12"/>
                <w:szCs w:val="12"/>
              </w:rPr>
              <w:lastRenderedPageBreak/>
              <w:t xml:space="preserve">здания, сооружения; </w:t>
            </w:r>
          </w:p>
          <w:p w:rsidR="00143A9F" w:rsidRPr="00AE302D" w:rsidRDefault="00143A9F" w:rsidP="002106E8">
            <w:pPr>
              <w:rPr>
                <w:color w:val="auto"/>
                <w:spacing w:val="-4"/>
                <w:sz w:val="12"/>
                <w:szCs w:val="12"/>
              </w:rPr>
            </w:pPr>
            <w:r w:rsidRPr="00AE302D">
              <w:rPr>
                <w:color w:val="auto"/>
                <w:spacing w:val="-4"/>
                <w:sz w:val="12"/>
                <w:szCs w:val="12"/>
              </w:rPr>
              <w:t xml:space="preserve">15) предоставление земельного участка на заявленном виде прав не допускается; </w:t>
            </w:r>
          </w:p>
          <w:p w:rsidR="00143A9F" w:rsidRPr="00AE302D" w:rsidRDefault="00143A9F" w:rsidP="002106E8">
            <w:pPr>
              <w:rPr>
                <w:color w:val="auto"/>
                <w:spacing w:val="-4"/>
                <w:sz w:val="12"/>
                <w:szCs w:val="12"/>
              </w:rPr>
            </w:pPr>
            <w:r w:rsidRPr="00AE302D">
              <w:rPr>
                <w:color w:val="auto"/>
                <w:spacing w:val="-4"/>
                <w:sz w:val="12"/>
                <w:szCs w:val="12"/>
              </w:rPr>
              <w:t xml:space="preserve">16) в отношении земельного участка, указанного в заявлении о его предоставлении, не установлен вид разрешенного использования; </w:t>
            </w:r>
          </w:p>
          <w:p w:rsidR="00143A9F" w:rsidRPr="00AE302D" w:rsidRDefault="00143A9F" w:rsidP="002106E8">
            <w:pPr>
              <w:rPr>
                <w:color w:val="auto"/>
                <w:spacing w:val="-4"/>
                <w:sz w:val="12"/>
                <w:szCs w:val="12"/>
              </w:rPr>
            </w:pPr>
            <w:r w:rsidRPr="00AE302D">
              <w:rPr>
                <w:color w:val="auto"/>
                <w:spacing w:val="-4"/>
                <w:sz w:val="12"/>
                <w:szCs w:val="12"/>
              </w:rPr>
              <w:t xml:space="preserve">17) указанный в заявлении о предоставлении земельного участка земельный участок не отнесен к определенной категории земель; </w:t>
            </w:r>
          </w:p>
          <w:p w:rsidR="00143A9F" w:rsidRPr="00AE302D" w:rsidRDefault="00143A9F" w:rsidP="002106E8">
            <w:pPr>
              <w:rPr>
                <w:color w:val="auto"/>
                <w:spacing w:val="-4"/>
                <w:sz w:val="12"/>
                <w:szCs w:val="12"/>
              </w:rPr>
            </w:pPr>
            <w:r w:rsidRPr="00AE302D">
              <w:rPr>
                <w:color w:val="auto"/>
                <w:spacing w:val="-4"/>
                <w:sz w:val="12"/>
                <w:szCs w:val="12"/>
              </w:rPr>
              <w:t xml:space="preserve">18)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143A9F" w:rsidRPr="00AE302D" w:rsidRDefault="00143A9F" w:rsidP="002106E8">
            <w:pPr>
              <w:rPr>
                <w:color w:val="auto"/>
                <w:spacing w:val="-4"/>
                <w:sz w:val="12"/>
                <w:szCs w:val="12"/>
              </w:rPr>
            </w:pPr>
            <w:r w:rsidRPr="00AE302D">
              <w:rPr>
                <w:color w:val="auto"/>
                <w:spacing w:val="-4"/>
                <w:sz w:val="12"/>
                <w:szCs w:val="12"/>
              </w:rPr>
              <w:t xml:space="preserve">19) указанный в заявлении о предоставлении земельного участка земельный участок изъят для государственных или муниципальных нужд; </w:t>
            </w:r>
          </w:p>
          <w:p w:rsidR="00143A9F" w:rsidRPr="00AE302D" w:rsidRDefault="00143A9F" w:rsidP="002106E8">
            <w:pPr>
              <w:rPr>
                <w:color w:val="auto"/>
                <w:spacing w:val="-4"/>
                <w:sz w:val="12"/>
                <w:szCs w:val="12"/>
              </w:rPr>
            </w:pPr>
            <w:r w:rsidRPr="00AE302D">
              <w:rPr>
                <w:color w:val="auto"/>
                <w:spacing w:val="-4"/>
                <w:sz w:val="12"/>
                <w:szCs w:val="12"/>
              </w:rPr>
              <w:t xml:space="preserve">20)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 </w:t>
            </w:r>
          </w:p>
          <w:p w:rsidR="00143A9F" w:rsidRPr="00AE302D" w:rsidRDefault="00143A9F" w:rsidP="002106E8">
            <w:pPr>
              <w:rPr>
                <w:color w:val="auto"/>
                <w:spacing w:val="-4"/>
                <w:sz w:val="12"/>
                <w:szCs w:val="12"/>
              </w:rPr>
            </w:pPr>
            <w:r w:rsidRPr="00AE302D">
              <w:rPr>
                <w:color w:val="auto"/>
                <w:spacing w:val="-4"/>
                <w:sz w:val="12"/>
                <w:szCs w:val="12"/>
              </w:rPr>
              <w:t xml:space="preserve">21)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w:t>
            </w:r>
            <w:r w:rsidRPr="00AE302D">
              <w:rPr>
                <w:color w:val="auto"/>
                <w:spacing w:val="-4"/>
                <w:sz w:val="12"/>
                <w:szCs w:val="12"/>
              </w:rPr>
              <w:lastRenderedPageBreak/>
              <w:t>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143A9F" w:rsidRPr="00AE302D" w:rsidRDefault="00143A9F" w:rsidP="002106E8">
            <w:pPr>
              <w:rPr>
                <w:color w:val="auto"/>
                <w:spacing w:val="-4"/>
                <w:sz w:val="12"/>
                <w:szCs w:val="12"/>
              </w:rPr>
            </w:pPr>
          </w:p>
          <w:p w:rsidR="00143A9F" w:rsidRPr="00AE302D" w:rsidRDefault="00143A9F" w:rsidP="00481D8F">
            <w:pPr>
              <w:rPr>
                <w:color w:val="auto"/>
                <w:spacing w:val="-4"/>
                <w:sz w:val="12"/>
                <w:szCs w:val="12"/>
              </w:rPr>
            </w:pPr>
            <w:r w:rsidRPr="00AE302D">
              <w:rPr>
                <w:color w:val="auto"/>
                <w:spacing w:val="-4"/>
                <w:sz w:val="12"/>
                <w:szCs w:val="12"/>
              </w:rPr>
              <w:t>Земельные участки Фонда не могут быть переданы кооперативу в безвозмездное пользование в случае если ранее такому кооперативу:</w:t>
            </w:r>
          </w:p>
          <w:p w:rsidR="00143A9F" w:rsidRPr="00AE302D" w:rsidRDefault="00143A9F" w:rsidP="00481D8F">
            <w:pPr>
              <w:spacing w:line="20" w:lineRule="atLeast"/>
              <w:rPr>
                <w:color w:val="auto"/>
                <w:spacing w:val="-4"/>
                <w:sz w:val="12"/>
                <w:szCs w:val="12"/>
              </w:rPr>
            </w:pPr>
            <w:r w:rsidRPr="00AE302D">
              <w:rPr>
                <w:color w:val="auto"/>
                <w:spacing w:val="-4"/>
                <w:sz w:val="12"/>
                <w:szCs w:val="12"/>
              </w:rPr>
              <w:t>1) передавался или представлялся земельный участок Фонда для жилищного строительства, за исключением случаев передачи или предоставления дополнительно земельных участков Фонда ранее созданным кооперативам в случае увеличения количества членов таких кооперативов. При этом дополнительно переданные или предоставленные земельные участки должны быть расположены в границах населенного пункта, на территории которого находится ранее предоставленный такому кооперативу земельный участок;</w:t>
            </w:r>
          </w:p>
          <w:p w:rsidR="00143A9F" w:rsidRPr="00AE302D" w:rsidRDefault="00143A9F" w:rsidP="0011546E">
            <w:pPr>
              <w:rPr>
                <w:color w:val="auto"/>
                <w:spacing w:val="-4"/>
                <w:sz w:val="12"/>
                <w:szCs w:val="12"/>
              </w:rPr>
            </w:pPr>
            <w:r w:rsidRPr="00AE302D">
              <w:rPr>
                <w:color w:val="auto"/>
                <w:spacing w:val="-4"/>
                <w:sz w:val="12"/>
                <w:szCs w:val="12"/>
              </w:rPr>
              <w:t xml:space="preserve">2) передавался или предоставлялся земельный участок, находящийся в государственной или муниципальной собственности, без проведения торгов (конкурсов, аукционов) в случаях, предусмотренных федеральным законом, за исключением случаев передачи или предоставления дополнительно земельных участков, </w:t>
            </w:r>
            <w:r w:rsidRPr="00AE302D">
              <w:rPr>
                <w:color w:val="auto"/>
                <w:spacing w:val="-4"/>
                <w:sz w:val="12"/>
                <w:szCs w:val="12"/>
              </w:rPr>
              <w:lastRenderedPageBreak/>
              <w:t>находящихся в государственной или муниципальной собственности, ранее созданным кооперативам в случае увеличения количества членов таких кооперативов. При этом дополнительно переданные или предоставленные земельные участки должны быть расположены в границах населенного пункта, на территории которого находится ранее предоставленный такому кооперативу земельный участок</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11546E">
            <w:pPr>
              <w:spacing w:after="120" w:line="20" w:lineRule="atLeast"/>
              <w:rPr>
                <w:color w:val="auto"/>
                <w:sz w:val="12"/>
                <w:szCs w:val="12"/>
              </w:rPr>
            </w:pPr>
            <w:r w:rsidRPr="00AE302D">
              <w:rPr>
                <w:color w:val="auto"/>
                <w:sz w:val="12"/>
                <w:szCs w:val="12"/>
              </w:rPr>
              <w:lastRenderedPageBreak/>
              <w:t>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для отказа в предоставлении земельного участка, и осуществляет подготовку проектов договора аренды земельного участка и их подписание, а также направляет проекты указанных договоров для подписания заявителю</w:t>
            </w:r>
          </w:p>
          <w:p w:rsidR="00143A9F" w:rsidRPr="00AE302D" w:rsidRDefault="00143A9F" w:rsidP="0011546E">
            <w:pPr>
              <w:spacing w:after="120" w:line="20" w:lineRule="atLeast"/>
              <w:rPr>
                <w:color w:val="auto"/>
                <w:sz w:val="12"/>
                <w:szCs w:val="12"/>
              </w:rPr>
            </w:pPr>
            <w:r w:rsidRPr="00AE302D">
              <w:rPr>
                <w:color w:val="auto"/>
                <w:sz w:val="12"/>
                <w:szCs w:val="12"/>
              </w:rPr>
              <w:t>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143A9F" w:rsidRPr="00AE302D" w:rsidRDefault="00143A9F">
            <w:pPr>
              <w:spacing w:after="120" w:line="20" w:lineRule="atLeast"/>
              <w:rPr>
                <w:color w:val="auto"/>
                <w:sz w:val="12"/>
                <w:szCs w:val="12"/>
              </w:rPr>
            </w:pPr>
            <w:r w:rsidRPr="00AE302D">
              <w:rPr>
                <w:color w:val="auto"/>
                <w:sz w:val="12"/>
                <w:szCs w:val="12"/>
              </w:rPr>
              <w:t xml:space="preserve">Договор </w:t>
            </w:r>
            <w:r w:rsidRPr="00AE302D">
              <w:rPr>
                <w:color w:val="auto"/>
                <w:sz w:val="12"/>
                <w:szCs w:val="12"/>
              </w:rPr>
              <w:lastRenderedPageBreak/>
              <w:t xml:space="preserve">безвозмездного пользования земельным участком Фонда заключается в течение одного месяца с даты представления кооперативом документов, подтверждающих уплату не менее двадцати процентов суммы всех паевых взносов </w:t>
            </w:r>
            <w:r w:rsidRPr="00AE302D">
              <w:rPr>
                <w:color w:val="auto"/>
                <w:sz w:val="12"/>
                <w:szCs w:val="12"/>
                <w:u w:val="single"/>
              </w:rPr>
              <w:t>(в случае предоставления земельных участков Фонда кооперативам, созданным в целях обеспечения жильем граждан, которые могут быть членами таких кооперативов)</w:t>
            </w:r>
          </w:p>
          <w:p w:rsidR="00143A9F" w:rsidRPr="00AE302D" w:rsidRDefault="00143A9F" w:rsidP="008D45B3">
            <w:pPr>
              <w:spacing w:after="120" w:line="20" w:lineRule="atLeast"/>
              <w:rPr>
                <w:color w:val="auto"/>
                <w:sz w:val="12"/>
                <w:szCs w:val="12"/>
              </w:rPr>
            </w:pPr>
            <w:r w:rsidRPr="00AE302D">
              <w:rPr>
                <w:color w:val="auto"/>
                <w:sz w:val="12"/>
                <w:szCs w:val="12"/>
              </w:rPr>
              <w:t xml:space="preserve">В течение десяти дней со дня подписания протокола о результатах аукциона подписанный договор Фонд направляет победителю аукциона или единственному принявшему участие в аукционе его участнику. Не допускается заключение договора ранее чем через десять дней со дня размещения информации о результатах аукциона на официальном сайте </w:t>
            </w:r>
            <w:r w:rsidRPr="00AE302D">
              <w:rPr>
                <w:color w:val="auto"/>
                <w:sz w:val="12"/>
                <w:szCs w:val="12"/>
                <w:u w:val="single"/>
              </w:rPr>
              <w:t>(если имеется победитель аукциона или единственный принявший участие в аукционе его участник)</w:t>
            </w:r>
          </w:p>
          <w:p w:rsidR="00143A9F" w:rsidRPr="00AE302D" w:rsidRDefault="00143A9F" w:rsidP="008D45B3">
            <w:pPr>
              <w:spacing w:after="120" w:line="20" w:lineRule="atLeast"/>
              <w:rPr>
                <w:color w:val="auto"/>
                <w:sz w:val="12"/>
                <w:szCs w:val="12"/>
                <w:u w:val="single"/>
              </w:rPr>
            </w:pPr>
            <w:r w:rsidRPr="00AE302D">
              <w:rPr>
                <w:color w:val="auto"/>
                <w:sz w:val="12"/>
                <w:szCs w:val="12"/>
              </w:rPr>
              <w:t xml:space="preserve">В течение десяти дней со дня рассмотрения заявки на участие в аукционе (подписания протокола рассмотрения заявок на участие в аукционе) подписанный договор Фонд направляет единственному </w:t>
            </w:r>
            <w:r w:rsidRPr="00AE302D">
              <w:rPr>
                <w:color w:val="auto"/>
                <w:sz w:val="12"/>
                <w:szCs w:val="12"/>
              </w:rPr>
              <w:lastRenderedPageBreak/>
              <w:t xml:space="preserve">заявителю, признанному участником аукциона, или единственному заявителю, подавшему заявку, соответствующему всем требованиям и указанным в извещении о проведении аукциона условиям </w:t>
            </w:r>
            <w:r w:rsidRPr="00AE302D">
              <w:rPr>
                <w:color w:val="auto"/>
                <w:sz w:val="12"/>
                <w:szCs w:val="12"/>
                <w:u w:val="single"/>
              </w:rPr>
              <w:t>(если один заявитель признан участником аукциона или подана единственная заявка на участие в аукционе и заявитель, подавший указанную заявку, соответствует всем требованиям и указанным в извещении о проведении аукциона условиям)</w:t>
            </w:r>
          </w:p>
          <w:p w:rsidR="00143A9F" w:rsidRPr="00AE302D" w:rsidRDefault="00143A9F" w:rsidP="008D45B3">
            <w:pPr>
              <w:spacing w:after="120" w:line="20" w:lineRule="atLeast"/>
              <w:rPr>
                <w:color w:val="auto"/>
                <w:sz w:val="12"/>
                <w:szCs w:val="12"/>
              </w:rPr>
            </w:pPr>
            <w:r w:rsidRPr="00AE302D">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lastRenderedPageBreak/>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5A714F">
            <w:pPr>
              <w:rPr>
                <w:color w:val="auto"/>
                <w:sz w:val="12"/>
                <w:szCs w:val="12"/>
              </w:rPr>
            </w:pPr>
            <w:r w:rsidRPr="00AE302D">
              <w:rPr>
                <w:color w:val="auto"/>
                <w:sz w:val="12"/>
                <w:szCs w:val="12"/>
              </w:rPr>
              <w:t>Уполномоченный орган (исполнительный орган государственной власти или орган местного самоуправления)</w:t>
            </w:r>
          </w:p>
          <w:p w:rsidR="00143A9F" w:rsidRPr="00AE302D" w:rsidRDefault="00143A9F" w:rsidP="005A714F">
            <w:pPr>
              <w:rPr>
                <w:color w:val="auto"/>
                <w:sz w:val="12"/>
                <w:szCs w:val="12"/>
              </w:rPr>
            </w:pPr>
          </w:p>
          <w:p w:rsidR="00143A9F" w:rsidRPr="00AE302D" w:rsidRDefault="00143A9F" w:rsidP="005A714F">
            <w:pPr>
              <w:rPr>
                <w:color w:val="auto"/>
                <w:sz w:val="12"/>
                <w:szCs w:val="12"/>
              </w:rPr>
            </w:pPr>
            <w:r w:rsidRPr="00AE302D">
              <w:rPr>
                <w:color w:val="auto"/>
                <w:sz w:val="12"/>
                <w:szCs w:val="12"/>
              </w:rPr>
              <w:t>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w:t>
            </w:r>
          </w:p>
          <w:p w:rsidR="00143A9F" w:rsidRPr="00AE302D" w:rsidRDefault="00143A9F" w:rsidP="005A714F">
            <w:pPr>
              <w:rPr>
                <w:color w:val="auto"/>
                <w:sz w:val="12"/>
                <w:szCs w:val="12"/>
              </w:rPr>
            </w:pPr>
          </w:p>
          <w:p w:rsidR="00143A9F" w:rsidRPr="00CA2942" w:rsidRDefault="00143A9F" w:rsidP="005A714F">
            <w:pPr>
              <w:rPr>
                <w:color w:val="auto"/>
                <w:sz w:val="12"/>
                <w:szCs w:val="12"/>
              </w:rPr>
            </w:pPr>
            <w:r w:rsidRPr="00AE302D">
              <w:rPr>
                <w:color w:val="auto"/>
                <w:sz w:val="12"/>
                <w:szCs w:val="12"/>
              </w:rPr>
              <w:t>Фонд содействия развитию жилищному строительству</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z w:val="12"/>
                <w:szCs w:val="12"/>
              </w:rPr>
            </w:pPr>
            <w:r w:rsidRPr="00CA2942">
              <w:rPr>
                <w:color w:val="auto"/>
                <w:sz w:val="12"/>
                <w:szCs w:val="12"/>
              </w:rPr>
              <w:lastRenderedPageBreak/>
              <w:t>20. Предоставление межевого плана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rsidP="00330D63">
            <w:pPr>
              <w:spacing w:after="120" w:line="20" w:lineRule="atLeast"/>
              <w:rPr>
                <w:color w:val="auto"/>
                <w:sz w:val="12"/>
                <w:szCs w:val="12"/>
              </w:rPr>
            </w:pPr>
            <w:r w:rsidRPr="00CA2942">
              <w:rPr>
                <w:color w:val="auto"/>
                <w:sz w:val="12"/>
                <w:szCs w:val="12"/>
              </w:rPr>
              <w:t>Земельный кодекс Российской Федерации от 25.10.2001 N 136-ФЗ: статья 39.14, пункт 1, подпункт 4</w:t>
            </w:r>
          </w:p>
          <w:p w:rsidR="00143A9F" w:rsidRPr="00CA2942" w:rsidRDefault="00143A9F" w:rsidP="00330D63">
            <w:pPr>
              <w:spacing w:after="120" w:line="20" w:lineRule="atLeast"/>
              <w:rPr>
                <w:color w:val="auto"/>
                <w:sz w:val="12"/>
                <w:szCs w:val="12"/>
              </w:rPr>
            </w:pPr>
            <w:r w:rsidRPr="00CA2942">
              <w:rPr>
                <w:color w:val="auto"/>
                <w:sz w:val="12"/>
                <w:szCs w:val="12"/>
              </w:rPr>
              <w:t>Федеральный закон "О государственном кадастре недвижимости" от 24.07.2007 N 221-ФЗ: статья 37</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Федеральный закон "О государственном кадастре недвижимости" от 24.07.2007 N 221-ФЗ: статья 36, 38</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rsidP="00A11C8E">
            <w:pPr>
              <w:spacing w:line="100" w:lineRule="atLeast"/>
              <w:rPr>
                <w:color w:val="auto"/>
                <w:sz w:val="12"/>
                <w:szCs w:val="12"/>
              </w:rPr>
            </w:pPr>
            <w:r w:rsidRPr="00CA2942">
              <w:rPr>
                <w:color w:val="auto"/>
                <w:sz w:val="12"/>
                <w:szCs w:val="12"/>
              </w:rPr>
              <w:t>В случаях предоставления земельного участка, находящегося в государственной или муниципальной собственности, для жилищного строительства без проведения торгов</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Договор подряда на выполнение кадастровых работ</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rPr>
                <w:color w:val="auto"/>
                <w:sz w:val="12"/>
                <w:szCs w:val="12"/>
              </w:rPr>
            </w:pPr>
            <w:r w:rsidRPr="00CA2942">
              <w:rPr>
                <w:color w:val="auto"/>
                <w:sz w:val="12"/>
                <w:szCs w:val="12"/>
              </w:rPr>
              <w:t>Межевой план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z w:val="12"/>
                <w:szCs w:val="12"/>
              </w:rPr>
            </w:pPr>
            <w:r w:rsidRPr="00CA2942">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z w:val="12"/>
                <w:szCs w:val="12"/>
              </w:rPr>
            </w:pPr>
            <w:r w:rsidRPr="00CA2942">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rsidP="00724BAD">
            <w:pPr>
              <w:spacing w:after="120" w:line="20" w:lineRule="atLeast"/>
              <w:rPr>
                <w:color w:val="auto"/>
                <w:sz w:val="12"/>
                <w:szCs w:val="12"/>
              </w:rPr>
            </w:pPr>
            <w:r w:rsidRPr="00CA2942">
              <w:rPr>
                <w:color w:val="auto"/>
                <w:sz w:val="12"/>
                <w:szCs w:val="12"/>
              </w:rPr>
              <w:t xml:space="preserve">Срок выполнения кадастровых работ определяется договором </w:t>
            </w:r>
          </w:p>
          <w:p w:rsidR="00143A9F" w:rsidRPr="00CA2942" w:rsidRDefault="00143A9F" w:rsidP="00724BAD">
            <w:pPr>
              <w:spacing w:after="120" w:line="20" w:lineRule="atLeast"/>
              <w:rPr>
                <w:color w:val="auto"/>
                <w:sz w:val="12"/>
                <w:szCs w:val="12"/>
              </w:rPr>
            </w:pPr>
            <w:r w:rsidRPr="00CA2942">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Цена подлежащих выполнению кадастровых работ определяется сторонами договора подряда на выполнение кадастровых работ путем составления твердой сметы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z w:val="12"/>
                <w:szCs w:val="12"/>
              </w:rPr>
            </w:pPr>
            <w:r w:rsidRPr="00CA2942">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rsidP="002E1994">
            <w:pPr>
              <w:rPr>
                <w:color w:val="auto"/>
                <w:sz w:val="12"/>
                <w:szCs w:val="12"/>
              </w:rPr>
            </w:pPr>
            <w:r w:rsidRPr="00CA2942">
              <w:rPr>
                <w:color w:val="auto"/>
                <w:sz w:val="12"/>
                <w:szCs w:val="12"/>
              </w:rPr>
              <w:t>Кадастровый инженер, осуществляющий кадастровую деятельность в качестве индивидуального предпринимателя, осуществляющий кадастровую деятельность в качестве индивидуального предпринимателя</w:t>
            </w:r>
          </w:p>
          <w:p w:rsidR="00143A9F" w:rsidRPr="00CA2942" w:rsidRDefault="00143A9F" w:rsidP="00507801">
            <w:pPr>
              <w:jc w:val="center"/>
              <w:rPr>
                <w:color w:val="auto"/>
                <w:sz w:val="12"/>
                <w:szCs w:val="12"/>
              </w:rPr>
            </w:pPr>
          </w:p>
          <w:p w:rsidR="00143A9F" w:rsidRPr="00CA2942" w:rsidRDefault="00143A9F" w:rsidP="002E1994">
            <w:pPr>
              <w:rPr>
                <w:color w:val="auto"/>
                <w:sz w:val="12"/>
                <w:szCs w:val="12"/>
              </w:rPr>
            </w:pPr>
            <w:r w:rsidRPr="00CA2942">
              <w:rPr>
                <w:color w:val="auto"/>
                <w:sz w:val="12"/>
                <w:szCs w:val="12"/>
              </w:rPr>
              <w:t>Юридическое лицо, соответствующее требованиям части 2 статьи 33 Федерального закона "О государственном кадастре недвижимости"</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pacing w:val="-4"/>
                <w:sz w:val="12"/>
                <w:szCs w:val="12"/>
              </w:rPr>
            </w:pPr>
            <w:r w:rsidRPr="00CA2942">
              <w:rPr>
                <w:color w:val="auto"/>
                <w:spacing w:val="-4"/>
                <w:sz w:val="12"/>
                <w:szCs w:val="12"/>
              </w:rPr>
              <w:t>20.1 Принятие решения об утверждении схемы расположения земельного участка на кадастровом плане территории</w:t>
            </w:r>
          </w:p>
        </w:tc>
        <w:tc>
          <w:tcPr>
            <w:tcW w:w="14124" w:type="dxa"/>
            <w:gridSpan w:val="1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rsidP="00CA2942">
            <w:pPr>
              <w:rPr>
                <w:color w:val="auto"/>
                <w:sz w:val="12"/>
                <w:szCs w:val="12"/>
              </w:rPr>
            </w:pPr>
            <w:r w:rsidRPr="00CA2942">
              <w:rPr>
                <w:color w:val="auto"/>
                <w:sz w:val="12"/>
                <w:szCs w:val="12"/>
              </w:rPr>
              <w:t>Процедура не применяется при предоставлении земельного участка, находящегося в государственной или муниципальной собственности, для жилищного строительства</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pacing w:val="-4"/>
                <w:sz w:val="12"/>
                <w:szCs w:val="12"/>
              </w:rPr>
            </w:pPr>
            <w:r w:rsidRPr="00CA2942">
              <w:rPr>
                <w:color w:val="auto"/>
                <w:spacing w:val="-4"/>
                <w:sz w:val="12"/>
                <w:szCs w:val="12"/>
              </w:rPr>
              <w:t>21. Кадастровый учет объекта недвижимости - земельного участка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Федеральный закон "О государственной регистрации прав на недвижимое имущество и сделок с ним" от 21.07.1997 N 122-ФЗ: статья 20, пункт 1.2</w:t>
            </w:r>
          </w:p>
          <w:p w:rsidR="00143A9F" w:rsidRPr="00CA2942" w:rsidRDefault="00143A9F" w:rsidP="00BE2E38">
            <w:pPr>
              <w:spacing w:after="120" w:line="20" w:lineRule="atLeast"/>
              <w:rPr>
                <w:color w:val="auto"/>
                <w:sz w:val="12"/>
                <w:szCs w:val="12"/>
              </w:rPr>
            </w:pPr>
            <w:r w:rsidRPr="00CA2942">
              <w:rPr>
                <w:color w:val="auto"/>
                <w:sz w:val="12"/>
                <w:szCs w:val="12"/>
              </w:rPr>
              <w:t xml:space="preserve">Земельный кодекс Российской Федерации от 25.10.2001 N 136-ФЗ: статья 37, пункт 1; </w:t>
            </w:r>
            <w:r w:rsidRPr="00CA2942">
              <w:rPr>
                <w:color w:val="auto"/>
                <w:sz w:val="12"/>
                <w:szCs w:val="12"/>
              </w:rPr>
              <w:lastRenderedPageBreak/>
              <w:t>статья 39.14, пункт 1, подпункт 5</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lastRenderedPageBreak/>
              <w:t>Федеральный закон "О государственном кадастре недвижимости" от 24.07.2007 N 221-ФЗ: глава 3</w:t>
            </w:r>
          </w:p>
          <w:p w:rsidR="00143A9F" w:rsidRPr="00CA2942" w:rsidRDefault="00143A9F">
            <w:pPr>
              <w:spacing w:after="120" w:line="20" w:lineRule="atLeast"/>
              <w:rPr>
                <w:color w:val="auto"/>
                <w:sz w:val="12"/>
                <w:szCs w:val="12"/>
              </w:rPr>
            </w:pPr>
            <w:r w:rsidRPr="00CA2942">
              <w:rPr>
                <w:color w:val="auto"/>
                <w:sz w:val="12"/>
                <w:szCs w:val="12"/>
              </w:rPr>
              <w:t xml:space="preserve">Порядок ведения государственного кадастра недвижимости, утвержденный приказом Министерства </w:t>
            </w:r>
            <w:r w:rsidRPr="00CA2942">
              <w:rPr>
                <w:color w:val="auto"/>
                <w:sz w:val="12"/>
                <w:szCs w:val="12"/>
              </w:rPr>
              <w:lastRenderedPageBreak/>
              <w:t>экономического развития Российской Федерации от 04.02.2010 N 42: весь документ</w:t>
            </w:r>
          </w:p>
          <w:p w:rsidR="00143A9F" w:rsidRPr="00CA2942" w:rsidRDefault="00143A9F">
            <w:pPr>
              <w:spacing w:after="120" w:line="20" w:lineRule="atLeast"/>
              <w:rPr>
                <w:color w:val="auto"/>
                <w:sz w:val="12"/>
                <w:szCs w:val="12"/>
              </w:rPr>
            </w:pPr>
            <w:r w:rsidRPr="00CA2942">
              <w:rPr>
                <w:color w:val="auto"/>
                <w:sz w:val="12"/>
                <w:szCs w:val="12"/>
              </w:rPr>
              <w:t>Федеральный закон «Об организации предоставления государственных или муниципальных услуг» от 27.07.2010 N 210-ФЗ: статья 8, часть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rsidP="00321345">
            <w:pPr>
              <w:spacing w:line="100" w:lineRule="atLeast"/>
              <w:rPr>
                <w:color w:val="auto"/>
                <w:sz w:val="12"/>
                <w:szCs w:val="12"/>
              </w:rPr>
            </w:pPr>
            <w:r w:rsidRPr="00CA2942">
              <w:rPr>
                <w:color w:val="auto"/>
                <w:sz w:val="12"/>
                <w:szCs w:val="12"/>
              </w:rPr>
              <w:lastRenderedPageBreak/>
              <w:t>В случаях предоставления земельного участка, находящегося в государственной или муниципальной собственности, для жилищного строительства без проведения торгов</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Заявление о государственном кадастровом учете земельного участка</w:t>
            </w:r>
          </w:p>
          <w:p w:rsidR="00143A9F" w:rsidRPr="00CA2942" w:rsidRDefault="00143A9F">
            <w:pPr>
              <w:spacing w:after="120" w:line="20" w:lineRule="atLeast"/>
              <w:rPr>
                <w:color w:val="auto"/>
                <w:sz w:val="12"/>
                <w:szCs w:val="12"/>
              </w:rPr>
            </w:pPr>
            <w:r w:rsidRPr="00CA2942">
              <w:rPr>
                <w:color w:val="auto"/>
                <w:sz w:val="12"/>
                <w:szCs w:val="12"/>
              </w:rPr>
              <w:t>Документ, удостоверяющий личность (для обозрения)</w:t>
            </w:r>
            <w:r w:rsidRPr="00CA2942">
              <w:rPr>
                <w:color w:val="auto"/>
                <w:sz w:val="12"/>
                <w:szCs w:val="12"/>
                <w:u w:val="single"/>
              </w:rPr>
              <w:t xml:space="preserve"> (если выбранная застройщиком форма подачи заявления – </w:t>
            </w:r>
            <w:r w:rsidRPr="00CA2942">
              <w:rPr>
                <w:color w:val="auto"/>
                <w:sz w:val="12"/>
                <w:szCs w:val="12"/>
                <w:u w:val="single"/>
              </w:rPr>
              <w:lastRenderedPageBreak/>
              <w:t>бумажная)</w:t>
            </w:r>
          </w:p>
          <w:p w:rsidR="00143A9F" w:rsidRPr="00CA2942" w:rsidRDefault="00143A9F">
            <w:pPr>
              <w:spacing w:after="120" w:line="20" w:lineRule="atLeast"/>
              <w:rPr>
                <w:color w:val="auto"/>
                <w:sz w:val="12"/>
                <w:szCs w:val="12"/>
              </w:rPr>
            </w:pPr>
            <w:r w:rsidRPr="00CA2942">
              <w:rPr>
                <w:color w:val="auto"/>
                <w:sz w:val="12"/>
                <w:szCs w:val="12"/>
              </w:rPr>
              <w:t>Документы, подтверждающие полномочия представителя застройщика - юридического лица</w:t>
            </w:r>
            <w:r w:rsidRPr="00CA2942">
              <w:rPr>
                <w:color w:val="auto"/>
                <w:sz w:val="12"/>
                <w:szCs w:val="12"/>
                <w:u w:val="single"/>
              </w:rPr>
              <w:t xml:space="preserve"> (если лицо, приобретающее земельный участок - юридическое лицо)</w:t>
            </w:r>
          </w:p>
          <w:p w:rsidR="00143A9F" w:rsidRPr="00CA2942" w:rsidRDefault="00143A9F">
            <w:pPr>
              <w:spacing w:after="120" w:line="20" w:lineRule="atLeast"/>
              <w:rPr>
                <w:color w:val="auto"/>
                <w:sz w:val="12"/>
                <w:szCs w:val="12"/>
              </w:rPr>
            </w:pPr>
            <w:r w:rsidRPr="00CA2942">
              <w:rPr>
                <w:color w:val="auto"/>
                <w:sz w:val="12"/>
                <w:szCs w:val="12"/>
              </w:rPr>
              <w:t>Нотариально удостоверенная доверенность на представителя физического лица</w:t>
            </w:r>
            <w:r w:rsidRPr="00CA2942">
              <w:rPr>
                <w:color w:val="auto"/>
                <w:sz w:val="12"/>
                <w:szCs w:val="12"/>
                <w:u w:val="single"/>
              </w:rPr>
              <w:t xml:space="preserve"> (если заявление от застройщика - физического лица подает его представитель)</w:t>
            </w:r>
          </w:p>
          <w:p w:rsidR="00143A9F" w:rsidRPr="00CA2942" w:rsidRDefault="00143A9F">
            <w:pPr>
              <w:spacing w:after="120" w:line="20" w:lineRule="atLeast"/>
              <w:rPr>
                <w:color w:val="auto"/>
                <w:sz w:val="12"/>
                <w:szCs w:val="12"/>
              </w:rPr>
            </w:pPr>
            <w:r w:rsidRPr="00CA2942">
              <w:rPr>
                <w:color w:val="auto"/>
                <w:sz w:val="12"/>
                <w:szCs w:val="12"/>
              </w:rPr>
              <w:t>Межевой план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rPr>
                <w:color w:val="auto"/>
                <w:sz w:val="12"/>
                <w:szCs w:val="12"/>
              </w:rPr>
            </w:pPr>
            <w:r w:rsidRPr="00CA2942">
              <w:rPr>
                <w:color w:val="auto"/>
                <w:sz w:val="12"/>
                <w:szCs w:val="12"/>
              </w:rPr>
              <w:lastRenderedPageBreak/>
              <w:t>Кадастровый паспорт земельного участка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z w:val="12"/>
                <w:szCs w:val="12"/>
              </w:rPr>
            </w:pPr>
            <w:r w:rsidRPr="00CA2942">
              <w:rPr>
                <w:color w:val="auto"/>
                <w:sz w:val="12"/>
                <w:szCs w:val="12"/>
              </w:rPr>
              <w:t xml:space="preserve">Если заявление на бумажном носителе представлено лицом, не указанным в заявлении (не заявителем и не представителем заявителя), либо лицом, представившим заявление лично, не предъявлен документ, </w:t>
            </w:r>
            <w:r w:rsidRPr="00CA2942">
              <w:rPr>
                <w:color w:val="auto"/>
                <w:sz w:val="12"/>
                <w:szCs w:val="12"/>
              </w:rPr>
              <w:lastRenderedPageBreak/>
              <w:t>удостоверяющий личность, заявление регистрируется в книге учета заявлений с отметкой об отказе в приеме. Заверенная копия заявления вместе с представленными документами возвращается заявителю с простановкой на оборотной стороне заявления штампа об отказе в приеме заявления</w:t>
            </w:r>
          </w:p>
          <w:p w:rsidR="00143A9F" w:rsidRPr="00CA2942" w:rsidRDefault="00143A9F">
            <w:pPr>
              <w:spacing w:line="20" w:lineRule="atLeast"/>
              <w:rPr>
                <w:color w:val="auto"/>
                <w:sz w:val="12"/>
                <w:szCs w:val="12"/>
              </w:rPr>
            </w:pPr>
          </w:p>
          <w:p w:rsidR="00143A9F" w:rsidRPr="00CA2942" w:rsidRDefault="00143A9F" w:rsidP="00FF6012">
            <w:pPr>
              <w:spacing w:line="20" w:lineRule="atLeast"/>
              <w:rPr>
                <w:color w:val="auto"/>
                <w:sz w:val="12"/>
                <w:szCs w:val="12"/>
              </w:rPr>
            </w:pPr>
            <w:r w:rsidRPr="00CA2942">
              <w:rPr>
                <w:color w:val="auto"/>
                <w:sz w:val="12"/>
                <w:szCs w:val="12"/>
              </w:rPr>
              <w:t xml:space="preserve">Орган кадастрового учета принимает решение о приостановлении осуществления кадастрового учета, если: </w:t>
            </w:r>
          </w:p>
          <w:p w:rsidR="00143A9F" w:rsidRPr="00CA2942" w:rsidRDefault="00143A9F" w:rsidP="00FF6012">
            <w:pPr>
              <w:spacing w:line="20" w:lineRule="atLeast"/>
              <w:rPr>
                <w:color w:val="auto"/>
                <w:sz w:val="12"/>
                <w:szCs w:val="12"/>
              </w:rPr>
            </w:pPr>
            <w:r w:rsidRPr="00CA2942">
              <w:rPr>
                <w:color w:val="auto"/>
                <w:sz w:val="12"/>
                <w:szCs w:val="12"/>
              </w:rPr>
              <w:t xml:space="preserve">1) имеются противоречия между сведениями об объекте недвижимости, содержащимися в представленных заявителем для осуществления такого кадастрового учета документах, и кадастровыми сведениями о данном объекте недвижимости (за исключением случаев, если при осуществлении такого кадастрового учета вносятся изменения в указанные кадастровые сведения); </w:t>
            </w:r>
          </w:p>
          <w:p w:rsidR="00143A9F" w:rsidRPr="00CA2942" w:rsidRDefault="00143A9F" w:rsidP="00FF6012">
            <w:pPr>
              <w:spacing w:line="20" w:lineRule="atLeast"/>
              <w:rPr>
                <w:color w:val="auto"/>
                <w:sz w:val="12"/>
                <w:szCs w:val="12"/>
              </w:rPr>
            </w:pPr>
            <w:r w:rsidRPr="00CA2942">
              <w:rPr>
                <w:color w:val="auto"/>
                <w:sz w:val="12"/>
                <w:szCs w:val="12"/>
              </w:rPr>
              <w:t xml:space="preserve">2) одна из границ земельного участка, о кадастровом учете которого представлено заявление, пересекает одну из границ другого земельного участка, сведения о котором содержатся в государственном кадастре недвижимости (за исключением случая, если другой земельный участок является преобразуемым объектом </w:t>
            </w:r>
            <w:r w:rsidRPr="00CA2942">
              <w:rPr>
                <w:color w:val="auto"/>
                <w:sz w:val="12"/>
                <w:szCs w:val="12"/>
              </w:rPr>
              <w:lastRenderedPageBreak/>
              <w:t xml:space="preserve">недвижимости); </w:t>
            </w:r>
          </w:p>
          <w:p w:rsidR="00143A9F" w:rsidRPr="00CA2942" w:rsidRDefault="00143A9F" w:rsidP="00FF6012">
            <w:pPr>
              <w:spacing w:line="20" w:lineRule="atLeast"/>
              <w:rPr>
                <w:color w:val="auto"/>
                <w:sz w:val="12"/>
                <w:szCs w:val="12"/>
              </w:rPr>
            </w:pPr>
            <w:r w:rsidRPr="00CA2942">
              <w:rPr>
                <w:color w:val="auto"/>
                <w:sz w:val="12"/>
                <w:szCs w:val="12"/>
              </w:rPr>
              <w:t xml:space="preserve">3) не представлены необходимые для кадастрового учета документы, за исключением случаев, если в соответствии с Федеральным законом "О государственном кадастре недвижимости" такие документы или сведения, содержащиеся в них, могут запрашиваться в порядке межведомственного информационного взаимодействия; </w:t>
            </w:r>
          </w:p>
          <w:p w:rsidR="00143A9F" w:rsidRPr="00CA2942" w:rsidRDefault="00143A9F" w:rsidP="00FF6012">
            <w:pPr>
              <w:spacing w:line="20" w:lineRule="atLeast"/>
              <w:rPr>
                <w:color w:val="auto"/>
                <w:sz w:val="12"/>
                <w:szCs w:val="12"/>
              </w:rPr>
            </w:pPr>
            <w:r w:rsidRPr="00CA2942">
              <w:rPr>
                <w:color w:val="auto"/>
                <w:sz w:val="12"/>
                <w:szCs w:val="12"/>
              </w:rPr>
              <w:t xml:space="preserve">4) заявление о кадастровом учете или необходимые для кадастрового учета документы по форме либо содержанию не соответствуют требованиям Федерального закона "О государственном кадастре недвижимости"; </w:t>
            </w:r>
          </w:p>
          <w:p w:rsidR="00143A9F" w:rsidRPr="00CA2942" w:rsidRDefault="00143A9F" w:rsidP="00FF6012">
            <w:pPr>
              <w:spacing w:line="20" w:lineRule="atLeast"/>
              <w:rPr>
                <w:color w:val="auto"/>
                <w:sz w:val="12"/>
                <w:szCs w:val="12"/>
              </w:rPr>
            </w:pPr>
            <w:r w:rsidRPr="00CA2942">
              <w:rPr>
                <w:color w:val="auto"/>
                <w:sz w:val="12"/>
                <w:szCs w:val="12"/>
              </w:rPr>
              <w:t xml:space="preserve">5) одна из границ образуемого земельного участка пересекает границу территориальной зоны, за исключением случая, если органом кадастрового учета выявлена воспроизведенная в государственном кадастре недвижимости ошибка в определении местоположения границы такой территориальной зоны в документе, на основании которого внесены сведения в государственный кадастр недвижимости, или если образуемый земельный участок предназначен для размещения линейных объектов, а также в иных случаях, </w:t>
            </w:r>
            <w:r w:rsidRPr="00CA2942">
              <w:rPr>
                <w:color w:val="auto"/>
                <w:sz w:val="12"/>
                <w:szCs w:val="12"/>
              </w:rPr>
              <w:lastRenderedPageBreak/>
              <w:t xml:space="preserve">установленных федеральным законом; </w:t>
            </w:r>
          </w:p>
          <w:p w:rsidR="00143A9F" w:rsidRPr="00CA2942" w:rsidRDefault="00143A9F" w:rsidP="00FF6012">
            <w:pPr>
              <w:spacing w:line="20" w:lineRule="atLeast"/>
              <w:rPr>
                <w:color w:val="auto"/>
                <w:sz w:val="12"/>
                <w:szCs w:val="12"/>
              </w:rPr>
            </w:pPr>
            <w:r w:rsidRPr="00CA2942">
              <w:rPr>
                <w:color w:val="auto"/>
                <w:sz w:val="12"/>
                <w:szCs w:val="12"/>
              </w:rPr>
              <w:t xml:space="preserve">6) одна из границ земельного участка пересекает границы муниципального образования и (или) границы населенного пункта, за исключением случая, если органом кадастрового учета выявлена воспроизведенная в государственном кадастре недвижимости ошибка в определении местоположения границ такого муниципального образования и (или) границ населенного пункта в документе, на основании которого вносились сведения в государственный кадастр недвижимости; </w:t>
            </w:r>
          </w:p>
          <w:p w:rsidR="00143A9F" w:rsidRPr="00CA2942" w:rsidRDefault="00143A9F" w:rsidP="00FF6012">
            <w:pPr>
              <w:spacing w:line="20" w:lineRule="atLeast"/>
              <w:rPr>
                <w:color w:val="auto"/>
                <w:sz w:val="12"/>
                <w:szCs w:val="12"/>
              </w:rPr>
            </w:pPr>
            <w:r w:rsidRPr="00CA2942">
              <w:rPr>
                <w:color w:val="auto"/>
                <w:sz w:val="12"/>
                <w:szCs w:val="12"/>
              </w:rPr>
              <w:t xml:space="preserve">7) площадь образуемого земельного участка, указанного в межевом плане, на десять и более процентов отличается от площади такого земельного участка, указанной в утвержденном проекте межевания территории, в схеме расположения земельного участка или земельных участков на кадастровом плане территории либо в проектной документации о местоположении, границах, площади и об иных количественных и качественных характеристиках лесных участков; </w:t>
            </w:r>
          </w:p>
          <w:p w:rsidR="00143A9F" w:rsidRPr="00CA2942" w:rsidRDefault="00143A9F">
            <w:pPr>
              <w:spacing w:line="20" w:lineRule="atLeast"/>
              <w:rPr>
                <w:color w:val="auto"/>
                <w:sz w:val="12"/>
                <w:szCs w:val="12"/>
              </w:rPr>
            </w:pPr>
            <w:r w:rsidRPr="00CA2942">
              <w:rPr>
                <w:color w:val="auto"/>
                <w:sz w:val="12"/>
                <w:szCs w:val="12"/>
              </w:rPr>
              <w:t xml:space="preserve">8) доступ (проход или проезд от земельных участков общего пользования) к образуемому или изменяемому земельному участку </w:t>
            </w:r>
            <w:r w:rsidRPr="00CA2942">
              <w:rPr>
                <w:color w:val="auto"/>
                <w:sz w:val="12"/>
                <w:szCs w:val="12"/>
              </w:rPr>
              <w:lastRenderedPageBreak/>
              <w:t>не будет обеспечен, в том числе путем установления сервитута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z w:val="12"/>
                <w:szCs w:val="12"/>
              </w:rPr>
            </w:pPr>
            <w:r w:rsidRPr="00CA2942">
              <w:rPr>
                <w:color w:val="auto"/>
                <w:sz w:val="12"/>
                <w:szCs w:val="12"/>
              </w:rPr>
              <w:lastRenderedPageBreak/>
              <w:t xml:space="preserve">Орган кадастрового учета принимает решение об отказе в осуществлении кадастрового учета в случае, если: </w:t>
            </w:r>
          </w:p>
          <w:p w:rsidR="00143A9F" w:rsidRPr="00CA2942" w:rsidRDefault="00143A9F">
            <w:pPr>
              <w:spacing w:line="20" w:lineRule="atLeast"/>
              <w:rPr>
                <w:color w:val="auto"/>
                <w:sz w:val="12"/>
                <w:szCs w:val="12"/>
              </w:rPr>
            </w:pPr>
            <w:r w:rsidRPr="00CA2942">
              <w:rPr>
                <w:color w:val="auto"/>
                <w:sz w:val="12"/>
                <w:szCs w:val="12"/>
              </w:rPr>
              <w:t xml:space="preserve">1) имущество, о кадастровом учете которого представлено заявление, не является объектом недвижимости, кадастровый учет </w:t>
            </w:r>
            <w:r w:rsidRPr="00CA2942">
              <w:rPr>
                <w:color w:val="auto"/>
                <w:sz w:val="12"/>
                <w:szCs w:val="12"/>
              </w:rPr>
              <w:lastRenderedPageBreak/>
              <w:t xml:space="preserve">которого осуществляется в соответствии с Федеральным законом "О государственном кадастре недвижимости"; </w:t>
            </w:r>
          </w:p>
          <w:p w:rsidR="00143A9F" w:rsidRPr="00CA2942" w:rsidRDefault="00143A9F">
            <w:pPr>
              <w:spacing w:line="20" w:lineRule="atLeast"/>
              <w:rPr>
                <w:color w:val="auto"/>
                <w:sz w:val="12"/>
                <w:szCs w:val="12"/>
              </w:rPr>
            </w:pPr>
            <w:r w:rsidRPr="00CA2942">
              <w:rPr>
                <w:color w:val="auto"/>
                <w:sz w:val="12"/>
                <w:szCs w:val="12"/>
              </w:rPr>
              <w:t xml:space="preserve">2) объект недвижимости, о кадастровом учете которого представлено заявление,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 в соответствии с установленными федеральным законом требованиями; </w:t>
            </w:r>
          </w:p>
          <w:p w:rsidR="00143A9F" w:rsidRPr="00CA2942" w:rsidRDefault="00143A9F">
            <w:pPr>
              <w:spacing w:line="20" w:lineRule="atLeast"/>
              <w:rPr>
                <w:color w:val="auto"/>
                <w:sz w:val="12"/>
                <w:szCs w:val="12"/>
              </w:rPr>
            </w:pPr>
            <w:r w:rsidRPr="00CA2942">
              <w:rPr>
                <w:color w:val="auto"/>
                <w:sz w:val="12"/>
                <w:szCs w:val="12"/>
              </w:rPr>
              <w:t xml:space="preserve">3) объект недвижимости, о кадастровом учете которого представлено заявление, образован из объекта недвижимости, внесенные в государственный кадастр недвижимости сведения о котором носят временный характер; </w:t>
            </w:r>
          </w:p>
          <w:p w:rsidR="00143A9F" w:rsidRPr="00CA2942" w:rsidRDefault="00143A9F">
            <w:pPr>
              <w:spacing w:line="20" w:lineRule="atLeast"/>
              <w:rPr>
                <w:color w:val="auto"/>
                <w:sz w:val="12"/>
                <w:szCs w:val="12"/>
              </w:rPr>
            </w:pPr>
            <w:r w:rsidRPr="00CA2942">
              <w:rPr>
                <w:color w:val="auto"/>
                <w:sz w:val="12"/>
                <w:szCs w:val="12"/>
              </w:rPr>
              <w:t xml:space="preserve">4) с заявлением о кадастровом учете обратилось ненадлежащее лицо; </w:t>
            </w:r>
          </w:p>
          <w:p w:rsidR="00143A9F" w:rsidRPr="00CA2942" w:rsidRDefault="00143A9F">
            <w:pPr>
              <w:spacing w:line="20" w:lineRule="atLeast"/>
              <w:rPr>
                <w:color w:val="auto"/>
                <w:sz w:val="12"/>
                <w:szCs w:val="12"/>
              </w:rPr>
            </w:pPr>
            <w:r w:rsidRPr="00CA2942">
              <w:rPr>
                <w:color w:val="auto"/>
                <w:sz w:val="12"/>
                <w:szCs w:val="12"/>
              </w:rPr>
              <w:t xml:space="preserve">5) истек срок приостановления осуществления кадастрового учета и не устранены обстоятельства, послужившие основанием для принятия решения о приостановлении; </w:t>
            </w:r>
          </w:p>
          <w:p w:rsidR="00143A9F" w:rsidRPr="00CA2942" w:rsidRDefault="00143A9F">
            <w:pPr>
              <w:spacing w:line="20" w:lineRule="atLeast"/>
              <w:rPr>
                <w:color w:val="auto"/>
                <w:sz w:val="12"/>
                <w:szCs w:val="12"/>
              </w:rPr>
            </w:pPr>
            <w:r w:rsidRPr="00CA2942">
              <w:rPr>
                <w:color w:val="auto"/>
                <w:sz w:val="12"/>
                <w:szCs w:val="12"/>
              </w:rPr>
              <w:t xml:space="preserve">6) межевой план заверен подписью </w:t>
            </w:r>
            <w:r w:rsidRPr="00CA2942">
              <w:rPr>
                <w:color w:val="auto"/>
                <w:sz w:val="12"/>
                <w:szCs w:val="12"/>
              </w:rPr>
              <w:lastRenderedPageBreak/>
              <w:t xml:space="preserve">неуправомоченного лица; </w:t>
            </w:r>
          </w:p>
          <w:p w:rsidR="00143A9F" w:rsidRPr="00CA2942" w:rsidRDefault="00143A9F">
            <w:pPr>
              <w:spacing w:line="20" w:lineRule="atLeast"/>
              <w:rPr>
                <w:color w:val="auto"/>
                <w:sz w:val="12"/>
                <w:szCs w:val="12"/>
              </w:rPr>
            </w:pPr>
            <w:r w:rsidRPr="00CA2942">
              <w:rPr>
                <w:color w:val="auto"/>
                <w:sz w:val="12"/>
                <w:szCs w:val="12"/>
              </w:rPr>
              <w:t xml:space="preserve">7) ответ органа государственной власти или органа местного самоуправления на межведомственный запрос свидетельствует об отсутствии документа и (или) информации, необходимых для кадастрового учета, и соответствующий документ не был представлен заявителем по собственной инициативе; </w:t>
            </w:r>
          </w:p>
          <w:p w:rsidR="00143A9F" w:rsidRPr="00CA2942" w:rsidRDefault="00143A9F">
            <w:pPr>
              <w:spacing w:line="20" w:lineRule="atLeast"/>
              <w:rPr>
                <w:color w:val="auto"/>
                <w:sz w:val="12"/>
                <w:szCs w:val="12"/>
              </w:rPr>
            </w:pPr>
            <w:r w:rsidRPr="00CA2942">
              <w:rPr>
                <w:color w:val="auto"/>
                <w:sz w:val="12"/>
                <w:szCs w:val="12"/>
              </w:rPr>
              <w:t xml:space="preserve">8) размер образуемого земельного участка или земельного участка, который в результате преобразования сохраняется в измененных границах (измененный земельный участок), не будет соответствовать установленным в соответствии с федеральным законом требованиям к предельным (минимальным или максимальным) размерам земельных участков; </w:t>
            </w:r>
          </w:p>
          <w:p w:rsidR="00143A9F" w:rsidRPr="00CA2942" w:rsidRDefault="00143A9F">
            <w:pPr>
              <w:spacing w:line="20" w:lineRule="atLeast"/>
              <w:rPr>
                <w:color w:val="auto"/>
                <w:sz w:val="12"/>
                <w:szCs w:val="12"/>
              </w:rPr>
            </w:pPr>
            <w:r w:rsidRPr="00CA2942">
              <w:rPr>
                <w:color w:val="auto"/>
                <w:sz w:val="12"/>
                <w:szCs w:val="12"/>
              </w:rPr>
              <w:t xml:space="preserve">9) такой земельный участок образован из земельных участков, относящихся к различным категориям земель, за исключением установленных федеральным законом случаев; </w:t>
            </w:r>
          </w:p>
          <w:p w:rsidR="00143A9F" w:rsidRPr="00CA2942" w:rsidRDefault="00143A9F">
            <w:pPr>
              <w:spacing w:line="20" w:lineRule="atLeast"/>
              <w:rPr>
                <w:color w:val="auto"/>
                <w:sz w:val="12"/>
                <w:szCs w:val="12"/>
              </w:rPr>
            </w:pPr>
            <w:r w:rsidRPr="00CA2942">
              <w:rPr>
                <w:color w:val="auto"/>
                <w:sz w:val="12"/>
                <w:szCs w:val="12"/>
              </w:rPr>
              <w:t xml:space="preserve">10) в порядке, установленном Федеральным законом "Об обороте земель сельскохозяйственного назначения", в орган кадастрового учета поступили возражения относительно размера и местоположения границ земельного </w:t>
            </w:r>
            <w:r w:rsidRPr="00CA2942">
              <w:rPr>
                <w:color w:val="auto"/>
                <w:sz w:val="12"/>
                <w:szCs w:val="12"/>
              </w:rPr>
              <w:lastRenderedPageBreak/>
              <w:t xml:space="preserve">участка, выделяемого в счет доли или долей в праве общей собственности на земельный участок из земель сельскохозяйственного назначения, и в составе документов, представленных для осуществления государственного кадастрового учета, отсутствуют документы, подтверждающие снятие указанных возражений; </w:t>
            </w:r>
          </w:p>
          <w:p w:rsidR="00143A9F" w:rsidRPr="00CA2942" w:rsidRDefault="00143A9F">
            <w:pPr>
              <w:spacing w:line="20" w:lineRule="atLeast"/>
              <w:rPr>
                <w:color w:val="auto"/>
                <w:sz w:val="12"/>
                <w:szCs w:val="12"/>
              </w:rPr>
            </w:pPr>
            <w:r w:rsidRPr="00CA2942">
              <w:rPr>
                <w:color w:val="auto"/>
                <w:sz w:val="12"/>
                <w:szCs w:val="12"/>
              </w:rPr>
              <w:t xml:space="preserve">11) площадь земельного участка, выделяемого в счет доли или долей в праве общей собственности на земельный участок из земель сельскохозяйственного назначения, больше площади такого земельного участка, указанной в соответствующем утвержденном проекте межевания земельного участка или земельных участков, более чем на пять процентов; </w:t>
            </w:r>
          </w:p>
          <w:p w:rsidR="00143A9F" w:rsidRPr="00CA2942" w:rsidRDefault="00143A9F">
            <w:pPr>
              <w:spacing w:line="20" w:lineRule="atLeast"/>
              <w:rPr>
                <w:color w:val="auto"/>
                <w:sz w:val="12"/>
                <w:szCs w:val="12"/>
              </w:rPr>
            </w:pPr>
            <w:r w:rsidRPr="00CA2942">
              <w:rPr>
                <w:color w:val="auto"/>
                <w:sz w:val="12"/>
                <w:szCs w:val="12"/>
              </w:rPr>
              <w:t>12) граница земельного участка, о кадастровом учете которого представлено заявление, не считается согласованной, если такое согласование предусмотрено Федеральным законом "О государственном кадастре недвижимости"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lastRenderedPageBreak/>
              <w:t xml:space="preserve">Срок кадастрового учета - от 0 до 10 рабочих дней </w:t>
            </w:r>
          </w:p>
          <w:p w:rsidR="00143A9F" w:rsidRPr="00CA2942" w:rsidRDefault="00143A9F" w:rsidP="00724BAD">
            <w:pPr>
              <w:spacing w:after="120" w:line="20" w:lineRule="atLeast"/>
              <w:rPr>
                <w:color w:val="auto"/>
                <w:sz w:val="12"/>
                <w:szCs w:val="12"/>
              </w:rPr>
            </w:pPr>
            <w:r w:rsidRPr="00CA2942">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Предоставляется на бесплатной основе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z w:val="12"/>
                <w:szCs w:val="12"/>
              </w:rPr>
            </w:pPr>
            <w:r w:rsidRPr="00CA2942">
              <w:rPr>
                <w:color w:val="auto"/>
                <w:sz w:val="12"/>
                <w:szCs w:val="12"/>
              </w:rPr>
              <w:t xml:space="preserve">Заявление и необходимые для кадастрового учета документы могут быть представлены в орган кадастрового учета: непосредственно либо через многофункциональный центр; посредством почтового отправления; в </w:t>
            </w:r>
            <w:r w:rsidRPr="00CA2942">
              <w:rPr>
                <w:color w:val="auto"/>
                <w:sz w:val="12"/>
                <w:szCs w:val="12"/>
              </w:rPr>
              <w:lastRenderedPageBreak/>
              <w:t>форме электронных документов</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rsidP="002E1994">
            <w:pPr>
              <w:rPr>
                <w:color w:val="auto"/>
                <w:sz w:val="12"/>
                <w:szCs w:val="12"/>
              </w:rPr>
            </w:pPr>
            <w:r w:rsidRPr="00CA2942">
              <w:rPr>
                <w:color w:val="auto"/>
                <w:sz w:val="12"/>
                <w:szCs w:val="12"/>
              </w:rPr>
              <w:lastRenderedPageBreak/>
              <w:t xml:space="preserve">Государственное бюджетное учреждение, подведомственное федеральному органу исполнительной власти, уполномоченному в области государственной регистрации прав на недвижимое имущество и сделок </w:t>
            </w:r>
            <w:r w:rsidRPr="00CA2942">
              <w:rPr>
                <w:color w:val="auto"/>
                <w:sz w:val="12"/>
                <w:szCs w:val="12"/>
              </w:rPr>
              <w:lastRenderedPageBreak/>
              <w:t>с ним, кадастрового учета и ведения государственного кадастра недвижимости</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pacing w:val="-4"/>
                <w:sz w:val="12"/>
                <w:szCs w:val="12"/>
              </w:rPr>
            </w:pPr>
            <w:r w:rsidRPr="00CA2942">
              <w:rPr>
                <w:color w:val="auto"/>
                <w:spacing w:val="-4"/>
                <w:sz w:val="12"/>
                <w:szCs w:val="12"/>
              </w:rPr>
              <w:lastRenderedPageBreak/>
              <w:t>22. Государственная регистрация права собственности на земельный участок или договора аренды земельного участка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Федеральный закон "О государственной регистрации прав на недвижимое имущество и сделок с ним" от 21.07.1997 N 122-ФЗ: статья 4, пункт 1</w:t>
            </w:r>
          </w:p>
          <w:p w:rsidR="00143A9F" w:rsidRPr="00CA2942" w:rsidRDefault="00143A9F">
            <w:pPr>
              <w:spacing w:after="120" w:line="20" w:lineRule="atLeast"/>
              <w:rPr>
                <w:color w:val="auto"/>
                <w:sz w:val="12"/>
                <w:szCs w:val="12"/>
              </w:rPr>
            </w:pPr>
            <w:r w:rsidRPr="00CA2942">
              <w:rPr>
                <w:color w:val="auto"/>
                <w:sz w:val="12"/>
                <w:szCs w:val="12"/>
              </w:rPr>
              <w:t>Гражданский кодекс Российской Федерации (часть первая) от 30.11.1994 N 51-ФЗ: статья 131, пункт 1</w:t>
            </w:r>
          </w:p>
          <w:p w:rsidR="00143A9F" w:rsidRPr="00CA2942" w:rsidRDefault="00143A9F">
            <w:pPr>
              <w:spacing w:after="120" w:line="20" w:lineRule="atLeast"/>
              <w:rPr>
                <w:color w:val="auto"/>
                <w:sz w:val="12"/>
                <w:szCs w:val="12"/>
              </w:rPr>
            </w:pPr>
            <w:r w:rsidRPr="00CA2942">
              <w:rPr>
                <w:color w:val="auto"/>
                <w:sz w:val="12"/>
                <w:szCs w:val="12"/>
              </w:rPr>
              <w:t>Гражданский кодекс Российской Федерации (часть вторая) от 26.01.1996 N 14-ФЗ: статья 609, пункт 2</w:t>
            </w:r>
          </w:p>
          <w:p w:rsidR="00143A9F" w:rsidRPr="00CA2942" w:rsidRDefault="00143A9F" w:rsidP="00217635">
            <w:pPr>
              <w:spacing w:after="120" w:line="20" w:lineRule="atLeast"/>
              <w:rPr>
                <w:color w:val="auto"/>
                <w:sz w:val="12"/>
                <w:szCs w:val="12"/>
              </w:rPr>
            </w:pPr>
            <w:r w:rsidRPr="00CA2942">
              <w:rPr>
                <w:color w:val="auto"/>
                <w:sz w:val="12"/>
                <w:szCs w:val="12"/>
              </w:rPr>
              <w:t>Земельный кодекс Российской Федерации от 25.10.2001 N 136-ФЗ: статья 25, пункты 1, 2; статья 26</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Федеральный закон "О государственной регистрации прав на недвижимое имущество и сделок с ним" от 21.07.1997 N 122-ФЗ: глава III</w:t>
            </w:r>
          </w:p>
          <w:p w:rsidR="00143A9F" w:rsidRPr="00CA2942" w:rsidRDefault="00143A9F">
            <w:pPr>
              <w:spacing w:after="120" w:line="20" w:lineRule="atLeast"/>
              <w:rPr>
                <w:color w:val="auto"/>
                <w:sz w:val="12"/>
                <w:szCs w:val="12"/>
              </w:rPr>
            </w:pPr>
            <w:r w:rsidRPr="00CA2942">
              <w:rPr>
                <w:color w:val="auto"/>
                <w:sz w:val="12"/>
                <w:szCs w:val="12"/>
              </w:rPr>
              <w:t>Налоговый кодекс Российской Федерации (часть вторая) от 05.08.2000 N 117-ФЗ: статья 333.33, часть 1, пункты 22 и 24</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rsidP="003D5CDE">
            <w:pPr>
              <w:spacing w:line="100" w:lineRule="atLeast"/>
              <w:rPr>
                <w:color w:val="auto"/>
                <w:sz w:val="12"/>
                <w:szCs w:val="12"/>
              </w:rPr>
            </w:pPr>
            <w:r w:rsidRPr="00CA2942">
              <w:rPr>
                <w:color w:val="auto"/>
                <w:sz w:val="12"/>
                <w:szCs w:val="12"/>
              </w:rPr>
              <w:t xml:space="preserve">Во всех случаях предоставления земельного участка,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Заявление о государственной регистрации договора и (или) права в отношении земельного участка</w:t>
            </w:r>
          </w:p>
          <w:p w:rsidR="00143A9F" w:rsidRPr="00CA2942" w:rsidRDefault="00143A9F">
            <w:pPr>
              <w:spacing w:after="120" w:line="20" w:lineRule="atLeast"/>
              <w:rPr>
                <w:color w:val="auto"/>
                <w:sz w:val="12"/>
                <w:szCs w:val="12"/>
              </w:rPr>
            </w:pPr>
            <w:r w:rsidRPr="00CA2942">
              <w:rPr>
                <w:color w:val="auto"/>
                <w:sz w:val="12"/>
                <w:szCs w:val="12"/>
              </w:rPr>
              <w:t xml:space="preserve">Документ, удостоверяющий личность (для обозрения) </w:t>
            </w:r>
            <w:r w:rsidRPr="00CA2942">
              <w:rPr>
                <w:color w:val="auto"/>
                <w:sz w:val="12"/>
                <w:szCs w:val="12"/>
                <w:u w:val="single"/>
              </w:rPr>
              <w:t>(если выбранная застройщиком форма подачи заявления – бумажная)</w:t>
            </w:r>
          </w:p>
          <w:p w:rsidR="00143A9F" w:rsidRPr="00CA2942" w:rsidRDefault="00143A9F">
            <w:pPr>
              <w:spacing w:after="120" w:line="20" w:lineRule="atLeast"/>
              <w:rPr>
                <w:color w:val="auto"/>
                <w:sz w:val="12"/>
                <w:szCs w:val="12"/>
              </w:rPr>
            </w:pPr>
            <w:r w:rsidRPr="00CA2942">
              <w:rPr>
                <w:color w:val="auto"/>
                <w:sz w:val="12"/>
                <w:szCs w:val="12"/>
              </w:rPr>
              <w:t xml:space="preserve">Документы, подтверждающие полномочия представителя застройщика - юридического лица </w:t>
            </w:r>
            <w:r w:rsidRPr="00CA2942">
              <w:rPr>
                <w:color w:val="auto"/>
                <w:sz w:val="12"/>
                <w:szCs w:val="12"/>
                <w:u w:val="single"/>
              </w:rPr>
              <w:t>(если лицо, приобретающее земельный участок - юридическое лицо)</w:t>
            </w:r>
          </w:p>
          <w:p w:rsidR="00143A9F" w:rsidRPr="00CA2942" w:rsidRDefault="00143A9F">
            <w:pPr>
              <w:spacing w:after="120" w:line="20" w:lineRule="atLeast"/>
              <w:rPr>
                <w:color w:val="auto"/>
                <w:sz w:val="12"/>
                <w:szCs w:val="12"/>
              </w:rPr>
            </w:pPr>
            <w:r w:rsidRPr="00CA2942">
              <w:rPr>
                <w:color w:val="auto"/>
                <w:sz w:val="12"/>
                <w:szCs w:val="12"/>
              </w:rPr>
              <w:t xml:space="preserve">Нотариально удостоверенная доверенность на представителя физического лица </w:t>
            </w:r>
            <w:r w:rsidRPr="00CA2942">
              <w:rPr>
                <w:color w:val="auto"/>
                <w:sz w:val="12"/>
                <w:szCs w:val="12"/>
                <w:u w:val="single"/>
              </w:rPr>
              <w:t>(если заявление от застройщика - физического лица подает его представитель)</w:t>
            </w:r>
          </w:p>
          <w:p w:rsidR="00143A9F" w:rsidRPr="00CA2942" w:rsidRDefault="00143A9F">
            <w:pPr>
              <w:spacing w:after="120" w:line="20" w:lineRule="atLeast"/>
              <w:rPr>
                <w:color w:val="auto"/>
                <w:sz w:val="12"/>
                <w:szCs w:val="12"/>
              </w:rPr>
            </w:pPr>
            <w:r w:rsidRPr="00CA2942">
              <w:rPr>
                <w:color w:val="auto"/>
                <w:sz w:val="12"/>
                <w:szCs w:val="12"/>
              </w:rPr>
              <w:t>Подписанный договор аренды земельного участка из земель, находящихся в государственной или муниципальной собственности, для его комплексного освоения в целях жилищного строительства</w:t>
            </w:r>
            <w:r w:rsidRPr="00CA2942">
              <w:rPr>
                <w:color w:val="auto"/>
                <w:sz w:val="12"/>
                <w:szCs w:val="12"/>
                <w:u w:val="single"/>
              </w:rPr>
              <w:t xml:space="preserve"> (если регистрации подлежит указанный договор)</w:t>
            </w:r>
          </w:p>
          <w:p w:rsidR="00143A9F" w:rsidRPr="00CA2942" w:rsidRDefault="00143A9F">
            <w:pPr>
              <w:spacing w:after="120" w:line="20" w:lineRule="atLeast"/>
              <w:rPr>
                <w:color w:val="auto"/>
                <w:sz w:val="12"/>
                <w:szCs w:val="12"/>
              </w:rPr>
            </w:pPr>
            <w:r w:rsidRPr="00CA2942">
              <w:rPr>
                <w:color w:val="auto"/>
                <w:sz w:val="12"/>
                <w:szCs w:val="12"/>
              </w:rPr>
              <w:t>Подписанный договор аренды земельного участка в границах земельного участка, ранее предоставленного для комплексного освоения</w:t>
            </w:r>
            <w:r w:rsidRPr="00CA2942">
              <w:rPr>
                <w:color w:val="auto"/>
                <w:sz w:val="12"/>
                <w:szCs w:val="12"/>
                <w:u w:val="single"/>
              </w:rPr>
              <w:t xml:space="preserve"> (если регистрации подлежит указанный </w:t>
            </w:r>
            <w:r w:rsidRPr="00CA2942">
              <w:rPr>
                <w:color w:val="auto"/>
                <w:sz w:val="12"/>
                <w:szCs w:val="12"/>
                <w:u w:val="single"/>
              </w:rPr>
              <w:lastRenderedPageBreak/>
              <w:t>договор)</w:t>
            </w:r>
          </w:p>
          <w:p w:rsidR="00143A9F" w:rsidRPr="00CA2942" w:rsidRDefault="00143A9F">
            <w:pPr>
              <w:spacing w:after="120" w:line="20" w:lineRule="atLeast"/>
              <w:rPr>
                <w:color w:val="auto"/>
                <w:sz w:val="12"/>
                <w:szCs w:val="12"/>
                <w:u w:val="single"/>
              </w:rPr>
            </w:pPr>
            <w:r w:rsidRPr="00CA2942">
              <w:rPr>
                <w:color w:val="auto"/>
                <w:sz w:val="12"/>
                <w:szCs w:val="12"/>
              </w:rPr>
              <w:t xml:space="preserve">Подписанный договор купли-продажи земельного участка в границах земельного участка, ранее предоставленного для комплексного освоения </w:t>
            </w:r>
            <w:r w:rsidRPr="00CA2942">
              <w:rPr>
                <w:color w:val="auto"/>
                <w:sz w:val="12"/>
                <w:szCs w:val="12"/>
                <w:u w:val="single"/>
              </w:rPr>
              <w:t>(если регистрации подлежит переход права по указанному договору</w:t>
            </w:r>
            <w:r w:rsidRPr="00CA2942">
              <w:rPr>
                <w:color w:val="auto"/>
                <w:sz w:val="12"/>
                <w:szCs w:val="12"/>
              </w:rPr>
              <w:t>)</w:t>
            </w:r>
          </w:p>
          <w:p w:rsidR="00143A9F" w:rsidRPr="00CA2942" w:rsidRDefault="00143A9F">
            <w:pPr>
              <w:spacing w:after="120" w:line="20" w:lineRule="atLeast"/>
              <w:rPr>
                <w:color w:val="auto"/>
                <w:sz w:val="12"/>
                <w:szCs w:val="12"/>
              </w:rPr>
            </w:pPr>
            <w:r w:rsidRPr="00CA2942">
              <w:rPr>
                <w:color w:val="auto"/>
                <w:sz w:val="12"/>
                <w:szCs w:val="12"/>
              </w:rPr>
              <w:t>Решение о предоставлении в собственность бесплатно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r w:rsidRPr="00CA2942">
              <w:rPr>
                <w:color w:val="auto"/>
                <w:sz w:val="12"/>
                <w:szCs w:val="12"/>
                <w:u w:val="single"/>
              </w:rPr>
              <w:t xml:space="preserve"> (если регистрации подлежит право собственности на такой земельный участок)</w:t>
            </w:r>
          </w:p>
          <w:p w:rsidR="00143A9F" w:rsidRPr="00CA2942" w:rsidRDefault="00143A9F">
            <w:pPr>
              <w:spacing w:after="120" w:line="20" w:lineRule="atLeast"/>
              <w:rPr>
                <w:color w:val="auto"/>
                <w:sz w:val="12"/>
                <w:szCs w:val="12"/>
              </w:rPr>
            </w:pPr>
            <w:r w:rsidRPr="00CA2942">
              <w:rPr>
                <w:color w:val="auto"/>
                <w:sz w:val="12"/>
                <w:szCs w:val="12"/>
              </w:rPr>
              <w:t>Решение о предоставлении в аренду земельного участка для строительства в границах застроенной территории, в отношении которой принято решение о развитии</w:t>
            </w:r>
            <w:r w:rsidRPr="00CA2942">
              <w:rPr>
                <w:color w:val="auto"/>
                <w:sz w:val="12"/>
                <w:szCs w:val="12"/>
                <w:u w:val="single"/>
              </w:rPr>
              <w:t xml:space="preserve"> (если регистрации подлежит договор аренды земельного участка в границах застроенной территории, в отношении которой принято решение о развитии)</w:t>
            </w:r>
          </w:p>
          <w:p w:rsidR="00143A9F" w:rsidRPr="00CA2942" w:rsidRDefault="00143A9F">
            <w:pPr>
              <w:spacing w:after="120" w:line="20" w:lineRule="atLeast"/>
              <w:rPr>
                <w:color w:val="auto"/>
                <w:sz w:val="12"/>
                <w:szCs w:val="12"/>
              </w:rPr>
            </w:pPr>
            <w:r w:rsidRPr="00CA2942">
              <w:rPr>
                <w:color w:val="auto"/>
                <w:sz w:val="12"/>
                <w:szCs w:val="12"/>
              </w:rPr>
              <w:t xml:space="preserve">Подписанный договор аренды земельного участка в границах застроенной территории, в отношении которой принято решение о развитии, который находится в муниципальной собственности или государственная собственность на </w:t>
            </w:r>
            <w:r w:rsidRPr="00CA2942">
              <w:rPr>
                <w:color w:val="auto"/>
                <w:sz w:val="12"/>
                <w:szCs w:val="12"/>
              </w:rPr>
              <w:lastRenderedPageBreak/>
              <w:t>который не разграничена и который не предоставлен в пользование и (или) во владение гражданам и юридическим лицам</w:t>
            </w:r>
            <w:r w:rsidRPr="00CA2942">
              <w:rPr>
                <w:color w:val="auto"/>
                <w:sz w:val="12"/>
                <w:szCs w:val="12"/>
                <w:u w:val="single"/>
              </w:rPr>
              <w:t xml:space="preserve"> (если регистрации подлежит указанный договор)</w:t>
            </w:r>
          </w:p>
          <w:p w:rsidR="00143A9F" w:rsidRPr="00CA2942" w:rsidRDefault="00143A9F">
            <w:pPr>
              <w:spacing w:after="120" w:line="20" w:lineRule="atLeast"/>
              <w:rPr>
                <w:color w:val="auto"/>
                <w:sz w:val="12"/>
                <w:szCs w:val="12"/>
              </w:rPr>
            </w:pPr>
            <w:r w:rsidRPr="00CA2942">
              <w:rPr>
                <w:color w:val="auto"/>
                <w:sz w:val="12"/>
                <w:szCs w:val="12"/>
              </w:rPr>
              <w:t>Подписанный договор аренды земельного участка по итогам аукциона</w:t>
            </w:r>
            <w:r w:rsidRPr="00CA2942">
              <w:rPr>
                <w:color w:val="auto"/>
                <w:sz w:val="12"/>
                <w:szCs w:val="12"/>
                <w:u w:val="single"/>
              </w:rPr>
              <w:t xml:space="preserve"> (если регистрации подлежит указанный договор)</w:t>
            </w:r>
          </w:p>
          <w:p w:rsidR="00143A9F" w:rsidRPr="00CA2942" w:rsidRDefault="00143A9F">
            <w:pPr>
              <w:spacing w:after="120" w:line="20" w:lineRule="atLeast"/>
              <w:rPr>
                <w:color w:val="auto"/>
                <w:sz w:val="12"/>
                <w:szCs w:val="12"/>
              </w:rPr>
            </w:pPr>
            <w:r w:rsidRPr="00CA2942">
              <w:rPr>
                <w:color w:val="auto"/>
                <w:sz w:val="12"/>
                <w:szCs w:val="12"/>
              </w:rPr>
              <w:t xml:space="preserve">Подписанный договор купли-продажи земельного участка по итогам аукциона </w:t>
            </w:r>
            <w:r w:rsidRPr="00CA2942">
              <w:rPr>
                <w:color w:val="auto"/>
                <w:sz w:val="12"/>
                <w:szCs w:val="12"/>
                <w:u w:val="single"/>
              </w:rPr>
              <w:t>(если регистрации подлежит переход права по  указанному договору)</w:t>
            </w:r>
          </w:p>
          <w:p w:rsidR="00143A9F" w:rsidRPr="00CA2942" w:rsidRDefault="00143A9F">
            <w:pPr>
              <w:spacing w:after="120" w:line="20" w:lineRule="atLeast"/>
              <w:rPr>
                <w:color w:val="auto"/>
                <w:sz w:val="12"/>
                <w:szCs w:val="12"/>
              </w:rPr>
            </w:pPr>
            <w:r w:rsidRPr="00CA2942">
              <w:rPr>
                <w:color w:val="auto"/>
                <w:sz w:val="12"/>
                <w:szCs w:val="12"/>
              </w:rPr>
              <w:t>Решение о предоставлении земельного участка для индивидуального жилищного строительства в аренду гражданину</w:t>
            </w:r>
            <w:r w:rsidRPr="00CA2942">
              <w:rPr>
                <w:color w:val="auto"/>
                <w:sz w:val="12"/>
                <w:szCs w:val="12"/>
                <w:u w:val="single"/>
              </w:rPr>
              <w:t xml:space="preserve"> (если регистрации подлежит договор аренды земельного участка, предоставленного для индивидуального жилищного строительства гражданину)</w:t>
            </w:r>
          </w:p>
          <w:p w:rsidR="00143A9F" w:rsidRPr="00CA2942" w:rsidRDefault="00143A9F">
            <w:pPr>
              <w:spacing w:after="120" w:line="20" w:lineRule="atLeast"/>
              <w:rPr>
                <w:color w:val="auto"/>
                <w:sz w:val="12"/>
                <w:szCs w:val="12"/>
              </w:rPr>
            </w:pPr>
            <w:r w:rsidRPr="00CA2942">
              <w:rPr>
                <w:color w:val="auto"/>
                <w:sz w:val="12"/>
                <w:szCs w:val="12"/>
              </w:rPr>
              <w:t>Подписанный договор аренды земельного участка, предоставленного для индивидуального жилищного строительства гражданину</w:t>
            </w:r>
            <w:r w:rsidRPr="00CA2942">
              <w:rPr>
                <w:color w:val="auto"/>
                <w:sz w:val="12"/>
                <w:szCs w:val="12"/>
                <w:u w:val="single"/>
              </w:rPr>
              <w:t xml:space="preserve"> (если регистрации подлежит указанный договор)</w:t>
            </w:r>
          </w:p>
          <w:p w:rsidR="00143A9F" w:rsidRPr="00CA2942" w:rsidRDefault="00143A9F">
            <w:pPr>
              <w:spacing w:after="120" w:line="20" w:lineRule="atLeast"/>
              <w:rPr>
                <w:color w:val="auto"/>
                <w:sz w:val="12"/>
                <w:szCs w:val="12"/>
              </w:rPr>
            </w:pPr>
            <w:r w:rsidRPr="00CA2942">
              <w:rPr>
                <w:color w:val="auto"/>
                <w:sz w:val="12"/>
                <w:szCs w:val="12"/>
              </w:rPr>
              <w:t xml:space="preserve">Подписанный договор безвозмездного пользования в отношении земельного участка из земель, находящихся в </w:t>
            </w:r>
            <w:r w:rsidRPr="00CA2942">
              <w:rPr>
                <w:color w:val="auto"/>
                <w:sz w:val="12"/>
                <w:szCs w:val="12"/>
              </w:rPr>
              <w:lastRenderedPageBreak/>
              <w:t>государственной или муниципальной собственности</w:t>
            </w:r>
            <w:r w:rsidRPr="00CA2942">
              <w:rPr>
                <w:color w:val="auto"/>
                <w:sz w:val="12"/>
                <w:szCs w:val="12"/>
                <w:u w:val="single"/>
              </w:rPr>
              <w:t xml:space="preserve"> (если регистрации подлежит указанный договор)</w:t>
            </w:r>
          </w:p>
          <w:p w:rsidR="00143A9F" w:rsidRPr="00CA2942" w:rsidRDefault="00143A9F">
            <w:pPr>
              <w:spacing w:after="120" w:line="20" w:lineRule="atLeast"/>
              <w:rPr>
                <w:color w:val="auto"/>
                <w:sz w:val="12"/>
                <w:szCs w:val="12"/>
              </w:rPr>
            </w:pPr>
            <w:r w:rsidRPr="00CA2942">
              <w:rPr>
                <w:color w:val="auto"/>
                <w:sz w:val="12"/>
                <w:szCs w:val="12"/>
              </w:rPr>
              <w:t>Документ об уплате государственной пошлины*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320241" w:rsidP="00485430">
            <w:pPr>
              <w:rPr>
                <w:color w:val="auto"/>
                <w:sz w:val="12"/>
                <w:szCs w:val="12"/>
              </w:rPr>
            </w:pPr>
            <w:r>
              <w:rPr>
                <w:color w:val="auto"/>
                <w:sz w:val="12"/>
                <w:szCs w:val="12"/>
              </w:rPr>
              <w:lastRenderedPageBreak/>
              <w:t>Д</w:t>
            </w:r>
            <w:r w:rsidR="00143A9F" w:rsidRPr="00CA2942">
              <w:rPr>
                <w:color w:val="auto"/>
                <w:sz w:val="12"/>
                <w:szCs w:val="12"/>
              </w:rPr>
              <w:t>оговор аренды земельного участка из земель, находящихся в государственной или муниципальной собственности, для его комплексного освоения в целях жилищного строительства</w:t>
            </w:r>
            <w:r>
              <w:rPr>
                <w:color w:val="auto"/>
                <w:sz w:val="12"/>
                <w:szCs w:val="12"/>
              </w:rPr>
              <w:t xml:space="preserve">, </w:t>
            </w:r>
            <w:r w:rsidRPr="00320241">
              <w:rPr>
                <w:color w:val="auto"/>
                <w:sz w:val="12"/>
                <w:szCs w:val="12"/>
              </w:rPr>
              <w:t>зарегистрированный в едином государственном реестре прав на недвижимое имуществом и сделок с ним</w:t>
            </w:r>
            <w:r w:rsidR="00143A9F" w:rsidRPr="00CA2942">
              <w:rPr>
                <w:color w:val="auto"/>
                <w:sz w:val="12"/>
                <w:szCs w:val="12"/>
              </w:rPr>
              <w:t xml:space="preserve"> (</w:t>
            </w:r>
            <w:r w:rsidR="00143A9F" w:rsidRPr="00CA2942">
              <w:rPr>
                <w:color w:val="auto"/>
                <w:sz w:val="12"/>
                <w:szCs w:val="12"/>
                <w:u w:val="single"/>
              </w:rPr>
              <w:t>если на регистрацию представлен указанный договор</w:t>
            </w:r>
            <w:r w:rsidR="00143A9F" w:rsidRPr="00CA2942">
              <w:rPr>
                <w:color w:val="auto"/>
                <w:sz w:val="12"/>
                <w:szCs w:val="12"/>
              </w:rPr>
              <w:t>)</w:t>
            </w:r>
          </w:p>
          <w:p w:rsidR="00143A9F" w:rsidRPr="00CA2942" w:rsidRDefault="00143A9F" w:rsidP="00485430">
            <w:pPr>
              <w:rPr>
                <w:color w:val="auto"/>
                <w:sz w:val="12"/>
                <w:szCs w:val="12"/>
              </w:rPr>
            </w:pPr>
          </w:p>
          <w:p w:rsidR="00143A9F" w:rsidRPr="00CA2942" w:rsidRDefault="00320241" w:rsidP="00485430">
            <w:pPr>
              <w:rPr>
                <w:color w:val="auto"/>
                <w:sz w:val="12"/>
                <w:szCs w:val="12"/>
              </w:rPr>
            </w:pPr>
            <w:r>
              <w:rPr>
                <w:color w:val="auto"/>
                <w:sz w:val="12"/>
                <w:szCs w:val="12"/>
              </w:rPr>
              <w:t>Д</w:t>
            </w:r>
            <w:r w:rsidR="00143A9F" w:rsidRPr="00CA2942">
              <w:rPr>
                <w:color w:val="auto"/>
                <w:sz w:val="12"/>
                <w:szCs w:val="12"/>
              </w:rPr>
              <w:t>оговор аренды земельного участка в границах земельного участка, ранее предоставленного для комплексного освоения</w:t>
            </w:r>
            <w:r>
              <w:rPr>
                <w:color w:val="auto"/>
                <w:sz w:val="12"/>
                <w:szCs w:val="12"/>
              </w:rPr>
              <w:t xml:space="preserve">, </w:t>
            </w:r>
            <w:r w:rsidRPr="00320241">
              <w:rPr>
                <w:color w:val="auto"/>
                <w:sz w:val="12"/>
                <w:szCs w:val="12"/>
              </w:rPr>
              <w:t>зарегистрированный в едином государственном реестре прав на недвижимое имуществом и сделок с ним</w:t>
            </w:r>
            <w:r w:rsidR="00143A9F" w:rsidRPr="00CA2942">
              <w:rPr>
                <w:color w:val="auto"/>
                <w:sz w:val="12"/>
                <w:szCs w:val="12"/>
              </w:rPr>
              <w:t xml:space="preserve"> (</w:t>
            </w:r>
            <w:r w:rsidR="00143A9F" w:rsidRPr="00CA2942">
              <w:rPr>
                <w:color w:val="auto"/>
                <w:sz w:val="12"/>
                <w:szCs w:val="12"/>
                <w:u w:val="single"/>
              </w:rPr>
              <w:t>если на регистрацию представлен указанный договор</w:t>
            </w:r>
            <w:r w:rsidR="00143A9F" w:rsidRPr="00CA2942">
              <w:rPr>
                <w:color w:val="auto"/>
                <w:sz w:val="12"/>
                <w:szCs w:val="12"/>
              </w:rPr>
              <w:t>)</w:t>
            </w:r>
          </w:p>
          <w:p w:rsidR="00143A9F" w:rsidRPr="00CA2942" w:rsidRDefault="00143A9F" w:rsidP="00485430">
            <w:pPr>
              <w:rPr>
                <w:color w:val="auto"/>
                <w:sz w:val="12"/>
                <w:szCs w:val="12"/>
              </w:rPr>
            </w:pPr>
          </w:p>
          <w:p w:rsidR="00143A9F" w:rsidRPr="00CA2942" w:rsidRDefault="00320241" w:rsidP="00485430">
            <w:pPr>
              <w:rPr>
                <w:color w:val="auto"/>
                <w:sz w:val="12"/>
                <w:szCs w:val="12"/>
              </w:rPr>
            </w:pPr>
            <w:r w:rsidRPr="00320241">
              <w:rPr>
                <w:color w:val="auto"/>
                <w:sz w:val="12"/>
                <w:szCs w:val="12"/>
              </w:rPr>
              <w:t>Д</w:t>
            </w:r>
            <w:r w:rsidR="00143A9F" w:rsidRPr="00320241">
              <w:rPr>
                <w:color w:val="auto"/>
                <w:sz w:val="12"/>
                <w:szCs w:val="12"/>
              </w:rPr>
              <w:t xml:space="preserve">оговор купли-продажи земельного участка в границах земельного участка, ранее предоставленного для комплексного освоения </w:t>
            </w:r>
            <w:r w:rsidRPr="00320241">
              <w:rPr>
                <w:color w:val="auto"/>
                <w:sz w:val="12"/>
                <w:szCs w:val="12"/>
              </w:rPr>
              <w:t xml:space="preserve">со специальной регистрационной надписью о государственной регистрации права собственности </w:t>
            </w:r>
            <w:r w:rsidR="00143A9F" w:rsidRPr="00320241">
              <w:rPr>
                <w:color w:val="auto"/>
                <w:sz w:val="12"/>
                <w:szCs w:val="12"/>
              </w:rPr>
              <w:t>(</w:t>
            </w:r>
            <w:r w:rsidR="00143A9F" w:rsidRPr="00320241">
              <w:rPr>
                <w:color w:val="auto"/>
                <w:sz w:val="12"/>
                <w:szCs w:val="12"/>
                <w:u w:val="single"/>
              </w:rPr>
              <w:t>если на регистрацию представлен указанный договор</w:t>
            </w:r>
            <w:r w:rsidR="00143A9F" w:rsidRPr="00320241">
              <w:rPr>
                <w:color w:val="auto"/>
                <w:sz w:val="12"/>
                <w:szCs w:val="12"/>
              </w:rPr>
              <w:t>)</w:t>
            </w:r>
          </w:p>
          <w:p w:rsidR="00143A9F" w:rsidRPr="00CA2942" w:rsidRDefault="00143A9F" w:rsidP="00485430">
            <w:pPr>
              <w:rPr>
                <w:color w:val="auto"/>
                <w:sz w:val="12"/>
                <w:szCs w:val="12"/>
              </w:rPr>
            </w:pPr>
          </w:p>
          <w:p w:rsidR="00143A9F" w:rsidRPr="00CA2942" w:rsidRDefault="00320241" w:rsidP="00485430">
            <w:pPr>
              <w:rPr>
                <w:color w:val="auto"/>
                <w:sz w:val="12"/>
                <w:szCs w:val="12"/>
              </w:rPr>
            </w:pPr>
            <w:r>
              <w:rPr>
                <w:color w:val="auto"/>
                <w:sz w:val="12"/>
                <w:szCs w:val="12"/>
              </w:rPr>
              <w:t>Д</w:t>
            </w:r>
            <w:r w:rsidR="00143A9F" w:rsidRPr="00CA2942">
              <w:rPr>
                <w:color w:val="auto"/>
                <w:sz w:val="12"/>
                <w:szCs w:val="12"/>
              </w:rPr>
              <w:t xml:space="preserve">оговор аренды земельного участка в границах застроенной территории, в отношении которой принято решение о </w:t>
            </w:r>
            <w:r w:rsidR="00143A9F" w:rsidRPr="00CA2942">
              <w:rPr>
                <w:color w:val="auto"/>
                <w:sz w:val="12"/>
                <w:szCs w:val="12"/>
              </w:rPr>
              <w:lastRenderedPageBreak/>
              <w:t>развитии, который находится в муниципальной собственности или государственная собственность на который не разграничена и который не предоставлен в пользование и (или) во владение гражданам и юридическим лицам</w:t>
            </w:r>
            <w:r>
              <w:rPr>
                <w:color w:val="auto"/>
                <w:sz w:val="12"/>
                <w:szCs w:val="12"/>
              </w:rPr>
              <w:t xml:space="preserve">, </w:t>
            </w:r>
            <w:r w:rsidRPr="00320241">
              <w:rPr>
                <w:color w:val="auto"/>
                <w:sz w:val="12"/>
                <w:szCs w:val="12"/>
              </w:rPr>
              <w:t>зарегистрированный в едином государственном реестре прав на недвижимое имуществом и сделок с ним</w:t>
            </w:r>
            <w:r w:rsidR="00143A9F" w:rsidRPr="00CA2942">
              <w:rPr>
                <w:color w:val="auto"/>
                <w:sz w:val="12"/>
                <w:szCs w:val="12"/>
              </w:rPr>
              <w:t xml:space="preserve"> (</w:t>
            </w:r>
            <w:r w:rsidR="00143A9F" w:rsidRPr="00CA2942">
              <w:rPr>
                <w:color w:val="auto"/>
                <w:sz w:val="12"/>
                <w:szCs w:val="12"/>
                <w:u w:val="single"/>
              </w:rPr>
              <w:t>если на регистрацию представлен указанный договор</w:t>
            </w:r>
            <w:r w:rsidR="00143A9F" w:rsidRPr="00CA2942">
              <w:rPr>
                <w:color w:val="auto"/>
                <w:sz w:val="12"/>
                <w:szCs w:val="12"/>
              </w:rPr>
              <w:t>)</w:t>
            </w:r>
          </w:p>
          <w:p w:rsidR="00143A9F" w:rsidRPr="00CA2942" w:rsidRDefault="00143A9F" w:rsidP="00485430">
            <w:pPr>
              <w:rPr>
                <w:color w:val="auto"/>
                <w:sz w:val="12"/>
                <w:szCs w:val="12"/>
              </w:rPr>
            </w:pPr>
          </w:p>
          <w:p w:rsidR="00143A9F" w:rsidRPr="00CA2942" w:rsidRDefault="00320241" w:rsidP="00485430">
            <w:pPr>
              <w:rPr>
                <w:color w:val="auto"/>
                <w:sz w:val="12"/>
                <w:szCs w:val="12"/>
              </w:rPr>
            </w:pPr>
            <w:r>
              <w:rPr>
                <w:color w:val="auto"/>
                <w:sz w:val="12"/>
                <w:szCs w:val="12"/>
              </w:rPr>
              <w:t>Д</w:t>
            </w:r>
            <w:r w:rsidR="00143A9F" w:rsidRPr="00CA2942">
              <w:rPr>
                <w:color w:val="auto"/>
                <w:sz w:val="12"/>
                <w:szCs w:val="12"/>
              </w:rPr>
              <w:t>оговор аренды земельного участка по итогам аукциона</w:t>
            </w:r>
            <w:r>
              <w:rPr>
                <w:color w:val="auto"/>
                <w:sz w:val="12"/>
                <w:szCs w:val="12"/>
              </w:rPr>
              <w:t xml:space="preserve">, </w:t>
            </w:r>
            <w:r w:rsidRPr="00320241">
              <w:rPr>
                <w:color w:val="auto"/>
                <w:sz w:val="12"/>
                <w:szCs w:val="12"/>
              </w:rPr>
              <w:t>зарегистрированный в едином государственном реестре прав на недвижимое имуществом и сделок с ним</w:t>
            </w:r>
            <w:r w:rsidR="00143A9F" w:rsidRPr="00CA2942">
              <w:rPr>
                <w:color w:val="auto"/>
                <w:sz w:val="12"/>
                <w:szCs w:val="12"/>
              </w:rPr>
              <w:t xml:space="preserve"> (</w:t>
            </w:r>
            <w:r w:rsidR="00143A9F" w:rsidRPr="00CA2942">
              <w:rPr>
                <w:color w:val="auto"/>
                <w:sz w:val="12"/>
                <w:szCs w:val="12"/>
                <w:u w:val="single"/>
              </w:rPr>
              <w:t>если на регистрацию представлен указанный договор</w:t>
            </w:r>
            <w:r w:rsidR="00143A9F" w:rsidRPr="00CA2942">
              <w:rPr>
                <w:color w:val="auto"/>
                <w:sz w:val="12"/>
                <w:szCs w:val="12"/>
              </w:rPr>
              <w:t>)</w:t>
            </w:r>
          </w:p>
          <w:p w:rsidR="00143A9F" w:rsidRPr="00CA2942" w:rsidRDefault="00143A9F" w:rsidP="00485430">
            <w:pPr>
              <w:rPr>
                <w:color w:val="auto"/>
                <w:sz w:val="12"/>
                <w:szCs w:val="12"/>
              </w:rPr>
            </w:pPr>
          </w:p>
          <w:p w:rsidR="00143A9F" w:rsidRPr="00CA2942" w:rsidRDefault="00320241" w:rsidP="00485430">
            <w:pPr>
              <w:rPr>
                <w:color w:val="auto"/>
                <w:sz w:val="12"/>
                <w:szCs w:val="12"/>
              </w:rPr>
            </w:pPr>
            <w:r w:rsidRPr="00320241">
              <w:rPr>
                <w:color w:val="auto"/>
                <w:sz w:val="12"/>
                <w:szCs w:val="12"/>
              </w:rPr>
              <w:t>Д</w:t>
            </w:r>
            <w:r w:rsidR="00143A9F" w:rsidRPr="00320241">
              <w:rPr>
                <w:color w:val="auto"/>
                <w:sz w:val="12"/>
                <w:szCs w:val="12"/>
              </w:rPr>
              <w:t xml:space="preserve">оговор купли-продажи земельного участка по итогам торгов </w:t>
            </w:r>
            <w:r w:rsidRPr="00320241">
              <w:rPr>
                <w:color w:val="auto"/>
                <w:sz w:val="12"/>
                <w:szCs w:val="12"/>
              </w:rPr>
              <w:t xml:space="preserve">со специальной регистрационной надписью о государственной регистрации права собственности </w:t>
            </w:r>
            <w:r w:rsidR="00143A9F" w:rsidRPr="00320241">
              <w:rPr>
                <w:color w:val="auto"/>
                <w:sz w:val="12"/>
                <w:szCs w:val="12"/>
              </w:rPr>
              <w:t>(</w:t>
            </w:r>
            <w:r w:rsidR="00143A9F" w:rsidRPr="00320241">
              <w:rPr>
                <w:color w:val="auto"/>
                <w:sz w:val="12"/>
                <w:szCs w:val="12"/>
                <w:u w:val="single"/>
              </w:rPr>
              <w:t>если на регистрацию представлен указанный договор</w:t>
            </w:r>
            <w:r w:rsidR="00143A9F" w:rsidRPr="00320241">
              <w:rPr>
                <w:color w:val="auto"/>
                <w:sz w:val="12"/>
                <w:szCs w:val="12"/>
              </w:rPr>
              <w:t>)</w:t>
            </w:r>
          </w:p>
          <w:p w:rsidR="00143A9F" w:rsidRPr="00CA2942" w:rsidRDefault="00143A9F" w:rsidP="00485430">
            <w:pPr>
              <w:rPr>
                <w:color w:val="auto"/>
                <w:sz w:val="12"/>
                <w:szCs w:val="12"/>
              </w:rPr>
            </w:pPr>
          </w:p>
          <w:p w:rsidR="00143A9F" w:rsidRPr="00CA2942" w:rsidRDefault="00320241" w:rsidP="001D4F05">
            <w:pPr>
              <w:rPr>
                <w:color w:val="auto"/>
                <w:sz w:val="12"/>
                <w:szCs w:val="12"/>
              </w:rPr>
            </w:pPr>
            <w:r>
              <w:rPr>
                <w:color w:val="auto"/>
                <w:sz w:val="12"/>
                <w:szCs w:val="12"/>
              </w:rPr>
              <w:t>Д</w:t>
            </w:r>
            <w:r w:rsidR="00143A9F" w:rsidRPr="00CA2942">
              <w:rPr>
                <w:color w:val="auto"/>
                <w:sz w:val="12"/>
                <w:szCs w:val="12"/>
              </w:rPr>
              <w:t>оговор аренды земельного участка для индивидуального жилищного строительства</w:t>
            </w:r>
            <w:r>
              <w:rPr>
                <w:color w:val="auto"/>
                <w:sz w:val="12"/>
                <w:szCs w:val="12"/>
              </w:rPr>
              <w:t xml:space="preserve">, </w:t>
            </w:r>
            <w:r w:rsidRPr="00320241">
              <w:rPr>
                <w:color w:val="auto"/>
                <w:sz w:val="12"/>
                <w:szCs w:val="12"/>
              </w:rPr>
              <w:t>зарегистрированный в едином государственном реестре прав на недвижимое имуществом и сделок с ним</w:t>
            </w:r>
            <w:r w:rsidR="00143A9F" w:rsidRPr="00CA2942">
              <w:rPr>
                <w:color w:val="auto"/>
                <w:sz w:val="12"/>
                <w:szCs w:val="12"/>
              </w:rPr>
              <w:t xml:space="preserve"> (</w:t>
            </w:r>
            <w:r w:rsidR="00143A9F" w:rsidRPr="00CA2942">
              <w:rPr>
                <w:color w:val="auto"/>
                <w:sz w:val="12"/>
                <w:szCs w:val="12"/>
                <w:u w:val="single"/>
              </w:rPr>
              <w:t>если на регистрацию представлен указанный договор</w:t>
            </w:r>
            <w:r w:rsidR="00143A9F" w:rsidRPr="00CA2942">
              <w:rPr>
                <w:color w:val="auto"/>
                <w:sz w:val="12"/>
                <w:szCs w:val="12"/>
              </w:rPr>
              <w:t>)</w:t>
            </w:r>
          </w:p>
          <w:p w:rsidR="00143A9F" w:rsidRPr="00CA2942" w:rsidRDefault="00143A9F" w:rsidP="00485430">
            <w:pPr>
              <w:rPr>
                <w:color w:val="auto"/>
                <w:sz w:val="12"/>
                <w:szCs w:val="12"/>
              </w:rPr>
            </w:pPr>
          </w:p>
          <w:p w:rsidR="00143A9F" w:rsidRPr="00CA2942" w:rsidRDefault="00320241" w:rsidP="00485430">
            <w:pPr>
              <w:rPr>
                <w:color w:val="auto"/>
                <w:sz w:val="12"/>
                <w:szCs w:val="12"/>
              </w:rPr>
            </w:pPr>
            <w:r>
              <w:rPr>
                <w:color w:val="auto"/>
                <w:sz w:val="12"/>
                <w:szCs w:val="12"/>
              </w:rPr>
              <w:lastRenderedPageBreak/>
              <w:t>Д</w:t>
            </w:r>
            <w:r w:rsidR="00143A9F" w:rsidRPr="00CA2942">
              <w:rPr>
                <w:color w:val="auto"/>
                <w:sz w:val="12"/>
                <w:szCs w:val="12"/>
              </w:rPr>
              <w:t>оговор безвозмездного пользования в отношении земельного участка из земель, находящихся в государственной или муниципальной собственности</w:t>
            </w:r>
            <w:r>
              <w:rPr>
                <w:color w:val="auto"/>
                <w:sz w:val="12"/>
                <w:szCs w:val="12"/>
              </w:rPr>
              <w:t xml:space="preserve">, </w:t>
            </w:r>
            <w:r w:rsidRPr="00320241">
              <w:rPr>
                <w:color w:val="auto"/>
                <w:sz w:val="12"/>
                <w:szCs w:val="12"/>
              </w:rPr>
              <w:t>зарегистрированный в едином государственном реестре прав на недвижимое имуществом и сделок с ним</w:t>
            </w:r>
            <w:r w:rsidR="00143A9F" w:rsidRPr="00CA2942">
              <w:rPr>
                <w:color w:val="auto"/>
                <w:sz w:val="12"/>
                <w:szCs w:val="12"/>
              </w:rPr>
              <w:t xml:space="preserve"> (</w:t>
            </w:r>
            <w:r w:rsidR="00143A9F" w:rsidRPr="00CA2942">
              <w:rPr>
                <w:color w:val="auto"/>
                <w:sz w:val="12"/>
                <w:szCs w:val="12"/>
                <w:u w:val="single"/>
              </w:rPr>
              <w:t>если на регистрацию представлен указанный договор</w:t>
            </w:r>
            <w:r w:rsidR="00143A9F" w:rsidRPr="00CA2942">
              <w:rPr>
                <w:color w:val="auto"/>
                <w:sz w:val="12"/>
                <w:szCs w:val="12"/>
              </w:rPr>
              <w:t>)</w:t>
            </w:r>
          </w:p>
          <w:p w:rsidR="00143A9F" w:rsidRPr="00CA2942" w:rsidRDefault="00143A9F" w:rsidP="00485430">
            <w:pPr>
              <w:rPr>
                <w:color w:val="auto"/>
                <w:sz w:val="12"/>
                <w:szCs w:val="12"/>
              </w:rPr>
            </w:pPr>
          </w:p>
          <w:p w:rsidR="00143A9F" w:rsidRPr="00CA2942" w:rsidRDefault="00143A9F" w:rsidP="00485430">
            <w:pPr>
              <w:rPr>
                <w:color w:val="auto"/>
                <w:sz w:val="12"/>
                <w:szCs w:val="12"/>
              </w:rPr>
            </w:pPr>
            <w:r w:rsidRPr="00CA2942">
              <w:rPr>
                <w:color w:val="auto"/>
                <w:sz w:val="12"/>
                <w:szCs w:val="12"/>
              </w:rPr>
              <w:t>Свидетельство о государственной регистрации права собственности на земельный участок (</w:t>
            </w:r>
            <w:r w:rsidRPr="00CA2942">
              <w:rPr>
                <w:color w:val="auto"/>
                <w:sz w:val="12"/>
                <w:szCs w:val="12"/>
                <w:u w:val="single"/>
              </w:rPr>
              <w:t>если подано заявление о государственной регистрации возникновения права собственности на земельный участок, при этом выбранный застройщиком способ удостоверения проведенной государственной регистрации - свидетельство о государственной регистрации прав</w:t>
            </w:r>
            <w:r w:rsidRPr="00CA2942">
              <w:rPr>
                <w:color w:val="auto"/>
                <w:sz w:val="12"/>
                <w:szCs w:val="12"/>
              </w:rPr>
              <w:t>)</w:t>
            </w:r>
          </w:p>
          <w:p w:rsidR="00143A9F" w:rsidRPr="00CA2942" w:rsidRDefault="00143A9F" w:rsidP="00485430">
            <w:pPr>
              <w:rPr>
                <w:color w:val="auto"/>
                <w:sz w:val="12"/>
                <w:szCs w:val="12"/>
              </w:rPr>
            </w:pPr>
          </w:p>
          <w:p w:rsidR="00143A9F" w:rsidRPr="00CA2942" w:rsidRDefault="00143A9F" w:rsidP="00FC3C9F">
            <w:pPr>
              <w:rPr>
                <w:color w:val="auto"/>
                <w:sz w:val="12"/>
                <w:szCs w:val="12"/>
              </w:rPr>
            </w:pPr>
            <w:r w:rsidRPr="00CA2942">
              <w:rPr>
                <w:color w:val="auto"/>
                <w:sz w:val="12"/>
                <w:szCs w:val="12"/>
              </w:rPr>
              <w:t>Выписка из Единого государственного реестра прав на недвижимое имущество и сделок с ним о правах на земельный участок (</w:t>
            </w:r>
            <w:r w:rsidRPr="00CA2942">
              <w:rPr>
                <w:color w:val="auto"/>
                <w:sz w:val="12"/>
                <w:szCs w:val="12"/>
                <w:u w:val="single"/>
              </w:rPr>
              <w:t>если подано заявление о государственной регистрации возникновения права собственности на земельный участок, при этом выбранный застройщиком способ удостоверения проведенной государственной регистрации - выписка из Единого государственного реестра прав</w:t>
            </w:r>
            <w:r w:rsidRPr="00CA2942">
              <w:rPr>
                <w:color w:val="auto"/>
                <w:sz w:val="12"/>
                <w:szCs w:val="12"/>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rsidP="00B13D38">
            <w:pPr>
              <w:spacing w:line="20" w:lineRule="atLeast"/>
              <w:rPr>
                <w:color w:val="auto"/>
                <w:sz w:val="12"/>
                <w:szCs w:val="12"/>
              </w:rPr>
            </w:pPr>
            <w:r w:rsidRPr="00CA2942">
              <w:rPr>
                <w:color w:val="auto"/>
                <w:sz w:val="12"/>
                <w:szCs w:val="12"/>
              </w:rPr>
              <w:lastRenderedPageBreak/>
              <w:t>Отказ в приеме документов на государственную регистрацию не допускается</w:t>
            </w:r>
          </w:p>
          <w:p w:rsidR="00143A9F" w:rsidRPr="00CA2942" w:rsidRDefault="00143A9F" w:rsidP="00B13D38">
            <w:pPr>
              <w:spacing w:line="20" w:lineRule="atLeast"/>
              <w:rPr>
                <w:color w:val="auto"/>
                <w:sz w:val="12"/>
                <w:szCs w:val="12"/>
              </w:rPr>
            </w:pPr>
          </w:p>
          <w:p w:rsidR="00143A9F" w:rsidRPr="00CA2942" w:rsidRDefault="00143A9F" w:rsidP="00B13D38">
            <w:pPr>
              <w:spacing w:line="20" w:lineRule="atLeast"/>
              <w:rPr>
                <w:color w:val="auto"/>
                <w:sz w:val="12"/>
                <w:szCs w:val="12"/>
              </w:rPr>
            </w:pPr>
            <w:r w:rsidRPr="00CA2942">
              <w:rPr>
                <w:color w:val="auto"/>
                <w:sz w:val="12"/>
                <w:szCs w:val="12"/>
              </w:rPr>
              <w:t>Если информация об уплате государственной пошлины отсутствует в Государственной информационной системе о государственных и муниципальных платежах и документ об уплате государственной пошлины не был представлен вместе с заявлением о государственной регистрации прав, документы, необходимые для государственной регистрации прав, к рассмотрению не принимаются</w:t>
            </w:r>
          </w:p>
          <w:p w:rsidR="00143A9F" w:rsidRPr="00CA2942" w:rsidRDefault="00143A9F" w:rsidP="00B13D38">
            <w:pPr>
              <w:spacing w:line="20" w:lineRule="atLeast"/>
              <w:rPr>
                <w:color w:val="auto"/>
                <w:sz w:val="12"/>
                <w:szCs w:val="12"/>
              </w:rPr>
            </w:pPr>
          </w:p>
          <w:p w:rsidR="00143A9F" w:rsidRPr="00CA2942" w:rsidRDefault="00143A9F" w:rsidP="00C8711F">
            <w:pPr>
              <w:rPr>
                <w:color w:val="auto"/>
                <w:sz w:val="12"/>
                <w:szCs w:val="12"/>
              </w:rPr>
            </w:pPr>
            <w:r w:rsidRPr="00CA2942">
              <w:rPr>
                <w:color w:val="auto"/>
                <w:sz w:val="12"/>
                <w:szCs w:val="12"/>
              </w:rPr>
              <w:t>Не подлежат приему на государственную регистрацию прав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143A9F" w:rsidRPr="00CA2942" w:rsidRDefault="00143A9F" w:rsidP="002F5506">
            <w:pPr>
              <w:rPr>
                <w:color w:val="auto"/>
                <w:sz w:val="12"/>
                <w:szCs w:val="12"/>
              </w:rPr>
            </w:pPr>
          </w:p>
          <w:p w:rsidR="00143A9F" w:rsidRPr="00CA2942" w:rsidRDefault="00143A9F" w:rsidP="00B13D38">
            <w:pPr>
              <w:rPr>
                <w:color w:val="auto"/>
                <w:sz w:val="12"/>
                <w:szCs w:val="12"/>
              </w:rPr>
            </w:pPr>
            <w:r w:rsidRPr="00CA2942">
              <w:rPr>
                <w:color w:val="auto"/>
                <w:sz w:val="12"/>
                <w:szCs w:val="12"/>
              </w:rPr>
              <w:t xml:space="preserve">Основания для приостановления государственной регистрации: </w:t>
            </w:r>
          </w:p>
          <w:p w:rsidR="00143A9F" w:rsidRPr="00CA2942" w:rsidRDefault="00143A9F" w:rsidP="002F5506">
            <w:pPr>
              <w:spacing w:line="20" w:lineRule="atLeast"/>
              <w:rPr>
                <w:color w:val="auto"/>
                <w:sz w:val="12"/>
                <w:szCs w:val="12"/>
              </w:rPr>
            </w:pPr>
            <w:r w:rsidRPr="00CA2942">
              <w:rPr>
                <w:color w:val="auto"/>
                <w:sz w:val="12"/>
                <w:szCs w:val="12"/>
              </w:rPr>
              <w:t xml:space="preserve">1) при возникновении сомнений у государственного регистратора: </w:t>
            </w:r>
          </w:p>
          <w:p w:rsidR="00143A9F" w:rsidRPr="00CA2942" w:rsidRDefault="00143A9F" w:rsidP="002F5506">
            <w:pPr>
              <w:spacing w:line="20" w:lineRule="atLeast"/>
              <w:rPr>
                <w:color w:val="auto"/>
                <w:sz w:val="12"/>
                <w:szCs w:val="12"/>
              </w:rPr>
            </w:pPr>
            <w:r w:rsidRPr="00CA2942">
              <w:rPr>
                <w:color w:val="auto"/>
                <w:sz w:val="12"/>
                <w:szCs w:val="12"/>
              </w:rPr>
              <w:t xml:space="preserve">а) в наличие оснований для государственной регистрации прав; </w:t>
            </w:r>
          </w:p>
          <w:p w:rsidR="00143A9F" w:rsidRPr="00CA2942" w:rsidRDefault="00143A9F" w:rsidP="002F5506">
            <w:pPr>
              <w:spacing w:line="20" w:lineRule="atLeast"/>
              <w:rPr>
                <w:color w:val="auto"/>
                <w:sz w:val="12"/>
                <w:szCs w:val="12"/>
              </w:rPr>
            </w:pPr>
            <w:r w:rsidRPr="00CA2942">
              <w:rPr>
                <w:color w:val="auto"/>
                <w:sz w:val="12"/>
                <w:szCs w:val="12"/>
              </w:rPr>
              <w:t xml:space="preserve">б) в подлинности </w:t>
            </w:r>
            <w:r w:rsidRPr="00CA2942">
              <w:rPr>
                <w:color w:val="auto"/>
                <w:sz w:val="12"/>
                <w:szCs w:val="12"/>
              </w:rPr>
              <w:lastRenderedPageBreak/>
              <w:t xml:space="preserve">представленных документов или достоверности указанных в них сведений; </w:t>
            </w:r>
          </w:p>
          <w:p w:rsidR="00143A9F" w:rsidRPr="00CA2942" w:rsidRDefault="00143A9F" w:rsidP="002F5506">
            <w:pPr>
              <w:spacing w:line="20" w:lineRule="atLeast"/>
              <w:rPr>
                <w:color w:val="auto"/>
                <w:sz w:val="12"/>
                <w:szCs w:val="12"/>
              </w:rPr>
            </w:pPr>
            <w:r w:rsidRPr="00CA2942">
              <w:rPr>
                <w:color w:val="auto"/>
                <w:sz w:val="12"/>
                <w:szCs w:val="12"/>
              </w:rPr>
              <w:t xml:space="preserve">2) в случае непредставления документов (сведений, содержащихся в них), запрашиваемых органом, осуществляющим государственную регистрацию прав, по межведомственным запросам; </w:t>
            </w:r>
          </w:p>
          <w:p w:rsidR="00143A9F" w:rsidRPr="00CA2942" w:rsidRDefault="00143A9F" w:rsidP="00B13D38">
            <w:pPr>
              <w:spacing w:line="20" w:lineRule="atLeast"/>
              <w:rPr>
                <w:color w:val="auto"/>
                <w:sz w:val="12"/>
                <w:szCs w:val="12"/>
              </w:rPr>
            </w:pPr>
            <w:r w:rsidRPr="00CA2942">
              <w:rPr>
                <w:color w:val="auto"/>
                <w:sz w:val="12"/>
                <w:szCs w:val="12"/>
              </w:rPr>
              <w:t xml:space="preserve">3) если в государственном кадастре недвижимости в отношении земельного участка отсутствуют сведения о координатах характерных точек границ такого земельного участка или одна из границ такого земельного участка пересекает одну из границ другого земельного участка в соответствии с внесенными в государственный кадастр недвижимости сведениями о последнем, за исключением случая, если такой земельный участок предоставлен для индивидуального жилищного строительства; </w:t>
            </w:r>
          </w:p>
          <w:p w:rsidR="00143A9F" w:rsidRPr="00CA2942" w:rsidRDefault="00143A9F" w:rsidP="00B13D38">
            <w:pPr>
              <w:spacing w:line="20" w:lineRule="atLeast"/>
              <w:rPr>
                <w:color w:val="auto"/>
                <w:sz w:val="12"/>
                <w:szCs w:val="12"/>
              </w:rPr>
            </w:pPr>
            <w:r w:rsidRPr="00CA2942">
              <w:rPr>
                <w:color w:val="auto"/>
                <w:sz w:val="12"/>
                <w:szCs w:val="12"/>
              </w:rPr>
              <w:t xml:space="preserve">4) при наличии ранее поданных документов на государственную регистрацию сделки с данным объектом недвижимого имущества и (или) перехода, ограничения (обременения) права на данный объект недвижимого имущества, по которым решение о государственной регистрации или об отказе в государственной </w:t>
            </w:r>
            <w:r w:rsidRPr="00CA2942">
              <w:rPr>
                <w:color w:val="auto"/>
                <w:sz w:val="12"/>
                <w:szCs w:val="12"/>
              </w:rPr>
              <w:lastRenderedPageBreak/>
              <w:t xml:space="preserve">регистрации не принято. Государственная регистрация в этом случае приостанавливается до завершения государственной регистрации сделки с данным объектом недвижимого имущества и (или) перехода, ограничения (обременения) права на данный объект недвижимого имущества по ранее принятым документам; </w:t>
            </w:r>
          </w:p>
          <w:p w:rsidR="00143A9F" w:rsidRPr="00CA2942" w:rsidRDefault="00143A9F" w:rsidP="00B13D38">
            <w:pPr>
              <w:spacing w:line="20" w:lineRule="atLeast"/>
              <w:rPr>
                <w:color w:val="auto"/>
                <w:sz w:val="12"/>
                <w:szCs w:val="12"/>
              </w:rPr>
            </w:pPr>
            <w:r w:rsidRPr="00CA2942">
              <w:rPr>
                <w:color w:val="auto"/>
                <w:sz w:val="12"/>
                <w:szCs w:val="12"/>
              </w:rPr>
              <w:t xml:space="preserve">5) по заявлению, поступившему в орган, осуществляющий государственную регистрацию, от правообладателя объекта недвижимости, сторон договора, либо уполномоченным на то лица при наличии у него надлежащим образом оформленной доверенности; </w:t>
            </w:r>
          </w:p>
          <w:p w:rsidR="00143A9F" w:rsidRPr="00CA2942" w:rsidRDefault="00143A9F" w:rsidP="004D5377">
            <w:pPr>
              <w:spacing w:line="20" w:lineRule="atLeast"/>
              <w:rPr>
                <w:color w:val="auto"/>
                <w:sz w:val="12"/>
                <w:szCs w:val="12"/>
              </w:rPr>
            </w:pPr>
            <w:r w:rsidRPr="00CA2942">
              <w:rPr>
                <w:color w:val="auto"/>
                <w:sz w:val="12"/>
                <w:szCs w:val="12"/>
              </w:rPr>
              <w:t xml:space="preserve">6) на основании определения или решения суда; </w:t>
            </w:r>
          </w:p>
          <w:p w:rsidR="00143A9F" w:rsidRPr="00CA2942" w:rsidRDefault="00143A9F" w:rsidP="00FC3C9F">
            <w:pPr>
              <w:spacing w:line="20" w:lineRule="atLeast"/>
              <w:rPr>
                <w:color w:val="auto"/>
                <w:sz w:val="12"/>
                <w:szCs w:val="12"/>
              </w:rPr>
            </w:pPr>
            <w:r w:rsidRPr="00CA2942">
              <w:rPr>
                <w:color w:val="auto"/>
                <w:sz w:val="12"/>
                <w:szCs w:val="12"/>
              </w:rPr>
              <w:t xml:space="preserve">7) если в течение срока, установленного для рассмотрения заявления о государственной регистрации сделки и (или) перехода права, но до внесения записи в Единый государственный реестр прав или принятия решения об отказе в государственной регистрации прав, в орган, осуществляющий государственную регистрацию прав, поступило решение (определение, постановление) о наложении ареста на объект недвижимого имущества или запрета совершать определенные </w:t>
            </w:r>
            <w:r w:rsidRPr="00CA2942">
              <w:rPr>
                <w:color w:val="auto"/>
                <w:sz w:val="12"/>
                <w:szCs w:val="12"/>
              </w:rPr>
              <w:lastRenderedPageBreak/>
              <w:t>действия с объектом недвижимого имущества. В этом случае государственная регистрация прав приостанавливается до снятия ареста или запрета</w:t>
            </w:r>
          </w:p>
          <w:p w:rsidR="00143A9F" w:rsidRPr="00CA2942" w:rsidRDefault="00143A9F" w:rsidP="00FC3C9F">
            <w:pPr>
              <w:spacing w:line="20" w:lineRule="atLeast"/>
              <w:rPr>
                <w:color w:val="auto"/>
                <w:sz w:val="12"/>
                <w:szCs w:val="12"/>
              </w:rPr>
            </w:pPr>
          </w:p>
          <w:p w:rsidR="00143A9F" w:rsidRPr="00CA2942" w:rsidRDefault="00143A9F" w:rsidP="00517943">
            <w:pPr>
              <w:spacing w:line="20" w:lineRule="atLeast"/>
              <w:rPr>
                <w:color w:val="auto"/>
                <w:sz w:val="12"/>
                <w:szCs w:val="12"/>
              </w:rPr>
            </w:pPr>
            <w:r w:rsidRPr="00CA2942">
              <w:rPr>
                <w:color w:val="auto"/>
                <w:sz w:val="12"/>
                <w:szCs w:val="12"/>
              </w:rPr>
              <w:t>Государственная регистрация прав может быть приостановлена на срок не более чем месяц на основании поступившего в орган, осуществляющий государственную регистрацию прав, заявления в письменной форме одной из сторон договора о возврате документов без проведения государственной регистрации прав в случае, если другая сторона договора не обращалась с указанным заявлением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rsidP="00D27D54">
            <w:pPr>
              <w:rPr>
                <w:color w:val="auto"/>
                <w:sz w:val="12"/>
                <w:szCs w:val="12"/>
              </w:rPr>
            </w:pPr>
            <w:r w:rsidRPr="00CA2942">
              <w:rPr>
                <w:color w:val="auto"/>
                <w:sz w:val="12"/>
                <w:szCs w:val="12"/>
              </w:rPr>
              <w:lastRenderedPageBreak/>
              <w:t xml:space="preserve">В государственной регистрации прав может быть отказано в случаях, если: </w:t>
            </w:r>
          </w:p>
          <w:p w:rsidR="00143A9F" w:rsidRPr="00CA2942" w:rsidRDefault="00143A9F" w:rsidP="00D27D54">
            <w:pPr>
              <w:rPr>
                <w:color w:val="auto"/>
                <w:sz w:val="12"/>
                <w:szCs w:val="12"/>
              </w:rPr>
            </w:pPr>
            <w:r w:rsidRPr="00CA2942">
              <w:rPr>
                <w:color w:val="auto"/>
                <w:sz w:val="12"/>
                <w:szCs w:val="12"/>
              </w:rPr>
              <w:t xml:space="preserve">1) право на объект недвижимого имущества, о государственной регистрации которого просит заявитель, не является правом, подлежащим государственной регистрации прав; </w:t>
            </w:r>
          </w:p>
          <w:p w:rsidR="00143A9F" w:rsidRPr="00CA2942" w:rsidRDefault="00143A9F" w:rsidP="00D27D54">
            <w:pPr>
              <w:rPr>
                <w:color w:val="auto"/>
                <w:sz w:val="12"/>
                <w:szCs w:val="12"/>
              </w:rPr>
            </w:pPr>
            <w:r w:rsidRPr="00CA2942">
              <w:rPr>
                <w:color w:val="auto"/>
                <w:sz w:val="12"/>
                <w:szCs w:val="12"/>
              </w:rPr>
              <w:t xml:space="preserve">2) с заявлением о государственной регистрации прав обратилось ненадлежащее лицо; </w:t>
            </w:r>
          </w:p>
          <w:p w:rsidR="00143A9F" w:rsidRPr="00CA2942" w:rsidRDefault="00143A9F" w:rsidP="00D27D54">
            <w:pPr>
              <w:rPr>
                <w:color w:val="auto"/>
                <w:sz w:val="12"/>
                <w:szCs w:val="12"/>
              </w:rPr>
            </w:pPr>
            <w:r w:rsidRPr="00CA2942">
              <w:rPr>
                <w:color w:val="auto"/>
                <w:sz w:val="12"/>
                <w:szCs w:val="12"/>
              </w:rPr>
              <w:t xml:space="preserve">3) документы, представленные на государственную регистрацию прав, по форме или содержанию не соответствуют требованиям действующего законодательства; </w:t>
            </w:r>
          </w:p>
          <w:p w:rsidR="00143A9F" w:rsidRPr="00CA2942" w:rsidRDefault="00143A9F" w:rsidP="00D27D54">
            <w:pPr>
              <w:rPr>
                <w:color w:val="auto"/>
                <w:sz w:val="12"/>
                <w:szCs w:val="12"/>
              </w:rPr>
            </w:pPr>
            <w:r w:rsidRPr="00CA2942">
              <w:rPr>
                <w:color w:val="auto"/>
                <w:sz w:val="12"/>
                <w:szCs w:val="12"/>
              </w:rPr>
              <w:t xml:space="preserve">4) акт государственного органа или акт органа местного самоуправления о предоставлении прав на недвижимое имущество признан недействительным с момента его издания в соответствии с законодательством, действовавшим в месте его издания на момент издания; </w:t>
            </w:r>
          </w:p>
          <w:p w:rsidR="00143A9F" w:rsidRPr="00CA2942" w:rsidRDefault="00143A9F" w:rsidP="00D27D54">
            <w:pPr>
              <w:rPr>
                <w:color w:val="auto"/>
                <w:sz w:val="12"/>
                <w:szCs w:val="12"/>
              </w:rPr>
            </w:pPr>
            <w:r w:rsidRPr="00CA2942">
              <w:rPr>
                <w:color w:val="auto"/>
                <w:sz w:val="12"/>
                <w:szCs w:val="12"/>
              </w:rPr>
              <w:t xml:space="preserve">5) лицо, выдавшее правоустанавливающий документ, не уполномочено распоряжаться правом на данный объект недвижимого имущества; </w:t>
            </w:r>
          </w:p>
          <w:p w:rsidR="00143A9F" w:rsidRPr="00CA2942" w:rsidRDefault="00143A9F" w:rsidP="00D27D54">
            <w:pPr>
              <w:rPr>
                <w:color w:val="auto"/>
                <w:sz w:val="12"/>
                <w:szCs w:val="12"/>
              </w:rPr>
            </w:pPr>
            <w:r w:rsidRPr="00CA2942">
              <w:rPr>
                <w:color w:val="auto"/>
                <w:sz w:val="12"/>
                <w:szCs w:val="12"/>
              </w:rPr>
              <w:t xml:space="preserve">6) лицо, которое имеет права, ограниченные определенными условиями, составило документ без указания этих условий; </w:t>
            </w:r>
          </w:p>
          <w:p w:rsidR="00143A9F" w:rsidRPr="00CA2942" w:rsidRDefault="00143A9F" w:rsidP="00D27D54">
            <w:pPr>
              <w:rPr>
                <w:color w:val="auto"/>
                <w:sz w:val="12"/>
                <w:szCs w:val="12"/>
              </w:rPr>
            </w:pPr>
            <w:r w:rsidRPr="00CA2942">
              <w:rPr>
                <w:color w:val="auto"/>
                <w:sz w:val="12"/>
                <w:szCs w:val="12"/>
              </w:rPr>
              <w:t>7) правоустанавливаю</w:t>
            </w:r>
            <w:r w:rsidRPr="00CA2942">
              <w:rPr>
                <w:color w:val="auto"/>
                <w:sz w:val="12"/>
                <w:szCs w:val="12"/>
              </w:rPr>
              <w:lastRenderedPageBreak/>
              <w:t xml:space="preserve">щий документ об объекте недвижимого имущества свидетельствует об отсутствии у заявителя прав на данный объект недвижимого имущества; </w:t>
            </w:r>
          </w:p>
          <w:p w:rsidR="00143A9F" w:rsidRPr="00CA2942" w:rsidRDefault="00143A9F" w:rsidP="00D27D54">
            <w:pPr>
              <w:rPr>
                <w:color w:val="auto"/>
                <w:sz w:val="12"/>
                <w:szCs w:val="12"/>
              </w:rPr>
            </w:pPr>
            <w:r w:rsidRPr="00CA2942">
              <w:rPr>
                <w:color w:val="auto"/>
                <w:sz w:val="12"/>
                <w:szCs w:val="12"/>
              </w:rPr>
              <w:t xml:space="preserve">8) правообладатель не представил заявление и иные необходимые документы на государственную регистрацию ранее возникшего права на объект недвижимого имущества, наличие которых необходимо для государственной регистрации возникших после введения в действие Федерального закона "О государственной регистрации прав на недвижимое имущество и сделок с ним" перехода данного права, его ограничения (обременения) или совершенной после введения в действие Федерального закона "О государственной регистрации прав на недвижимое имущество и сделок с ним" сделки с объектом недвижимого имущества, в случаях, если обязанность по представлению таких документов возложена на заявителя; </w:t>
            </w:r>
          </w:p>
          <w:p w:rsidR="00143A9F" w:rsidRPr="00CA2942" w:rsidRDefault="00143A9F" w:rsidP="00D27D54">
            <w:pPr>
              <w:rPr>
                <w:color w:val="auto"/>
                <w:sz w:val="12"/>
                <w:szCs w:val="12"/>
              </w:rPr>
            </w:pPr>
            <w:r w:rsidRPr="00CA2942">
              <w:rPr>
                <w:color w:val="auto"/>
                <w:sz w:val="12"/>
                <w:szCs w:val="12"/>
              </w:rPr>
              <w:t xml:space="preserve">9) не представлены документы, необходимые в соответствии с Федеральным законом "О государственной регистрации прав на недвижимое имущество и сделок с ним" для государственной регистрации прав, в случаях, если обязанность по представлению </w:t>
            </w:r>
            <w:r w:rsidRPr="00CA2942">
              <w:rPr>
                <w:color w:val="auto"/>
                <w:sz w:val="12"/>
                <w:szCs w:val="12"/>
              </w:rPr>
              <w:lastRenderedPageBreak/>
              <w:t xml:space="preserve">таких документов возложена на заявителя; </w:t>
            </w:r>
          </w:p>
          <w:p w:rsidR="00143A9F" w:rsidRPr="00CA2942" w:rsidRDefault="00143A9F" w:rsidP="00D27D54">
            <w:pPr>
              <w:rPr>
                <w:color w:val="auto"/>
                <w:sz w:val="12"/>
                <w:szCs w:val="12"/>
              </w:rPr>
            </w:pPr>
            <w:r w:rsidRPr="00CA2942">
              <w:rPr>
                <w:color w:val="auto"/>
                <w:sz w:val="12"/>
                <w:szCs w:val="12"/>
              </w:rPr>
              <w:t xml:space="preserve">10) имеются противоречия между заявленными правами и уже зарегистрированными правами; </w:t>
            </w:r>
          </w:p>
          <w:p w:rsidR="00143A9F" w:rsidRPr="00CA2942" w:rsidRDefault="00143A9F" w:rsidP="00D27D54">
            <w:pPr>
              <w:rPr>
                <w:color w:val="auto"/>
                <w:sz w:val="12"/>
                <w:szCs w:val="12"/>
              </w:rPr>
            </w:pPr>
            <w:r w:rsidRPr="00CA2942">
              <w:rPr>
                <w:color w:val="auto"/>
                <w:sz w:val="12"/>
                <w:szCs w:val="12"/>
              </w:rPr>
              <w:t xml:space="preserve">11) ответ органа государственной власти или органа местного самоуправления на межведомственный запрос свидетельствует об отсутствии документа и (или) информации, необходимых для государственной регистрации прав, если соответствующий документ не представлен заявителем по собственной инициативе; </w:t>
            </w:r>
          </w:p>
          <w:p w:rsidR="00143A9F" w:rsidRPr="00CA2942" w:rsidRDefault="00143A9F" w:rsidP="00D27D54">
            <w:pPr>
              <w:rPr>
                <w:color w:val="auto"/>
                <w:sz w:val="12"/>
                <w:szCs w:val="12"/>
              </w:rPr>
            </w:pPr>
            <w:r w:rsidRPr="00CA2942">
              <w:rPr>
                <w:color w:val="auto"/>
                <w:sz w:val="12"/>
                <w:szCs w:val="12"/>
              </w:rPr>
              <w:t xml:space="preserve">12) в государственном кадастре недвижимости в отношении земельного участка, на государственную регистрацию прав на который представлены документы, отсутствуют сведения о координатах характерных точек границ такого земельного участка или одна из границ такого земельного участка пересекает одну из границ другого земельного участка в соответствии с внесенными в государственный кадастр недвижимости сведениями о последнем, за исключением случаев, установленных в пункте 1 статьи 19 Федерального закона "О государственной регистрации прав на недвижимое имущество и сделок </w:t>
            </w:r>
            <w:r w:rsidRPr="00CA2942">
              <w:rPr>
                <w:color w:val="auto"/>
                <w:sz w:val="12"/>
                <w:szCs w:val="12"/>
              </w:rPr>
              <w:lastRenderedPageBreak/>
              <w:t xml:space="preserve">с ним". </w:t>
            </w:r>
          </w:p>
          <w:p w:rsidR="00143A9F" w:rsidRPr="00CA2942" w:rsidRDefault="00143A9F" w:rsidP="00D27D54">
            <w:pPr>
              <w:rPr>
                <w:color w:val="auto"/>
                <w:sz w:val="12"/>
                <w:szCs w:val="12"/>
              </w:rPr>
            </w:pPr>
            <w:r w:rsidRPr="00CA2942">
              <w:rPr>
                <w:color w:val="auto"/>
                <w:sz w:val="12"/>
                <w:szCs w:val="12"/>
              </w:rPr>
              <w:t>Не допускается осуществление государственной регистрации права на объект недвижимого имущества, который не считается учтенным в соответствии с Федеральным законом "О государственном кадастре недвижимости", за исключением случаев, предусмотренных федеральным законом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rsidP="004055CC">
            <w:pPr>
              <w:spacing w:after="120" w:line="20" w:lineRule="atLeast"/>
              <w:rPr>
                <w:color w:val="auto"/>
                <w:sz w:val="12"/>
                <w:szCs w:val="12"/>
              </w:rPr>
            </w:pPr>
            <w:r w:rsidRPr="00CA2942">
              <w:rPr>
                <w:color w:val="auto"/>
                <w:sz w:val="12"/>
                <w:szCs w:val="12"/>
              </w:rPr>
              <w:lastRenderedPageBreak/>
              <w:t xml:space="preserve">Срок государственной регистрации - от 0 до 10 рабочих дней </w:t>
            </w:r>
          </w:p>
          <w:p w:rsidR="00143A9F" w:rsidRPr="00CA2942" w:rsidRDefault="00143A9F">
            <w:pPr>
              <w:spacing w:after="120" w:line="20" w:lineRule="atLeast"/>
              <w:rPr>
                <w:color w:val="auto"/>
                <w:sz w:val="12"/>
                <w:szCs w:val="12"/>
              </w:rPr>
            </w:pPr>
            <w:r w:rsidRPr="00CA2942">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u w:val="single"/>
              </w:rPr>
            </w:pPr>
            <w:r w:rsidRPr="00CA2942">
              <w:rPr>
                <w:color w:val="auto"/>
                <w:sz w:val="12"/>
                <w:szCs w:val="12"/>
              </w:rPr>
              <w:t xml:space="preserve">2000 руб. </w:t>
            </w:r>
            <w:r w:rsidRPr="00CA2942">
              <w:rPr>
                <w:color w:val="auto"/>
                <w:sz w:val="12"/>
                <w:szCs w:val="12"/>
                <w:u w:val="single"/>
              </w:rPr>
              <w:t>(для физического лица, кроме регистрации права собственности на земельный участок, предоставленный для индивидуального жилищного строительства)</w:t>
            </w:r>
          </w:p>
          <w:p w:rsidR="00143A9F" w:rsidRPr="00CA2942" w:rsidRDefault="00143A9F">
            <w:pPr>
              <w:spacing w:after="120" w:line="20" w:lineRule="atLeast"/>
              <w:rPr>
                <w:color w:val="auto"/>
                <w:sz w:val="12"/>
                <w:szCs w:val="12"/>
              </w:rPr>
            </w:pPr>
            <w:r w:rsidRPr="00CA2942">
              <w:rPr>
                <w:color w:val="auto"/>
                <w:sz w:val="12"/>
                <w:szCs w:val="12"/>
                <w:u w:val="single"/>
              </w:rPr>
              <w:t>350 руб. (для физического лица при регистрации права собственности на земельный участок, предоставленный для индивидуального жилищного строительства)</w:t>
            </w:r>
          </w:p>
          <w:p w:rsidR="00143A9F" w:rsidRPr="00CA2942" w:rsidRDefault="00143A9F">
            <w:pPr>
              <w:spacing w:after="120" w:line="20" w:lineRule="atLeast"/>
              <w:rPr>
                <w:color w:val="auto"/>
                <w:sz w:val="12"/>
                <w:szCs w:val="12"/>
              </w:rPr>
            </w:pPr>
            <w:r w:rsidRPr="00CA2942">
              <w:rPr>
                <w:color w:val="auto"/>
                <w:sz w:val="12"/>
                <w:szCs w:val="12"/>
              </w:rPr>
              <w:t xml:space="preserve">22000 руб. </w:t>
            </w:r>
            <w:r w:rsidRPr="00CA2942">
              <w:rPr>
                <w:color w:val="auto"/>
                <w:sz w:val="12"/>
                <w:szCs w:val="12"/>
                <w:u w:val="single"/>
              </w:rPr>
              <w:t>(для юридического лица)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z w:val="12"/>
                <w:szCs w:val="12"/>
              </w:rPr>
            </w:pPr>
            <w:r w:rsidRPr="00CA2942">
              <w:rPr>
                <w:color w:val="auto"/>
                <w:sz w:val="12"/>
                <w:szCs w:val="12"/>
              </w:rPr>
              <w:t>На бумажном носителе (лично или посредством почтового отправления) или в электронной форме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rsidP="00FF6012">
            <w:pPr>
              <w:rPr>
                <w:color w:val="auto"/>
                <w:sz w:val="12"/>
                <w:szCs w:val="12"/>
              </w:rPr>
            </w:pPr>
            <w:r w:rsidRPr="00CA2942">
              <w:rPr>
                <w:color w:val="auto"/>
                <w:sz w:val="12"/>
                <w:szCs w:val="12"/>
              </w:rPr>
              <w:t>Федеральный орган исполнительной власти, уполномоченный в области государственной регистрации прав на недвижимое имущество и сделок с ним, кадастрового учета и ведения государственного кадастра недвижимости</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pacing w:val="-4"/>
                <w:sz w:val="12"/>
                <w:szCs w:val="12"/>
              </w:rPr>
            </w:pPr>
            <w:r w:rsidRPr="00CA2942">
              <w:rPr>
                <w:color w:val="auto"/>
                <w:spacing w:val="-4"/>
                <w:sz w:val="12"/>
                <w:szCs w:val="12"/>
              </w:rPr>
              <w:lastRenderedPageBreak/>
              <w:t>23. Предоставление разрешения на отклонение от предельных параметров разрешенного строительства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Градостроительный кодекс Российской Федерации от 29.12.2004 N 190-ФЗ: статья 40, часть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Градостроительный кодекс Российской Федерации от 29.12.2004 N 190-ФЗ: статья 40</w:t>
            </w:r>
          </w:p>
          <w:p w:rsidR="00143A9F" w:rsidRPr="00CA2942" w:rsidRDefault="00143A9F">
            <w:pPr>
              <w:spacing w:after="120" w:line="20" w:lineRule="atLeast"/>
              <w:rPr>
                <w:color w:val="auto"/>
                <w:sz w:val="12"/>
                <w:szCs w:val="12"/>
              </w:rPr>
            </w:pPr>
            <w:r w:rsidRPr="00CA2942">
              <w:rPr>
                <w:color w:val="auto"/>
                <w:sz w:val="12"/>
                <w:szCs w:val="12"/>
              </w:rPr>
              <w:t>Федеральный закон «Об организации предоставления государственных или муниципальных услуг» от 27.07.2010 N 210-ФЗ: статья 5 пункт 3; статья 8, часть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100" w:lineRule="atLeast"/>
              <w:rPr>
                <w:color w:val="auto"/>
                <w:sz w:val="12"/>
                <w:szCs w:val="12"/>
              </w:rPr>
            </w:pPr>
            <w:r w:rsidRPr="00CA2942">
              <w:rPr>
                <w:color w:val="auto"/>
                <w:sz w:val="12"/>
                <w:szCs w:val="12"/>
              </w:rPr>
              <w:t xml:space="preserve">Если планируется строительство, реконструкция объекта капитального строительства с превышением предельных параметров разрешенного строительства, а также отклонение обосновывается любым из следующих оснований: </w:t>
            </w:r>
          </w:p>
          <w:p w:rsidR="00143A9F" w:rsidRPr="00CA2942" w:rsidRDefault="00143A9F">
            <w:pPr>
              <w:spacing w:line="100" w:lineRule="atLeast"/>
              <w:rPr>
                <w:color w:val="auto"/>
                <w:sz w:val="12"/>
                <w:szCs w:val="12"/>
              </w:rPr>
            </w:pPr>
            <w:r w:rsidRPr="00CA2942">
              <w:rPr>
                <w:color w:val="auto"/>
                <w:sz w:val="12"/>
                <w:szCs w:val="12"/>
              </w:rPr>
              <w:t xml:space="preserve">1) размеры земельного участка меньше установленных градостроительным регламентом минимальных размеров земельных участков; </w:t>
            </w:r>
          </w:p>
          <w:p w:rsidR="00143A9F" w:rsidRPr="00CA2942" w:rsidRDefault="00143A9F" w:rsidP="00217635">
            <w:pPr>
              <w:spacing w:line="100" w:lineRule="atLeast"/>
              <w:rPr>
                <w:color w:val="auto"/>
                <w:sz w:val="12"/>
                <w:szCs w:val="12"/>
              </w:rPr>
            </w:pPr>
            <w:r w:rsidRPr="00CA2942">
              <w:rPr>
                <w:color w:val="auto"/>
                <w:sz w:val="12"/>
                <w:szCs w:val="12"/>
              </w:rPr>
              <w:t>2) конфигурация, инженерно-геологические или иные характеристики земельного участка неблагоприятны для застройки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Заявление на получение разрешения на отклонение от предельных параметров разрешенного строительства, реконструкции</w:t>
            </w:r>
          </w:p>
          <w:p w:rsidR="00143A9F" w:rsidRPr="00CA2942" w:rsidRDefault="00143A9F">
            <w:pPr>
              <w:spacing w:after="120" w:line="20" w:lineRule="atLeast"/>
              <w:rPr>
                <w:color w:val="auto"/>
                <w:sz w:val="12"/>
                <w:szCs w:val="12"/>
              </w:rPr>
            </w:pPr>
            <w:r w:rsidRPr="00CA2942">
              <w:rPr>
                <w:color w:val="auto"/>
                <w:sz w:val="12"/>
                <w:szCs w:val="12"/>
              </w:rPr>
              <w:t>Правоустанавливающие документы на земельный участок</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rsidP="00485430">
            <w:pPr>
              <w:rPr>
                <w:color w:val="auto"/>
                <w:sz w:val="12"/>
                <w:szCs w:val="12"/>
              </w:rPr>
            </w:pPr>
            <w:r w:rsidRPr="00CA2942">
              <w:rPr>
                <w:color w:val="auto"/>
                <w:sz w:val="12"/>
                <w:szCs w:val="12"/>
              </w:rPr>
              <w:t>Разрешение на отклонение от предельных параметров разрешенного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rsidP="000B7169">
            <w:pPr>
              <w:spacing w:line="20" w:lineRule="atLeast"/>
              <w:rPr>
                <w:color w:val="auto"/>
                <w:sz w:val="12"/>
                <w:szCs w:val="12"/>
              </w:rPr>
            </w:pPr>
            <w:r w:rsidRPr="00CA2942">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rsidP="00C8711F">
            <w:pPr>
              <w:rPr>
                <w:color w:val="auto"/>
                <w:sz w:val="12"/>
                <w:szCs w:val="12"/>
              </w:rPr>
            </w:pPr>
            <w:r w:rsidRPr="00CA2942">
              <w:rPr>
                <w:color w:val="auto"/>
                <w:sz w:val="12"/>
                <w:szCs w:val="12"/>
              </w:rPr>
              <w:t xml:space="preserve">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w:t>
            </w:r>
            <w:r w:rsidRPr="00CA2942">
              <w:rPr>
                <w:color w:val="auto"/>
                <w:sz w:val="12"/>
                <w:szCs w:val="12"/>
              </w:rPr>
              <w:lastRenderedPageBreak/>
              <w:t>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 Глава местной администрации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lastRenderedPageBreak/>
              <w:t>Процедура предусматривает проведение публичных слушаний в соответствии с правовыми актами муниципального образования и нормами части 7 статьи 39 Градостроительного кодекса Российской Федерации. Глава местной администрации принимает решение в течении 7 дней после подготовки и поступления ему рекомендаций комиссии по результатам публичных слушаний</w:t>
            </w:r>
          </w:p>
          <w:p w:rsidR="00143A9F" w:rsidRPr="00CA2942" w:rsidRDefault="00143A9F" w:rsidP="004055CC">
            <w:pPr>
              <w:spacing w:after="120" w:line="20" w:lineRule="atLeast"/>
              <w:rPr>
                <w:color w:val="auto"/>
                <w:sz w:val="12"/>
                <w:szCs w:val="12"/>
              </w:rPr>
            </w:pPr>
            <w:r w:rsidRPr="00CA2942">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Предоставляется на бесплатной основе. Расходы на организацию и проведение публичных слушаний несет заявитель</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z w:val="12"/>
                <w:szCs w:val="12"/>
              </w:rPr>
            </w:pPr>
            <w:r w:rsidRPr="00CA2942">
              <w:rPr>
                <w:color w:val="auto"/>
                <w:sz w:val="12"/>
                <w:szCs w:val="12"/>
              </w:rPr>
              <w:t>На бумажном носителе или в электронной форме по выбору заявителя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rsidP="004055CC">
            <w:pPr>
              <w:spacing w:line="20" w:lineRule="atLeast"/>
              <w:rPr>
                <w:color w:val="auto"/>
                <w:sz w:val="12"/>
                <w:szCs w:val="12"/>
              </w:rPr>
            </w:pPr>
            <w:r w:rsidRPr="00CA2942">
              <w:rPr>
                <w:color w:val="auto"/>
                <w:sz w:val="12"/>
                <w:szCs w:val="12"/>
              </w:rPr>
              <w:t>Орган местного самоуправления. Заявление подается в комиссию по подготовке проекта правил землепользования и застройки, состав которой утверждается главой местной администрации</w:t>
            </w:r>
          </w:p>
          <w:p w:rsidR="00143A9F" w:rsidRPr="00CA2942" w:rsidRDefault="00143A9F" w:rsidP="004055CC">
            <w:pPr>
              <w:spacing w:line="20" w:lineRule="atLeast"/>
              <w:rPr>
                <w:color w:val="auto"/>
                <w:sz w:val="12"/>
                <w:szCs w:val="12"/>
              </w:rPr>
            </w:pPr>
          </w:p>
          <w:p w:rsidR="00143A9F" w:rsidRPr="00BF25E4" w:rsidRDefault="00143A9F" w:rsidP="00F25A2E">
            <w:pPr>
              <w:rPr>
                <w:color w:val="auto"/>
                <w:sz w:val="12"/>
                <w:szCs w:val="12"/>
              </w:rPr>
            </w:pPr>
            <w:r w:rsidRPr="00CA2942">
              <w:rPr>
                <w:color w:val="auto"/>
                <w:sz w:val="12"/>
                <w:szCs w:val="12"/>
              </w:rPr>
              <w:t>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pacing w:val="-4"/>
                <w:sz w:val="12"/>
                <w:szCs w:val="12"/>
              </w:rPr>
            </w:pPr>
            <w:r w:rsidRPr="00CA2942">
              <w:rPr>
                <w:color w:val="auto"/>
                <w:spacing w:val="-4"/>
                <w:sz w:val="12"/>
                <w:szCs w:val="12"/>
              </w:rPr>
              <w:t>24. Предоставление разрешения на условно разрешенный вид использования земельного участка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Градостроительный кодекс Российской Федерации от 29.12.2004 N 190-ФЗ: статья 39, часть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Градостроительный кодекс Российской Федерации от 29.12.2004 N 190-ФЗ: статья 39</w:t>
            </w:r>
          </w:p>
          <w:p w:rsidR="00143A9F" w:rsidRPr="00CA2942" w:rsidRDefault="00143A9F">
            <w:pPr>
              <w:spacing w:after="120" w:line="20" w:lineRule="atLeast"/>
              <w:rPr>
                <w:color w:val="auto"/>
                <w:sz w:val="12"/>
                <w:szCs w:val="12"/>
              </w:rPr>
            </w:pPr>
            <w:r w:rsidRPr="00CA2942">
              <w:rPr>
                <w:color w:val="auto"/>
                <w:sz w:val="12"/>
                <w:szCs w:val="12"/>
              </w:rPr>
              <w:t>Федеральный закон «Об организации предоставления государственных или муниципальных услуг» от 27.07.2010 N 210-ФЗ: статья 5 пункт 3; статья 8, часть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100" w:lineRule="atLeast"/>
              <w:rPr>
                <w:color w:val="auto"/>
                <w:sz w:val="12"/>
                <w:szCs w:val="12"/>
              </w:rPr>
            </w:pPr>
            <w:r w:rsidRPr="00CA2942">
              <w:rPr>
                <w:color w:val="auto"/>
                <w:sz w:val="12"/>
                <w:szCs w:val="12"/>
              </w:rPr>
              <w:t>Если вид разрешенного строительства, позволяющий осуществлять жилищное строительство, определен в качестве условно разрешенного вида использования земельного участка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Заявление на получение разрешения на условно разрешенный вид использования земельного участка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rsidP="00F25A2E">
            <w:pPr>
              <w:spacing w:after="120" w:line="20" w:lineRule="atLeast"/>
              <w:rPr>
                <w:color w:val="auto"/>
                <w:sz w:val="12"/>
                <w:szCs w:val="12"/>
              </w:rPr>
            </w:pPr>
            <w:r w:rsidRPr="00CA2942">
              <w:rPr>
                <w:color w:val="auto"/>
                <w:sz w:val="12"/>
                <w:szCs w:val="12"/>
              </w:rPr>
              <w:t>Разрешение на условно разрешенный вид использования земельного участка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z w:val="12"/>
                <w:szCs w:val="12"/>
              </w:rPr>
            </w:pPr>
            <w:r w:rsidRPr="00CA2942">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z w:val="12"/>
                <w:szCs w:val="12"/>
              </w:rPr>
            </w:pPr>
            <w:r w:rsidRPr="00CA2942">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Процедура предусматривает проведение публичных слушаний в соответствии с правовыми актами муниципального образования и нормами части 7 статьи 39 Градостроительного кодекса РФ. Итоговый документ принимается главой местной администрации в течении 3 дней со дня поступления рекомендаций комиссии по результатам публичных слушаний</w:t>
            </w:r>
          </w:p>
          <w:p w:rsidR="00143A9F" w:rsidRPr="00CA2942" w:rsidRDefault="00143A9F">
            <w:pPr>
              <w:spacing w:after="120" w:line="20" w:lineRule="atLeast"/>
              <w:rPr>
                <w:color w:val="auto"/>
                <w:sz w:val="12"/>
                <w:szCs w:val="12"/>
              </w:rPr>
            </w:pPr>
            <w:r w:rsidRPr="00CA2942">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Предоставляется на бесплатной основе. Расходы на организацию и проведение публичных слушаний несет заявитель</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z w:val="12"/>
                <w:szCs w:val="12"/>
              </w:rPr>
            </w:pPr>
            <w:r w:rsidRPr="00CA2942">
              <w:rPr>
                <w:color w:val="auto"/>
                <w:sz w:val="12"/>
                <w:szCs w:val="12"/>
              </w:rPr>
              <w:t>На бумажном носителе или в электронной форме по выбору заявителя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rsidP="00321345">
            <w:pPr>
              <w:spacing w:line="20" w:lineRule="atLeast"/>
              <w:rPr>
                <w:color w:val="auto"/>
                <w:sz w:val="12"/>
                <w:szCs w:val="12"/>
              </w:rPr>
            </w:pPr>
            <w:r w:rsidRPr="00CA2942">
              <w:rPr>
                <w:color w:val="auto"/>
                <w:sz w:val="12"/>
                <w:szCs w:val="12"/>
              </w:rPr>
              <w:t>Орган местного самоуправления. Заявление подается в комиссию по подготовке проекта правил землепользования и застройки, состав которой утверждается главой местной администрации</w:t>
            </w:r>
          </w:p>
          <w:p w:rsidR="00143A9F" w:rsidRPr="00CA2942" w:rsidRDefault="00143A9F" w:rsidP="00321345">
            <w:pPr>
              <w:spacing w:line="20" w:lineRule="atLeast"/>
              <w:rPr>
                <w:color w:val="auto"/>
                <w:sz w:val="12"/>
                <w:szCs w:val="12"/>
              </w:rPr>
            </w:pPr>
          </w:p>
          <w:p w:rsidR="00143A9F" w:rsidRPr="00BF25E4" w:rsidRDefault="00143A9F" w:rsidP="00321345">
            <w:pPr>
              <w:rPr>
                <w:color w:val="auto"/>
                <w:sz w:val="12"/>
                <w:szCs w:val="12"/>
              </w:rPr>
            </w:pPr>
            <w:r w:rsidRPr="00CA2942">
              <w:rPr>
                <w:color w:val="auto"/>
                <w:sz w:val="12"/>
                <w:szCs w:val="12"/>
              </w:rPr>
              <w:t>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w:t>
            </w:r>
          </w:p>
        </w:tc>
      </w:tr>
      <w:tr w:rsidR="00143A9F" w:rsidRPr="00CA2942"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pacing w:val="-4"/>
                <w:sz w:val="12"/>
                <w:szCs w:val="12"/>
              </w:rPr>
            </w:pPr>
            <w:r w:rsidRPr="00CA2942">
              <w:rPr>
                <w:color w:val="auto"/>
                <w:spacing w:val="-4"/>
                <w:sz w:val="12"/>
                <w:szCs w:val="12"/>
              </w:rPr>
              <w:t>25. Предоставление согласования проектирования и строительства объектов в пределах приаэродромной территории</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Воздушный кодекс Российской Федерации от 19.03.1997 N 60-ФЗ: статья 46</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 xml:space="preserve">Федеральный закон «Об организации предоставления государственных или муниципальных услуг» от 27.07.2010 N 210-ФЗ: статья 2, </w:t>
            </w:r>
            <w:r w:rsidRPr="00CA2942">
              <w:rPr>
                <w:color w:val="auto"/>
                <w:sz w:val="12"/>
                <w:szCs w:val="12"/>
              </w:rPr>
              <w:lastRenderedPageBreak/>
              <w:t>пункт 3; статья 5 пункт 3; статья 8, часть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100" w:lineRule="atLeast"/>
              <w:rPr>
                <w:color w:val="auto"/>
                <w:sz w:val="12"/>
                <w:szCs w:val="12"/>
              </w:rPr>
            </w:pPr>
            <w:r w:rsidRPr="00CA2942">
              <w:rPr>
                <w:color w:val="auto"/>
                <w:sz w:val="12"/>
                <w:szCs w:val="12"/>
              </w:rPr>
              <w:lastRenderedPageBreak/>
              <w:t xml:space="preserve">Если строительство, реконструкция объекта капитального строительства планируются на приаэродромной </w:t>
            </w:r>
            <w:r w:rsidRPr="00CA2942">
              <w:rPr>
                <w:color w:val="auto"/>
                <w:sz w:val="12"/>
                <w:szCs w:val="12"/>
              </w:rPr>
              <w:lastRenderedPageBreak/>
              <w:t>территории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lastRenderedPageBreak/>
              <w:t>Запрос о предоставлении государственной услуги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rsidP="00DE1948">
            <w:pPr>
              <w:spacing w:after="120" w:line="20" w:lineRule="atLeast"/>
              <w:rPr>
                <w:color w:val="auto"/>
                <w:sz w:val="12"/>
                <w:szCs w:val="12"/>
              </w:rPr>
            </w:pPr>
            <w:r w:rsidRPr="00CA2942">
              <w:rPr>
                <w:color w:val="auto"/>
                <w:sz w:val="12"/>
                <w:szCs w:val="12"/>
              </w:rPr>
              <w:t>Согласование строительства объектов в пределах приаэродромной территории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z w:val="12"/>
                <w:szCs w:val="12"/>
              </w:rPr>
            </w:pPr>
            <w:r w:rsidRPr="00CA2942">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z w:val="12"/>
                <w:szCs w:val="12"/>
              </w:rPr>
            </w:pPr>
            <w:r w:rsidRPr="00CA2942">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rsidP="00833DF8">
            <w:pPr>
              <w:spacing w:line="20" w:lineRule="atLeast"/>
              <w:rPr>
                <w:color w:val="auto"/>
                <w:sz w:val="12"/>
                <w:szCs w:val="12"/>
              </w:rPr>
            </w:pPr>
            <w:r w:rsidRPr="00CA2942">
              <w:rPr>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Предоставляется на бесплатной основе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z w:val="12"/>
                <w:szCs w:val="12"/>
              </w:rPr>
            </w:pPr>
            <w:r w:rsidRPr="00CA2942">
              <w:rPr>
                <w:color w:val="auto"/>
                <w:sz w:val="12"/>
                <w:szCs w:val="12"/>
              </w:rPr>
              <w:t>На бумажном носителе или в электронной форме по выбору заявителя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rsidP="00833DF8">
            <w:pPr>
              <w:spacing w:line="20" w:lineRule="atLeast"/>
              <w:rPr>
                <w:color w:val="auto"/>
                <w:sz w:val="12"/>
                <w:szCs w:val="12"/>
              </w:rPr>
            </w:pPr>
            <w:r w:rsidRPr="00CA2942">
              <w:rPr>
                <w:color w:val="auto"/>
                <w:sz w:val="12"/>
                <w:szCs w:val="12"/>
              </w:rPr>
              <w:t>Собственник аэродрома</w:t>
            </w:r>
          </w:p>
        </w:tc>
      </w:tr>
      <w:tr w:rsidR="00143A9F" w:rsidRPr="00CA2942"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pacing w:val="-4"/>
                <w:sz w:val="12"/>
                <w:szCs w:val="12"/>
              </w:rPr>
            </w:pPr>
            <w:r w:rsidRPr="00CA2942">
              <w:rPr>
                <w:color w:val="auto"/>
                <w:spacing w:val="-4"/>
                <w:sz w:val="12"/>
                <w:szCs w:val="12"/>
              </w:rPr>
              <w:t>26. Предоставление согласования строительства и размещения объектов вне района аэродрома (вертодрома)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Федеральные правила использования воздушного пространства Российской Федерации, утвержденные постановлением Правительства Российской Федерации от 11.03.2010 N 138: пункт 61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Федеральный закон «Об организации предоставления государственных или муниципальных услуг» от 27.07.2010 N 210-ФЗ: статья 2, пункт 3; статья 5 пункт 3; статья 8, часть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100" w:lineRule="atLeast"/>
              <w:rPr>
                <w:color w:val="auto"/>
                <w:sz w:val="12"/>
                <w:szCs w:val="12"/>
              </w:rPr>
            </w:pPr>
            <w:r w:rsidRPr="00CA2942">
              <w:rPr>
                <w:color w:val="auto"/>
                <w:sz w:val="12"/>
                <w:szCs w:val="12"/>
              </w:rPr>
              <w:t>Если планируется строительство здания высотой более 50 метров</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Запрос о предоставлении государственной услуги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rsidP="00DE1948">
            <w:pPr>
              <w:spacing w:after="120" w:line="20" w:lineRule="atLeast"/>
              <w:rPr>
                <w:color w:val="auto"/>
                <w:sz w:val="12"/>
                <w:szCs w:val="12"/>
              </w:rPr>
            </w:pPr>
            <w:r w:rsidRPr="00CA2942">
              <w:rPr>
                <w:color w:val="auto"/>
                <w:sz w:val="12"/>
                <w:szCs w:val="12"/>
              </w:rPr>
              <w:t>Согласование территориального органа Федерального агентства воздушного транспорта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z w:val="12"/>
                <w:szCs w:val="12"/>
              </w:rPr>
            </w:pPr>
            <w:r w:rsidRPr="00CA2942">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z w:val="12"/>
                <w:szCs w:val="12"/>
              </w:rPr>
            </w:pPr>
            <w:r w:rsidRPr="00CA2942">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z w:val="12"/>
                <w:szCs w:val="12"/>
              </w:rPr>
            </w:pPr>
            <w:r w:rsidRPr="00CA2942">
              <w:rPr>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Предоставляется на бесплатной основе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z w:val="12"/>
                <w:szCs w:val="12"/>
              </w:rPr>
            </w:pPr>
            <w:r w:rsidRPr="00CA2942">
              <w:rPr>
                <w:color w:val="auto"/>
                <w:sz w:val="12"/>
                <w:szCs w:val="12"/>
              </w:rPr>
              <w:t>На бумажном носителе или в электронной форме по выбору заявителя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rPr>
                <w:color w:val="auto"/>
                <w:sz w:val="12"/>
                <w:szCs w:val="12"/>
              </w:rPr>
            </w:pPr>
            <w:r w:rsidRPr="00CA2942">
              <w:rPr>
                <w:color w:val="auto"/>
                <w:sz w:val="12"/>
                <w:szCs w:val="12"/>
              </w:rPr>
              <w:t>Территориальный орган Федерального агентства воздушного транспорта</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pacing w:val="-4"/>
                <w:sz w:val="12"/>
                <w:szCs w:val="12"/>
              </w:rPr>
            </w:pPr>
            <w:r w:rsidRPr="00CA2942">
              <w:rPr>
                <w:color w:val="auto"/>
                <w:spacing w:val="-4"/>
                <w:sz w:val="12"/>
                <w:szCs w:val="12"/>
              </w:rPr>
              <w:t>27. Предоставление градостроительного плана земельного участка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Градостроительный кодекс Российской Федерации от 29.12.2004 N 190-ФЗ: статья 46, часть 17; статья 51, часть 21.7</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Градостроительный кодекс Российской Федерации от 29.12.2004 N 190-ФЗ: статья 44, часть 1; статья 46, часть 17</w:t>
            </w:r>
          </w:p>
          <w:p w:rsidR="00143A9F" w:rsidRPr="00CA2942" w:rsidRDefault="00143A9F">
            <w:pPr>
              <w:spacing w:after="120" w:line="20" w:lineRule="atLeast"/>
              <w:rPr>
                <w:color w:val="auto"/>
                <w:sz w:val="12"/>
                <w:szCs w:val="12"/>
              </w:rPr>
            </w:pPr>
            <w:r w:rsidRPr="00CA2942">
              <w:rPr>
                <w:color w:val="auto"/>
                <w:sz w:val="12"/>
                <w:szCs w:val="12"/>
              </w:rPr>
              <w:t>Федеральный закон «Об организации предоставления государственных или муниципальных услуг» от 27.07.2010 N 210-ФЗ: статья 5 пункт 3</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100" w:lineRule="atLeast"/>
              <w:rPr>
                <w:color w:val="auto"/>
                <w:sz w:val="12"/>
                <w:szCs w:val="12"/>
              </w:rPr>
            </w:pPr>
            <w:r w:rsidRPr="00CA2942">
              <w:rPr>
                <w:color w:val="auto"/>
                <w:sz w:val="12"/>
                <w:szCs w:val="12"/>
              </w:rPr>
              <w:t>Во всех случаях строительства и реконструкции объекта капитального строительства до предоставления разрешения на строительство, а также, если требуется внесение изменения в разрешение на строительство при изменении границ земельного участка путем раздела, перераспределения, выдела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Заявление о выдаче градостроительного плана земельного участка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rsidP="009E7CC4">
            <w:pPr>
              <w:spacing w:after="120" w:line="20" w:lineRule="atLeast"/>
              <w:rPr>
                <w:color w:val="auto"/>
                <w:sz w:val="12"/>
                <w:szCs w:val="12"/>
              </w:rPr>
            </w:pPr>
            <w:r w:rsidRPr="00CA2942">
              <w:rPr>
                <w:color w:val="auto"/>
                <w:sz w:val="12"/>
                <w:szCs w:val="12"/>
              </w:rPr>
              <w:t>Градостроительный план земельного участка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z w:val="12"/>
                <w:szCs w:val="12"/>
              </w:rPr>
            </w:pPr>
            <w:r w:rsidRPr="00CA2942">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rsidP="009E7CC4">
            <w:pPr>
              <w:spacing w:line="20" w:lineRule="atLeast"/>
              <w:rPr>
                <w:color w:val="auto"/>
                <w:sz w:val="12"/>
                <w:szCs w:val="12"/>
              </w:rPr>
            </w:pPr>
            <w:r w:rsidRPr="00CA2942">
              <w:rPr>
                <w:color w:val="auto"/>
                <w:sz w:val="12"/>
                <w:szCs w:val="12"/>
              </w:rPr>
              <w:t>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земельным участкам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rsidP="009E7CC4">
            <w:pPr>
              <w:spacing w:line="20" w:lineRule="atLeast"/>
              <w:rPr>
                <w:color w:val="auto"/>
                <w:sz w:val="12"/>
                <w:szCs w:val="12"/>
              </w:rPr>
            </w:pPr>
            <w:r w:rsidRPr="00CA2942">
              <w:rPr>
                <w:color w:val="auto"/>
                <w:sz w:val="12"/>
                <w:szCs w:val="12"/>
              </w:rPr>
              <w:t xml:space="preserve">Срок проведения процедуры - от 0 до 30 календарных дней </w:t>
            </w:r>
          </w:p>
          <w:p w:rsidR="00143A9F" w:rsidRPr="00CA2942" w:rsidRDefault="00143A9F" w:rsidP="009E7CC4">
            <w:pPr>
              <w:spacing w:line="20" w:lineRule="atLeast"/>
              <w:rPr>
                <w:color w:val="auto"/>
                <w:sz w:val="12"/>
                <w:szCs w:val="12"/>
              </w:rPr>
            </w:pPr>
          </w:p>
          <w:p w:rsidR="00143A9F" w:rsidRPr="00CA2942" w:rsidRDefault="00143A9F" w:rsidP="009E7CC4">
            <w:pPr>
              <w:spacing w:line="20" w:lineRule="atLeast"/>
              <w:rPr>
                <w:color w:val="auto"/>
                <w:sz w:val="12"/>
                <w:szCs w:val="12"/>
              </w:rPr>
            </w:pPr>
            <w:r w:rsidRPr="00CA2942">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Орган местного самоуправления предоставляет заявителю градостроительный план земельного участка без взимания платы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z w:val="12"/>
                <w:szCs w:val="12"/>
              </w:rPr>
            </w:pPr>
            <w:r w:rsidRPr="00CA2942">
              <w:rPr>
                <w:color w:val="auto"/>
                <w:sz w:val="12"/>
                <w:szCs w:val="12"/>
              </w:rPr>
              <w:t>На бумажном носителе или в электронной форме по выбору заявителя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rPr>
                <w:color w:val="auto"/>
                <w:sz w:val="12"/>
                <w:szCs w:val="12"/>
              </w:rPr>
            </w:pPr>
            <w:r w:rsidRPr="00CA2942">
              <w:rPr>
                <w:color w:val="auto"/>
                <w:sz w:val="12"/>
                <w:szCs w:val="12"/>
              </w:rPr>
              <w:t>Орган местного самоуправления</w:t>
            </w:r>
          </w:p>
          <w:p w:rsidR="00143A9F" w:rsidRPr="00CA2942" w:rsidRDefault="00143A9F">
            <w:pPr>
              <w:rPr>
                <w:color w:val="auto"/>
                <w:sz w:val="12"/>
                <w:szCs w:val="12"/>
              </w:rPr>
            </w:pPr>
          </w:p>
          <w:p w:rsidR="00143A9F" w:rsidRPr="00BF25E4" w:rsidRDefault="00143A9F" w:rsidP="0060750B">
            <w:pPr>
              <w:rPr>
                <w:color w:val="auto"/>
                <w:sz w:val="12"/>
                <w:szCs w:val="12"/>
              </w:rPr>
            </w:pPr>
            <w:r w:rsidRPr="00CA2942">
              <w:rPr>
                <w:color w:val="auto"/>
                <w:sz w:val="12"/>
                <w:szCs w:val="12"/>
              </w:rPr>
              <w:t>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pacing w:val="-4"/>
                <w:sz w:val="12"/>
                <w:szCs w:val="12"/>
              </w:rPr>
            </w:pPr>
            <w:r w:rsidRPr="00CA2942">
              <w:rPr>
                <w:color w:val="auto"/>
                <w:spacing w:val="-4"/>
                <w:sz w:val="12"/>
                <w:szCs w:val="12"/>
              </w:rPr>
              <w:t>28. Предоставление топографической карты земельного участка в масштабе 1:500 с указанием всех наземных и подземных коммуникаций и сооружений</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Правила подключения к системам теплоснабжения, утвержденные постановлением Правительства Российской Федерации от 16.04.2012 N 307: пункт 12, подпункт "в"</w:t>
            </w:r>
          </w:p>
          <w:p w:rsidR="00143A9F" w:rsidRPr="00CA2942" w:rsidRDefault="00143A9F">
            <w:pPr>
              <w:spacing w:after="120" w:line="20" w:lineRule="atLeast"/>
              <w:rPr>
                <w:color w:val="auto"/>
                <w:sz w:val="12"/>
                <w:szCs w:val="12"/>
              </w:rPr>
            </w:pPr>
            <w:r w:rsidRPr="00CA2942">
              <w:rPr>
                <w:color w:val="auto"/>
                <w:sz w:val="12"/>
                <w:szCs w:val="12"/>
              </w:rPr>
              <w:t>Правила горячего водоснабжения, утвержденные постановлением Правительства Российской Федерации от 29.07.2013 N 642: пункт 63, подпункт "г"</w:t>
            </w:r>
          </w:p>
          <w:p w:rsidR="00143A9F" w:rsidRPr="00CA2942" w:rsidRDefault="00143A9F">
            <w:pPr>
              <w:spacing w:after="120" w:line="20" w:lineRule="atLeast"/>
              <w:rPr>
                <w:color w:val="auto"/>
                <w:sz w:val="12"/>
                <w:szCs w:val="12"/>
              </w:rPr>
            </w:pPr>
            <w:r w:rsidRPr="00CA2942">
              <w:rPr>
                <w:color w:val="auto"/>
                <w:sz w:val="12"/>
                <w:szCs w:val="12"/>
              </w:rPr>
              <w:t xml:space="preserve">Правила холодного водоснабжения и водоотведения, утвержденные постановлением Правительства Российской </w:t>
            </w:r>
            <w:r w:rsidRPr="00CA2942">
              <w:rPr>
                <w:color w:val="auto"/>
                <w:sz w:val="12"/>
                <w:szCs w:val="12"/>
              </w:rPr>
              <w:lastRenderedPageBreak/>
              <w:t>Федерации от 29.07.2013 N 644: пункт 90, подпункт "г"</w:t>
            </w:r>
          </w:p>
          <w:p w:rsidR="00143A9F" w:rsidRPr="00CA2942" w:rsidRDefault="00143A9F">
            <w:pPr>
              <w:spacing w:after="120" w:line="20" w:lineRule="atLeast"/>
              <w:rPr>
                <w:color w:val="auto"/>
                <w:sz w:val="12"/>
                <w:szCs w:val="12"/>
              </w:rPr>
            </w:pPr>
            <w:r w:rsidRPr="00CA2942">
              <w:rPr>
                <w:color w:val="auto"/>
                <w:sz w:val="12"/>
                <w:szCs w:val="12"/>
              </w:rPr>
              <w:t>Правила подключения (технологического присоединения) объектов капитального строительства к сетям газораспределения, утвержденные постановлением Правительства Российской Федерации от 30.12.2013 N 1314: пункт 69, подпункт "б"</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lastRenderedPageBreak/>
              <w:t>Гражданский кодекс Российской Федерации (часть вторая) от 26.01.1996 N 14-ФЗ: статьи 708, 709</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100" w:lineRule="atLeast"/>
              <w:rPr>
                <w:color w:val="auto"/>
                <w:sz w:val="12"/>
                <w:szCs w:val="12"/>
              </w:rPr>
            </w:pPr>
            <w:r w:rsidRPr="00CA2942">
              <w:rPr>
                <w:color w:val="auto"/>
                <w:sz w:val="12"/>
                <w:szCs w:val="12"/>
              </w:rPr>
              <w:t>В случаях подключения (технологического присоединения) объекта капитального строительства к сетям тепло-, газо-, водоснабжения, водоотведения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rsidP="009B1EA2">
            <w:pPr>
              <w:rPr>
                <w:color w:val="auto"/>
                <w:sz w:val="12"/>
                <w:szCs w:val="12"/>
              </w:rPr>
            </w:pPr>
            <w:r w:rsidRPr="00CA2942">
              <w:rPr>
                <w:color w:val="auto"/>
                <w:sz w:val="12"/>
                <w:szCs w:val="12"/>
              </w:rPr>
              <w:t xml:space="preserve">Топографическая карта земельного участка в масштабе 1:500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z w:val="12"/>
                <w:szCs w:val="12"/>
              </w:rPr>
            </w:pPr>
            <w:r w:rsidRPr="00CA2942">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z w:val="12"/>
                <w:szCs w:val="12"/>
              </w:rPr>
            </w:pPr>
            <w:r w:rsidRPr="00CA2942">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Срок изготовления топографической карты определяется договором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 xml:space="preserve">Определяется договором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z w:val="12"/>
                <w:szCs w:val="12"/>
              </w:rPr>
            </w:pPr>
            <w:r w:rsidRPr="00CA2942">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rsidP="00641B84">
            <w:pPr>
              <w:spacing w:line="20" w:lineRule="atLeast"/>
              <w:rPr>
                <w:color w:val="auto"/>
                <w:sz w:val="12"/>
                <w:szCs w:val="12"/>
              </w:rPr>
            </w:pPr>
            <w:r w:rsidRPr="00CA2942">
              <w:rPr>
                <w:color w:val="auto"/>
                <w:sz w:val="12"/>
                <w:szCs w:val="12"/>
              </w:rPr>
              <w:t>Индивидуальный предприниматель или юридическое лицо, имеющее выданное саморегулируемой организацией свидетельство о допуске к соответствующему виду работ по инженерным изысканиям</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pacing w:val="-4"/>
                <w:sz w:val="12"/>
                <w:szCs w:val="12"/>
              </w:rPr>
            </w:pPr>
            <w:r w:rsidRPr="00CA2942">
              <w:rPr>
                <w:color w:val="auto"/>
                <w:spacing w:val="-4"/>
                <w:sz w:val="12"/>
                <w:szCs w:val="12"/>
              </w:rPr>
              <w:t>29. Предоставление топографической карты земельного участка в масштабе 1:2000 с указанием всех наземных и подземных коммуникаций и сооружений</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Правила подключения к системам теплоснабжения, утвержденные постановлением Правительства Российской Федерации от 16.04.2012 N 307: пункт 12, подпункт "в"</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Гражданский кодекс Российской Федерации (часть вторая) от 26.01.1996 N 14-ФЗ: статьи 708, 709</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100" w:lineRule="atLeast"/>
              <w:rPr>
                <w:color w:val="auto"/>
                <w:sz w:val="12"/>
                <w:szCs w:val="12"/>
              </w:rPr>
            </w:pPr>
            <w:r w:rsidRPr="00CA2942">
              <w:rPr>
                <w:color w:val="auto"/>
                <w:sz w:val="12"/>
                <w:szCs w:val="12"/>
              </w:rPr>
              <w:t>В случае подключения (технологического присоединения) объекта капитального строительства к сети теплоснабжения, при квартальной застройке, кроме подключения объекта индивидуального жилищного строительства застройщиком - физическим лицом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z w:val="12"/>
                <w:szCs w:val="12"/>
              </w:rPr>
            </w:pPr>
            <w:r w:rsidRPr="00CA2942">
              <w:rPr>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rsidP="009B1EA2">
            <w:pPr>
              <w:spacing w:line="20" w:lineRule="atLeast"/>
              <w:rPr>
                <w:color w:val="auto"/>
                <w:sz w:val="12"/>
                <w:szCs w:val="12"/>
              </w:rPr>
            </w:pPr>
            <w:r w:rsidRPr="00CA2942">
              <w:rPr>
                <w:color w:val="auto"/>
                <w:sz w:val="12"/>
                <w:szCs w:val="12"/>
              </w:rPr>
              <w:t xml:space="preserve">Топографическая карта земельного участка в масштабе 1:2000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z w:val="12"/>
                <w:szCs w:val="12"/>
              </w:rPr>
            </w:pPr>
            <w:r w:rsidRPr="00CA2942">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z w:val="12"/>
                <w:szCs w:val="12"/>
              </w:rPr>
            </w:pPr>
            <w:r w:rsidRPr="00CA2942">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rsidP="00321345">
            <w:pPr>
              <w:spacing w:after="120" w:line="20" w:lineRule="atLeast"/>
              <w:rPr>
                <w:color w:val="auto"/>
                <w:sz w:val="12"/>
                <w:szCs w:val="12"/>
              </w:rPr>
            </w:pPr>
            <w:r w:rsidRPr="00CA2942">
              <w:rPr>
                <w:color w:val="auto"/>
                <w:sz w:val="12"/>
                <w:szCs w:val="12"/>
              </w:rPr>
              <w:t>Срок изготовления топографической карты определяется договором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 xml:space="preserve">Определяется договором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z w:val="12"/>
                <w:szCs w:val="12"/>
              </w:rPr>
            </w:pPr>
            <w:r w:rsidRPr="00CA2942">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rsidP="00321345">
            <w:pPr>
              <w:spacing w:line="20" w:lineRule="atLeast"/>
              <w:rPr>
                <w:color w:val="auto"/>
                <w:sz w:val="12"/>
                <w:szCs w:val="12"/>
              </w:rPr>
            </w:pPr>
            <w:r w:rsidRPr="00CA2942">
              <w:rPr>
                <w:color w:val="auto"/>
                <w:sz w:val="12"/>
                <w:szCs w:val="12"/>
              </w:rPr>
              <w:t>Индивидуальный предприниматель или юридическое лицо, имеющее выданное саморегулируемой организацией свидетельство о допуске к соответствующему виду работ по инженерным изысканиям</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pacing w:val="-4"/>
                <w:sz w:val="12"/>
                <w:szCs w:val="12"/>
              </w:rPr>
            </w:pPr>
            <w:r w:rsidRPr="00CA2942">
              <w:rPr>
                <w:color w:val="auto"/>
                <w:spacing w:val="-4"/>
                <w:sz w:val="12"/>
                <w:szCs w:val="12"/>
              </w:rPr>
              <w:t>30. Заключение договора о технологическом присоединении к электрическим сетям</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Федеральный закон "Об электроэнергетике" от 26.03.2003 N 35-ФЗ: статья 26, пункт 1, абзац 3</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Основные положения функционирования розничных рынков электрической энергии, утвержденные постановлением Правительства Российской Федерации от 04.05.2012 N 442: пункт 34, абзацы 11, 12</w:t>
            </w:r>
          </w:p>
          <w:p w:rsidR="00143A9F" w:rsidRPr="00CA2942" w:rsidRDefault="00143A9F">
            <w:pPr>
              <w:spacing w:after="120" w:line="20" w:lineRule="atLeast"/>
              <w:rPr>
                <w:color w:val="auto"/>
                <w:sz w:val="12"/>
                <w:szCs w:val="12"/>
              </w:rPr>
            </w:pPr>
            <w:r w:rsidRPr="00CA2942">
              <w:rPr>
                <w:color w:val="auto"/>
                <w:sz w:val="12"/>
                <w:szCs w:val="12"/>
              </w:rPr>
              <w:t xml:space="preserve">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w:t>
            </w:r>
            <w:r w:rsidRPr="00CA2942">
              <w:rPr>
                <w:color w:val="auto"/>
                <w:sz w:val="12"/>
                <w:szCs w:val="12"/>
              </w:rPr>
              <w:lastRenderedPageBreak/>
              <w:t>принадлежащих сетевым организациям и иным лицам, к электрическим сетям, утвержденные постановлением Правительства Российской Федерации от 27.12.2004 N 861: весь документ</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100" w:lineRule="atLeast"/>
              <w:rPr>
                <w:color w:val="auto"/>
                <w:sz w:val="12"/>
                <w:szCs w:val="12"/>
              </w:rPr>
            </w:pPr>
            <w:r w:rsidRPr="00CA2942">
              <w:rPr>
                <w:color w:val="auto"/>
                <w:sz w:val="12"/>
                <w:szCs w:val="12"/>
              </w:rPr>
              <w:lastRenderedPageBreak/>
              <w:t>В случае технологического присоединения объекта капитального строительства к электрическим сетям с применением постоянной схемы электроснабжения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Заявка на технологическое присоединение энергопринимающих устройств</w:t>
            </w:r>
          </w:p>
          <w:p w:rsidR="00143A9F" w:rsidRPr="00CA2942" w:rsidRDefault="00143A9F">
            <w:pPr>
              <w:spacing w:after="120" w:line="20" w:lineRule="atLeast"/>
              <w:rPr>
                <w:color w:val="auto"/>
                <w:sz w:val="12"/>
                <w:szCs w:val="12"/>
              </w:rPr>
            </w:pPr>
            <w:r w:rsidRPr="00CA2942">
              <w:rPr>
                <w:color w:val="auto"/>
                <w:sz w:val="12"/>
                <w:szCs w:val="12"/>
              </w:rPr>
              <w:t xml:space="preserve">Документ, подтверждающий полномочия представителя </w:t>
            </w:r>
            <w:r w:rsidRPr="00CA2942">
              <w:rPr>
                <w:color w:val="auto"/>
                <w:sz w:val="12"/>
                <w:szCs w:val="12"/>
                <w:u w:val="single"/>
              </w:rPr>
              <w:t>(если заявку подает представитель застройщика)</w:t>
            </w:r>
          </w:p>
          <w:p w:rsidR="00143A9F" w:rsidRPr="00CA2942" w:rsidRDefault="00143A9F">
            <w:pPr>
              <w:spacing w:after="120" w:line="20" w:lineRule="atLeast"/>
              <w:rPr>
                <w:color w:val="auto"/>
                <w:sz w:val="12"/>
                <w:szCs w:val="12"/>
              </w:rPr>
            </w:pPr>
            <w:r w:rsidRPr="00CA2942">
              <w:rPr>
                <w:color w:val="auto"/>
                <w:sz w:val="12"/>
                <w:szCs w:val="12"/>
              </w:rPr>
              <w:t>План расположения энергопринимающих устройств, которые необходимо присоединить к электрической сети сетевой организации</w:t>
            </w:r>
          </w:p>
          <w:p w:rsidR="00143A9F" w:rsidRPr="00CA2942" w:rsidRDefault="00143A9F">
            <w:pPr>
              <w:spacing w:after="120" w:line="20" w:lineRule="atLeast"/>
              <w:rPr>
                <w:color w:val="auto"/>
                <w:sz w:val="12"/>
                <w:szCs w:val="12"/>
              </w:rPr>
            </w:pPr>
            <w:r w:rsidRPr="00CA2942">
              <w:rPr>
                <w:color w:val="auto"/>
                <w:sz w:val="12"/>
                <w:szCs w:val="12"/>
              </w:rPr>
              <w:t xml:space="preserve">Однолинейная схема электрических сетей заявителя </w:t>
            </w:r>
            <w:r w:rsidRPr="00CA2942">
              <w:rPr>
                <w:color w:val="auto"/>
                <w:sz w:val="12"/>
                <w:szCs w:val="12"/>
                <w:u w:val="single"/>
              </w:rPr>
              <w:t>(если класс напряжения электрической сети 35 кВ и выше)</w:t>
            </w:r>
          </w:p>
          <w:p w:rsidR="00143A9F" w:rsidRPr="00CA2942" w:rsidRDefault="00143A9F">
            <w:pPr>
              <w:spacing w:after="120" w:line="20" w:lineRule="atLeast"/>
              <w:rPr>
                <w:color w:val="auto"/>
                <w:sz w:val="12"/>
                <w:szCs w:val="12"/>
              </w:rPr>
            </w:pPr>
            <w:r w:rsidRPr="00CA2942">
              <w:rPr>
                <w:color w:val="auto"/>
                <w:sz w:val="12"/>
                <w:szCs w:val="12"/>
              </w:rPr>
              <w:lastRenderedPageBreak/>
              <w:t>Перечень и мощность энергопринимающих устройств, которые могут быть присоединены к устройствам противоаварийной автоматики</w:t>
            </w:r>
          </w:p>
          <w:p w:rsidR="00143A9F" w:rsidRPr="00CA2942" w:rsidRDefault="00143A9F">
            <w:pPr>
              <w:spacing w:after="120" w:line="20" w:lineRule="atLeast"/>
              <w:rPr>
                <w:color w:val="auto"/>
                <w:sz w:val="12"/>
                <w:szCs w:val="12"/>
              </w:rPr>
            </w:pPr>
            <w:r w:rsidRPr="00CA2942">
              <w:rPr>
                <w:color w:val="auto"/>
                <w:sz w:val="12"/>
                <w:szCs w:val="12"/>
              </w:rPr>
              <w:t xml:space="preserve">Правоустанавливающие документы на земельный участок </w:t>
            </w:r>
            <w:r w:rsidRPr="00CA2942">
              <w:rPr>
                <w:color w:val="auto"/>
                <w:sz w:val="12"/>
                <w:szCs w:val="12"/>
                <w:u w:val="single"/>
              </w:rPr>
              <w:t>(если осуществляется строительство)</w:t>
            </w:r>
          </w:p>
          <w:p w:rsidR="00143A9F" w:rsidRPr="00CA2942" w:rsidRDefault="00143A9F">
            <w:pPr>
              <w:spacing w:line="20" w:lineRule="atLeast"/>
              <w:rPr>
                <w:color w:val="auto"/>
                <w:sz w:val="12"/>
                <w:szCs w:val="12"/>
              </w:rPr>
            </w:pPr>
            <w:r w:rsidRPr="00CA2942">
              <w:rPr>
                <w:color w:val="auto"/>
                <w:sz w:val="12"/>
                <w:szCs w:val="12"/>
              </w:rPr>
              <w:t xml:space="preserve">Правоустанавливающие документы на реконструируемый объект капитального строительства </w:t>
            </w:r>
            <w:r w:rsidRPr="00CA2942">
              <w:rPr>
                <w:color w:val="auto"/>
                <w:sz w:val="12"/>
                <w:szCs w:val="12"/>
                <w:u w:val="single"/>
              </w:rPr>
              <w:t>(если осуществляется реконструкция)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rPr>
                <w:color w:val="auto"/>
                <w:sz w:val="12"/>
                <w:szCs w:val="12"/>
              </w:rPr>
            </w:pPr>
            <w:r w:rsidRPr="00CA2942">
              <w:rPr>
                <w:color w:val="auto"/>
                <w:sz w:val="12"/>
                <w:szCs w:val="12"/>
              </w:rPr>
              <w:lastRenderedPageBreak/>
              <w:t xml:space="preserve">Договор об осуществлении технологического присоединения объекта капитального строительства к электрической сети </w:t>
            </w:r>
          </w:p>
          <w:p w:rsidR="00143A9F" w:rsidRPr="00CA2942" w:rsidRDefault="00143A9F">
            <w:pPr>
              <w:rPr>
                <w:color w:val="auto"/>
                <w:sz w:val="12"/>
                <w:szCs w:val="12"/>
              </w:rPr>
            </w:pPr>
          </w:p>
          <w:p w:rsidR="00143A9F" w:rsidRPr="00CA2942" w:rsidRDefault="00143A9F">
            <w:pPr>
              <w:rPr>
                <w:color w:val="auto"/>
                <w:sz w:val="12"/>
                <w:szCs w:val="12"/>
              </w:rPr>
            </w:pPr>
            <w:r w:rsidRPr="00CA2942">
              <w:rPr>
                <w:color w:val="auto"/>
                <w:sz w:val="12"/>
                <w:szCs w:val="12"/>
              </w:rPr>
              <w:t>Технические условия присоединения к электрическим сетям (</w:t>
            </w:r>
            <w:r w:rsidRPr="00CA2942">
              <w:rPr>
                <w:color w:val="auto"/>
                <w:sz w:val="12"/>
                <w:szCs w:val="12"/>
                <w:u w:val="single"/>
              </w:rPr>
              <w:t>если имеется техническая возможность присоединения</w:t>
            </w:r>
            <w:r w:rsidRPr="00CA2942">
              <w:rPr>
                <w:color w:val="auto"/>
                <w:sz w:val="12"/>
                <w:szCs w:val="12"/>
              </w:rPr>
              <w:t>)</w:t>
            </w:r>
          </w:p>
          <w:p w:rsidR="00143A9F" w:rsidRPr="00CA2942" w:rsidRDefault="00143A9F">
            <w:pPr>
              <w:rPr>
                <w:color w:val="auto"/>
                <w:sz w:val="12"/>
                <w:szCs w:val="12"/>
              </w:rPr>
            </w:pPr>
          </w:p>
          <w:p w:rsidR="00143A9F" w:rsidRPr="00CA2942" w:rsidRDefault="00143A9F">
            <w:pPr>
              <w:rPr>
                <w:color w:val="auto"/>
                <w:sz w:val="12"/>
                <w:szCs w:val="12"/>
              </w:rPr>
            </w:pPr>
            <w:r w:rsidRPr="00CA2942">
              <w:rPr>
                <w:color w:val="auto"/>
                <w:sz w:val="12"/>
                <w:szCs w:val="12"/>
              </w:rPr>
              <w:t>Индивидуальные технические условия присоединения к электрическим сетям (</w:t>
            </w:r>
            <w:r w:rsidRPr="00CA2942">
              <w:rPr>
                <w:color w:val="auto"/>
                <w:sz w:val="12"/>
                <w:szCs w:val="12"/>
                <w:u w:val="single"/>
              </w:rPr>
              <w:t>если отсутствует техническая возможность присоединения</w:t>
            </w:r>
            <w:r w:rsidRPr="00CA2942">
              <w:rPr>
                <w:color w:val="auto"/>
                <w:sz w:val="12"/>
                <w:szCs w:val="12"/>
              </w:rPr>
              <w:t>)</w:t>
            </w:r>
          </w:p>
          <w:p w:rsidR="00143A9F" w:rsidRPr="00CA2942" w:rsidRDefault="00143A9F">
            <w:pPr>
              <w:rPr>
                <w:color w:val="auto"/>
                <w:sz w:val="12"/>
                <w:szCs w:val="12"/>
              </w:rPr>
            </w:pPr>
          </w:p>
          <w:p w:rsidR="00143A9F" w:rsidRPr="00CA2942" w:rsidRDefault="00143A9F">
            <w:pPr>
              <w:rPr>
                <w:color w:val="auto"/>
                <w:sz w:val="12"/>
                <w:szCs w:val="12"/>
              </w:rPr>
            </w:pPr>
            <w:r w:rsidRPr="00CA2942">
              <w:rPr>
                <w:color w:val="auto"/>
                <w:sz w:val="12"/>
                <w:szCs w:val="12"/>
              </w:rPr>
              <w:t xml:space="preserve">Решение </w:t>
            </w:r>
            <w:r w:rsidRPr="00CA2942">
              <w:rPr>
                <w:color w:val="auto"/>
                <w:sz w:val="12"/>
                <w:szCs w:val="12"/>
              </w:rPr>
              <w:lastRenderedPageBreak/>
              <w:t>уполномоченного органа исполнительной власти в области государственного регулирования тарифов об утверждении платы за технологическое присоединение по индивидуальному проекту (</w:t>
            </w:r>
            <w:r w:rsidRPr="00CA2942">
              <w:rPr>
                <w:color w:val="auto"/>
                <w:sz w:val="12"/>
                <w:szCs w:val="12"/>
                <w:u w:val="single"/>
              </w:rPr>
              <w:t>если отсутствует техническая возможность присоединения</w:t>
            </w:r>
            <w:r w:rsidRPr="00CA2942">
              <w:rPr>
                <w:color w:val="auto"/>
                <w:sz w:val="12"/>
                <w:szCs w:val="12"/>
              </w:rPr>
              <w:t>)</w:t>
            </w:r>
          </w:p>
          <w:p w:rsidR="00143A9F" w:rsidRPr="00CA2942" w:rsidRDefault="00143A9F">
            <w:pPr>
              <w:rPr>
                <w:color w:val="auto"/>
                <w:sz w:val="12"/>
                <w:szCs w:val="12"/>
              </w:rPr>
            </w:pPr>
          </w:p>
          <w:p w:rsidR="00143A9F" w:rsidRPr="00CA2942" w:rsidRDefault="00143A9F">
            <w:pPr>
              <w:rPr>
                <w:color w:val="auto"/>
                <w:sz w:val="12"/>
                <w:szCs w:val="12"/>
              </w:rPr>
            </w:pPr>
            <w:r w:rsidRPr="00CA2942">
              <w:rPr>
                <w:color w:val="auto"/>
                <w:sz w:val="12"/>
                <w:szCs w:val="12"/>
              </w:rPr>
              <w:t>Уведомление о возможности временного технологического присоединения к электрической сети</w:t>
            </w:r>
          </w:p>
          <w:p w:rsidR="00143A9F" w:rsidRPr="00CA2942" w:rsidRDefault="00143A9F">
            <w:pPr>
              <w:rPr>
                <w:color w:val="auto"/>
                <w:sz w:val="12"/>
                <w:szCs w:val="12"/>
              </w:rPr>
            </w:pPr>
          </w:p>
          <w:p w:rsidR="00143A9F" w:rsidRPr="00CA2942" w:rsidRDefault="00143A9F">
            <w:pPr>
              <w:rPr>
                <w:color w:val="auto"/>
                <w:sz w:val="12"/>
                <w:szCs w:val="12"/>
              </w:rPr>
            </w:pPr>
            <w:r w:rsidRPr="00CA2942">
              <w:rPr>
                <w:color w:val="auto"/>
                <w:sz w:val="12"/>
                <w:szCs w:val="12"/>
              </w:rPr>
              <w:t>Договор об оказании услуг по передаче электрической энергии (</w:t>
            </w:r>
            <w:r w:rsidRPr="00CA2942">
              <w:rPr>
                <w:color w:val="auto"/>
                <w:sz w:val="12"/>
                <w:szCs w:val="12"/>
                <w:u w:val="single"/>
              </w:rPr>
              <w:t>если застройщик выбрал вид договора, обеспечивающего продажу электрической энергии (мощности) - договор купли-продажи (поставки) электрической энергии (мощности)</w:t>
            </w:r>
            <w:r w:rsidRPr="00CA2942">
              <w:rPr>
                <w:color w:val="auto"/>
                <w:sz w:val="12"/>
                <w:szCs w:val="12"/>
              </w:rPr>
              <w:t>)</w:t>
            </w:r>
          </w:p>
          <w:p w:rsidR="00143A9F" w:rsidRPr="00CA2942" w:rsidRDefault="00143A9F">
            <w:pPr>
              <w:rPr>
                <w:color w:val="auto"/>
                <w:sz w:val="12"/>
                <w:szCs w:val="12"/>
              </w:rPr>
            </w:pPr>
          </w:p>
          <w:p w:rsidR="00143A9F" w:rsidRPr="00CA2942" w:rsidRDefault="00143A9F">
            <w:pPr>
              <w:rPr>
                <w:color w:val="auto"/>
                <w:sz w:val="12"/>
                <w:szCs w:val="12"/>
              </w:rPr>
            </w:pPr>
            <w:r w:rsidRPr="00CA2942">
              <w:rPr>
                <w:color w:val="auto"/>
                <w:sz w:val="12"/>
                <w:szCs w:val="12"/>
              </w:rPr>
              <w:t>Договор купли-продажи (поставки) электрической энергии (мощности) (</w:t>
            </w:r>
            <w:r w:rsidRPr="00CA2942">
              <w:rPr>
                <w:color w:val="auto"/>
                <w:sz w:val="12"/>
                <w:szCs w:val="12"/>
                <w:u w:val="single"/>
              </w:rPr>
              <w:t>если застройщик выбрал способ заключения договора покупки электроэнергии - через сетевую компанию, вид договора, обеспечивающего продажу электрической энергии (мощности) - договор купли-продажи (поставки) электрической энергии (мощности)</w:t>
            </w:r>
            <w:r w:rsidRPr="00CA2942">
              <w:rPr>
                <w:color w:val="auto"/>
                <w:sz w:val="12"/>
                <w:szCs w:val="12"/>
              </w:rPr>
              <w:t>)</w:t>
            </w:r>
          </w:p>
          <w:p w:rsidR="00143A9F" w:rsidRPr="00CA2942" w:rsidRDefault="00143A9F">
            <w:pPr>
              <w:rPr>
                <w:color w:val="auto"/>
                <w:sz w:val="12"/>
                <w:szCs w:val="12"/>
              </w:rPr>
            </w:pPr>
          </w:p>
          <w:p w:rsidR="00143A9F" w:rsidRPr="00CA2942" w:rsidRDefault="00143A9F" w:rsidP="009A513A">
            <w:pPr>
              <w:rPr>
                <w:color w:val="auto"/>
                <w:sz w:val="12"/>
                <w:szCs w:val="12"/>
              </w:rPr>
            </w:pPr>
            <w:r w:rsidRPr="00CA2942">
              <w:rPr>
                <w:color w:val="auto"/>
                <w:sz w:val="12"/>
                <w:szCs w:val="12"/>
              </w:rPr>
              <w:t>Договор энергоснабжения (</w:t>
            </w:r>
            <w:r w:rsidRPr="00CA2942">
              <w:rPr>
                <w:color w:val="auto"/>
                <w:sz w:val="12"/>
                <w:szCs w:val="12"/>
                <w:u w:val="single"/>
              </w:rPr>
              <w:t xml:space="preserve">если застройщик выбрал способ заключения договора покупки электроэнергии - через сетевую компанию, вид договора, </w:t>
            </w:r>
            <w:r w:rsidRPr="00CA2942">
              <w:rPr>
                <w:color w:val="auto"/>
                <w:sz w:val="12"/>
                <w:szCs w:val="12"/>
                <w:u w:val="single"/>
              </w:rPr>
              <w:lastRenderedPageBreak/>
              <w:t>обеспечивающего продажу электрической энергии (мощности) - договор энергоснабжения</w:t>
            </w:r>
            <w:r w:rsidRPr="00CA2942">
              <w:rPr>
                <w:color w:val="auto"/>
                <w:sz w:val="12"/>
                <w:szCs w:val="12"/>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rsidP="00AF46E9">
            <w:pPr>
              <w:spacing w:line="20" w:lineRule="atLeast"/>
              <w:rPr>
                <w:bCs/>
                <w:color w:val="auto"/>
                <w:sz w:val="12"/>
                <w:szCs w:val="12"/>
              </w:rPr>
            </w:pPr>
            <w:r w:rsidRPr="00CA2942">
              <w:rPr>
                <w:bCs/>
                <w:color w:val="auto"/>
                <w:sz w:val="12"/>
                <w:szCs w:val="12"/>
              </w:rPr>
              <w:lastRenderedPageBreak/>
              <w:t>Основания для отказа в принятии заявления не установлены</w:t>
            </w:r>
          </w:p>
          <w:p w:rsidR="00143A9F" w:rsidRPr="00CA2942" w:rsidRDefault="00143A9F" w:rsidP="00AF46E9">
            <w:pPr>
              <w:spacing w:line="20" w:lineRule="atLeast"/>
              <w:rPr>
                <w:b/>
                <w:bCs/>
                <w:color w:val="auto"/>
                <w:sz w:val="12"/>
                <w:szCs w:val="12"/>
              </w:rPr>
            </w:pPr>
          </w:p>
          <w:p w:rsidR="00143A9F" w:rsidRPr="00CA2942" w:rsidRDefault="00143A9F" w:rsidP="00AF46E9">
            <w:pPr>
              <w:spacing w:line="20" w:lineRule="atLeast"/>
              <w:rPr>
                <w:color w:val="auto"/>
                <w:sz w:val="12"/>
                <w:szCs w:val="12"/>
              </w:rPr>
            </w:pPr>
            <w:r w:rsidRPr="00CA2942">
              <w:rPr>
                <w:color w:val="auto"/>
                <w:sz w:val="12"/>
                <w:szCs w:val="12"/>
              </w:rPr>
              <w:t xml:space="preserve">При отсутствии сведений и документов, указанных в пунктах 9, 10 и 12 - 14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w:t>
            </w:r>
            <w:r w:rsidRPr="00CA2942">
              <w:rPr>
                <w:color w:val="auto"/>
                <w:sz w:val="12"/>
                <w:szCs w:val="12"/>
              </w:rPr>
              <w:lastRenderedPageBreak/>
              <w:t>сетям, сетевая организация уведомляет об этом заявителя в течение 6 рабочих дней с даты получения заявки. Рассмотрение заявки осуществляется после получения недостающих сведений</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z w:val="12"/>
                <w:szCs w:val="12"/>
              </w:rPr>
            </w:pPr>
            <w:r w:rsidRPr="00CA2942">
              <w:rPr>
                <w:color w:val="auto"/>
                <w:sz w:val="12"/>
                <w:szCs w:val="12"/>
              </w:rPr>
              <w:lastRenderedPageBreak/>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rsidP="00CD2165">
            <w:pPr>
              <w:spacing w:line="20" w:lineRule="atLeast"/>
              <w:rPr>
                <w:color w:val="auto"/>
                <w:sz w:val="12"/>
                <w:szCs w:val="12"/>
              </w:rPr>
            </w:pPr>
            <w:r w:rsidRPr="00CA2942">
              <w:rPr>
                <w:color w:val="auto"/>
                <w:sz w:val="12"/>
                <w:szCs w:val="12"/>
              </w:rPr>
              <w:t>Срок проведения процедуры:</w:t>
            </w:r>
          </w:p>
          <w:p w:rsidR="00143A9F" w:rsidRPr="00CA2942" w:rsidRDefault="00143A9F" w:rsidP="00CD2165">
            <w:pPr>
              <w:spacing w:line="20" w:lineRule="atLeast"/>
              <w:rPr>
                <w:color w:val="auto"/>
                <w:sz w:val="12"/>
                <w:szCs w:val="12"/>
              </w:rPr>
            </w:pPr>
            <w:r w:rsidRPr="00CA2942">
              <w:rPr>
                <w:color w:val="auto"/>
                <w:sz w:val="12"/>
                <w:szCs w:val="12"/>
              </w:rPr>
              <w:t xml:space="preserve">1) от 0 до 30 календарных дней </w:t>
            </w:r>
            <w:r w:rsidRPr="00CA2942">
              <w:rPr>
                <w:color w:val="auto"/>
                <w:sz w:val="12"/>
                <w:szCs w:val="12"/>
                <w:u w:val="single"/>
              </w:rPr>
              <w:t>(если техническая возможность присоединения имеется и планируемое энергопотребление свыше 150 кВт до 670 кВт включительно</w:t>
            </w:r>
            <w:r w:rsidRPr="00CA2942">
              <w:rPr>
                <w:color w:val="auto"/>
                <w:sz w:val="12"/>
                <w:szCs w:val="12"/>
              </w:rPr>
              <w:t>);</w:t>
            </w:r>
          </w:p>
          <w:p w:rsidR="00143A9F" w:rsidRPr="00CA2942" w:rsidRDefault="00143A9F" w:rsidP="00CD2165">
            <w:pPr>
              <w:spacing w:line="20" w:lineRule="atLeast"/>
              <w:rPr>
                <w:color w:val="auto"/>
                <w:sz w:val="12"/>
                <w:szCs w:val="12"/>
                <w:u w:val="single"/>
              </w:rPr>
            </w:pPr>
            <w:r w:rsidRPr="00CA2942">
              <w:rPr>
                <w:color w:val="auto"/>
                <w:sz w:val="12"/>
                <w:szCs w:val="12"/>
              </w:rPr>
              <w:t xml:space="preserve">2) от 0 до 15 календарных дней </w:t>
            </w:r>
            <w:r w:rsidRPr="00CA2942">
              <w:rPr>
                <w:color w:val="auto"/>
                <w:sz w:val="12"/>
                <w:szCs w:val="12"/>
                <w:u w:val="single"/>
              </w:rPr>
              <w:t>(если техническая возможность присоединения имеется и планируемое энергопотребление до 150 кВт включительно);</w:t>
            </w:r>
          </w:p>
          <w:p w:rsidR="00143A9F" w:rsidRPr="00CA2942" w:rsidRDefault="00143A9F" w:rsidP="00CD2165">
            <w:pPr>
              <w:spacing w:line="20" w:lineRule="atLeast"/>
              <w:rPr>
                <w:color w:val="auto"/>
                <w:sz w:val="12"/>
                <w:szCs w:val="12"/>
                <w:u w:val="single"/>
              </w:rPr>
            </w:pPr>
            <w:r w:rsidRPr="00CA2942">
              <w:rPr>
                <w:color w:val="auto"/>
                <w:sz w:val="12"/>
                <w:szCs w:val="12"/>
              </w:rPr>
              <w:t xml:space="preserve">3) в течение 5 дней со дня утверждения размера платы за технологическое присоединение уполномоченным </w:t>
            </w:r>
            <w:r w:rsidRPr="00CA2942">
              <w:rPr>
                <w:color w:val="auto"/>
                <w:sz w:val="12"/>
                <w:szCs w:val="12"/>
              </w:rPr>
              <w:lastRenderedPageBreak/>
              <w:t xml:space="preserve">органом исполнительной власти в области государственного регулирования тарифов </w:t>
            </w:r>
            <w:r w:rsidRPr="00CA2942">
              <w:rPr>
                <w:color w:val="auto"/>
                <w:sz w:val="12"/>
                <w:szCs w:val="12"/>
                <w:u w:val="single"/>
              </w:rPr>
              <w:t>(если техническая возможность присоединения отсутствует</w:t>
            </w:r>
            <w:r w:rsidRPr="00CA2942">
              <w:rPr>
                <w:color w:val="auto"/>
                <w:sz w:val="12"/>
                <w:szCs w:val="12"/>
              </w:rPr>
              <w:t>);</w:t>
            </w:r>
          </w:p>
          <w:p w:rsidR="00143A9F" w:rsidRPr="00CA2942" w:rsidRDefault="00143A9F" w:rsidP="00CD2165">
            <w:pPr>
              <w:spacing w:line="20" w:lineRule="atLeast"/>
              <w:rPr>
                <w:color w:val="auto"/>
                <w:sz w:val="12"/>
                <w:szCs w:val="12"/>
              </w:rPr>
            </w:pPr>
            <w:r w:rsidRPr="00CA2942">
              <w:rPr>
                <w:color w:val="auto"/>
                <w:sz w:val="12"/>
                <w:szCs w:val="12"/>
              </w:rPr>
              <w:t xml:space="preserve">4) в течение 30 дней со дня получения заявления о заключении договора энергоснабжения (купли-продажи (поставки) электрической энергии (мощности)) и документов, прилагаемых к заявлению о заключении соответствующего договора гарантирующий поставщик направляет (передает) заявителю подписанный со своей стороны проект договора по форме, которая размещена (опубликована) гарантирующим поставщиком </w:t>
            </w:r>
            <w:r w:rsidRPr="00CA2942">
              <w:rPr>
                <w:color w:val="auto"/>
                <w:sz w:val="12"/>
                <w:szCs w:val="12"/>
                <w:u w:val="single"/>
              </w:rPr>
              <w:t>(если выбранный застройщиком способ заключения договора покупки электроэнергии - через сетевую организацию)</w:t>
            </w:r>
          </w:p>
          <w:p w:rsidR="00143A9F" w:rsidRPr="00CA2942" w:rsidRDefault="00143A9F" w:rsidP="00CD2165">
            <w:pPr>
              <w:spacing w:line="20" w:lineRule="atLeast"/>
              <w:rPr>
                <w:color w:val="auto"/>
                <w:sz w:val="12"/>
                <w:szCs w:val="12"/>
              </w:rPr>
            </w:pPr>
          </w:p>
          <w:p w:rsidR="00143A9F" w:rsidRPr="00CA2942" w:rsidRDefault="00143A9F" w:rsidP="00CD2165">
            <w:pPr>
              <w:spacing w:line="20" w:lineRule="atLeast"/>
              <w:rPr>
                <w:color w:val="auto"/>
                <w:sz w:val="12"/>
                <w:szCs w:val="12"/>
              </w:rPr>
            </w:pPr>
            <w:r w:rsidRPr="00CA2942">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lastRenderedPageBreak/>
              <w:t>Плата за заключение договора не предусмотрена</w:t>
            </w:r>
          </w:p>
          <w:p w:rsidR="00143A9F" w:rsidRPr="00CA2942" w:rsidRDefault="00143A9F">
            <w:pPr>
              <w:spacing w:after="120" w:line="20" w:lineRule="atLeast"/>
              <w:rPr>
                <w:color w:val="auto"/>
                <w:sz w:val="12"/>
                <w:szCs w:val="12"/>
              </w:rPr>
            </w:pPr>
            <w:r w:rsidRPr="00CA2942">
              <w:rPr>
                <w:color w:val="auto"/>
                <w:sz w:val="12"/>
                <w:szCs w:val="12"/>
              </w:rPr>
              <w:t>Плата за технологическое присоединение определяется согласно тарифам установленным уполномоченным органом исполнительной власти в области государственного регулирования тарифов</w:t>
            </w:r>
          </w:p>
          <w:p w:rsidR="00143A9F" w:rsidRPr="00CA2942" w:rsidRDefault="00143A9F">
            <w:pPr>
              <w:spacing w:after="120" w:line="20" w:lineRule="atLeast"/>
              <w:rPr>
                <w:color w:val="auto"/>
                <w:sz w:val="12"/>
                <w:szCs w:val="12"/>
              </w:rPr>
            </w:pPr>
            <w:r w:rsidRPr="00CA2942">
              <w:rPr>
                <w:color w:val="auto"/>
                <w:sz w:val="12"/>
                <w:szCs w:val="12"/>
              </w:rPr>
              <w:t xml:space="preserve">Плата за технологическое присоединение энергопринимающих устройств максимальной мощностью, не превышающей 15 кВт включительно (с учетом ранее </w:t>
            </w:r>
            <w:r w:rsidRPr="00CA2942">
              <w:rPr>
                <w:color w:val="auto"/>
                <w:sz w:val="12"/>
                <w:szCs w:val="12"/>
              </w:rPr>
              <w:lastRenderedPageBreak/>
              <w:t xml:space="preserve">присоединенных в данной точке присоединения энергопринимающих устройств) устанавливается исходя из стоимости мероприятий по технологическому присоединению в размере не более 550 рублей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до 20 кВ включительно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 </w:t>
            </w:r>
            <w:r w:rsidRPr="00CA2942">
              <w:rPr>
                <w:color w:val="auto"/>
                <w:sz w:val="12"/>
                <w:szCs w:val="12"/>
                <w:u w:val="single"/>
              </w:rPr>
              <w:t>(если техническая возможность присоединения имеется)</w:t>
            </w:r>
          </w:p>
          <w:p w:rsidR="00143A9F" w:rsidRPr="00CA2942" w:rsidRDefault="00143A9F">
            <w:pPr>
              <w:spacing w:after="120" w:line="20" w:lineRule="atLeast"/>
              <w:rPr>
                <w:color w:val="auto"/>
                <w:sz w:val="12"/>
                <w:szCs w:val="12"/>
              </w:rPr>
            </w:pPr>
            <w:r w:rsidRPr="00CA2942">
              <w:rPr>
                <w:color w:val="auto"/>
                <w:sz w:val="12"/>
                <w:szCs w:val="12"/>
              </w:rPr>
              <w:t xml:space="preserve">Плата за технологическое присоединение определяется согласно решения уполномоченного органа исполнительной власти в области государственного регулирования тарифов об установлении платы за технологическое присоединение по индивидуальному проекту </w:t>
            </w:r>
            <w:r w:rsidRPr="00CA2942">
              <w:rPr>
                <w:color w:val="auto"/>
                <w:sz w:val="12"/>
                <w:szCs w:val="12"/>
                <w:u w:val="single"/>
              </w:rPr>
              <w:t>(если техническая возможность присоединения отсутствует)</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z w:val="12"/>
                <w:szCs w:val="12"/>
              </w:rPr>
            </w:pPr>
            <w:r w:rsidRPr="00CA2942">
              <w:rPr>
                <w:color w:val="auto"/>
                <w:sz w:val="12"/>
                <w:szCs w:val="12"/>
              </w:rPr>
              <w:lastRenderedPageBreak/>
              <w:t xml:space="preserve">Заявка направляется заявителем в сетевую организацию в 2 экземплярах письмом с описью вложения. Заявитель вправе представить заявку в сетевую организацию лично или через уполномоченного представителя, а сетевая организация обязана принять такую заявку. Заявители, максимальная мощность энергопринимающих устройств которых составляет до 150 кВт включительно, в случае осуществления технологического присоединения к </w:t>
            </w:r>
            <w:r w:rsidRPr="00CA2942">
              <w:rPr>
                <w:color w:val="auto"/>
                <w:sz w:val="12"/>
                <w:szCs w:val="12"/>
              </w:rPr>
              <w:lastRenderedPageBreak/>
              <w:t>электрическим сетям классом напряжения до 10 кВ включительно вправе направлять заявку и прилагаемые документы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rsidP="000E5416">
            <w:pPr>
              <w:spacing w:line="20" w:lineRule="atLeast"/>
              <w:rPr>
                <w:color w:val="auto"/>
                <w:sz w:val="12"/>
                <w:szCs w:val="12"/>
              </w:rPr>
            </w:pPr>
            <w:r w:rsidRPr="00CA2942">
              <w:rPr>
                <w:color w:val="auto"/>
                <w:sz w:val="12"/>
                <w:szCs w:val="12"/>
              </w:rPr>
              <w:lastRenderedPageBreak/>
              <w:t>Сетевая организация</w:t>
            </w:r>
          </w:p>
        </w:tc>
      </w:tr>
      <w:tr w:rsidR="00143A9F" w:rsidRPr="00CA2942"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pacing w:val="-4"/>
                <w:sz w:val="12"/>
                <w:szCs w:val="12"/>
              </w:rPr>
            </w:pPr>
            <w:r w:rsidRPr="00CA2942">
              <w:rPr>
                <w:color w:val="auto"/>
                <w:spacing w:val="-4"/>
                <w:sz w:val="12"/>
                <w:szCs w:val="12"/>
              </w:rPr>
              <w:lastRenderedPageBreak/>
              <w:t>31. Предоставление технических условий подключения объекта капитального строительства к сети инженерно-технического обеспечения в сфере теплоснабжения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Градостроительный кодекс Российской Федерации от 29.12.2004 N 190-ФЗ: статья 48, части 6, 7</w:t>
            </w:r>
          </w:p>
          <w:p w:rsidR="00143A9F" w:rsidRPr="00CA2942" w:rsidRDefault="00143A9F">
            <w:pPr>
              <w:spacing w:after="120" w:line="20" w:lineRule="atLeast"/>
              <w:rPr>
                <w:color w:val="auto"/>
                <w:sz w:val="12"/>
                <w:szCs w:val="12"/>
              </w:rPr>
            </w:pPr>
            <w:r w:rsidRPr="00CA2942">
              <w:rPr>
                <w:color w:val="auto"/>
                <w:sz w:val="12"/>
                <w:szCs w:val="12"/>
              </w:rPr>
              <w:t>Федеральный закон "О теплоснабжении" от 27.07.2010 N 190-ФЗ: статья 15, пункт 7</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Правила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утвержденные постановлением Правительства Российской Федерации от 13.02.2006 N 83: весь документ</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100" w:lineRule="atLeast"/>
              <w:rPr>
                <w:color w:val="auto"/>
                <w:sz w:val="12"/>
                <w:szCs w:val="12"/>
              </w:rPr>
            </w:pPr>
            <w:r w:rsidRPr="00CA2942">
              <w:rPr>
                <w:color w:val="auto"/>
                <w:sz w:val="12"/>
                <w:szCs w:val="12"/>
              </w:rPr>
              <w:t>В случае подключения (технологического присоединения) объекта капитального строительства к системе теплоснабжения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Запрос о предоставлении технических условий на подключение объекта капитального строительства к системе теплоснабжения</w:t>
            </w:r>
          </w:p>
          <w:p w:rsidR="00143A9F" w:rsidRPr="00CA2942" w:rsidRDefault="00143A9F">
            <w:pPr>
              <w:spacing w:after="120" w:line="20" w:lineRule="atLeast"/>
              <w:rPr>
                <w:color w:val="auto"/>
                <w:sz w:val="12"/>
                <w:szCs w:val="12"/>
              </w:rPr>
            </w:pPr>
            <w:r w:rsidRPr="00CA2942">
              <w:rPr>
                <w:color w:val="auto"/>
                <w:sz w:val="12"/>
                <w:szCs w:val="12"/>
              </w:rPr>
              <w:t xml:space="preserve">Документ, подтверждающий полномочия представителя </w:t>
            </w:r>
            <w:r w:rsidRPr="00CA2942">
              <w:rPr>
                <w:color w:val="auto"/>
                <w:sz w:val="12"/>
                <w:szCs w:val="12"/>
                <w:u w:val="single"/>
              </w:rPr>
              <w:t>(если заявку подает представитель застройщика)</w:t>
            </w:r>
          </w:p>
          <w:p w:rsidR="00143A9F" w:rsidRPr="00CA2942" w:rsidRDefault="00143A9F">
            <w:pPr>
              <w:spacing w:after="120" w:line="20" w:lineRule="atLeast"/>
              <w:rPr>
                <w:color w:val="auto"/>
                <w:sz w:val="12"/>
                <w:szCs w:val="12"/>
              </w:rPr>
            </w:pPr>
            <w:r w:rsidRPr="00CA2942">
              <w:rPr>
                <w:color w:val="auto"/>
                <w:sz w:val="12"/>
                <w:szCs w:val="12"/>
              </w:rPr>
              <w:t xml:space="preserve">Учредительные документы застройщика </w:t>
            </w:r>
            <w:r w:rsidRPr="00CA2942">
              <w:rPr>
                <w:color w:val="auto"/>
                <w:sz w:val="12"/>
                <w:szCs w:val="12"/>
                <w:u w:val="single"/>
              </w:rPr>
              <w:t>(для юридического лица)</w:t>
            </w:r>
          </w:p>
          <w:p w:rsidR="00143A9F" w:rsidRPr="00CA2942" w:rsidRDefault="00143A9F">
            <w:pPr>
              <w:spacing w:after="120" w:line="20" w:lineRule="atLeast"/>
              <w:rPr>
                <w:color w:val="auto"/>
                <w:sz w:val="12"/>
                <w:szCs w:val="12"/>
              </w:rPr>
            </w:pPr>
            <w:r w:rsidRPr="00CA2942">
              <w:rPr>
                <w:color w:val="auto"/>
                <w:sz w:val="12"/>
                <w:szCs w:val="12"/>
              </w:rPr>
              <w:t>Правоустанавливающие документы на земельный участок</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rsidP="00EE1E50">
            <w:pPr>
              <w:rPr>
                <w:color w:val="auto"/>
                <w:sz w:val="12"/>
                <w:szCs w:val="12"/>
              </w:rPr>
            </w:pPr>
            <w:r w:rsidRPr="00CA2942">
              <w:rPr>
                <w:color w:val="auto"/>
                <w:sz w:val="12"/>
                <w:szCs w:val="12"/>
              </w:rPr>
              <w:t>Технические условия подключения (технологического присоединения) к тепловым сетям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z w:val="12"/>
                <w:szCs w:val="12"/>
              </w:rPr>
            </w:pPr>
            <w:r w:rsidRPr="00CA2942">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z w:val="12"/>
                <w:szCs w:val="12"/>
              </w:rPr>
            </w:pPr>
            <w:r w:rsidRPr="00CA2942">
              <w:rPr>
                <w:color w:val="auto"/>
                <w:sz w:val="12"/>
                <w:szCs w:val="12"/>
              </w:rPr>
              <w:t>Основанием для отказа в выдаче технических условий является отсутствие на момент запроса резерва пропускной способности сетей, обеспечивающего передачу необходимого объема ресурса, или резерва мощности по производству соответствующего ресурса, за исключением случаев, когда устранение этих ограничений учтено в инвестиционных программах организаций, осуществляющих эксплуатацию сетей инженерно-технического обеспечения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 xml:space="preserve">Срок проведения процедуры - от 0 до 14 рабочих дней </w:t>
            </w:r>
          </w:p>
          <w:p w:rsidR="00143A9F" w:rsidRPr="00CA2942" w:rsidRDefault="00143A9F">
            <w:pPr>
              <w:spacing w:after="120" w:line="20" w:lineRule="atLeast"/>
              <w:rPr>
                <w:color w:val="auto"/>
                <w:sz w:val="12"/>
                <w:szCs w:val="12"/>
              </w:rPr>
            </w:pPr>
            <w:r w:rsidRPr="00CA2942">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Выдача технических условий осуществляется без взимания платы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z w:val="12"/>
                <w:szCs w:val="12"/>
              </w:rPr>
            </w:pPr>
            <w:r w:rsidRPr="00CA2942">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rsidP="00387A25">
            <w:pPr>
              <w:spacing w:line="20" w:lineRule="atLeast"/>
              <w:rPr>
                <w:color w:val="auto"/>
                <w:sz w:val="12"/>
                <w:szCs w:val="12"/>
              </w:rPr>
            </w:pPr>
            <w:r w:rsidRPr="00CA2942">
              <w:rPr>
                <w:color w:val="auto"/>
                <w:sz w:val="12"/>
                <w:szCs w:val="12"/>
              </w:rPr>
              <w:t>Теплоснабжающая организация</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pacing w:val="-4"/>
                <w:sz w:val="12"/>
                <w:szCs w:val="12"/>
              </w:rPr>
            </w:pPr>
            <w:r w:rsidRPr="00CA2942">
              <w:rPr>
                <w:color w:val="auto"/>
                <w:spacing w:val="-4"/>
                <w:sz w:val="12"/>
                <w:szCs w:val="12"/>
              </w:rPr>
              <w:t>32. Заключение договора о подключении (технологическом присоединении) к системе теплоснабжения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Федеральный закон "О теплоснабжении" от 27.07.2010 N 190-ФЗ: статья 13, пункт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Федеральный закон "О теплоснабжении" от 27.07.2010 N 190-ФЗ: статья 14</w:t>
            </w:r>
          </w:p>
          <w:p w:rsidR="00143A9F" w:rsidRPr="00CA2942" w:rsidRDefault="00143A9F">
            <w:pPr>
              <w:spacing w:after="120" w:line="20" w:lineRule="atLeast"/>
              <w:rPr>
                <w:color w:val="auto"/>
                <w:sz w:val="12"/>
                <w:szCs w:val="12"/>
              </w:rPr>
            </w:pPr>
            <w:r w:rsidRPr="00CA2942">
              <w:rPr>
                <w:color w:val="auto"/>
                <w:sz w:val="12"/>
                <w:szCs w:val="12"/>
              </w:rPr>
              <w:t>Правила подключения к системам теплоснабжения, утвержденные постановлением Правительства Российской Федерации от 16.04.2012 N 307: весь документ</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100" w:lineRule="atLeast"/>
              <w:rPr>
                <w:color w:val="auto"/>
                <w:sz w:val="12"/>
                <w:szCs w:val="12"/>
              </w:rPr>
            </w:pPr>
            <w:r w:rsidRPr="00CA2942">
              <w:rPr>
                <w:color w:val="auto"/>
                <w:sz w:val="12"/>
                <w:szCs w:val="12"/>
              </w:rPr>
              <w:t>В случае подключения (технологического присоединения) объекта капитального строительства к системе теплоснабжения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Заявка на подключение к системе теплоснабжения</w:t>
            </w:r>
          </w:p>
          <w:p w:rsidR="00143A9F" w:rsidRPr="00CA2942" w:rsidRDefault="00143A9F">
            <w:pPr>
              <w:spacing w:after="120" w:line="20" w:lineRule="atLeast"/>
              <w:rPr>
                <w:color w:val="auto"/>
                <w:sz w:val="12"/>
                <w:szCs w:val="12"/>
              </w:rPr>
            </w:pPr>
            <w:r w:rsidRPr="00CA2942">
              <w:rPr>
                <w:color w:val="auto"/>
                <w:sz w:val="12"/>
                <w:szCs w:val="12"/>
              </w:rPr>
              <w:t>Документ, подтверждающий полномочия представителя</w:t>
            </w:r>
            <w:r w:rsidRPr="00CA2942">
              <w:rPr>
                <w:color w:val="auto"/>
                <w:sz w:val="12"/>
                <w:szCs w:val="12"/>
                <w:u w:val="single"/>
              </w:rPr>
              <w:t xml:space="preserve"> (если заявку подает представитель застройщика)</w:t>
            </w:r>
          </w:p>
          <w:p w:rsidR="00143A9F" w:rsidRPr="00CA2942" w:rsidRDefault="00143A9F">
            <w:pPr>
              <w:spacing w:after="120" w:line="20" w:lineRule="atLeast"/>
              <w:rPr>
                <w:color w:val="auto"/>
                <w:sz w:val="12"/>
                <w:szCs w:val="12"/>
              </w:rPr>
            </w:pPr>
            <w:r w:rsidRPr="00CA2942">
              <w:rPr>
                <w:color w:val="auto"/>
                <w:sz w:val="12"/>
                <w:szCs w:val="12"/>
              </w:rPr>
              <w:t>Учредительные документы застройщика</w:t>
            </w:r>
            <w:r w:rsidRPr="00CA2942">
              <w:rPr>
                <w:color w:val="auto"/>
                <w:sz w:val="12"/>
                <w:szCs w:val="12"/>
                <w:u w:val="single"/>
              </w:rPr>
              <w:t xml:space="preserve"> (для юридического лица)</w:t>
            </w:r>
          </w:p>
          <w:p w:rsidR="00143A9F" w:rsidRPr="00CA2942" w:rsidRDefault="00143A9F">
            <w:pPr>
              <w:spacing w:after="120" w:line="20" w:lineRule="atLeast"/>
              <w:rPr>
                <w:color w:val="auto"/>
                <w:sz w:val="12"/>
                <w:szCs w:val="12"/>
              </w:rPr>
            </w:pPr>
            <w:r w:rsidRPr="00CA2942">
              <w:rPr>
                <w:color w:val="auto"/>
                <w:sz w:val="12"/>
                <w:szCs w:val="12"/>
              </w:rPr>
              <w:t>Ситуационный план</w:t>
            </w:r>
          </w:p>
          <w:p w:rsidR="00143A9F" w:rsidRPr="00CA2942" w:rsidRDefault="00143A9F">
            <w:pPr>
              <w:spacing w:after="120" w:line="20" w:lineRule="atLeast"/>
              <w:rPr>
                <w:color w:val="auto"/>
                <w:sz w:val="12"/>
                <w:szCs w:val="12"/>
              </w:rPr>
            </w:pPr>
            <w:r w:rsidRPr="00CA2942">
              <w:rPr>
                <w:color w:val="auto"/>
                <w:sz w:val="12"/>
                <w:szCs w:val="12"/>
              </w:rPr>
              <w:t>Топографическая карта земельного участка в масштабе 1:500</w:t>
            </w:r>
            <w:r w:rsidRPr="00CA2942">
              <w:rPr>
                <w:color w:val="auto"/>
                <w:sz w:val="12"/>
                <w:szCs w:val="12"/>
                <w:u w:val="single"/>
              </w:rPr>
              <w:t xml:space="preserve"> (не требуется для застройщика - физического лица при подключении объекта индивидуального жилищного строительства; не требуется, если застройка - квартальная)</w:t>
            </w:r>
          </w:p>
          <w:p w:rsidR="00143A9F" w:rsidRPr="00CA2942" w:rsidRDefault="00143A9F">
            <w:pPr>
              <w:spacing w:after="120" w:line="20" w:lineRule="atLeast"/>
              <w:rPr>
                <w:color w:val="auto"/>
                <w:sz w:val="12"/>
                <w:szCs w:val="12"/>
              </w:rPr>
            </w:pPr>
            <w:r w:rsidRPr="00CA2942">
              <w:rPr>
                <w:color w:val="auto"/>
                <w:sz w:val="12"/>
                <w:szCs w:val="12"/>
              </w:rPr>
              <w:t xml:space="preserve">Топографическая карта земельного </w:t>
            </w:r>
            <w:r w:rsidRPr="00CA2942">
              <w:rPr>
                <w:color w:val="auto"/>
                <w:sz w:val="12"/>
                <w:szCs w:val="12"/>
              </w:rPr>
              <w:lastRenderedPageBreak/>
              <w:t>участка в масштабе 1:2000</w:t>
            </w:r>
            <w:r w:rsidRPr="00CA2942">
              <w:rPr>
                <w:color w:val="auto"/>
                <w:sz w:val="12"/>
                <w:szCs w:val="12"/>
                <w:u w:val="single"/>
              </w:rPr>
              <w:t xml:space="preserve"> (не требуется для застройщика - физического лица при подключении объекта индивидуального жилищного строительства; не требуется, если застройка – иная чем квартальная)</w:t>
            </w:r>
          </w:p>
          <w:p w:rsidR="00143A9F" w:rsidRPr="00CA2942" w:rsidRDefault="00143A9F">
            <w:pPr>
              <w:spacing w:after="120" w:line="20" w:lineRule="atLeast"/>
              <w:rPr>
                <w:color w:val="auto"/>
                <w:sz w:val="12"/>
                <w:szCs w:val="12"/>
              </w:rPr>
            </w:pPr>
            <w:r w:rsidRPr="00CA2942">
              <w:rPr>
                <w:color w:val="auto"/>
                <w:sz w:val="12"/>
                <w:szCs w:val="12"/>
              </w:rPr>
              <w:t>Правоустанавливающие документы на земельный участок</w:t>
            </w:r>
            <w:r w:rsidRPr="00CA2942">
              <w:rPr>
                <w:color w:val="auto"/>
                <w:sz w:val="12"/>
                <w:szCs w:val="12"/>
                <w:u w:val="single"/>
              </w:rPr>
              <w:t xml:space="preserve"> (если осуществляется строительство)</w:t>
            </w:r>
          </w:p>
          <w:p w:rsidR="00143A9F" w:rsidRPr="00CA2942" w:rsidRDefault="00143A9F">
            <w:pPr>
              <w:spacing w:after="120" w:line="20" w:lineRule="atLeast"/>
              <w:rPr>
                <w:color w:val="auto"/>
                <w:sz w:val="12"/>
                <w:szCs w:val="12"/>
              </w:rPr>
            </w:pPr>
            <w:r w:rsidRPr="00CA2942">
              <w:rPr>
                <w:color w:val="auto"/>
                <w:sz w:val="12"/>
                <w:szCs w:val="12"/>
              </w:rPr>
              <w:t>Правоустанавливающие документы на реконструируемый объект капитального строительства</w:t>
            </w:r>
            <w:r w:rsidRPr="00CA2942">
              <w:rPr>
                <w:color w:val="auto"/>
                <w:sz w:val="12"/>
                <w:szCs w:val="12"/>
                <w:u w:val="single"/>
              </w:rPr>
              <w:t xml:space="preserve"> (если осуществляется реконструкция)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rsidP="00191266">
            <w:pPr>
              <w:spacing w:after="120" w:line="20" w:lineRule="atLeast"/>
              <w:rPr>
                <w:color w:val="auto"/>
                <w:sz w:val="12"/>
                <w:szCs w:val="12"/>
              </w:rPr>
            </w:pPr>
            <w:r w:rsidRPr="00CA2942">
              <w:rPr>
                <w:color w:val="auto"/>
                <w:sz w:val="12"/>
                <w:szCs w:val="12"/>
              </w:rPr>
              <w:lastRenderedPageBreak/>
              <w:t xml:space="preserve">Договор о подключении к системе теплоснабжения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rsidP="008D54F7">
            <w:pPr>
              <w:spacing w:line="20" w:lineRule="atLeast"/>
              <w:rPr>
                <w:bCs/>
                <w:color w:val="auto"/>
                <w:sz w:val="12"/>
                <w:szCs w:val="12"/>
              </w:rPr>
            </w:pPr>
            <w:r w:rsidRPr="00CA2942">
              <w:rPr>
                <w:bCs/>
                <w:color w:val="auto"/>
                <w:sz w:val="12"/>
                <w:szCs w:val="12"/>
              </w:rPr>
              <w:t>Основания для отказа в принятии заявления не установлены</w:t>
            </w:r>
          </w:p>
          <w:p w:rsidR="00143A9F" w:rsidRPr="00CA2942" w:rsidRDefault="00143A9F">
            <w:pPr>
              <w:spacing w:line="20" w:lineRule="atLeast"/>
              <w:rPr>
                <w:color w:val="auto"/>
                <w:sz w:val="12"/>
                <w:szCs w:val="12"/>
              </w:rPr>
            </w:pPr>
          </w:p>
          <w:p w:rsidR="00143A9F" w:rsidRPr="00CA2942" w:rsidRDefault="00143A9F">
            <w:pPr>
              <w:spacing w:line="20" w:lineRule="atLeast"/>
              <w:rPr>
                <w:color w:val="auto"/>
                <w:sz w:val="12"/>
                <w:szCs w:val="12"/>
              </w:rPr>
            </w:pPr>
            <w:r w:rsidRPr="00CA2942">
              <w:rPr>
                <w:color w:val="auto"/>
                <w:sz w:val="12"/>
                <w:szCs w:val="12"/>
              </w:rPr>
              <w:t>В случае несоблюдения заявителем требований, предъявляемых к содержанию заявки и составу прилагаемых документов, предусмотренных пунктами 11, 12 и 48 Правил подключения к системам теплоснабжения, исполнитель в течение 6 рабочих дней с даты получения заявки направляет заявителю уведомление о необходимости в течение 3 месяцев с даты получения указанного уведомления представить недостающие документы и сведения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z w:val="12"/>
                <w:szCs w:val="12"/>
              </w:rPr>
            </w:pPr>
            <w:r w:rsidRPr="00CA2942">
              <w:rPr>
                <w:color w:val="auto"/>
                <w:sz w:val="12"/>
                <w:szCs w:val="12"/>
              </w:rPr>
              <w:t xml:space="preserve">Теплоснабжающая организация или теплосетевая организация отказывает заявителю в подключении в связи с отсутствием технической возможности подключения, т.е. при совокупности условий: </w:t>
            </w:r>
          </w:p>
          <w:p w:rsidR="00143A9F" w:rsidRPr="00CA2942" w:rsidRDefault="00143A9F">
            <w:pPr>
              <w:spacing w:line="20" w:lineRule="atLeast"/>
              <w:rPr>
                <w:color w:val="auto"/>
                <w:sz w:val="12"/>
                <w:szCs w:val="12"/>
              </w:rPr>
            </w:pPr>
            <w:r w:rsidRPr="00CA2942">
              <w:rPr>
                <w:color w:val="auto"/>
                <w:sz w:val="12"/>
                <w:szCs w:val="12"/>
              </w:rPr>
              <w:t>1) отсутствие резерва пропускной способности тепловых сетей, обеспечивающего передачу необходимого объема тепловой энергии, теплоносителя, или отсутствие резерва тепловой мощности источников тепловой энергии;</w:t>
            </w:r>
          </w:p>
          <w:p w:rsidR="00143A9F" w:rsidRPr="00CA2942" w:rsidRDefault="00143A9F">
            <w:pPr>
              <w:spacing w:line="20" w:lineRule="atLeast"/>
              <w:rPr>
                <w:color w:val="auto"/>
                <w:sz w:val="12"/>
                <w:szCs w:val="12"/>
              </w:rPr>
            </w:pPr>
            <w:r w:rsidRPr="00CA2942">
              <w:rPr>
                <w:color w:val="auto"/>
                <w:sz w:val="12"/>
                <w:szCs w:val="12"/>
              </w:rPr>
              <w:t xml:space="preserve">2) отсутствие в утвержденной инвестиционной программе теплоснабжающей организации или теплосетевой организации мероприятий по </w:t>
            </w:r>
            <w:r w:rsidRPr="00CA2942">
              <w:rPr>
                <w:color w:val="auto"/>
                <w:sz w:val="12"/>
                <w:szCs w:val="12"/>
              </w:rPr>
              <w:lastRenderedPageBreak/>
              <w:t xml:space="preserve">развитию системы теплоснабжения и снятию технических ограничений, позволяющих обеспечить техническую возможность подключения объекта к системе теплоснабжения; </w:t>
            </w:r>
          </w:p>
          <w:p w:rsidR="00143A9F" w:rsidRPr="00CA2942" w:rsidRDefault="00143A9F">
            <w:pPr>
              <w:spacing w:line="20" w:lineRule="atLeast"/>
              <w:rPr>
                <w:color w:val="auto"/>
                <w:sz w:val="12"/>
                <w:szCs w:val="12"/>
              </w:rPr>
            </w:pPr>
            <w:r w:rsidRPr="00CA2942">
              <w:rPr>
                <w:color w:val="auto"/>
                <w:sz w:val="12"/>
                <w:szCs w:val="12"/>
              </w:rPr>
              <w:t>3)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отказал во внесении изменений в схему теплоснабжения в части мероприятий, обеспечивающих возможность подключения объекта капитального строительства заявителя к системе теплоснабжения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lastRenderedPageBreak/>
              <w:t xml:space="preserve">Срок проведения процедуры - от 0 до 30 календарных дней </w:t>
            </w:r>
          </w:p>
          <w:p w:rsidR="00143A9F" w:rsidRPr="00CA2942" w:rsidRDefault="00143A9F">
            <w:pPr>
              <w:spacing w:after="120" w:line="20" w:lineRule="atLeast"/>
              <w:rPr>
                <w:color w:val="auto"/>
                <w:sz w:val="12"/>
                <w:szCs w:val="12"/>
              </w:rPr>
            </w:pPr>
            <w:r w:rsidRPr="00CA2942">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Плата за заключение договора не предусмотрена. Плата за подключение определяется договором согласно регулируемым тарифам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z w:val="12"/>
                <w:szCs w:val="12"/>
              </w:rPr>
            </w:pPr>
            <w:r w:rsidRPr="00CA2942">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pPr>
              <w:rPr>
                <w:color w:val="auto"/>
                <w:sz w:val="12"/>
                <w:szCs w:val="12"/>
              </w:rPr>
            </w:pPr>
            <w:r w:rsidRPr="00CA2942">
              <w:rPr>
                <w:color w:val="auto"/>
                <w:sz w:val="12"/>
                <w:szCs w:val="12"/>
              </w:rPr>
              <w:t>Теплоснабжающая организация</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pPr>
              <w:spacing w:line="20" w:lineRule="atLeast"/>
              <w:rPr>
                <w:color w:val="auto"/>
                <w:spacing w:val="-4"/>
                <w:sz w:val="12"/>
                <w:szCs w:val="12"/>
              </w:rPr>
            </w:pPr>
            <w:r w:rsidRPr="00BF25E4">
              <w:rPr>
                <w:color w:val="auto"/>
                <w:spacing w:val="-4"/>
                <w:sz w:val="12"/>
                <w:szCs w:val="12"/>
              </w:rPr>
              <w:t>33. Предоставление технических условий на проектирование узла учета тепловой энергии</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pPr>
              <w:spacing w:after="120" w:line="20" w:lineRule="atLeast"/>
              <w:rPr>
                <w:color w:val="auto"/>
                <w:sz w:val="12"/>
                <w:szCs w:val="12"/>
              </w:rPr>
            </w:pPr>
            <w:r w:rsidRPr="00BF25E4">
              <w:rPr>
                <w:color w:val="auto"/>
                <w:sz w:val="12"/>
                <w:szCs w:val="12"/>
              </w:rPr>
              <w:t>Правила коммерческого учета тепловой энергии, теплоносителя, утвержденные постановлением Правительства Российской Федерации от 18.11.2013 N 1034: пункты 17, 39</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pPr>
              <w:spacing w:after="120" w:line="20" w:lineRule="atLeast"/>
              <w:rPr>
                <w:color w:val="auto"/>
                <w:sz w:val="12"/>
                <w:szCs w:val="12"/>
              </w:rPr>
            </w:pPr>
            <w:r w:rsidRPr="00BF25E4">
              <w:rPr>
                <w:color w:val="auto"/>
                <w:sz w:val="12"/>
                <w:szCs w:val="12"/>
              </w:rPr>
              <w:t>Правила коммерческого учета тепловой энергии, теплоносителя, утвержденные постановлением Правительства Российской Федерации от 18.11.2013 N 1034: пункты 39, 40</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pPr>
              <w:spacing w:line="100" w:lineRule="atLeast"/>
              <w:rPr>
                <w:color w:val="auto"/>
                <w:sz w:val="12"/>
                <w:szCs w:val="12"/>
              </w:rPr>
            </w:pPr>
            <w:r w:rsidRPr="00BF25E4">
              <w:rPr>
                <w:color w:val="auto"/>
                <w:sz w:val="12"/>
                <w:szCs w:val="12"/>
              </w:rPr>
              <w:t>В случае подключения (технологического присоединения) объекта капитального строительства к системе теплоснабжения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143A9F" w:rsidRDefault="00143A9F">
            <w:pPr>
              <w:spacing w:after="120" w:line="20" w:lineRule="atLeast"/>
              <w:rPr>
                <w:color w:val="auto"/>
                <w:sz w:val="12"/>
                <w:szCs w:val="12"/>
              </w:rPr>
            </w:pPr>
            <w:r w:rsidRPr="00143A9F">
              <w:rPr>
                <w:color w:val="auto"/>
                <w:sz w:val="12"/>
                <w:szCs w:val="12"/>
              </w:rPr>
              <w:t>Запрос технических условий на проектирование узла учета тепловой энергии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rsidP="00223A8D">
            <w:pPr>
              <w:rPr>
                <w:color w:val="auto"/>
                <w:sz w:val="12"/>
                <w:szCs w:val="12"/>
              </w:rPr>
            </w:pPr>
            <w:r w:rsidRPr="00BF25E4">
              <w:rPr>
                <w:color w:val="auto"/>
                <w:sz w:val="12"/>
                <w:szCs w:val="12"/>
              </w:rPr>
              <w:t>Технические условия на проектирование узла учета тепловой энергии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pPr>
              <w:spacing w:line="20" w:lineRule="atLeast"/>
              <w:rPr>
                <w:color w:val="auto"/>
                <w:sz w:val="12"/>
                <w:szCs w:val="12"/>
              </w:rPr>
            </w:pPr>
            <w:r w:rsidRPr="00BF25E4">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pPr>
              <w:spacing w:line="20" w:lineRule="atLeast"/>
              <w:rPr>
                <w:color w:val="auto"/>
                <w:sz w:val="12"/>
                <w:szCs w:val="12"/>
              </w:rPr>
            </w:pPr>
            <w:r w:rsidRPr="00BF25E4">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143A9F" w:rsidRDefault="00143A9F">
            <w:pPr>
              <w:spacing w:after="120" w:line="20" w:lineRule="atLeast"/>
              <w:rPr>
                <w:color w:val="auto"/>
                <w:sz w:val="12"/>
                <w:szCs w:val="12"/>
              </w:rPr>
            </w:pPr>
            <w:r w:rsidRPr="00143A9F">
              <w:rPr>
                <w:color w:val="auto"/>
                <w:sz w:val="12"/>
                <w:szCs w:val="12"/>
              </w:rPr>
              <w:t xml:space="preserve">Срок проведения процедуры - от 0 до 15 рабочих дней </w:t>
            </w:r>
          </w:p>
          <w:p w:rsidR="00143A9F" w:rsidRPr="00143A9F" w:rsidRDefault="00143A9F">
            <w:pPr>
              <w:spacing w:after="120" w:line="20" w:lineRule="atLeast"/>
              <w:rPr>
                <w:color w:val="auto"/>
                <w:sz w:val="12"/>
                <w:szCs w:val="12"/>
              </w:rPr>
            </w:pPr>
            <w:r w:rsidRPr="00143A9F">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F71D68" w:rsidRDefault="00143A9F">
            <w:pPr>
              <w:spacing w:after="120" w:line="20" w:lineRule="atLeast"/>
              <w:rPr>
                <w:color w:val="auto"/>
                <w:sz w:val="12"/>
                <w:szCs w:val="12"/>
              </w:rPr>
            </w:pPr>
            <w:r w:rsidRPr="00F71D68">
              <w:rPr>
                <w:color w:val="auto"/>
                <w:sz w:val="12"/>
                <w:szCs w:val="12"/>
              </w:rPr>
              <w:t>Выдача технических условий осуществляется без взимания платы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F71D68" w:rsidRDefault="00143A9F">
            <w:pPr>
              <w:spacing w:line="20" w:lineRule="atLeast"/>
              <w:rPr>
                <w:color w:val="auto"/>
                <w:sz w:val="12"/>
                <w:szCs w:val="12"/>
              </w:rPr>
            </w:pPr>
            <w:r w:rsidRPr="00F71D68">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F71D68" w:rsidRDefault="00143A9F" w:rsidP="00781009">
            <w:pPr>
              <w:spacing w:line="20" w:lineRule="atLeast"/>
              <w:rPr>
                <w:color w:val="auto"/>
                <w:sz w:val="12"/>
                <w:szCs w:val="12"/>
              </w:rPr>
            </w:pPr>
            <w:r w:rsidRPr="00F71D68">
              <w:rPr>
                <w:color w:val="auto"/>
                <w:sz w:val="12"/>
                <w:szCs w:val="12"/>
              </w:rPr>
              <w:t>Теплоснабжающая организация</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pacing w:val="-4"/>
                <w:sz w:val="12"/>
                <w:szCs w:val="12"/>
              </w:rPr>
            </w:pPr>
            <w:r w:rsidRPr="00CA2942">
              <w:rPr>
                <w:color w:val="auto"/>
                <w:spacing w:val="-4"/>
                <w:sz w:val="12"/>
                <w:szCs w:val="12"/>
              </w:rPr>
              <w:t>34. Предоставление технических условий на подключение (присоединение) к централизованным системам горячего водоснабжения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Правила горячего водоснабжения, утвержденные постановлением Правительства Российской Федерации от 29.07.2013 N 642: пункт 53</w:t>
            </w:r>
          </w:p>
          <w:p w:rsidR="00143A9F" w:rsidRPr="00CA2942" w:rsidRDefault="00143A9F">
            <w:pPr>
              <w:spacing w:after="120" w:line="20" w:lineRule="atLeast"/>
              <w:rPr>
                <w:color w:val="auto"/>
                <w:sz w:val="12"/>
                <w:szCs w:val="12"/>
              </w:rPr>
            </w:pPr>
            <w:r w:rsidRPr="00CA2942">
              <w:rPr>
                <w:color w:val="auto"/>
                <w:sz w:val="12"/>
                <w:szCs w:val="12"/>
              </w:rPr>
              <w:t>Градостроительный кодекс Российской Федерации от 29.12.2004 N 190-ФЗ: статья 48, части 6, 7</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Правила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утвержденные постановлением Правительства Российской Федерации от 13.02.2006 N 83: весь документ</w:t>
            </w:r>
          </w:p>
          <w:p w:rsidR="00143A9F" w:rsidRPr="00CA2942" w:rsidRDefault="00143A9F">
            <w:pPr>
              <w:spacing w:after="120" w:line="20" w:lineRule="atLeast"/>
              <w:rPr>
                <w:color w:val="auto"/>
                <w:sz w:val="12"/>
                <w:szCs w:val="12"/>
              </w:rPr>
            </w:pPr>
            <w:r w:rsidRPr="00CA2942">
              <w:rPr>
                <w:color w:val="auto"/>
                <w:sz w:val="12"/>
                <w:szCs w:val="12"/>
              </w:rPr>
              <w:t xml:space="preserve">Правила горячего водоснабжения, </w:t>
            </w:r>
            <w:r w:rsidRPr="00CA2942">
              <w:rPr>
                <w:color w:val="auto"/>
                <w:sz w:val="12"/>
                <w:szCs w:val="12"/>
              </w:rPr>
              <w:lastRenderedPageBreak/>
              <w:t>утвержденные постановлением Правительства Российской Федерации от 29.07.2013 N 642: пункты 54-57</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100" w:lineRule="atLeast"/>
              <w:rPr>
                <w:color w:val="auto"/>
                <w:sz w:val="12"/>
                <w:szCs w:val="12"/>
              </w:rPr>
            </w:pPr>
            <w:r w:rsidRPr="00CA2942">
              <w:rPr>
                <w:color w:val="auto"/>
                <w:sz w:val="12"/>
                <w:szCs w:val="12"/>
              </w:rPr>
              <w:lastRenderedPageBreak/>
              <w:t>В случае подключения (присоединения) объекта капитального строительства к централизованным системам горячего водоснабжения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Запрос о предоставлении технических условий на подключение (присоединение) к централизованным системам горячего водоснабжения</w:t>
            </w:r>
          </w:p>
          <w:p w:rsidR="00143A9F" w:rsidRPr="00CA2942" w:rsidRDefault="00143A9F">
            <w:pPr>
              <w:spacing w:after="120" w:line="20" w:lineRule="atLeast"/>
              <w:rPr>
                <w:color w:val="auto"/>
                <w:sz w:val="12"/>
                <w:szCs w:val="12"/>
              </w:rPr>
            </w:pPr>
            <w:r w:rsidRPr="00CA2942">
              <w:rPr>
                <w:color w:val="auto"/>
                <w:sz w:val="12"/>
                <w:szCs w:val="12"/>
              </w:rPr>
              <w:t>Документ, подтверждающий полномочия представителя</w:t>
            </w:r>
            <w:r w:rsidRPr="00CA2942">
              <w:rPr>
                <w:color w:val="auto"/>
                <w:sz w:val="12"/>
                <w:szCs w:val="12"/>
                <w:u w:val="single"/>
              </w:rPr>
              <w:t xml:space="preserve"> (если заявку подает представитель застройщика)</w:t>
            </w:r>
          </w:p>
          <w:p w:rsidR="00143A9F" w:rsidRPr="00CA2942" w:rsidRDefault="00143A9F">
            <w:pPr>
              <w:spacing w:after="120" w:line="20" w:lineRule="atLeast"/>
              <w:rPr>
                <w:color w:val="auto"/>
                <w:sz w:val="12"/>
                <w:szCs w:val="12"/>
              </w:rPr>
            </w:pPr>
            <w:r w:rsidRPr="00CA2942">
              <w:rPr>
                <w:color w:val="auto"/>
                <w:sz w:val="12"/>
                <w:szCs w:val="12"/>
              </w:rPr>
              <w:t>Учредительные документы застройщика</w:t>
            </w:r>
            <w:r w:rsidRPr="00CA2942">
              <w:rPr>
                <w:color w:val="auto"/>
                <w:sz w:val="12"/>
                <w:szCs w:val="12"/>
                <w:u w:val="single"/>
              </w:rPr>
              <w:t xml:space="preserve"> (для </w:t>
            </w:r>
            <w:r w:rsidRPr="00CA2942">
              <w:rPr>
                <w:color w:val="auto"/>
                <w:sz w:val="12"/>
                <w:szCs w:val="12"/>
                <w:u w:val="single"/>
              </w:rPr>
              <w:lastRenderedPageBreak/>
              <w:t>юридического лица)</w:t>
            </w:r>
          </w:p>
          <w:p w:rsidR="00143A9F" w:rsidRPr="00CA2942" w:rsidRDefault="00143A9F">
            <w:pPr>
              <w:spacing w:after="120" w:line="20" w:lineRule="atLeast"/>
              <w:rPr>
                <w:color w:val="auto"/>
                <w:sz w:val="12"/>
                <w:szCs w:val="12"/>
              </w:rPr>
            </w:pPr>
            <w:r w:rsidRPr="00CA2942">
              <w:rPr>
                <w:color w:val="auto"/>
                <w:sz w:val="12"/>
                <w:szCs w:val="12"/>
              </w:rPr>
              <w:t>Правоустанавливающие документы на земельный участок</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rsidP="00223A8D">
            <w:pPr>
              <w:rPr>
                <w:color w:val="auto"/>
                <w:sz w:val="12"/>
                <w:szCs w:val="12"/>
              </w:rPr>
            </w:pPr>
            <w:r w:rsidRPr="00CA2942">
              <w:rPr>
                <w:color w:val="auto"/>
                <w:sz w:val="12"/>
                <w:szCs w:val="12"/>
              </w:rPr>
              <w:lastRenderedPageBreak/>
              <w:t>Технические условия на подключение (присоединение) к централизованным системам горячего водоснабжения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z w:val="12"/>
                <w:szCs w:val="12"/>
              </w:rPr>
            </w:pPr>
            <w:r w:rsidRPr="00CA2942">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z w:val="12"/>
                <w:szCs w:val="12"/>
              </w:rPr>
            </w:pPr>
            <w:r w:rsidRPr="00CA2942">
              <w:rPr>
                <w:color w:val="auto"/>
                <w:sz w:val="12"/>
                <w:szCs w:val="12"/>
              </w:rPr>
              <w:t xml:space="preserve">Основанием для отказа является отсутствие технической возможности подключения (технологического присоединения) вследствие совокупности: </w:t>
            </w:r>
          </w:p>
          <w:p w:rsidR="00143A9F" w:rsidRPr="00CA2942" w:rsidRDefault="00143A9F">
            <w:pPr>
              <w:spacing w:line="20" w:lineRule="atLeast"/>
              <w:rPr>
                <w:color w:val="auto"/>
                <w:sz w:val="12"/>
                <w:szCs w:val="12"/>
              </w:rPr>
            </w:pPr>
            <w:r w:rsidRPr="00CA2942">
              <w:rPr>
                <w:color w:val="auto"/>
                <w:sz w:val="12"/>
                <w:szCs w:val="12"/>
              </w:rPr>
              <w:t xml:space="preserve">1) отсутствие свободной мощности, необходимой для осуществления горячего водоснабжения; </w:t>
            </w:r>
          </w:p>
          <w:p w:rsidR="00143A9F" w:rsidRPr="00CA2942" w:rsidRDefault="00143A9F">
            <w:pPr>
              <w:spacing w:line="20" w:lineRule="atLeast"/>
              <w:rPr>
                <w:color w:val="auto"/>
                <w:sz w:val="12"/>
                <w:szCs w:val="12"/>
              </w:rPr>
            </w:pPr>
            <w:r w:rsidRPr="00CA2942">
              <w:rPr>
                <w:color w:val="auto"/>
                <w:sz w:val="12"/>
                <w:szCs w:val="12"/>
              </w:rPr>
              <w:t xml:space="preserve">2) отсутствие в инвестиционной программе мероприятий, </w:t>
            </w:r>
            <w:r w:rsidRPr="00CA2942">
              <w:rPr>
                <w:color w:val="auto"/>
                <w:sz w:val="12"/>
                <w:szCs w:val="12"/>
              </w:rPr>
              <w:lastRenderedPageBreak/>
              <w:t xml:space="preserve">обеспечивающих техническую возможность подключения (технологического присоединения). </w:t>
            </w:r>
          </w:p>
          <w:p w:rsidR="00143A9F" w:rsidRPr="00CA2942" w:rsidRDefault="00143A9F">
            <w:pPr>
              <w:spacing w:line="20" w:lineRule="atLeast"/>
              <w:rPr>
                <w:color w:val="auto"/>
                <w:sz w:val="12"/>
                <w:szCs w:val="12"/>
              </w:rPr>
            </w:pPr>
            <w:r w:rsidRPr="00CA2942">
              <w:rPr>
                <w:color w:val="auto"/>
                <w:sz w:val="12"/>
                <w:szCs w:val="12"/>
              </w:rPr>
              <w:t xml:space="preserve">В соответствии с 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 техническая возможность подключения (технологического присоединения) определяется: </w:t>
            </w:r>
          </w:p>
          <w:p w:rsidR="00143A9F" w:rsidRPr="00CA2942" w:rsidRDefault="00143A9F">
            <w:pPr>
              <w:spacing w:line="20" w:lineRule="atLeast"/>
              <w:rPr>
                <w:color w:val="auto"/>
                <w:sz w:val="12"/>
                <w:szCs w:val="12"/>
              </w:rPr>
            </w:pPr>
            <w:r w:rsidRPr="00CA2942">
              <w:rPr>
                <w:color w:val="auto"/>
                <w:sz w:val="12"/>
                <w:szCs w:val="12"/>
              </w:rPr>
              <w:t xml:space="preserve">1) наличием резерва пропускной способности сетей, обеспечивающего передачу необходимого объема ресурса; </w:t>
            </w:r>
          </w:p>
          <w:p w:rsidR="00143A9F" w:rsidRPr="00CA2942" w:rsidRDefault="00143A9F">
            <w:pPr>
              <w:spacing w:line="20" w:lineRule="atLeast"/>
              <w:rPr>
                <w:color w:val="auto"/>
                <w:sz w:val="12"/>
                <w:szCs w:val="12"/>
              </w:rPr>
            </w:pPr>
            <w:r w:rsidRPr="00CA2942">
              <w:rPr>
                <w:color w:val="auto"/>
                <w:sz w:val="12"/>
                <w:szCs w:val="12"/>
              </w:rPr>
              <w:t>2) наличием резерва мощности по производству соответствующего ресурса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lastRenderedPageBreak/>
              <w:t xml:space="preserve">Срок проведения процедуры - от 0 до 14 рабочих дней </w:t>
            </w:r>
          </w:p>
          <w:p w:rsidR="00143A9F" w:rsidRPr="00CA2942" w:rsidRDefault="00143A9F">
            <w:pPr>
              <w:spacing w:after="120" w:line="20" w:lineRule="atLeast"/>
              <w:rPr>
                <w:color w:val="auto"/>
                <w:sz w:val="12"/>
                <w:szCs w:val="12"/>
              </w:rPr>
            </w:pPr>
            <w:r w:rsidRPr="00CA2942">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Выдача технических условий осуществляется без взимания платы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z w:val="12"/>
                <w:szCs w:val="12"/>
              </w:rPr>
            </w:pPr>
            <w:r w:rsidRPr="00CA2942">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rsidP="00C55400">
            <w:pPr>
              <w:spacing w:line="20" w:lineRule="atLeast"/>
              <w:rPr>
                <w:color w:val="auto"/>
                <w:sz w:val="12"/>
                <w:szCs w:val="12"/>
              </w:rPr>
            </w:pPr>
            <w:r w:rsidRPr="00CA2942">
              <w:rPr>
                <w:color w:val="auto"/>
                <w:sz w:val="12"/>
                <w:szCs w:val="12"/>
              </w:rPr>
              <w:t>Организация, осуществляющая горячее водоснабжение</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pPr>
              <w:spacing w:line="20" w:lineRule="atLeast"/>
              <w:rPr>
                <w:color w:val="auto"/>
                <w:spacing w:val="-4"/>
                <w:sz w:val="12"/>
                <w:szCs w:val="12"/>
              </w:rPr>
            </w:pPr>
            <w:r w:rsidRPr="00BF25E4">
              <w:rPr>
                <w:color w:val="auto"/>
                <w:spacing w:val="-4"/>
                <w:sz w:val="12"/>
                <w:szCs w:val="12"/>
              </w:rPr>
              <w:t>35. Заключение договора о подключении (присоединении) к централизованным системам горячего водоснабжения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pPr>
              <w:spacing w:after="120" w:line="20" w:lineRule="atLeast"/>
              <w:rPr>
                <w:color w:val="auto"/>
                <w:sz w:val="12"/>
                <w:szCs w:val="12"/>
              </w:rPr>
            </w:pPr>
            <w:r w:rsidRPr="00BF25E4">
              <w:rPr>
                <w:color w:val="auto"/>
                <w:sz w:val="12"/>
                <w:szCs w:val="12"/>
              </w:rPr>
              <w:t>Федеральный закон "О водоснабжении и водоотведении" от 07.12.2011 N 416-ФЗ: статья 19, часть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pPr>
              <w:spacing w:after="120" w:line="20" w:lineRule="atLeast"/>
              <w:rPr>
                <w:color w:val="auto"/>
                <w:sz w:val="12"/>
                <w:szCs w:val="12"/>
              </w:rPr>
            </w:pPr>
            <w:r w:rsidRPr="00BF25E4">
              <w:rPr>
                <w:color w:val="auto"/>
                <w:sz w:val="12"/>
                <w:szCs w:val="12"/>
              </w:rPr>
              <w:t>Федеральный закон "О водоснабжении и водоотведении" от 07.12.2011 N 416-ФЗ: статья 19</w:t>
            </w:r>
          </w:p>
          <w:p w:rsidR="00143A9F" w:rsidRPr="00BF25E4" w:rsidRDefault="00143A9F">
            <w:pPr>
              <w:spacing w:after="120" w:line="20" w:lineRule="atLeast"/>
              <w:rPr>
                <w:color w:val="auto"/>
                <w:sz w:val="12"/>
                <w:szCs w:val="12"/>
              </w:rPr>
            </w:pPr>
            <w:r w:rsidRPr="00BF25E4">
              <w:rPr>
                <w:color w:val="auto"/>
                <w:sz w:val="12"/>
                <w:szCs w:val="12"/>
              </w:rPr>
              <w:t>Правила горячего водоснабжения, утвержденные постановлением Правительства Российской Федерации от 29.07.2013 N 642: раздел II, подраздел 3</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pPr>
              <w:spacing w:line="100" w:lineRule="atLeast"/>
              <w:rPr>
                <w:color w:val="auto"/>
                <w:sz w:val="12"/>
                <w:szCs w:val="12"/>
              </w:rPr>
            </w:pPr>
            <w:r w:rsidRPr="00BF25E4">
              <w:rPr>
                <w:color w:val="auto"/>
                <w:sz w:val="12"/>
                <w:szCs w:val="12"/>
              </w:rPr>
              <w:t>В случае подключения (присоединения) объекта капитального строительства к централизованным системам горячего водоснабжения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143A9F" w:rsidRDefault="00143A9F">
            <w:pPr>
              <w:spacing w:after="120" w:line="20" w:lineRule="atLeast"/>
              <w:rPr>
                <w:color w:val="auto"/>
                <w:sz w:val="12"/>
                <w:szCs w:val="12"/>
              </w:rPr>
            </w:pPr>
            <w:r w:rsidRPr="00143A9F">
              <w:rPr>
                <w:color w:val="auto"/>
                <w:sz w:val="12"/>
                <w:szCs w:val="12"/>
              </w:rPr>
              <w:t>Заявка о заключении договора о подключении (присоединении) к централизованным системам горячего водоснабжения</w:t>
            </w:r>
          </w:p>
          <w:p w:rsidR="00143A9F" w:rsidRPr="00143A9F" w:rsidRDefault="00143A9F">
            <w:pPr>
              <w:spacing w:after="120" w:line="20" w:lineRule="atLeast"/>
              <w:rPr>
                <w:color w:val="auto"/>
                <w:sz w:val="12"/>
                <w:szCs w:val="12"/>
              </w:rPr>
            </w:pPr>
            <w:r w:rsidRPr="00143A9F">
              <w:rPr>
                <w:color w:val="auto"/>
                <w:sz w:val="12"/>
                <w:szCs w:val="12"/>
              </w:rPr>
              <w:t xml:space="preserve">Документ, подтверждающий полномочия представителя </w:t>
            </w:r>
            <w:r w:rsidRPr="00143A9F">
              <w:rPr>
                <w:color w:val="auto"/>
                <w:sz w:val="12"/>
                <w:szCs w:val="12"/>
                <w:u w:val="single"/>
              </w:rPr>
              <w:t>(если заявку подает представитель застройщика)</w:t>
            </w:r>
          </w:p>
          <w:p w:rsidR="00143A9F" w:rsidRPr="00143A9F" w:rsidRDefault="00143A9F">
            <w:pPr>
              <w:spacing w:after="120" w:line="20" w:lineRule="atLeast"/>
              <w:rPr>
                <w:color w:val="auto"/>
                <w:sz w:val="12"/>
                <w:szCs w:val="12"/>
              </w:rPr>
            </w:pPr>
            <w:r w:rsidRPr="00143A9F">
              <w:rPr>
                <w:color w:val="auto"/>
                <w:sz w:val="12"/>
                <w:szCs w:val="12"/>
              </w:rPr>
              <w:t>Учредительные документы застройщика</w:t>
            </w:r>
            <w:r w:rsidRPr="00143A9F">
              <w:rPr>
                <w:color w:val="auto"/>
                <w:sz w:val="12"/>
                <w:szCs w:val="12"/>
                <w:u w:val="single"/>
              </w:rPr>
              <w:t xml:space="preserve"> (для юридического лица)</w:t>
            </w:r>
          </w:p>
          <w:p w:rsidR="00143A9F" w:rsidRPr="00143A9F" w:rsidRDefault="00143A9F">
            <w:pPr>
              <w:spacing w:after="120" w:line="20" w:lineRule="atLeast"/>
              <w:rPr>
                <w:color w:val="auto"/>
                <w:sz w:val="12"/>
                <w:szCs w:val="12"/>
              </w:rPr>
            </w:pPr>
            <w:r w:rsidRPr="00143A9F">
              <w:rPr>
                <w:color w:val="auto"/>
                <w:sz w:val="12"/>
                <w:szCs w:val="12"/>
              </w:rPr>
              <w:t>Правоустанавливающие документы на земельный участок</w:t>
            </w:r>
          </w:p>
          <w:p w:rsidR="00143A9F" w:rsidRPr="00143A9F" w:rsidRDefault="00143A9F">
            <w:pPr>
              <w:spacing w:after="120" w:line="20" w:lineRule="atLeast"/>
              <w:rPr>
                <w:color w:val="auto"/>
                <w:sz w:val="12"/>
                <w:szCs w:val="12"/>
              </w:rPr>
            </w:pPr>
            <w:r w:rsidRPr="00143A9F">
              <w:rPr>
                <w:color w:val="auto"/>
                <w:sz w:val="12"/>
                <w:szCs w:val="12"/>
              </w:rPr>
              <w:t>Ситуационный план</w:t>
            </w:r>
          </w:p>
          <w:p w:rsidR="00143A9F" w:rsidRPr="00143A9F" w:rsidRDefault="00143A9F">
            <w:pPr>
              <w:spacing w:after="120" w:line="20" w:lineRule="atLeast"/>
              <w:rPr>
                <w:color w:val="auto"/>
                <w:sz w:val="12"/>
                <w:szCs w:val="12"/>
              </w:rPr>
            </w:pPr>
            <w:r w:rsidRPr="00143A9F">
              <w:rPr>
                <w:color w:val="auto"/>
                <w:sz w:val="12"/>
                <w:szCs w:val="12"/>
              </w:rPr>
              <w:t>Топографическая карта земельного участка в масштабе 1:500</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pPr>
              <w:rPr>
                <w:color w:val="auto"/>
                <w:sz w:val="12"/>
                <w:szCs w:val="12"/>
              </w:rPr>
            </w:pPr>
            <w:r w:rsidRPr="00BF25E4">
              <w:rPr>
                <w:color w:val="auto"/>
                <w:sz w:val="12"/>
                <w:szCs w:val="12"/>
              </w:rPr>
              <w:t xml:space="preserve">Договор о подключении (присоединении) к централизованным системам горячего водоснабжения </w:t>
            </w:r>
          </w:p>
          <w:p w:rsidR="00143A9F" w:rsidRPr="00BF25E4" w:rsidRDefault="00143A9F">
            <w:pPr>
              <w:rPr>
                <w:color w:val="auto"/>
                <w:sz w:val="12"/>
                <w:szCs w:val="12"/>
              </w:rPr>
            </w:pPr>
          </w:p>
          <w:p w:rsidR="00143A9F" w:rsidRPr="00BF25E4" w:rsidRDefault="00143A9F">
            <w:pPr>
              <w:rPr>
                <w:color w:val="auto"/>
                <w:sz w:val="12"/>
                <w:szCs w:val="12"/>
              </w:rPr>
            </w:pPr>
            <w:r w:rsidRPr="00BF25E4">
              <w:rPr>
                <w:color w:val="auto"/>
                <w:sz w:val="12"/>
                <w:szCs w:val="12"/>
              </w:rPr>
              <w:t>Расчет платы за подключение к централизованным системам горячего водоснабжения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F71D68" w:rsidRDefault="00143A9F" w:rsidP="00DE1BD3">
            <w:pPr>
              <w:spacing w:line="20" w:lineRule="atLeast"/>
              <w:rPr>
                <w:bCs/>
                <w:color w:val="auto"/>
                <w:sz w:val="12"/>
                <w:szCs w:val="12"/>
              </w:rPr>
            </w:pPr>
            <w:r w:rsidRPr="00F71D68">
              <w:rPr>
                <w:bCs/>
                <w:color w:val="auto"/>
                <w:sz w:val="12"/>
                <w:szCs w:val="12"/>
              </w:rPr>
              <w:t>Основания для отказа в принятии заявления не установлены</w:t>
            </w:r>
          </w:p>
          <w:p w:rsidR="00143A9F" w:rsidRPr="00F71D68" w:rsidRDefault="00143A9F">
            <w:pPr>
              <w:spacing w:line="20" w:lineRule="atLeast"/>
              <w:rPr>
                <w:color w:val="auto"/>
                <w:sz w:val="12"/>
                <w:szCs w:val="12"/>
              </w:rPr>
            </w:pPr>
          </w:p>
          <w:p w:rsidR="00143A9F" w:rsidRPr="00F71D68" w:rsidRDefault="00143A9F">
            <w:pPr>
              <w:spacing w:line="20" w:lineRule="atLeast"/>
              <w:rPr>
                <w:color w:val="auto"/>
                <w:sz w:val="12"/>
                <w:szCs w:val="12"/>
              </w:rPr>
            </w:pPr>
            <w:r w:rsidRPr="00F71D68">
              <w:rPr>
                <w:color w:val="auto"/>
                <w:sz w:val="12"/>
                <w:szCs w:val="12"/>
              </w:rPr>
              <w:t xml:space="preserve">В случае несоблюдения заявителем требований, предъявляемых к содержанию заявки о заключении договора о подключении (присоединении) и составу документов, предусмотренных пунктом 63 Правил горячего водоснабжения, исполнитель в течение 5 рабочих дней со дня их получения направляет заявителю уведомление о необходимости в течение 20 рабочих дней со дня получения указанного уведомления представить </w:t>
            </w:r>
            <w:r w:rsidRPr="00F71D68">
              <w:rPr>
                <w:color w:val="auto"/>
                <w:sz w:val="12"/>
                <w:szCs w:val="12"/>
              </w:rPr>
              <w:lastRenderedPageBreak/>
              <w:t>недостающие документы и сведения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F71D68" w:rsidRDefault="00143A9F">
            <w:pPr>
              <w:spacing w:line="20" w:lineRule="atLeast"/>
              <w:rPr>
                <w:color w:val="auto"/>
                <w:sz w:val="12"/>
                <w:szCs w:val="12"/>
              </w:rPr>
            </w:pPr>
            <w:r w:rsidRPr="00F71D68">
              <w:rPr>
                <w:color w:val="auto"/>
                <w:sz w:val="12"/>
                <w:szCs w:val="12"/>
              </w:rPr>
              <w:lastRenderedPageBreak/>
              <w:t xml:space="preserve">В соответствии с Федеральным законом "О водоснабжении и водоотведении" основанием для отказа является отсутствие технической возможности подключения (технологического присоединения) вследствие совокупности: </w:t>
            </w:r>
          </w:p>
          <w:p w:rsidR="00143A9F" w:rsidRPr="00F71D68" w:rsidRDefault="00143A9F">
            <w:pPr>
              <w:spacing w:line="20" w:lineRule="atLeast"/>
              <w:rPr>
                <w:color w:val="auto"/>
                <w:sz w:val="12"/>
                <w:szCs w:val="12"/>
              </w:rPr>
            </w:pPr>
            <w:r w:rsidRPr="00F71D68">
              <w:rPr>
                <w:color w:val="auto"/>
                <w:sz w:val="12"/>
                <w:szCs w:val="12"/>
              </w:rPr>
              <w:t xml:space="preserve">1) отсутствие свободной мощности, необходимой для осуществления горячего водоснабжения; </w:t>
            </w:r>
          </w:p>
          <w:p w:rsidR="00143A9F" w:rsidRPr="00F71D68" w:rsidRDefault="00143A9F">
            <w:pPr>
              <w:spacing w:line="20" w:lineRule="atLeast"/>
              <w:rPr>
                <w:color w:val="auto"/>
                <w:sz w:val="12"/>
                <w:szCs w:val="12"/>
              </w:rPr>
            </w:pPr>
            <w:r w:rsidRPr="00F71D68">
              <w:rPr>
                <w:color w:val="auto"/>
                <w:sz w:val="12"/>
                <w:szCs w:val="12"/>
              </w:rPr>
              <w:t xml:space="preserve">2) отсутствие в инвестиционной программе мероприятий, обеспечивающих техническую возможность подключения (технологического присоединения). </w:t>
            </w:r>
          </w:p>
          <w:p w:rsidR="00143A9F" w:rsidRPr="00F71D68" w:rsidRDefault="00143A9F">
            <w:pPr>
              <w:spacing w:line="20" w:lineRule="atLeast"/>
              <w:rPr>
                <w:color w:val="auto"/>
                <w:sz w:val="12"/>
                <w:szCs w:val="12"/>
              </w:rPr>
            </w:pPr>
          </w:p>
          <w:p w:rsidR="00143A9F" w:rsidRPr="00F71D68" w:rsidRDefault="00143A9F">
            <w:pPr>
              <w:spacing w:line="20" w:lineRule="atLeast"/>
              <w:rPr>
                <w:color w:val="auto"/>
                <w:sz w:val="12"/>
                <w:szCs w:val="12"/>
              </w:rPr>
            </w:pPr>
            <w:r w:rsidRPr="00F71D68">
              <w:rPr>
                <w:color w:val="auto"/>
                <w:sz w:val="12"/>
                <w:szCs w:val="12"/>
              </w:rPr>
              <w:t xml:space="preserve">В соответствии с </w:t>
            </w:r>
            <w:r w:rsidRPr="00F71D68">
              <w:rPr>
                <w:color w:val="auto"/>
                <w:sz w:val="12"/>
                <w:szCs w:val="12"/>
              </w:rPr>
              <w:lastRenderedPageBreak/>
              <w:t xml:space="preserve">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 техническая возможность подключения (технологического присоединения) определяется: </w:t>
            </w:r>
          </w:p>
          <w:p w:rsidR="00143A9F" w:rsidRPr="00F71D68" w:rsidRDefault="00143A9F">
            <w:pPr>
              <w:spacing w:line="20" w:lineRule="atLeast"/>
              <w:rPr>
                <w:color w:val="auto"/>
                <w:sz w:val="12"/>
                <w:szCs w:val="12"/>
              </w:rPr>
            </w:pPr>
            <w:r w:rsidRPr="00F71D68">
              <w:rPr>
                <w:color w:val="auto"/>
                <w:sz w:val="12"/>
                <w:szCs w:val="12"/>
              </w:rPr>
              <w:t xml:space="preserve">1) наличием резерва пропускной способности сетей, обеспечивающего передачу необходимого объема ресурса; </w:t>
            </w:r>
          </w:p>
          <w:p w:rsidR="00143A9F" w:rsidRPr="00F71D68" w:rsidRDefault="00143A9F">
            <w:pPr>
              <w:spacing w:line="20" w:lineRule="atLeast"/>
              <w:rPr>
                <w:color w:val="auto"/>
                <w:sz w:val="12"/>
                <w:szCs w:val="12"/>
              </w:rPr>
            </w:pPr>
            <w:r w:rsidRPr="00F71D68">
              <w:rPr>
                <w:color w:val="auto"/>
                <w:sz w:val="12"/>
                <w:szCs w:val="12"/>
              </w:rPr>
              <w:t>2) наличием резерва мощности по производству соответствующего ресурса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143A9F" w:rsidRDefault="00143A9F" w:rsidP="00CD2165">
            <w:pPr>
              <w:spacing w:line="20" w:lineRule="atLeast"/>
              <w:rPr>
                <w:color w:val="auto"/>
                <w:sz w:val="12"/>
                <w:szCs w:val="12"/>
              </w:rPr>
            </w:pPr>
            <w:r w:rsidRPr="00143A9F">
              <w:rPr>
                <w:color w:val="auto"/>
                <w:sz w:val="12"/>
                <w:szCs w:val="12"/>
              </w:rPr>
              <w:lastRenderedPageBreak/>
              <w:t>Срок проведения процедуры:</w:t>
            </w:r>
          </w:p>
          <w:p w:rsidR="00143A9F" w:rsidRPr="00143A9F" w:rsidRDefault="00143A9F" w:rsidP="00CD2165">
            <w:pPr>
              <w:spacing w:line="20" w:lineRule="atLeast"/>
              <w:rPr>
                <w:color w:val="auto"/>
                <w:sz w:val="12"/>
                <w:szCs w:val="12"/>
              </w:rPr>
            </w:pPr>
            <w:r w:rsidRPr="00143A9F">
              <w:rPr>
                <w:color w:val="auto"/>
                <w:sz w:val="12"/>
                <w:szCs w:val="12"/>
              </w:rPr>
              <w:t>1) от 0 до 20 рабочих дней (</w:t>
            </w:r>
            <w:r w:rsidRPr="00143A9F">
              <w:rPr>
                <w:color w:val="auto"/>
                <w:sz w:val="12"/>
                <w:szCs w:val="12"/>
                <w:u w:val="single"/>
              </w:rPr>
              <w:t>если плата за подключение (присоединение) объекта устанавливается в общем порядке</w:t>
            </w:r>
            <w:r w:rsidRPr="00143A9F">
              <w:rPr>
                <w:color w:val="auto"/>
                <w:sz w:val="12"/>
                <w:szCs w:val="12"/>
              </w:rPr>
              <w:t>);</w:t>
            </w:r>
          </w:p>
          <w:p w:rsidR="00143A9F" w:rsidRPr="00143A9F" w:rsidRDefault="00143A9F" w:rsidP="00CD2165">
            <w:pPr>
              <w:spacing w:line="20" w:lineRule="atLeast"/>
              <w:rPr>
                <w:color w:val="auto"/>
                <w:sz w:val="12"/>
                <w:szCs w:val="12"/>
              </w:rPr>
            </w:pPr>
            <w:r w:rsidRPr="00143A9F">
              <w:rPr>
                <w:color w:val="auto"/>
                <w:sz w:val="12"/>
                <w:szCs w:val="12"/>
              </w:rPr>
              <w:t xml:space="preserve">2) в течение 15 рабочих дней со дня установления индивидуальной платы за подключение (присоединение) объекта </w:t>
            </w:r>
            <w:r w:rsidRPr="00143A9F">
              <w:rPr>
                <w:color w:val="auto"/>
                <w:sz w:val="12"/>
                <w:szCs w:val="12"/>
                <w:u w:val="single"/>
              </w:rPr>
              <w:t>(если плата за подключение (присоединение) объекта устанавливается органами регулирования тарифов индивидуально);</w:t>
            </w:r>
          </w:p>
          <w:p w:rsidR="00143A9F" w:rsidRPr="00143A9F" w:rsidRDefault="00143A9F" w:rsidP="00CD2165">
            <w:pPr>
              <w:spacing w:line="20" w:lineRule="atLeast"/>
              <w:rPr>
                <w:color w:val="auto"/>
                <w:sz w:val="12"/>
                <w:szCs w:val="12"/>
                <w:u w:val="single"/>
              </w:rPr>
            </w:pPr>
            <w:r w:rsidRPr="00143A9F">
              <w:rPr>
                <w:color w:val="auto"/>
                <w:sz w:val="12"/>
                <w:szCs w:val="12"/>
              </w:rPr>
              <w:t xml:space="preserve">3) от 0 до 50 календарных дней </w:t>
            </w:r>
            <w:r w:rsidRPr="00143A9F">
              <w:rPr>
                <w:color w:val="auto"/>
                <w:sz w:val="12"/>
                <w:szCs w:val="12"/>
                <w:u w:val="single"/>
              </w:rPr>
              <w:t xml:space="preserve">(если водоснабжающей организации требуется заключить договоры о подключении </w:t>
            </w:r>
            <w:r w:rsidRPr="00143A9F">
              <w:rPr>
                <w:color w:val="auto"/>
                <w:sz w:val="12"/>
                <w:szCs w:val="12"/>
                <w:u w:val="single"/>
              </w:rPr>
              <w:lastRenderedPageBreak/>
              <w:t>(присоединении) со смежными организациями)</w:t>
            </w:r>
          </w:p>
          <w:p w:rsidR="00143A9F" w:rsidRPr="00143A9F" w:rsidRDefault="00143A9F" w:rsidP="00CD2165">
            <w:pPr>
              <w:spacing w:line="20" w:lineRule="atLeast"/>
              <w:rPr>
                <w:color w:val="auto"/>
                <w:sz w:val="12"/>
                <w:szCs w:val="12"/>
              </w:rPr>
            </w:pPr>
          </w:p>
          <w:p w:rsidR="00143A9F" w:rsidRPr="00143A9F" w:rsidRDefault="00143A9F" w:rsidP="00CD2165">
            <w:pPr>
              <w:spacing w:line="20" w:lineRule="atLeast"/>
              <w:rPr>
                <w:color w:val="auto"/>
                <w:sz w:val="12"/>
                <w:szCs w:val="12"/>
              </w:rPr>
            </w:pPr>
            <w:r w:rsidRPr="00143A9F">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F71D68" w:rsidRDefault="00143A9F">
            <w:pPr>
              <w:spacing w:after="120" w:line="20" w:lineRule="atLeast"/>
              <w:rPr>
                <w:color w:val="auto"/>
                <w:sz w:val="12"/>
                <w:szCs w:val="12"/>
              </w:rPr>
            </w:pPr>
            <w:r w:rsidRPr="00F71D68">
              <w:rPr>
                <w:color w:val="auto"/>
                <w:sz w:val="12"/>
                <w:szCs w:val="12"/>
              </w:rPr>
              <w:lastRenderedPageBreak/>
              <w:t>Плата за заключение договора не предусмотрена. Плата за подключение определяется договором согласно регулируемым тарифам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F71D68" w:rsidRDefault="00143A9F">
            <w:pPr>
              <w:spacing w:line="20" w:lineRule="atLeast"/>
              <w:rPr>
                <w:color w:val="auto"/>
                <w:sz w:val="12"/>
                <w:szCs w:val="12"/>
              </w:rPr>
            </w:pPr>
            <w:r w:rsidRPr="00F71D68">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F71D68" w:rsidRDefault="00143A9F">
            <w:pPr>
              <w:rPr>
                <w:color w:val="auto"/>
                <w:sz w:val="12"/>
                <w:szCs w:val="12"/>
              </w:rPr>
            </w:pPr>
            <w:r w:rsidRPr="00F71D68">
              <w:rPr>
                <w:color w:val="auto"/>
                <w:sz w:val="12"/>
                <w:szCs w:val="12"/>
              </w:rPr>
              <w:t>Организация, осуществляющая горячее водоснабжение</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pacing w:val="-4"/>
                <w:sz w:val="12"/>
                <w:szCs w:val="12"/>
              </w:rPr>
            </w:pPr>
            <w:r w:rsidRPr="00CA2942">
              <w:rPr>
                <w:color w:val="auto"/>
                <w:spacing w:val="-4"/>
                <w:sz w:val="12"/>
                <w:szCs w:val="12"/>
              </w:rPr>
              <w:t>36. Предоставление технических условий на подключение (технологическое присоединение) к централизованным системам холодного водоснабжения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Правила холодного водоснабжения и водоотведения, утвержденные постановлением Правительства Российской Федерации от 29.07.2013 N 644: пункт 88</w:t>
            </w:r>
          </w:p>
          <w:p w:rsidR="00143A9F" w:rsidRPr="00CA2942" w:rsidRDefault="00143A9F">
            <w:pPr>
              <w:spacing w:after="120" w:line="20" w:lineRule="atLeast"/>
              <w:rPr>
                <w:color w:val="auto"/>
                <w:sz w:val="12"/>
                <w:szCs w:val="12"/>
              </w:rPr>
            </w:pPr>
            <w:r w:rsidRPr="00CA2942">
              <w:rPr>
                <w:color w:val="auto"/>
                <w:sz w:val="12"/>
                <w:szCs w:val="12"/>
              </w:rPr>
              <w:t>Градостроительный кодекс Российской Федерации от 29.12.2004 N 190-ФЗ: статья 48, части 6, 7</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Правила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утвержденные постановлением Правительства Российской Федерации от 13.02.2006 N 83: весь документ</w:t>
            </w:r>
          </w:p>
          <w:p w:rsidR="00143A9F" w:rsidRPr="00CA2942" w:rsidRDefault="00143A9F">
            <w:pPr>
              <w:spacing w:after="120" w:line="20" w:lineRule="atLeast"/>
              <w:rPr>
                <w:color w:val="auto"/>
                <w:sz w:val="12"/>
                <w:szCs w:val="12"/>
              </w:rPr>
            </w:pPr>
            <w:r w:rsidRPr="00CA2942">
              <w:rPr>
                <w:color w:val="auto"/>
                <w:sz w:val="12"/>
                <w:szCs w:val="12"/>
              </w:rPr>
              <w:t>Правила холодного водоснабжения и водоотведения, утвержденные постановлением Правительства Российской Федерации от 29.07.2013 N 644: пункт 88</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100" w:lineRule="atLeast"/>
              <w:rPr>
                <w:color w:val="auto"/>
                <w:sz w:val="12"/>
                <w:szCs w:val="12"/>
              </w:rPr>
            </w:pPr>
            <w:r w:rsidRPr="00CA2942">
              <w:rPr>
                <w:color w:val="auto"/>
                <w:sz w:val="12"/>
                <w:szCs w:val="12"/>
              </w:rPr>
              <w:t>В случае подключения (технологического присоединения) объекта капитального строительства к централизованным системам холодного водоснабжения, при этом застройщик не выбрал одновременное заключение договора подключения и получение технических условий</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Заявление о выдаче технических условий на подключение (технологическое присоединение) объекта капитального строительства к централизованным системам холодного водоснабжения и (или) водоотведения</w:t>
            </w:r>
          </w:p>
          <w:p w:rsidR="00143A9F" w:rsidRPr="00CA2942" w:rsidRDefault="00143A9F">
            <w:pPr>
              <w:spacing w:after="120" w:line="20" w:lineRule="atLeast"/>
              <w:rPr>
                <w:color w:val="auto"/>
                <w:sz w:val="12"/>
                <w:szCs w:val="12"/>
              </w:rPr>
            </w:pPr>
            <w:r w:rsidRPr="00CA2942">
              <w:rPr>
                <w:color w:val="auto"/>
                <w:sz w:val="12"/>
                <w:szCs w:val="12"/>
              </w:rPr>
              <w:t>Документ, подтверждающий полномочия представителя</w:t>
            </w:r>
            <w:r w:rsidRPr="00CA2942">
              <w:rPr>
                <w:color w:val="auto"/>
                <w:sz w:val="12"/>
                <w:szCs w:val="12"/>
                <w:u w:val="single"/>
              </w:rPr>
              <w:t xml:space="preserve"> (если заявку подает представитель застройщика)</w:t>
            </w:r>
          </w:p>
          <w:p w:rsidR="00143A9F" w:rsidRPr="00CA2942" w:rsidRDefault="00143A9F">
            <w:pPr>
              <w:spacing w:after="120" w:line="20" w:lineRule="atLeast"/>
              <w:rPr>
                <w:color w:val="auto"/>
                <w:sz w:val="12"/>
                <w:szCs w:val="12"/>
              </w:rPr>
            </w:pPr>
            <w:r w:rsidRPr="00CA2942">
              <w:rPr>
                <w:color w:val="auto"/>
                <w:sz w:val="12"/>
                <w:szCs w:val="12"/>
              </w:rPr>
              <w:t>Учредительные документы застройщика</w:t>
            </w:r>
            <w:r w:rsidRPr="00CA2942">
              <w:rPr>
                <w:color w:val="auto"/>
                <w:sz w:val="12"/>
                <w:szCs w:val="12"/>
                <w:u w:val="single"/>
              </w:rPr>
              <w:t xml:space="preserve"> (для юридического лица)</w:t>
            </w:r>
          </w:p>
          <w:p w:rsidR="00143A9F" w:rsidRPr="00CA2942" w:rsidRDefault="00143A9F">
            <w:pPr>
              <w:spacing w:after="120" w:line="20" w:lineRule="atLeast"/>
              <w:rPr>
                <w:color w:val="auto"/>
                <w:sz w:val="12"/>
                <w:szCs w:val="12"/>
              </w:rPr>
            </w:pPr>
            <w:r w:rsidRPr="00CA2942">
              <w:rPr>
                <w:color w:val="auto"/>
                <w:sz w:val="12"/>
                <w:szCs w:val="12"/>
              </w:rPr>
              <w:t>Правоустанавливающие документы на земельный участок</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rsidP="00800B1B">
            <w:pPr>
              <w:rPr>
                <w:color w:val="auto"/>
                <w:sz w:val="12"/>
                <w:szCs w:val="12"/>
              </w:rPr>
            </w:pPr>
            <w:r w:rsidRPr="00CA2942">
              <w:rPr>
                <w:color w:val="auto"/>
                <w:sz w:val="12"/>
                <w:szCs w:val="12"/>
              </w:rPr>
              <w:t>Технические условия на подключение к централизованным системам холодного водоснабжения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z w:val="12"/>
                <w:szCs w:val="12"/>
              </w:rPr>
            </w:pPr>
            <w:r w:rsidRPr="00CA2942">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z w:val="12"/>
                <w:szCs w:val="12"/>
              </w:rPr>
            </w:pPr>
            <w:r w:rsidRPr="00CA2942">
              <w:rPr>
                <w:color w:val="auto"/>
                <w:sz w:val="12"/>
                <w:szCs w:val="12"/>
              </w:rPr>
              <w:t xml:space="preserve">Основаниями для отказа в подключении является отсутствие возможности подключения строящегося (реконструируемого) объекта капитального строительства к сетям инженерно-технического обеспечения вследствие совокупности: </w:t>
            </w:r>
          </w:p>
          <w:p w:rsidR="00143A9F" w:rsidRPr="00CA2942" w:rsidRDefault="00143A9F">
            <w:pPr>
              <w:spacing w:line="20" w:lineRule="atLeast"/>
              <w:rPr>
                <w:color w:val="auto"/>
                <w:sz w:val="12"/>
                <w:szCs w:val="12"/>
              </w:rPr>
            </w:pPr>
            <w:r w:rsidRPr="00CA2942">
              <w:rPr>
                <w:color w:val="auto"/>
                <w:sz w:val="12"/>
                <w:szCs w:val="12"/>
              </w:rPr>
              <w:t xml:space="preserve">1) отсутствия свободной мощности, необходимой для осуществления холодного водоснабжения и (или) водоотведения на момент обращения заявителя; </w:t>
            </w:r>
          </w:p>
          <w:p w:rsidR="00143A9F" w:rsidRPr="00CA2942" w:rsidRDefault="00143A9F">
            <w:pPr>
              <w:spacing w:line="20" w:lineRule="atLeast"/>
              <w:rPr>
                <w:color w:val="auto"/>
                <w:sz w:val="12"/>
                <w:szCs w:val="12"/>
              </w:rPr>
            </w:pPr>
            <w:r w:rsidRPr="00CA2942">
              <w:rPr>
                <w:color w:val="auto"/>
                <w:sz w:val="12"/>
                <w:szCs w:val="12"/>
              </w:rPr>
              <w:t xml:space="preserve">2) отсутствия в утвержденной в установленном порядке инвестиционной программе мероприятий, обеспечивающих техническую возможность подключения (технологического присоединения); </w:t>
            </w:r>
          </w:p>
          <w:p w:rsidR="00143A9F" w:rsidRPr="00CA2942" w:rsidRDefault="00143A9F">
            <w:pPr>
              <w:spacing w:line="20" w:lineRule="atLeast"/>
              <w:rPr>
                <w:color w:val="auto"/>
                <w:sz w:val="12"/>
                <w:szCs w:val="12"/>
              </w:rPr>
            </w:pPr>
            <w:r w:rsidRPr="00CA2942">
              <w:rPr>
                <w:color w:val="auto"/>
                <w:sz w:val="12"/>
                <w:szCs w:val="12"/>
              </w:rPr>
              <w:t xml:space="preserve">3) уполномоченный </w:t>
            </w:r>
            <w:r w:rsidRPr="00CA2942">
              <w:rPr>
                <w:color w:val="auto"/>
                <w:sz w:val="12"/>
                <w:szCs w:val="12"/>
              </w:rPr>
              <w:lastRenderedPageBreak/>
              <w:t>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отказал во включении в инвестиционную программу организации мероприятий, связанных с подключением (технологическим присоединением) к системе холодного водоснабжения и (или) водоотведения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lastRenderedPageBreak/>
              <w:t xml:space="preserve">Срок проведения процедуры - от 0 до 14 рабочих дней </w:t>
            </w:r>
          </w:p>
          <w:p w:rsidR="00143A9F" w:rsidRPr="00CA2942" w:rsidRDefault="00143A9F">
            <w:pPr>
              <w:spacing w:after="120" w:line="20" w:lineRule="atLeast"/>
              <w:rPr>
                <w:color w:val="auto"/>
                <w:sz w:val="12"/>
                <w:szCs w:val="12"/>
              </w:rPr>
            </w:pPr>
            <w:r w:rsidRPr="00CA2942">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Выдача технических условий осуществляется без взимания платы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z w:val="12"/>
                <w:szCs w:val="12"/>
              </w:rPr>
            </w:pPr>
            <w:r w:rsidRPr="00CA2942">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rsidP="00403948">
            <w:pPr>
              <w:spacing w:line="20" w:lineRule="atLeast"/>
              <w:rPr>
                <w:color w:val="auto"/>
                <w:sz w:val="12"/>
                <w:szCs w:val="12"/>
              </w:rPr>
            </w:pPr>
            <w:r w:rsidRPr="00CA2942">
              <w:rPr>
                <w:color w:val="auto"/>
                <w:sz w:val="12"/>
                <w:szCs w:val="12"/>
              </w:rPr>
              <w:t>Организация водопроводно-</w:t>
            </w:r>
          </w:p>
          <w:p w:rsidR="00143A9F" w:rsidRPr="00CA2942" w:rsidRDefault="00143A9F" w:rsidP="00403948">
            <w:pPr>
              <w:spacing w:line="20" w:lineRule="atLeast"/>
              <w:rPr>
                <w:color w:val="auto"/>
                <w:sz w:val="12"/>
                <w:szCs w:val="12"/>
              </w:rPr>
            </w:pPr>
            <w:r w:rsidRPr="00CA2942">
              <w:rPr>
                <w:color w:val="auto"/>
                <w:sz w:val="12"/>
                <w:szCs w:val="12"/>
              </w:rPr>
              <w:t>канализационного хозяйства</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pacing w:val="-4"/>
                <w:sz w:val="12"/>
                <w:szCs w:val="12"/>
              </w:rPr>
            </w:pPr>
            <w:r w:rsidRPr="00CA2942">
              <w:rPr>
                <w:color w:val="auto"/>
                <w:spacing w:val="-4"/>
                <w:sz w:val="12"/>
                <w:szCs w:val="12"/>
              </w:rPr>
              <w:t>37. Заключение договора подключения (технологического присоединения) к централизованной системе холодного водоснабжения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Федеральный закон "О водоснабжении и водоотведении" от 07.12.2011 N 416-ФЗ: статья 18, часть 2</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Правила холодного водоснабжения и водоотведения, утвержденные постановлением Правительства Российской Федерации от 29.07.2013 N 644: раздел IV</w:t>
            </w:r>
          </w:p>
          <w:p w:rsidR="00143A9F" w:rsidRPr="00CA2942" w:rsidRDefault="00143A9F">
            <w:pPr>
              <w:spacing w:after="120" w:line="20" w:lineRule="atLeast"/>
              <w:rPr>
                <w:color w:val="auto"/>
                <w:sz w:val="12"/>
                <w:szCs w:val="12"/>
              </w:rPr>
            </w:pPr>
            <w:r w:rsidRPr="00CA2942">
              <w:rPr>
                <w:color w:val="auto"/>
                <w:sz w:val="12"/>
                <w:szCs w:val="12"/>
              </w:rPr>
              <w:t>Федеральный закон "О водоснабжении и водоотведении" от 07.12.2011 N 416-ФЗ: статья 18</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100" w:lineRule="atLeast"/>
              <w:rPr>
                <w:color w:val="auto"/>
                <w:sz w:val="12"/>
                <w:szCs w:val="12"/>
              </w:rPr>
            </w:pPr>
            <w:r w:rsidRPr="00CA2942">
              <w:rPr>
                <w:color w:val="auto"/>
                <w:sz w:val="12"/>
                <w:szCs w:val="12"/>
              </w:rPr>
              <w:t>В случае подключения (технологического присоединения) объекта капитального строительства к централизованным системам холодного водоснабжения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Заявление о заключении договора подключения (технологического присоединения) к централизованной системе холодного водоснабжения и (или) водоотведения</w:t>
            </w:r>
          </w:p>
          <w:p w:rsidR="00143A9F" w:rsidRPr="00CA2942" w:rsidRDefault="00143A9F">
            <w:pPr>
              <w:spacing w:after="120" w:line="20" w:lineRule="atLeast"/>
              <w:rPr>
                <w:color w:val="auto"/>
                <w:sz w:val="12"/>
                <w:szCs w:val="12"/>
              </w:rPr>
            </w:pPr>
            <w:r w:rsidRPr="00CA2942">
              <w:rPr>
                <w:color w:val="auto"/>
                <w:sz w:val="12"/>
                <w:szCs w:val="12"/>
              </w:rPr>
              <w:t>Документ, подтверждающий полномочия представителя</w:t>
            </w:r>
            <w:r w:rsidRPr="00CA2942">
              <w:rPr>
                <w:color w:val="auto"/>
                <w:sz w:val="12"/>
                <w:szCs w:val="12"/>
                <w:u w:val="single"/>
              </w:rPr>
              <w:t xml:space="preserve"> (если заявку подает представитель застройщика)</w:t>
            </w:r>
          </w:p>
          <w:p w:rsidR="00143A9F" w:rsidRPr="00CA2942" w:rsidRDefault="00143A9F">
            <w:pPr>
              <w:spacing w:after="120" w:line="20" w:lineRule="atLeast"/>
              <w:rPr>
                <w:color w:val="auto"/>
                <w:sz w:val="12"/>
                <w:szCs w:val="12"/>
              </w:rPr>
            </w:pPr>
            <w:r w:rsidRPr="00CA2942">
              <w:rPr>
                <w:color w:val="auto"/>
                <w:sz w:val="12"/>
                <w:szCs w:val="12"/>
              </w:rPr>
              <w:t>Учредительные документы застройщика</w:t>
            </w:r>
            <w:r w:rsidRPr="00CA2942">
              <w:rPr>
                <w:color w:val="auto"/>
                <w:sz w:val="12"/>
                <w:szCs w:val="12"/>
                <w:u w:val="single"/>
              </w:rPr>
              <w:t xml:space="preserve"> (для юридического лица)</w:t>
            </w:r>
          </w:p>
          <w:p w:rsidR="00143A9F" w:rsidRPr="00CA2942" w:rsidRDefault="00143A9F">
            <w:pPr>
              <w:spacing w:after="120" w:line="20" w:lineRule="atLeast"/>
              <w:rPr>
                <w:color w:val="auto"/>
                <w:sz w:val="12"/>
                <w:szCs w:val="12"/>
              </w:rPr>
            </w:pPr>
            <w:r w:rsidRPr="00CA2942">
              <w:rPr>
                <w:color w:val="auto"/>
                <w:sz w:val="12"/>
                <w:szCs w:val="12"/>
              </w:rPr>
              <w:t>Правоустанавливающие документы на земельный участок</w:t>
            </w:r>
          </w:p>
          <w:p w:rsidR="00143A9F" w:rsidRPr="00CA2942" w:rsidRDefault="00143A9F">
            <w:pPr>
              <w:spacing w:after="120" w:line="20" w:lineRule="atLeast"/>
              <w:rPr>
                <w:color w:val="auto"/>
                <w:sz w:val="12"/>
                <w:szCs w:val="12"/>
              </w:rPr>
            </w:pPr>
            <w:r w:rsidRPr="00CA2942">
              <w:rPr>
                <w:color w:val="auto"/>
                <w:sz w:val="12"/>
                <w:szCs w:val="12"/>
              </w:rPr>
              <w:t>Ситуационный план</w:t>
            </w:r>
          </w:p>
          <w:p w:rsidR="00143A9F" w:rsidRPr="00CA2942" w:rsidRDefault="00143A9F">
            <w:pPr>
              <w:spacing w:after="120" w:line="20" w:lineRule="atLeast"/>
              <w:rPr>
                <w:color w:val="auto"/>
                <w:sz w:val="12"/>
                <w:szCs w:val="12"/>
              </w:rPr>
            </w:pPr>
            <w:r w:rsidRPr="00CA2942">
              <w:rPr>
                <w:color w:val="auto"/>
                <w:sz w:val="12"/>
                <w:szCs w:val="12"/>
              </w:rPr>
              <w:t>Топографическая карта земельного участка в масштабе 1:500</w:t>
            </w:r>
          </w:p>
          <w:p w:rsidR="00143A9F" w:rsidRPr="00CA2942" w:rsidRDefault="00143A9F">
            <w:pPr>
              <w:spacing w:after="120" w:line="20" w:lineRule="atLeast"/>
              <w:rPr>
                <w:color w:val="auto"/>
                <w:sz w:val="12"/>
                <w:szCs w:val="12"/>
              </w:rPr>
            </w:pPr>
            <w:r w:rsidRPr="00CA2942">
              <w:rPr>
                <w:color w:val="auto"/>
                <w:sz w:val="12"/>
                <w:szCs w:val="12"/>
              </w:rPr>
              <w:t>Информация о сроках строительства (реконструкции) и ввода в эксплуатацию строящегося (реконструируемого) объекта</w:t>
            </w:r>
          </w:p>
          <w:p w:rsidR="00143A9F" w:rsidRPr="00CA2942" w:rsidRDefault="00143A9F">
            <w:pPr>
              <w:spacing w:after="120" w:line="20" w:lineRule="atLeast"/>
              <w:rPr>
                <w:color w:val="auto"/>
                <w:sz w:val="12"/>
                <w:szCs w:val="12"/>
              </w:rPr>
            </w:pPr>
            <w:r w:rsidRPr="00CA2942">
              <w:rPr>
                <w:color w:val="auto"/>
                <w:sz w:val="12"/>
                <w:szCs w:val="12"/>
              </w:rPr>
              <w:t xml:space="preserve">Баланс водопотребления и </w:t>
            </w:r>
            <w:r w:rsidRPr="00CA2942">
              <w:rPr>
                <w:color w:val="auto"/>
                <w:sz w:val="12"/>
                <w:szCs w:val="12"/>
              </w:rPr>
              <w:lastRenderedPageBreak/>
              <w:t>водоотведения подключаемого объекта</w:t>
            </w:r>
          </w:p>
          <w:p w:rsidR="00143A9F" w:rsidRPr="00CA2942" w:rsidRDefault="00143A9F">
            <w:pPr>
              <w:spacing w:after="120" w:line="20" w:lineRule="atLeast"/>
              <w:rPr>
                <w:color w:val="auto"/>
                <w:sz w:val="12"/>
                <w:szCs w:val="12"/>
              </w:rPr>
            </w:pPr>
            <w:r w:rsidRPr="00CA2942">
              <w:rPr>
                <w:color w:val="auto"/>
                <w:sz w:val="12"/>
                <w:szCs w:val="12"/>
              </w:rPr>
              <w:t>Сведения о составе и свойствах сточных вод, намеченных к отведению в централизованную систему водоотведения</w:t>
            </w:r>
          </w:p>
          <w:p w:rsidR="00143A9F" w:rsidRPr="00CA2942" w:rsidRDefault="00143A9F">
            <w:pPr>
              <w:spacing w:after="120" w:line="20" w:lineRule="atLeast"/>
              <w:rPr>
                <w:color w:val="auto"/>
                <w:sz w:val="12"/>
                <w:szCs w:val="12"/>
              </w:rPr>
            </w:pPr>
            <w:r w:rsidRPr="00CA2942">
              <w:rPr>
                <w:color w:val="auto"/>
                <w:sz w:val="12"/>
                <w:szCs w:val="12"/>
              </w:rPr>
              <w:t>Сведения о назначении объекта, высоте и об этажности зданий, строений, сооружений</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rsidP="00D34BD6">
            <w:pPr>
              <w:spacing w:line="100" w:lineRule="atLeast"/>
              <w:rPr>
                <w:color w:val="auto"/>
                <w:sz w:val="12"/>
                <w:szCs w:val="12"/>
              </w:rPr>
            </w:pPr>
            <w:r w:rsidRPr="00CA2942">
              <w:rPr>
                <w:color w:val="auto"/>
                <w:sz w:val="12"/>
                <w:szCs w:val="12"/>
              </w:rPr>
              <w:lastRenderedPageBreak/>
              <w:t>Договор о подключении (технологическом присоединении) к централизованным системам холодного водоснабжения</w:t>
            </w:r>
          </w:p>
          <w:p w:rsidR="00143A9F" w:rsidRPr="00CA2942" w:rsidRDefault="00143A9F" w:rsidP="00D34BD6">
            <w:pPr>
              <w:spacing w:line="100" w:lineRule="atLeast"/>
              <w:rPr>
                <w:color w:val="auto"/>
                <w:sz w:val="12"/>
                <w:szCs w:val="12"/>
              </w:rPr>
            </w:pPr>
          </w:p>
          <w:p w:rsidR="00143A9F" w:rsidRPr="00CA2942" w:rsidRDefault="00143A9F" w:rsidP="00D34BD6">
            <w:pPr>
              <w:spacing w:line="100" w:lineRule="atLeast"/>
              <w:rPr>
                <w:color w:val="auto"/>
                <w:sz w:val="12"/>
                <w:szCs w:val="12"/>
              </w:rPr>
            </w:pPr>
            <w:r w:rsidRPr="00CA2942">
              <w:rPr>
                <w:color w:val="auto"/>
                <w:sz w:val="12"/>
                <w:szCs w:val="12"/>
              </w:rPr>
              <w:t>Расчет платы за подключение (технологическое присоединение) к централизованным системам холодного водоснабжения и (или) водоотведения</w:t>
            </w:r>
          </w:p>
          <w:p w:rsidR="00143A9F" w:rsidRPr="00CA2942" w:rsidRDefault="00143A9F" w:rsidP="00D34BD6">
            <w:pPr>
              <w:spacing w:line="100" w:lineRule="atLeast"/>
              <w:rPr>
                <w:color w:val="auto"/>
                <w:sz w:val="12"/>
                <w:szCs w:val="12"/>
              </w:rPr>
            </w:pPr>
          </w:p>
          <w:p w:rsidR="00143A9F" w:rsidRPr="00CA2942" w:rsidRDefault="00143A9F" w:rsidP="00D34BD6">
            <w:pPr>
              <w:spacing w:line="100" w:lineRule="atLeast"/>
              <w:rPr>
                <w:color w:val="auto"/>
                <w:sz w:val="12"/>
                <w:szCs w:val="12"/>
              </w:rPr>
            </w:pPr>
            <w:r w:rsidRPr="00CA2942">
              <w:rPr>
                <w:color w:val="auto"/>
                <w:sz w:val="12"/>
                <w:szCs w:val="12"/>
              </w:rPr>
              <w:t>Технические условия на подключение к централизованным системам холодного водоснабжения (</w:t>
            </w:r>
            <w:r w:rsidRPr="00CA2942">
              <w:rPr>
                <w:color w:val="auto"/>
                <w:sz w:val="12"/>
                <w:szCs w:val="12"/>
                <w:u w:val="single"/>
              </w:rPr>
              <w:t>если застройщик выбрал одновременное заключение договора подключения и получение технических условий</w:t>
            </w:r>
            <w:r w:rsidRPr="00CA2942">
              <w:rPr>
                <w:color w:val="auto"/>
                <w:sz w:val="12"/>
                <w:szCs w:val="12"/>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z w:val="12"/>
                <w:szCs w:val="12"/>
              </w:rPr>
            </w:pPr>
            <w:r w:rsidRPr="00CA2942">
              <w:rPr>
                <w:color w:val="auto"/>
                <w:sz w:val="12"/>
                <w:szCs w:val="12"/>
              </w:rPr>
              <w:t>В случае некомплектности представленных документов или несоответствия представленного баланса водопотребления и водоотведения назначению объекта, высоте и этажности зданий, строений и сооружений организация водопроводно-канализационного хозяйства отказывает заявителю в принятии документов к рассмотрению и в течение 10 рабочих дней после получения таких документов возвращает их заявителю с указанием причин отказа в рассмотрении, в том числе направляет заявителю предложения по корректировке баланса водопотребления и водоотведения</w:t>
            </w:r>
          </w:p>
          <w:p w:rsidR="00143A9F" w:rsidRPr="00CA2942" w:rsidRDefault="00143A9F">
            <w:pPr>
              <w:spacing w:line="20" w:lineRule="atLeast"/>
              <w:rPr>
                <w:color w:val="auto"/>
                <w:sz w:val="12"/>
                <w:szCs w:val="12"/>
              </w:rPr>
            </w:pPr>
          </w:p>
          <w:p w:rsidR="00143A9F" w:rsidRPr="00CA2942" w:rsidRDefault="00143A9F" w:rsidP="003C2984">
            <w:pPr>
              <w:spacing w:line="20" w:lineRule="atLeast"/>
              <w:rPr>
                <w:color w:val="auto"/>
                <w:sz w:val="12"/>
                <w:szCs w:val="12"/>
              </w:rPr>
            </w:pPr>
            <w:r w:rsidRPr="00CA2942">
              <w:rPr>
                <w:bCs/>
                <w:color w:val="auto"/>
                <w:sz w:val="12"/>
                <w:szCs w:val="12"/>
              </w:rPr>
              <w:t>Основания для приостановления рассмотрения заявления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z w:val="12"/>
                <w:szCs w:val="12"/>
              </w:rPr>
            </w:pPr>
            <w:r w:rsidRPr="00CA2942">
              <w:rPr>
                <w:color w:val="auto"/>
                <w:sz w:val="12"/>
                <w:szCs w:val="12"/>
              </w:rPr>
              <w:t>В соответствии с Федеральным законом "О водоснабжении и водоотведении" основаниями для отказа в подключении является отсутствие возможности подключения строящегося (реконструируемого) объекта капитального строительства к сетям инженерно-технического обеспечения вследствие совокупности:</w:t>
            </w:r>
          </w:p>
          <w:p w:rsidR="00143A9F" w:rsidRPr="00CA2942" w:rsidRDefault="00143A9F">
            <w:pPr>
              <w:spacing w:line="20" w:lineRule="atLeast"/>
              <w:rPr>
                <w:color w:val="auto"/>
                <w:sz w:val="12"/>
                <w:szCs w:val="12"/>
              </w:rPr>
            </w:pPr>
            <w:r w:rsidRPr="00CA2942">
              <w:rPr>
                <w:color w:val="auto"/>
                <w:sz w:val="12"/>
                <w:szCs w:val="12"/>
              </w:rPr>
              <w:t xml:space="preserve">1) отсутствия свободной мощности, необходимой для осуществления холодного водоснабжения и (или) водоотведения на момент обращения заявителя; </w:t>
            </w:r>
          </w:p>
          <w:p w:rsidR="00143A9F" w:rsidRPr="00CA2942" w:rsidRDefault="00143A9F">
            <w:pPr>
              <w:spacing w:line="20" w:lineRule="atLeast"/>
              <w:rPr>
                <w:color w:val="auto"/>
                <w:sz w:val="12"/>
                <w:szCs w:val="12"/>
              </w:rPr>
            </w:pPr>
            <w:r w:rsidRPr="00CA2942">
              <w:rPr>
                <w:color w:val="auto"/>
                <w:sz w:val="12"/>
                <w:szCs w:val="12"/>
              </w:rPr>
              <w:t>2) отсутствия в утвержденной в установленном порядке инвестиционной программе мероприятий, обеспечивающих техническую возможность подключения (технологического присоединения);</w:t>
            </w:r>
          </w:p>
          <w:p w:rsidR="00143A9F" w:rsidRPr="00CA2942" w:rsidRDefault="00143A9F">
            <w:pPr>
              <w:spacing w:line="20" w:lineRule="atLeast"/>
              <w:rPr>
                <w:color w:val="auto"/>
                <w:sz w:val="12"/>
                <w:szCs w:val="12"/>
              </w:rPr>
            </w:pPr>
            <w:r w:rsidRPr="00CA2942">
              <w:rPr>
                <w:color w:val="auto"/>
                <w:sz w:val="12"/>
                <w:szCs w:val="12"/>
              </w:rPr>
              <w:t xml:space="preserve">3) уполномоченный </w:t>
            </w:r>
            <w:r w:rsidRPr="00CA2942">
              <w:rPr>
                <w:color w:val="auto"/>
                <w:sz w:val="12"/>
                <w:szCs w:val="12"/>
              </w:rPr>
              <w:lastRenderedPageBreak/>
              <w:t>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отказал во включении в инвестиционную программу организации мероприятий, связанных с подключением (технологическим присоединением) к системе холодного водоснабжения и (или) водоотведения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lastRenderedPageBreak/>
              <w:t>Срок проведения процедуры - от 0 до 30 календарных дней</w:t>
            </w:r>
          </w:p>
          <w:p w:rsidR="00143A9F" w:rsidRPr="00CA2942" w:rsidRDefault="00143A9F">
            <w:pPr>
              <w:spacing w:after="120" w:line="20" w:lineRule="atLeast"/>
              <w:rPr>
                <w:color w:val="auto"/>
                <w:sz w:val="12"/>
                <w:szCs w:val="12"/>
              </w:rPr>
            </w:pPr>
            <w:r w:rsidRPr="00CA2942">
              <w:rPr>
                <w:color w:val="auto"/>
                <w:sz w:val="12"/>
                <w:szCs w:val="12"/>
              </w:rPr>
              <w:t xml:space="preserve">Срок представления заявителем документов не установлен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after="120" w:line="20" w:lineRule="atLeast"/>
              <w:rPr>
                <w:color w:val="auto"/>
                <w:sz w:val="12"/>
                <w:szCs w:val="12"/>
              </w:rPr>
            </w:pPr>
            <w:r w:rsidRPr="00CA2942">
              <w:rPr>
                <w:color w:val="auto"/>
                <w:sz w:val="12"/>
                <w:szCs w:val="12"/>
              </w:rPr>
              <w:t>Плата за заключение договора не предусмотрена. Плата за подключение определяется договором согласно регулируемым тарифам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pPr>
              <w:spacing w:line="20" w:lineRule="atLeast"/>
              <w:rPr>
                <w:color w:val="auto"/>
                <w:sz w:val="12"/>
                <w:szCs w:val="12"/>
              </w:rPr>
            </w:pPr>
            <w:r w:rsidRPr="00CA2942">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CA2942" w:rsidRDefault="00143A9F" w:rsidP="00321345">
            <w:pPr>
              <w:spacing w:line="20" w:lineRule="atLeast"/>
              <w:rPr>
                <w:color w:val="auto"/>
                <w:sz w:val="12"/>
                <w:szCs w:val="12"/>
              </w:rPr>
            </w:pPr>
            <w:r w:rsidRPr="00CA2942">
              <w:rPr>
                <w:color w:val="auto"/>
                <w:sz w:val="12"/>
                <w:szCs w:val="12"/>
              </w:rPr>
              <w:t>Организация водопроводно-</w:t>
            </w:r>
          </w:p>
          <w:p w:rsidR="00143A9F" w:rsidRPr="00CA2942" w:rsidRDefault="00143A9F" w:rsidP="00321345">
            <w:pPr>
              <w:spacing w:line="20" w:lineRule="atLeast"/>
              <w:rPr>
                <w:color w:val="auto"/>
                <w:sz w:val="12"/>
                <w:szCs w:val="12"/>
              </w:rPr>
            </w:pPr>
            <w:r w:rsidRPr="00CA2942">
              <w:rPr>
                <w:color w:val="auto"/>
                <w:sz w:val="12"/>
                <w:szCs w:val="12"/>
              </w:rPr>
              <w:t>канализационного хозяйства</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pacing w:val="-4"/>
                <w:sz w:val="12"/>
                <w:szCs w:val="12"/>
              </w:rPr>
            </w:pPr>
            <w:r w:rsidRPr="0071043D">
              <w:rPr>
                <w:color w:val="auto"/>
                <w:spacing w:val="-4"/>
                <w:sz w:val="12"/>
                <w:szCs w:val="12"/>
              </w:rPr>
              <w:t>38. Предоставление технических условий на подключение (технологическое присоединение) к централизованным бытовым или общесплавным системам водоотведения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Правила холодного водоснабжения и водоотведения, утвержденные постановлением Правительства Российской Федерации от 29.07.2013 N 644: пункт 88</w:t>
            </w:r>
          </w:p>
          <w:p w:rsidR="00143A9F" w:rsidRPr="0071043D" w:rsidRDefault="00143A9F">
            <w:pPr>
              <w:spacing w:after="120" w:line="20" w:lineRule="atLeast"/>
              <w:rPr>
                <w:color w:val="auto"/>
                <w:sz w:val="12"/>
                <w:szCs w:val="12"/>
              </w:rPr>
            </w:pPr>
            <w:r w:rsidRPr="0071043D">
              <w:rPr>
                <w:color w:val="auto"/>
                <w:sz w:val="12"/>
                <w:szCs w:val="12"/>
              </w:rPr>
              <w:t>Градостроительный кодекс Российской Федерации от 29.12.2004 N 190-ФЗ: статья 48, части 6, 7</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Правила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утвержденные постановлением Правительства Российской Федерации от 13.02.2006 N 83: весь документ</w:t>
            </w:r>
          </w:p>
          <w:p w:rsidR="00143A9F" w:rsidRPr="0071043D" w:rsidRDefault="00143A9F">
            <w:pPr>
              <w:spacing w:after="120" w:line="20" w:lineRule="atLeast"/>
              <w:rPr>
                <w:color w:val="auto"/>
                <w:sz w:val="12"/>
                <w:szCs w:val="12"/>
              </w:rPr>
            </w:pPr>
            <w:r w:rsidRPr="0071043D">
              <w:rPr>
                <w:color w:val="auto"/>
                <w:sz w:val="12"/>
                <w:szCs w:val="12"/>
              </w:rPr>
              <w:t>Правила холодного водоснабжения и водоотведения, утвержденные постановлением Правительства Российской Федерации от 29.07.2013 N 644: пункт 88</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t>В случае подключения (технологического присоединения) объекта капитального строительства к централизованным бытовым или общесплавным системам водоотведения, при этом застройщик не выбрал одновременное заключение договора подключения и получение технических условий</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Заявление о выдаче технических условий на подключение (технологическое присоединение) объекта капитального строительства к централизованным системам холодного водоснабжения и (или) водоотведения</w:t>
            </w:r>
          </w:p>
          <w:p w:rsidR="00143A9F" w:rsidRPr="0071043D" w:rsidRDefault="00143A9F">
            <w:pPr>
              <w:spacing w:after="120" w:line="20" w:lineRule="atLeast"/>
              <w:rPr>
                <w:color w:val="auto"/>
                <w:sz w:val="12"/>
                <w:szCs w:val="12"/>
              </w:rPr>
            </w:pPr>
            <w:r w:rsidRPr="0071043D">
              <w:rPr>
                <w:color w:val="auto"/>
                <w:sz w:val="12"/>
                <w:szCs w:val="12"/>
              </w:rPr>
              <w:t>Документ, подтверждающий полномочия представителя (</w:t>
            </w:r>
            <w:r w:rsidRPr="0071043D">
              <w:rPr>
                <w:color w:val="auto"/>
                <w:sz w:val="12"/>
                <w:szCs w:val="12"/>
                <w:u w:val="single"/>
              </w:rPr>
              <w:t>если заявку подает представитель застройщика)</w:t>
            </w:r>
          </w:p>
          <w:p w:rsidR="00143A9F" w:rsidRPr="0071043D" w:rsidRDefault="00143A9F">
            <w:pPr>
              <w:spacing w:after="120" w:line="20" w:lineRule="atLeast"/>
              <w:rPr>
                <w:color w:val="auto"/>
                <w:sz w:val="12"/>
                <w:szCs w:val="12"/>
              </w:rPr>
            </w:pPr>
            <w:r w:rsidRPr="0071043D">
              <w:rPr>
                <w:color w:val="auto"/>
                <w:sz w:val="12"/>
                <w:szCs w:val="12"/>
              </w:rPr>
              <w:t>Учредительные документы застройщика (</w:t>
            </w:r>
            <w:r w:rsidRPr="0071043D">
              <w:rPr>
                <w:color w:val="auto"/>
                <w:sz w:val="12"/>
                <w:szCs w:val="12"/>
                <w:u w:val="single"/>
              </w:rPr>
              <w:t>для юридического лица)</w:t>
            </w:r>
          </w:p>
          <w:p w:rsidR="00143A9F" w:rsidRPr="0071043D" w:rsidRDefault="00143A9F">
            <w:pPr>
              <w:spacing w:after="120" w:line="20" w:lineRule="atLeast"/>
              <w:rPr>
                <w:color w:val="auto"/>
                <w:sz w:val="12"/>
                <w:szCs w:val="12"/>
              </w:rPr>
            </w:pPr>
            <w:r w:rsidRPr="0071043D">
              <w:rPr>
                <w:color w:val="auto"/>
                <w:sz w:val="12"/>
                <w:szCs w:val="12"/>
              </w:rPr>
              <w:t>Правоустанавливающие документы на земельный участок</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DA1300">
            <w:pPr>
              <w:spacing w:line="100" w:lineRule="atLeast"/>
              <w:rPr>
                <w:color w:val="auto"/>
                <w:sz w:val="12"/>
                <w:szCs w:val="12"/>
              </w:rPr>
            </w:pPr>
            <w:r w:rsidRPr="0071043D">
              <w:rPr>
                <w:color w:val="auto"/>
                <w:sz w:val="12"/>
                <w:szCs w:val="12"/>
              </w:rPr>
              <w:t>Технические условия на подключение (технологическое присоединение) к централизованным бытовым или общесплавным системам водоотведения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 xml:space="preserve">Основаниями для отказа в подключении является отсутствие возможности подключения строящегося (реконструируемого) объекта капитального строительства к сетям инженерно-технического обеспечения вследствие совокупности: </w:t>
            </w:r>
          </w:p>
          <w:p w:rsidR="00143A9F" w:rsidRPr="0071043D" w:rsidRDefault="00143A9F">
            <w:pPr>
              <w:spacing w:line="20" w:lineRule="atLeast"/>
              <w:rPr>
                <w:color w:val="auto"/>
                <w:sz w:val="12"/>
                <w:szCs w:val="12"/>
              </w:rPr>
            </w:pPr>
            <w:r w:rsidRPr="0071043D">
              <w:rPr>
                <w:color w:val="auto"/>
                <w:sz w:val="12"/>
                <w:szCs w:val="12"/>
              </w:rPr>
              <w:t xml:space="preserve">1) отсутствия свободной мощности, необходимой для осуществления холодного водоснабжения и (или) водоотведения на момент обращения заявителя; </w:t>
            </w:r>
          </w:p>
          <w:p w:rsidR="00143A9F" w:rsidRPr="0071043D" w:rsidRDefault="00143A9F">
            <w:pPr>
              <w:spacing w:line="20" w:lineRule="atLeast"/>
              <w:rPr>
                <w:color w:val="auto"/>
                <w:sz w:val="12"/>
                <w:szCs w:val="12"/>
              </w:rPr>
            </w:pPr>
            <w:r w:rsidRPr="0071043D">
              <w:rPr>
                <w:color w:val="auto"/>
                <w:sz w:val="12"/>
                <w:szCs w:val="12"/>
              </w:rPr>
              <w:t xml:space="preserve">2) отсутствия в утвержденной в установленном порядке инвестиционной программе мероприятий, обеспечивающих техническую возможность подключения (технологического присоединения); </w:t>
            </w:r>
          </w:p>
          <w:p w:rsidR="00143A9F" w:rsidRPr="0071043D" w:rsidRDefault="00143A9F">
            <w:pPr>
              <w:spacing w:line="20" w:lineRule="atLeast"/>
              <w:rPr>
                <w:color w:val="auto"/>
                <w:sz w:val="12"/>
                <w:szCs w:val="12"/>
              </w:rPr>
            </w:pPr>
            <w:r w:rsidRPr="0071043D">
              <w:rPr>
                <w:color w:val="auto"/>
                <w:sz w:val="12"/>
                <w:szCs w:val="12"/>
              </w:rPr>
              <w:t xml:space="preserve">3) уполномоченный орган исполнительной власти субъекта Российской Федерации (орган </w:t>
            </w:r>
            <w:r w:rsidRPr="0071043D">
              <w:rPr>
                <w:color w:val="auto"/>
                <w:sz w:val="12"/>
                <w:szCs w:val="12"/>
              </w:rPr>
              <w:lastRenderedPageBreak/>
              <w:t>местного самоуправления в случае передачи полномочий по утверждению инвестиционных программ) отказал во включении в инвестиционную программу организации мероприятий, связанных с подключением (технологическим присоединением) к системе холодного водоснабжения и (или) водоотведения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lastRenderedPageBreak/>
              <w:t xml:space="preserve">Срок проведения процедуры - от 0 до 14 рабочих дней </w:t>
            </w:r>
          </w:p>
          <w:p w:rsidR="00143A9F" w:rsidRPr="0071043D" w:rsidRDefault="00143A9F">
            <w:pPr>
              <w:spacing w:after="120" w:line="20" w:lineRule="atLeast"/>
              <w:rPr>
                <w:color w:val="auto"/>
                <w:sz w:val="12"/>
                <w:szCs w:val="12"/>
              </w:rPr>
            </w:pPr>
            <w:r w:rsidRPr="0071043D">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Выдача технических условий осуществляется без взимания платы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321345">
            <w:pPr>
              <w:spacing w:line="20" w:lineRule="atLeast"/>
              <w:rPr>
                <w:color w:val="auto"/>
                <w:sz w:val="12"/>
                <w:szCs w:val="12"/>
              </w:rPr>
            </w:pPr>
            <w:r w:rsidRPr="0071043D">
              <w:rPr>
                <w:color w:val="auto"/>
                <w:sz w:val="12"/>
                <w:szCs w:val="12"/>
              </w:rPr>
              <w:t>Организация водопроводно-</w:t>
            </w:r>
          </w:p>
          <w:p w:rsidR="00143A9F" w:rsidRPr="0071043D" w:rsidRDefault="00143A9F" w:rsidP="00321345">
            <w:pPr>
              <w:spacing w:line="20" w:lineRule="atLeast"/>
              <w:rPr>
                <w:color w:val="auto"/>
                <w:sz w:val="12"/>
                <w:szCs w:val="12"/>
              </w:rPr>
            </w:pPr>
            <w:r w:rsidRPr="0071043D">
              <w:rPr>
                <w:color w:val="auto"/>
                <w:sz w:val="12"/>
                <w:szCs w:val="12"/>
              </w:rPr>
              <w:t>канализационного хозяйства</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pacing w:val="-4"/>
                <w:sz w:val="12"/>
                <w:szCs w:val="12"/>
              </w:rPr>
            </w:pPr>
            <w:r w:rsidRPr="0071043D">
              <w:rPr>
                <w:color w:val="auto"/>
                <w:spacing w:val="-4"/>
                <w:sz w:val="12"/>
                <w:szCs w:val="12"/>
              </w:rPr>
              <w:t>39. Заключение договора подключения (технологического присоединения) к централизованным бытовым или общесплавным системам водоотведения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Федеральный закон "О водоснабжении и водоотведении" от 07.12.2011 N 416-ФЗ: статья 18, часть 2</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Федеральный закон "О водоснабжении и водоотведении" от 07.12.2011 N 416-ФЗ: статья 18</w:t>
            </w:r>
          </w:p>
          <w:p w:rsidR="00143A9F" w:rsidRPr="0071043D" w:rsidRDefault="00143A9F">
            <w:pPr>
              <w:spacing w:after="120" w:line="20" w:lineRule="atLeast"/>
              <w:rPr>
                <w:color w:val="auto"/>
                <w:sz w:val="12"/>
                <w:szCs w:val="12"/>
              </w:rPr>
            </w:pPr>
            <w:r w:rsidRPr="0071043D">
              <w:rPr>
                <w:color w:val="auto"/>
                <w:sz w:val="12"/>
                <w:szCs w:val="12"/>
              </w:rPr>
              <w:t>Правила холодного водоснабжения и водоотведения, утвержденные постановлением Правительства Российской Федерации от 29.07.2013 N 644: раздел IV</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t>В случае подключения (технологического присоединения) объекта капитального строительства к централизованным бытовым или общесплавным системам водоотведения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Заявление о заключении договора подключения (технологического присоединения) к централизованной системе холодного водоснабжения и (или) водоотведения</w:t>
            </w:r>
          </w:p>
          <w:p w:rsidR="00143A9F" w:rsidRPr="0071043D" w:rsidRDefault="00143A9F">
            <w:pPr>
              <w:spacing w:after="120" w:line="20" w:lineRule="atLeast"/>
              <w:rPr>
                <w:color w:val="auto"/>
                <w:sz w:val="12"/>
                <w:szCs w:val="12"/>
              </w:rPr>
            </w:pPr>
            <w:r w:rsidRPr="0071043D">
              <w:rPr>
                <w:color w:val="auto"/>
                <w:sz w:val="12"/>
                <w:szCs w:val="12"/>
              </w:rPr>
              <w:t>Документ, подтверждающий полномочия представителя</w:t>
            </w:r>
            <w:r w:rsidRPr="0071043D">
              <w:rPr>
                <w:color w:val="auto"/>
                <w:sz w:val="12"/>
                <w:szCs w:val="12"/>
                <w:u w:val="single"/>
              </w:rPr>
              <w:t xml:space="preserve"> (если заявку подает представитель застройщика)</w:t>
            </w:r>
          </w:p>
          <w:p w:rsidR="00143A9F" w:rsidRPr="0071043D" w:rsidRDefault="00143A9F">
            <w:pPr>
              <w:spacing w:after="120" w:line="20" w:lineRule="atLeast"/>
              <w:rPr>
                <w:color w:val="auto"/>
                <w:sz w:val="12"/>
                <w:szCs w:val="12"/>
              </w:rPr>
            </w:pPr>
            <w:r w:rsidRPr="0071043D">
              <w:rPr>
                <w:color w:val="auto"/>
                <w:sz w:val="12"/>
                <w:szCs w:val="12"/>
              </w:rPr>
              <w:t>Учредительные документы застройщика</w:t>
            </w:r>
            <w:r w:rsidRPr="0071043D">
              <w:rPr>
                <w:color w:val="auto"/>
                <w:sz w:val="12"/>
                <w:szCs w:val="12"/>
                <w:u w:val="single"/>
              </w:rPr>
              <w:t xml:space="preserve"> (для юридического лица)</w:t>
            </w:r>
          </w:p>
          <w:p w:rsidR="00143A9F" w:rsidRPr="0071043D" w:rsidRDefault="00143A9F">
            <w:pPr>
              <w:spacing w:after="120" w:line="20" w:lineRule="atLeast"/>
              <w:rPr>
                <w:color w:val="auto"/>
                <w:sz w:val="12"/>
                <w:szCs w:val="12"/>
              </w:rPr>
            </w:pPr>
            <w:r w:rsidRPr="0071043D">
              <w:rPr>
                <w:color w:val="auto"/>
                <w:sz w:val="12"/>
                <w:szCs w:val="12"/>
              </w:rPr>
              <w:t>Правоустанавливающие документы на земельный участок</w:t>
            </w:r>
          </w:p>
          <w:p w:rsidR="00143A9F" w:rsidRPr="0071043D" w:rsidRDefault="00143A9F">
            <w:pPr>
              <w:spacing w:after="120" w:line="20" w:lineRule="atLeast"/>
              <w:rPr>
                <w:color w:val="auto"/>
                <w:sz w:val="12"/>
                <w:szCs w:val="12"/>
              </w:rPr>
            </w:pPr>
            <w:r w:rsidRPr="0071043D">
              <w:rPr>
                <w:color w:val="auto"/>
                <w:sz w:val="12"/>
                <w:szCs w:val="12"/>
              </w:rPr>
              <w:t>Ситуационный план</w:t>
            </w:r>
          </w:p>
          <w:p w:rsidR="00143A9F" w:rsidRPr="0071043D" w:rsidRDefault="00143A9F">
            <w:pPr>
              <w:spacing w:after="120" w:line="20" w:lineRule="atLeast"/>
              <w:rPr>
                <w:color w:val="auto"/>
                <w:sz w:val="12"/>
                <w:szCs w:val="12"/>
              </w:rPr>
            </w:pPr>
            <w:r w:rsidRPr="0071043D">
              <w:rPr>
                <w:color w:val="auto"/>
                <w:sz w:val="12"/>
                <w:szCs w:val="12"/>
              </w:rPr>
              <w:t>Топографическая карта земельного участка в масштабе 1:500</w:t>
            </w:r>
          </w:p>
          <w:p w:rsidR="00143A9F" w:rsidRPr="0071043D" w:rsidRDefault="00143A9F">
            <w:pPr>
              <w:spacing w:after="120" w:line="20" w:lineRule="atLeast"/>
              <w:rPr>
                <w:color w:val="auto"/>
                <w:sz w:val="12"/>
                <w:szCs w:val="12"/>
              </w:rPr>
            </w:pPr>
            <w:r w:rsidRPr="0071043D">
              <w:rPr>
                <w:color w:val="auto"/>
                <w:sz w:val="12"/>
                <w:szCs w:val="12"/>
              </w:rPr>
              <w:t>Информация о сроках строительства (реконструкции) и ввода в эксплуатацию строящегося (реконструируемого) объекта</w:t>
            </w:r>
          </w:p>
          <w:p w:rsidR="00143A9F" w:rsidRPr="0071043D" w:rsidRDefault="00143A9F">
            <w:pPr>
              <w:spacing w:after="120" w:line="20" w:lineRule="atLeast"/>
              <w:rPr>
                <w:color w:val="auto"/>
                <w:sz w:val="12"/>
                <w:szCs w:val="12"/>
              </w:rPr>
            </w:pPr>
            <w:r w:rsidRPr="0071043D">
              <w:rPr>
                <w:color w:val="auto"/>
                <w:sz w:val="12"/>
                <w:szCs w:val="12"/>
              </w:rPr>
              <w:t>Баланс водопотребления и водоотведения подключаемого объекта</w:t>
            </w:r>
          </w:p>
          <w:p w:rsidR="00143A9F" w:rsidRPr="0071043D" w:rsidRDefault="00143A9F">
            <w:pPr>
              <w:spacing w:after="120" w:line="20" w:lineRule="atLeast"/>
              <w:rPr>
                <w:color w:val="auto"/>
                <w:sz w:val="12"/>
                <w:szCs w:val="12"/>
              </w:rPr>
            </w:pPr>
            <w:r w:rsidRPr="0071043D">
              <w:rPr>
                <w:color w:val="auto"/>
                <w:sz w:val="12"/>
                <w:szCs w:val="12"/>
              </w:rPr>
              <w:t xml:space="preserve">Сведения о составе </w:t>
            </w:r>
            <w:r w:rsidRPr="0071043D">
              <w:rPr>
                <w:color w:val="auto"/>
                <w:sz w:val="12"/>
                <w:szCs w:val="12"/>
              </w:rPr>
              <w:lastRenderedPageBreak/>
              <w:t>и свойствах сточных вод, намеченных к отведению в централизованную систему водоотведения</w:t>
            </w:r>
          </w:p>
          <w:p w:rsidR="00143A9F" w:rsidRPr="0071043D" w:rsidRDefault="00143A9F">
            <w:pPr>
              <w:spacing w:after="120" w:line="20" w:lineRule="atLeast"/>
              <w:rPr>
                <w:color w:val="auto"/>
                <w:sz w:val="12"/>
                <w:szCs w:val="12"/>
              </w:rPr>
            </w:pPr>
            <w:r w:rsidRPr="0071043D">
              <w:rPr>
                <w:color w:val="auto"/>
                <w:sz w:val="12"/>
                <w:szCs w:val="12"/>
              </w:rPr>
              <w:t>Сведения о назначении объекта, высоте и об этажности зданий, строений, сооружений</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952767">
            <w:pPr>
              <w:spacing w:line="100" w:lineRule="atLeast"/>
              <w:rPr>
                <w:color w:val="auto"/>
                <w:sz w:val="12"/>
                <w:szCs w:val="12"/>
              </w:rPr>
            </w:pPr>
            <w:r w:rsidRPr="0071043D">
              <w:rPr>
                <w:color w:val="auto"/>
                <w:sz w:val="12"/>
                <w:szCs w:val="12"/>
              </w:rPr>
              <w:lastRenderedPageBreak/>
              <w:t>Договор о подключении (технологическом присоединении) к централизованным бытовым или общесплавным системам водоотведения</w:t>
            </w:r>
          </w:p>
          <w:p w:rsidR="00143A9F" w:rsidRPr="0071043D" w:rsidRDefault="00143A9F" w:rsidP="00952767">
            <w:pPr>
              <w:spacing w:line="100" w:lineRule="atLeast"/>
              <w:rPr>
                <w:color w:val="auto"/>
                <w:sz w:val="12"/>
                <w:szCs w:val="12"/>
              </w:rPr>
            </w:pPr>
          </w:p>
          <w:p w:rsidR="00143A9F" w:rsidRPr="0071043D" w:rsidRDefault="00143A9F" w:rsidP="00952767">
            <w:pPr>
              <w:spacing w:line="100" w:lineRule="atLeast"/>
              <w:rPr>
                <w:color w:val="auto"/>
                <w:sz w:val="12"/>
                <w:szCs w:val="12"/>
              </w:rPr>
            </w:pPr>
            <w:r w:rsidRPr="0071043D">
              <w:rPr>
                <w:color w:val="auto"/>
                <w:sz w:val="12"/>
                <w:szCs w:val="12"/>
              </w:rPr>
              <w:t>Расчет платы за подключение (технологическое присоединение) к централизованным системам холодного водоснабжения и (или) водоотведения</w:t>
            </w:r>
          </w:p>
          <w:p w:rsidR="00143A9F" w:rsidRPr="0071043D" w:rsidRDefault="00143A9F" w:rsidP="00952767">
            <w:pPr>
              <w:spacing w:line="100" w:lineRule="atLeast"/>
              <w:rPr>
                <w:color w:val="auto"/>
                <w:sz w:val="12"/>
                <w:szCs w:val="12"/>
              </w:rPr>
            </w:pPr>
          </w:p>
          <w:p w:rsidR="00143A9F" w:rsidRPr="0071043D" w:rsidRDefault="00143A9F" w:rsidP="00952767">
            <w:pPr>
              <w:spacing w:line="100" w:lineRule="atLeast"/>
              <w:rPr>
                <w:color w:val="auto"/>
                <w:sz w:val="12"/>
                <w:szCs w:val="12"/>
              </w:rPr>
            </w:pPr>
            <w:r w:rsidRPr="0071043D">
              <w:rPr>
                <w:color w:val="auto"/>
                <w:sz w:val="12"/>
                <w:szCs w:val="12"/>
              </w:rPr>
              <w:t>Технические условия на подключение к централизованным бытовым или общесплавным системам водоотведения (</w:t>
            </w:r>
            <w:r w:rsidRPr="0071043D">
              <w:rPr>
                <w:color w:val="auto"/>
                <w:sz w:val="12"/>
                <w:szCs w:val="12"/>
                <w:u w:val="single"/>
              </w:rPr>
              <w:t>если застройщик выбрал одновременное заключение договора подключения и получение технических условий</w:t>
            </w:r>
            <w:r w:rsidRPr="0071043D">
              <w:rPr>
                <w:color w:val="auto"/>
                <w:sz w:val="12"/>
                <w:szCs w:val="12"/>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В случае некомплектности представленных документов или несоответствия представленного баланса водопотребления и водоотведения назначению объекта, высоте и этажности зданий, строений и сооружений организация водопроводно-канализационного хозяйства отказывает заявителю в принятии документов к рассмотрению и в течение 10 рабочих дней после получения таких документов возвращает их заявителю с указанием причин отказа в рассмотрении, в том числе направляет заявителю предложения по корректировке баланса водопотребления и водоотведения</w:t>
            </w:r>
          </w:p>
          <w:p w:rsidR="00143A9F" w:rsidRPr="0071043D" w:rsidRDefault="00143A9F">
            <w:pPr>
              <w:spacing w:line="20" w:lineRule="atLeast"/>
              <w:rPr>
                <w:color w:val="auto"/>
                <w:sz w:val="12"/>
                <w:szCs w:val="12"/>
              </w:rPr>
            </w:pPr>
          </w:p>
          <w:p w:rsidR="00143A9F" w:rsidRPr="0071043D" w:rsidRDefault="00143A9F">
            <w:pPr>
              <w:spacing w:line="20" w:lineRule="atLeast"/>
              <w:rPr>
                <w:color w:val="auto"/>
                <w:sz w:val="12"/>
                <w:szCs w:val="12"/>
              </w:rPr>
            </w:pPr>
            <w:r w:rsidRPr="0071043D">
              <w:rPr>
                <w:bCs/>
                <w:color w:val="auto"/>
                <w:sz w:val="12"/>
                <w:szCs w:val="12"/>
              </w:rPr>
              <w:t>Основания для приостановления рассмотрения заявления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 xml:space="preserve">В соответствии с Федеральным законом "О водоснабжении и водоотведении" основаниями для отказа в подключении является отсутствие возможности подключения строящегося (реконструируемого) объекта капитального строительства к сетям инженерно-технического обеспечения вследствие совокупности: </w:t>
            </w:r>
          </w:p>
          <w:p w:rsidR="00143A9F" w:rsidRPr="0071043D" w:rsidRDefault="00143A9F">
            <w:pPr>
              <w:spacing w:line="20" w:lineRule="atLeast"/>
              <w:rPr>
                <w:color w:val="auto"/>
                <w:sz w:val="12"/>
                <w:szCs w:val="12"/>
              </w:rPr>
            </w:pPr>
            <w:r w:rsidRPr="0071043D">
              <w:rPr>
                <w:color w:val="auto"/>
                <w:sz w:val="12"/>
                <w:szCs w:val="12"/>
              </w:rPr>
              <w:t xml:space="preserve">1) отсутствия свободной мощности, необходимой для осуществления холодного водоснабжения и (или) водоотведения на момент обращения заявителя; </w:t>
            </w:r>
          </w:p>
          <w:p w:rsidR="00143A9F" w:rsidRPr="0071043D" w:rsidRDefault="00143A9F">
            <w:pPr>
              <w:spacing w:line="20" w:lineRule="atLeast"/>
              <w:rPr>
                <w:color w:val="auto"/>
                <w:sz w:val="12"/>
                <w:szCs w:val="12"/>
              </w:rPr>
            </w:pPr>
            <w:r w:rsidRPr="0071043D">
              <w:rPr>
                <w:color w:val="auto"/>
                <w:sz w:val="12"/>
                <w:szCs w:val="12"/>
              </w:rPr>
              <w:t>2) отсутствия в утвержденной в установленном порядке инвестиционной программе мероприятий, обеспечивающих техническую возможность подключения (технологического присоединения);</w:t>
            </w:r>
          </w:p>
          <w:p w:rsidR="00143A9F" w:rsidRPr="0071043D" w:rsidRDefault="00143A9F">
            <w:pPr>
              <w:spacing w:line="20" w:lineRule="atLeast"/>
              <w:rPr>
                <w:color w:val="auto"/>
                <w:sz w:val="12"/>
                <w:szCs w:val="12"/>
              </w:rPr>
            </w:pPr>
            <w:r w:rsidRPr="0071043D">
              <w:rPr>
                <w:color w:val="auto"/>
                <w:sz w:val="12"/>
                <w:szCs w:val="12"/>
              </w:rPr>
              <w:t xml:space="preserve"> 3) уполномоченный орган исполнительной власти субъекта Российской Федерации (орган </w:t>
            </w:r>
            <w:r w:rsidRPr="0071043D">
              <w:rPr>
                <w:color w:val="auto"/>
                <w:sz w:val="12"/>
                <w:szCs w:val="12"/>
              </w:rPr>
              <w:lastRenderedPageBreak/>
              <w:t>местного самоуправления в случае передачи полномочий по утверждению инвестиционных программ) отказал во включении в инвестиционную программу организации мероприятий, связанных с подключением (технологическим присоединением) к системе холодного водоснабжения и (или) водоотведения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lastRenderedPageBreak/>
              <w:t>Срок проведения процедуры - от 0 до 30 календарных дней</w:t>
            </w:r>
          </w:p>
          <w:p w:rsidR="00143A9F" w:rsidRPr="0071043D" w:rsidRDefault="00143A9F">
            <w:pPr>
              <w:spacing w:after="120" w:line="20" w:lineRule="atLeast"/>
              <w:rPr>
                <w:color w:val="auto"/>
                <w:sz w:val="12"/>
                <w:szCs w:val="12"/>
              </w:rPr>
            </w:pPr>
            <w:r w:rsidRPr="0071043D">
              <w:rPr>
                <w:color w:val="auto"/>
                <w:sz w:val="12"/>
                <w:szCs w:val="12"/>
              </w:rPr>
              <w:t xml:space="preserve">Срок представления заявителем документов не установлен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Плата за заключение договора не предусмотрена. Плата за подключение определяется договором согласно регулируемым тарифам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321345">
            <w:pPr>
              <w:spacing w:line="20" w:lineRule="atLeast"/>
              <w:rPr>
                <w:color w:val="auto"/>
                <w:sz w:val="12"/>
                <w:szCs w:val="12"/>
              </w:rPr>
            </w:pPr>
            <w:r w:rsidRPr="0071043D">
              <w:rPr>
                <w:color w:val="auto"/>
                <w:sz w:val="12"/>
                <w:szCs w:val="12"/>
              </w:rPr>
              <w:t>Организация водопроводно-</w:t>
            </w:r>
          </w:p>
          <w:p w:rsidR="00143A9F" w:rsidRPr="0071043D" w:rsidRDefault="00143A9F" w:rsidP="00321345">
            <w:pPr>
              <w:spacing w:line="20" w:lineRule="atLeast"/>
              <w:rPr>
                <w:color w:val="auto"/>
                <w:sz w:val="12"/>
                <w:szCs w:val="12"/>
              </w:rPr>
            </w:pPr>
            <w:r w:rsidRPr="0071043D">
              <w:rPr>
                <w:color w:val="auto"/>
                <w:sz w:val="12"/>
                <w:szCs w:val="12"/>
              </w:rPr>
              <w:t>канализационного хозяйства</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pacing w:val="-4"/>
                <w:sz w:val="12"/>
                <w:szCs w:val="12"/>
              </w:rPr>
            </w:pPr>
            <w:r w:rsidRPr="0071043D">
              <w:rPr>
                <w:color w:val="auto"/>
                <w:spacing w:val="-4"/>
                <w:sz w:val="12"/>
                <w:szCs w:val="12"/>
              </w:rPr>
              <w:t>40. Предоставление технических условий на подключение (технологическое присоединение) к централизованным ливневым системам водоотведения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Правила холодного водоснабжения и водоотведения, утвержденные постановлением Правительства Российской Федерации от 29.07.2013 N 644: пункт 88</w:t>
            </w:r>
          </w:p>
          <w:p w:rsidR="00143A9F" w:rsidRPr="0071043D" w:rsidRDefault="00143A9F">
            <w:pPr>
              <w:spacing w:after="120" w:line="20" w:lineRule="atLeast"/>
              <w:rPr>
                <w:color w:val="auto"/>
                <w:sz w:val="12"/>
                <w:szCs w:val="12"/>
              </w:rPr>
            </w:pPr>
            <w:r w:rsidRPr="0071043D">
              <w:rPr>
                <w:color w:val="auto"/>
                <w:sz w:val="12"/>
                <w:szCs w:val="12"/>
              </w:rPr>
              <w:t>Градостроительный кодекс Российской Федерации от 29.12.2004 N 190-ФЗ: статья 48, части 6, 7</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Правила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утвержденные постановлением Правительства Российской Федерации от 13.02.2006 N 83: весь документ</w:t>
            </w:r>
          </w:p>
          <w:p w:rsidR="00143A9F" w:rsidRPr="0071043D" w:rsidRDefault="00143A9F">
            <w:pPr>
              <w:spacing w:after="120" w:line="20" w:lineRule="atLeast"/>
              <w:rPr>
                <w:color w:val="auto"/>
                <w:sz w:val="12"/>
                <w:szCs w:val="12"/>
              </w:rPr>
            </w:pPr>
            <w:r w:rsidRPr="0071043D">
              <w:rPr>
                <w:color w:val="auto"/>
                <w:sz w:val="12"/>
                <w:szCs w:val="12"/>
              </w:rPr>
              <w:t>Правила холодного водоснабжения и водоотведения, утвержденные постановлением Правительства Российской Федерации от 29.07.2013 N 644: пункт 88</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t>В случае подключения (технологического присоединения) объекта капитального строительства к централизованным ливневым системам водоотведения, при этом застройщик не выбрал одновременное заключение договора подключения и получение технических условий</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Заявление о выдаче технических условий на подключение (технологическое присоединение) объекта капитального строительства к централизованным системам холодного водоснабжения и (или) водоотведения</w:t>
            </w:r>
          </w:p>
          <w:p w:rsidR="00143A9F" w:rsidRPr="0071043D" w:rsidRDefault="00143A9F">
            <w:pPr>
              <w:spacing w:after="120" w:line="20" w:lineRule="atLeast"/>
              <w:rPr>
                <w:color w:val="auto"/>
                <w:sz w:val="12"/>
                <w:szCs w:val="12"/>
              </w:rPr>
            </w:pPr>
            <w:r w:rsidRPr="0071043D">
              <w:rPr>
                <w:color w:val="auto"/>
                <w:sz w:val="12"/>
                <w:szCs w:val="12"/>
              </w:rPr>
              <w:t xml:space="preserve">Документ, подтверждающий полномочия представителя </w:t>
            </w:r>
            <w:r w:rsidRPr="0071043D">
              <w:rPr>
                <w:color w:val="auto"/>
                <w:sz w:val="12"/>
                <w:szCs w:val="12"/>
                <w:u w:val="single"/>
              </w:rPr>
              <w:t>(если заявку подает представитель застройщика)</w:t>
            </w:r>
          </w:p>
          <w:p w:rsidR="00143A9F" w:rsidRPr="0071043D" w:rsidRDefault="00143A9F">
            <w:pPr>
              <w:spacing w:after="120" w:line="20" w:lineRule="atLeast"/>
              <w:rPr>
                <w:color w:val="auto"/>
                <w:sz w:val="12"/>
                <w:szCs w:val="12"/>
              </w:rPr>
            </w:pPr>
            <w:r w:rsidRPr="0071043D">
              <w:rPr>
                <w:color w:val="auto"/>
                <w:sz w:val="12"/>
                <w:szCs w:val="12"/>
              </w:rPr>
              <w:t>Учредительные документы застройщика (</w:t>
            </w:r>
            <w:r w:rsidRPr="0071043D">
              <w:rPr>
                <w:color w:val="auto"/>
                <w:sz w:val="12"/>
                <w:szCs w:val="12"/>
                <w:u w:val="single"/>
              </w:rPr>
              <w:t>для юридического лица)</w:t>
            </w:r>
          </w:p>
          <w:p w:rsidR="00143A9F" w:rsidRPr="0071043D" w:rsidRDefault="00143A9F">
            <w:pPr>
              <w:spacing w:after="120" w:line="20" w:lineRule="atLeast"/>
              <w:rPr>
                <w:color w:val="auto"/>
                <w:sz w:val="12"/>
                <w:szCs w:val="12"/>
              </w:rPr>
            </w:pPr>
            <w:r w:rsidRPr="0071043D">
              <w:rPr>
                <w:color w:val="auto"/>
                <w:sz w:val="12"/>
                <w:szCs w:val="12"/>
              </w:rPr>
              <w:t>Правоустанавливающие документы на земельный участок</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7B5F85">
            <w:pPr>
              <w:spacing w:line="100" w:lineRule="atLeast"/>
              <w:rPr>
                <w:color w:val="auto"/>
                <w:sz w:val="12"/>
                <w:szCs w:val="12"/>
              </w:rPr>
            </w:pPr>
            <w:r w:rsidRPr="0071043D">
              <w:rPr>
                <w:color w:val="auto"/>
                <w:sz w:val="12"/>
                <w:szCs w:val="12"/>
              </w:rPr>
              <w:t>Технические условия на подключение (технологическое присоединение) к централизованным ливневым системам водоотведения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 xml:space="preserve">Основаниями для отказа в подключении является отсутствие возможности подключения строящегося (реконструируемого) объекта капитального строительства к сетям инженерно-технического обеспечения вследствие совокупности: </w:t>
            </w:r>
          </w:p>
          <w:p w:rsidR="00143A9F" w:rsidRPr="0071043D" w:rsidRDefault="00143A9F">
            <w:pPr>
              <w:spacing w:line="20" w:lineRule="atLeast"/>
              <w:rPr>
                <w:color w:val="auto"/>
                <w:sz w:val="12"/>
                <w:szCs w:val="12"/>
              </w:rPr>
            </w:pPr>
            <w:r w:rsidRPr="0071043D">
              <w:rPr>
                <w:color w:val="auto"/>
                <w:sz w:val="12"/>
                <w:szCs w:val="12"/>
              </w:rPr>
              <w:t xml:space="preserve">1) отсутствия свободной мощности, необходимой для осуществления холодного водоснабжения и (или) водоотведения на момент обращения заявителя; </w:t>
            </w:r>
          </w:p>
          <w:p w:rsidR="00143A9F" w:rsidRPr="0071043D" w:rsidRDefault="00143A9F">
            <w:pPr>
              <w:spacing w:line="20" w:lineRule="atLeast"/>
              <w:rPr>
                <w:color w:val="auto"/>
                <w:sz w:val="12"/>
                <w:szCs w:val="12"/>
              </w:rPr>
            </w:pPr>
            <w:r w:rsidRPr="0071043D">
              <w:rPr>
                <w:color w:val="auto"/>
                <w:sz w:val="12"/>
                <w:szCs w:val="12"/>
              </w:rPr>
              <w:t xml:space="preserve">2) отсутствия в утвержденной в установленном порядке инвестиционной программе мероприятий, обеспечивающих техническую возможность подключения (технологического присоединения); </w:t>
            </w:r>
          </w:p>
          <w:p w:rsidR="00143A9F" w:rsidRPr="0071043D" w:rsidRDefault="00143A9F">
            <w:pPr>
              <w:spacing w:line="20" w:lineRule="atLeast"/>
              <w:rPr>
                <w:color w:val="auto"/>
                <w:sz w:val="12"/>
                <w:szCs w:val="12"/>
              </w:rPr>
            </w:pPr>
            <w:r w:rsidRPr="0071043D">
              <w:rPr>
                <w:color w:val="auto"/>
                <w:sz w:val="12"/>
                <w:szCs w:val="12"/>
              </w:rPr>
              <w:t xml:space="preserve">3) уполномоченный орган исполнительной власти субъекта Российской Федерации (орган местного самоуправления в случае передачи полномочий по утверждению </w:t>
            </w:r>
            <w:r w:rsidRPr="0071043D">
              <w:rPr>
                <w:color w:val="auto"/>
                <w:sz w:val="12"/>
                <w:szCs w:val="12"/>
              </w:rPr>
              <w:lastRenderedPageBreak/>
              <w:t>инвестиционных программ) отказал во включении в инвестиционную программу организации мероприятий, связанных с подключением (технологическим присоединением) к системе холодного водоснабжения и (или) водоотведения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lastRenderedPageBreak/>
              <w:t xml:space="preserve">Срок проведения процедуры - от 0 до 14 рабочих дней </w:t>
            </w:r>
          </w:p>
          <w:p w:rsidR="00143A9F" w:rsidRPr="0071043D" w:rsidRDefault="00143A9F">
            <w:pPr>
              <w:spacing w:after="120" w:line="20" w:lineRule="atLeast"/>
              <w:rPr>
                <w:color w:val="auto"/>
                <w:sz w:val="12"/>
                <w:szCs w:val="12"/>
              </w:rPr>
            </w:pPr>
            <w:r w:rsidRPr="0071043D">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Выдача технических условий осуществляется без взимания платы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321345">
            <w:pPr>
              <w:spacing w:line="20" w:lineRule="atLeast"/>
              <w:rPr>
                <w:color w:val="auto"/>
                <w:sz w:val="12"/>
                <w:szCs w:val="12"/>
              </w:rPr>
            </w:pPr>
            <w:r w:rsidRPr="0071043D">
              <w:rPr>
                <w:color w:val="auto"/>
                <w:sz w:val="12"/>
                <w:szCs w:val="12"/>
              </w:rPr>
              <w:t>Организация водопроводно-</w:t>
            </w:r>
          </w:p>
          <w:p w:rsidR="00143A9F" w:rsidRPr="0071043D" w:rsidRDefault="00143A9F" w:rsidP="00321345">
            <w:pPr>
              <w:spacing w:line="20" w:lineRule="atLeast"/>
              <w:rPr>
                <w:color w:val="auto"/>
                <w:sz w:val="12"/>
                <w:szCs w:val="12"/>
              </w:rPr>
            </w:pPr>
            <w:r w:rsidRPr="0071043D">
              <w:rPr>
                <w:color w:val="auto"/>
                <w:sz w:val="12"/>
                <w:szCs w:val="12"/>
              </w:rPr>
              <w:t>канализационного хозяйства</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pacing w:val="-4"/>
                <w:sz w:val="12"/>
                <w:szCs w:val="12"/>
              </w:rPr>
            </w:pPr>
            <w:r w:rsidRPr="0071043D">
              <w:rPr>
                <w:color w:val="auto"/>
                <w:spacing w:val="-4"/>
                <w:sz w:val="12"/>
                <w:szCs w:val="12"/>
              </w:rPr>
              <w:t>41. Заключение договора подключения (технологического присоединения) к централизованной ливневой системе водоотведения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Федеральный закон "О водоснабжении и водоотведении" от 07.12.2011 N 416-ФЗ: статья 18, часть 2</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Федеральный закон "О водоснабжении и водоотведении" от 07.12.2011 N 416-ФЗ: статья 18</w:t>
            </w:r>
          </w:p>
          <w:p w:rsidR="00143A9F" w:rsidRPr="0071043D" w:rsidRDefault="00143A9F">
            <w:pPr>
              <w:spacing w:after="120" w:line="20" w:lineRule="atLeast"/>
              <w:rPr>
                <w:color w:val="auto"/>
                <w:sz w:val="12"/>
                <w:szCs w:val="12"/>
              </w:rPr>
            </w:pPr>
            <w:r w:rsidRPr="0071043D">
              <w:rPr>
                <w:color w:val="auto"/>
                <w:sz w:val="12"/>
                <w:szCs w:val="12"/>
              </w:rPr>
              <w:t>Правила холодного водоснабжения и водоотведения, утвержденные постановлением Правительства Российской Федерации от 29.07.2013 N 644: раздел IV</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t>В случае подключения (технологического присоединения) объекта капитального строительства к централизованным ливневым системам водоотведения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Заявление о заключении договора подключения (технологического присоединения) к централизованной системе холодного водоснабжения и (или) водоотведения</w:t>
            </w:r>
          </w:p>
          <w:p w:rsidR="00143A9F" w:rsidRPr="0071043D" w:rsidRDefault="00143A9F">
            <w:pPr>
              <w:spacing w:after="120" w:line="20" w:lineRule="atLeast"/>
              <w:rPr>
                <w:color w:val="auto"/>
                <w:sz w:val="12"/>
                <w:szCs w:val="12"/>
              </w:rPr>
            </w:pPr>
            <w:r w:rsidRPr="0071043D">
              <w:rPr>
                <w:color w:val="auto"/>
                <w:sz w:val="12"/>
                <w:szCs w:val="12"/>
              </w:rPr>
              <w:t>Документ, подтверждающий полномочия представителя</w:t>
            </w:r>
            <w:r w:rsidRPr="0071043D">
              <w:rPr>
                <w:color w:val="auto"/>
                <w:sz w:val="12"/>
                <w:szCs w:val="12"/>
                <w:u w:val="single"/>
              </w:rPr>
              <w:t xml:space="preserve"> (если заявку подает представитель застройщика)</w:t>
            </w:r>
          </w:p>
          <w:p w:rsidR="00143A9F" w:rsidRPr="0071043D" w:rsidRDefault="00143A9F">
            <w:pPr>
              <w:spacing w:after="120" w:line="20" w:lineRule="atLeast"/>
              <w:rPr>
                <w:color w:val="auto"/>
                <w:sz w:val="12"/>
                <w:szCs w:val="12"/>
              </w:rPr>
            </w:pPr>
            <w:r w:rsidRPr="0071043D">
              <w:rPr>
                <w:color w:val="auto"/>
                <w:sz w:val="12"/>
                <w:szCs w:val="12"/>
              </w:rPr>
              <w:t>Учредительные документы застройщика</w:t>
            </w:r>
            <w:r w:rsidRPr="0071043D">
              <w:rPr>
                <w:color w:val="auto"/>
                <w:sz w:val="12"/>
                <w:szCs w:val="12"/>
                <w:u w:val="single"/>
              </w:rPr>
              <w:t xml:space="preserve"> (для юридического лица)</w:t>
            </w:r>
          </w:p>
          <w:p w:rsidR="00143A9F" w:rsidRPr="0071043D" w:rsidRDefault="00143A9F">
            <w:pPr>
              <w:spacing w:after="120" w:line="20" w:lineRule="atLeast"/>
              <w:rPr>
                <w:color w:val="auto"/>
                <w:sz w:val="12"/>
                <w:szCs w:val="12"/>
              </w:rPr>
            </w:pPr>
            <w:r w:rsidRPr="0071043D">
              <w:rPr>
                <w:color w:val="auto"/>
                <w:sz w:val="12"/>
                <w:szCs w:val="12"/>
              </w:rPr>
              <w:t>Правоустанавливающие документы на земельный участок</w:t>
            </w:r>
          </w:p>
          <w:p w:rsidR="00143A9F" w:rsidRPr="0071043D" w:rsidRDefault="00143A9F">
            <w:pPr>
              <w:spacing w:after="120" w:line="20" w:lineRule="atLeast"/>
              <w:rPr>
                <w:color w:val="auto"/>
                <w:sz w:val="12"/>
                <w:szCs w:val="12"/>
              </w:rPr>
            </w:pPr>
            <w:r w:rsidRPr="0071043D">
              <w:rPr>
                <w:color w:val="auto"/>
                <w:sz w:val="12"/>
                <w:szCs w:val="12"/>
              </w:rPr>
              <w:t>Ситуационный план</w:t>
            </w:r>
          </w:p>
          <w:p w:rsidR="00143A9F" w:rsidRPr="0071043D" w:rsidRDefault="00143A9F">
            <w:pPr>
              <w:spacing w:after="120" w:line="20" w:lineRule="atLeast"/>
              <w:rPr>
                <w:color w:val="auto"/>
                <w:sz w:val="12"/>
                <w:szCs w:val="12"/>
              </w:rPr>
            </w:pPr>
            <w:r w:rsidRPr="0071043D">
              <w:rPr>
                <w:color w:val="auto"/>
                <w:sz w:val="12"/>
                <w:szCs w:val="12"/>
              </w:rPr>
              <w:t>Топографическая карта земельного участка в масштабе 1:500</w:t>
            </w:r>
          </w:p>
          <w:p w:rsidR="00143A9F" w:rsidRPr="0071043D" w:rsidRDefault="00143A9F">
            <w:pPr>
              <w:spacing w:after="120" w:line="20" w:lineRule="atLeast"/>
              <w:rPr>
                <w:color w:val="auto"/>
                <w:sz w:val="12"/>
                <w:szCs w:val="12"/>
              </w:rPr>
            </w:pPr>
            <w:r w:rsidRPr="0071043D">
              <w:rPr>
                <w:color w:val="auto"/>
                <w:sz w:val="12"/>
                <w:szCs w:val="12"/>
              </w:rPr>
              <w:t>Информация о сроках строительства (реконструкции) и ввода в эксплуатацию строящегося (реконструируемого) объекта</w:t>
            </w:r>
          </w:p>
          <w:p w:rsidR="00143A9F" w:rsidRPr="0071043D" w:rsidRDefault="00143A9F">
            <w:pPr>
              <w:spacing w:after="120" w:line="20" w:lineRule="atLeast"/>
              <w:rPr>
                <w:color w:val="auto"/>
                <w:sz w:val="12"/>
                <w:szCs w:val="12"/>
              </w:rPr>
            </w:pPr>
            <w:r w:rsidRPr="0071043D">
              <w:rPr>
                <w:color w:val="auto"/>
                <w:sz w:val="12"/>
                <w:szCs w:val="12"/>
              </w:rPr>
              <w:t>Баланс водопотребления и водоотведения подключаемого объекта</w:t>
            </w:r>
          </w:p>
          <w:p w:rsidR="00143A9F" w:rsidRPr="0071043D" w:rsidRDefault="00143A9F">
            <w:pPr>
              <w:spacing w:after="120" w:line="20" w:lineRule="atLeast"/>
              <w:rPr>
                <w:color w:val="auto"/>
                <w:sz w:val="12"/>
                <w:szCs w:val="12"/>
              </w:rPr>
            </w:pPr>
            <w:r w:rsidRPr="0071043D">
              <w:rPr>
                <w:color w:val="auto"/>
                <w:sz w:val="12"/>
                <w:szCs w:val="12"/>
              </w:rPr>
              <w:t xml:space="preserve">Сведения о составе и свойствах сточных вод, намеченных к отведению в централизованную систему </w:t>
            </w:r>
            <w:r w:rsidRPr="0071043D">
              <w:rPr>
                <w:color w:val="auto"/>
                <w:sz w:val="12"/>
                <w:szCs w:val="12"/>
              </w:rPr>
              <w:lastRenderedPageBreak/>
              <w:t>водоотведения</w:t>
            </w:r>
          </w:p>
          <w:p w:rsidR="00143A9F" w:rsidRPr="0071043D" w:rsidRDefault="00143A9F">
            <w:pPr>
              <w:spacing w:after="120" w:line="20" w:lineRule="atLeast"/>
              <w:rPr>
                <w:color w:val="auto"/>
                <w:sz w:val="12"/>
                <w:szCs w:val="12"/>
              </w:rPr>
            </w:pPr>
            <w:r w:rsidRPr="0071043D">
              <w:rPr>
                <w:color w:val="auto"/>
                <w:sz w:val="12"/>
                <w:szCs w:val="12"/>
              </w:rPr>
              <w:t>Сведения о назначении объекта, высоте и об этажности зданий, строений, сооружений</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E9091A">
            <w:pPr>
              <w:rPr>
                <w:color w:val="auto"/>
                <w:sz w:val="12"/>
                <w:szCs w:val="12"/>
              </w:rPr>
            </w:pPr>
            <w:r w:rsidRPr="0071043D">
              <w:rPr>
                <w:color w:val="auto"/>
                <w:sz w:val="12"/>
                <w:szCs w:val="12"/>
              </w:rPr>
              <w:lastRenderedPageBreak/>
              <w:t>Договор подключения (технологического присоединения) к централизованной ливневой системе водоотведения</w:t>
            </w:r>
          </w:p>
          <w:p w:rsidR="00143A9F" w:rsidRPr="0071043D" w:rsidRDefault="00143A9F" w:rsidP="00E9091A">
            <w:pPr>
              <w:rPr>
                <w:color w:val="auto"/>
                <w:sz w:val="12"/>
                <w:szCs w:val="12"/>
              </w:rPr>
            </w:pPr>
          </w:p>
          <w:p w:rsidR="00143A9F" w:rsidRPr="0071043D" w:rsidRDefault="00143A9F" w:rsidP="00E9091A">
            <w:pPr>
              <w:rPr>
                <w:color w:val="auto"/>
                <w:sz w:val="12"/>
                <w:szCs w:val="12"/>
              </w:rPr>
            </w:pPr>
            <w:r w:rsidRPr="0071043D">
              <w:rPr>
                <w:color w:val="auto"/>
                <w:sz w:val="12"/>
                <w:szCs w:val="12"/>
              </w:rPr>
              <w:t>Расчет платы за подключение (технологического присоединения) к централизованной ливневой системе водоотведения</w:t>
            </w:r>
          </w:p>
          <w:p w:rsidR="00143A9F" w:rsidRPr="0071043D" w:rsidRDefault="00143A9F" w:rsidP="00E9091A">
            <w:pPr>
              <w:rPr>
                <w:color w:val="auto"/>
                <w:sz w:val="12"/>
                <w:szCs w:val="12"/>
              </w:rPr>
            </w:pPr>
          </w:p>
          <w:p w:rsidR="00143A9F" w:rsidRPr="0071043D" w:rsidRDefault="00143A9F" w:rsidP="00E9091A">
            <w:pPr>
              <w:rPr>
                <w:rFonts w:ascii="Times New Roman" w:hAnsi="Times New Roman" w:cs="Times New Roman"/>
                <w:color w:val="auto"/>
              </w:rPr>
            </w:pPr>
            <w:r w:rsidRPr="0071043D">
              <w:rPr>
                <w:color w:val="auto"/>
                <w:sz w:val="12"/>
                <w:szCs w:val="12"/>
              </w:rPr>
              <w:t>Технические условия на подключение (технологического присоединения) к централизованной ливневой системе водоотведения (</w:t>
            </w:r>
            <w:r w:rsidRPr="0071043D">
              <w:rPr>
                <w:color w:val="auto"/>
                <w:sz w:val="12"/>
                <w:szCs w:val="12"/>
                <w:u w:val="single"/>
              </w:rPr>
              <w:t>если застройщик выбрал одновременное заключение договора подключения и получения технических условий</w:t>
            </w:r>
            <w:r w:rsidRPr="0071043D">
              <w:rPr>
                <w:color w:val="auto"/>
                <w:sz w:val="12"/>
                <w:szCs w:val="12"/>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В случае некомплектности представленных документов или несоответствия представленного баланса водопотребления и водоотведения назначению объекта, высоте и этажности зданий, строений и сооружений организация водопроводно-канализационного хозяйства отказывает заявителю в принятии документов к рассмотрению и в течение 10 рабочих дней после получения таких документов возвращает их заявителю с указанием причин отказа в рассмотрении, в том числе направляет заявителю предложения по корректировке баланса водопотребления и водоотведения</w:t>
            </w:r>
          </w:p>
          <w:p w:rsidR="00143A9F" w:rsidRPr="0071043D" w:rsidRDefault="00143A9F">
            <w:pPr>
              <w:spacing w:line="20" w:lineRule="atLeast"/>
              <w:rPr>
                <w:color w:val="auto"/>
                <w:sz w:val="12"/>
                <w:szCs w:val="12"/>
              </w:rPr>
            </w:pPr>
          </w:p>
          <w:p w:rsidR="00143A9F" w:rsidRPr="0071043D" w:rsidRDefault="00143A9F">
            <w:pPr>
              <w:spacing w:line="20" w:lineRule="atLeast"/>
              <w:rPr>
                <w:color w:val="auto"/>
                <w:sz w:val="12"/>
                <w:szCs w:val="12"/>
              </w:rPr>
            </w:pPr>
            <w:r w:rsidRPr="0071043D">
              <w:rPr>
                <w:bCs/>
                <w:color w:val="auto"/>
                <w:sz w:val="12"/>
                <w:szCs w:val="12"/>
              </w:rPr>
              <w:t>Основания для приостановления рассмотрения заявления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 xml:space="preserve">В соответствии с Федеральным законом "О водоснабжении и водоотведении" основаниями для отказа в подключении является отсутствие возможности подключения строящегося (реконструируемого) объекта капитального строительства к сетям инженерно-технического обеспечения вследствие совокупности: </w:t>
            </w:r>
          </w:p>
          <w:p w:rsidR="00143A9F" w:rsidRPr="0071043D" w:rsidRDefault="00143A9F">
            <w:pPr>
              <w:spacing w:line="20" w:lineRule="atLeast"/>
              <w:rPr>
                <w:color w:val="auto"/>
                <w:sz w:val="12"/>
                <w:szCs w:val="12"/>
              </w:rPr>
            </w:pPr>
            <w:r w:rsidRPr="0071043D">
              <w:rPr>
                <w:color w:val="auto"/>
                <w:sz w:val="12"/>
                <w:szCs w:val="12"/>
              </w:rPr>
              <w:t xml:space="preserve">1) отсутствия свободной мощности, необходимой для осуществления холодного водоснабжения и (или) водоотведения на момент обращения заявителя; </w:t>
            </w:r>
          </w:p>
          <w:p w:rsidR="00143A9F" w:rsidRPr="0071043D" w:rsidRDefault="00143A9F">
            <w:pPr>
              <w:spacing w:line="20" w:lineRule="atLeast"/>
              <w:rPr>
                <w:color w:val="auto"/>
                <w:sz w:val="12"/>
                <w:szCs w:val="12"/>
              </w:rPr>
            </w:pPr>
            <w:r w:rsidRPr="0071043D">
              <w:rPr>
                <w:color w:val="auto"/>
                <w:sz w:val="12"/>
                <w:szCs w:val="12"/>
              </w:rPr>
              <w:t xml:space="preserve">2) отсутствия в утвержденной в установленном порядке инвестиционной программе мероприятий, обеспечивающих техническую возможность подключения (технологического присоединения); </w:t>
            </w:r>
          </w:p>
          <w:p w:rsidR="00143A9F" w:rsidRPr="0071043D" w:rsidRDefault="00143A9F">
            <w:pPr>
              <w:spacing w:line="20" w:lineRule="atLeast"/>
              <w:rPr>
                <w:color w:val="auto"/>
                <w:sz w:val="12"/>
                <w:szCs w:val="12"/>
              </w:rPr>
            </w:pPr>
            <w:r w:rsidRPr="0071043D">
              <w:rPr>
                <w:color w:val="auto"/>
                <w:sz w:val="12"/>
                <w:szCs w:val="12"/>
              </w:rPr>
              <w:t xml:space="preserve">3) уполномоченный орган исполнительной власти субъекта Российской Федерации (орган местного самоуправления в случае передачи полномочий по утверждению </w:t>
            </w:r>
            <w:r w:rsidRPr="0071043D">
              <w:rPr>
                <w:color w:val="auto"/>
                <w:sz w:val="12"/>
                <w:szCs w:val="12"/>
              </w:rPr>
              <w:lastRenderedPageBreak/>
              <w:t>инвестиционных программ) отказал во включении в инвестиционную программу организации мероприятий, связанных с подключением (технологическим присоединением) к системе холодного водоснабжения и (или) водоотведения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lastRenderedPageBreak/>
              <w:t xml:space="preserve">Срок проведения процедуры - от 0 до 30 календарных дней </w:t>
            </w:r>
          </w:p>
          <w:p w:rsidR="00143A9F" w:rsidRPr="0071043D" w:rsidRDefault="00143A9F">
            <w:pPr>
              <w:spacing w:after="120" w:line="20" w:lineRule="atLeast"/>
              <w:rPr>
                <w:color w:val="auto"/>
                <w:sz w:val="12"/>
                <w:szCs w:val="12"/>
              </w:rPr>
            </w:pPr>
            <w:r w:rsidRPr="0071043D">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Плата за заключение договора не предусмотрена. Плата за подключение определяется договором согласно регулируемым тарифам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321345">
            <w:pPr>
              <w:spacing w:line="20" w:lineRule="atLeast"/>
              <w:rPr>
                <w:color w:val="auto"/>
                <w:sz w:val="12"/>
                <w:szCs w:val="12"/>
              </w:rPr>
            </w:pPr>
            <w:r w:rsidRPr="0071043D">
              <w:rPr>
                <w:color w:val="auto"/>
                <w:sz w:val="12"/>
                <w:szCs w:val="12"/>
              </w:rPr>
              <w:t>Организация водопроводно-</w:t>
            </w:r>
          </w:p>
          <w:p w:rsidR="00143A9F" w:rsidRPr="0071043D" w:rsidRDefault="00143A9F" w:rsidP="00321345">
            <w:pPr>
              <w:spacing w:line="20" w:lineRule="atLeast"/>
              <w:rPr>
                <w:color w:val="auto"/>
                <w:sz w:val="12"/>
                <w:szCs w:val="12"/>
              </w:rPr>
            </w:pPr>
            <w:r w:rsidRPr="0071043D">
              <w:rPr>
                <w:color w:val="auto"/>
                <w:sz w:val="12"/>
                <w:szCs w:val="12"/>
              </w:rPr>
              <w:t>канализационного хозяйства</w:t>
            </w:r>
          </w:p>
        </w:tc>
      </w:tr>
      <w:tr w:rsidR="00143A9F" w:rsidRPr="0071043D"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pacing w:val="-4"/>
                <w:sz w:val="12"/>
                <w:szCs w:val="12"/>
              </w:rPr>
            </w:pPr>
            <w:r w:rsidRPr="0071043D">
              <w:rPr>
                <w:color w:val="auto"/>
                <w:spacing w:val="-4"/>
                <w:sz w:val="12"/>
                <w:szCs w:val="12"/>
              </w:rPr>
              <w:t>42. Предоставление технических условий на проектирование узла учета воды, сточных вод</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Правила организации коммерческого учета воды, сточных вод, утвержденные постановлением Правительства Российской Федерации от 04.09.2013 N 776: пункт 8, подпункт "а"; пункт 28</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Правила организации коммерческого учета воды, сточных вод, утвержденные постановлением Правительства Российской Федерации от 04.09.2013 N 776: пункт 29</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t>В случае подключения (технологического присоединения) объекта капитального строительства к централизованным системам водоснабжения и (или) водоотведения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Заявка на выдачу технических условий на проектирование узла учета воды, сточных вод</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E9091A">
            <w:pPr>
              <w:rPr>
                <w:rFonts w:ascii="Times New Roman" w:hAnsi="Times New Roman" w:cs="Times New Roman"/>
                <w:color w:val="auto"/>
              </w:rPr>
            </w:pPr>
            <w:r w:rsidRPr="0071043D">
              <w:rPr>
                <w:color w:val="auto"/>
                <w:sz w:val="12"/>
                <w:szCs w:val="12"/>
              </w:rPr>
              <w:t>Технические условия на проектирование узла учета воды, сточных вод</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 xml:space="preserve">Срок проведения процедуры - от 0 до 10 рабочих дней </w:t>
            </w:r>
          </w:p>
          <w:p w:rsidR="00143A9F" w:rsidRPr="0071043D" w:rsidRDefault="00143A9F">
            <w:pPr>
              <w:spacing w:after="120" w:line="20" w:lineRule="atLeast"/>
              <w:rPr>
                <w:color w:val="auto"/>
                <w:sz w:val="12"/>
                <w:szCs w:val="12"/>
              </w:rPr>
            </w:pPr>
            <w:r w:rsidRPr="0071043D">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321345">
            <w:pPr>
              <w:spacing w:line="20" w:lineRule="atLeast"/>
              <w:rPr>
                <w:color w:val="auto"/>
                <w:sz w:val="12"/>
                <w:szCs w:val="12"/>
              </w:rPr>
            </w:pPr>
            <w:r w:rsidRPr="0071043D">
              <w:rPr>
                <w:color w:val="auto"/>
                <w:sz w:val="12"/>
                <w:szCs w:val="12"/>
              </w:rPr>
              <w:t>Организация водопроводно-</w:t>
            </w:r>
          </w:p>
          <w:p w:rsidR="00143A9F" w:rsidRPr="0071043D" w:rsidRDefault="00143A9F" w:rsidP="00321345">
            <w:pPr>
              <w:spacing w:line="20" w:lineRule="atLeast"/>
              <w:rPr>
                <w:color w:val="auto"/>
                <w:sz w:val="12"/>
                <w:szCs w:val="12"/>
              </w:rPr>
            </w:pPr>
            <w:r w:rsidRPr="0071043D">
              <w:rPr>
                <w:color w:val="auto"/>
                <w:sz w:val="12"/>
                <w:szCs w:val="12"/>
              </w:rPr>
              <w:t>канализационного хозяйства</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pacing w:val="-4"/>
                <w:sz w:val="12"/>
                <w:szCs w:val="12"/>
              </w:rPr>
            </w:pPr>
            <w:r w:rsidRPr="0071043D">
              <w:rPr>
                <w:color w:val="auto"/>
                <w:spacing w:val="-4"/>
                <w:sz w:val="12"/>
                <w:szCs w:val="12"/>
              </w:rPr>
              <w:t>43. Предоставление технических условий на подключение (технологическое присоединение) к сетям газораспределения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Правила подключения (технологического присоединения) объектов капитального строительства к сетям газораспределения, утвержденные постановлением Правительства Российской Федерации от 30.12.2013 N 1314: пункт 3, подпункт "б"</w:t>
            </w:r>
          </w:p>
          <w:p w:rsidR="00143A9F" w:rsidRPr="0071043D" w:rsidRDefault="00143A9F">
            <w:pPr>
              <w:spacing w:after="120" w:line="20" w:lineRule="atLeast"/>
              <w:rPr>
                <w:color w:val="auto"/>
                <w:sz w:val="12"/>
                <w:szCs w:val="12"/>
              </w:rPr>
            </w:pPr>
            <w:r w:rsidRPr="0071043D">
              <w:rPr>
                <w:color w:val="auto"/>
                <w:sz w:val="12"/>
                <w:szCs w:val="12"/>
              </w:rPr>
              <w:t>Градостроительный кодекс Российской Федерации от 29.12.2004 N 190-ФЗ: статья 48, части 6, 7</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Правила подключения (технологического присоединения) объектов капитального строительства к сетям газораспределения, утвержденные постановлением Правительства Российской Федерации от 30.12.2013 N 1314: раздел II</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t>В случае подключения (технологического присоединения) объекта капитального строительства к сетям газораспределения, при этом застройщик не выбрал вариант одновременного заключения договора о подключении и получения технических условий</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Запрос о предоставлении технических условий на подключение (технологическое присоединение) объектов капитального строительства к сетям газораспределения</w:t>
            </w:r>
          </w:p>
          <w:p w:rsidR="00143A9F" w:rsidRPr="0071043D" w:rsidRDefault="00143A9F">
            <w:pPr>
              <w:spacing w:after="120" w:line="20" w:lineRule="atLeast"/>
              <w:rPr>
                <w:color w:val="auto"/>
                <w:sz w:val="12"/>
                <w:szCs w:val="12"/>
              </w:rPr>
            </w:pPr>
            <w:r w:rsidRPr="0071043D">
              <w:rPr>
                <w:color w:val="auto"/>
                <w:sz w:val="12"/>
                <w:szCs w:val="12"/>
              </w:rPr>
              <w:t>Документ, подтверждающий полномочия представителя</w:t>
            </w:r>
            <w:r w:rsidRPr="0071043D">
              <w:rPr>
                <w:color w:val="auto"/>
                <w:sz w:val="12"/>
                <w:szCs w:val="12"/>
                <w:u w:val="single"/>
              </w:rPr>
              <w:t xml:space="preserve"> (если заявку подает представитель застройщика)</w:t>
            </w:r>
          </w:p>
          <w:p w:rsidR="00143A9F" w:rsidRPr="0071043D" w:rsidRDefault="00143A9F">
            <w:pPr>
              <w:spacing w:after="120" w:line="20" w:lineRule="atLeast"/>
              <w:rPr>
                <w:color w:val="auto"/>
                <w:sz w:val="12"/>
                <w:szCs w:val="12"/>
              </w:rPr>
            </w:pPr>
            <w:r w:rsidRPr="0071043D">
              <w:rPr>
                <w:color w:val="auto"/>
                <w:sz w:val="12"/>
                <w:szCs w:val="12"/>
              </w:rPr>
              <w:t>Правоустанавливающие документы на земельный участок</w:t>
            </w:r>
          </w:p>
          <w:p w:rsidR="00143A9F" w:rsidRPr="0071043D" w:rsidRDefault="00143A9F">
            <w:pPr>
              <w:spacing w:after="120" w:line="20" w:lineRule="atLeast"/>
              <w:rPr>
                <w:color w:val="auto"/>
                <w:sz w:val="12"/>
                <w:szCs w:val="12"/>
              </w:rPr>
            </w:pPr>
            <w:r w:rsidRPr="0071043D">
              <w:rPr>
                <w:color w:val="auto"/>
                <w:sz w:val="12"/>
                <w:szCs w:val="12"/>
              </w:rPr>
              <w:t>Ситуационный план</w:t>
            </w:r>
          </w:p>
          <w:p w:rsidR="00143A9F" w:rsidRPr="0071043D" w:rsidRDefault="00143A9F">
            <w:pPr>
              <w:spacing w:after="120" w:line="20" w:lineRule="atLeast"/>
              <w:rPr>
                <w:color w:val="auto"/>
                <w:sz w:val="12"/>
                <w:szCs w:val="12"/>
              </w:rPr>
            </w:pPr>
            <w:r w:rsidRPr="0071043D">
              <w:rPr>
                <w:color w:val="auto"/>
                <w:sz w:val="12"/>
                <w:szCs w:val="12"/>
              </w:rPr>
              <w:t>Расчет планируемого максимального часового расхода газа</w:t>
            </w:r>
            <w:r w:rsidRPr="0071043D">
              <w:rPr>
                <w:color w:val="auto"/>
                <w:sz w:val="12"/>
                <w:szCs w:val="12"/>
                <w:u w:val="single"/>
              </w:rPr>
              <w:t xml:space="preserve"> (если планируемый максимальный часовой расход газа 5 куб. метров и более)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E9091A">
            <w:pPr>
              <w:rPr>
                <w:rFonts w:ascii="Times New Roman" w:hAnsi="Times New Roman" w:cs="Times New Roman"/>
                <w:color w:val="auto"/>
              </w:rPr>
            </w:pPr>
            <w:r w:rsidRPr="0071043D">
              <w:rPr>
                <w:color w:val="auto"/>
                <w:sz w:val="12"/>
                <w:szCs w:val="12"/>
              </w:rPr>
              <w:t>Технические условия на подключение (технологическое присоединение) к сетям газораспределения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В случае предоставления заявителем сведений и документов, указанных в пунктах 7 и 8 Правил подключения (технологического присоединения) объектов капитального строительства к сетям газораспределения, не в полном объеме, а также в случае поступления запроса о предоставлении технических условий в отношении объекта капитального строительства, газификация которого запрещена законодательством Российской Федерации, исполнитель в течение 5 дней со дня поступления запроса о предоставлении технических условий возвращает ему указанный запрос с приложенными к нему документами без рассмотрения</w:t>
            </w:r>
          </w:p>
          <w:p w:rsidR="00143A9F" w:rsidRPr="0071043D" w:rsidRDefault="00143A9F">
            <w:pPr>
              <w:spacing w:line="20" w:lineRule="atLeast"/>
              <w:rPr>
                <w:color w:val="auto"/>
                <w:sz w:val="12"/>
                <w:szCs w:val="12"/>
              </w:rPr>
            </w:pPr>
          </w:p>
          <w:p w:rsidR="00143A9F" w:rsidRPr="0071043D" w:rsidRDefault="00143A9F">
            <w:pPr>
              <w:spacing w:line="20" w:lineRule="atLeast"/>
              <w:rPr>
                <w:color w:val="auto"/>
                <w:sz w:val="12"/>
                <w:szCs w:val="12"/>
              </w:rPr>
            </w:pPr>
            <w:r w:rsidRPr="0071043D">
              <w:rPr>
                <w:bCs/>
                <w:color w:val="auto"/>
                <w:sz w:val="12"/>
                <w:szCs w:val="12"/>
              </w:rPr>
              <w:lastRenderedPageBreak/>
              <w:t>Основания для приостановления рассмотрения заявления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lastRenderedPageBreak/>
              <w:t xml:space="preserve">Основанием для отказа в выдаче технических условий является отсутствие технической возможности подключения (технологического присоединения) объекта капитального строительства к сети газораспределения исполнителя, за исключением случаев, для которых законодательством Российской Федерации предусмотрено установление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с учетом финансирования мероприятий, связанных с ликвидацией дефицита пропускной способности существующих сетей </w:t>
            </w:r>
            <w:r w:rsidRPr="0071043D">
              <w:rPr>
                <w:color w:val="auto"/>
                <w:sz w:val="12"/>
                <w:szCs w:val="12"/>
              </w:rPr>
              <w:lastRenderedPageBreak/>
              <w:t>газораспределения, необходимой для осуществления подключения (технологического присоединения), без согласия заявителей, а также когда устранение этих ограничений учтено в инвестиционных программах исполнителя или иных инвестиционных программах в текущем календарном году</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lastRenderedPageBreak/>
              <w:t>Срок проведения процедуры - от 0 до 14 календарных дней</w:t>
            </w:r>
          </w:p>
          <w:p w:rsidR="00143A9F" w:rsidRPr="0071043D" w:rsidRDefault="00143A9F">
            <w:pPr>
              <w:spacing w:after="120" w:line="20" w:lineRule="atLeast"/>
              <w:rPr>
                <w:color w:val="auto"/>
                <w:sz w:val="12"/>
                <w:szCs w:val="12"/>
              </w:rPr>
            </w:pPr>
            <w:r w:rsidRPr="0071043D">
              <w:rPr>
                <w:color w:val="auto"/>
                <w:sz w:val="12"/>
                <w:szCs w:val="12"/>
              </w:rPr>
              <w:t xml:space="preserve">Срок представления заявителем документов не установлен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Выдача технических условий осуществляется без взимания платы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Запрос может быть направлен в бумажной или электронной форме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5C4FE9">
            <w:pPr>
              <w:spacing w:line="20" w:lineRule="atLeast"/>
              <w:rPr>
                <w:color w:val="auto"/>
                <w:sz w:val="12"/>
                <w:szCs w:val="12"/>
              </w:rPr>
            </w:pPr>
            <w:r w:rsidRPr="0071043D">
              <w:rPr>
                <w:color w:val="auto"/>
                <w:sz w:val="12"/>
                <w:szCs w:val="12"/>
              </w:rPr>
              <w:t>Газораспределительная организация</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pacing w:val="-4"/>
                <w:sz w:val="12"/>
                <w:szCs w:val="12"/>
              </w:rPr>
            </w:pPr>
            <w:r w:rsidRPr="0071043D">
              <w:rPr>
                <w:color w:val="auto"/>
                <w:spacing w:val="-4"/>
                <w:sz w:val="12"/>
                <w:szCs w:val="12"/>
              </w:rPr>
              <w:t>44. Заключение договора о подключении (технологическом присоединении) к сети газораспределения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Правила подключения (технологического присоединения) объектов капитального строительства к сетям газораспределения, утвержденные постановлением Правительства Российской Федерации от 30.12.2013 N 1314: пункт 3, подпункт "г"; пункт 59</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Правила подключения (технологического присоединения) объектов капитального строительства к сетям газораспределения, утвержденные постановлением Правительства Российской Федерации от 30.12.2013 N 1314: раздел VI</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t>В случае подключения (технологического присоединения) объекта капитального строительства к сетям газораспределения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Заявка о заключении договора о подключении (технологическом присоединении) объектов капитального строительства к сети газораспределения</w:t>
            </w:r>
          </w:p>
          <w:p w:rsidR="00143A9F" w:rsidRPr="0071043D" w:rsidRDefault="00143A9F">
            <w:pPr>
              <w:spacing w:after="120" w:line="20" w:lineRule="atLeast"/>
              <w:rPr>
                <w:color w:val="auto"/>
                <w:sz w:val="12"/>
                <w:szCs w:val="12"/>
              </w:rPr>
            </w:pPr>
            <w:r w:rsidRPr="0071043D">
              <w:rPr>
                <w:color w:val="auto"/>
                <w:sz w:val="12"/>
                <w:szCs w:val="12"/>
              </w:rPr>
              <w:t>Документ, подтверждающий полномочия представителя</w:t>
            </w:r>
            <w:r w:rsidRPr="0071043D">
              <w:rPr>
                <w:color w:val="auto"/>
                <w:sz w:val="12"/>
                <w:szCs w:val="12"/>
                <w:u w:val="single"/>
              </w:rPr>
              <w:t xml:space="preserve"> (если заявку подает представитель застройщика)</w:t>
            </w:r>
          </w:p>
          <w:p w:rsidR="00143A9F" w:rsidRPr="0071043D" w:rsidRDefault="00143A9F">
            <w:pPr>
              <w:spacing w:after="120" w:line="20" w:lineRule="atLeast"/>
              <w:rPr>
                <w:color w:val="auto"/>
                <w:sz w:val="12"/>
                <w:szCs w:val="12"/>
              </w:rPr>
            </w:pPr>
            <w:r w:rsidRPr="0071043D">
              <w:rPr>
                <w:color w:val="auto"/>
                <w:sz w:val="12"/>
                <w:szCs w:val="12"/>
              </w:rPr>
              <w:t>Ситуационный план</w:t>
            </w:r>
          </w:p>
          <w:p w:rsidR="00143A9F" w:rsidRPr="0071043D" w:rsidRDefault="00143A9F">
            <w:pPr>
              <w:spacing w:after="120" w:line="20" w:lineRule="atLeast"/>
              <w:rPr>
                <w:color w:val="auto"/>
                <w:sz w:val="12"/>
                <w:szCs w:val="12"/>
              </w:rPr>
            </w:pPr>
            <w:r w:rsidRPr="0071043D">
              <w:rPr>
                <w:color w:val="auto"/>
                <w:sz w:val="12"/>
                <w:szCs w:val="12"/>
              </w:rPr>
              <w:t>Топографическая карта земельного участка в масштабе 1:500</w:t>
            </w:r>
            <w:r w:rsidRPr="0071043D">
              <w:rPr>
                <w:color w:val="auto"/>
                <w:sz w:val="12"/>
                <w:szCs w:val="12"/>
                <w:u w:val="single"/>
              </w:rPr>
              <w:t xml:space="preserve"> (не требуется для застройщика - физического лица при подключении объекта индивидуального жилищного строительства)</w:t>
            </w:r>
          </w:p>
          <w:p w:rsidR="00143A9F" w:rsidRPr="0071043D" w:rsidRDefault="00143A9F">
            <w:pPr>
              <w:spacing w:after="120" w:line="20" w:lineRule="atLeast"/>
              <w:rPr>
                <w:color w:val="auto"/>
                <w:sz w:val="12"/>
                <w:szCs w:val="12"/>
              </w:rPr>
            </w:pPr>
            <w:r w:rsidRPr="0071043D">
              <w:rPr>
                <w:color w:val="auto"/>
                <w:sz w:val="12"/>
                <w:szCs w:val="12"/>
              </w:rPr>
              <w:t>Расчет планируемого максимального часового расхода газа</w:t>
            </w:r>
            <w:r w:rsidRPr="0071043D">
              <w:rPr>
                <w:color w:val="auto"/>
                <w:sz w:val="12"/>
                <w:szCs w:val="12"/>
                <w:u w:val="single"/>
              </w:rPr>
              <w:t xml:space="preserve"> (если планируемый максимальный часовой расход газа 5 куб. метров и более)</w:t>
            </w:r>
          </w:p>
          <w:p w:rsidR="00143A9F" w:rsidRPr="0071043D" w:rsidRDefault="00143A9F">
            <w:pPr>
              <w:spacing w:after="120" w:line="20" w:lineRule="atLeast"/>
              <w:rPr>
                <w:color w:val="auto"/>
                <w:sz w:val="12"/>
                <w:szCs w:val="12"/>
              </w:rPr>
            </w:pPr>
            <w:r w:rsidRPr="0071043D">
              <w:rPr>
                <w:color w:val="auto"/>
                <w:sz w:val="12"/>
                <w:szCs w:val="12"/>
              </w:rPr>
              <w:t xml:space="preserve">Заключение газораспределительной организации, сеть газораспределения которой </w:t>
            </w:r>
            <w:r w:rsidRPr="0071043D">
              <w:rPr>
                <w:color w:val="auto"/>
                <w:sz w:val="12"/>
                <w:szCs w:val="12"/>
              </w:rPr>
              <w:lastRenderedPageBreak/>
              <w:t>технологически связана с сетью газораспределения исполнителя, о наличии или об отсутствии технической возможности подключения</w:t>
            </w:r>
            <w:r w:rsidRPr="0071043D">
              <w:rPr>
                <w:color w:val="auto"/>
                <w:sz w:val="12"/>
                <w:szCs w:val="12"/>
                <w:u w:val="single"/>
              </w:rPr>
              <w:t xml:space="preserve"> (если планируемый максимальный часовой расход газа 300 куб. метров и более, а также сеть газораспределения исполнителя технологически связана с сетью газораспределения иной газораспределительной организации)</w:t>
            </w:r>
          </w:p>
          <w:p w:rsidR="00143A9F" w:rsidRPr="0071043D" w:rsidRDefault="00143A9F">
            <w:pPr>
              <w:spacing w:after="120" w:line="20" w:lineRule="atLeast"/>
              <w:rPr>
                <w:color w:val="auto"/>
                <w:sz w:val="12"/>
                <w:szCs w:val="12"/>
              </w:rPr>
            </w:pPr>
            <w:r w:rsidRPr="0071043D">
              <w:rPr>
                <w:color w:val="auto"/>
                <w:sz w:val="12"/>
                <w:szCs w:val="12"/>
              </w:rPr>
              <w:t>Заключение газотранспортной организации о наличии или об отсутствии технической возможности подключения</w:t>
            </w:r>
            <w:r w:rsidRPr="0071043D">
              <w:rPr>
                <w:color w:val="auto"/>
                <w:sz w:val="12"/>
                <w:szCs w:val="12"/>
                <w:u w:val="single"/>
              </w:rPr>
              <w:t xml:space="preserve"> (если планируемый максимальный часовой расход газа 300 куб. метров и более)</w:t>
            </w:r>
          </w:p>
          <w:p w:rsidR="00143A9F" w:rsidRPr="0071043D" w:rsidRDefault="00143A9F">
            <w:pPr>
              <w:spacing w:after="120" w:line="20" w:lineRule="atLeast"/>
              <w:rPr>
                <w:color w:val="auto"/>
                <w:sz w:val="12"/>
                <w:szCs w:val="12"/>
              </w:rPr>
            </w:pPr>
            <w:r w:rsidRPr="0071043D">
              <w:rPr>
                <w:color w:val="auto"/>
                <w:sz w:val="12"/>
                <w:szCs w:val="12"/>
              </w:rPr>
              <w:t>Правоустанавливающие документы на земельный участок</w:t>
            </w:r>
            <w:r w:rsidRPr="0071043D">
              <w:rPr>
                <w:color w:val="auto"/>
                <w:sz w:val="12"/>
                <w:szCs w:val="12"/>
                <w:u w:val="single"/>
              </w:rPr>
              <w:t xml:space="preserve"> (если осуществляется строительство)</w:t>
            </w:r>
          </w:p>
          <w:p w:rsidR="00143A9F" w:rsidRPr="0071043D" w:rsidRDefault="00143A9F">
            <w:pPr>
              <w:spacing w:after="120" w:line="20" w:lineRule="atLeast"/>
              <w:rPr>
                <w:color w:val="auto"/>
                <w:sz w:val="12"/>
                <w:szCs w:val="12"/>
              </w:rPr>
            </w:pPr>
            <w:r w:rsidRPr="0071043D">
              <w:rPr>
                <w:color w:val="auto"/>
                <w:sz w:val="12"/>
                <w:szCs w:val="12"/>
              </w:rPr>
              <w:t>Правоустанавливающие документы на реконструируемый объект капитального строительства</w:t>
            </w:r>
            <w:r w:rsidRPr="0071043D">
              <w:rPr>
                <w:color w:val="auto"/>
                <w:sz w:val="12"/>
                <w:szCs w:val="12"/>
                <w:u w:val="single"/>
              </w:rPr>
              <w:t xml:space="preserve"> (если осуществляется реконструкция)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726DEC">
            <w:pPr>
              <w:rPr>
                <w:color w:val="auto"/>
                <w:sz w:val="12"/>
                <w:szCs w:val="12"/>
              </w:rPr>
            </w:pPr>
            <w:r w:rsidRPr="0071043D">
              <w:rPr>
                <w:color w:val="auto"/>
                <w:sz w:val="12"/>
                <w:szCs w:val="12"/>
              </w:rPr>
              <w:lastRenderedPageBreak/>
              <w:t>Договор о подключении (технологическом присоединении) к сети газораспределения</w:t>
            </w:r>
          </w:p>
          <w:p w:rsidR="00143A9F" w:rsidRPr="0071043D" w:rsidRDefault="00143A9F" w:rsidP="00726DEC">
            <w:pPr>
              <w:rPr>
                <w:color w:val="auto"/>
                <w:sz w:val="12"/>
                <w:szCs w:val="12"/>
              </w:rPr>
            </w:pPr>
          </w:p>
          <w:p w:rsidR="00143A9F" w:rsidRPr="0071043D" w:rsidRDefault="00143A9F" w:rsidP="00B6681F">
            <w:pPr>
              <w:rPr>
                <w:rFonts w:ascii="Times New Roman" w:hAnsi="Times New Roman" w:cs="Times New Roman"/>
                <w:color w:val="auto"/>
              </w:rPr>
            </w:pPr>
            <w:r w:rsidRPr="0071043D">
              <w:rPr>
                <w:color w:val="auto"/>
                <w:sz w:val="12"/>
                <w:szCs w:val="12"/>
              </w:rPr>
              <w:t>Технические условия на подключение (технологическое присоединение) к сетям газораспределения (</w:t>
            </w:r>
            <w:r w:rsidRPr="0071043D">
              <w:rPr>
                <w:color w:val="auto"/>
                <w:sz w:val="12"/>
                <w:szCs w:val="12"/>
                <w:u w:val="single"/>
              </w:rPr>
              <w:t>если застройщик выбрал одновременное заключение договора подключения и получения технических условий</w:t>
            </w:r>
            <w:r w:rsidRPr="0071043D">
              <w:rPr>
                <w:color w:val="auto"/>
                <w:sz w:val="12"/>
                <w:szCs w:val="12"/>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В случае если заявитель представил сведения и документы не в полном объеме, исполнитель в течение 5 дней со дня поступления заявки о подключении (технологическом присоединении) возвращает ему заявку о подключении (технологическом присоединении) с приложенными к ней документами без рассмотрения</w:t>
            </w:r>
          </w:p>
          <w:p w:rsidR="00143A9F" w:rsidRPr="0071043D" w:rsidRDefault="00143A9F">
            <w:pPr>
              <w:spacing w:line="20" w:lineRule="atLeast"/>
              <w:rPr>
                <w:color w:val="auto"/>
                <w:sz w:val="12"/>
                <w:szCs w:val="12"/>
              </w:rPr>
            </w:pPr>
          </w:p>
          <w:p w:rsidR="00143A9F" w:rsidRPr="0071043D" w:rsidRDefault="00143A9F">
            <w:pPr>
              <w:spacing w:line="20" w:lineRule="atLeast"/>
              <w:rPr>
                <w:color w:val="auto"/>
                <w:sz w:val="12"/>
                <w:szCs w:val="12"/>
              </w:rPr>
            </w:pPr>
            <w:r w:rsidRPr="0071043D">
              <w:rPr>
                <w:bCs/>
                <w:color w:val="auto"/>
                <w:sz w:val="12"/>
                <w:szCs w:val="12"/>
              </w:rPr>
              <w:t>Основания для приостановления рассмотрения заявления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 xml:space="preserve">Основанием для отказа является отсутствие технической возможности подключения (технологического присоединения) объекта капитального строительства к сети газораспределения исполнителя, за исключением случаев, для которых законодательством Российской Федерации предусмотрено установление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с учетом финансирования мероприятий, связанных с ликвидацией дефицита пропускной способности существующих сетей газораспределения, необходимой для осуществления подключения (технологического присоединения), без согласия заявителей, а также когда устранение этих ограничений </w:t>
            </w:r>
            <w:r w:rsidRPr="0071043D">
              <w:rPr>
                <w:color w:val="auto"/>
                <w:sz w:val="12"/>
                <w:szCs w:val="12"/>
              </w:rPr>
              <w:lastRenderedPageBreak/>
              <w:t>учтено в инвестиционных программах исполнителя или иных инвестиционных программах в текущем календарном году</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lastRenderedPageBreak/>
              <w:t xml:space="preserve">Срок проведения процедуры - от 0 до 30 календарных дней </w:t>
            </w:r>
          </w:p>
          <w:p w:rsidR="00143A9F" w:rsidRPr="0071043D" w:rsidRDefault="00143A9F">
            <w:pPr>
              <w:spacing w:after="120" w:line="20" w:lineRule="atLeast"/>
              <w:rPr>
                <w:color w:val="auto"/>
                <w:sz w:val="12"/>
                <w:szCs w:val="12"/>
              </w:rPr>
            </w:pPr>
            <w:r w:rsidRPr="0071043D">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Подготовка и направление проекта договора осуществляется без взимания платы</w:t>
            </w:r>
          </w:p>
          <w:p w:rsidR="00143A9F" w:rsidRPr="0071043D" w:rsidRDefault="00143A9F">
            <w:pPr>
              <w:spacing w:after="120" w:line="20" w:lineRule="atLeast"/>
              <w:rPr>
                <w:color w:val="auto"/>
                <w:sz w:val="12"/>
                <w:szCs w:val="12"/>
              </w:rPr>
            </w:pPr>
            <w:r w:rsidRPr="0071043D">
              <w:rPr>
                <w:color w:val="auto"/>
                <w:sz w:val="12"/>
                <w:szCs w:val="12"/>
              </w:rPr>
              <w:t>Плата за подключение определяется договором согласно регулируемым тарифам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pPr>
              <w:rPr>
                <w:color w:val="auto"/>
                <w:sz w:val="12"/>
                <w:szCs w:val="12"/>
              </w:rPr>
            </w:pPr>
            <w:r w:rsidRPr="0071043D">
              <w:rPr>
                <w:color w:val="auto"/>
                <w:sz w:val="12"/>
                <w:szCs w:val="12"/>
              </w:rPr>
              <w:t>Газораспределительная организация</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pacing w:val="-4"/>
                <w:sz w:val="12"/>
                <w:szCs w:val="12"/>
              </w:rPr>
            </w:pPr>
            <w:r w:rsidRPr="0071043D">
              <w:rPr>
                <w:color w:val="auto"/>
                <w:spacing w:val="-4"/>
                <w:sz w:val="12"/>
                <w:szCs w:val="12"/>
              </w:rPr>
              <w:t>45. Предоставление технических условий по эффективному использованию газа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Правила пользования газом и предоставления услуг по газоснабжению в Российской Федерации, утвержденные постановлением Правительства Российской Федерации от 17.05.2002 N 317: пункт 13</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Правила пользования газом и предоставления услуг по газоснабжению в Российской Федерации, утвержденные постановлением Правительства Российской Федерации от 17.05.2002 N 317: пункты 17, 23</w:t>
            </w:r>
          </w:p>
          <w:p w:rsidR="00143A9F" w:rsidRPr="0071043D" w:rsidRDefault="00143A9F">
            <w:pPr>
              <w:spacing w:after="120" w:line="20" w:lineRule="atLeast"/>
              <w:rPr>
                <w:color w:val="auto"/>
                <w:sz w:val="12"/>
                <w:szCs w:val="12"/>
              </w:rPr>
            </w:pPr>
            <w:r w:rsidRPr="0071043D">
              <w:rPr>
                <w:color w:val="auto"/>
                <w:sz w:val="12"/>
                <w:szCs w:val="12"/>
              </w:rPr>
              <w:t xml:space="preserve">Федеральный закон «Об организации предоставления </w:t>
            </w:r>
            <w:r w:rsidRPr="0071043D">
              <w:rPr>
                <w:color w:val="auto"/>
                <w:sz w:val="12"/>
                <w:szCs w:val="12"/>
              </w:rPr>
              <w:lastRenderedPageBreak/>
              <w:t>государственных или муниципальных услуг» от 27.07.2010 N 210-ФЗ: статья 5 пункт 3; статья 8, часть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lastRenderedPageBreak/>
              <w:t xml:space="preserve">В случае подключения (технологического присоединения) объекта капитального строительства к сетям газораспределения, при этом: </w:t>
            </w:r>
          </w:p>
          <w:p w:rsidR="00143A9F" w:rsidRPr="0071043D" w:rsidRDefault="00143A9F">
            <w:pPr>
              <w:spacing w:line="100" w:lineRule="atLeast"/>
              <w:rPr>
                <w:color w:val="auto"/>
                <w:sz w:val="12"/>
                <w:szCs w:val="12"/>
              </w:rPr>
            </w:pPr>
            <w:r w:rsidRPr="0071043D">
              <w:rPr>
                <w:color w:val="auto"/>
                <w:sz w:val="12"/>
                <w:szCs w:val="12"/>
              </w:rPr>
              <w:t xml:space="preserve">1) планируемый максимальный часовой расход газа - 1 куб. метр и более; </w:t>
            </w:r>
          </w:p>
          <w:p w:rsidR="00143A9F" w:rsidRPr="0071043D" w:rsidRDefault="00143A9F">
            <w:pPr>
              <w:spacing w:line="100" w:lineRule="atLeast"/>
              <w:rPr>
                <w:color w:val="auto"/>
                <w:sz w:val="12"/>
                <w:szCs w:val="12"/>
              </w:rPr>
            </w:pPr>
            <w:r w:rsidRPr="0071043D">
              <w:rPr>
                <w:color w:val="auto"/>
                <w:sz w:val="12"/>
                <w:szCs w:val="12"/>
              </w:rPr>
              <w:t xml:space="preserve">2) назначение использования газа – в том числе </w:t>
            </w:r>
            <w:r w:rsidRPr="0071043D">
              <w:rPr>
                <w:color w:val="auto"/>
                <w:sz w:val="12"/>
                <w:szCs w:val="12"/>
              </w:rPr>
              <w:lastRenderedPageBreak/>
              <w:t xml:space="preserve">автономное отопление; </w:t>
            </w:r>
          </w:p>
          <w:p w:rsidR="00143A9F" w:rsidRPr="0071043D" w:rsidRDefault="00143A9F">
            <w:pPr>
              <w:spacing w:line="100" w:lineRule="atLeast"/>
              <w:rPr>
                <w:color w:val="auto"/>
                <w:sz w:val="12"/>
                <w:szCs w:val="12"/>
              </w:rPr>
            </w:pPr>
            <w:r w:rsidRPr="0071043D">
              <w:rPr>
                <w:color w:val="auto"/>
                <w:sz w:val="12"/>
                <w:szCs w:val="12"/>
              </w:rPr>
              <w:t>3) суммарная расчетная тепловая мощность газоиспользующего оборудования 100 кВт и более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lastRenderedPageBreak/>
              <w:t>Заявление на выдачу технических условий по эффективному использованию газа</w:t>
            </w:r>
          </w:p>
          <w:p w:rsidR="00143A9F" w:rsidRPr="0071043D" w:rsidRDefault="00143A9F">
            <w:pPr>
              <w:spacing w:after="120" w:line="20" w:lineRule="atLeast"/>
              <w:rPr>
                <w:color w:val="auto"/>
                <w:sz w:val="12"/>
                <w:szCs w:val="12"/>
              </w:rPr>
            </w:pPr>
            <w:r w:rsidRPr="0071043D">
              <w:rPr>
                <w:color w:val="auto"/>
                <w:sz w:val="12"/>
                <w:szCs w:val="12"/>
              </w:rPr>
              <w:t>Технические условия на подключение (технологическое присоединение) объектов капитального строительства к сетям газораспределения</w:t>
            </w:r>
          </w:p>
          <w:p w:rsidR="00143A9F" w:rsidRPr="0071043D" w:rsidRDefault="00143A9F">
            <w:pPr>
              <w:spacing w:after="120" w:line="20" w:lineRule="atLeast"/>
              <w:rPr>
                <w:color w:val="auto"/>
                <w:sz w:val="12"/>
                <w:szCs w:val="12"/>
              </w:rPr>
            </w:pPr>
            <w:r w:rsidRPr="0071043D">
              <w:rPr>
                <w:color w:val="auto"/>
                <w:sz w:val="12"/>
                <w:szCs w:val="12"/>
              </w:rPr>
              <w:t xml:space="preserve">Теплотехнический </w:t>
            </w:r>
            <w:r w:rsidRPr="0071043D">
              <w:rPr>
                <w:color w:val="auto"/>
                <w:sz w:val="12"/>
                <w:szCs w:val="12"/>
              </w:rPr>
              <w:lastRenderedPageBreak/>
              <w:t>расчет</w:t>
            </w:r>
          </w:p>
          <w:p w:rsidR="00143A9F" w:rsidRPr="0071043D" w:rsidRDefault="00143A9F">
            <w:pPr>
              <w:spacing w:after="120" w:line="20" w:lineRule="atLeast"/>
              <w:rPr>
                <w:color w:val="auto"/>
                <w:sz w:val="12"/>
                <w:szCs w:val="12"/>
              </w:rPr>
            </w:pPr>
            <w:r w:rsidRPr="0071043D">
              <w:rPr>
                <w:color w:val="auto"/>
                <w:sz w:val="12"/>
                <w:szCs w:val="12"/>
              </w:rPr>
              <w:t>Перечень и технические характеристики проектируемого газоиспользующего и теплоутилизирующего оборудования</w:t>
            </w:r>
          </w:p>
          <w:p w:rsidR="00143A9F" w:rsidRPr="0071043D" w:rsidRDefault="00143A9F">
            <w:pPr>
              <w:spacing w:after="120" w:line="20" w:lineRule="atLeast"/>
              <w:rPr>
                <w:color w:val="auto"/>
                <w:sz w:val="12"/>
                <w:szCs w:val="12"/>
              </w:rPr>
            </w:pPr>
            <w:r w:rsidRPr="0071043D">
              <w:rPr>
                <w:color w:val="auto"/>
                <w:sz w:val="12"/>
                <w:szCs w:val="12"/>
              </w:rPr>
              <w:t>Сведения об организации учета расхода газа и продукции, вырабатываемой с его применением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321345">
            <w:pPr>
              <w:spacing w:after="120" w:line="20" w:lineRule="atLeast"/>
              <w:rPr>
                <w:color w:val="auto"/>
                <w:sz w:val="12"/>
                <w:szCs w:val="12"/>
              </w:rPr>
            </w:pPr>
            <w:r w:rsidRPr="0071043D">
              <w:rPr>
                <w:color w:val="auto"/>
                <w:sz w:val="12"/>
                <w:szCs w:val="12"/>
              </w:rPr>
              <w:lastRenderedPageBreak/>
              <w:t>Технические условия по эффективному использованию газа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 xml:space="preserve">Срок проведения процедуры - от 0 до 15 рабочих дней </w:t>
            </w:r>
          </w:p>
          <w:p w:rsidR="00143A9F" w:rsidRPr="0071043D" w:rsidRDefault="00143A9F">
            <w:pPr>
              <w:spacing w:after="120" w:line="20" w:lineRule="atLeast"/>
              <w:rPr>
                <w:color w:val="auto"/>
                <w:sz w:val="12"/>
                <w:szCs w:val="12"/>
              </w:rPr>
            </w:pPr>
            <w:r w:rsidRPr="0071043D">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Предоставляется на бесплатной основе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На бумажном носителе или в электронной форме по выбору заявителя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437F6D">
            <w:pPr>
              <w:rPr>
                <w:color w:val="auto"/>
                <w:sz w:val="12"/>
                <w:szCs w:val="12"/>
              </w:rPr>
            </w:pPr>
            <w:r w:rsidRPr="0071043D">
              <w:rPr>
                <w:color w:val="auto"/>
                <w:sz w:val="12"/>
                <w:szCs w:val="12"/>
              </w:rPr>
              <w:t>Федеральный орган исполнительной власти, уполномоченный на осуществление федерального государственного энергетического надзора</w:t>
            </w:r>
          </w:p>
        </w:tc>
      </w:tr>
      <w:tr w:rsidR="00143A9F" w:rsidRPr="0071043D"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pacing w:val="-4"/>
                <w:sz w:val="12"/>
                <w:szCs w:val="12"/>
              </w:rPr>
            </w:pPr>
            <w:r w:rsidRPr="0071043D">
              <w:rPr>
                <w:color w:val="auto"/>
                <w:spacing w:val="-4"/>
                <w:sz w:val="12"/>
                <w:szCs w:val="12"/>
              </w:rPr>
              <w:t>46. Предоставление согласования отступления от технических условий на присоединение к газораспределительной системе</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Правила пользования газом и предоставления услуг по газоснабжению в Российской Федерации, утвержденные постановлением Правительства Российской Федерации от 17.05.2002 N 317: пункт 19</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t xml:space="preserve">В случае подключения (технологического присоединения) объекта капитального строительства к сетям газораспределения, при этом: </w:t>
            </w:r>
          </w:p>
          <w:p w:rsidR="00143A9F" w:rsidRPr="0071043D" w:rsidRDefault="00143A9F">
            <w:pPr>
              <w:spacing w:line="100" w:lineRule="atLeast"/>
              <w:rPr>
                <w:color w:val="auto"/>
                <w:sz w:val="12"/>
                <w:szCs w:val="12"/>
              </w:rPr>
            </w:pPr>
            <w:r w:rsidRPr="0071043D">
              <w:rPr>
                <w:color w:val="auto"/>
                <w:sz w:val="12"/>
                <w:szCs w:val="12"/>
              </w:rPr>
              <w:t>1) планируемый максимальный часовой расход газа - 1 куб. метр и более;</w:t>
            </w:r>
          </w:p>
          <w:p w:rsidR="00143A9F" w:rsidRPr="0071043D" w:rsidRDefault="00143A9F">
            <w:pPr>
              <w:spacing w:line="100" w:lineRule="atLeast"/>
              <w:rPr>
                <w:color w:val="auto"/>
                <w:sz w:val="12"/>
                <w:szCs w:val="12"/>
              </w:rPr>
            </w:pPr>
            <w:r w:rsidRPr="0071043D">
              <w:rPr>
                <w:color w:val="auto"/>
                <w:sz w:val="12"/>
                <w:szCs w:val="12"/>
              </w:rPr>
              <w:t xml:space="preserve">2) назначение использования газа – в том числе автономное отопление; </w:t>
            </w:r>
          </w:p>
          <w:p w:rsidR="00143A9F" w:rsidRPr="0071043D" w:rsidRDefault="00143A9F">
            <w:pPr>
              <w:spacing w:line="100" w:lineRule="atLeast"/>
              <w:rPr>
                <w:color w:val="auto"/>
                <w:sz w:val="12"/>
                <w:szCs w:val="12"/>
              </w:rPr>
            </w:pPr>
            <w:r w:rsidRPr="0071043D">
              <w:rPr>
                <w:color w:val="auto"/>
                <w:sz w:val="12"/>
                <w:szCs w:val="12"/>
              </w:rPr>
              <w:t>3) суммарная расчетная тепловая мощность газоиспользующего оборудования 100 кВт и более;</w:t>
            </w:r>
          </w:p>
          <w:p w:rsidR="00143A9F" w:rsidRPr="0071043D" w:rsidRDefault="00143A9F">
            <w:pPr>
              <w:spacing w:line="100" w:lineRule="atLeast"/>
              <w:rPr>
                <w:color w:val="auto"/>
                <w:sz w:val="12"/>
                <w:szCs w:val="12"/>
              </w:rPr>
            </w:pPr>
            <w:r w:rsidRPr="0071043D">
              <w:rPr>
                <w:color w:val="auto"/>
                <w:sz w:val="12"/>
                <w:szCs w:val="12"/>
              </w:rPr>
              <w:t>4) требуется отступление от технических условий на присоединение к газораспределительной системе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415AFC">
            <w:pPr>
              <w:spacing w:line="20" w:lineRule="atLeast"/>
              <w:rPr>
                <w:color w:val="auto"/>
                <w:sz w:val="12"/>
                <w:szCs w:val="12"/>
              </w:rPr>
            </w:pPr>
            <w:r w:rsidRPr="0071043D">
              <w:rPr>
                <w:color w:val="auto"/>
                <w:sz w:val="12"/>
                <w:szCs w:val="12"/>
              </w:rPr>
              <w:t>Согласование отступления от технических условий на присоединение к газораспределительной системе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7D677F">
            <w:pPr>
              <w:spacing w:line="20" w:lineRule="atLeast"/>
              <w:rPr>
                <w:color w:val="auto"/>
                <w:sz w:val="12"/>
                <w:szCs w:val="12"/>
              </w:rPr>
            </w:pPr>
            <w:r w:rsidRPr="0071043D">
              <w:rPr>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AD7669">
            <w:pPr>
              <w:rPr>
                <w:color w:val="auto"/>
                <w:sz w:val="12"/>
                <w:szCs w:val="12"/>
              </w:rPr>
            </w:pPr>
            <w:r w:rsidRPr="0071043D">
              <w:rPr>
                <w:color w:val="auto"/>
                <w:sz w:val="12"/>
                <w:szCs w:val="12"/>
              </w:rPr>
              <w:t>Газораспределительная организация</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pacing w:val="-4"/>
                <w:sz w:val="12"/>
                <w:szCs w:val="12"/>
              </w:rPr>
            </w:pPr>
            <w:r w:rsidRPr="0071043D">
              <w:rPr>
                <w:color w:val="auto"/>
                <w:spacing w:val="-4"/>
                <w:sz w:val="12"/>
                <w:szCs w:val="12"/>
              </w:rPr>
              <w:t>47. Предоставление согласования отступления от технических условий по эффективному использованию газа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Правила пользования газом и предоставления услуг по газоснабжению в Российской Федерации, утвержденные постановлением Правительства Российской Федерации от 17.05.2002 N 317: пункт 19</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Федеральный закон «Об организации предоставления государственных или муниципальных услуг» от 27.07.2010 N 210-ФЗ: статья 2, пункт 3; статья 5 пункт 3; статья 8, часть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t>В случае подключения (технологического присоединения) объекта капитального строительства к сетям газораспределения, при этом:</w:t>
            </w:r>
          </w:p>
          <w:p w:rsidR="00143A9F" w:rsidRPr="0071043D" w:rsidRDefault="00143A9F">
            <w:pPr>
              <w:spacing w:line="100" w:lineRule="atLeast"/>
              <w:rPr>
                <w:color w:val="auto"/>
                <w:sz w:val="12"/>
                <w:szCs w:val="12"/>
              </w:rPr>
            </w:pPr>
            <w:r w:rsidRPr="0071043D">
              <w:rPr>
                <w:color w:val="auto"/>
                <w:sz w:val="12"/>
                <w:szCs w:val="12"/>
              </w:rPr>
              <w:t xml:space="preserve">1) планируемый максимальный часовой расход газа - 1 куб. метр и более; </w:t>
            </w:r>
          </w:p>
          <w:p w:rsidR="00143A9F" w:rsidRPr="0071043D" w:rsidRDefault="00143A9F">
            <w:pPr>
              <w:spacing w:line="100" w:lineRule="atLeast"/>
              <w:rPr>
                <w:color w:val="auto"/>
                <w:sz w:val="12"/>
                <w:szCs w:val="12"/>
              </w:rPr>
            </w:pPr>
            <w:r w:rsidRPr="0071043D">
              <w:rPr>
                <w:color w:val="auto"/>
                <w:sz w:val="12"/>
                <w:szCs w:val="12"/>
              </w:rPr>
              <w:t xml:space="preserve">2) назначение использования газа – в том числе автономное </w:t>
            </w:r>
            <w:r w:rsidRPr="0071043D">
              <w:rPr>
                <w:color w:val="auto"/>
                <w:sz w:val="12"/>
                <w:szCs w:val="12"/>
              </w:rPr>
              <w:lastRenderedPageBreak/>
              <w:t>отопление;</w:t>
            </w:r>
          </w:p>
          <w:p w:rsidR="00143A9F" w:rsidRPr="0071043D" w:rsidRDefault="00143A9F">
            <w:pPr>
              <w:spacing w:line="100" w:lineRule="atLeast"/>
              <w:rPr>
                <w:color w:val="auto"/>
                <w:sz w:val="12"/>
                <w:szCs w:val="12"/>
              </w:rPr>
            </w:pPr>
            <w:r w:rsidRPr="0071043D">
              <w:rPr>
                <w:color w:val="auto"/>
                <w:sz w:val="12"/>
                <w:szCs w:val="12"/>
              </w:rPr>
              <w:t xml:space="preserve">3) суммарная расчетная тепловая мощность газоиспользующего оборудования 100 кВт и более; </w:t>
            </w:r>
          </w:p>
          <w:p w:rsidR="00143A9F" w:rsidRPr="0071043D" w:rsidRDefault="00143A9F">
            <w:pPr>
              <w:spacing w:line="100" w:lineRule="atLeast"/>
              <w:rPr>
                <w:color w:val="auto"/>
                <w:sz w:val="12"/>
                <w:szCs w:val="12"/>
              </w:rPr>
            </w:pPr>
            <w:r w:rsidRPr="0071043D">
              <w:rPr>
                <w:color w:val="auto"/>
                <w:sz w:val="12"/>
                <w:szCs w:val="12"/>
              </w:rPr>
              <w:t>4) требуется отступление от технических условий по эффективному использованию газа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lastRenderedPageBreak/>
              <w:t>Запрос о предоставлении государственной услуги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415AFC">
            <w:pPr>
              <w:spacing w:line="20" w:lineRule="atLeast"/>
              <w:rPr>
                <w:color w:val="auto"/>
                <w:sz w:val="12"/>
                <w:szCs w:val="12"/>
              </w:rPr>
            </w:pPr>
            <w:r w:rsidRPr="0071043D">
              <w:rPr>
                <w:color w:val="auto"/>
                <w:sz w:val="12"/>
                <w:szCs w:val="12"/>
              </w:rPr>
              <w:t>Согласование отступления от технических условий по эффективному использованию газа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7D677F">
            <w:pPr>
              <w:spacing w:line="20" w:lineRule="atLeast"/>
              <w:rPr>
                <w:color w:val="auto"/>
                <w:sz w:val="12"/>
                <w:szCs w:val="12"/>
              </w:rPr>
            </w:pPr>
            <w:r w:rsidRPr="0071043D">
              <w:rPr>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Предоставляется на бесплатной основе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На бумажном носителе или в электронной форме по выбору заявителя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5A714F">
            <w:pPr>
              <w:rPr>
                <w:color w:val="auto"/>
                <w:sz w:val="12"/>
                <w:szCs w:val="12"/>
              </w:rPr>
            </w:pPr>
            <w:r w:rsidRPr="0071043D">
              <w:rPr>
                <w:color w:val="auto"/>
                <w:sz w:val="12"/>
                <w:szCs w:val="12"/>
              </w:rPr>
              <w:t>Федеральный орган исполнительной власти, уполномоченный на осуществление федерального государственного энергетического надзора</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pacing w:val="-4"/>
                <w:sz w:val="12"/>
                <w:szCs w:val="12"/>
              </w:rPr>
            </w:pPr>
            <w:r w:rsidRPr="0071043D">
              <w:rPr>
                <w:color w:val="auto"/>
                <w:spacing w:val="-4"/>
                <w:sz w:val="12"/>
                <w:szCs w:val="12"/>
              </w:rPr>
              <w:t>48. Предоставление согласования специальных технических условий для подготовки проектной документации</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Федеральный закон "Технический регламент о безопасности зданий и сооружений" от 30.12.2009 N 384-ФЗ: статья 6, часть 8</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Порядок разработки и согласования специальных технических условий для разработки проектной документации на объекты капитального строительства, утвержденный приказом Минрегиона России от 01.04.2008 N 36: раздел III</w:t>
            </w:r>
          </w:p>
          <w:p w:rsidR="00143A9F" w:rsidRPr="0071043D" w:rsidRDefault="00143A9F">
            <w:pPr>
              <w:spacing w:after="120" w:line="20" w:lineRule="atLeast"/>
              <w:rPr>
                <w:color w:val="auto"/>
                <w:sz w:val="12"/>
                <w:szCs w:val="12"/>
              </w:rPr>
            </w:pPr>
            <w:r w:rsidRPr="0071043D">
              <w:rPr>
                <w:color w:val="auto"/>
                <w:sz w:val="12"/>
                <w:szCs w:val="12"/>
              </w:rPr>
              <w:t>Федеральный закон «Об организации предоставления государственных или муниципальных услуг» от 27.07.2010 N 210-ФЗ: статья 5 пункт 3; статья 8, часть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t>Нормативными техническими документами установлено недостаточно требований по надежности и безопасности для проектирования и (или) инженерных изысканий</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Заявление о рассмотрении специальных технических условий</w:t>
            </w:r>
          </w:p>
          <w:p w:rsidR="00143A9F" w:rsidRPr="0071043D" w:rsidRDefault="00143A9F">
            <w:pPr>
              <w:spacing w:after="120" w:line="20" w:lineRule="atLeast"/>
              <w:rPr>
                <w:color w:val="auto"/>
                <w:sz w:val="12"/>
                <w:szCs w:val="12"/>
              </w:rPr>
            </w:pPr>
            <w:r w:rsidRPr="0071043D">
              <w:rPr>
                <w:color w:val="auto"/>
                <w:sz w:val="12"/>
                <w:szCs w:val="12"/>
              </w:rPr>
              <w:t>Пояснительная записка к заявлению о рассмотрении специальных технических условий</w:t>
            </w:r>
          </w:p>
          <w:p w:rsidR="00143A9F" w:rsidRPr="0071043D" w:rsidRDefault="00143A9F">
            <w:pPr>
              <w:spacing w:after="120" w:line="20" w:lineRule="atLeast"/>
              <w:rPr>
                <w:color w:val="auto"/>
                <w:sz w:val="12"/>
                <w:szCs w:val="12"/>
              </w:rPr>
            </w:pPr>
            <w:r w:rsidRPr="0071043D">
              <w:rPr>
                <w:color w:val="auto"/>
                <w:sz w:val="12"/>
                <w:szCs w:val="12"/>
              </w:rPr>
              <w:t>Письмо о согласовании специальных технических условий с МЧС России</w:t>
            </w:r>
            <w:r w:rsidRPr="0071043D">
              <w:rPr>
                <w:color w:val="auto"/>
                <w:sz w:val="12"/>
                <w:szCs w:val="12"/>
                <w:u w:val="single"/>
              </w:rPr>
              <w:t xml:space="preserve"> (если специальные технические условия содержат технические требования на проектирование и строительство объектов в части обеспечения пожарной безопасности в виде новых требований либо в виде отступлений от действующих требований)</w:t>
            </w:r>
          </w:p>
          <w:p w:rsidR="00143A9F" w:rsidRPr="0071043D" w:rsidRDefault="00143A9F">
            <w:pPr>
              <w:spacing w:after="120" w:line="20" w:lineRule="atLeast"/>
              <w:rPr>
                <w:color w:val="auto"/>
                <w:sz w:val="12"/>
                <w:szCs w:val="12"/>
              </w:rPr>
            </w:pPr>
            <w:r w:rsidRPr="0071043D">
              <w:rPr>
                <w:color w:val="auto"/>
                <w:sz w:val="12"/>
                <w:szCs w:val="12"/>
              </w:rPr>
              <w:t>Разработанные специальные технические условия для подготовки проектной документации</w:t>
            </w:r>
          </w:p>
          <w:p w:rsidR="00143A9F" w:rsidRPr="0071043D" w:rsidRDefault="00143A9F">
            <w:pPr>
              <w:spacing w:after="120" w:line="20" w:lineRule="atLeast"/>
              <w:rPr>
                <w:color w:val="auto"/>
                <w:sz w:val="12"/>
                <w:szCs w:val="12"/>
              </w:rPr>
            </w:pPr>
            <w:r w:rsidRPr="0071043D">
              <w:rPr>
                <w:color w:val="auto"/>
                <w:sz w:val="12"/>
                <w:szCs w:val="12"/>
              </w:rPr>
              <w:t>Техническое задание на разработку специальных технических условий для подготовки проектной документации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5817FA">
            <w:pPr>
              <w:spacing w:after="120" w:line="20" w:lineRule="atLeast"/>
              <w:rPr>
                <w:color w:val="auto"/>
                <w:sz w:val="12"/>
                <w:szCs w:val="12"/>
              </w:rPr>
            </w:pPr>
            <w:r w:rsidRPr="0071043D">
              <w:rPr>
                <w:color w:val="auto"/>
                <w:sz w:val="12"/>
                <w:szCs w:val="12"/>
              </w:rPr>
              <w:t>Согласованные специальные технические условия для подготовки проектной документации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Если документация представлена с нарушением установленного перечня, она возвращается заказчику строительства без рассмотрения по существу в течение десяти календарных дней со дня ее представления</w:t>
            </w:r>
          </w:p>
          <w:p w:rsidR="00143A9F" w:rsidRPr="0071043D" w:rsidRDefault="00143A9F">
            <w:pPr>
              <w:spacing w:line="20" w:lineRule="atLeast"/>
              <w:rPr>
                <w:color w:val="auto"/>
                <w:sz w:val="12"/>
                <w:szCs w:val="12"/>
              </w:rPr>
            </w:pPr>
          </w:p>
          <w:p w:rsidR="00143A9F" w:rsidRPr="0071043D" w:rsidRDefault="00143A9F">
            <w:pPr>
              <w:spacing w:line="20" w:lineRule="atLeast"/>
              <w:rPr>
                <w:color w:val="auto"/>
                <w:sz w:val="12"/>
                <w:szCs w:val="12"/>
              </w:rPr>
            </w:pPr>
            <w:r w:rsidRPr="0071043D">
              <w:rPr>
                <w:bCs/>
                <w:color w:val="auto"/>
                <w:sz w:val="12"/>
                <w:szCs w:val="12"/>
              </w:rPr>
              <w:t>Основания для приостановления рассмотрения заявления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Решение о согласовании специальных технических условий либо об отказе в согласовании специальных технических условий принимается в течение месяца со дня поступления документации. В отдельных случаях по решению Министра срок рассмотрения документации и принятия соответствующих решений может быть продлен до 3-х месяцев</w:t>
            </w:r>
          </w:p>
          <w:p w:rsidR="00143A9F" w:rsidRPr="0071043D" w:rsidRDefault="00143A9F">
            <w:pPr>
              <w:spacing w:line="20" w:lineRule="atLeast"/>
              <w:rPr>
                <w:color w:val="auto"/>
                <w:sz w:val="12"/>
                <w:szCs w:val="12"/>
              </w:rPr>
            </w:pPr>
            <w:r w:rsidRPr="0071043D">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Предоставляется на бесплатной основе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На бумажном носителе или в электронной форме по выбору заявителя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415AFC">
            <w:pPr>
              <w:spacing w:line="20" w:lineRule="atLeast"/>
              <w:rPr>
                <w:color w:val="auto"/>
                <w:sz w:val="12"/>
                <w:szCs w:val="12"/>
              </w:rPr>
            </w:pPr>
            <w:r w:rsidRPr="0071043D">
              <w:rPr>
                <w:color w:val="auto"/>
                <w:sz w:val="12"/>
                <w:szCs w:val="12"/>
                <w:shd w:val="clear" w:color="auto" w:fill="FFFFFF"/>
              </w:rPr>
              <w:t>Министерство строительства и жилищно-коммунального хозяйства Российской Федерации</w:t>
            </w:r>
          </w:p>
        </w:tc>
      </w:tr>
      <w:tr w:rsidR="00143A9F" w:rsidRPr="0071043D"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pacing w:val="-4"/>
                <w:sz w:val="12"/>
                <w:szCs w:val="12"/>
              </w:rPr>
            </w:pPr>
            <w:r w:rsidRPr="0071043D">
              <w:rPr>
                <w:color w:val="auto"/>
                <w:spacing w:val="-4"/>
                <w:sz w:val="12"/>
                <w:szCs w:val="12"/>
              </w:rPr>
              <w:t>49. Предоставление результатов инженерных изысканий</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Градостроительный кодекс Российской Федерации от 29.12.2004 N 190-ФЗ: статья 47, части 1,4.1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 xml:space="preserve">Положение о выполнении инженерных изысканий для подготовки проектной документации, строительства, реконструкции, </w:t>
            </w:r>
            <w:r w:rsidRPr="0071043D">
              <w:rPr>
                <w:color w:val="auto"/>
                <w:sz w:val="12"/>
                <w:szCs w:val="12"/>
              </w:rPr>
              <w:lastRenderedPageBreak/>
              <w:t>капитального ремонта объектов капитального строительства, утвержденное постановлением Правительства Российской Федерации от 19.01.2006 N 20: весь документ</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lastRenderedPageBreak/>
              <w:t>Кроме случая строительства и реконструкции объекта индивидуального жилищного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Договор на выполнение инженерных изысканий</w:t>
            </w:r>
            <w:r w:rsidRPr="0071043D">
              <w:rPr>
                <w:color w:val="auto"/>
                <w:sz w:val="12"/>
                <w:szCs w:val="12"/>
                <w:u w:val="single"/>
              </w:rPr>
              <w:t xml:space="preserve"> (если инженерные изыскания выполняются на основании договора)</w:t>
            </w:r>
          </w:p>
          <w:p w:rsidR="00143A9F" w:rsidRPr="0071043D" w:rsidRDefault="00143A9F">
            <w:pPr>
              <w:spacing w:after="120" w:line="20" w:lineRule="atLeast"/>
              <w:rPr>
                <w:color w:val="auto"/>
                <w:sz w:val="12"/>
                <w:szCs w:val="12"/>
              </w:rPr>
            </w:pPr>
            <w:r w:rsidRPr="0071043D">
              <w:rPr>
                <w:color w:val="auto"/>
                <w:sz w:val="12"/>
                <w:szCs w:val="12"/>
              </w:rPr>
              <w:lastRenderedPageBreak/>
              <w:t>Задание на выполнение инженерных изысканий</w:t>
            </w:r>
          </w:p>
          <w:p w:rsidR="00143A9F" w:rsidRPr="0071043D" w:rsidRDefault="00143A9F">
            <w:pPr>
              <w:spacing w:after="120" w:line="20" w:lineRule="atLeast"/>
              <w:rPr>
                <w:color w:val="auto"/>
                <w:sz w:val="12"/>
                <w:szCs w:val="12"/>
              </w:rPr>
            </w:pPr>
            <w:r w:rsidRPr="0071043D">
              <w:rPr>
                <w:color w:val="auto"/>
                <w:sz w:val="12"/>
                <w:szCs w:val="12"/>
              </w:rPr>
              <w:t>Программа выполнения инженерных изысканий</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2B1CB6">
            <w:pPr>
              <w:rPr>
                <w:color w:val="auto"/>
                <w:sz w:val="12"/>
                <w:szCs w:val="12"/>
              </w:rPr>
            </w:pPr>
            <w:r w:rsidRPr="0071043D">
              <w:rPr>
                <w:color w:val="auto"/>
                <w:sz w:val="12"/>
                <w:szCs w:val="12"/>
              </w:rPr>
              <w:lastRenderedPageBreak/>
              <w:t>Результат инженерных изысканий;</w:t>
            </w:r>
          </w:p>
          <w:p w:rsidR="00143A9F" w:rsidRPr="0071043D" w:rsidRDefault="00143A9F" w:rsidP="002B1CB6">
            <w:pPr>
              <w:rPr>
                <w:color w:val="auto"/>
                <w:sz w:val="12"/>
                <w:szCs w:val="12"/>
              </w:rPr>
            </w:pPr>
          </w:p>
          <w:p w:rsidR="00143A9F" w:rsidRPr="0071043D" w:rsidRDefault="00143A9F" w:rsidP="00344BE6">
            <w:pPr>
              <w:rPr>
                <w:rFonts w:ascii="Times New Roman" w:hAnsi="Times New Roman" w:cs="Times New Roman"/>
                <w:color w:val="auto"/>
              </w:rPr>
            </w:pPr>
            <w:r w:rsidRPr="0071043D">
              <w:rPr>
                <w:color w:val="auto"/>
                <w:sz w:val="12"/>
                <w:szCs w:val="12"/>
              </w:rPr>
              <w:t>Акт приемки выполненных инженерных изысканий (</w:t>
            </w:r>
            <w:r w:rsidRPr="0071043D">
              <w:rPr>
                <w:color w:val="auto"/>
                <w:sz w:val="12"/>
                <w:szCs w:val="12"/>
                <w:u w:val="single"/>
              </w:rPr>
              <w:t xml:space="preserve">если инженерные </w:t>
            </w:r>
            <w:r w:rsidRPr="0071043D">
              <w:rPr>
                <w:color w:val="auto"/>
                <w:sz w:val="12"/>
                <w:szCs w:val="12"/>
                <w:u w:val="single"/>
              </w:rPr>
              <w:lastRenderedPageBreak/>
              <w:t>изыскания выполняются на основании договора</w:t>
            </w:r>
            <w:r w:rsidRPr="0071043D">
              <w:rPr>
                <w:color w:val="auto"/>
                <w:sz w:val="12"/>
                <w:szCs w:val="12"/>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lastRenderedPageBreak/>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 xml:space="preserve">Срок выполнения инженерных изысканий определяется договором </w:t>
            </w:r>
          </w:p>
          <w:p w:rsidR="00143A9F" w:rsidRPr="0071043D" w:rsidRDefault="00143A9F">
            <w:pPr>
              <w:spacing w:after="120" w:line="20" w:lineRule="atLeast"/>
              <w:rPr>
                <w:color w:val="auto"/>
                <w:sz w:val="12"/>
                <w:szCs w:val="12"/>
              </w:rPr>
            </w:pPr>
            <w:r w:rsidRPr="0071043D">
              <w:rPr>
                <w:color w:val="auto"/>
                <w:sz w:val="12"/>
                <w:szCs w:val="12"/>
              </w:rPr>
              <w:t xml:space="preserve">Срок представления заявителем документов не </w:t>
            </w:r>
            <w:r w:rsidRPr="0071043D">
              <w:rPr>
                <w:color w:val="auto"/>
                <w:sz w:val="12"/>
                <w:szCs w:val="12"/>
              </w:rPr>
              <w:lastRenderedPageBreak/>
              <w:t>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lastRenderedPageBreak/>
              <w:t xml:space="preserve">Определяется договором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5A714F">
            <w:pPr>
              <w:spacing w:line="20" w:lineRule="atLeast"/>
              <w:rPr>
                <w:color w:val="auto"/>
                <w:sz w:val="12"/>
                <w:szCs w:val="12"/>
              </w:rPr>
            </w:pPr>
            <w:r w:rsidRPr="0071043D">
              <w:rPr>
                <w:color w:val="auto"/>
                <w:sz w:val="12"/>
                <w:szCs w:val="12"/>
              </w:rPr>
              <w:t xml:space="preserve">Индивидуальный предприниматель или юридическое лицо, имеющее выданное саморегулируемой организацией свидетельство о допуске к </w:t>
            </w:r>
            <w:r w:rsidRPr="0071043D">
              <w:rPr>
                <w:color w:val="auto"/>
                <w:sz w:val="12"/>
                <w:szCs w:val="12"/>
              </w:rPr>
              <w:lastRenderedPageBreak/>
              <w:t>соответствующему виду работ по инженерным изысканиям</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BB7802">
            <w:pPr>
              <w:spacing w:line="20" w:lineRule="atLeast"/>
              <w:rPr>
                <w:color w:val="auto"/>
                <w:spacing w:val="-4"/>
                <w:sz w:val="12"/>
                <w:szCs w:val="12"/>
              </w:rPr>
            </w:pPr>
            <w:r w:rsidRPr="0071043D">
              <w:rPr>
                <w:color w:val="auto"/>
                <w:spacing w:val="-4"/>
                <w:sz w:val="12"/>
                <w:szCs w:val="12"/>
              </w:rPr>
              <w:lastRenderedPageBreak/>
              <w:t>49.1 Предоставление согласования специальных технических условий с МЧС России</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9B6263">
            <w:pPr>
              <w:spacing w:after="120" w:line="20" w:lineRule="atLeast"/>
              <w:rPr>
                <w:color w:val="auto"/>
                <w:sz w:val="12"/>
                <w:szCs w:val="12"/>
              </w:rPr>
            </w:pPr>
            <w:r w:rsidRPr="0071043D">
              <w:rPr>
                <w:color w:val="auto"/>
                <w:sz w:val="12"/>
                <w:szCs w:val="12"/>
              </w:rPr>
              <w:t>Федеральный закон "О пожарной безопасности" от 21.12.1994 N 69-ФЗ: статья 20</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Административный регламент Министерства Российской Федерации по делам гражданской обороны, чрезвычайным ситуациям и ликвидации последствий стихийных бедствий предоставления государственной услуги по согласованию специальных технических условий для объектов,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отражающих специфику обеспечения их пожарной безопасности и содержащих комплекс необходимых инженерно-технических и организационных мероприятий по обеспечению их пожарной безопасности, утвержденный приказом МЧС России от 28.11.2011 N 710</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t>Если специальные технические условия содержат технические требования на проектирование и строительство объектов в части обеспечения пожарной безопасности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9B6263">
            <w:pPr>
              <w:rPr>
                <w:color w:val="auto"/>
                <w:sz w:val="12"/>
                <w:szCs w:val="12"/>
              </w:rPr>
            </w:pPr>
            <w:r w:rsidRPr="0071043D">
              <w:rPr>
                <w:color w:val="auto"/>
                <w:sz w:val="12"/>
                <w:szCs w:val="12"/>
              </w:rPr>
              <w:t>Обращение о необходимости согласования специальных технических условий</w:t>
            </w:r>
          </w:p>
          <w:p w:rsidR="00143A9F" w:rsidRPr="0071043D" w:rsidRDefault="00143A9F" w:rsidP="009B6263">
            <w:pPr>
              <w:rPr>
                <w:color w:val="auto"/>
                <w:sz w:val="12"/>
                <w:szCs w:val="12"/>
              </w:rPr>
            </w:pPr>
          </w:p>
          <w:p w:rsidR="00143A9F" w:rsidRPr="0071043D" w:rsidRDefault="00143A9F" w:rsidP="009B6263">
            <w:pPr>
              <w:rPr>
                <w:color w:val="auto"/>
                <w:sz w:val="12"/>
                <w:szCs w:val="12"/>
              </w:rPr>
            </w:pPr>
            <w:r w:rsidRPr="0071043D">
              <w:rPr>
                <w:color w:val="auto"/>
                <w:sz w:val="12"/>
                <w:szCs w:val="12"/>
              </w:rPr>
              <w:t xml:space="preserve">Разработанные специальные технические условия для подготовки проектной документации </w:t>
            </w:r>
          </w:p>
          <w:p w:rsidR="00143A9F" w:rsidRPr="0071043D" w:rsidRDefault="00143A9F" w:rsidP="009B6263">
            <w:pPr>
              <w:rPr>
                <w:color w:val="auto"/>
                <w:sz w:val="12"/>
                <w:szCs w:val="12"/>
              </w:rPr>
            </w:pPr>
          </w:p>
          <w:p w:rsidR="00143A9F" w:rsidRPr="0071043D" w:rsidRDefault="00143A9F" w:rsidP="00A42774">
            <w:pPr>
              <w:rPr>
                <w:color w:val="auto"/>
                <w:sz w:val="12"/>
                <w:szCs w:val="12"/>
              </w:rPr>
            </w:pPr>
            <w:r w:rsidRPr="0071043D">
              <w:rPr>
                <w:color w:val="auto"/>
                <w:sz w:val="12"/>
                <w:szCs w:val="12"/>
              </w:rPr>
              <w:t>Расчет по оценке пожарного риска (</w:t>
            </w:r>
            <w:r w:rsidRPr="0071043D">
              <w:rPr>
                <w:color w:val="auto"/>
                <w:sz w:val="12"/>
                <w:szCs w:val="12"/>
                <w:u w:val="single"/>
              </w:rPr>
              <w:t>если специальные технические условия содержат отступления от требований нормативных документов по пожарной безопасности</w:t>
            </w:r>
            <w:r w:rsidRPr="0071043D">
              <w:rPr>
                <w:color w:val="auto"/>
                <w:sz w:val="12"/>
                <w:szCs w:val="12"/>
              </w:rPr>
              <w:t>)</w:t>
            </w:r>
          </w:p>
          <w:p w:rsidR="00143A9F" w:rsidRPr="0071043D" w:rsidRDefault="00143A9F" w:rsidP="00A42774">
            <w:pPr>
              <w:rPr>
                <w:color w:val="auto"/>
                <w:sz w:val="12"/>
                <w:szCs w:val="12"/>
              </w:rPr>
            </w:pPr>
          </w:p>
          <w:p w:rsidR="00143A9F" w:rsidRPr="0071043D" w:rsidRDefault="00143A9F" w:rsidP="00A42774">
            <w:pPr>
              <w:rPr>
                <w:color w:val="auto"/>
                <w:sz w:val="12"/>
                <w:szCs w:val="12"/>
              </w:rPr>
            </w:pPr>
            <w:r w:rsidRPr="0071043D">
              <w:rPr>
                <w:color w:val="auto"/>
                <w:sz w:val="12"/>
                <w:szCs w:val="12"/>
              </w:rPr>
              <w:t>Иные расчетные обоснования обеспечения безопасности людей (</w:t>
            </w:r>
            <w:r w:rsidRPr="0071043D">
              <w:rPr>
                <w:color w:val="auto"/>
                <w:sz w:val="12"/>
                <w:szCs w:val="12"/>
                <w:u w:val="single"/>
              </w:rPr>
              <w:t>если подобные расчеты проводились</w:t>
            </w:r>
            <w:r w:rsidRPr="0071043D">
              <w:rPr>
                <w:color w:val="auto"/>
                <w:sz w:val="12"/>
                <w:szCs w:val="12"/>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172029">
            <w:pPr>
              <w:spacing w:after="120" w:line="20" w:lineRule="atLeast"/>
              <w:rPr>
                <w:color w:val="auto"/>
                <w:sz w:val="12"/>
                <w:szCs w:val="12"/>
              </w:rPr>
            </w:pPr>
            <w:r w:rsidRPr="0071043D">
              <w:rPr>
                <w:color w:val="auto"/>
                <w:sz w:val="12"/>
                <w:szCs w:val="12"/>
              </w:rPr>
              <w:t>Письмо о согласовании специальных технических условий с МЧС России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BB7802">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Непредставление в полном объеме комплекта документов является основанием для отказа в предоставлении государственной услуги. В этом случае представленные документы возвращаются заявителю в течение 10 календарных дней с письменным уведомлением о причине отказа в предоставлении государственной услуги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663C91">
            <w:pPr>
              <w:spacing w:after="120" w:line="20" w:lineRule="atLeast"/>
              <w:rPr>
                <w:color w:val="auto"/>
                <w:sz w:val="12"/>
                <w:szCs w:val="12"/>
              </w:rPr>
            </w:pPr>
            <w:r w:rsidRPr="0071043D">
              <w:rPr>
                <w:color w:val="auto"/>
                <w:sz w:val="12"/>
                <w:szCs w:val="12"/>
              </w:rPr>
              <w:t>Рассмотрение специальных технических условий осуществляется в течение 30 календарных дней с момента их поступления в МЧС России или территориальный орган МЧС России. По специальным техническим условиям, требующим проработки отдельных вопросов с участием специалистов пожарно-технических научно-исследовательских заведений и пожарно-технических учебных заведений или перенаправления в соответствии с пунктом 30 настоящего Регламента, срок рассмотрения и подготовки заключения может быть продлен до 45 календарных дней, с обязательным уведомлением заявителя о продлении сроков рассмотрения с указанием причин продления сроков</w:t>
            </w:r>
          </w:p>
          <w:p w:rsidR="00143A9F" w:rsidRPr="0071043D" w:rsidRDefault="00143A9F" w:rsidP="00663C91">
            <w:pPr>
              <w:spacing w:after="120" w:line="20" w:lineRule="atLeast"/>
              <w:rPr>
                <w:color w:val="auto"/>
                <w:sz w:val="12"/>
                <w:szCs w:val="12"/>
              </w:rPr>
            </w:pPr>
            <w:r w:rsidRPr="0071043D">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FF7E7C">
            <w:pPr>
              <w:spacing w:after="120" w:line="20" w:lineRule="atLeast"/>
              <w:rPr>
                <w:color w:val="auto"/>
                <w:sz w:val="12"/>
                <w:szCs w:val="12"/>
              </w:rPr>
            </w:pPr>
            <w:r w:rsidRPr="0071043D">
              <w:rPr>
                <w:color w:val="auto"/>
                <w:sz w:val="12"/>
                <w:szCs w:val="12"/>
              </w:rPr>
              <w:t>Взимание платы за не предусмотрено</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Комплект документов может быть представлен заявителем лично либо направлен по почте заказным письмом с уведомлением о вручении, либо представлен через федеральную государственную информационную систему "Единый портал государственных и муниципальных услуг (функций)" (www.gosuslugi.ru)</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FF7E7C">
            <w:pPr>
              <w:rPr>
                <w:color w:val="auto"/>
                <w:sz w:val="12"/>
                <w:szCs w:val="12"/>
              </w:rPr>
            </w:pPr>
            <w:r w:rsidRPr="0071043D">
              <w:rPr>
                <w:color w:val="auto"/>
                <w:sz w:val="12"/>
                <w:szCs w:val="12"/>
              </w:rPr>
              <w:t>Министерство Российской Федерации по делам гражданской обороны, чрезвычайным ситуациям и ликвидации последствий стихийных бедствий</w:t>
            </w:r>
          </w:p>
        </w:tc>
      </w:tr>
      <w:tr w:rsidR="00143A9F" w:rsidRPr="0071043D"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pacing w:val="-4"/>
                <w:sz w:val="12"/>
                <w:szCs w:val="12"/>
              </w:rPr>
            </w:pPr>
            <w:r w:rsidRPr="0071043D">
              <w:rPr>
                <w:color w:val="auto"/>
                <w:spacing w:val="-4"/>
                <w:sz w:val="12"/>
                <w:szCs w:val="12"/>
              </w:rPr>
              <w:t xml:space="preserve">50. Предоставление согласования отступления от условий подключения </w:t>
            </w:r>
            <w:r w:rsidRPr="0071043D">
              <w:rPr>
                <w:color w:val="auto"/>
                <w:spacing w:val="-4"/>
                <w:sz w:val="12"/>
                <w:szCs w:val="12"/>
              </w:rPr>
              <w:lastRenderedPageBreak/>
              <w:t>к системе теплоснабжения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lastRenderedPageBreak/>
              <w:t xml:space="preserve">Правила подключения к системам теплоснабжения, </w:t>
            </w:r>
            <w:r w:rsidRPr="0071043D">
              <w:rPr>
                <w:color w:val="auto"/>
                <w:sz w:val="12"/>
                <w:szCs w:val="12"/>
              </w:rPr>
              <w:lastRenderedPageBreak/>
              <w:t>утвержденные постановлением Правительства Российской Федерации от 16.04.2012 N 307: пункт 38</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lastRenderedPageBreak/>
              <w:t xml:space="preserve">Правила подключения к системам теплоснабжения, </w:t>
            </w:r>
            <w:r w:rsidRPr="0071043D">
              <w:rPr>
                <w:color w:val="auto"/>
                <w:sz w:val="12"/>
                <w:szCs w:val="12"/>
              </w:rPr>
              <w:lastRenderedPageBreak/>
              <w:t>утвержденные постановлением Правительства Российской Федерации от 16.04.2012 N 307: пункт 39</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lastRenderedPageBreak/>
              <w:t xml:space="preserve">В случае подключения (технологического присоединения) </w:t>
            </w:r>
            <w:r w:rsidRPr="0071043D">
              <w:rPr>
                <w:color w:val="auto"/>
                <w:sz w:val="12"/>
                <w:szCs w:val="12"/>
              </w:rPr>
              <w:lastRenderedPageBreak/>
              <w:t>объекта капитального строительства к системе теплоснабжения, при этом требуется отступление от условий подключения к системе теплоснабжения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lastRenderedPageBreak/>
              <w:t xml:space="preserve">Обращение о согласовании отступления от условий </w:t>
            </w:r>
            <w:r w:rsidRPr="0071043D">
              <w:rPr>
                <w:color w:val="auto"/>
                <w:sz w:val="12"/>
                <w:szCs w:val="12"/>
              </w:rPr>
              <w:lastRenderedPageBreak/>
              <w:t>подключения к системе теплоснабжения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172029">
            <w:pPr>
              <w:spacing w:after="120" w:line="20" w:lineRule="atLeast"/>
              <w:rPr>
                <w:color w:val="auto"/>
                <w:sz w:val="12"/>
                <w:szCs w:val="12"/>
              </w:rPr>
            </w:pPr>
            <w:r w:rsidRPr="0071043D">
              <w:rPr>
                <w:color w:val="auto"/>
                <w:sz w:val="12"/>
                <w:szCs w:val="12"/>
              </w:rPr>
              <w:lastRenderedPageBreak/>
              <w:t xml:space="preserve">Согласование отступления от условий подключения к </w:t>
            </w:r>
            <w:r w:rsidRPr="0071043D">
              <w:rPr>
                <w:color w:val="auto"/>
                <w:sz w:val="12"/>
                <w:szCs w:val="12"/>
              </w:rPr>
              <w:lastRenderedPageBreak/>
              <w:t>системе теплоснабжения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lastRenderedPageBreak/>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 xml:space="preserve">Срок проведения процедуры - от 0 до 15 календарных </w:t>
            </w:r>
            <w:r w:rsidRPr="0071043D">
              <w:rPr>
                <w:color w:val="auto"/>
                <w:sz w:val="12"/>
                <w:szCs w:val="12"/>
              </w:rPr>
              <w:lastRenderedPageBreak/>
              <w:t>дней</w:t>
            </w:r>
          </w:p>
          <w:p w:rsidR="00143A9F" w:rsidRPr="0071043D" w:rsidRDefault="00143A9F">
            <w:pPr>
              <w:spacing w:after="120" w:line="20" w:lineRule="atLeast"/>
              <w:rPr>
                <w:color w:val="auto"/>
                <w:sz w:val="12"/>
                <w:szCs w:val="12"/>
              </w:rPr>
            </w:pPr>
            <w:r w:rsidRPr="0071043D">
              <w:rPr>
                <w:color w:val="auto"/>
                <w:sz w:val="12"/>
                <w:szCs w:val="12"/>
              </w:rPr>
              <w:t xml:space="preserve">Срок представления заявителем документов не установлен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lastRenderedPageBreak/>
              <w:t xml:space="preserve">Платность проведения процедуры не </w:t>
            </w:r>
            <w:r w:rsidRPr="0071043D">
              <w:rPr>
                <w:color w:val="auto"/>
                <w:sz w:val="12"/>
                <w:szCs w:val="12"/>
              </w:rPr>
              <w:lastRenderedPageBreak/>
              <w:t>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lastRenderedPageBreak/>
              <w:t xml:space="preserve">Ограничения по форме подачи заявителем документов на </w:t>
            </w:r>
            <w:r w:rsidRPr="0071043D">
              <w:rPr>
                <w:color w:val="auto"/>
                <w:sz w:val="12"/>
                <w:szCs w:val="12"/>
              </w:rPr>
              <w:lastRenderedPageBreak/>
              <w:t>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rPr>
                <w:color w:val="auto"/>
                <w:sz w:val="12"/>
                <w:szCs w:val="12"/>
              </w:rPr>
            </w:pPr>
            <w:r w:rsidRPr="0071043D">
              <w:rPr>
                <w:color w:val="auto"/>
                <w:sz w:val="12"/>
                <w:szCs w:val="12"/>
              </w:rPr>
              <w:lastRenderedPageBreak/>
              <w:t>Теплоснабжающая организация</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pacing w:val="-4"/>
                <w:sz w:val="12"/>
                <w:szCs w:val="12"/>
              </w:rPr>
            </w:pPr>
            <w:r w:rsidRPr="0071043D">
              <w:rPr>
                <w:color w:val="auto"/>
                <w:spacing w:val="-4"/>
                <w:sz w:val="12"/>
                <w:szCs w:val="12"/>
              </w:rPr>
              <w:t>51. Предоставление согласования проекта узла учета тепловой энергии</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Правила коммерческого учета тепловой энергии, теплоносителя, утвержденные постановлением Правительства Российской Федерации от 18.11.2013 N 1034: пункт 49</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Правила коммерческого учета тепловой энергии, теплоносителя, утвержденные постановлением Правительства Российской Федерации от 18.11.2013 N 1034: пункты 50, 51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t>В случае подключения (технологического присоединения) объекта капитального строительства к системе теплоснабжения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Разработанный проект узла учета тепловой энергии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172029">
            <w:pPr>
              <w:spacing w:after="120" w:line="20" w:lineRule="atLeast"/>
              <w:rPr>
                <w:color w:val="auto"/>
                <w:sz w:val="12"/>
                <w:szCs w:val="12"/>
              </w:rPr>
            </w:pPr>
            <w:r w:rsidRPr="0071043D">
              <w:rPr>
                <w:color w:val="auto"/>
                <w:sz w:val="12"/>
                <w:szCs w:val="12"/>
              </w:rPr>
              <w:t>Согласование проекта узла учета тепловой энергии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В случае несоответствия проекта узла учета положениям пункта 44 Правил коммерческого учета тепловой энергии, теплоносителя теплоснабжающая (теплосетевая) организация обязана в течение 5 рабочих дней со дня получения копии проекта узла учета направить потребителю уведомление о представлении недостающих документов (сведений). В этом случае срок поступления проекта узла учета на согласование определяется с даты представления доработанного проекта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Несоответствие требованиям к проекту узла учета тепловой энергии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 xml:space="preserve">Срок проведения процедуры - от 0 до 15 рабочих дней </w:t>
            </w:r>
          </w:p>
          <w:p w:rsidR="00143A9F" w:rsidRPr="0071043D" w:rsidRDefault="00143A9F">
            <w:pPr>
              <w:spacing w:after="120" w:line="20" w:lineRule="atLeast"/>
              <w:rPr>
                <w:color w:val="auto"/>
                <w:sz w:val="12"/>
                <w:szCs w:val="12"/>
              </w:rPr>
            </w:pPr>
            <w:r w:rsidRPr="0071043D">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pPr>
              <w:rPr>
                <w:color w:val="auto"/>
                <w:sz w:val="12"/>
                <w:szCs w:val="12"/>
              </w:rPr>
            </w:pPr>
            <w:r w:rsidRPr="0071043D">
              <w:rPr>
                <w:color w:val="auto"/>
                <w:sz w:val="12"/>
                <w:szCs w:val="12"/>
              </w:rPr>
              <w:t>Теплоснабжающая организация</w:t>
            </w:r>
          </w:p>
        </w:tc>
      </w:tr>
      <w:tr w:rsidR="0071043D" w:rsidRPr="00F078D9" w:rsidTr="00664EB5">
        <w:trPr>
          <w:jc w:val="center"/>
        </w:trPr>
        <w:tc>
          <w:tcPr>
            <w:tcW w:w="1276" w:type="dxa"/>
            <w:tcBorders>
              <w:top w:val="single" w:sz="4" w:space="0" w:color="000000"/>
              <w:left w:val="single" w:sz="4" w:space="0" w:color="000000"/>
              <w:bottom w:val="single" w:sz="4" w:space="0" w:color="000000"/>
              <w:right w:val="single" w:sz="4" w:space="0" w:color="auto"/>
            </w:tcBorders>
            <w:shd w:val="clear" w:color="auto" w:fill="auto"/>
            <w:tcMar>
              <w:top w:w="50" w:type="dxa"/>
              <w:left w:w="50" w:type="dxa"/>
              <w:bottom w:w="50" w:type="dxa"/>
              <w:right w:w="50" w:type="dxa"/>
            </w:tcMar>
          </w:tcPr>
          <w:p w:rsidR="0071043D" w:rsidRPr="002117B0" w:rsidRDefault="0071043D" w:rsidP="00664EB5">
            <w:pPr>
              <w:rPr>
                <w:color w:val="auto"/>
                <w:sz w:val="12"/>
                <w:szCs w:val="12"/>
              </w:rPr>
            </w:pPr>
            <w:r>
              <w:rPr>
                <w:color w:val="auto"/>
                <w:spacing w:val="-4"/>
                <w:sz w:val="12"/>
                <w:szCs w:val="12"/>
              </w:rPr>
              <w:t xml:space="preserve">52. </w:t>
            </w:r>
          </w:p>
        </w:tc>
        <w:tc>
          <w:tcPr>
            <w:tcW w:w="14124" w:type="dxa"/>
            <w:gridSpan w:val="12"/>
            <w:tcBorders>
              <w:top w:val="single" w:sz="4" w:space="0" w:color="000000"/>
              <w:left w:val="single" w:sz="4" w:space="0" w:color="auto"/>
              <w:bottom w:val="single" w:sz="4" w:space="0" w:color="000000"/>
              <w:right w:val="single" w:sz="4" w:space="0" w:color="000000"/>
            </w:tcBorders>
            <w:shd w:val="clear" w:color="auto" w:fill="auto"/>
          </w:tcPr>
          <w:p w:rsidR="0071043D" w:rsidRPr="002117B0" w:rsidRDefault="008C3ACA" w:rsidP="00664EB5">
            <w:pPr>
              <w:rPr>
                <w:color w:val="auto"/>
                <w:sz w:val="12"/>
                <w:szCs w:val="12"/>
              </w:rPr>
            </w:pPr>
            <w:r>
              <w:rPr>
                <w:color w:val="auto"/>
                <w:spacing w:val="-4"/>
                <w:sz w:val="12"/>
                <w:szCs w:val="12"/>
              </w:rPr>
              <w:t>Пункт признан утратившим силу</w:t>
            </w:r>
            <w:r w:rsidR="0071043D">
              <w:rPr>
                <w:color w:val="auto"/>
                <w:spacing w:val="-4"/>
                <w:sz w:val="12"/>
                <w:szCs w:val="12"/>
              </w:rPr>
              <w:t xml:space="preserve"> постановлением Правительства Российской Федерации </w:t>
            </w:r>
            <w:r>
              <w:rPr>
                <w:color w:val="auto"/>
                <w:spacing w:val="-4"/>
                <w:sz w:val="12"/>
                <w:szCs w:val="12"/>
              </w:rPr>
              <w:t xml:space="preserve">от 29 мая 2015 г. </w:t>
            </w:r>
            <w:r w:rsidRPr="008C3ACA">
              <w:rPr>
                <w:color w:val="auto"/>
                <w:spacing w:val="-4"/>
                <w:sz w:val="12"/>
                <w:szCs w:val="12"/>
              </w:rPr>
              <w:t>№ 525 "О внесе</w:t>
            </w:r>
            <w:r>
              <w:rPr>
                <w:color w:val="auto"/>
                <w:spacing w:val="-4"/>
                <w:sz w:val="12"/>
                <w:szCs w:val="12"/>
              </w:rPr>
              <w:t xml:space="preserve">нии изменений в некоторые акты </w:t>
            </w:r>
            <w:r w:rsidRPr="008C3ACA">
              <w:rPr>
                <w:color w:val="auto"/>
                <w:spacing w:val="-4"/>
                <w:sz w:val="12"/>
                <w:szCs w:val="12"/>
              </w:rPr>
              <w:t>Правительства Российской Федерации"</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9B3D14">
            <w:pPr>
              <w:spacing w:after="120" w:line="20" w:lineRule="atLeast"/>
              <w:rPr>
                <w:color w:val="auto"/>
                <w:spacing w:val="-4"/>
                <w:sz w:val="12"/>
                <w:szCs w:val="12"/>
              </w:rPr>
            </w:pPr>
            <w:r w:rsidRPr="0071043D">
              <w:rPr>
                <w:color w:val="auto"/>
                <w:spacing w:val="-4"/>
                <w:sz w:val="12"/>
                <w:szCs w:val="12"/>
              </w:rPr>
              <w:t>53. Предоставление положительного заключения экспертизы результатов инженерных изысканий</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Градостроительный кодекс Российской Федерации от 29.12.2004 N 190-ФЗ: статья 49, части 1, 9</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Положение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05.03.2007 N 145: весь документ</w:t>
            </w:r>
          </w:p>
          <w:p w:rsidR="00143A9F" w:rsidRPr="0071043D" w:rsidRDefault="00143A9F">
            <w:pPr>
              <w:spacing w:after="120" w:line="20" w:lineRule="atLeast"/>
              <w:rPr>
                <w:color w:val="auto"/>
                <w:sz w:val="12"/>
                <w:szCs w:val="12"/>
              </w:rPr>
            </w:pPr>
            <w:r w:rsidRPr="0071043D">
              <w:rPr>
                <w:color w:val="auto"/>
                <w:sz w:val="12"/>
                <w:szCs w:val="12"/>
              </w:rPr>
              <w:t xml:space="preserve">Положение об организации и проведении негосударственной экспертизы проектной документации и (или) результатов </w:t>
            </w:r>
            <w:r w:rsidRPr="0071043D">
              <w:rPr>
                <w:color w:val="auto"/>
                <w:sz w:val="12"/>
                <w:szCs w:val="12"/>
              </w:rPr>
              <w:lastRenderedPageBreak/>
              <w:t>инженерных изысканий, утвержденное постановлением Правительства Российской Федерации от 31.03.2012 N 272: весь документ</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lastRenderedPageBreak/>
              <w:t xml:space="preserve">В любом из следующих случаев: 1) если строительство, реконструкция объекта финансируются за счет средств бюджетов бюджетной системы Российской Федерации, при этом по выбору застройщика, технического заказчика экспертиза результатов инженерных изысканий проводится до экспертизы проектной документации; </w:t>
            </w:r>
          </w:p>
          <w:p w:rsidR="00143A9F" w:rsidRPr="0071043D" w:rsidRDefault="00143A9F">
            <w:pPr>
              <w:spacing w:line="100" w:lineRule="atLeast"/>
              <w:rPr>
                <w:color w:val="auto"/>
                <w:sz w:val="12"/>
                <w:szCs w:val="12"/>
              </w:rPr>
            </w:pPr>
            <w:r w:rsidRPr="0071043D">
              <w:rPr>
                <w:color w:val="auto"/>
                <w:sz w:val="12"/>
                <w:szCs w:val="12"/>
              </w:rPr>
              <w:t xml:space="preserve">2) если объект находится в </w:t>
            </w:r>
            <w:r w:rsidRPr="0071043D">
              <w:rPr>
                <w:color w:val="auto"/>
                <w:sz w:val="12"/>
                <w:szCs w:val="12"/>
              </w:rPr>
              <w:lastRenderedPageBreak/>
              <w:t xml:space="preserve">границах охранных зон объектов трубопроводного транспорта, при этом по выбору застройщика, технического заказчика экспертиза результатов инженерных изысканий проводится до экспертизы проектной документации; </w:t>
            </w:r>
          </w:p>
          <w:p w:rsidR="00143A9F" w:rsidRPr="0071043D" w:rsidRDefault="00143A9F">
            <w:pPr>
              <w:spacing w:line="100" w:lineRule="atLeast"/>
              <w:rPr>
                <w:color w:val="auto"/>
                <w:sz w:val="12"/>
                <w:szCs w:val="12"/>
              </w:rPr>
            </w:pPr>
            <w:r w:rsidRPr="0071043D">
              <w:rPr>
                <w:color w:val="auto"/>
                <w:sz w:val="12"/>
                <w:szCs w:val="12"/>
              </w:rPr>
              <w:t>3) если осуществляется строительство, реконструкция объекта жилищного строительства, параметры которого превышают указанные в пунктах 1-3 части 2 статьи 49 Градостроительного кодекса Российской Федерации, при этом по выбору застройщика, технического заказчика экспертиза результатов инженерных изысканий проводится до экспертизы проектной документации, либо используется типовая проектная документация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lastRenderedPageBreak/>
              <w:t>Заявление о проведении экспертизы</w:t>
            </w:r>
          </w:p>
          <w:p w:rsidR="00143A9F" w:rsidRPr="0071043D" w:rsidRDefault="00143A9F">
            <w:pPr>
              <w:spacing w:after="120" w:line="20" w:lineRule="atLeast"/>
              <w:rPr>
                <w:color w:val="auto"/>
                <w:sz w:val="12"/>
                <w:szCs w:val="12"/>
              </w:rPr>
            </w:pPr>
            <w:r w:rsidRPr="0071043D">
              <w:rPr>
                <w:color w:val="auto"/>
                <w:sz w:val="12"/>
                <w:szCs w:val="12"/>
              </w:rPr>
              <w:t>Документы, подтверждающие полномочия заявителя действовать от имени застройщика, технического заказчика</w:t>
            </w:r>
            <w:r w:rsidRPr="0071043D">
              <w:rPr>
                <w:color w:val="auto"/>
                <w:sz w:val="12"/>
                <w:szCs w:val="12"/>
                <w:u w:val="single"/>
              </w:rPr>
              <w:t xml:space="preserve"> (если заявитель не является застройщиком, техническим заказчиком)</w:t>
            </w:r>
          </w:p>
          <w:p w:rsidR="00143A9F" w:rsidRPr="0071043D" w:rsidRDefault="00143A9F">
            <w:pPr>
              <w:spacing w:after="120" w:line="20" w:lineRule="atLeast"/>
              <w:rPr>
                <w:color w:val="auto"/>
                <w:sz w:val="12"/>
                <w:szCs w:val="12"/>
              </w:rPr>
            </w:pPr>
            <w:r w:rsidRPr="0071043D">
              <w:rPr>
                <w:color w:val="auto"/>
                <w:sz w:val="12"/>
                <w:szCs w:val="12"/>
              </w:rPr>
              <w:t>Результаты инженерных изысканий</w:t>
            </w:r>
          </w:p>
          <w:p w:rsidR="00143A9F" w:rsidRPr="0071043D" w:rsidRDefault="00143A9F">
            <w:pPr>
              <w:spacing w:after="120" w:line="20" w:lineRule="atLeast"/>
              <w:rPr>
                <w:color w:val="auto"/>
                <w:sz w:val="12"/>
                <w:szCs w:val="12"/>
              </w:rPr>
            </w:pPr>
            <w:r w:rsidRPr="0071043D">
              <w:rPr>
                <w:color w:val="auto"/>
                <w:sz w:val="12"/>
                <w:szCs w:val="12"/>
              </w:rPr>
              <w:t>Задание на выполнение инженерных изысканий</w:t>
            </w:r>
          </w:p>
          <w:p w:rsidR="00143A9F" w:rsidRPr="0071043D" w:rsidRDefault="00143A9F">
            <w:pPr>
              <w:spacing w:after="120" w:line="20" w:lineRule="atLeast"/>
              <w:rPr>
                <w:color w:val="auto"/>
                <w:sz w:val="12"/>
                <w:szCs w:val="12"/>
              </w:rPr>
            </w:pPr>
            <w:r w:rsidRPr="0071043D">
              <w:rPr>
                <w:color w:val="auto"/>
                <w:sz w:val="12"/>
                <w:szCs w:val="12"/>
              </w:rPr>
              <w:lastRenderedPageBreak/>
              <w:t>Свидетельство о допуске исполнителя работ к соответствующему виду работ по инженерным изысканиям, выданное саморегулируемой организацией</w:t>
            </w:r>
          </w:p>
          <w:p w:rsidR="00143A9F" w:rsidRPr="0071043D" w:rsidRDefault="00143A9F">
            <w:pPr>
              <w:spacing w:after="120" w:line="20" w:lineRule="atLeast"/>
              <w:rPr>
                <w:color w:val="auto"/>
                <w:sz w:val="12"/>
                <w:szCs w:val="12"/>
              </w:rPr>
            </w:pPr>
            <w:r w:rsidRPr="0071043D">
              <w:rPr>
                <w:color w:val="auto"/>
                <w:sz w:val="12"/>
                <w:szCs w:val="12"/>
              </w:rPr>
              <w:t>Акт приемки выполненных инженерных изысканий</w:t>
            </w:r>
          </w:p>
          <w:p w:rsidR="00143A9F" w:rsidRPr="0071043D" w:rsidRDefault="00143A9F">
            <w:pPr>
              <w:spacing w:after="120" w:line="20" w:lineRule="atLeast"/>
              <w:rPr>
                <w:color w:val="auto"/>
                <w:sz w:val="12"/>
                <w:szCs w:val="12"/>
              </w:rPr>
            </w:pPr>
            <w:r w:rsidRPr="0071043D">
              <w:rPr>
                <w:color w:val="auto"/>
                <w:sz w:val="12"/>
                <w:szCs w:val="12"/>
              </w:rPr>
              <w:t>Проектная документация по внешним инженерным сетям и конструктивным решениям фундаментов</w:t>
            </w:r>
            <w:r w:rsidRPr="0071043D">
              <w:rPr>
                <w:color w:val="auto"/>
                <w:sz w:val="12"/>
                <w:szCs w:val="12"/>
                <w:u w:val="single"/>
              </w:rPr>
              <w:t xml:space="preserve"> (если планируется использование типовой проектной документации (модифицированной типовой проектной документации) и объект не находится в охранной зоне трубопровода и его строительство, реконструкция не финансируются за счет средств бюджетов бюджетной системы Российской Федерации)</w:t>
            </w:r>
          </w:p>
          <w:p w:rsidR="00143A9F" w:rsidRPr="0071043D" w:rsidRDefault="00143A9F">
            <w:pPr>
              <w:spacing w:after="120" w:line="20" w:lineRule="atLeast"/>
              <w:rPr>
                <w:color w:val="auto"/>
                <w:sz w:val="12"/>
                <w:szCs w:val="12"/>
              </w:rPr>
            </w:pPr>
            <w:r w:rsidRPr="0071043D">
              <w:rPr>
                <w:color w:val="auto"/>
                <w:sz w:val="12"/>
                <w:szCs w:val="12"/>
              </w:rPr>
              <w:t>Положительное заключение экспертизы в отношении применяемой типовой проектной документации (модифицированной типовой проектной документации)</w:t>
            </w:r>
            <w:r w:rsidRPr="0071043D">
              <w:rPr>
                <w:color w:val="auto"/>
                <w:sz w:val="12"/>
                <w:szCs w:val="12"/>
                <w:u w:val="single"/>
              </w:rPr>
              <w:t xml:space="preserve"> (если планируется использование типовой проектной документации (модифицированной типовой проектной документации) и объект не находится в охранной зоне трубопровода и его строительство, реконструкция не финансируются за счет средств бюджетов бюджетной системы Российской Федерации)</w:t>
            </w:r>
          </w:p>
          <w:p w:rsidR="00143A9F" w:rsidRPr="0071043D" w:rsidRDefault="00143A9F">
            <w:pPr>
              <w:spacing w:after="120" w:line="20" w:lineRule="atLeast"/>
              <w:rPr>
                <w:color w:val="auto"/>
                <w:sz w:val="12"/>
                <w:szCs w:val="12"/>
              </w:rPr>
            </w:pPr>
            <w:r w:rsidRPr="0071043D">
              <w:rPr>
                <w:color w:val="auto"/>
                <w:sz w:val="12"/>
                <w:szCs w:val="12"/>
              </w:rPr>
              <w:lastRenderedPageBreak/>
              <w:t>Документ, подтверждающий право застройщика (технического заказчика) на использование типовой проектной документации, исключительное право на которую принадлежит иному лицу</w:t>
            </w:r>
            <w:r w:rsidRPr="0071043D">
              <w:rPr>
                <w:color w:val="auto"/>
                <w:sz w:val="12"/>
                <w:szCs w:val="12"/>
                <w:u w:val="single"/>
              </w:rPr>
              <w:t xml:space="preserve"> (если планируется использование типовой проектной документации (модифицированной типовой проектной документации) и объект не находится в охранной зоне трубопровода и его строительство, реконструкция не финансируются за счет средств бюджетов бюджетной системы Российской Федерации)</w:t>
            </w:r>
          </w:p>
          <w:p w:rsidR="00143A9F" w:rsidRPr="0071043D" w:rsidRDefault="00143A9F">
            <w:pPr>
              <w:spacing w:after="120" w:line="20" w:lineRule="atLeast"/>
              <w:rPr>
                <w:color w:val="auto"/>
                <w:sz w:val="12"/>
                <w:szCs w:val="12"/>
              </w:rPr>
            </w:pPr>
            <w:r w:rsidRPr="0071043D">
              <w:rPr>
                <w:color w:val="auto"/>
                <w:sz w:val="12"/>
                <w:szCs w:val="12"/>
              </w:rPr>
              <w:t>Документ, подтверждающий соответствие климатических и иных условий, в которых типовая проектная документация запланирована к повторному применению, условиям, с учетом которых она была разработана для первоначального применения</w:t>
            </w:r>
            <w:r w:rsidRPr="0071043D">
              <w:rPr>
                <w:color w:val="auto"/>
                <w:sz w:val="12"/>
                <w:szCs w:val="12"/>
                <w:u w:val="single"/>
              </w:rPr>
              <w:t xml:space="preserve"> (если планируется использование типовой проектной документации (модифицированной типовой проектной документации) и объект не находится в охранной зоне трубопровода и его строительство, реконструкция не финансируются за счет средств бюджетов бюджетной системы Российской Федерации)</w:t>
            </w:r>
          </w:p>
          <w:p w:rsidR="00143A9F" w:rsidRPr="0071043D" w:rsidRDefault="00143A9F">
            <w:pPr>
              <w:spacing w:after="120" w:line="20" w:lineRule="atLeast"/>
              <w:rPr>
                <w:color w:val="auto"/>
                <w:sz w:val="12"/>
                <w:szCs w:val="12"/>
              </w:rPr>
            </w:pPr>
            <w:r w:rsidRPr="0071043D">
              <w:rPr>
                <w:color w:val="auto"/>
                <w:sz w:val="12"/>
                <w:szCs w:val="12"/>
              </w:rPr>
              <w:t xml:space="preserve">Свидетельство о допуске исполнителя работ к соответствующему виду работ по </w:t>
            </w:r>
            <w:r w:rsidRPr="0071043D">
              <w:rPr>
                <w:color w:val="auto"/>
                <w:sz w:val="12"/>
                <w:szCs w:val="12"/>
              </w:rPr>
              <w:lastRenderedPageBreak/>
              <w:t>подготовке проектной документации, выданное саморегулируемой организацией</w:t>
            </w:r>
            <w:r w:rsidRPr="0071043D">
              <w:rPr>
                <w:color w:val="auto"/>
                <w:sz w:val="12"/>
                <w:szCs w:val="12"/>
                <w:u w:val="single"/>
              </w:rPr>
              <w:t xml:space="preserve"> (если планируется использование типовой проектной документации (модифицированной типовой проектной документации) и объект не находится в охранной зоне трубопровода и его строительство, реконструкция не финансируются за счет средств бюджетов бюджетной системы Российской Федерации)</w:t>
            </w:r>
          </w:p>
          <w:p w:rsidR="00143A9F" w:rsidRPr="0071043D" w:rsidRDefault="00143A9F">
            <w:pPr>
              <w:spacing w:after="120" w:line="20" w:lineRule="atLeast"/>
              <w:rPr>
                <w:color w:val="auto"/>
                <w:sz w:val="12"/>
                <w:szCs w:val="12"/>
              </w:rPr>
            </w:pPr>
            <w:r w:rsidRPr="0071043D">
              <w:rPr>
                <w:color w:val="auto"/>
                <w:sz w:val="12"/>
                <w:szCs w:val="12"/>
              </w:rPr>
              <w:t>Акт приемки работ по подготовке проектной документации по внешним инженерным сетям и конструктивным решениям фундаментов</w:t>
            </w:r>
            <w:r w:rsidRPr="0071043D">
              <w:rPr>
                <w:color w:val="auto"/>
                <w:sz w:val="12"/>
                <w:szCs w:val="12"/>
                <w:u w:val="single"/>
              </w:rPr>
              <w:t xml:space="preserve"> (если планируется использование типовой проектной документации (модифицированной типовой проектной документации) и объект не находится в охранной зоне трубопровода и его строительство, реконструкция не финансируются за счет средств бюджетов бюджетной системы Российской Федерации)</w:t>
            </w:r>
          </w:p>
          <w:p w:rsidR="00143A9F" w:rsidRPr="0071043D" w:rsidRDefault="00143A9F">
            <w:pPr>
              <w:spacing w:after="120" w:line="20" w:lineRule="atLeast"/>
              <w:rPr>
                <w:color w:val="auto"/>
                <w:sz w:val="12"/>
                <w:szCs w:val="12"/>
              </w:rPr>
            </w:pPr>
            <w:r w:rsidRPr="0071043D">
              <w:rPr>
                <w:color w:val="auto"/>
                <w:sz w:val="12"/>
                <w:szCs w:val="12"/>
              </w:rPr>
              <w:t>Расчеты конструктивных и технологических решений, используемых в проектной документации</w:t>
            </w:r>
            <w:r w:rsidRPr="0071043D">
              <w:rPr>
                <w:color w:val="auto"/>
                <w:sz w:val="12"/>
                <w:szCs w:val="12"/>
                <w:u w:val="single"/>
              </w:rPr>
              <w:t xml:space="preserve"> (если от организации по проведению экспертизы поступил запрос о необходимости представления таких сведений)</w:t>
            </w:r>
          </w:p>
          <w:p w:rsidR="00143A9F" w:rsidRPr="0071043D" w:rsidRDefault="00143A9F">
            <w:pPr>
              <w:spacing w:after="120" w:line="20" w:lineRule="atLeast"/>
              <w:rPr>
                <w:color w:val="auto"/>
                <w:sz w:val="12"/>
                <w:szCs w:val="12"/>
              </w:rPr>
            </w:pPr>
            <w:r w:rsidRPr="0071043D">
              <w:rPr>
                <w:color w:val="auto"/>
                <w:sz w:val="12"/>
                <w:szCs w:val="12"/>
              </w:rPr>
              <w:t>Материалы инженерных изысканий</w:t>
            </w:r>
            <w:r w:rsidRPr="0071043D">
              <w:rPr>
                <w:color w:val="auto"/>
                <w:sz w:val="12"/>
                <w:szCs w:val="12"/>
                <w:u w:val="single"/>
              </w:rPr>
              <w:t xml:space="preserve"> (если от </w:t>
            </w:r>
            <w:r w:rsidRPr="0071043D">
              <w:rPr>
                <w:color w:val="auto"/>
                <w:sz w:val="12"/>
                <w:szCs w:val="12"/>
                <w:u w:val="single"/>
              </w:rPr>
              <w:lastRenderedPageBreak/>
              <w:t>организации по проведению экспертизы поступил запрос о необходимости представления таких сведений)</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172029">
            <w:pPr>
              <w:spacing w:after="120" w:line="20" w:lineRule="atLeast"/>
              <w:rPr>
                <w:color w:val="auto"/>
                <w:sz w:val="12"/>
                <w:szCs w:val="12"/>
              </w:rPr>
            </w:pPr>
            <w:r w:rsidRPr="0071043D">
              <w:rPr>
                <w:color w:val="auto"/>
                <w:sz w:val="12"/>
                <w:szCs w:val="12"/>
              </w:rPr>
              <w:lastRenderedPageBreak/>
              <w:t>Положительное заключение экспертизы результатов инженерных изысканий</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 xml:space="preserve">Представленные для проведения экспертизы документы подлежат возврату заявителю без рассмотрения по следующим основаниям: </w:t>
            </w:r>
          </w:p>
          <w:p w:rsidR="00143A9F" w:rsidRPr="0071043D" w:rsidRDefault="00143A9F">
            <w:pPr>
              <w:spacing w:line="20" w:lineRule="atLeast"/>
              <w:rPr>
                <w:color w:val="auto"/>
                <w:sz w:val="12"/>
                <w:szCs w:val="12"/>
              </w:rPr>
            </w:pPr>
            <w:r w:rsidRPr="0071043D">
              <w:rPr>
                <w:color w:val="auto"/>
                <w:sz w:val="12"/>
                <w:szCs w:val="12"/>
              </w:rPr>
              <w:t xml:space="preserve">1) государственная экспертиза должна осуществляться иной организацией по проведению государственной экспертизы; </w:t>
            </w:r>
          </w:p>
          <w:p w:rsidR="00143A9F" w:rsidRPr="0071043D" w:rsidRDefault="00143A9F">
            <w:pPr>
              <w:spacing w:line="20" w:lineRule="atLeast"/>
              <w:rPr>
                <w:color w:val="auto"/>
                <w:sz w:val="12"/>
                <w:szCs w:val="12"/>
              </w:rPr>
            </w:pPr>
            <w:r w:rsidRPr="0071043D">
              <w:rPr>
                <w:color w:val="auto"/>
                <w:sz w:val="12"/>
                <w:szCs w:val="12"/>
              </w:rPr>
              <w:t xml:space="preserve">2) несоответствие результатов инженерных изысканий составу и форме, установленным в соответствии с частью 6 статьи 47 Градостроительного кодекса Российской Федерации; </w:t>
            </w:r>
          </w:p>
          <w:p w:rsidR="00143A9F" w:rsidRPr="0071043D" w:rsidRDefault="00143A9F">
            <w:pPr>
              <w:spacing w:line="20" w:lineRule="atLeast"/>
              <w:rPr>
                <w:color w:val="auto"/>
                <w:sz w:val="12"/>
                <w:szCs w:val="12"/>
              </w:rPr>
            </w:pPr>
            <w:r w:rsidRPr="0071043D">
              <w:rPr>
                <w:color w:val="auto"/>
                <w:sz w:val="12"/>
                <w:szCs w:val="12"/>
              </w:rPr>
              <w:lastRenderedPageBreak/>
              <w:t xml:space="preserve">3) представление не всех документов, необходимых для проведения экспертизы; </w:t>
            </w:r>
          </w:p>
          <w:p w:rsidR="00143A9F" w:rsidRPr="0071043D" w:rsidRDefault="00143A9F">
            <w:pPr>
              <w:spacing w:line="20" w:lineRule="atLeast"/>
              <w:rPr>
                <w:color w:val="auto"/>
                <w:sz w:val="12"/>
                <w:szCs w:val="12"/>
              </w:rPr>
            </w:pPr>
            <w:r w:rsidRPr="0071043D">
              <w:rPr>
                <w:color w:val="auto"/>
                <w:sz w:val="12"/>
                <w:szCs w:val="12"/>
              </w:rPr>
              <w:t>4) выполнение инженерных изысканий, результаты которых направлены на экспертизу, лицом, которое не соответствует требованиям, указанным в частях 2 и 3 статьи 47 Градостроительного кодекса Российской Федерации</w:t>
            </w:r>
          </w:p>
          <w:p w:rsidR="00143A9F" w:rsidRPr="0071043D" w:rsidRDefault="00143A9F">
            <w:pPr>
              <w:spacing w:line="20" w:lineRule="atLeast"/>
              <w:rPr>
                <w:color w:val="auto"/>
                <w:sz w:val="12"/>
                <w:szCs w:val="12"/>
              </w:rPr>
            </w:pPr>
          </w:p>
          <w:p w:rsidR="00143A9F" w:rsidRPr="0071043D" w:rsidRDefault="00143A9F">
            <w:pPr>
              <w:spacing w:line="20" w:lineRule="atLeast"/>
              <w:rPr>
                <w:color w:val="auto"/>
                <w:sz w:val="12"/>
                <w:szCs w:val="12"/>
              </w:rPr>
            </w:pPr>
            <w:r w:rsidRPr="0071043D">
              <w:rPr>
                <w:bCs/>
                <w:color w:val="auto"/>
                <w:sz w:val="12"/>
                <w:szCs w:val="12"/>
              </w:rPr>
              <w:t>Основания для приостановления рассмотрения заявления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lastRenderedPageBreak/>
              <w:t>Несоответствие результатов инженерных изысканий требованиям технических регламентов</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645A8B">
            <w:pPr>
              <w:spacing w:line="20" w:lineRule="atLeast"/>
              <w:rPr>
                <w:color w:val="auto"/>
                <w:sz w:val="12"/>
                <w:szCs w:val="12"/>
              </w:rPr>
            </w:pPr>
            <w:r w:rsidRPr="0071043D">
              <w:rPr>
                <w:color w:val="auto"/>
                <w:sz w:val="12"/>
                <w:szCs w:val="12"/>
              </w:rPr>
              <w:t>Срок проведения процедуры:</w:t>
            </w:r>
          </w:p>
          <w:p w:rsidR="00143A9F" w:rsidRPr="0071043D" w:rsidRDefault="00143A9F" w:rsidP="00645A8B">
            <w:pPr>
              <w:spacing w:line="20" w:lineRule="atLeast"/>
              <w:rPr>
                <w:color w:val="auto"/>
                <w:sz w:val="12"/>
                <w:szCs w:val="12"/>
              </w:rPr>
            </w:pPr>
            <w:r w:rsidRPr="0071043D">
              <w:rPr>
                <w:color w:val="auto"/>
                <w:sz w:val="12"/>
                <w:szCs w:val="12"/>
              </w:rPr>
              <w:t xml:space="preserve">1) от 0 до 45 календарных дней </w:t>
            </w:r>
            <w:r w:rsidRPr="0071043D">
              <w:rPr>
                <w:color w:val="auto"/>
                <w:sz w:val="12"/>
                <w:szCs w:val="12"/>
                <w:u w:val="single"/>
              </w:rPr>
              <w:t>(если государственная экспертиза);</w:t>
            </w:r>
          </w:p>
          <w:p w:rsidR="00143A9F" w:rsidRPr="0071043D" w:rsidRDefault="00143A9F" w:rsidP="00645A8B">
            <w:pPr>
              <w:spacing w:line="20" w:lineRule="atLeast"/>
              <w:rPr>
                <w:color w:val="auto"/>
                <w:sz w:val="12"/>
                <w:szCs w:val="12"/>
                <w:u w:val="single"/>
              </w:rPr>
            </w:pPr>
            <w:r w:rsidRPr="0071043D">
              <w:rPr>
                <w:color w:val="auto"/>
                <w:sz w:val="12"/>
                <w:szCs w:val="12"/>
              </w:rPr>
              <w:t xml:space="preserve">2) определяется договором </w:t>
            </w:r>
            <w:r w:rsidRPr="0071043D">
              <w:rPr>
                <w:color w:val="auto"/>
                <w:sz w:val="12"/>
                <w:szCs w:val="12"/>
                <w:u w:val="single"/>
              </w:rPr>
              <w:t>(если негосударственная экспертиза)</w:t>
            </w:r>
          </w:p>
          <w:p w:rsidR="00143A9F" w:rsidRPr="0071043D" w:rsidRDefault="00143A9F" w:rsidP="00645A8B">
            <w:pPr>
              <w:spacing w:line="20" w:lineRule="atLeast"/>
              <w:rPr>
                <w:color w:val="auto"/>
                <w:sz w:val="12"/>
                <w:szCs w:val="12"/>
              </w:rPr>
            </w:pPr>
          </w:p>
          <w:p w:rsidR="00143A9F" w:rsidRPr="0071043D" w:rsidRDefault="00143A9F" w:rsidP="00645A8B">
            <w:pPr>
              <w:spacing w:line="20" w:lineRule="atLeast"/>
              <w:rPr>
                <w:color w:val="auto"/>
                <w:sz w:val="12"/>
                <w:szCs w:val="12"/>
              </w:rPr>
            </w:pPr>
            <w:r w:rsidRPr="0071043D">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 xml:space="preserve">Размер платы за проведение экспертизы результатов инженерных изысканий определяется по утвержденной формуле </w:t>
            </w:r>
            <w:r w:rsidRPr="0071043D">
              <w:rPr>
                <w:color w:val="auto"/>
                <w:sz w:val="12"/>
                <w:szCs w:val="12"/>
                <w:u w:val="single"/>
              </w:rPr>
              <w:t>(если государственная экспертиза)</w:t>
            </w:r>
          </w:p>
          <w:p w:rsidR="00143A9F" w:rsidRPr="0071043D" w:rsidRDefault="00143A9F">
            <w:pPr>
              <w:spacing w:line="20" w:lineRule="atLeast"/>
              <w:rPr>
                <w:color w:val="auto"/>
                <w:sz w:val="12"/>
                <w:szCs w:val="12"/>
              </w:rPr>
            </w:pPr>
            <w:r w:rsidRPr="0071043D">
              <w:rPr>
                <w:color w:val="auto"/>
                <w:sz w:val="12"/>
                <w:szCs w:val="12"/>
              </w:rPr>
              <w:t xml:space="preserve">Размер платы за проведение экспертизы результатов инженерных изысканий определяется договором </w:t>
            </w:r>
            <w:r w:rsidRPr="0071043D">
              <w:rPr>
                <w:color w:val="auto"/>
                <w:sz w:val="12"/>
                <w:szCs w:val="12"/>
                <w:u w:val="single"/>
              </w:rPr>
              <w:t>(если негосударственная экспертиза)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На бумажном носителе или в форме электронных документов при наличии технической возможности (если государственная экспертиза). Ограничения по форме подачи заявителем документов на проведение процедуры не установлены (если негосударственная экспертиза)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9962AB">
            <w:pPr>
              <w:spacing w:line="20" w:lineRule="atLeast"/>
              <w:rPr>
                <w:color w:val="auto"/>
                <w:sz w:val="12"/>
                <w:szCs w:val="12"/>
              </w:rPr>
            </w:pPr>
            <w:r w:rsidRPr="0071043D">
              <w:rPr>
                <w:color w:val="auto"/>
                <w:sz w:val="12"/>
                <w:szCs w:val="12"/>
              </w:rPr>
              <w:t>Органы исполнительной власти субъекта Российской Федерации, уполномоченные на проведение государственной экспертизы проектной документации, или подведомственные указанным органам государственные учреждения</w:t>
            </w:r>
          </w:p>
          <w:p w:rsidR="00143A9F" w:rsidRPr="0071043D" w:rsidRDefault="00143A9F" w:rsidP="009962AB">
            <w:pPr>
              <w:spacing w:line="20" w:lineRule="atLeast"/>
              <w:rPr>
                <w:color w:val="auto"/>
                <w:sz w:val="12"/>
                <w:szCs w:val="12"/>
              </w:rPr>
            </w:pPr>
          </w:p>
          <w:p w:rsidR="00143A9F" w:rsidRPr="0071043D" w:rsidRDefault="00143A9F" w:rsidP="009962AB">
            <w:pPr>
              <w:spacing w:line="20" w:lineRule="atLeast"/>
              <w:rPr>
                <w:color w:val="auto"/>
                <w:sz w:val="12"/>
                <w:szCs w:val="12"/>
              </w:rPr>
            </w:pPr>
            <w:r w:rsidRPr="0071043D">
              <w:rPr>
                <w:color w:val="auto"/>
                <w:sz w:val="12"/>
                <w:szCs w:val="12"/>
              </w:rPr>
              <w:t>Организации, аккредитованные на право проведения негосударственной экспертизы</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pacing w:val="-4"/>
                <w:sz w:val="12"/>
                <w:szCs w:val="12"/>
              </w:rPr>
            </w:pPr>
            <w:r w:rsidRPr="0071043D">
              <w:rPr>
                <w:color w:val="auto"/>
                <w:spacing w:val="-4"/>
                <w:sz w:val="12"/>
                <w:szCs w:val="12"/>
              </w:rPr>
              <w:lastRenderedPageBreak/>
              <w:t>54. Предоставление положительного заключения экспертизы проектной документации</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Градостроительный кодекс Российской Федерации от 29.12.2004 N 190-ФЗ: статья 49, части 1, 9</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Положение об организации и проведении государственной экспертизы проектной документации и результатов инженерных изысканий, утвержденное постановлением Правительства Российской Федерации от 05.03.2007 N 145: весь документ</w:t>
            </w:r>
          </w:p>
          <w:p w:rsidR="00143A9F" w:rsidRPr="0071043D" w:rsidRDefault="00143A9F">
            <w:pPr>
              <w:spacing w:after="120" w:line="20" w:lineRule="atLeast"/>
              <w:rPr>
                <w:color w:val="auto"/>
                <w:sz w:val="12"/>
                <w:szCs w:val="12"/>
              </w:rPr>
            </w:pPr>
            <w:r w:rsidRPr="0071043D">
              <w:rPr>
                <w:color w:val="auto"/>
                <w:sz w:val="12"/>
                <w:szCs w:val="12"/>
              </w:rPr>
              <w:t>Положение об организации и проведении негосударственной экспертизы проектной документации и (или) результатов инженерных изысканий, утвержденное постановлением Правительства Российской Федерации от 31.03.2012 N 272: весь документ</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t xml:space="preserve">В любом из следующих случаев: 1) если строительство, реконструкция объекта финансируются за счет средств бюджетов бюджетной системы Российской Федерации, при этом орган (организация), который уполномочен на проведение государственной экспертизы проектной документации, и орган (организация), уполномоченный на проведение проверки сметной стоимости, не совпадают; </w:t>
            </w:r>
          </w:p>
          <w:p w:rsidR="00143A9F" w:rsidRPr="0071043D" w:rsidRDefault="00143A9F">
            <w:pPr>
              <w:spacing w:line="100" w:lineRule="atLeast"/>
              <w:rPr>
                <w:color w:val="auto"/>
                <w:sz w:val="12"/>
                <w:szCs w:val="12"/>
              </w:rPr>
            </w:pPr>
            <w:r w:rsidRPr="0071043D">
              <w:rPr>
                <w:color w:val="auto"/>
                <w:sz w:val="12"/>
                <w:szCs w:val="12"/>
              </w:rPr>
              <w:t xml:space="preserve">2) если объект находится в границах охранных зон объектов трубопроводного транспорта; </w:t>
            </w:r>
          </w:p>
          <w:p w:rsidR="00143A9F" w:rsidRPr="0071043D" w:rsidRDefault="00143A9F">
            <w:pPr>
              <w:spacing w:line="100" w:lineRule="atLeast"/>
              <w:rPr>
                <w:color w:val="auto"/>
                <w:sz w:val="12"/>
                <w:szCs w:val="12"/>
              </w:rPr>
            </w:pPr>
            <w:r w:rsidRPr="0071043D">
              <w:rPr>
                <w:color w:val="auto"/>
                <w:sz w:val="12"/>
                <w:szCs w:val="12"/>
              </w:rPr>
              <w:t>3) если осуществляется строительство, реконструкция объекта жилищного строительства, параметры которого превышают указанные в пунктах 1-3 части 2 статьи 49 Градостроительного кодекса Российской Федерации, кроме случая использования типовой проектной документации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Заявление о проведении экспертизы</w:t>
            </w:r>
          </w:p>
          <w:p w:rsidR="00143A9F" w:rsidRPr="0071043D" w:rsidRDefault="00143A9F">
            <w:pPr>
              <w:spacing w:after="120" w:line="20" w:lineRule="atLeast"/>
              <w:rPr>
                <w:color w:val="auto"/>
                <w:sz w:val="12"/>
                <w:szCs w:val="12"/>
              </w:rPr>
            </w:pPr>
            <w:r w:rsidRPr="0071043D">
              <w:rPr>
                <w:color w:val="auto"/>
                <w:sz w:val="12"/>
                <w:szCs w:val="12"/>
              </w:rPr>
              <w:t>Документы, подтверждающие полномочия заявителя действовать от имени застройщика, технического заказчика</w:t>
            </w:r>
            <w:r w:rsidRPr="0071043D">
              <w:rPr>
                <w:color w:val="auto"/>
                <w:sz w:val="12"/>
                <w:szCs w:val="12"/>
                <w:u w:val="single"/>
              </w:rPr>
              <w:t xml:space="preserve"> (если заявитель не является застройщиком, техническим заказчиком)</w:t>
            </w:r>
          </w:p>
          <w:p w:rsidR="00143A9F" w:rsidRPr="0071043D" w:rsidRDefault="00143A9F">
            <w:pPr>
              <w:spacing w:after="120" w:line="20" w:lineRule="atLeast"/>
              <w:rPr>
                <w:color w:val="auto"/>
                <w:sz w:val="12"/>
                <w:szCs w:val="12"/>
              </w:rPr>
            </w:pPr>
            <w:r w:rsidRPr="0071043D">
              <w:rPr>
                <w:color w:val="auto"/>
                <w:sz w:val="12"/>
                <w:szCs w:val="12"/>
              </w:rPr>
              <w:t>Проектная документация на объект капитального строительства</w:t>
            </w:r>
          </w:p>
          <w:p w:rsidR="00143A9F" w:rsidRPr="0071043D" w:rsidRDefault="00143A9F">
            <w:pPr>
              <w:spacing w:after="120" w:line="20" w:lineRule="atLeast"/>
              <w:rPr>
                <w:color w:val="auto"/>
                <w:sz w:val="12"/>
                <w:szCs w:val="12"/>
              </w:rPr>
            </w:pPr>
            <w:r w:rsidRPr="0071043D">
              <w:rPr>
                <w:color w:val="auto"/>
                <w:sz w:val="12"/>
                <w:szCs w:val="12"/>
              </w:rPr>
              <w:t>Задание на проектирование</w:t>
            </w:r>
          </w:p>
          <w:p w:rsidR="00143A9F" w:rsidRPr="0071043D" w:rsidRDefault="00143A9F">
            <w:pPr>
              <w:spacing w:after="120" w:line="20" w:lineRule="atLeast"/>
              <w:rPr>
                <w:color w:val="auto"/>
                <w:sz w:val="12"/>
                <w:szCs w:val="12"/>
              </w:rPr>
            </w:pPr>
            <w:r w:rsidRPr="0071043D">
              <w:rPr>
                <w:color w:val="auto"/>
                <w:sz w:val="12"/>
                <w:szCs w:val="12"/>
              </w:rPr>
              <w:t>Свидетельство о допуске исполнителя работ к соответствующему виду работ по подготовке проектной документации, выданное саморегулируемой организацией</w:t>
            </w:r>
          </w:p>
          <w:p w:rsidR="00143A9F" w:rsidRPr="0071043D" w:rsidRDefault="00143A9F">
            <w:pPr>
              <w:spacing w:after="120" w:line="20" w:lineRule="atLeast"/>
              <w:rPr>
                <w:color w:val="auto"/>
                <w:sz w:val="12"/>
                <w:szCs w:val="12"/>
              </w:rPr>
            </w:pPr>
            <w:r w:rsidRPr="0071043D">
              <w:rPr>
                <w:color w:val="auto"/>
                <w:sz w:val="12"/>
                <w:szCs w:val="12"/>
              </w:rPr>
              <w:t>Акт приемки выполненных работ по подготовке проектной документации</w:t>
            </w:r>
          </w:p>
          <w:p w:rsidR="00143A9F" w:rsidRPr="0071043D" w:rsidRDefault="00143A9F">
            <w:pPr>
              <w:spacing w:after="120" w:line="20" w:lineRule="atLeast"/>
              <w:rPr>
                <w:color w:val="auto"/>
                <w:sz w:val="12"/>
                <w:szCs w:val="12"/>
              </w:rPr>
            </w:pPr>
            <w:r w:rsidRPr="0071043D">
              <w:rPr>
                <w:color w:val="auto"/>
                <w:sz w:val="12"/>
                <w:szCs w:val="12"/>
              </w:rPr>
              <w:t>Положительное заключение экспертизы результатов инженерных изысканий</w:t>
            </w:r>
            <w:r w:rsidRPr="0071043D">
              <w:rPr>
                <w:color w:val="auto"/>
                <w:sz w:val="12"/>
                <w:szCs w:val="12"/>
                <w:u w:val="single"/>
              </w:rPr>
              <w:t xml:space="preserve"> (если экспертиза результатов инженерных изысканий проведена до экспертизы проектной документации)</w:t>
            </w:r>
          </w:p>
          <w:p w:rsidR="00143A9F" w:rsidRPr="0071043D" w:rsidRDefault="00143A9F">
            <w:pPr>
              <w:spacing w:after="120" w:line="20" w:lineRule="atLeast"/>
              <w:rPr>
                <w:color w:val="auto"/>
                <w:sz w:val="12"/>
                <w:szCs w:val="12"/>
              </w:rPr>
            </w:pPr>
            <w:r w:rsidRPr="0071043D">
              <w:rPr>
                <w:color w:val="auto"/>
                <w:sz w:val="12"/>
                <w:szCs w:val="12"/>
              </w:rPr>
              <w:t>Результаты инженерных изысканий</w:t>
            </w:r>
            <w:r w:rsidRPr="0071043D">
              <w:rPr>
                <w:color w:val="auto"/>
                <w:sz w:val="12"/>
                <w:szCs w:val="12"/>
                <w:u w:val="single"/>
              </w:rPr>
              <w:t xml:space="preserve"> (если по выбору </w:t>
            </w:r>
            <w:r w:rsidRPr="0071043D">
              <w:rPr>
                <w:color w:val="auto"/>
                <w:sz w:val="12"/>
                <w:szCs w:val="12"/>
                <w:u w:val="single"/>
              </w:rPr>
              <w:lastRenderedPageBreak/>
              <w:t>застройщика, технического заказчика экспертиза проектной документации проводится одновременно с экспертизой результатов инженерных изысканий)</w:t>
            </w:r>
          </w:p>
          <w:p w:rsidR="00143A9F" w:rsidRPr="0071043D" w:rsidRDefault="00143A9F">
            <w:pPr>
              <w:spacing w:after="120" w:line="20" w:lineRule="atLeast"/>
              <w:rPr>
                <w:color w:val="auto"/>
                <w:sz w:val="12"/>
                <w:szCs w:val="12"/>
              </w:rPr>
            </w:pPr>
            <w:r w:rsidRPr="0071043D">
              <w:rPr>
                <w:color w:val="auto"/>
                <w:sz w:val="12"/>
                <w:szCs w:val="12"/>
              </w:rPr>
              <w:t>Задание на выполнение инженерных изысканий</w:t>
            </w:r>
            <w:r w:rsidRPr="0071043D">
              <w:rPr>
                <w:color w:val="auto"/>
                <w:sz w:val="12"/>
                <w:szCs w:val="12"/>
                <w:u w:val="single"/>
              </w:rPr>
              <w:t xml:space="preserve"> (если по выбору застройщика, технического заказчика экспертиза проектной документации проводится одновременно с экспертизой результатов инженерных изысканий)</w:t>
            </w:r>
          </w:p>
          <w:p w:rsidR="00143A9F" w:rsidRPr="0071043D" w:rsidRDefault="00143A9F">
            <w:pPr>
              <w:spacing w:after="120" w:line="20" w:lineRule="atLeast"/>
              <w:rPr>
                <w:color w:val="auto"/>
                <w:sz w:val="12"/>
                <w:szCs w:val="12"/>
              </w:rPr>
            </w:pPr>
            <w:r w:rsidRPr="0071043D">
              <w:rPr>
                <w:color w:val="auto"/>
                <w:sz w:val="12"/>
                <w:szCs w:val="12"/>
              </w:rPr>
              <w:t>Свидетельство о допуске исполнителя работ к соответствующему виду работ по инженерным изысканиям, выданное саморегулируемой организацией</w:t>
            </w:r>
            <w:r w:rsidRPr="0071043D">
              <w:rPr>
                <w:color w:val="auto"/>
                <w:sz w:val="12"/>
                <w:szCs w:val="12"/>
                <w:u w:val="single"/>
              </w:rPr>
              <w:t xml:space="preserve"> (если по выбору застройщика, технического заказчика экспертиза проектной документации проводится одновременно с экспертизой результатов инженерных изысканий)</w:t>
            </w:r>
          </w:p>
          <w:p w:rsidR="00143A9F" w:rsidRPr="0071043D" w:rsidRDefault="00143A9F">
            <w:pPr>
              <w:spacing w:after="120" w:line="20" w:lineRule="atLeast"/>
              <w:rPr>
                <w:color w:val="auto"/>
                <w:sz w:val="12"/>
                <w:szCs w:val="12"/>
              </w:rPr>
            </w:pPr>
            <w:r w:rsidRPr="0071043D">
              <w:rPr>
                <w:color w:val="auto"/>
                <w:sz w:val="12"/>
                <w:szCs w:val="12"/>
              </w:rPr>
              <w:t>Акт приемки выполненных инженерных изысканий</w:t>
            </w:r>
            <w:r w:rsidRPr="0071043D">
              <w:rPr>
                <w:color w:val="auto"/>
                <w:sz w:val="12"/>
                <w:szCs w:val="12"/>
                <w:u w:val="single"/>
              </w:rPr>
              <w:t xml:space="preserve"> (если по выбору застройщика, технического заказчика экспертиза проектной документации проводится одновременно с экспертизой результатов инженерных </w:t>
            </w:r>
            <w:r w:rsidRPr="0071043D">
              <w:rPr>
                <w:color w:val="auto"/>
                <w:sz w:val="12"/>
                <w:szCs w:val="12"/>
                <w:u w:val="single"/>
              </w:rPr>
              <w:lastRenderedPageBreak/>
              <w:t>изысканий)</w:t>
            </w:r>
          </w:p>
          <w:p w:rsidR="00143A9F" w:rsidRPr="0071043D" w:rsidRDefault="00143A9F">
            <w:pPr>
              <w:spacing w:after="120" w:line="20" w:lineRule="atLeast"/>
              <w:rPr>
                <w:color w:val="auto"/>
                <w:sz w:val="12"/>
                <w:szCs w:val="12"/>
              </w:rPr>
            </w:pPr>
            <w:r w:rsidRPr="0071043D">
              <w:rPr>
                <w:color w:val="auto"/>
                <w:sz w:val="12"/>
                <w:szCs w:val="12"/>
              </w:rPr>
              <w:t>Расчеты конструктивных и технологических решений, используемых в проектной документации</w:t>
            </w:r>
            <w:r w:rsidRPr="0071043D">
              <w:rPr>
                <w:color w:val="auto"/>
                <w:sz w:val="12"/>
                <w:szCs w:val="12"/>
                <w:u w:val="single"/>
              </w:rPr>
              <w:t xml:space="preserve"> (если от организации по проведению экспертизы поступил запрос о необходимости представления таких сведений)</w:t>
            </w:r>
          </w:p>
          <w:p w:rsidR="00143A9F" w:rsidRPr="0071043D" w:rsidRDefault="00143A9F">
            <w:pPr>
              <w:spacing w:after="120" w:line="20" w:lineRule="atLeast"/>
              <w:rPr>
                <w:color w:val="auto"/>
                <w:sz w:val="12"/>
                <w:szCs w:val="12"/>
              </w:rPr>
            </w:pPr>
            <w:r w:rsidRPr="0071043D">
              <w:rPr>
                <w:color w:val="auto"/>
                <w:sz w:val="12"/>
                <w:szCs w:val="12"/>
              </w:rPr>
              <w:t>Материалы инженерных изысканий</w:t>
            </w:r>
            <w:r w:rsidRPr="0071043D">
              <w:rPr>
                <w:color w:val="auto"/>
                <w:sz w:val="12"/>
                <w:szCs w:val="12"/>
                <w:u w:val="single"/>
              </w:rPr>
              <w:t xml:space="preserve"> (если от организации по проведению экспертизы поступил запрос о необходимости представления таких сведений)</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172029">
            <w:pPr>
              <w:spacing w:after="120" w:line="20" w:lineRule="atLeast"/>
              <w:rPr>
                <w:color w:val="auto"/>
                <w:sz w:val="12"/>
                <w:szCs w:val="12"/>
              </w:rPr>
            </w:pPr>
            <w:r w:rsidRPr="0071043D">
              <w:rPr>
                <w:color w:val="auto"/>
                <w:sz w:val="12"/>
                <w:szCs w:val="12"/>
              </w:rPr>
              <w:lastRenderedPageBreak/>
              <w:t>Положительное заключение экспертизы проектной документации (</w:t>
            </w:r>
            <w:r w:rsidRPr="0071043D">
              <w:rPr>
                <w:color w:val="auto"/>
                <w:sz w:val="12"/>
                <w:szCs w:val="12"/>
                <w:u w:val="single"/>
              </w:rPr>
              <w:t>если экспертиза результатов инженерных изысканий проведена до экспертизы проектной документации</w:t>
            </w:r>
            <w:r w:rsidRPr="0071043D">
              <w:rPr>
                <w:color w:val="auto"/>
                <w:sz w:val="12"/>
                <w:szCs w:val="12"/>
              </w:rPr>
              <w:t>)</w:t>
            </w:r>
          </w:p>
          <w:p w:rsidR="00143A9F" w:rsidRPr="0071043D" w:rsidRDefault="00143A9F" w:rsidP="00172029">
            <w:pPr>
              <w:spacing w:after="120" w:line="20" w:lineRule="atLeast"/>
              <w:rPr>
                <w:color w:val="auto"/>
                <w:sz w:val="12"/>
                <w:szCs w:val="12"/>
              </w:rPr>
            </w:pPr>
          </w:p>
          <w:p w:rsidR="00143A9F" w:rsidRPr="0071043D" w:rsidRDefault="00143A9F" w:rsidP="00172029">
            <w:pPr>
              <w:spacing w:after="120" w:line="20" w:lineRule="atLeast"/>
              <w:rPr>
                <w:color w:val="auto"/>
                <w:sz w:val="12"/>
                <w:szCs w:val="12"/>
              </w:rPr>
            </w:pPr>
            <w:r w:rsidRPr="0071043D">
              <w:rPr>
                <w:color w:val="auto"/>
                <w:sz w:val="12"/>
                <w:szCs w:val="12"/>
              </w:rPr>
              <w:t>Положительное заключение экспертизы проектной документации и результатов инженерных изысканий (</w:t>
            </w:r>
            <w:r w:rsidRPr="0071043D">
              <w:rPr>
                <w:color w:val="auto"/>
                <w:sz w:val="12"/>
                <w:szCs w:val="12"/>
                <w:u w:val="single"/>
              </w:rPr>
              <w:t>если по выбору застройщика, технического заказчика экспертиза проектной документации проводится одновременно с экспертизой результатов инженерных изысканий</w:t>
            </w:r>
            <w:r w:rsidRPr="0071043D">
              <w:rPr>
                <w:color w:val="auto"/>
                <w:sz w:val="12"/>
                <w:szCs w:val="12"/>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 xml:space="preserve">Представленные для проведения экспертизы документы подлежат возврату заявителю без рассмотрения по следующим основаниям: </w:t>
            </w:r>
          </w:p>
          <w:p w:rsidR="00143A9F" w:rsidRPr="0071043D" w:rsidRDefault="00143A9F">
            <w:pPr>
              <w:spacing w:line="20" w:lineRule="atLeast"/>
              <w:rPr>
                <w:color w:val="auto"/>
                <w:sz w:val="12"/>
                <w:szCs w:val="12"/>
              </w:rPr>
            </w:pPr>
            <w:r w:rsidRPr="0071043D">
              <w:rPr>
                <w:color w:val="auto"/>
                <w:sz w:val="12"/>
                <w:szCs w:val="12"/>
              </w:rPr>
              <w:t xml:space="preserve">1) государственная экспертиза должна осуществляться иной организацией по проведению государственной экспертизы; </w:t>
            </w:r>
          </w:p>
          <w:p w:rsidR="00143A9F" w:rsidRPr="0071043D" w:rsidRDefault="00143A9F">
            <w:pPr>
              <w:spacing w:line="20" w:lineRule="atLeast"/>
              <w:rPr>
                <w:color w:val="auto"/>
                <w:sz w:val="12"/>
                <w:szCs w:val="12"/>
              </w:rPr>
            </w:pPr>
            <w:r w:rsidRPr="0071043D">
              <w:rPr>
                <w:color w:val="auto"/>
                <w:sz w:val="12"/>
                <w:szCs w:val="12"/>
              </w:rPr>
              <w:t xml:space="preserve">2) отсутствие в проектной документации разделов, предусмотренных частями 12 и 13 статьи 48 Градостроительного кодекса Российской Федерации; </w:t>
            </w:r>
          </w:p>
          <w:p w:rsidR="00143A9F" w:rsidRPr="0071043D" w:rsidRDefault="00143A9F">
            <w:pPr>
              <w:spacing w:line="20" w:lineRule="atLeast"/>
              <w:rPr>
                <w:color w:val="auto"/>
                <w:sz w:val="12"/>
                <w:szCs w:val="12"/>
              </w:rPr>
            </w:pPr>
            <w:r w:rsidRPr="0071043D">
              <w:rPr>
                <w:color w:val="auto"/>
                <w:sz w:val="12"/>
                <w:szCs w:val="12"/>
              </w:rPr>
              <w:t xml:space="preserve">3) несоответствие разделов проектной документации требованиям к содержанию разделов проектной документации, установленным в соответствии с частью 13 статьи 48 Градостроительного кодекса Российской Федерации; </w:t>
            </w:r>
          </w:p>
          <w:p w:rsidR="00143A9F" w:rsidRPr="0071043D" w:rsidRDefault="00143A9F">
            <w:pPr>
              <w:spacing w:line="20" w:lineRule="atLeast"/>
              <w:rPr>
                <w:color w:val="auto"/>
                <w:sz w:val="12"/>
                <w:szCs w:val="12"/>
              </w:rPr>
            </w:pPr>
            <w:r w:rsidRPr="0071043D">
              <w:rPr>
                <w:color w:val="auto"/>
                <w:sz w:val="12"/>
                <w:szCs w:val="12"/>
              </w:rPr>
              <w:t xml:space="preserve">4) несоответствие результатов инженерных изысканий составу и форме, установленным в соответствии с частью 6 статьи 47 Градостроительного кодекса Российской Федерации; </w:t>
            </w:r>
          </w:p>
          <w:p w:rsidR="00143A9F" w:rsidRPr="0071043D" w:rsidRDefault="00143A9F">
            <w:pPr>
              <w:spacing w:line="20" w:lineRule="atLeast"/>
              <w:rPr>
                <w:color w:val="auto"/>
                <w:sz w:val="12"/>
                <w:szCs w:val="12"/>
              </w:rPr>
            </w:pPr>
            <w:r w:rsidRPr="0071043D">
              <w:rPr>
                <w:color w:val="auto"/>
                <w:sz w:val="12"/>
                <w:szCs w:val="12"/>
              </w:rPr>
              <w:t xml:space="preserve">5) представление не всех документов, указанных в пунктах 13 - 16 Положения об организации и проведении государственной экспертизы проектной документации и результатов инженерных изысканий, </w:t>
            </w:r>
            <w:r w:rsidRPr="0071043D">
              <w:rPr>
                <w:color w:val="auto"/>
                <w:sz w:val="12"/>
                <w:szCs w:val="12"/>
              </w:rPr>
              <w:lastRenderedPageBreak/>
              <w:t xml:space="preserve">необходимых для проведения государственной экспертизы, в том числе отсутствие положительного заключения государственной экспертизы результатов инженерных изысканий (если проектная документация направлена на государственную экспертизу после государственной экспертизы результатов инженерных изысканий); </w:t>
            </w:r>
          </w:p>
          <w:p w:rsidR="00143A9F" w:rsidRPr="0071043D" w:rsidRDefault="00143A9F">
            <w:pPr>
              <w:spacing w:line="20" w:lineRule="atLeast"/>
              <w:rPr>
                <w:color w:val="auto"/>
                <w:sz w:val="12"/>
                <w:szCs w:val="12"/>
              </w:rPr>
            </w:pPr>
            <w:r w:rsidRPr="0071043D">
              <w:rPr>
                <w:color w:val="auto"/>
                <w:sz w:val="12"/>
                <w:szCs w:val="12"/>
              </w:rPr>
              <w:t xml:space="preserve">6) подготовка проектной документации, представленной на экспертизу, лицом, которое не соответствует требованиям, указанным в частях 4 и 5 статьи 48 Градостроительного кодекса Российской Федерации; </w:t>
            </w:r>
          </w:p>
          <w:p w:rsidR="00143A9F" w:rsidRPr="0071043D" w:rsidRDefault="00143A9F">
            <w:pPr>
              <w:spacing w:line="20" w:lineRule="atLeast"/>
              <w:rPr>
                <w:color w:val="auto"/>
                <w:sz w:val="12"/>
                <w:szCs w:val="12"/>
              </w:rPr>
            </w:pPr>
            <w:r w:rsidRPr="0071043D">
              <w:rPr>
                <w:color w:val="auto"/>
                <w:sz w:val="12"/>
                <w:szCs w:val="12"/>
              </w:rPr>
              <w:t>7) выполнение инженерных изысканий, результаты которых направлены на экспертизу, лицом, которое не соответствует требованиям, указанным в частях 2 и 3 статьи 47 Градостроительного кодекса Российской Федерации</w:t>
            </w:r>
          </w:p>
          <w:p w:rsidR="00143A9F" w:rsidRPr="0071043D" w:rsidRDefault="00143A9F">
            <w:pPr>
              <w:spacing w:line="20" w:lineRule="atLeast"/>
              <w:rPr>
                <w:color w:val="auto"/>
                <w:sz w:val="12"/>
                <w:szCs w:val="12"/>
              </w:rPr>
            </w:pPr>
          </w:p>
          <w:p w:rsidR="00143A9F" w:rsidRPr="0071043D" w:rsidRDefault="00143A9F">
            <w:pPr>
              <w:spacing w:line="20" w:lineRule="atLeast"/>
              <w:rPr>
                <w:color w:val="auto"/>
                <w:sz w:val="12"/>
                <w:szCs w:val="12"/>
              </w:rPr>
            </w:pPr>
            <w:r w:rsidRPr="0071043D">
              <w:rPr>
                <w:bCs/>
                <w:color w:val="auto"/>
                <w:sz w:val="12"/>
                <w:szCs w:val="12"/>
              </w:rPr>
              <w:t>Основания для приостановления рассмотрения заявления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lastRenderedPageBreak/>
              <w:t>Результатом экспертизы является отрицательное заключение в случаях несоответствия:</w:t>
            </w:r>
          </w:p>
          <w:p w:rsidR="00143A9F" w:rsidRPr="0071043D" w:rsidRDefault="00143A9F">
            <w:pPr>
              <w:spacing w:line="20" w:lineRule="atLeast"/>
              <w:rPr>
                <w:color w:val="auto"/>
                <w:sz w:val="12"/>
                <w:szCs w:val="12"/>
              </w:rPr>
            </w:pPr>
          </w:p>
          <w:p w:rsidR="00143A9F" w:rsidRPr="0071043D" w:rsidRDefault="00143A9F">
            <w:pPr>
              <w:spacing w:line="20" w:lineRule="atLeast"/>
              <w:rPr>
                <w:color w:val="auto"/>
                <w:sz w:val="12"/>
                <w:szCs w:val="12"/>
              </w:rPr>
            </w:pPr>
            <w:r w:rsidRPr="0071043D">
              <w:rPr>
                <w:color w:val="auto"/>
                <w:sz w:val="12"/>
                <w:szCs w:val="12"/>
              </w:rPr>
              <w:t>1) проектной документации результатам инженерных изысканий, получившим положительное заключение экспертизы,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и требованиям к содержанию разделов проектной документации, предусмотренным в соответствии с частью 13 статьи 48 Градостроительного кодекса Российской Федерации (</w:t>
            </w:r>
            <w:r w:rsidRPr="0071043D">
              <w:rPr>
                <w:color w:val="auto"/>
                <w:sz w:val="12"/>
                <w:szCs w:val="12"/>
                <w:u w:val="single"/>
              </w:rPr>
              <w:t>если экспертиза проектной документации осуществлялась после проведения экспертизы результатов инженерных изысканий</w:t>
            </w:r>
            <w:r w:rsidRPr="0071043D">
              <w:rPr>
                <w:color w:val="auto"/>
                <w:sz w:val="12"/>
                <w:szCs w:val="12"/>
              </w:rPr>
              <w:t xml:space="preserve">); </w:t>
            </w:r>
          </w:p>
          <w:p w:rsidR="00143A9F" w:rsidRPr="0071043D" w:rsidRDefault="00143A9F">
            <w:pPr>
              <w:spacing w:line="20" w:lineRule="atLeast"/>
              <w:rPr>
                <w:color w:val="auto"/>
                <w:sz w:val="12"/>
                <w:szCs w:val="12"/>
              </w:rPr>
            </w:pPr>
          </w:p>
          <w:p w:rsidR="00143A9F" w:rsidRPr="0071043D" w:rsidRDefault="00143A9F">
            <w:pPr>
              <w:spacing w:line="20" w:lineRule="atLeast"/>
              <w:rPr>
                <w:color w:val="auto"/>
                <w:sz w:val="12"/>
                <w:szCs w:val="12"/>
              </w:rPr>
            </w:pPr>
            <w:r w:rsidRPr="0071043D">
              <w:rPr>
                <w:color w:val="auto"/>
                <w:sz w:val="12"/>
                <w:szCs w:val="12"/>
              </w:rPr>
              <w:t>2) результатов инженерных изысканий требованиям технических регламентов (</w:t>
            </w:r>
            <w:r w:rsidRPr="0071043D">
              <w:rPr>
                <w:color w:val="auto"/>
                <w:sz w:val="12"/>
                <w:szCs w:val="12"/>
                <w:u w:val="single"/>
              </w:rPr>
              <w:t xml:space="preserve">если осуществлялась экспертиза </w:t>
            </w:r>
            <w:r w:rsidRPr="0071043D">
              <w:rPr>
                <w:color w:val="auto"/>
                <w:sz w:val="12"/>
                <w:szCs w:val="12"/>
                <w:u w:val="single"/>
              </w:rPr>
              <w:lastRenderedPageBreak/>
              <w:t>результатов инженерных изысканий</w:t>
            </w:r>
            <w:r w:rsidRPr="0071043D">
              <w:rPr>
                <w:color w:val="auto"/>
                <w:sz w:val="12"/>
                <w:szCs w:val="12"/>
              </w:rPr>
              <w:t xml:space="preserve">); </w:t>
            </w:r>
          </w:p>
          <w:p w:rsidR="00143A9F" w:rsidRPr="0071043D" w:rsidRDefault="00143A9F">
            <w:pPr>
              <w:spacing w:line="20" w:lineRule="atLeast"/>
              <w:rPr>
                <w:color w:val="auto"/>
                <w:sz w:val="12"/>
                <w:szCs w:val="12"/>
              </w:rPr>
            </w:pPr>
          </w:p>
          <w:p w:rsidR="00143A9F" w:rsidRPr="0071043D" w:rsidRDefault="00143A9F">
            <w:pPr>
              <w:spacing w:line="20" w:lineRule="atLeast"/>
              <w:rPr>
                <w:color w:val="auto"/>
                <w:sz w:val="12"/>
                <w:szCs w:val="12"/>
              </w:rPr>
            </w:pPr>
            <w:r w:rsidRPr="0071043D">
              <w:rPr>
                <w:color w:val="auto"/>
                <w:sz w:val="12"/>
                <w:szCs w:val="12"/>
              </w:rPr>
              <w:t>3) проектной документации результатам инженерных изысканий,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и требованиям к содержанию разделов проектной документации, предусмотренным в соответствии с частью 13 статьи 48 Градостроительного кодекса Российской Федерации, а также результатов инженерных изысканий требованиям технических регламентов (</w:t>
            </w:r>
            <w:r w:rsidRPr="0071043D">
              <w:rPr>
                <w:color w:val="auto"/>
                <w:sz w:val="12"/>
                <w:szCs w:val="12"/>
                <w:u w:val="single"/>
              </w:rPr>
              <w:t>если осуществлялась экспертиза одновременно этих проектной документации и результатов инженерных изысканий</w:t>
            </w:r>
            <w:r w:rsidRPr="0071043D">
              <w:rPr>
                <w:color w:val="auto"/>
                <w:sz w:val="12"/>
                <w:szCs w:val="12"/>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645A8B">
            <w:pPr>
              <w:spacing w:line="20" w:lineRule="atLeast"/>
              <w:rPr>
                <w:color w:val="auto"/>
                <w:sz w:val="12"/>
                <w:szCs w:val="12"/>
              </w:rPr>
            </w:pPr>
            <w:r w:rsidRPr="0071043D">
              <w:rPr>
                <w:color w:val="auto"/>
                <w:sz w:val="12"/>
                <w:szCs w:val="12"/>
              </w:rPr>
              <w:lastRenderedPageBreak/>
              <w:t>Срок проведения процедуры:</w:t>
            </w:r>
          </w:p>
          <w:p w:rsidR="00143A9F" w:rsidRPr="0071043D" w:rsidRDefault="00143A9F" w:rsidP="00645A8B">
            <w:pPr>
              <w:spacing w:line="20" w:lineRule="atLeast"/>
              <w:rPr>
                <w:color w:val="auto"/>
                <w:sz w:val="12"/>
                <w:szCs w:val="12"/>
              </w:rPr>
            </w:pPr>
            <w:r w:rsidRPr="0071043D">
              <w:rPr>
                <w:color w:val="auto"/>
                <w:sz w:val="12"/>
                <w:szCs w:val="12"/>
              </w:rPr>
              <w:t xml:space="preserve">1) от 0 до 45 календарных дней </w:t>
            </w:r>
            <w:r w:rsidRPr="0071043D">
              <w:rPr>
                <w:color w:val="auto"/>
                <w:sz w:val="12"/>
                <w:szCs w:val="12"/>
                <w:u w:val="single"/>
              </w:rPr>
              <w:t>(если государственная экспертиза);</w:t>
            </w:r>
          </w:p>
          <w:p w:rsidR="00143A9F" w:rsidRPr="0071043D" w:rsidRDefault="00143A9F" w:rsidP="00645A8B">
            <w:pPr>
              <w:spacing w:line="20" w:lineRule="atLeast"/>
              <w:rPr>
                <w:color w:val="auto"/>
                <w:sz w:val="12"/>
                <w:szCs w:val="12"/>
                <w:u w:val="single"/>
              </w:rPr>
            </w:pPr>
            <w:r w:rsidRPr="0071043D">
              <w:rPr>
                <w:color w:val="auto"/>
                <w:sz w:val="12"/>
                <w:szCs w:val="12"/>
              </w:rPr>
              <w:t xml:space="preserve">2) определяется договором </w:t>
            </w:r>
            <w:r w:rsidRPr="0071043D">
              <w:rPr>
                <w:color w:val="auto"/>
                <w:sz w:val="12"/>
                <w:szCs w:val="12"/>
                <w:u w:val="single"/>
              </w:rPr>
              <w:t>(если негосударственная экспертиза)</w:t>
            </w:r>
          </w:p>
          <w:p w:rsidR="00143A9F" w:rsidRPr="0071043D" w:rsidRDefault="00143A9F" w:rsidP="00645A8B">
            <w:pPr>
              <w:spacing w:line="20" w:lineRule="atLeast"/>
              <w:rPr>
                <w:color w:val="auto"/>
                <w:sz w:val="12"/>
                <w:szCs w:val="12"/>
              </w:rPr>
            </w:pPr>
          </w:p>
          <w:p w:rsidR="00143A9F" w:rsidRPr="0071043D" w:rsidRDefault="00143A9F" w:rsidP="00645A8B">
            <w:pPr>
              <w:spacing w:line="20" w:lineRule="atLeast"/>
              <w:rPr>
                <w:color w:val="auto"/>
                <w:sz w:val="12"/>
                <w:szCs w:val="12"/>
              </w:rPr>
            </w:pPr>
            <w:r w:rsidRPr="0071043D">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 xml:space="preserve">Размер платы за проведение экспертизы проектной документации и (или) результатов инженерных изысканий определяется по утвержденной формуле </w:t>
            </w:r>
            <w:r w:rsidRPr="0071043D">
              <w:rPr>
                <w:color w:val="auto"/>
                <w:sz w:val="12"/>
                <w:szCs w:val="12"/>
                <w:u w:val="single"/>
              </w:rPr>
              <w:t>(если государственная экспертиза)</w:t>
            </w:r>
          </w:p>
          <w:p w:rsidR="00143A9F" w:rsidRPr="0071043D" w:rsidRDefault="00143A9F">
            <w:pPr>
              <w:spacing w:after="120" w:line="20" w:lineRule="atLeast"/>
              <w:rPr>
                <w:color w:val="auto"/>
                <w:sz w:val="12"/>
                <w:szCs w:val="12"/>
              </w:rPr>
            </w:pPr>
            <w:r w:rsidRPr="0071043D">
              <w:rPr>
                <w:color w:val="auto"/>
                <w:sz w:val="12"/>
                <w:szCs w:val="12"/>
              </w:rPr>
              <w:t xml:space="preserve">Размер платы за проведение экспертизы проектной документации и (или) результатов инженерных изысканий определяется договором </w:t>
            </w:r>
            <w:r w:rsidRPr="0071043D">
              <w:rPr>
                <w:color w:val="auto"/>
                <w:sz w:val="12"/>
                <w:szCs w:val="12"/>
                <w:u w:val="single"/>
              </w:rPr>
              <w:t>(если негосударственная экспертиза)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На бумажном носителе или в форме электронных документов при наличии технической возможности (если государственная экспертиза). Ограничения по форме подачи заявителем документов на проведение процедуры не установлены (если негосударственная экспертиза)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5A714F">
            <w:pPr>
              <w:spacing w:line="20" w:lineRule="atLeast"/>
              <w:rPr>
                <w:color w:val="auto"/>
                <w:sz w:val="12"/>
                <w:szCs w:val="12"/>
              </w:rPr>
            </w:pPr>
            <w:r w:rsidRPr="0071043D">
              <w:rPr>
                <w:color w:val="auto"/>
                <w:sz w:val="12"/>
                <w:szCs w:val="12"/>
              </w:rPr>
              <w:t>Органы исполнительной власти субъекта Российской Федерации, уполномоченные на проведение государственной экспертизы проектной документации, или подведомственные указанным органам государственные учреждения</w:t>
            </w:r>
          </w:p>
          <w:p w:rsidR="00143A9F" w:rsidRPr="0071043D" w:rsidRDefault="00143A9F" w:rsidP="005A714F">
            <w:pPr>
              <w:spacing w:line="20" w:lineRule="atLeast"/>
              <w:rPr>
                <w:color w:val="auto"/>
                <w:sz w:val="12"/>
                <w:szCs w:val="12"/>
              </w:rPr>
            </w:pPr>
          </w:p>
          <w:p w:rsidR="00143A9F" w:rsidRPr="0071043D" w:rsidRDefault="00143A9F" w:rsidP="005A714F">
            <w:pPr>
              <w:spacing w:line="20" w:lineRule="atLeast"/>
              <w:rPr>
                <w:color w:val="auto"/>
                <w:sz w:val="12"/>
                <w:szCs w:val="12"/>
              </w:rPr>
            </w:pPr>
            <w:r w:rsidRPr="0071043D">
              <w:rPr>
                <w:color w:val="auto"/>
                <w:sz w:val="12"/>
                <w:szCs w:val="12"/>
              </w:rPr>
              <w:t>Организации, аккредитованные на право проведения негосударственной экспертизы</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pacing w:val="-4"/>
                <w:sz w:val="12"/>
                <w:szCs w:val="12"/>
              </w:rPr>
            </w:pPr>
            <w:r w:rsidRPr="0071043D">
              <w:rPr>
                <w:color w:val="auto"/>
                <w:spacing w:val="-4"/>
                <w:sz w:val="12"/>
                <w:szCs w:val="12"/>
              </w:rPr>
              <w:lastRenderedPageBreak/>
              <w:t>55. Предоставление положительного заключения о достоверности определения сметной стоимости объекта капитального строительства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Федеральный закон «Об инвестиционной деятельности в Российской Федерации, осуществляемой в форме капитальных вложений» от 25.02.1999 N 39-ФЗ: статья 14, пункт 3</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Положение о проведении проверки достоверности определения сметной стоимости объектов капитального строительства, строительство которых финансируется с привлечением средств федерального бюджета"), утвержденное постановлением Правительства Российской Федерации от 18.05.2009 N 427: весь документ</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t>Если строительство, реконструкция объекта финансируется полностью или частично за счет средств федерального бюджета. Если строительство, реконструкция объекта финансируется полностью или частично за счет средств бюджетов субъектов Российской Федерации и муниципальных образований, то описания процедур определяются нормативными правовыми актами субъектов Российской Федерации, муниципальными правовыми актами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Заявление о проведении проверки сметной стоимости</w:t>
            </w:r>
          </w:p>
          <w:p w:rsidR="00143A9F" w:rsidRPr="0071043D" w:rsidRDefault="00143A9F">
            <w:pPr>
              <w:spacing w:after="120" w:line="20" w:lineRule="atLeast"/>
              <w:rPr>
                <w:color w:val="auto"/>
                <w:sz w:val="12"/>
                <w:szCs w:val="12"/>
              </w:rPr>
            </w:pPr>
            <w:r w:rsidRPr="0071043D">
              <w:rPr>
                <w:color w:val="auto"/>
                <w:sz w:val="12"/>
                <w:szCs w:val="12"/>
              </w:rPr>
              <w:t>Заявление о проведении экспертизы</w:t>
            </w:r>
            <w:r w:rsidRPr="0071043D">
              <w:rPr>
                <w:color w:val="auto"/>
                <w:sz w:val="12"/>
                <w:szCs w:val="12"/>
                <w:u w:val="single"/>
              </w:rPr>
              <w:t xml:space="preserve"> (если орган (организация), который уполномочен на проведение государственной экспертизы проектной документации, и орган (организация), уполномоченный на проведение проверки сметной стоимости, совпадают)</w:t>
            </w:r>
          </w:p>
          <w:p w:rsidR="00143A9F" w:rsidRPr="0071043D" w:rsidRDefault="00143A9F">
            <w:pPr>
              <w:spacing w:after="120" w:line="20" w:lineRule="atLeast"/>
              <w:rPr>
                <w:color w:val="auto"/>
                <w:sz w:val="12"/>
                <w:szCs w:val="12"/>
              </w:rPr>
            </w:pPr>
            <w:r w:rsidRPr="0071043D">
              <w:rPr>
                <w:color w:val="auto"/>
                <w:sz w:val="12"/>
                <w:szCs w:val="12"/>
              </w:rPr>
              <w:t xml:space="preserve">Проектная документация на объект капитального строительства, согласованная руководителем главного распорядителя средств федерального бюджета в отношении объектов федеральной собственности, главного распорядителя средств бюджета субъекта Российской </w:t>
            </w:r>
            <w:r w:rsidRPr="0071043D">
              <w:rPr>
                <w:color w:val="auto"/>
                <w:sz w:val="12"/>
                <w:szCs w:val="12"/>
              </w:rPr>
              <w:lastRenderedPageBreak/>
              <w:t>Федерации в отношении объектов государственной собственности субъектов Российской Федерации или главного распорядителя средств местного бюджета в отношении объектов муниципальной собственности</w:t>
            </w:r>
            <w:r w:rsidRPr="0071043D">
              <w:rPr>
                <w:color w:val="auto"/>
                <w:sz w:val="12"/>
                <w:szCs w:val="12"/>
                <w:u w:val="single"/>
              </w:rPr>
              <w:t xml:space="preserve"> (кроме объектов индивидуального жилищного строительства)</w:t>
            </w:r>
          </w:p>
          <w:p w:rsidR="00143A9F" w:rsidRPr="0071043D" w:rsidRDefault="00143A9F">
            <w:pPr>
              <w:spacing w:after="120" w:line="20" w:lineRule="atLeast"/>
              <w:rPr>
                <w:color w:val="auto"/>
                <w:sz w:val="12"/>
                <w:szCs w:val="12"/>
              </w:rPr>
            </w:pPr>
            <w:r w:rsidRPr="0071043D">
              <w:rPr>
                <w:color w:val="auto"/>
                <w:sz w:val="12"/>
                <w:szCs w:val="12"/>
              </w:rPr>
              <w:t>Согласованный сводный сметный расчет стоимости строительства</w:t>
            </w:r>
            <w:r w:rsidRPr="0071043D">
              <w:rPr>
                <w:color w:val="auto"/>
                <w:sz w:val="12"/>
                <w:szCs w:val="12"/>
                <w:u w:val="single"/>
              </w:rPr>
              <w:t xml:space="preserve"> (для объектов индивидуального жилищного строительства)</w:t>
            </w:r>
          </w:p>
          <w:p w:rsidR="00143A9F" w:rsidRPr="0071043D" w:rsidRDefault="00143A9F">
            <w:pPr>
              <w:spacing w:after="120" w:line="20" w:lineRule="atLeast"/>
              <w:rPr>
                <w:color w:val="auto"/>
                <w:sz w:val="12"/>
                <w:szCs w:val="12"/>
              </w:rPr>
            </w:pPr>
            <w:r w:rsidRPr="0071043D">
              <w:rPr>
                <w:color w:val="auto"/>
                <w:sz w:val="12"/>
                <w:szCs w:val="12"/>
              </w:rPr>
              <w:t>Результаты инженерных изысканий</w:t>
            </w:r>
            <w:r w:rsidRPr="0071043D">
              <w:rPr>
                <w:color w:val="auto"/>
                <w:sz w:val="12"/>
                <w:szCs w:val="12"/>
                <w:u w:val="single"/>
              </w:rPr>
              <w:t xml:space="preserve"> (если орган (организация), который уполномочен на проведение государственной экспертизы проектной документации, и орган (организация), уполномоченный на проведение проверки сметной стоимости, совпадают и по выбору застройщика, технического заказчика экспертиза проектной документации проводится одновременно с экспертизой результатов инженерных изысканий)</w:t>
            </w:r>
          </w:p>
          <w:p w:rsidR="00143A9F" w:rsidRPr="0071043D" w:rsidRDefault="00143A9F">
            <w:pPr>
              <w:spacing w:after="120" w:line="20" w:lineRule="atLeast"/>
              <w:rPr>
                <w:color w:val="auto"/>
                <w:sz w:val="12"/>
                <w:szCs w:val="12"/>
              </w:rPr>
            </w:pPr>
            <w:r w:rsidRPr="0071043D">
              <w:rPr>
                <w:color w:val="auto"/>
                <w:sz w:val="12"/>
                <w:szCs w:val="12"/>
              </w:rPr>
              <w:t>Задание на выполнение инженерных изысканий</w:t>
            </w:r>
            <w:r w:rsidRPr="0071043D">
              <w:rPr>
                <w:color w:val="auto"/>
                <w:sz w:val="12"/>
                <w:szCs w:val="12"/>
                <w:u w:val="single"/>
              </w:rPr>
              <w:t xml:space="preserve"> (если орган (организация), который уполномочен на проведение государственной экспертизы проектной документации, и </w:t>
            </w:r>
            <w:r w:rsidRPr="0071043D">
              <w:rPr>
                <w:color w:val="auto"/>
                <w:sz w:val="12"/>
                <w:szCs w:val="12"/>
                <w:u w:val="single"/>
              </w:rPr>
              <w:lastRenderedPageBreak/>
              <w:t>орган (организация), уполномоченный на проведение проверки сметной стоимости, совпадают и по выбору застройщика, технического заказчика экспертиза проектной документации проводится одновременно с экспертизой результатов инженерных изысканий)</w:t>
            </w:r>
          </w:p>
          <w:p w:rsidR="00143A9F" w:rsidRPr="0071043D" w:rsidRDefault="00143A9F">
            <w:pPr>
              <w:spacing w:after="120" w:line="20" w:lineRule="atLeast"/>
              <w:rPr>
                <w:color w:val="auto"/>
                <w:sz w:val="12"/>
                <w:szCs w:val="12"/>
              </w:rPr>
            </w:pPr>
            <w:r w:rsidRPr="0071043D">
              <w:rPr>
                <w:color w:val="auto"/>
                <w:sz w:val="12"/>
                <w:szCs w:val="12"/>
              </w:rPr>
              <w:t>Положительное заключение государственной экспертизы результатов инженерных изысканий</w:t>
            </w:r>
            <w:r w:rsidRPr="0071043D">
              <w:rPr>
                <w:color w:val="auto"/>
                <w:sz w:val="12"/>
                <w:szCs w:val="12"/>
                <w:u w:val="single"/>
              </w:rPr>
              <w:t xml:space="preserve"> (если орган (организация), который уполномочен на проведение государственной экспертизы проектной документации, и орган (организация), уполномоченный на проведение проверки сметной стоимости, совпадают и по выбору застройщика, технического заказчика экспертиза результатов инженерных изысканий проведена до экспертизы проектной документации)</w:t>
            </w:r>
          </w:p>
          <w:p w:rsidR="00143A9F" w:rsidRPr="0071043D" w:rsidRDefault="00143A9F">
            <w:pPr>
              <w:spacing w:after="120" w:line="20" w:lineRule="atLeast"/>
              <w:rPr>
                <w:color w:val="auto"/>
                <w:sz w:val="12"/>
                <w:szCs w:val="12"/>
              </w:rPr>
            </w:pPr>
            <w:r w:rsidRPr="0071043D">
              <w:rPr>
                <w:color w:val="auto"/>
                <w:sz w:val="12"/>
                <w:szCs w:val="12"/>
              </w:rPr>
              <w:t>Документы, подтверждающие полномочия заявителя действовать от имени застройщика, технического заказчика</w:t>
            </w:r>
            <w:r w:rsidRPr="0071043D">
              <w:rPr>
                <w:color w:val="auto"/>
                <w:sz w:val="12"/>
                <w:szCs w:val="12"/>
                <w:u w:val="single"/>
              </w:rPr>
              <w:t xml:space="preserve"> (если заявитель не является застройщиком, техническим заказчиком)</w:t>
            </w:r>
          </w:p>
          <w:p w:rsidR="00143A9F" w:rsidRPr="0071043D" w:rsidRDefault="00143A9F">
            <w:pPr>
              <w:spacing w:after="120" w:line="20" w:lineRule="atLeast"/>
              <w:rPr>
                <w:color w:val="auto"/>
                <w:sz w:val="12"/>
                <w:szCs w:val="12"/>
              </w:rPr>
            </w:pPr>
            <w:r w:rsidRPr="0071043D">
              <w:rPr>
                <w:color w:val="auto"/>
                <w:sz w:val="12"/>
                <w:szCs w:val="12"/>
              </w:rPr>
              <w:t>Решение по объекту капитального строительства</w:t>
            </w:r>
            <w:r w:rsidRPr="0071043D">
              <w:rPr>
                <w:color w:val="auto"/>
                <w:sz w:val="12"/>
                <w:szCs w:val="12"/>
                <w:u w:val="single"/>
              </w:rPr>
              <w:t xml:space="preserve"> (если </w:t>
            </w:r>
            <w:r w:rsidRPr="0071043D">
              <w:rPr>
                <w:color w:val="auto"/>
                <w:sz w:val="12"/>
                <w:szCs w:val="12"/>
                <w:u w:val="single"/>
              </w:rPr>
              <w:lastRenderedPageBreak/>
              <w:t>принято решение по объекту капитального строительства)</w:t>
            </w:r>
          </w:p>
          <w:p w:rsidR="00143A9F" w:rsidRPr="0071043D" w:rsidRDefault="00143A9F">
            <w:pPr>
              <w:spacing w:after="120" w:line="20" w:lineRule="atLeast"/>
              <w:rPr>
                <w:color w:val="auto"/>
                <w:sz w:val="12"/>
                <w:szCs w:val="12"/>
              </w:rPr>
            </w:pPr>
            <w:r w:rsidRPr="0071043D">
              <w:rPr>
                <w:color w:val="auto"/>
                <w:sz w:val="12"/>
                <w:szCs w:val="12"/>
              </w:rPr>
              <w:t>Письмо руководителя федерального органа исполнительной власти – субъекта бюджетного планирования</w:t>
            </w:r>
            <w:r w:rsidRPr="0071043D">
              <w:rPr>
                <w:color w:val="auto"/>
                <w:sz w:val="12"/>
                <w:szCs w:val="12"/>
                <w:u w:val="single"/>
              </w:rPr>
              <w:t xml:space="preserve"> (если решение по объекту капитального строительства отсутствует, а также в случае если сметная стоимость объекта капитального строительства, указанная в проектной документации, превышает сметную или предполагаемую (предельную) стоимость объекта капитального строительства, установленную в отношении объекта капитального строительства соответствующим актом или решением)</w:t>
            </w:r>
          </w:p>
          <w:p w:rsidR="00143A9F" w:rsidRPr="0071043D" w:rsidRDefault="00143A9F">
            <w:pPr>
              <w:spacing w:after="120" w:line="20" w:lineRule="atLeast"/>
              <w:rPr>
                <w:color w:val="auto"/>
                <w:sz w:val="12"/>
                <w:szCs w:val="12"/>
              </w:rPr>
            </w:pPr>
            <w:r w:rsidRPr="0071043D">
              <w:rPr>
                <w:color w:val="auto"/>
                <w:sz w:val="12"/>
                <w:szCs w:val="12"/>
              </w:rPr>
              <w:t>Решение (акт) руководителя органа государственной власти – главного распорядителя средств соответствующего бюджета об осуществлении строительства по этапам</w:t>
            </w:r>
            <w:r w:rsidRPr="0071043D">
              <w:rPr>
                <w:color w:val="auto"/>
                <w:sz w:val="12"/>
                <w:szCs w:val="12"/>
                <w:u w:val="single"/>
              </w:rPr>
              <w:t xml:space="preserve"> (если проектная документация подготовлена в отношении отдельного этапа строительства и орган (организация), который уполномочен на проведение государственной экспертизы проектной документации, и орган (организация), уполномоченный на проведение проверки сметной стоимости, </w:t>
            </w:r>
            <w:r w:rsidRPr="0071043D">
              <w:rPr>
                <w:color w:val="auto"/>
                <w:sz w:val="12"/>
                <w:szCs w:val="12"/>
                <w:u w:val="single"/>
              </w:rPr>
              <w:lastRenderedPageBreak/>
              <w:t>совпадают)</w:t>
            </w:r>
          </w:p>
          <w:p w:rsidR="00143A9F" w:rsidRPr="0071043D" w:rsidRDefault="00143A9F">
            <w:pPr>
              <w:spacing w:after="120" w:line="20" w:lineRule="atLeast"/>
              <w:rPr>
                <w:color w:val="auto"/>
                <w:sz w:val="12"/>
                <w:szCs w:val="12"/>
              </w:rPr>
            </w:pPr>
            <w:r w:rsidRPr="0071043D">
              <w:rPr>
                <w:color w:val="auto"/>
                <w:sz w:val="12"/>
                <w:szCs w:val="12"/>
              </w:rPr>
              <w:t>Дополнительные расчетные обоснования предусмотренных в сметной документации затрат, для расчета которых не установлены сметные нормы</w:t>
            </w:r>
            <w:r w:rsidRPr="0071043D">
              <w:rPr>
                <w:color w:val="auto"/>
                <w:sz w:val="12"/>
                <w:szCs w:val="12"/>
                <w:u w:val="single"/>
              </w:rPr>
              <w:t xml:space="preserve"> (если от организации по проведению проверки сметной стоимости поступил запрос о необходимости представления таких сведений)</w:t>
            </w:r>
          </w:p>
          <w:p w:rsidR="00143A9F" w:rsidRPr="0071043D" w:rsidRDefault="00143A9F">
            <w:pPr>
              <w:spacing w:after="120" w:line="20" w:lineRule="atLeast"/>
              <w:rPr>
                <w:color w:val="auto"/>
                <w:sz w:val="12"/>
                <w:szCs w:val="12"/>
              </w:rPr>
            </w:pPr>
            <w:r w:rsidRPr="0071043D">
              <w:rPr>
                <w:color w:val="auto"/>
                <w:sz w:val="12"/>
                <w:szCs w:val="12"/>
              </w:rPr>
              <w:t>Расчеты конструктивных и технологических решений, используемых в проектной документации</w:t>
            </w:r>
            <w:r w:rsidRPr="0071043D">
              <w:rPr>
                <w:color w:val="auto"/>
                <w:sz w:val="12"/>
                <w:szCs w:val="12"/>
                <w:u w:val="single"/>
              </w:rPr>
              <w:t xml:space="preserve"> (если от организации по проведению проверки сметной стоимости поступил запрос о необходимости представления таких сведений)</w:t>
            </w:r>
          </w:p>
          <w:p w:rsidR="00143A9F" w:rsidRPr="0071043D" w:rsidRDefault="00143A9F">
            <w:pPr>
              <w:spacing w:after="120" w:line="20" w:lineRule="atLeast"/>
              <w:rPr>
                <w:color w:val="auto"/>
                <w:sz w:val="12"/>
                <w:szCs w:val="12"/>
              </w:rPr>
            </w:pPr>
            <w:r w:rsidRPr="0071043D">
              <w:rPr>
                <w:color w:val="auto"/>
                <w:sz w:val="12"/>
                <w:szCs w:val="12"/>
              </w:rPr>
              <w:t>Материалы инженерных изысканий, подтверждающие необходимость выполнения работ, расходы на которые включены в сметную документацию</w:t>
            </w:r>
            <w:r w:rsidRPr="0071043D">
              <w:rPr>
                <w:color w:val="auto"/>
                <w:sz w:val="12"/>
                <w:szCs w:val="12"/>
                <w:u w:val="single"/>
              </w:rPr>
              <w:t xml:space="preserve"> (если от организации по проведению проверки сметной стоимости поступил запрос о необходимости представления таких материалов)</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751AE1">
            <w:pPr>
              <w:spacing w:after="120" w:line="20" w:lineRule="atLeast"/>
              <w:rPr>
                <w:color w:val="auto"/>
                <w:sz w:val="12"/>
                <w:szCs w:val="12"/>
              </w:rPr>
            </w:pPr>
            <w:r w:rsidRPr="0071043D">
              <w:rPr>
                <w:color w:val="auto"/>
                <w:sz w:val="12"/>
                <w:szCs w:val="12"/>
              </w:rPr>
              <w:lastRenderedPageBreak/>
              <w:t>Положительное заключение о достоверности определения сметной стоимости объекта капитального строительства</w:t>
            </w:r>
          </w:p>
          <w:p w:rsidR="00143A9F" w:rsidRPr="0071043D" w:rsidRDefault="00143A9F" w:rsidP="00751AE1">
            <w:pPr>
              <w:spacing w:after="120" w:line="20" w:lineRule="atLeast"/>
              <w:rPr>
                <w:color w:val="auto"/>
                <w:sz w:val="12"/>
                <w:szCs w:val="12"/>
                <w:u w:val="single"/>
              </w:rPr>
            </w:pPr>
            <w:r w:rsidRPr="0071043D">
              <w:rPr>
                <w:color w:val="auto"/>
                <w:sz w:val="12"/>
                <w:szCs w:val="12"/>
              </w:rPr>
              <w:t>Положительное заключение государственной экспертизы проектной документации и результатов инженерных изысканий (</w:t>
            </w:r>
            <w:r w:rsidRPr="0071043D">
              <w:rPr>
                <w:color w:val="auto"/>
                <w:sz w:val="12"/>
                <w:szCs w:val="12"/>
                <w:u w:val="single"/>
              </w:rPr>
              <w:t xml:space="preserve">если орган (организация), который уполномочен на проведение государственной экспертизы проектной документации, и орган (организация), уполномоченный на проведение проверки сметной стоимости, совпадают и по выбору застройщика, технического заказчика экспертиза проектной документации проводится одновременно с экспертизой </w:t>
            </w:r>
            <w:r w:rsidRPr="0071043D">
              <w:rPr>
                <w:color w:val="auto"/>
                <w:sz w:val="12"/>
                <w:szCs w:val="12"/>
                <w:u w:val="single"/>
              </w:rPr>
              <w:lastRenderedPageBreak/>
              <w:t>результатов инженерных</w:t>
            </w:r>
          </w:p>
          <w:p w:rsidR="00143A9F" w:rsidRPr="0071043D" w:rsidRDefault="00143A9F" w:rsidP="006F1859">
            <w:pPr>
              <w:spacing w:after="120" w:line="20" w:lineRule="atLeast"/>
              <w:rPr>
                <w:color w:val="auto"/>
                <w:sz w:val="12"/>
                <w:szCs w:val="12"/>
              </w:rPr>
            </w:pPr>
            <w:r w:rsidRPr="0071043D">
              <w:rPr>
                <w:color w:val="auto"/>
                <w:sz w:val="12"/>
                <w:szCs w:val="12"/>
              </w:rPr>
              <w:t>Положительное заключение государственной экспертизы проектной документации (</w:t>
            </w:r>
            <w:r w:rsidRPr="0071043D">
              <w:rPr>
                <w:color w:val="auto"/>
                <w:sz w:val="12"/>
                <w:szCs w:val="12"/>
                <w:u w:val="single"/>
              </w:rPr>
              <w:t>если орган (организация), который уполномочен на проведение государственной экспертизы проектной документации, и орган (организация), уполномоченный на проведение проверки сметной стоимости, совпадают и по выбору застройщика, технического заказчика экспертиза результатов инженерных изысканий проведена до экспертизы проектной документации</w:t>
            </w:r>
            <w:r w:rsidRPr="0071043D">
              <w:rPr>
                <w:color w:val="auto"/>
                <w:sz w:val="12"/>
                <w:szCs w:val="12"/>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lastRenderedPageBreak/>
              <w:t xml:space="preserve">Представленные для проведения проверки сметной стоимости документы подлежат возврату заявителю без рассмотрения по существу по следующим основаниям: </w:t>
            </w:r>
          </w:p>
          <w:p w:rsidR="00143A9F" w:rsidRPr="0071043D" w:rsidRDefault="00143A9F">
            <w:pPr>
              <w:spacing w:line="20" w:lineRule="atLeast"/>
              <w:rPr>
                <w:color w:val="auto"/>
                <w:sz w:val="12"/>
                <w:szCs w:val="12"/>
              </w:rPr>
            </w:pPr>
            <w:r w:rsidRPr="0071043D">
              <w:rPr>
                <w:color w:val="auto"/>
                <w:sz w:val="12"/>
                <w:szCs w:val="12"/>
              </w:rPr>
              <w:t xml:space="preserve">1) проверка сметной стоимости объекта капитального строительства должна осуществляться иной организацией; </w:t>
            </w:r>
          </w:p>
          <w:p w:rsidR="00143A9F" w:rsidRPr="0071043D" w:rsidRDefault="00143A9F">
            <w:pPr>
              <w:spacing w:line="20" w:lineRule="atLeast"/>
              <w:rPr>
                <w:color w:val="auto"/>
                <w:sz w:val="12"/>
                <w:szCs w:val="12"/>
              </w:rPr>
            </w:pPr>
            <w:r w:rsidRPr="0071043D">
              <w:rPr>
                <w:color w:val="auto"/>
                <w:sz w:val="12"/>
                <w:szCs w:val="12"/>
              </w:rPr>
              <w:t xml:space="preserve">2) несоответствие проектной документации составу и требованиям к содержанию разделов проектной документации, установленным законодательством Российской Федерации; </w:t>
            </w:r>
          </w:p>
          <w:p w:rsidR="00143A9F" w:rsidRPr="0071043D" w:rsidRDefault="00143A9F">
            <w:pPr>
              <w:spacing w:line="20" w:lineRule="atLeast"/>
              <w:rPr>
                <w:color w:val="auto"/>
                <w:sz w:val="12"/>
                <w:szCs w:val="12"/>
              </w:rPr>
            </w:pPr>
            <w:r w:rsidRPr="0071043D">
              <w:rPr>
                <w:color w:val="auto"/>
                <w:sz w:val="12"/>
                <w:szCs w:val="12"/>
              </w:rPr>
              <w:t>3) представление не всех документов</w:t>
            </w:r>
          </w:p>
          <w:p w:rsidR="00143A9F" w:rsidRPr="0071043D" w:rsidRDefault="00143A9F">
            <w:pPr>
              <w:spacing w:line="20" w:lineRule="atLeast"/>
              <w:rPr>
                <w:color w:val="auto"/>
                <w:sz w:val="12"/>
                <w:szCs w:val="12"/>
              </w:rPr>
            </w:pPr>
          </w:p>
          <w:p w:rsidR="00143A9F" w:rsidRPr="0071043D" w:rsidRDefault="00143A9F">
            <w:pPr>
              <w:spacing w:line="20" w:lineRule="atLeast"/>
              <w:rPr>
                <w:color w:val="auto"/>
                <w:sz w:val="12"/>
                <w:szCs w:val="12"/>
              </w:rPr>
            </w:pPr>
            <w:r w:rsidRPr="0071043D">
              <w:rPr>
                <w:bCs/>
                <w:color w:val="auto"/>
                <w:sz w:val="12"/>
                <w:szCs w:val="12"/>
              </w:rPr>
              <w:t>Основания для приостановления рассмотрения заявления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 xml:space="preserve">Оформляется заключение о недостоверности определения сметной стоимости объекта капитального строительства, если: 1) выявленные недостатки невозможно устранить в процессе проведения проверки сметной стоимости или заявитель в установленный срок их не устранил; </w:t>
            </w:r>
          </w:p>
          <w:p w:rsidR="00143A9F" w:rsidRPr="0071043D" w:rsidRDefault="00143A9F">
            <w:pPr>
              <w:spacing w:line="20" w:lineRule="atLeast"/>
              <w:rPr>
                <w:color w:val="auto"/>
                <w:sz w:val="12"/>
                <w:szCs w:val="12"/>
              </w:rPr>
            </w:pPr>
            <w:r w:rsidRPr="0071043D">
              <w:rPr>
                <w:color w:val="auto"/>
                <w:sz w:val="12"/>
                <w:szCs w:val="12"/>
              </w:rPr>
              <w:t xml:space="preserve">2) расчеты, содержащиеся в сметной документации, произведены не в соответствии со сметными нормативами, включенными в федеральный реестр сметных нормативов; </w:t>
            </w:r>
          </w:p>
          <w:p w:rsidR="00143A9F" w:rsidRPr="0071043D" w:rsidRDefault="00143A9F">
            <w:pPr>
              <w:spacing w:line="20" w:lineRule="atLeast"/>
              <w:rPr>
                <w:color w:val="auto"/>
                <w:sz w:val="12"/>
                <w:szCs w:val="12"/>
              </w:rPr>
            </w:pPr>
            <w:r w:rsidRPr="0071043D">
              <w:rPr>
                <w:color w:val="auto"/>
                <w:sz w:val="12"/>
                <w:szCs w:val="12"/>
              </w:rPr>
              <w:t xml:space="preserve">3) в сметной документации выявлены ошибки, связанные с неправильностью и (или) необоснованностью использованных в расчетах физических объемов работ, </w:t>
            </w:r>
            <w:r w:rsidRPr="0071043D">
              <w:rPr>
                <w:color w:val="auto"/>
                <w:sz w:val="12"/>
                <w:szCs w:val="12"/>
              </w:rPr>
              <w:lastRenderedPageBreak/>
              <w:t xml:space="preserve">конструктивных, организационно-технологических и других решений, принятых в проектной документации. </w:t>
            </w:r>
          </w:p>
          <w:p w:rsidR="00143A9F" w:rsidRPr="0071043D" w:rsidRDefault="00143A9F">
            <w:pPr>
              <w:spacing w:line="20" w:lineRule="atLeast"/>
              <w:rPr>
                <w:color w:val="auto"/>
                <w:sz w:val="12"/>
                <w:szCs w:val="12"/>
              </w:rPr>
            </w:pPr>
          </w:p>
          <w:p w:rsidR="00143A9F" w:rsidRPr="0071043D" w:rsidRDefault="00143A9F">
            <w:pPr>
              <w:spacing w:line="20" w:lineRule="atLeast"/>
              <w:rPr>
                <w:color w:val="auto"/>
                <w:sz w:val="12"/>
                <w:szCs w:val="12"/>
              </w:rPr>
            </w:pPr>
            <w:r w:rsidRPr="0071043D">
              <w:rPr>
                <w:color w:val="auto"/>
                <w:sz w:val="12"/>
                <w:szCs w:val="12"/>
              </w:rPr>
              <w:t xml:space="preserve">Результатом государственной экспертизы является отрицательное заключение в случаях несоответствия: </w:t>
            </w:r>
          </w:p>
          <w:p w:rsidR="00143A9F" w:rsidRPr="0071043D" w:rsidRDefault="00143A9F">
            <w:pPr>
              <w:spacing w:line="20" w:lineRule="atLeast"/>
              <w:rPr>
                <w:color w:val="auto"/>
                <w:sz w:val="12"/>
                <w:szCs w:val="12"/>
              </w:rPr>
            </w:pPr>
            <w:r w:rsidRPr="0071043D">
              <w:rPr>
                <w:color w:val="auto"/>
                <w:sz w:val="12"/>
                <w:szCs w:val="12"/>
              </w:rPr>
              <w:t>1) проектной документации результатам инженерных изысканий, получившим положительное заключение государственной экспертизы,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и требованиям к содержанию разделов проектной документации, предусмотренным в соответствии с частью 13 статьи 48 Градостроительного кодекса Российской Федерации (</w:t>
            </w:r>
            <w:r w:rsidRPr="0071043D">
              <w:rPr>
                <w:color w:val="auto"/>
                <w:sz w:val="12"/>
                <w:szCs w:val="12"/>
                <w:u w:val="single"/>
              </w:rPr>
              <w:t>если государственная экспертиза проектной документации осуществлялась после проведения государственной экспертизы результатов инженерных изысканий</w:t>
            </w:r>
            <w:r w:rsidRPr="0071043D">
              <w:rPr>
                <w:color w:val="auto"/>
                <w:sz w:val="12"/>
                <w:szCs w:val="12"/>
              </w:rPr>
              <w:t xml:space="preserve">); </w:t>
            </w:r>
          </w:p>
          <w:p w:rsidR="00143A9F" w:rsidRPr="0071043D" w:rsidRDefault="00143A9F">
            <w:pPr>
              <w:spacing w:line="20" w:lineRule="atLeast"/>
              <w:rPr>
                <w:color w:val="auto"/>
                <w:sz w:val="12"/>
                <w:szCs w:val="12"/>
              </w:rPr>
            </w:pPr>
            <w:r w:rsidRPr="0071043D">
              <w:rPr>
                <w:color w:val="auto"/>
                <w:sz w:val="12"/>
                <w:szCs w:val="12"/>
              </w:rPr>
              <w:t>2) результатов инженерных изысканий требованиям технических регламентов (</w:t>
            </w:r>
            <w:r w:rsidRPr="0071043D">
              <w:rPr>
                <w:color w:val="auto"/>
                <w:sz w:val="12"/>
                <w:szCs w:val="12"/>
                <w:u w:val="single"/>
              </w:rPr>
              <w:t xml:space="preserve">если </w:t>
            </w:r>
            <w:r w:rsidRPr="0071043D">
              <w:rPr>
                <w:color w:val="auto"/>
                <w:sz w:val="12"/>
                <w:szCs w:val="12"/>
                <w:u w:val="single"/>
              </w:rPr>
              <w:lastRenderedPageBreak/>
              <w:t>осуществлялась государственная экспертиза результатов инженерных изысканий</w:t>
            </w:r>
            <w:r w:rsidRPr="0071043D">
              <w:rPr>
                <w:color w:val="auto"/>
                <w:sz w:val="12"/>
                <w:szCs w:val="12"/>
              </w:rPr>
              <w:t xml:space="preserve">); </w:t>
            </w:r>
          </w:p>
          <w:p w:rsidR="00143A9F" w:rsidRPr="0071043D" w:rsidRDefault="00143A9F">
            <w:pPr>
              <w:spacing w:line="20" w:lineRule="atLeast"/>
              <w:rPr>
                <w:color w:val="auto"/>
                <w:sz w:val="12"/>
                <w:szCs w:val="12"/>
              </w:rPr>
            </w:pPr>
            <w:r w:rsidRPr="0071043D">
              <w:rPr>
                <w:color w:val="auto"/>
                <w:sz w:val="12"/>
                <w:szCs w:val="12"/>
              </w:rPr>
              <w:t>3) проектной документации результатам инженерных изысканий,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и требованиям к содержанию разделов проектной документации, предусмотренным в соответствии с частью 13 статьи 48 Градостроительного кодекса Российской Федерации, а также результатов инженерных изысканий требованиям технических регламентов (</w:t>
            </w:r>
            <w:r w:rsidRPr="0071043D">
              <w:rPr>
                <w:color w:val="auto"/>
                <w:sz w:val="12"/>
                <w:szCs w:val="12"/>
                <w:u w:val="single"/>
              </w:rPr>
              <w:t>если осуществлялась государственная экспертиза одновременно этих проектной документации и результатов инженерных изысканий</w:t>
            </w:r>
            <w:r w:rsidRPr="0071043D">
              <w:rPr>
                <w:color w:val="auto"/>
                <w:sz w:val="12"/>
                <w:szCs w:val="12"/>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B26257">
            <w:pPr>
              <w:spacing w:line="20" w:lineRule="atLeast"/>
              <w:rPr>
                <w:color w:val="auto"/>
                <w:sz w:val="12"/>
                <w:szCs w:val="12"/>
              </w:rPr>
            </w:pPr>
            <w:r w:rsidRPr="0071043D">
              <w:rPr>
                <w:color w:val="auto"/>
                <w:sz w:val="12"/>
                <w:szCs w:val="12"/>
              </w:rPr>
              <w:lastRenderedPageBreak/>
              <w:t>Срок проведения процедуры:</w:t>
            </w:r>
          </w:p>
          <w:p w:rsidR="00143A9F" w:rsidRPr="0071043D" w:rsidRDefault="00143A9F" w:rsidP="00B26257">
            <w:pPr>
              <w:spacing w:line="20" w:lineRule="atLeast"/>
              <w:rPr>
                <w:color w:val="auto"/>
                <w:sz w:val="12"/>
                <w:szCs w:val="12"/>
                <w:u w:val="single"/>
              </w:rPr>
            </w:pPr>
            <w:r w:rsidRPr="0071043D">
              <w:rPr>
                <w:color w:val="auto"/>
                <w:sz w:val="12"/>
                <w:szCs w:val="12"/>
              </w:rPr>
              <w:t xml:space="preserve">1) от 0 до 30 рабочих дней </w:t>
            </w:r>
            <w:r w:rsidRPr="0071043D">
              <w:rPr>
                <w:color w:val="auto"/>
                <w:sz w:val="12"/>
                <w:szCs w:val="12"/>
                <w:u w:val="single"/>
              </w:rPr>
              <w:t>(если орган (организация), который уполномочен на проведение государственной экспертизы проектной документации, и орган (организация), уполномоченный на проведение проверки сметной стоимости, не совпадают);</w:t>
            </w:r>
          </w:p>
          <w:p w:rsidR="00143A9F" w:rsidRPr="0071043D" w:rsidRDefault="00143A9F" w:rsidP="00B26257">
            <w:pPr>
              <w:spacing w:line="20" w:lineRule="atLeast"/>
              <w:rPr>
                <w:color w:val="auto"/>
                <w:sz w:val="12"/>
                <w:szCs w:val="12"/>
              </w:rPr>
            </w:pPr>
          </w:p>
          <w:p w:rsidR="00143A9F" w:rsidRPr="0071043D" w:rsidRDefault="00143A9F" w:rsidP="00B26257">
            <w:pPr>
              <w:spacing w:line="20" w:lineRule="atLeast"/>
              <w:rPr>
                <w:color w:val="auto"/>
                <w:sz w:val="12"/>
                <w:szCs w:val="12"/>
              </w:rPr>
            </w:pPr>
            <w:r w:rsidRPr="0071043D">
              <w:rPr>
                <w:color w:val="auto"/>
                <w:sz w:val="12"/>
                <w:szCs w:val="12"/>
              </w:rPr>
              <w:t xml:space="preserve">2) от 0 до 45 календарных дней </w:t>
            </w:r>
            <w:r w:rsidRPr="0071043D">
              <w:rPr>
                <w:color w:val="auto"/>
                <w:sz w:val="12"/>
                <w:szCs w:val="12"/>
                <w:u w:val="single"/>
              </w:rPr>
              <w:t>(если орган (организация), который уполномочен на проведение государственной экспертизы проектной документации, и орган (организация), уполномоченный на проведение проверки сметной стоимости, совпадают)</w:t>
            </w:r>
          </w:p>
          <w:p w:rsidR="00143A9F" w:rsidRPr="0071043D" w:rsidRDefault="00143A9F" w:rsidP="00B26257">
            <w:pPr>
              <w:spacing w:line="20" w:lineRule="atLeast"/>
              <w:rPr>
                <w:color w:val="auto"/>
                <w:sz w:val="12"/>
                <w:szCs w:val="12"/>
              </w:rPr>
            </w:pPr>
          </w:p>
          <w:p w:rsidR="00143A9F" w:rsidRPr="0071043D" w:rsidRDefault="00143A9F" w:rsidP="00B26257">
            <w:pPr>
              <w:spacing w:line="20" w:lineRule="atLeast"/>
              <w:rPr>
                <w:color w:val="auto"/>
                <w:sz w:val="12"/>
                <w:szCs w:val="12"/>
              </w:rPr>
            </w:pPr>
            <w:r w:rsidRPr="0071043D">
              <w:rPr>
                <w:color w:val="auto"/>
                <w:sz w:val="12"/>
                <w:szCs w:val="12"/>
              </w:rPr>
              <w:t xml:space="preserve">В случае необходимости внесения изменений в сметную документацию срок </w:t>
            </w:r>
            <w:r w:rsidRPr="0071043D">
              <w:rPr>
                <w:color w:val="auto"/>
                <w:sz w:val="12"/>
                <w:szCs w:val="12"/>
              </w:rPr>
              <w:lastRenderedPageBreak/>
              <w:t>проведения проверки сметной стоимости может быть продлен на основании договора или дополнительного соглашения к нему, но не более чем на 30 рабочих дней</w:t>
            </w:r>
          </w:p>
          <w:p w:rsidR="00143A9F" w:rsidRPr="0071043D" w:rsidRDefault="00143A9F" w:rsidP="00B26257">
            <w:pPr>
              <w:spacing w:line="20" w:lineRule="atLeast"/>
              <w:rPr>
                <w:color w:val="auto"/>
                <w:sz w:val="12"/>
                <w:szCs w:val="12"/>
              </w:rPr>
            </w:pPr>
          </w:p>
          <w:p w:rsidR="00143A9F" w:rsidRPr="0071043D" w:rsidRDefault="00143A9F" w:rsidP="00B26257">
            <w:pPr>
              <w:spacing w:line="20" w:lineRule="atLeast"/>
              <w:rPr>
                <w:color w:val="auto"/>
                <w:sz w:val="12"/>
                <w:szCs w:val="12"/>
              </w:rPr>
            </w:pPr>
            <w:r w:rsidRPr="0071043D">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lastRenderedPageBreak/>
              <w:t xml:space="preserve">20% от стоимости государственной экспертизы проектной документации и результатов инженерных изысканий </w:t>
            </w:r>
            <w:r w:rsidRPr="0071043D">
              <w:rPr>
                <w:color w:val="auto"/>
                <w:sz w:val="12"/>
                <w:szCs w:val="12"/>
                <w:u w:val="single"/>
              </w:rPr>
              <w:t>(если орган (организация), который уполномочен на проведение государственной экспертизы проектной документации, и орган (организация), уполномоченный на проведение проверки сметной стоимости, не совпадают)</w:t>
            </w:r>
          </w:p>
          <w:p w:rsidR="00143A9F" w:rsidRPr="0071043D" w:rsidRDefault="00143A9F">
            <w:pPr>
              <w:spacing w:after="120" w:line="20" w:lineRule="atLeast"/>
              <w:rPr>
                <w:color w:val="auto"/>
                <w:sz w:val="12"/>
                <w:szCs w:val="12"/>
              </w:rPr>
            </w:pPr>
            <w:r w:rsidRPr="0071043D">
              <w:rPr>
                <w:color w:val="auto"/>
                <w:sz w:val="12"/>
                <w:szCs w:val="12"/>
              </w:rPr>
              <w:t xml:space="preserve">В размере платы за проведение государственной экспертизы проектной документации и результатов инженерных изысканий плюс 20000 руб. </w:t>
            </w:r>
            <w:r w:rsidRPr="0071043D">
              <w:rPr>
                <w:color w:val="auto"/>
                <w:sz w:val="12"/>
                <w:szCs w:val="12"/>
                <w:u w:val="single"/>
              </w:rPr>
              <w:t xml:space="preserve">(если орган (организация), который уполномочен на проведение государственной экспертизы проектной документации, и орган (организация), </w:t>
            </w:r>
            <w:r w:rsidRPr="0071043D">
              <w:rPr>
                <w:color w:val="auto"/>
                <w:sz w:val="12"/>
                <w:szCs w:val="12"/>
                <w:u w:val="single"/>
              </w:rPr>
              <w:lastRenderedPageBreak/>
              <w:t>уполномоченный на проведение проверки сметной стоимости, совпадают)</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lastRenderedPageBreak/>
              <w:t>Сметная документация представляется на бумажном носителе и в электронном виде в формате, установленном в договоре. Материалы для государственной экспертизы проектной документации и результатов инженерных изысканий предоставляются на бумажном носителе или в форме электронных документов при наличии технической возможности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751AE1">
            <w:pPr>
              <w:spacing w:line="20" w:lineRule="atLeast"/>
              <w:rPr>
                <w:color w:val="auto"/>
                <w:sz w:val="12"/>
                <w:szCs w:val="12"/>
              </w:rPr>
            </w:pPr>
            <w:r w:rsidRPr="0071043D">
              <w:rPr>
                <w:color w:val="auto"/>
                <w:sz w:val="12"/>
                <w:szCs w:val="12"/>
              </w:rPr>
              <w:t>Федеральный орган исполнительной власти, органы исполнительной власти субъекта Российской Федерации, уполномоченные на проведение государственной экспертизы проектной документации, или подведомственные указанным органам государственные учреждения</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pacing w:val="-4"/>
                <w:sz w:val="12"/>
                <w:szCs w:val="12"/>
              </w:rPr>
            </w:pPr>
            <w:r w:rsidRPr="0071043D">
              <w:rPr>
                <w:color w:val="auto"/>
                <w:spacing w:val="-4"/>
                <w:sz w:val="12"/>
                <w:szCs w:val="12"/>
              </w:rPr>
              <w:lastRenderedPageBreak/>
              <w:t>56. Предоставление заключения историко-культурной экспертизы</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E66FC4">
            <w:pPr>
              <w:spacing w:after="120" w:line="20" w:lineRule="atLeast"/>
              <w:rPr>
                <w:color w:val="auto"/>
                <w:sz w:val="12"/>
                <w:szCs w:val="12"/>
              </w:rPr>
            </w:pPr>
            <w:r w:rsidRPr="0071043D">
              <w:rPr>
                <w:color w:val="auto"/>
                <w:sz w:val="12"/>
                <w:szCs w:val="12"/>
              </w:rPr>
              <w:t>Федеральный закон "Об объектах культурного наследия (памятниках истории и культуры) народов Российской Федерации" от 25.06.2002 N 73-ФЗ: статья 28, абзац 8; статья 30, абзац 3; статья 31, пункт 1; статья 32, пункт 2</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Положение о государственной историко-культурной экспертизе, утвержденное постановлением Правительства Российской Федерации от 15.07.2009 N 569: весь документ</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E15D45">
            <w:pPr>
              <w:spacing w:line="100" w:lineRule="atLeast"/>
              <w:rPr>
                <w:color w:val="auto"/>
                <w:sz w:val="12"/>
                <w:szCs w:val="12"/>
              </w:rPr>
            </w:pPr>
            <w:r w:rsidRPr="0071043D">
              <w:rPr>
                <w:color w:val="auto"/>
                <w:sz w:val="12"/>
                <w:szCs w:val="12"/>
              </w:rPr>
              <w:t xml:space="preserve">Если орган охраны объектов культурного наследия не имеет данных об отсутствии объектов культурного наследия, включенных в реестр, выявленных объектов культурного наследия либо объектов, </w:t>
            </w:r>
            <w:r w:rsidRPr="0071043D">
              <w:rPr>
                <w:color w:val="auto"/>
                <w:sz w:val="12"/>
                <w:szCs w:val="12"/>
              </w:rPr>
              <w:lastRenderedPageBreak/>
              <w:t>обладающих признаками объекта культурного наследия на землях, подлежащих воздействию земляных, строительных работ</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lastRenderedPageBreak/>
              <w:t>Договор на проведение государственной историко-культурной экспертизы</w:t>
            </w:r>
          </w:p>
          <w:p w:rsidR="00143A9F" w:rsidRPr="0071043D" w:rsidRDefault="00143A9F">
            <w:pPr>
              <w:spacing w:after="120" w:line="20" w:lineRule="atLeast"/>
              <w:rPr>
                <w:color w:val="auto"/>
                <w:sz w:val="12"/>
                <w:szCs w:val="12"/>
              </w:rPr>
            </w:pPr>
            <w:r w:rsidRPr="0071043D">
              <w:rPr>
                <w:color w:val="auto"/>
                <w:sz w:val="12"/>
                <w:szCs w:val="12"/>
              </w:rPr>
              <w:t>Выписка из государственного кадастра недвижимости о земельном участке</w:t>
            </w:r>
          </w:p>
          <w:p w:rsidR="00143A9F" w:rsidRPr="0071043D" w:rsidRDefault="00143A9F" w:rsidP="00E15D45">
            <w:pPr>
              <w:spacing w:after="120" w:line="20" w:lineRule="atLeast"/>
              <w:rPr>
                <w:color w:val="auto"/>
                <w:sz w:val="12"/>
                <w:szCs w:val="12"/>
              </w:rPr>
            </w:pPr>
            <w:r w:rsidRPr="0071043D">
              <w:rPr>
                <w:color w:val="auto"/>
                <w:sz w:val="12"/>
                <w:szCs w:val="12"/>
              </w:rPr>
              <w:t xml:space="preserve">Схемы расположения </w:t>
            </w:r>
            <w:r w:rsidRPr="0071043D">
              <w:rPr>
                <w:color w:val="auto"/>
                <w:sz w:val="12"/>
                <w:szCs w:val="12"/>
              </w:rPr>
              <w:lastRenderedPageBreak/>
              <w:t>земельных участков на кадастровых планах или кадастровых картах соответствующих территорий</w:t>
            </w:r>
          </w:p>
          <w:p w:rsidR="00143A9F" w:rsidRPr="0071043D" w:rsidRDefault="00143A9F">
            <w:pPr>
              <w:spacing w:after="120" w:line="20" w:lineRule="atLeast"/>
              <w:rPr>
                <w:color w:val="auto"/>
                <w:sz w:val="12"/>
                <w:szCs w:val="12"/>
              </w:rPr>
            </w:pPr>
            <w:r w:rsidRPr="0071043D">
              <w:rPr>
                <w:color w:val="auto"/>
                <w:sz w:val="12"/>
                <w:szCs w:val="12"/>
              </w:rPr>
              <w:t>Градостроительный план земельного участка, на котором предполагается проведение земляных, строительных работ</w:t>
            </w:r>
          </w:p>
          <w:p w:rsidR="00143A9F" w:rsidRPr="0071043D" w:rsidRDefault="00143A9F">
            <w:pPr>
              <w:spacing w:after="120" w:line="20" w:lineRule="atLeast"/>
              <w:rPr>
                <w:color w:val="auto"/>
                <w:sz w:val="12"/>
                <w:szCs w:val="12"/>
              </w:rPr>
            </w:pPr>
            <w:r w:rsidRPr="0071043D">
              <w:rPr>
                <w:color w:val="auto"/>
                <w:sz w:val="12"/>
                <w:szCs w:val="12"/>
              </w:rPr>
              <w:t>Заключение уполномоченного органа охраны объектов культурного наследия об отсутствии данных об объектах археологического наследия, включенных в реестр, и о выявленных объектах археологического наследия на землях, подлежащих воздействию земляных, строительных работ</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123887">
            <w:pPr>
              <w:spacing w:after="120" w:line="20" w:lineRule="atLeast"/>
              <w:rPr>
                <w:color w:val="auto"/>
                <w:sz w:val="12"/>
                <w:szCs w:val="12"/>
              </w:rPr>
            </w:pPr>
            <w:r w:rsidRPr="0071043D">
              <w:rPr>
                <w:color w:val="auto"/>
                <w:sz w:val="12"/>
                <w:szCs w:val="12"/>
              </w:rPr>
              <w:lastRenderedPageBreak/>
              <w:t>Заключение историко-культурной экспертизы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pacing w:val="-4"/>
                <w:sz w:val="12"/>
                <w:szCs w:val="12"/>
              </w:rPr>
            </w:pPr>
            <w:r w:rsidRPr="0071043D">
              <w:rPr>
                <w:color w:val="auto"/>
                <w:spacing w:val="-4"/>
                <w:sz w:val="12"/>
                <w:szCs w:val="12"/>
              </w:rPr>
              <w:t xml:space="preserve">Срок изготовления заключения историко-культурной экспертизы определяется договором </w:t>
            </w:r>
          </w:p>
          <w:p w:rsidR="00143A9F" w:rsidRPr="0071043D" w:rsidRDefault="00143A9F" w:rsidP="00E66FC4">
            <w:pPr>
              <w:spacing w:after="120" w:line="20" w:lineRule="atLeast"/>
              <w:rPr>
                <w:color w:val="auto"/>
                <w:spacing w:val="-4"/>
                <w:sz w:val="12"/>
                <w:szCs w:val="12"/>
              </w:rPr>
            </w:pPr>
            <w:r w:rsidRPr="0071043D">
              <w:rPr>
                <w:color w:val="auto"/>
                <w:spacing w:val="-4"/>
                <w:sz w:val="12"/>
                <w:szCs w:val="12"/>
              </w:rPr>
              <w:t>Срок представления заявителем документов –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 xml:space="preserve">Размер оплаты историко-культурной экспертизы, касающийся объектов культурного наследия федерального значения, определяется договором. Порядок определения размера оплаты историко-культурной </w:t>
            </w:r>
            <w:r w:rsidRPr="0071043D">
              <w:rPr>
                <w:color w:val="auto"/>
                <w:sz w:val="12"/>
                <w:szCs w:val="12"/>
              </w:rPr>
              <w:lastRenderedPageBreak/>
              <w:t>экспертизы, касающийся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объектов, представляющих собой историко-культурную ценность, объектов, обладающих признаками объекта культурного наследия, а также земельных участков, подлежащих хозяйственному освоению, устанавливается органом государственной власти субъекта Российской Федерации, уполномоченным законом данного субъекта Российской Федерации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lastRenderedPageBreak/>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rPr>
                <w:color w:val="auto"/>
                <w:sz w:val="12"/>
                <w:szCs w:val="12"/>
              </w:rPr>
            </w:pPr>
            <w:r w:rsidRPr="0071043D">
              <w:rPr>
                <w:color w:val="auto"/>
                <w:sz w:val="12"/>
                <w:szCs w:val="12"/>
              </w:rPr>
              <w:t>Эксперт, аттестованный Министерством культуры Российской Федерации</w:t>
            </w:r>
          </w:p>
          <w:p w:rsidR="00143A9F" w:rsidRPr="0071043D" w:rsidRDefault="00143A9F">
            <w:pPr>
              <w:rPr>
                <w:color w:val="auto"/>
                <w:sz w:val="12"/>
                <w:szCs w:val="12"/>
              </w:rPr>
            </w:pPr>
          </w:p>
          <w:p w:rsidR="00143A9F" w:rsidRPr="0071043D" w:rsidRDefault="00143A9F" w:rsidP="00D54BB2">
            <w:pPr>
              <w:rPr>
                <w:color w:val="auto"/>
                <w:sz w:val="12"/>
                <w:szCs w:val="12"/>
              </w:rPr>
            </w:pPr>
            <w:r w:rsidRPr="0071043D">
              <w:rPr>
                <w:color w:val="auto"/>
                <w:sz w:val="12"/>
                <w:szCs w:val="12"/>
              </w:rPr>
              <w:t xml:space="preserve">Юридическое лицо, соответствующее требованиям подпункта «б» пункта 7 Положения о государственной историко-культурной </w:t>
            </w:r>
            <w:r w:rsidRPr="0071043D">
              <w:rPr>
                <w:color w:val="auto"/>
                <w:sz w:val="12"/>
                <w:szCs w:val="12"/>
              </w:rPr>
              <w:lastRenderedPageBreak/>
              <w:t>экспертизе, утвержденного постановлением Правительства Российской Федерации от 15.07.2009 N 569</w:t>
            </w:r>
          </w:p>
        </w:tc>
      </w:tr>
      <w:tr w:rsidR="00143A9F" w:rsidRPr="0071043D"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pacing w:val="-4"/>
                <w:sz w:val="12"/>
                <w:szCs w:val="12"/>
              </w:rPr>
            </w:pPr>
            <w:r w:rsidRPr="0071043D">
              <w:rPr>
                <w:color w:val="auto"/>
                <w:spacing w:val="-4"/>
                <w:sz w:val="12"/>
                <w:szCs w:val="12"/>
              </w:rPr>
              <w:lastRenderedPageBreak/>
              <w:t>57. Регистрация проекта газоснабжения газораспределительной организацией</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Правила пользования газом и предоставления услуг по газоснабжению в Российской Федерации, утвержденные постановлением Правительства Российской Федерации от 17.05.2002 N 317: пункт 20</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Правила пользования газом и предоставления услуг по газоснабжению в Российской Федерации, утвержденные постановлением Правительства Российской Федерации от 17.05.2002 N 317: пункты 20 и 23</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t xml:space="preserve">В случае подключения (технологического присоединения) объекта капитального строительства к сетям газораспределения, при этом: </w:t>
            </w:r>
          </w:p>
          <w:p w:rsidR="00143A9F" w:rsidRPr="0071043D" w:rsidRDefault="00143A9F">
            <w:pPr>
              <w:spacing w:line="100" w:lineRule="atLeast"/>
              <w:rPr>
                <w:color w:val="auto"/>
                <w:sz w:val="12"/>
                <w:szCs w:val="12"/>
              </w:rPr>
            </w:pPr>
            <w:r w:rsidRPr="0071043D">
              <w:rPr>
                <w:color w:val="auto"/>
                <w:sz w:val="12"/>
                <w:szCs w:val="12"/>
              </w:rPr>
              <w:t xml:space="preserve">1) планируемый максимальный часовой расход газа - 1 куб. метр и более; </w:t>
            </w:r>
          </w:p>
          <w:p w:rsidR="00143A9F" w:rsidRPr="0071043D" w:rsidRDefault="00143A9F">
            <w:pPr>
              <w:spacing w:line="100" w:lineRule="atLeast"/>
              <w:rPr>
                <w:color w:val="auto"/>
                <w:sz w:val="12"/>
                <w:szCs w:val="12"/>
              </w:rPr>
            </w:pPr>
            <w:r w:rsidRPr="0071043D">
              <w:rPr>
                <w:color w:val="auto"/>
                <w:sz w:val="12"/>
                <w:szCs w:val="12"/>
              </w:rPr>
              <w:t xml:space="preserve">2) назначение использования газа – в том числе автономное отопление; </w:t>
            </w:r>
          </w:p>
          <w:p w:rsidR="00143A9F" w:rsidRPr="0071043D" w:rsidRDefault="00143A9F">
            <w:pPr>
              <w:spacing w:line="100" w:lineRule="atLeast"/>
              <w:rPr>
                <w:color w:val="auto"/>
                <w:sz w:val="12"/>
                <w:szCs w:val="12"/>
              </w:rPr>
            </w:pPr>
            <w:r w:rsidRPr="0071043D">
              <w:rPr>
                <w:color w:val="auto"/>
                <w:sz w:val="12"/>
                <w:szCs w:val="12"/>
              </w:rPr>
              <w:t>3) суммарная расчетная тепловая мощность газоиспользующего оборудования 100 кВт и более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Разработанный проект газоснабжения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D10B64">
            <w:pPr>
              <w:spacing w:after="120" w:line="20" w:lineRule="atLeast"/>
              <w:rPr>
                <w:color w:val="auto"/>
                <w:sz w:val="12"/>
                <w:szCs w:val="12"/>
              </w:rPr>
            </w:pPr>
            <w:r w:rsidRPr="0071043D">
              <w:rPr>
                <w:color w:val="auto"/>
                <w:sz w:val="12"/>
                <w:szCs w:val="12"/>
              </w:rPr>
              <w:t xml:space="preserve">Проект газоснабжения, зарегистрированный газораспределительной организацией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 xml:space="preserve">Срок проведения процедуры - от 0 до 15 рабочих дней </w:t>
            </w:r>
          </w:p>
          <w:p w:rsidR="00143A9F" w:rsidRPr="0071043D" w:rsidRDefault="00143A9F">
            <w:pPr>
              <w:spacing w:after="120" w:line="20" w:lineRule="atLeast"/>
              <w:rPr>
                <w:color w:val="auto"/>
                <w:sz w:val="12"/>
                <w:szCs w:val="12"/>
              </w:rPr>
            </w:pPr>
            <w:r w:rsidRPr="0071043D">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rPr>
                <w:color w:val="auto"/>
                <w:sz w:val="12"/>
                <w:szCs w:val="12"/>
              </w:rPr>
            </w:pPr>
            <w:r w:rsidRPr="0071043D">
              <w:rPr>
                <w:color w:val="auto"/>
                <w:sz w:val="12"/>
                <w:szCs w:val="12"/>
              </w:rPr>
              <w:t>Газораспределительная организация</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pacing w:val="-4"/>
                <w:sz w:val="12"/>
                <w:szCs w:val="12"/>
              </w:rPr>
            </w:pPr>
            <w:r w:rsidRPr="0071043D">
              <w:rPr>
                <w:color w:val="auto"/>
                <w:spacing w:val="-4"/>
                <w:sz w:val="12"/>
                <w:szCs w:val="12"/>
              </w:rPr>
              <w:t xml:space="preserve">58. Регистрация проекта газоснабжения органом </w:t>
            </w:r>
            <w:r w:rsidRPr="0071043D">
              <w:rPr>
                <w:color w:val="auto"/>
                <w:spacing w:val="-4"/>
                <w:sz w:val="12"/>
                <w:szCs w:val="12"/>
              </w:rPr>
              <w:lastRenderedPageBreak/>
              <w:t>государственного надзора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lastRenderedPageBreak/>
              <w:t xml:space="preserve">Правила пользования газом и предоставления услуг по </w:t>
            </w:r>
            <w:r w:rsidRPr="0071043D">
              <w:rPr>
                <w:color w:val="auto"/>
                <w:sz w:val="12"/>
                <w:szCs w:val="12"/>
              </w:rPr>
              <w:lastRenderedPageBreak/>
              <w:t>газоснабжению в Российской Федерации, утвержденные постановлением Правительства Российской Федерации от 17.05.2002 N 317: пункт 20</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lastRenderedPageBreak/>
              <w:t xml:space="preserve">Рекомендации по порядку регистрации проектов газоснабжения </w:t>
            </w:r>
            <w:r w:rsidRPr="0071043D">
              <w:rPr>
                <w:color w:val="auto"/>
                <w:sz w:val="12"/>
                <w:szCs w:val="12"/>
              </w:rPr>
              <w:lastRenderedPageBreak/>
              <w:t>предприятий и установок в органах системы госэнергонадзора в Российской Федерации, утвержденные распоряжением Госэнергонадзора Российской Федерации от 12.02.2003 N 8-р: весь документ</w:t>
            </w:r>
          </w:p>
          <w:p w:rsidR="00143A9F" w:rsidRPr="0071043D" w:rsidRDefault="00143A9F">
            <w:pPr>
              <w:spacing w:after="120" w:line="20" w:lineRule="atLeast"/>
              <w:rPr>
                <w:color w:val="auto"/>
                <w:sz w:val="12"/>
                <w:szCs w:val="12"/>
              </w:rPr>
            </w:pPr>
            <w:r w:rsidRPr="0071043D">
              <w:rPr>
                <w:color w:val="auto"/>
                <w:sz w:val="12"/>
                <w:szCs w:val="12"/>
              </w:rPr>
              <w:t>Федеральный закон «Об организации предоставления государственных или муниципальных услуг» от 27.07.2010 N 210-ФЗ: статья 5 пункт 3; статья 8, часть 1</w:t>
            </w:r>
          </w:p>
          <w:p w:rsidR="00143A9F" w:rsidRPr="0071043D" w:rsidRDefault="00143A9F">
            <w:pPr>
              <w:spacing w:after="120" w:line="20" w:lineRule="atLeast"/>
              <w:rPr>
                <w:color w:val="auto"/>
                <w:sz w:val="12"/>
                <w:szCs w:val="12"/>
              </w:rPr>
            </w:pPr>
            <w:r w:rsidRPr="0071043D">
              <w:rPr>
                <w:color w:val="auto"/>
                <w:sz w:val="12"/>
                <w:szCs w:val="12"/>
              </w:rPr>
              <w:t>Правила пользования газом и предоставления услуг по газоснабжению в Российской Федерации, утвержденные постановлением Правительства Российской Федерации от 17.05.2002 N 317: пункты 20, 23</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lastRenderedPageBreak/>
              <w:t xml:space="preserve">В случае подключения (технологического присоединения) </w:t>
            </w:r>
            <w:r w:rsidRPr="0071043D">
              <w:rPr>
                <w:color w:val="auto"/>
                <w:sz w:val="12"/>
                <w:szCs w:val="12"/>
              </w:rPr>
              <w:lastRenderedPageBreak/>
              <w:t xml:space="preserve">объекта капитального строительства к сетям газораспределения, при этом: </w:t>
            </w:r>
          </w:p>
          <w:p w:rsidR="00143A9F" w:rsidRPr="0071043D" w:rsidRDefault="00143A9F">
            <w:pPr>
              <w:spacing w:line="100" w:lineRule="atLeast"/>
              <w:rPr>
                <w:color w:val="auto"/>
                <w:sz w:val="12"/>
                <w:szCs w:val="12"/>
              </w:rPr>
            </w:pPr>
            <w:r w:rsidRPr="0071043D">
              <w:rPr>
                <w:color w:val="auto"/>
                <w:sz w:val="12"/>
                <w:szCs w:val="12"/>
              </w:rPr>
              <w:t xml:space="preserve">1) планируемый максимальный часовой расход газа - 1 куб. метр и более; </w:t>
            </w:r>
          </w:p>
          <w:p w:rsidR="00143A9F" w:rsidRPr="0071043D" w:rsidRDefault="00143A9F">
            <w:pPr>
              <w:spacing w:line="100" w:lineRule="atLeast"/>
              <w:rPr>
                <w:color w:val="auto"/>
                <w:sz w:val="12"/>
                <w:szCs w:val="12"/>
              </w:rPr>
            </w:pPr>
            <w:r w:rsidRPr="0071043D">
              <w:rPr>
                <w:color w:val="auto"/>
                <w:sz w:val="12"/>
                <w:szCs w:val="12"/>
              </w:rPr>
              <w:t xml:space="preserve">2) назначение использования газа – в том числе автономное отопление; </w:t>
            </w:r>
          </w:p>
          <w:p w:rsidR="00143A9F" w:rsidRPr="0071043D" w:rsidRDefault="00143A9F">
            <w:pPr>
              <w:spacing w:line="100" w:lineRule="atLeast"/>
              <w:rPr>
                <w:color w:val="auto"/>
                <w:sz w:val="12"/>
                <w:szCs w:val="12"/>
              </w:rPr>
            </w:pPr>
            <w:r w:rsidRPr="0071043D">
              <w:rPr>
                <w:color w:val="auto"/>
                <w:sz w:val="12"/>
                <w:szCs w:val="12"/>
              </w:rPr>
              <w:t>3) суммарная расчетная тепловая мощность газоиспользующего оборудования 100 кВт и более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lastRenderedPageBreak/>
              <w:t xml:space="preserve">Письмо-заявка на регистрацию проекта газоснабжения </w:t>
            </w:r>
            <w:r w:rsidRPr="0071043D">
              <w:rPr>
                <w:color w:val="auto"/>
                <w:sz w:val="12"/>
                <w:szCs w:val="12"/>
              </w:rPr>
              <w:lastRenderedPageBreak/>
              <w:t>органом государственного надзора</w:t>
            </w:r>
          </w:p>
          <w:p w:rsidR="00143A9F" w:rsidRPr="0071043D" w:rsidRDefault="00143A9F">
            <w:pPr>
              <w:spacing w:after="120" w:line="20" w:lineRule="atLeast"/>
              <w:rPr>
                <w:color w:val="auto"/>
                <w:sz w:val="12"/>
                <w:szCs w:val="12"/>
              </w:rPr>
            </w:pPr>
            <w:r w:rsidRPr="0071043D">
              <w:rPr>
                <w:color w:val="auto"/>
                <w:sz w:val="12"/>
                <w:szCs w:val="12"/>
              </w:rPr>
              <w:t>Разработанный проект газоснабжения</w:t>
            </w:r>
          </w:p>
          <w:p w:rsidR="00143A9F" w:rsidRPr="0071043D" w:rsidRDefault="00143A9F">
            <w:pPr>
              <w:spacing w:after="120" w:line="20" w:lineRule="atLeast"/>
              <w:rPr>
                <w:color w:val="auto"/>
                <w:sz w:val="12"/>
                <w:szCs w:val="12"/>
              </w:rPr>
            </w:pPr>
            <w:r w:rsidRPr="0071043D">
              <w:rPr>
                <w:color w:val="auto"/>
                <w:sz w:val="12"/>
                <w:szCs w:val="12"/>
              </w:rPr>
              <w:t>Свидетельство о допуске исполнителя работ к соответствующему виду работ по подготовке проектной документации, выданное саморегулируемой организацией</w:t>
            </w:r>
          </w:p>
          <w:p w:rsidR="00143A9F" w:rsidRPr="0071043D" w:rsidRDefault="00143A9F">
            <w:pPr>
              <w:spacing w:after="120" w:line="20" w:lineRule="atLeast"/>
              <w:rPr>
                <w:color w:val="auto"/>
                <w:sz w:val="12"/>
                <w:szCs w:val="12"/>
              </w:rPr>
            </w:pPr>
            <w:r w:rsidRPr="0071043D">
              <w:rPr>
                <w:color w:val="auto"/>
                <w:sz w:val="12"/>
                <w:szCs w:val="12"/>
              </w:rPr>
              <w:t>Протоколы аттестации на знание "Правил пользования газом и предоставления услуг по газоснабжению в Российской Федерации" руководителей и специалистов проектной организации, выполнившей проект</w:t>
            </w:r>
          </w:p>
          <w:p w:rsidR="00143A9F" w:rsidRPr="0071043D" w:rsidRDefault="00143A9F">
            <w:pPr>
              <w:spacing w:after="120" w:line="20" w:lineRule="atLeast"/>
              <w:rPr>
                <w:color w:val="auto"/>
                <w:sz w:val="12"/>
                <w:szCs w:val="12"/>
              </w:rPr>
            </w:pPr>
            <w:r w:rsidRPr="0071043D">
              <w:rPr>
                <w:color w:val="auto"/>
                <w:sz w:val="12"/>
                <w:szCs w:val="12"/>
              </w:rPr>
              <w:t>Сертификаты и технические паспорта изготовителей газоиспользующего оборудования</w:t>
            </w:r>
          </w:p>
          <w:p w:rsidR="00143A9F" w:rsidRPr="0071043D" w:rsidRDefault="00143A9F">
            <w:pPr>
              <w:spacing w:after="120" w:line="20" w:lineRule="atLeast"/>
              <w:rPr>
                <w:color w:val="auto"/>
                <w:sz w:val="12"/>
                <w:szCs w:val="12"/>
              </w:rPr>
            </w:pPr>
            <w:r w:rsidRPr="0071043D">
              <w:rPr>
                <w:color w:val="auto"/>
                <w:sz w:val="12"/>
                <w:szCs w:val="12"/>
              </w:rPr>
              <w:t>Технические условия по эффективному использованию газа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6F1859">
            <w:pPr>
              <w:spacing w:after="120" w:line="20" w:lineRule="atLeast"/>
              <w:rPr>
                <w:color w:val="auto"/>
                <w:sz w:val="12"/>
                <w:szCs w:val="12"/>
              </w:rPr>
            </w:pPr>
            <w:r w:rsidRPr="0071043D">
              <w:rPr>
                <w:color w:val="auto"/>
                <w:sz w:val="12"/>
                <w:szCs w:val="12"/>
              </w:rPr>
              <w:lastRenderedPageBreak/>
              <w:t xml:space="preserve">Проект газоснабжения, проштампованный органом </w:t>
            </w:r>
            <w:r w:rsidRPr="0071043D">
              <w:rPr>
                <w:color w:val="auto"/>
                <w:sz w:val="12"/>
                <w:szCs w:val="12"/>
              </w:rPr>
              <w:lastRenderedPageBreak/>
              <w:t>государственного надзора на всех рассмотренных чертежах</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lastRenderedPageBreak/>
              <w:t xml:space="preserve">К регистрации принимаются проекты (рабочие проекты), </w:t>
            </w:r>
            <w:r w:rsidRPr="0071043D">
              <w:rPr>
                <w:color w:val="auto"/>
                <w:sz w:val="12"/>
                <w:szCs w:val="12"/>
              </w:rPr>
              <w:lastRenderedPageBreak/>
              <w:t xml:space="preserve">удовлетворяющие следующим требованиям: </w:t>
            </w:r>
          </w:p>
          <w:p w:rsidR="00143A9F" w:rsidRPr="0071043D" w:rsidRDefault="00143A9F">
            <w:pPr>
              <w:spacing w:line="20" w:lineRule="atLeast"/>
              <w:rPr>
                <w:color w:val="auto"/>
                <w:sz w:val="12"/>
                <w:szCs w:val="12"/>
              </w:rPr>
            </w:pPr>
            <w:r w:rsidRPr="0071043D">
              <w:rPr>
                <w:color w:val="auto"/>
                <w:sz w:val="12"/>
                <w:szCs w:val="12"/>
              </w:rPr>
              <w:t xml:space="preserve">1) проект должен быть выполнен на основании разрешения на использование газа (топливного режима), выдаваемого в порядке, установленном Правительством Российской Федерации; </w:t>
            </w:r>
          </w:p>
          <w:p w:rsidR="00143A9F" w:rsidRPr="0071043D" w:rsidRDefault="00143A9F">
            <w:pPr>
              <w:spacing w:line="20" w:lineRule="atLeast"/>
              <w:rPr>
                <w:color w:val="auto"/>
                <w:sz w:val="12"/>
                <w:szCs w:val="12"/>
              </w:rPr>
            </w:pPr>
            <w:r w:rsidRPr="0071043D">
              <w:rPr>
                <w:color w:val="auto"/>
                <w:sz w:val="12"/>
                <w:szCs w:val="12"/>
              </w:rPr>
              <w:t xml:space="preserve">2) в материалах проекта должна быть запись главного инженера проекта, удостоверяющая, что проектная документация выполнена в соответствии с действующими нормами, правилами, инструкциями и государственными стандартами; </w:t>
            </w:r>
          </w:p>
          <w:p w:rsidR="00143A9F" w:rsidRPr="0071043D" w:rsidRDefault="00143A9F">
            <w:pPr>
              <w:spacing w:line="20" w:lineRule="atLeast"/>
              <w:rPr>
                <w:color w:val="auto"/>
                <w:sz w:val="12"/>
                <w:szCs w:val="12"/>
              </w:rPr>
            </w:pPr>
            <w:r w:rsidRPr="0071043D">
              <w:rPr>
                <w:color w:val="auto"/>
                <w:sz w:val="12"/>
                <w:szCs w:val="12"/>
              </w:rPr>
              <w:t xml:space="preserve">3) в проектах должно обеспечиваться эффективное использование газа за счет применения наиболее экономичных технологических схем, процессов и оборудования, отвечающих современным отечественным и зарубежным достижениям науки и техники, экономически обоснованное использование образующихся на предприятии вторичных горючих и тепловых энергоресурсов, определенных топливно-энергетическим балансом предприятия, применения современных систем учета, автоматического регулирования и контроля тепловых процессов, обеспечения учета </w:t>
            </w:r>
            <w:r w:rsidRPr="0071043D">
              <w:rPr>
                <w:color w:val="auto"/>
                <w:sz w:val="12"/>
                <w:szCs w:val="12"/>
              </w:rPr>
              <w:lastRenderedPageBreak/>
              <w:t xml:space="preserve">расхода газа и продукции, производимой с его применением, в том числе вырабатываемой и отпускаемой тепловой и электрической энергии, применения эффективной теплоизоляции ограждающих поверхностей агрегатов, теплопроводов на основе прогрессивных огнеупорных и теплоизолирующих материалов; </w:t>
            </w:r>
          </w:p>
          <w:p w:rsidR="00143A9F" w:rsidRPr="0071043D" w:rsidRDefault="00143A9F">
            <w:pPr>
              <w:spacing w:line="20" w:lineRule="atLeast"/>
              <w:rPr>
                <w:color w:val="auto"/>
                <w:sz w:val="12"/>
                <w:szCs w:val="12"/>
              </w:rPr>
            </w:pPr>
            <w:r w:rsidRPr="0071043D">
              <w:rPr>
                <w:color w:val="auto"/>
                <w:sz w:val="12"/>
                <w:szCs w:val="12"/>
              </w:rPr>
              <w:t xml:space="preserve">4) проектами должно предусматриваться использование газоиспользующего, теплоутилизирующего оборудования и газогорелочных устройств, систем автоматики, учета и теплотехнического контроля, имеющих разрешение Госгортехнадзора России на их применение и сертификаты соответствия системы ГОСТ-Р; </w:t>
            </w:r>
          </w:p>
          <w:p w:rsidR="00143A9F" w:rsidRPr="0071043D" w:rsidRDefault="00143A9F">
            <w:pPr>
              <w:spacing w:line="20" w:lineRule="atLeast"/>
              <w:rPr>
                <w:color w:val="auto"/>
                <w:sz w:val="12"/>
                <w:szCs w:val="12"/>
              </w:rPr>
            </w:pPr>
            <w:r w:rsidRPr="0071043D">
              <w:rPr>
                <w:color w:val="auto"/>
                <w:sz w:val="12"/>
                <w:szCs w:val="12"/>
              </w:rPr>
              <w:t xml:space="preserve">5) в случае, если топливным режимом, установленным предприятию, предусмотрено использование резервного (аварийного) топлива, в проектах должно быть предусмотрено резервное (аварийное) топливное хозяйство и применение оборудования, обеспечивающего быстрый перевод с газа на резервный (аварийный) вид топлива без реконструкции топочных и газогорелочных устройств, автоматики, трубопроводов основного и резервного топлива; </w:t>
            </w:r>
          </w:p>
          <w:p w:rsidR="00143A9F" w:rsidRPr="0071043D" w:rsidRDefault="00143A9F">
            <w:pPr>
              <w:spacing w:line="20" w:lineRule="atLeast"/>
              <w:rPr>
                <w:color w:val="auto"/>
                <w:sz w:val="12"/>
                <w:szCs w:val="12"/>
              </w:rPr>
            </w:pPr>
            <w:r w:rsidRPr="0071043D">
              <w:rPr>
                <w:color w:val="auto"/>
                <w:sz w:val="12"/>
                <w:szCs w:val="12"/>
              </w:rPr>
              <w:t>6) проекты (рабочие проекты) газоснабжения должны быть выполнены в соответствии с техническими условиями органов госэнергонадзора</w:t>
            </w:r>
          </w:p>
          <w:p w:rsidR="00143A9F" w:rsidRPr="0071043D" w:rsidRDefault="00143A9F">
            <w:pPr>
              <w:spacing w:line="20" w:lineRule="atLeast"/>
              <w:rPr>
                <w:color w:val="auto"/>
                <w:sz w:val="12"/>
                <w:szCs w:val="12"/>
              </w:rPr>
            </w:pPr>
          </w:p>
          <w:p w:rsidR="00143A9F" w:rsidRPr="0071043D" w:rsidRDefault="00143A9F">
            <w:pPr>
              <w:spacing w:line="20" w:lineRule="atLeast"/>
              <w:rPr>
                <w:color w:val="auto"/>
                <w:sz w:val="12"/>
                <w:szCs w:val="12"/>
              </w:rPr>
            </w:pPr>
            <w:r w:rsidRPr="0071043D">
              <w:rPr>
                <w:bCs/>
                <w:color w:val="auto"/>
                <w:sz w:val="12"/>
                <w:szCs w:val="12"/>
              </w:rPr>
              <w:t>Основания для приостановления рассмотрения заявления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lastRenderedPageBreak/>
              <w:t xml:space="preserve">В тех случаях, когда при регистрации проектов выявится несоответствие </w:t>
            </w:r>
            <w:r w:rsidRPr="0071043D">
              <w:rPr>
                <w:color w:val="auto"/>
                <w:sz w:val="12"/>
                <w:szCs w:val="12"/>
              </w:rPr>
              <w:lastRenderedPageBreak/>
              <w:t>принятых проектных решений техническим условиям органов госэнергонадзора при проектировании газопотребляющих предприятий и газоиспользующего оборудования, а также наличие несогласованных проектных решений, на которые отсутствуют нормы, правила, инструкции и государственные стандарты, заказчику направляется письмо с обоснованием отказа в регистрации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lastRenderedPageBreak/>
              <w:t xml:space="preserve">Срок проведения процедуры - от 0 до 15 рабочих дней </w:t>
            </w:r>
          </w:p>
          <w:p w:rsidR="00143A9F" w:rsidRPr="0071043D" w:rsidRDefault="00143A9F">
            <w:pPr>
              <w:spacing w:after="120" w:line="20" w:lineRule="atLeast"/>
              <w:rPr>
                <w:color w:val="auto"/>
                <w:sz w:val="12"/>
                <w:szCs w:val="12"/>
              </w:rPr>
            </w:pPr>
            <w:r w:rsidRPr="0071043D">
              <w:rPr>
                <w:color w:val="auto"/>
                <w:sz w:val="12"/>
                <w:szCs w:val="12"/>
              </w:rPr>
              <w:lastRenderedPageBreak/>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lastRenderedPageBreak/>
              <w:t>Предоставляется на бесплатной основе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 xml:space="preserve">На бумажном носителе или в электронной форме по выбору </w:t>
            </w:r>
            <w:r w:rsidRPr="0071043D">
              <w:rPr>
                <w:color w:val="auto"/>
                <w:sz w:val="12"/>
                <w:szCs w:val="12"/>
              </w:rPr>
              <w:lastRenderedPageBreak/>
              <w:t>заявителя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5A714F">
            <w:pPr>
              <w:rPr>
                <w:color w:val="auto"/>
                <w:sz w:val="12"/>
                <w:szCs w:val="12"/>
              </w:rPr>
            </w:pPr>
            <w:r w:rsidRPr="0071043D">
              <w:rPr>
                <w:color w:val="auto"/>
                <w:sz w:val="12"/>
                <w:szCs w:val="12"/>
              </w:rPr>
              <w:lastRenderedPageBreak/>
              <w:t xml:space="preserve">Федеральный орган исполнительной власти, уполномоченный на </w:t>
            </w:r>
            <w:r w:rsidRPr="0071043D">
              <w:rPr>
                <w:color w:val="auto"/>
                <w:sz w:val="12"/>
                <w:szCs w:val="12"/>
              </w:rPr>
              <w:lastRenderedPageBreak/>
              <w:t>осуществление федерального государственного энергетического надзора</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pacing w:val="-4"/>
                <w:sz w:val="12"/>
                <w:szCs w:val="12"/>
              </w:rPr>
            </w:pPr>
            <w:r w:rsidRPr="0071043D">
              <w:rPr>
                <w:color w:val="auto"/>
                <w:spacing w:val="-4"/>
                <w:sz w:val="12"/>
                <w:szCs w:val="12"/>
              </w:rPr>
              <w:lastRenderedPageBreak/>
              <w:t>59. Предоставление разрешения на строительство</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Градостроительный кодекс Российской Федерации от 29.12.2004 N 190-ФЗ: статья 51, часть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Градостроительный кодекс Российской Федерации от 29.12.2004 N 190-ФЗ: статья 51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t>Во всех случаях строительства и реконструкции объекта капитального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Заявление о выдаче разрешения на строительство</w:t>
            </w:r>
          </w:p>
          <w:p w:rsidR="00143A9F" w:rsidRPr="0071043D" w:rsidRDefault="00143A9F">
            <w:pPr>
              <w:spacing w:after="120" w:line="20" w:lineRule="atLeast"/>
              <w:rPr>
                <w:color w:val="auto"/>
                <w:sz w:val="12"/>
                <w:szCs w:val="12"/>
              </w:rPr>
            </w:pPr>
            <w:r w:rsidRPr="0071043D">
              <w:rPr>
                <w:color w:val="auto"/>
                <w:sz w:val="12"/>
                <w:szCs w:val="12"/>
              </w:rPr>
              <w:t>Правоустанавливающие документы на земельный участок</w:t>
            </w:r>
          </w:p>
          <w:p w:rsidR="00143A9F" w:rsidRPr="0071043D" w:rsidRDefault="00143A9F">
            <w:pPr>
              <w:spacing w:after="120" w:line="20" w:lineRule="atLeast"/>
              <w:rPr>
                <w:color w:val="auto"/>
                <w:sz w:val="12"/>
                <w:szCs w:val="12"/>
              </w:rPr>
            </w:pPr>
            <w:r w:rsidRPr="0071043D">
              <w:rPr>
                <w:color w:val="auto"/>
                <w:sz w:val="12"/>
                <w:szCs w:val="12"/>
              </w:rPr>
              <w:t>Градостроительный план земельного участка</w:t>
            </w:r>
          </w:p>
          <w:p w:rsidR="00143A9F" w:rsidRPr="0071043D" w:rsidRDefault="00143A9F" w:rsidP="00A106E6">
            <w:pPr>
              <w:spacing w:line="20" w:lineRule="atLeast"/>
              <w:rPr>
                <w:color w:val="auto"/>
                <w:sz w:val="12"/>
                <w:szCs w:val="12"/>
                <w:u w:val="single"/>
              </w:rPr>
            </w:pPr>
            <w:r w:rsidRPr="0071043D">
              <w:rPr>
                <w:color w:val="auto"/>
                <w:sz w:val="12"/>
                <w:szCs w:val="12"/>
              </w:rPr>
              <w:t>Разделы 1, 6, 7 проектной документации, а также содержащиеся в проектной документации материалы: 1)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 2)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 3) схемы, отображающие архитектурные решения; 4)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r w:rsidRPr="0071043D">
              <w:rPr>
                <w:color w:val="auto"/>
                <w:sz w:val="12"/>
                <w:szCs w:val="12"/>
                <w:u w:val="single"/>
              </w:rPr>
              <w:t xml:space="preserve"> (кроме объектов индивидуального жилищного строительства)</w:t>
            </w:r>
          </w:p>
          <w:p w:rsidR="00143A9F" w:rsidRPr="0071043D" w:rsidRDefault="00143A9F" w:rsidP="00A106E6">
            <w:pPr>
              <w:spacing w:line="20" w:lineRule="atLeast"/>
              <w:rPr>
                <w:color w:val="auto"/>
                <w:sz w:val="12"/>
                <w:szCs w:val="12"/>
              </w:rPr>
            </w:pPr>
          </w:p>
          <w:p w:rsidR="00143A9F" w:rsidRPr="0071043D" w:rsidRDefault="00143A9F">
            <w:pPr>
              <w:spacing w:after="120" w:line="20" w:lineRule="atLeast"/>
              <w:rPr>
                <w:color w:val="auto"/>
                <w:sz w:val="12"/>
                <w:szCs w:val="12"/>
              </w:rPr>
            </w:pPr>
            <w:r w:rsidRPr="0071043D">
              <w:rPr>
                <w:color w:val="auto"/>
                <w:sz w:val="12"/>
                <w:szCs w:val="12"/>
              </w:rPr>
              <w:t>Разрешение на отклонение от предельных параметров разрешенного строительства, реконструкции</w:t>
            </w:r>
            <w:r w:rsidRPr="0071043D">
              <w:rPr>
                <w:color w:val="auto"/>
                <w:sz w:val="12"/>
                <w:szCs w:val="12"/>
                <w:u w:val="single"/>
              </w:rPr>
              <w:t xml:space="preserve"> (если застройщику было предоставлено такое разрешение)</w:t>
            </w:r>
          </w:p>
          <w:p w:rsidR="00143A9F" w:rsidRPr="0071043D" w:rsidRDefault="00143A9F">
            <w:pPr>
              <w:spacing w:after="120" w:line="20" w:lineRule="atLeast"/>
              <w:rPr>
                <w:color w:val="auto"/>
                <w:sz w:val="12"/>
                <w:szCs w:val="12"/>
              </w:rPr>
            </w:pPr>
            <w:r w:rsidRPr="0071043D">
              <w:rPr>
                <w:color w:val="auto"/>
                <w:sz w:val="12"/>
                <w:szCs w:val="12"/>
              </w:rPr>
              <w:t>Согласие всех правообладателей объекта капитального строительства</w:t>
            </w:r>
            <w:r w:rsidRPr="0071043D">
              <w:rPr>
                <w:color w:val="auto"/>
                <w:sz w:val="12"/>
                <w:szCs w:val="12"/>
                <w:u w:val="single"/>
              </w:rPr>
              <w:t xml:space="preserve"> (в случае осуществления реконструкции жилого дома блокированной застройки)</w:t>
            </w:r>
          </w:p>
          <w:p w:rsidR="00143A9F" w:rsidRPr="0071043D" w:rsidRDefault="00143A9F">
            <w:pPr>
              <w:spacing w:after="120" w:line="20" w:lineRule="atLeast"/>
              <w:rPr>
                <w:color w:val="auto"/>
                <w:sz w:val="12"/>
                <w:szCs w:val="12"/>
              </w:rPr>
            </w:pPr>
            <w:r w:rsidRPr="0071043D">
              <w:rPr>
                <w:color w:val="auto"/>
                <w:sz w:val="12"/>
                <w:szCs w:val="12"/>
              </w:rPr>
              <w:t>Решение общего собрания собственников помещений в многоквартирном доме</w:t>
            </w:r>
            <w:r w:rsidRPr="0071043D">
              <w:rPr>
                <w:color w:val="auto"/>
                <w:sz w:val="12"/>
                <w:szCs w:val="12"/>
                <w:u w:val="single"/>
              </w:rPr>
              <w:t xml:space="preserve"> (в случае осуществления реконструкции многоквартирного дома, если в результате такой реконструкции не произойдет уменьшение размера общего имущества в многоквартирном доме)</w:t>
            </w:r>
          </w:p>
          <w:p w:rsidR="00143A9F" w:rsidRPr="0071043D" w:rsidRDefault="00143A9F">
            <w:pPr>
              <w:spacing w:after="120" w:line="20" w:lineRule="atLeast"/>
              <w:rPr>
                <w:color w:val="auto"/>
                <w:sz w:val="12"/>
                <w:szCs w:val="12"/>
              </w:rPr>
            </w:pPr>
            <w:r w:rsidRPr="0071043D">
              <w:rPr>
                <w:color w:val="auto"/>
                <w:sz w:val="12"/>
                <w:szCs w:val="12"/>
              </w:rPr>
              <w:t>Согласие всех собственников помещений в многоквартирном доме</w:t>
            </w:r>
            <w:r w:rsidRPr="0071043D">
              <w:rPr>
                <w:color w:val="auto"/>
                <w:sz w:val="12"/>
                <w:szCs w:val="12"/>
                <w:u w:val="single"/>
              </w:rPr>
              <w:t xml:space="preserve"> (в случае осуществления реконструкции многоквартирного дома, если в результате такой реконструкции произойдет уменьшение размера общего имущества в многоквартирном доме)</w:t>
            </w:r>
          </w:p>
          <w:p w:rsidR="00143A9F" w:rsidRPr="0071043D" w:rsidRDefault="00143A9F">
            <w:pPr>
              <w:spacing w:after="120" w:line="20" w:lineRule="atLeast"/>
              <w:rPr>
                <w:color w:val="auto"/>
                <w:sz w:val="12"/>
                <w:szCs w:val="12"/>
              </w:rPr>
            </w:pPr>
            <w:r w:rsidRPr="0071043D">
              <w:rPr>
                <w:color w:val="auto"/>
                <w:sz w:val="12"/>
                <w:szCs w:val="12"/>
              </w:rPr>
              <w:t>Положительное заключение экспертизы проектной документации</w:t>
            </w:r>
            <w:r w:rsidRPr="0071043D">
              <w:rPr>
                <w:color w:val="auto"/>
                <w:sz w:val="12"/>
                <w:szCs w:val="12"/>
                <w:u w:val="single"/>
              </w:rPr>
              <w:t xml:space="preserve"> (если проектная документация подлежит экспертизе; не требуется для объектов индивидуального жилищного строительства)</w:t>
            </w:r>
          </w:p>
          <w:p w:rsidR="00143A9F" w:rsidRPr="0071043D" w:rsidRDefault="00143A9F">
            <w:pPr>
              <w:spacing w:after="120" w:line="20" w:lineRule="atLeast"/>
              <w:rPr>
                <w:color w:val="auto"/>
                <w:sz w:val="12"/>
                <w:szCs w:val="12"/>
              </w:rPr>
            </w:pPr>
            <w:r w:rsidRPr="0071043D">
              <w:rPr>
                <w:color w:val="auto"/>
                <w:sz w:val="12"/>
                <w:szCs w:val="12"/>
              </w:rPr>
              <w:t>Свидетельство об аккредитации юридического лица, выдавшего положительное заключение негосударственной экспертизы</w:t>
            </w:r>
            <w:r w:rsidRPr="0071043D">
              <w:rPr>
                <w:color w:val="auto"/>
                <w:sz w:val="12"/>
                <w:szCs w:val="12"/>
                <w:u w:val="single"/>
              </w:rPr>
              <w:t xml:space="preserve"> (если представлено заключение негосударственной экспертизы проектной документации)</w:t>
            </w:r>
          </w:p>
          <w:p w:rsidR="00143A9F" w:rsidRPr="0071043D" w:rsidRDefault="00143A9F">
            <w:pPr>
              <w:spacing w:after="120" w:line="20" w:lineRule="atLeast"/>
              <w:rPr>
                <w:color w:val="auto"/>
                <w:sz w:val="12"/>
                <w:szCs w:val="12"/>
              </w:rPr>
            </w:pPr>
            <w:r w:rsidRPr="0071043D">
              <w:rPr>
                <w:color w:val="auto"/>
                <w:sz w:val="12"/>
                <w:szCs w:val="12"/>
              </w:rPr>
              <w:t xml:space="preserve">Схема планировочной организации земельного участка </w:t>
            </w:r>
            <w:r w:rsidRPr="0071043D">
              <w:rPr>
                <w:color w:val="auto"/>
                <w:sz w:val="12"/>
                <w:szCs w:val="12"/>
                <w:u w:val="single"/>
              </w:rPr>
              <w:t>(для объектов индивидуального жилищного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A106E6">
            <w:pPr>
              <w:spacing w:after="120" w:line="20" w:lineRule="atLeast"/>
              <w:rPr>
                <w:color w:val="auto"/>
                <w:sz w:val="12"/>
                <w:szCs w:val="12"/>
              </w:rPr>
            </w:pPr>
            <w:r w:rsidRPr="0071043D">
              <w:rPr>
                <w:color w:val="auto"/>
                <w:sz w:val="12"/>
                <w:szCs w:val="12"/>
              </w:rPr>
              <w:t>Разрешение на строительство</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 xml:space="preserve">Отказ в выдаче разрешения на строительство выдается при: </w:t>
            </w:r>
          </w:p>
          <w:p w:rsidR="00143A9F" w:rsidRPr="0071043D" w:rsidRDefault="00143A9F">
            <w:pPr>
              <w:spacing w:line="20" w:lineRule="atLeast"/>
              <w:rPr>
                <w:color w:val="auto"/>
                <w:sz w:val="12"/>
                <w:szCs w:val="12"/>
              </w:rPr>
            </w:pPr>
            <w:r w:rsidRPr="0071043D">
              <w:rPr>
                <w:color w:val="auto"/>
                <w:sz w:val="12"/>
                <w:szCs w:val="12"/>
              </w:rPr>
              <w:t xml:space="preserve">1) отсутствии документов, предусмотренных частями 7 и 9 статьи 51 Градостроительного кодекса Российской Федерации; </w:t>
            </w:r>
          </w:p>
          <w:p w:rsidR="00143A9F" w:rsidRPr="0071043D" w:rsidRDefault="00143A9F">
            <w:pPr>
              <w:spacing w:line="20" w:lineRule="atLeast"/>
              <w:rPr>
                <w:color w:val="auto"/>
                <w:sz w:val="12"/>
                <w:szCs w:val="12"/>
              </w:rPr>
            </w:pPr>
            <w:r w:rsidRPr="0071043D">
              <w:rPr>
                <w:color w:val="auto"/>
                <w:sz w:val="12"/>
                <w:szCs w:val="12"/>
              </w:rPr>
              <w:t xml:space="preserve">2) несоответствии представленных документов требованиям градостроительного плана земельного участка; </w:t>
            </w:r>
          </w:p>
          <w:p w:rsidR="00143A9F" w:rsidRPr="0071043D" w:rsidRDefault="00143A9F">
            <w:pPr>
              <w:spacing w:line="20" w:lineRule="atLeast"/>
              <w:rPr>
                <w:color w:val="auto"/>
                <w:sz w:val="12"/>
                <w:szCs w:val="12"/>
              </w:rPr>
            </w:pPr>
            <w:r w:rsidRPr="0071043D">
              <w:rPr>
                <w:color w:val="auto"/>
                <w:sz w:val="12"/>
                <w:szCs w:val="12"/>
              </w:rPr>
              <w:t>3) несоответствии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Срок проведения процедуры - от 0 до 10 календарных дней</w:t>
            </w:r>
          </w:p>
          <w:p w:rsidR="00143A9F" w:rsidRPr="0071043D" w:rsidRDefault="00143A9F">
            <w:pPr>
              <w:spacing w:after="120" w:line="20" w:lineRule="atLeast"/>
              <w:rPr>
                <w:color w:val="auto"/>
                <w:sz w:val="12"/>
                <w:szCs w:val="12"/>
              </w:rPr>
            </w:pPr>
            <w:r w:rsidRPr="0071043D">
              <w:rPr>
                <w:color w:val="auto"/>
                <w:sz w:val="12"/>
                <w:szCs w:val="12"/>
              </w:rPr>
              <w:t xml:space="preserve">Срок представления заявителем документов не установлен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Выдача разрешения на строительство осуществляется без взимания платы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На бумажном носителе или в электронной форме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rPr>
                <w:color w:val="auto"/>
                <w:sz w:val="12"/>
                <w:szCs w:val="12"/>
              </w:rPr>
            </w:pPr>
            <w:r w:rsidRPr="0071043D">
              <w:rPr>
                <w:color w:val="auto"/>
                <w:sz w:val="12"/>
                <w:szCs w:val="12"/>
              </w:rPr>
              <w:t>Орган местного самоуправления</w:t>
            </w:r>
          </w:p>
          <w:p w:rsidR="00143A9F" w:rsidRPr="0071043D" w:rsidRDefault="00143A9F">
            <w:pPr>
              <w:rPr>
                <w:color w:val="auto"/>
                <w:sz w:val="12"/>
                <w:szCs w:val="12"/>
              </w:rPr>
            </w:pPr>
          </w:p>
          <w:p w:rsidR="00143A9F" w:rsidRPr="0071043D" w:rsidRDefault="00143A9F">
            <w:pPr>
              <w:rPr>
                <w:color w:val="auto"/>
                <w:sz w:val="12"/>
                <w:szCs w:val="12"/>
              </w:rPr>
            </w:pPr>
            <w:r w:rsidRPr="0071043D">
              <w:rPr>
                <w:color w:val="auto"/>
                <w:sz w:val="12"/>
                <w:szCs w:val="12"/>
              </w:rPr>
              <w:t>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60. Продление срока действия разрешения на строительство</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Градостроительный кодекс Российской Федерации от 29.12.2004 N 190-ФЗ: статья 51, часть 20</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Градостроительный кодекс Российской Федерации от 29.12.2004 N 190-ФЗ: статья 51, часть 20</w:t>
            </w:r>
          </w:p>
          <w:p w:rsidR="00143A9F" w:rsidRPr="0071043D" w:rsidRDefault="00143A9F">
            <w:pPr>
              <w:spacing w:after="120" w:line="20" w:lineRule="atLeast"/>
              <w:rPr>
                <w:color w:val="auto"/>
                <w:sz w:val="12"/>
                <w:szCs w:val="12"/>
              </w:rPr>
            </w:pPr>
            <w:r w:rsidRPr="0071043D">
              <w:rPr>
                <w:color w:val="auto"/>
                <w:sz w:val="12"/>
                <w:szCs w:val="12"/>
              </w:rPr>
              <w:t>Федеральный закон «Об организации предоставления государственных или муниципальных услуг» от 27.07.2010 N 210-ФЗ: статья 5 пункт 3; статья 8, часть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t>Если требуется продление срока действия разрешения на строительство</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Заявление о продлении срока действия разрешения на строительство</w:t>
            </w:r>
          </w:p>
          <w:p w:rsidR="00143A9F" w:rsidRPr="0071043D" w:rsidRDefault="00143A9F">
            <w:pPr>
              <w:spacing w:after="120" w:line="20" w:lineRule="atLeast"/>
              <w:rPr>
                <w:color w:val="auto"/>
                <w:sz w:val="12"/>
                <w:szCs w:val="12"/>
              </w:rPr>
            </w:pPr>
            <w:r w:rsidRPr="0071043D">
              <w:rPr>
                <w:color w:val="auto"/>
                <w:sz w:val="12"/>
                <w:szCs w:val="12"/>
              </w:rPr>
              <w:t>Договор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в отношении каждого участника долевого строительства</w:t>
            </w:r>
            <w:r w:rsidRPr="0071043D">
              <w:rPr>
                <w:color w:val="auto"/>
                <w:sz w:val="12"/>
                <w:szCs w:val="12"/>
                <w:u w:val="single"/>
              </w:rPr>
              <w:t xml:space="preserve"> (если застройщиком привлекаются денежные средства на основании договоров участия в долевом строительстве, а также застройщик выбрал способ обеспечения исполнения обязательств по передаче жилого помещения по договору участия в долевом строительстве – страхование)</w:t>
            </w:r>
          </w:p>
          <w:p w:rsidR="00143A9F" w:rsidRPr="0071043D" w:rsidRDefault="00143A9F">
            <w:pPr>
              <w:spacing w:after="120" w:line="20" w:lineRule="atLeast"/>
              <w:rPr>
                <w:color w:val="auto"/>
                <w:sz w:val="12"/>
                <w:szCs w:val="12"/>
              </w:rPr>
            </w:pPr>
            <w:r w:rsidRPr="0071043D">
              <w:rPr>
                <w:color w:val="auto"/>
                <w:sz w:val="12"/>
                <w:szCs w:val="12"/>
              </w:rPr>
              <w:t>Договор поручительства за надлежащее исполнение застройщиком обязательств по передаче жилого помещения по договору участия в долевом строительстве</w:t>
            </w:r>
            <w:r w:rsidRPr="0071043D">
              <w:rPr>
                <w:color w:val="auto"/>
                <w:sz w:val="12"/>
                <w:szCs w:val="12"/>
                <w:u w:val="single"/>
              </w:rPr>
              <w:t xml:space="preserve"> (если застройщиком привлекаются денежные средства на основании договоров участия в долевом строительстве, а также застройщик выбрал способ обеспечения исполнения обязательств по передаче жилого помещения по договору участия в долевом строительстве – поручительство банка)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2438BC">
            <w:pPr>
              <w:spacing w:after="120" w:line="20" w:lineRule="atLeast"/>
              <w:rPr>
                <w:color w:val="auto"/>
                <w:sz w:val="12"/>
                <w:szCs w:val="12"/>
              </w:rPr>
            </w:pPr>
            <w:r w:rsidRPr="0071043D">
              <w:rPr>
                <w:color w:val="auto"/>
                <w:sz w:val="12"/>
                <w:szCs w:val="12"/>
              </w:rPr>
              <w:t>Решение о продлении срока действия разрешения на строительство</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заявления. Заявление застройщика должно быть подано не менее чем за шестьдесят дней до истечения срока действия разрешения на строительство.</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Срок проведения процедуры не установлен</w:t>
            </w:r>
          </w:p>
          <w:p w:rsidR="00143A9F" w:rsidRPr="0071043D" w:rsidRDefault="00143A9F">
            <w:pPr>
              <w:spacing w:after="120" w:line="20" w:lineRule="atLeast"/>
              <w:rPr>
                <w:color w:val="auto"/>
                <w:sz w:val="12"/>
                <w:szCs w:val="12"/>
              </w:rPr>
            </w:pPr>
            <w:r w:rsidRPr="0071043D">
              <w:rPr>
                <w:color w:val="auto"/>
                <w:sz w:val="12"/>
                <w:szCs w:val="12"/>
              </w:rPr>
              <w:t>Заявление застройщика должно быть подано не менее чем за шестьдесят дней до истечения срока действия разрешения на строительство</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Предоставляется на бесплатной основе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На бумажном носителе или в электронной форме по выбору заявителя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rPr>
                <w:color w:val="auto"/>
                <w:sz w:val="12"/>
                <w:szCs w:val="12"/>
              </w:rPr>
            </w:pPr>
            <w:r w:rsidRPr="0071043D">
              <w:rPr>
                <w:color w:val="auto"/>
                <w:sz w:val="12"/>
                <w:szCs w:val="12"/>
              </w:rPr>
              <w:t>Орган местного самоуправления</w:t>
            </w:r>
          </w:p>
          <w:p w:rsidR="00143A9F" w:rsidRPr="0071043D" w:rsidRDefault="00143A9F">
            <w:pPr>
              <w:rPr>
                <w:color w:val="auto"/>
                <w:sz w:val="12"/>
                <w:szCs w:val="12"/>
              </w:rPr>
            </w:pPr>
          </w:p>
          <w:p w:rsidR="00143A9F" w:rsidRPr="0071043D" w:rsidRDefault="00143A9F">
            <w:pPr>
              <w:rPr>
                <w:color w:val="auto"/>
                <w:sz w:val="12"/>
                <w:szCs w:val="12"/>
              </w:rPr>
            </w:pPr>
            <w:r w:rsidRPr="0071043D">
              <w:rPr>
                <w:color w:val="auto"/>
                <w:sz w:val="12"/>
                <w:szCs w:val="12"/>
              </w:rPr>
              <w:t>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61. Внесение изменений в разрешение на строительство</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Градостроительный кодекс Российской Федерации от 29.12.2004 N 190-ФЗ: статья 51, часть 21.14</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Градостроительный кодекс Российской Федерации от 29.12.2004 N 190-ФЗ: статья 51, части 21.10-21.16</w:t>
            </w:r>
          </w:p>
          <w:p w:rsidR="00143A9F" w:rsidRPr="0071043D" w:rsidRDefault="00143A9F">
            <w:pPr>
              <w:spacing w:after="120" w:line="20" w:lineRule="atLeast"/>
              <w:rPr>
                <w:color w:val="auto"/>
                <w:sz w:val="12"/>
                <w:szCs w:val="12"/>
              </w:rPr>
            </w:pPr>
            <w:r w:rsidRPr="0071043D">
              <w:rPr>
                <w:color w:val="auto"/>
                <w:sz w:val="12"/>
                <w:szCs w:val="12"/>
              </w:rPr>
              <w:t>Федеральный закон «Об организации предоставления государственных или муниципальных услуг» от 27.07.2010 N 210-ФЗ: статья 5 пункт 3; статья 8, часть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t xml:space="preserve">Если требуется внесение изменений в разрешение на строительство на любом из следующих оснований: </w:t>
            </w:r>
          </w:p>
          <w:p w:rsidR="00143A9F" w:rsidRPr="0071043D" w:rsidRDefault="00143A9F">
            <w:pPr>
              <w:spacing w:line="100" w:lineRule="atLeast"/>
              <w:rPr>
                <w:color w:val="auto"/>
                <w:sz w:val="12"/>
                <w:szCs w:val="12"/>
              </w:rPr>
            </w:pPr>
            <w:r w:rsidRPr="0071043D">
              <w:rPr>
                <w:color w:val="auto"/>
                <w:sz w:val="12"/>
                <w:szCs w:val="12"/>
              </w:rPr>
              <w:t>1) после выдачи разрешения на строительство произошла смена правообладателя земельного участка; 2) после выдачи разрешения на строительство произошло изменение границ земельного участка путем объединения земельных участков; 3) после выдачи разрешения на строительство произошло изменение границ земельного участка путем раздела, перераспределения, выдела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Уведомление о переходе прав на земельный участок</w:t>
            </w:r>
            <w:r w:rsidRPr="0071043D">
              <w:rPr>
                <w:color w:val="auto"/>
                <w:sz w:val="12"/>
                <w:szCs w:val="12"/>
                <w:u w:val="single"/>
              </w:rPr>
              <w:t xml:space="preserve"> (если основанием внесения изменений в разрешение на строительство является смена правообладателя земельного участка)</w:t>
            </w:r>
          </w:p>
          <w:p w:rsidR="00143A9F" w:rsidRPr="0071043D" w:rsidRDefault="00143A9F">
            <w:pPr>
              <w:spacing w:after="120" w:line="20" w:lineRule="atLeast"/>
              <w:rPr>
                <w:color w:val="auto"/>
                <w:sz w:val="12"/>
                <w:szCs w:val="12"/>
              </w:rPr>
            </w:pPr>
            <w:r w:rsidRPr="0071043D">
              <w:rPr>
                <w:color w:val="auto"/>
                <w:sz w:val="12"/>
                <w:szCs w:val="12"/>
              </w:rPr>
              <w:t>Уведомление об образовании земельного участка</w:t>
            </w:r>
            <w:r w:rsidRPr="0071043D">
              <w:rPr>
                <w:color w:val="auto"/>
                <w:sz w:val="12"/>
                <w:szCs w:val="12"/>
                <w:u w:val="single"/>
              </w:rPr>
              <w:t xml:space="preserve"> (если основанием внесения изменений в разрешение на строительство является изменение границ земельного участка путем объединения земельных участков, раздела, перераспределения, выдела)</w:t>
            </w:r>
          </w:p>
          <w:p w:rsidR="00143A9F" w:rsidRPr="0071043D" w:rsidRDefault="00143A9F">
            <w:pPr>
              <w:spacing w:after="120" w:line="20" w:lineRule="atLeast"/>
              <w:rPr>
                <w:color w:val="auto"/>
                <w:sz w:val="12"/>
                <w:szCs w:val="12"/>
              </w:rPr>
            </w:pPr>
            <w:r w:rsidRPr="0071043D">
              <w:rPr>
                <w:color w:val="auto"/>
                <w:sz w:val="12"/>
                <w:szCs w:val="12"/>
              </w:rPr>
              <w:t>Правоустанавливающие документы на земельный участок на нового правообладателя</w:t>
            </w:r>
            <w:r w:rsidRPr="0071043D">
              <w:rPr>
                <w:color w:val="auto"/>
                <w:sz w:val="12"/>
                <w:szCs w:val="12"/>
                <w:u w:val="single"/>
              </w:rPr>
              <w:t xml:space="preserve"> (если основанием внесения изменений в разрешение на строительство является смена правообладателя земельного участка, а также в Едином государственном реестре прав на недвижимое имущество и сделок с ним отсутствуют сведения о правоустанавливающих документах на земельный участок)</w:t>
            </w:r>
          </w:p>
          <w:p w:rsidR="00143A9F" w:rsidRPr="0071043D" w:rsidRDefault="00143A9F">
            <w:pPr>
              <w:spacing w:after="120" w:line="20" w:lineRule="atLeast"/>
              <w:rPr>
                <w:color w:val="auto"/>
                <w:sz w:val="12"/>
                <w:szCs w:val="12"/>
              </w:rPr>
            </w:pPr>
            <w:r w:rsidRPr="0071043D">
              <w:rPr>
                <w:color w:val="auto"/>
                <w:sz w:val="12"/>
                <w:szCs w:val="12"/>
              </w:rPr>
              <w:t>Градостроительный план земельного участка, образованного при разделе, перераспределении, выделе</w:t>
            </w:r>
            <w:r w:rsidRPr="0071043D">
              <w:rPr>
                <w:color w:val="auto"/>
                <w:sz w:val="12"/>
                <w:szCs w:val="12"/>
                <w:u w:val="single"/>
              </w:rPr>
              <w:t xml:space="preserve"> (если основанием внесения изменений в разрешение на строительство является изменение границ земельного участка путем раздела, перераспределения, выдела)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rPr>
                <w:color w:val="auto"/>
                <w:sz w:val="12"/>
                <w:szCs w:val="12"/>
              </w:rPr>
            </w:pPr>
            <w:r w:rsidRPr="0071043D">
              <w:rPr>
                <w:color w:val="auto"/>
                <w:sz w:val="12"/>
                <w:szCs w:val="12"/>
              </w:rPr>
              <w:t>Решение на внесение изменений в разрешение на строительство</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 xml:space="preserve">Основанием для отказа во внесении изменений в разрешение на строительство является: </w:t>
            </w:r>
          </w:p>
          <w:p w:rsidR="00143A9F" w:rsidRPr="0071043D" w:rsidRDefault="00143A9F">
            <w:pPr>
              <w:spacing w:line="20" w:lineRule="atLeast"/>
              <w:rPr>
                <w:color w:val="auto"/>
                <w:sz w:val="12"/>
                <w:szCs w:val="12"/>
              </w:rPr>
            </w:pPr>
            <w:r w:rsidRPr="0071043D">
              <w:rPr>
                <w:color w:val="auto"/>
                <w:sz w:val="12"/>
                <w:szCs w:val="12"/>
              </w:rPr>
              <w:t xml:space="preserve">1) отсутствие в уведомлении о переходе прав на земельный участок,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 или 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 </w:t>
            </w:r>
          </w:p>
          <w:p w:rsidR="00143A9F" w:rsidRPr="0071043D" w:rsidRDefault="00143A9F">
            <w:pPr>
              <w:spacing w:line="20" w:lineRule="atLeast"/>
              <w:rPr>
                <w:color w:val="auto"/>
                <w:sz w:val="12"/>
                <w:szCs w:val="12"/>
              </w:rPr>
            </w:pPr>
            <w:r w:rsidRPr="0071043D">
              <w:rPr>
                <w:color w:val="auto"/>
                <w:sz w:val="12"/>
                <w:szCs w:val="12"/>
              </w:rPr>
              <w:t xml:space="preserve">2) недостоверность сведений, указанных в уведомлении о переходе прав на земельный участок, об образовании земельного участка; </w:t>
            </w:r>
          </w:p>
          <w:p w:rsidR="00143A9F" w:rsidRPr="0071043D" w:rsidRDefault="00143A9F">
            <w:pPr>
              <w:spacing w:line="20" w:lineRule="atLeast"/>
              <w:rPr>
                <w:color w:val="auto"/>
                <w:sz w:val="12"/>
                <w:szCs w:val="12"/>
              </w:rPr>
            </w:pPr>
            <w:r w:rsidRPr="0071043D">
              <w:rPr>
                <w:color w:val="auto"/>
                <w:sz w:val="12"/>
                <w:szCs w:val="12"/>
              </w:rPr>
              <w:t>3) несоответствие планируемого размещения объекта капитального строительства требованиям градостроительного плана земельного участка в случае, предусмотренном частью 21.7 статьи 51 Градостроительного кодекса Российской Федерации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Решение о внесении изменений в разрешение на строительство принимается в срок не более чем десять рабочих дней со дня получения уведомления. В течение пяти рабочих дней со дня внесения изменений в разрешение на строительство застройщик уведомляется о таком решении или таких изменениях</w:t>
            </w:r>
          </w:p>
          <w:p w:rsidR="00143A9F" w:rsidRPr="0071043D" w:rsidRDefault="00143A9F">
            <w:pPr>
              <w:spacing w:after="120" w:line="20" w:lineRule="atLeast"/>
              <w:rPr>
                <w:color w:val="auto"/>
                <w:sz w:val="12"/>
                <w:szCs w:val="12"/>
              </w:rPr>
            </w:pPr>
            <w:r w:rsidRPr="0071043D">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Предоставляется на бесплатной основе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На бумажном носителе или в электронной форме по выбору заявителя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rPr>
                <w:color w:val="auto"/>
                <w:sz w:val="12"/>
                <w:szCs w:val="12"/>
              </w:rPr>
            </w:pPr>
            <w:r w:rsidRPr="0071043D">
              <w:rPr>
                <w:color w:val="auto"/>
                <w:sz w:val="12"/>
                <w:szCs w:val="12"/>
              </w:rPr>
              <w:t>Орган местного самоуправления</w:t>
            </w:r>
          </w:p>
          <w:p w:rsidR="00143A9F" w:rsidRPr="0071043D" w:rsidRDefault="00143A9F">
            <w:pPr>
              <w:rPr>
                <w:color w:val="auto"/>
                <w:sz w:val="12"/>
                <w:szCs w:val="12"/>
              </w:rPr>
            </w:pPr>
          </w:p>
          <w:p w:rsidR="00143A9F" w:rsidRPr="0071043D" w:rsidRDefault="00143A9F">
            <w:pPr>
              <w:rPr>
                <w:rFonts w:ascii="Times New Roman" w:hAnsi="Times New Roman" w:cs="Times New Roman"/>
                <w:color w:val="auto"/>
              </w:rPr>
            </w:pPr>
            <w:r w:rsidRPr="0071043D">
              <w:rPr>
                <w:color w:val="auto"/>
                <w:sz w:val="12"/>
                <w:szCs w:val="12"/>
              </w:rPr>
              <w:t>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62. Передача материалов для размещения в информационной системе обеспечения градостроительной деятельности</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Градостроительный кодекс Российской Федерации от 29.12.2004 N 190-ФЗ: статья 51, часть 18</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Градостроительный кодекс Российской Федерации от 29.12.2004 N 190-ФЗ: статья 51, часть 18</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t>Во всех случаях строительства и реконструкции объекта капитального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Сведения о площади, о высоте и количестве этажей планируемого объекта капитального строительства</w:t>
            </w:r>
          </w:p>
          <w:p w:rsidR="00143A9F" w:rsidRPr="0071043D" w:rsidRDefault="00143A9F">
            <w:pPr>
              <w:spacing w:after="120" w:line="20" w:lineRule="atLeast"/>
              <w:rPr>
                <w:color w:val="auto"/>
                <w:sz w:val="12"/>
                <w:szCs w:val="12"/>
              </w:rPr>
            </w:pPr>
            <w:r w:rsidRPr="0071043D">
              <w:rPr>
                <w:color w:val="auto"/>
                <w:sz w:val="12"/>
                <w:szCs w:val="12"/>
              </w:rPr>
              <w:t>Сведения о сетях инженерно-технического обеспечения</w:t>
            </w:r>
          </w:p>
          <w:p w:rsidR="00143A9F" w:rsidRPr="0071043D" w:rsidRDefault="00143A9F">
            <w:pPr>
              <w:spacing w:after="120" w:line="20" w:lineRule="atLeast"/>
              <w:rPr>
                <w:color w:val="auto"/>
                <w:sz w:val="12"/>
                <w:szCs w:val="12"/>
              </w:rPr>
            </w:pPr>
            <w:r w:rsidRPr="0071043D">
              <w:rPr>
                <w:color w:val="auto"/>
                <w:sz w:val="12"/>
                <w:szCs w:val="12"/>
              </w:rPr>
              <w:t>Результаты инженерных изысканий</w:t>
            </w:r>
          </w:p>
          <w:p w:rsidR="00143A9F" w:rsidRPr="0071043D" w:rsidRDefault="00143A9F">
            <w:pPr>
              <w:spacing w:after="120" w:line="20" w:lineRule="atLeast"/>
              <w:rPr>
                <w:color w:val="auto"/>
                <w:sz w:val="12"/>
                <w:szCs w:val="12"/>
              </w:rPr>
            </w:pPr>
            <w:r w:rsidRPr="0071043D">
              <w:rPr>
                <w:color w:val="auto"/>
                <w:sz w:val="12"/>
                <w:szCs w:val="12"/>
              </w:rPr>
              <w:t>Разделы 2, 8-10 проектной документации, раздел проектной документации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r w:rsidRPr="0071043D">
              <w:rPr>
                <w:color w:val="auto"/>
                <w:sz w:val="12"/>
                <w:szCs w:val="12"/>
                <w:u w:val="single"/>
              </w:rPr>
              <w:t xml:space="preserve"> (кроме объектов индивидуального жилищного строительства)</w:t>
            </w:r>
          </w:p>
          <w:p w:rsidR="00143A9F" w:rsidRPr="0071043D" w:rsidRDefault="00143A9F">
            <w:pPr>
              <w:spacing w:after="120" w:line="20" w:lineRule="atLeast"/>
              <w:rPr>
                <w:color w:val="auto"/>
                <w:sz w:val="12"/>
                <w:szCs w:val="12"/>
              </w:rPr>
            </w:pPr>
            <w:r w:rsidRPr="0071043D">
              <w:rPr>
                <w:color w:val="auto"/>
                <w:sz w:val="12"/>
                <w:szCs w:val="12"/>
              </w:rPr>
              <w:t>Схема планировочной организации земельного участка</w:t>
            </w:r>
            <w:r w:rsidRPr="0071043D">
              <w:rPr>
                <w:color w:val="auto"/>
                <w:sz w:val="12"/>
                <w:szCs w:val="12"/>
                <w:u w:val="single"/>
              </w:rPr>
              <w:t xml:space="preserve"> (для объектов индивидуального жилищного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DE3951">
            <w:pPr>
              <w:spacing w:after="120" w:line="20" w:lineRule="atLeast"/>
              <w:rPr>
                <w:color w:val="auto"/>
                <w:sz w:val="12"/>
                <w:szCs w:val="12"/>
              </w:rPr>
            </w:pPr>
            <w:r w:rsidRPr="0071043D">
              <w:rPr>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B26257">
            <w:pPr>
              <w:spacing w:after="120" w:line="20" w:lineRule="atLeast"/>
              <w:rPr>
                <w:color w:val="auto"/>
                <w:sz w:val="12"/>
                <w:szCs w:val="12"/>
              </w:rPr>
            </w:pPr>
            <w:r w:rsidRPr="0071043D">
              <w:rPr>
                <w:color w:val="auto"/>
                <w:sz w:val="12"/>
                <w:szCs w:val="12"/>
              </w:rPr>
              <w:t>Срок проведения процедуры не установлен</w:t>
            </w:r>
          </w:p>
          <w:p w:rsidR="00143A9F" w:rsidRPr="0071043D" w:rsidRDefault="00143A9F" w:rsidP="00B26257">
            <w:pPr>
              <w:spacing w:after="120" w:line="20" w:lineRule="atLeast"/>
              <w:rPr>
                <w:color w:val="auto"/>
                <w:sz w:val="12"/>
                <w:szCs w:val="12"/>
              </w:rPr>
            </w:pPr>
            <w:r w:rsidRPr="0071043D">
              <w:rPr>
                <w:color w:val="auto"/>
                <w:sz w:val="12"/>
                <w:szCs w:val="12"/>
              </w:rPr>
              <w:t>Срок представления заявителем документов - в течение 10 дней со дня получения разрешения на строительство</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rPr>
                <w:color w:val="auto"/>
                <w:sz w:val="12"/>
                <w:szCs w:val="12"/>
              </w:rPr>
            </w:pPr>
            <w:r w:rsidRPr="0071043D">
              <w:rPr>
                <w:color w:val="auto"/>
                <w:sz w:val="12"/>
                <w:szCs w:val="12"/>
              </w:rPr>
              <w:t>Орган местного самоуправления</w:t>
            </w:r>
          </w:p>
          <w:p w:rsidR="00143A9F" w:rsidRPr="0071043D" w:rsidRDefault="00143A9F">
            <w:pPr>
              <w:rPr>
                <w:color w:val="auto"/>
                <w:sz w:val="12"/>
                <w:szCs w:val="12"/>
              </w:rPr>
            </w:pPr>
          </w:p>
          <w:p w:rsidR="00143A9F" w:rsidRPr="0071043D" w:rsidRDefault="00143A9F">
            <w:pPr>
              <w:rPr>
                <w:rFonts w:ascii="Times New Roman" w:hAnsi="Times New Roman" w:cs="Times New Roman"/>
                <w:color w:val="auto"/>
              </w:rPr>
            </w:pPr>
            <w:r w:rsidRPr="0071043D">
              <w:rPr>
                <w:color w:val="auto"/>
                <w:sz w:val="12"/>
                <w:szCs w:val="12"/>
              </w:rPr>
              <w:t>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63. Представление проектной декларации в орган, осуществляющий государственную регистрацию прав на недвижимое имущество и сделок с ним</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30.12.2004 N 214-ФЗ: статья 19, часть 2</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t>Если застройщиком привлекаются денежные средства на основании договоров участия в долевом строительстве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Проектная декларация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rPr>
                <w:color w:val="auto"/>
                <w:sz w:val="12"/>
                <w:szCs w:val="12"/>
              </w:rPr>
            </w:pPr>
            <w:r w:rsidRPr="0071043D">
              <w:rPr>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B26257">
            <w:pPr>
              <w:spacing w:after="120" w:line="20" w:lineRule="atLeast"/>
              <w:rPr>
                <w:color w:val="auto"/>
                <w:sz w:val="12"/>
                <w:szCs w:val="12"/>
              </w:rPr>
            </w:pPr>
            <w:r w:rsidRPr="0071043D">
              <w:rPr>
                <w:color w:val="auto"/>
                <w:sz w:val="12"/>
                <w:szCs w:val="12"/>
              </w:rPr>
              <w:t>Срок проведения процедуры не установлен</w:t>
            </w:r>
          </w:p>
          <w:p w:rsidR="00143A9F" w:rsidRPr="0071043D" w:rsidRDefault="00143A9F" w:rsidP="00B26257">
            <w:pPr>
              <w:spacing w:after="120" w:line="20" w:lineRule="atLeast"/>
              <w:rPr>
                <w:color w:val="auto"/>
                <w:sz w:val="12"/>
                <w:szCs w:val="12"/>
              </w:rPr>
            </w:pPr>
            <w:r w:rsidRPr="0071043D">
              <w:rPr>
                <w:color w:val="auto"/>
                <w:sz w:val="12"/>
                <w:szCs w:val="12"/>
              </w:rPr>
              <w:t>Срок представления заявителем документов - не позднее чем за четырнадцать дней до дня заключения застройщиком договора с первым участником долевого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6F41E9">
            <w:pPr>
              <w:rPr>
                <w:color w:val="auto"/>
                <w:sz w:val="12"/>
                <w:szCs w:val="12"/>
              </w:rPr>
            </w:pPr>
            <w:r w:rsidRPr="0071043D">
              <w:rPr>
                <w:color w:val="auto"/>
                <w:sz w:val="12"/>
                <w:szCs w:val="12"/>
              </w:rPr>
              <w:t>Федеральный орган исполнительной власти, уполномоченный в области государственной регистрации прав на недвижимое имущество и сделок с ним, кадастрового учета и ведения государственного кадастра недвижимости</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64. Представление проектной декларации в контролирующий орган</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30.12.2004 N 214-ФЗ: статья 19, часть 2</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t>Если застройщиком привлекаются денежные средства на основании договоров участия в долевом строительстве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Проектная декларация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FF69C4">
            <w:pPr>
              <w:rPr>
                <w:color w:val="auto"/>
                <w:sz w:val="12"/>
                <w:szCs w:val="12"/>
              </w:rPr>
            </w:pPr>
            <w:r w:rsidRPr="0071043D">
              <w:rPr>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321345">
            <w:pPr>
              <w:spacing w:after="120" w:line="20" w:lineRule="atLeast"/>
              <w:rPr>
                <w:color w:val="auto"/>
                <w:sz w:val="12"/>
                <w:szCs w:val="12"/>
              </w:rPr>
            </w:pPr>
            <w:r w:rsidRPr="0071043D">
              <w:rPr>
                <w:color w:val="auto"/>
                <w:sz w:val="12"/>
                <w:szCs w:val="12"/>
              </w:rPr>
              <w:t>Срок проведения процедуры не установлен</w:t>
            </w:r>
          </w:p>
          <w:p w:rsidR="00143A9F" w:rsidRPr="0071043D" w:rsidRDefault="00143A9F" w:rsidP="00321345">
            <w:pPr>
              <w:spacing w:after="120" w:line="20" w:lineRule="atLeast"/>
              <w:rPr>
                <w:color w:val="auto"/>
                <w:sz w:val="12"/>
                <w:szCs w:val="12"/>
              </w:rPr>
            </w:pPr>
            <w:r w:rsidRPr="0071043D">
              <w:rPr>
                <w:color w:val="auto"/>
                <w:sz w:val="12"/>
                <w:szCs w:val="12"/>
              </w:rPr>
              <w:t>Срок представления заявителем документов - не позднее чем за четырнадцать дней до дня заключения застройщиком договора с первым участником долевого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rsidP="00FF2B33">
            <w:pPr>
              <w:rPr>
                <w:color w:val="auto"/>
                <w:sz w:val="12"/>
                <w:szCs w:val="12"/>
              </w:rPr>
            </w:pPr>
            <w:r w:rsidRPr="0071043D">
              <w:rPr>
                <w:color w:val="auto"/>
                <w:sz w:val="12"/>
                <w:szCs w:val="12"/>
              </w:rPr>
              <w:t>Контролирующий орган (орган исполнительной власти субъекта Российской Федерации, на территории которого осуществляется строительство, уполномоченный осуществлять государственный контроль (надзор) в области долевого строительства многоквартирных домов и (или) иных объектов недвижимости)</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65. Проведение проверок соблюдения лицами, привлекающими денежные средства граждан для строительства, обязательных требований законодательства об участии в долевом строительстве многоквартирных домов и (или) иных объектов недвижимости</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30.12.2004 N 214-ФЗ: статья 23, пункт 9</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30.12.2004 N 214-ФЗ: статья 23, пункты 6, 8-14</w:t>
            </w:r>
          </w:p>
          <w:p w:rsidR="00143A9F" w:rsidRPr="0071043D" w:rsidRDefault="00143A9F">
            <w:pPr>
              <w:spacing w:line="20" w:lineRule="atLeast"/>
              <w:rPr>
                <w:color w:val="auto"/>
                <w:sz w:val="12"/>
                <w:szCs w:val="12"/>
              </w:rPr>
            </w:pPr>
            <w:r w:rsidRPr="0071043D">
              <w:rPr>
                <w:color w:val="auto"/>
                <w:sz w:val="12"/>
                <w:szCs w:val="12"/>
              </w:rPr>
              <w:t>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N 294-ФЗ: статьи 11-13</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t>Если застройщиком привлекаются денежные средства на основании договоров участия в долевом строительстве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Отчетность застройщика об осуществлении деятельности, связанной с привлечением денежных средств участников долевого строительства</w:t>
            </w:r>
            <w:r w:rsidRPr="0071043D">
              <w:rPr>
                <w:color w:val="auto"/>
                <w:sz w:val="12"/>
                <w:szCs w:val="12"/>
                <w:u w:val="single"/>
              </w:rPr>
              <w:t xml:space="preserve"> (если в течении отчетного квартала действовал хотя бы 1 договор участия в долевом строительстве и (или) в отчетном квартале имелись неисполненные обязательства по договору участия в долевом строительстве)</w:t>
            </w:r>
          </w:p>
          <w:p w:rsidR="00143A9F" w:rsidRPr="0071043D" w:rsidRDefault="00143A9F">
            <w:pPr>
              <w:spacing w:after="120" w:line="20" w:lineRule="atLeast"/>
              <w:rPr>
                <w:color w:val="auto"/>
                <w:sz w:val="12"/>
                <w:szCs w:val="12"/>
              </w:rPr>
            </w:pPr>
            <w:r w:rsidRPr="0071043D">
              <w:rPr>
                <w:color w:val="auto"/>
                <w:sz w:val="12"/>
                <w:szCs w:val="12"/>
              </w:rPr>
              <w:t>Сведения о многоквартирном доме и (или) ином объекте недвижимости, строящемся (создаваемом) застройщиком с привлечением денежных средств участников долевого строительства</w:t>
            </w:r>
            <w:r w:rsidRPr="0071043D">
              <w:rPr>
                <w:color w:val="auto"/>
                <w:sz w:val="12"/>
                <w:szCs w:val="12"/>
                <w:u w:val="single"/>
              </w:rPr>
              <w:t xml:space="preserve"> (если в течении отчетного квартала действовал хотя бы 1 договор участия в долевом строительстве и (или) в отчетном квартале имелись неисполненные обязательства по договору участия в долевом строительстве)</w:t>
            </w:r>
          </w:p>
          <w:p w:rsidR="00143A9F" w:rsidRPr="0071043D" w:rsidRDefault="00143A9F">
            <w:pPr>
              <w:spacing w:after="120" w:line="20" w:lineRule="atLeast"/>
              <w:rPr>
                <w:color w:val="auto"/>
                <w:sz w:val="12"/>
                <w:szCs w:val="12"/>
              </w:rPr>
            </w:pPr>
            <w:r w:rsidRPr="0071043D">
              <w:rPr>
                <w:color w:val="auto"/>
                <w:sz w:val="12"/>
                <w:szCs w:val="12"/>
              </w:rPr>
              <w:t>Сведения об использовании застройщиком привлеченных денежных средств участников долевого строительства</w:t>
            </w:r>
            <w:r w:rsidRPr="0071043D">
              <w:rPr>
                <w:color w:val="auto"/>
                <w:sz w:val="12"/>
                <w:szCs w:val="12"/>
                <w:u w:val="single"/>
              </w:rPr>
              <w:t xml:space="preserve"> (если в течении отчетного квартала действовал хотя бы 1 договор участия в долевом строительстве и (или) в отчетном квартале имелись неисполненные обязательства по договору участия в долевом строительстве)</w:t>
            </w:r>
          </w:p>
          <w:p w:rsidR="00143A9F" w:rsidRPr="0071043D" w:rsidRDefault="00143A9F">
            <w:pPr>
              <w:spacing w:after="120" w:line="20" w:lineRule="atLeast"/>
              <w:rPr>
                <w:color w:val="auto"/>
                <w:sz w:val="12"/>
                <w:szCs w:val="12"/>
              </w:rPr>
            </w:pPr>
            <w:r w:rsidRPr="0071043D">
              <w:rPr>
                <w:color w:val="auto"/>
                <w:sz w:val="12"/>
                <w:szCs w:val="12"/>
              </w:rPr>
              <w:t>Сведения о нормативах оценки финансовой устойчивости деятельности застройщика</w:t>
            </w:r>
            <w:r w:rsidRPr="0071043D">
              <w:rPr>
                <w:color w:val="auto"/>
                <w:sz w:val="12"/>
                <w:szCs w:val="12"/>
                <w:u w:val="single"/>
              </w:rPr>
              <w:t xml:space="preserve"> (если в течении отчетного квартала действовал хотя бы 1 договор участия в долевом строительстве и (или) в отчетном квартале имелись неисполненные обязательства по договору участия в долевом строительстве)</w:t>
            </w:r>
          </w:p>
          <w:p w:rsidR="00143A9F" w:rsidRPr="0071043D" w:rsidRDefault="00143A9F">
            <w:pPr>
              <w:spacing w:after="120" w:line="20" w:lineRule="atLeast"/>
              <w:rPr>
                <w:color w:val="auto"/>
                <w:sz w:val="12"/>
                <w:szCs w:val="12"/>
              </w:rPr>
            </w:pPr>
            <w:r w:rsidRPr="0071043D">
              <w:rPr>
                <w:color w:val="auto"/>
                <w:sz w:val="12"/>
                <w:szCs w:val="12"/>
              </w:rPr>
              <w:t>Квартальная бухгалтерская отчетность застройщика</w:t>
            </w:r>
            <w:r w:rsidRPr="0071043D">
              <w:rPr>
                <w:color w:val="auto"/>
                <w:sz w:val="12"/>
                <w:szCs w:val="12"/>
                <w:u w:val="single"/>
              </w:rPr>
              <w:t xml:space="preserve"> (если отчетный период застройщика - 1-ый, или 2-ой, или 3-ий кварталы, а также если в течении отчетного квартала действовал хотя бы 1 договор участия в долевом строительстве и (или) в отчетном квартале имелись неисполненные обязательства по договору участия в долевом строительстве)</w:t>
            </w:r>
          </w:p>
          <w:p w:rsidR="00143A9F" w:rsidRPr="0071043D" w:rsidRDefault="00143A9F">
            <w:pPr>
              <w:spacing w:after="120" w:line="20" w:lineRule="atLeast"/>
              <w:rPr>
                <w:color w:val="auto"/>
                <w:sz w:val="12"/>
                <w:szCs w:val="12"/>
              </w:rPr>
            </w:pPr>
            <w:r w:rsidRPr="0071043D">
              <w:rPr>
                <w:color w:val="auto"/>
                <w:sz w:val="12"/>
                <w:szCs w:val="12"/>
              </w:rPr>
              <w:t>Годовая бухгалтерская отчетность застройщика</w:t>
            </w:r>
            <w:r w:rsidRPr="0071043D">
              <w:rPr>
                <w:color w:val="auto"/>
                <w:sz w:val="12"/>
                <w:szCs w:val="12"/>
                <w:u w:val="single"/>
              </w:rPr>
              <w:t xml:space="preserve"> (если отчетный период застройщика - 4-ый квартал, а также если в течении отчетного квартала действовал хотя бы 1 договор участия в долевом строительстве и (или) в отчетном квартале имелись неисполненные обязательства по договору участия в долевом строительстве)</w:t>
            </w:r>
          </w:p>
          <w:p w:rsidR="00143A9F" w:rsidRPr="0071043D" w:rsidRDefault="00143A9F">
            <w:pPr>
              <w:spacing w:after="120" w:line="20" w:lineRule="atLeast"/>
              <w:rPr>
                <w:color w:val="auto"/>
                <w:sz w:val="12"/>
                <w:szCs w:val="12"/>
              </w:rPr>
            </w:pPr>
            <w:r w:rsidRPr="0071043D">
              <w:rPr>
                <w:color w:val="auto"/>
                <w:sz w:val="12"/>
                <w:szCs w:val="12"/>
              </w:rPr>
              <w:t>Сведения и (или) документы, которые необходимы для осуществления государственного контроля (надзора) в области долевого строительства многоквартирных домов и (или) иных объектов недвижимости, указанные в запросе контролирующего органа</w:t>
            </w:r>
            <w:r w:rsidRPr="0071043D">
              <w:rPr>
                <w:color w:val="auto"/>
                <w:sz w:val="12"/>
                <w:szCs w:val="12"/>
                <w:u w:val="single"/>
              </w:rPr>
              <w:t xml:space="preserve"> (если от контролирующего органа поступил запрос о предоставлении таких документов)</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744CA4">
            <w:pPr>
              <w:spacing w:after="120" w:line="20" w:lineRule="atLeast"/>
              <w:rPr>
                <w:color w:val="auto"/>
                <w:sz w:val="12"/>
                <w:szCs w:val="12"/>
              </w:rPr>
            </w:pPr>
            <w:r w:rsidRPr="0071043D">
              <w:rPr>
                <w:color w:val="auto"/>
                <w:sz w:val="12"/>
                <w:szCs w:val="12"/>
              </w:rPr>
              <w:t>Запрос с требованием представить необходимые документы (</w:t>
            </w:r>
            <w:r w:rsidRPr="0071043D">
              <w:rPr>
                <w:color w:val="auto"/>
                <w:sz w:val="12"/>
                <w:szCs w:val="12"/>
                <w:u w:val="single"/>
              </w:rPr>
              <w:t>если достоверность сведений, содержащихся в отчетных документах вызывает обоснованные сомнения, либо отчетные документы не позволяют оценить исполнение обязательных требований</w:t>
            </w:r>
            <w:r w:rsidRPr="0071043D">
              <w:rPr>
                <w:color w:val="auto"/>
                <w:sz w:val="12"/>
                <w:szCs w:val="12"/>
              </w:rPr>
              <w:t>)</w:t>
            </w:r>
          </w:p>
          <w:p w:rsidR="00143A9F" w:rsidRPr="0071043D" w:rsidRDefault="00143A9F" w:rsidP="00744CA4">
            <w:pPr>
              <w:spacing w:after="120" w:line="20" w:lineRule="atLeast"/>
              <w:rPr>
                <w:color w:val="auto"/>
                <w:sz w:val="12"/>
                <w:szCs w:val="12"/>
              </w:rPr>
            </w:pPr>
            <w:r w:rsidRPr="0071043D">
              <w:rPr>
                <w:color w:val="auto"/>
                <w:sz w:val="12"/>
                <w:szCs w:val="12"/>
              </w:rPr>
              <w:t>Распоряжение или приказ о проведении проверки (</w:t>
            </w:r>
            <w:r w:rsidRPr="0071043D">
              <w:rPr>
                <w:color w:val="auto"/>
                <w:sz w:val="12"/>
                <w:szCs w:val="12"/>
                <w:u w:val="single"/>
              </w:rPr>
              <w:t>если достоверность сведений, содержащихся в отчетных документах вызывает обоснованные сомнения, либо отчетные документы не позволяют оценить исполнение обязательных требований</w:t>
            </w:r>
            <w:r w:rsidRPr="0071043D">
              <w:rPr>
                <w:color w:val="auto"/>
                <w:sz w:val="12"/>
                <w:szCs w:val="12"/>
              </w:rPr>
              <w:t>)</w:t>
            </w:r>
          </w:p>
          <w:p w:rsidR="00143A9F" w:rsidRPr="0071043D" w:rsidRDefault="00143A9F" w:rsidP="00744CA4">
            <w:pPr>
              <w:spacing w:after="120" w:line="20" w:lineRule="atLeast"/>
              <w:rPr>
                <w:color w:val="auto"/>
                <w:sz w:val="12"/>
                <w:szCs w:val="12"/>
              </w:rPr>
            </w:pPr>
            <w:r w:rsidRPr="0071043D">
              <w:rPr>
                <w:color w:val="auto"/>
                <w:sz w:val="12"/>
                <w:szCs w:val="12"/>
              </w:rPr>
              <w:t>Акт проверки застройщика</w:t>
            </w:r>
          </w:p>
          <w:p w:rsidR="00143A9F" w:rsidRPr="0071043D" w:rsidRDefault="00143A9F" w:rsidP="00744CA4">
            <w:pPr>
              <w:spacing w:after="120" w:line="20" w:lineRule="atLeast"/>
              <w:rPr>
                <w:color w:val="auto"/>
                <w:sz w:val="12"/>
                <w:szCs w:val="12"/>
              </w:rPr>
            </w:pPr>
            <w:r w:rsidRPr="0071043D">
              <w:rPr>
                <w:color w:val="auto"/>
                <w:sz w:val="12"/>
                <w:szCs w:val="12"/>
              </w:rPr>
              <w:t>Запись о проведенной проверке застройщика</w:t>
            </w:r>
          </w:p>
          <w:p w:rsidR="00143A9F" w:rsidRPr="0071043D" w:rsidRDefault="00143A9F" w:rsidP="00744CA4">
            <w:pPr>
              <w:spacing w:after="120" w:line="20" w:lineRule="atLeast"/>
              <w:rPr>
                <w:color w:val="auto"/>
                <w:sz w:val="12"/>
                <w:szCs w:val="12"/>
              </w:rPr>
            </w:pPr>
            <w:r w:rsidRPr="0071043D">
              <w:rPr>
                <w:color w:val="auto"/>
                <w:sz w:val="12"/>
                <w:szCs w:val="12"/>
              </w:rPr>
              <w:t>Предписание об устранении нарушения застройщиком (</w:t>
            </w:r>
            <w:r w:rsidRPr="0071043D">
              <w:rPr>
                <w:color w:val="auto"/>
                <w:sz w:val="12"/>
                <w:szCs w:val="12"/>
                <w:u w:val="single"/>
              </w:rPr>
              <w:t>если контролирующим органом при проверке выявлены нарушения</w:t>
            </w:r>
            <w:r w:rsidRPr="0071043D">
              <w:rPr>
                <w:color w:val="auto"/>
                <w:sz w:val="12"/>
                <w:szCs w:val="12"/>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 xml:space="preserve">Срок проведения проверки не может превышать двадцать рабочих дней </w:t>
            </w:r>
          </w:p>
          <w:p w:rsidR="00143A9F" w:rsidRPr="0071043D" w:rsidRDefault="00143A9F">
            <w:pPr>
              <w:spacing w:after="120" w:line="20" w:lineRule="atLeast"/>
              <w:rPr>
                <w:color w:val="auto"/>
                <w:sz w:val="12"/>
                <w:szCs w:val="12"/>
              </w:rPr>
            </w:pPr>
            <w:r w:rsidRPr="0071043D">
              <w:rPr>
                <w:color w:val="auto"/>
                <w:sz w:val="12"/>
                <w:szCs w:val="12"/>
              </w:rPr>
              <w:t>Срок представления заявителем документов -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указанные в запросе документы</w:t>
            </w:r>
          </w:p>
          <w:p w:rsidR="00143A9F" w:rsidRPr="0071043D" w:rsidRDefault="00143A9F">
            <w:pPr>
              <w:spacing w:after="120" w:line="20" w:lineRule="atLeast"/>
              <w:rPr>
                <w:color w:val="auto"/>
                <w:sz w:val="12"/>
                <w:szCs w:val="12"/>
              </w:rPr>
            </w:pPr>
            <w:r w:rsidRPr="0071043D">
              <w:rPr>
                <w:color w:val="auto"/>
                <w:sz w:val="12"/>
                <w:szCs w:val="12"/>
              </w:rPr>
              <w:t xml:space="preserve">Отчетность представляется застройщиком в уполномоченный орган не позднее 30 дней после окончания отчетного квартала, за исключением отчетности за IV квартал, которая представляется застройщиком в уполномоченный орган не позднее 90 дней после окончания IV квартала </w:t>
            </w:r>
            <w:r w:rsidRPr="0071043D">
              <w:rPr>
                <w:color w:val="auto"/>
                <w:sz w:val="12"/>
                <w:szCs w:val="12"/>
                <w:u w:val="single"/>
              </w:rPr>
              <w:t>(если в течении отчетного квартала действовал хотя бы 1 договор участия в долевом строительств и (или) отчетном квартале имелись неисполненные обязательства по договору участия в долевом строительстве)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Отчетность представляется застройщиком в уполномоченный орган в письменной форме, форме электронного документа или электронного сообщения.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rsidP="005A714F">
            <w:pPr>
              <w:rPr>
                <w:color w:val="auto"/>
                <w:sz w:val="12"/>
                <w:szCs w:val="12"/>
              </w:rPr>
            </w:pPr>
            <w:r w:rsidRPr="0071043D">
              <w:rPr>
                <w:color w:val="auto"/>
                <w:sz w:val="12"/>
                <w:szCs w:val="12"/>
              </w:rPr>
              <w:t>Контролирующий орган (орган исполнительной власти субъекта Российской Федерации, на территории которого осуществляется строительство, уполномоченный осуществлять государственный контроль (надзор) в области долевого строительства многоквартирных домов и (или) иных объектов недвижимости)</w:t>
            </w:r>
          </w:p>
        </w:tc>
      </w:tr>
      <w:tr w:rsidR="00143A9F" w:rsidRPr="0071043D"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66. Заключение договора поручительства за исполнение обязательств застройщика по передаче жилого помещения по договору участия в долевом строительстве</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30.12.2004 N 214-ФЗ: статья 12.1, часть 2, пункт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t>Если застройщиком привлекаются денежные средства на основании договоров участия в долевом строительстве, при этом застройщик выбрал способ обеспечения исполнения обязательств по передаче жилого помещения по договору участия в долевом строительстве – поручительство банка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8A3B11">
            <w:pPr>
              <w:spacing w:after="120" w:line="20" w:lineRule="atLeast"/>
              <w:rPr>
                <w:color w:val="auto"/>
                <w:sz w:val="12"/>
                <w:szCs w:val="12"/>
              </w:rPr>
            </w:pPr>
            <w:r w:rsidRPr="0071043D">
              <w:rPr>
                <w:color w:val="auto"/>
                <w:sz w:val="12"/>
                <w:szCs w:val="12"/>
              </w:rPr>
              <w:t>Договор поручительства за надлежавшее исполнение обязательств застройщика по передаче жилого помещения по договору участия в долевом строительстве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744CA4">
            <w:pPr>
              <w:spacing w:line="20" w:lineRule="atLeast"/>
              <w:rPr>
                <w:color w:val="auto"/>
                <w:sz w:val="12"/>
                <w:szCs w:val="12"/>
              </w:rPr>
            </w:pPr>
            <w:r w:rsidRPr="0071043D">
              <w:rPr>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7013A9">
            <w:pPr>
              <w:rPr>
                <w:color w:val="auto"/>
                <w:sz w:val="12"/>
                <w:szCs w:val="12"/>
              </w:rPr>
            </w:pPr>
            <w:r w:rsidRPr="0071043D">
              <w:rPr>
                <w:color w:val="auto"/>
                <w:sz w:val="12"/>
                <w:szCs w:val="12"/>
              </w:rPr>
              <w:t>Банк, осуществляющий деятельность на основании специального разрешения (лицензии) Центрального банка Российской Федерации</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67. Заключение договора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30.12.2004 N 214-ФЗ: статья 12.1, часть 2, пункт 2</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30.12.2004 N 214-ФЗ: статья 15.2, часть 4</w:t>
            </w:r>
          </w:p>
          <w:p w:rsidR="00143A9F" w:rsidRPr="0071043D" w:rsidRDefault="00143A9F">
            <w:pPr>
              <w:spacing w:line="20" w:lineRule="atLeast"/>
              <w:rPr>
                <w:color w:val="auto"/>
                <w:sz w:val="12"/>
                <w:szCs w:val="12"/>
              </w:rPr>
            </w:pPr>
            <w:r w:rsidRPr="0071043D">
              <w:rPr>
                <w:color w:val="auto"/>
                <w:sz w:val="12"/>
                <w:szCs w:val="12"/>
              </w:rPr>
              <w:t>Закон Российской Федерации "Об организации страхового дела в Российской Федерации" от 27.11.1992 N 4015-1: статья 3, пункт 3, абзац 2; статья 32.9, пункт 4</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t>Если застройщиком привлекаются денежные средства на основании договоров участия в долевом строительстве, при этом застройщик выбрал способ обеспечения исполнения обязательств по передаче жилого помещения по договору участия в долевом строительстве – страхование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Документы, определенные правилами страхования, принятыми страховщиком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8A3B11">
            <w:pPr>
              <w:spacing w:after="120" w:line="20" w:lineRule="atLeast"/>
              <w:rPr>
                <w:color w:val="auto"/>
                <w:sz w:val="12"/>
                <w:szCs w:val="12"/>
              </w:rPr>
            </w:pPr>
            <w:r w:rsidRPr="0071043D">
              <w:rPr>
                <w:color w:val="auto"/>
                <w:sz w:val="12"/>
                <w:szCs w:val="12"/>
              </w:rPr>
              <w:t>Договор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Бумажная. Договоры страхования гражданской ответственности за неисполнение или ненадлежащее исполнение обязательств по договору в виде электронных документов не заключаются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rsidP="00CF5A8A">
            <w:pPr>
              <w:rPr>
                <w:color w:val="auto"/>
                <w:sz w:val="12"/>
                <w:szCs w:val="12"/>
              </w:rPr>
            </w:pPr>
            <w:r w:rsidRPr="0071043D">
              <w:rPr>
                <w:color w:val="auto"/>
                <w:sz w:val="12"/>
                <w:szCs w:val="12"/>
              </w:rPr>
              <w:t>Страховая организация, осуществляющая деятельность на основании специального разрешения (лицензии) Центрального банка Российской Федерации</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68. Государственная регистрация договора участия в долевом строительстве</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30.12.2004 N 214-ФЗ: статья 4, часть 3</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Федеральный закон "О государственной регистрации прав на недвижимое имущество и сделок с ним" от 21.07.1997 N 122-ФЗ: глава III; статья 25.1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t>Если застройщиком привлекаются денежные средства на основании договоров участия в долевом строительстве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Заявление застройщика и участника долевого строительства о государственной регистрации договора участия в долевом строительстве</w:t>
            </w:r>
          </w:p>
          <w:p w:rsidR="00143A9F" w:rsidRPr="0071043D" w:rsidRDefault="00143A9F">
            <w:pPr>
              <w:spacing w:after="120" w:line="20" w:lineRule="atLeast"/>
              <w:rPr>
                <w:color w:val="auto"/>
                <w:sz w:val="12"/>
                <w:szCs w:val="12"/>
              </w:rPr>
            </w:pPr>
            <w:r w:rsidRPr="0071043D">
              <w:rPr>
                <w:color w:val="auto"/>
                <w:sz w:val="12"/>
                <w:szCs w:val="12"/>
              </w:rPr>
              <w:t>Документы, удостоверяющие личность заявителей (для обозрения)</w:t>
            </w:r>
            <w:r w:rsidRPr="0071043D">
              <w:rPr>
                <w:color w:val="auto"/>
                <w:sz w:val="12"/>
                <w:szCs w:val="12"/>
                <w:u w:val="single"/>
              </w:rPr>
              <w:t xml:space="preserve"> (если выбранная форма подачи заявления – бумажная)</w:t>
            </w:r>
          </w:p>
          <w:p w:rsidR="00143A9F" w:rsidRPr="0071043D" w:rsidRDefault="00143A9F">
            <w:pPr>
              <w:spacing w:after="120" w:line="20" w:lineRule="atLeast"/>
              <w:rPr>
                <w:color w:val="auto"/>
                <w:sz w:val="12"/>
                <w:szCs w:val="12"/>
              </w:rPr>
            </w:pPr>
            <w:r w:rsidRPr="0071043D">
              <w:rPr>
                <w:color w:val="auto"/>
                <w:sz w:val="12"/>
                <w:szCs w:val="12"/>
              </w:rPr>
              <w:t>Документы, подтверждающие полномочия представителей юридического лица</w:t>
            </w:r>
            <w:r w:rsidRPr="0071043D">
              <w:rPr>
                <w:color w:val="auto"/>
                <w:sz w:val="12"/>
                <w:szCs w:val="12"/>
                <w:u w:val="single"/>
              </w:rPr>
              <w:t xml:space="preserve"> (если любой из заявителей - юридическое лицо)</w:t>
            </w:r>
          </w:p>
          <w:p w:rsidR="00143A9F" w:rsidRPr="0071043D" w:rsidRDefault="00143A9F">
            <w:pPr>
              <w:spacing w:after="120" w:line="20" w:lineRule="atLeast"/>
              <w:rPr>
                <w:color w:val="auto"/>
                <w:sz w:val="12"/>
                <w:szCs w:val="12"/>
              </w:rPr>
            </w:pPr>
            <w:r w:rsidRPr="0071043D">
              <w:rPr>
                <w:color w:val="auto"/>
                <w:sz w:val="12"/>
                <w:szCs w:val="12"/>
              </w:rPr>
              <w:t>Нотариально удостоверенная доверенность на представителя физического лица</w:t>
            </w:r>
            <w:r w:rsidRPr="0071043D">
              <w:rPr>
                <w:color w:val="auto"/>
                <w:sz w:val="12"/>
                <w:szCs w:val="12"/>
                <w:u w:val="single"/>
              </w:rPr>
              <w:t xml:space="preserve"> (если заявление от физического лица подает его представитель)</w:t>
            </w:r>
          </w:p>
          <w:p w:rsidR="00143A9F" w:rsidRPr="0071043D" w:rsidRDefault="00143A9F">
            <w:pPr>
              <w:spacing w:after="120" w:line="20" w:lineRule="atLeast"/>
              <w:rPr>
                <w:color w:val="auto"/>
                <w:sz w:val="12"/>
                <w:szCs w:val="12"/>
              </w:rPr>
            </w:pPr>
            <w:r w:rsidRPr="0071043D">
              <w:rPr>
                <w:color w:val="auto"/>
                <w:sz w:val="12"/>
                <w:szCs w:val="12"/>
              </w:rPr>
              <w:t>Подписанный договор участия в долевом строительстве</w:t>
            </w:r>
          </w:p>
          <w:p w:rsidR="00143A9F" w:rsidRPr="0071043D" w:rsidRDefault="00143A9F">
            <w:pPr>
              <w:spacing w:after="120" w:line="20" w:lineRule="atLeast"/>
              <w:rPr>
                <w:color w:val="auto"/>
                <w:sz w:val="12"/>
                <w:szCs w:val="12"/>
              </w:rPr>
            </w:pPr>
            <w:r w:rsidRPr="0071043D">
              <w:rPr>
                <w:color w:val="auto"/>
                <w:sz w:val="12"/>
                <w:szCs w:val="12"/>
              </w:rPr>
              <w:t>Документы с описанием объекта долевого строительства</w:t>
            </w:r>
          </w:p>
          <w:p w:rsidR="00143A9F" w:rsidRPr="0071043D" w:rsidRDefault="00143A9F">
            <w:pPr>
              <w:spacing w:after="120" w:line="20" w:lineRule="atLeast"/>
              <w:rPr>
                <w:color w:val="auto"/>
                <w:sz w:val="12"/>
                <w:szCs w:val="12"/>
              </w:rPr>
            </w:pPr>
            <w:r w:rsidRPr="0071043D">
              <w:rPr>
                <w:color w:val="auto"/>
                <w:sz w:val="12"/>
                <w:szCs w:val="12"/>
              </w:rPr>
              <w:t>Договор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в отношении каждого участника долевого строительства</w:t>
            </w:r>
            <w:r w:rsidRPr="0071043D">
              <w:rPr>
                <w:color w:val="auto"/>
                <w:sz w:val="12"/>
                <w:szCs w:val="12"/>
                <w:u w:val="single"/>
              </w:rPr>
              <w:t xml:space="preserve"> (если застройщик выбрал способ обеспечения исполнения обязательств по передаче жилого помещения по договору участия в долевом строительстве – страхование в отношении каждого участника долевого строительства)</w:t>
            </w:r>
          </w:p>
          <w:p w:rsidR="00143A9F" w:rsidRPr="0071043D" w:rsidRDefault="00143A9F">
            <w:pPr>
              <w:spacing w:after="120" w:line="20" w:lineRule="atLeast"/>
              <w:rPr>
                <w:color w:val="auto"/>
                <w:sz w:val="12"/>
                <w:szCs w:val="12"/>
              </w:rPr>
            </w:pPr>
            <w:r w:rsidRPr="0071043D">
              <w:rPr>
                <w:color w:val="auto"/>
                <w:sz w:val="12"/>
                <w:szCs w:val="12"/>
              </w:rPr>
              <w:t>Договор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в отношении всего объекта</w:t>
            </w:r>
            <w:r w:rsidRPr="0071043D">
              <w:rPr>
                <w:color w:val="auto"/>
                <w:sz w:val="12"/>
                <w:szCs w:val="12"/>
                <w:u w:val="single"/>
              </w:rPr>
              <w:t xml:space="preserve"> (если застройщик выбрал способ обеспечения исполнения обязательств по передаче жилого помещения по договору участия в долевом строительстве – страхование в отношении всего объекта и на государственную регистрацию представлен первый договор участия в долевом строительстве)</w:t>
            </w:r>
          </w:p>
          <w:p w:rsidR="00143A9F" w:rsidRPr="0071043D" w:rsidRDefault="00143A9F">
            <w:pPr>
              <w:spacing w:after="120" w:line="20" w:lineRule="atLeast"/>
              <w:rPr>
                <w:color w:val="auto"/>
                <w:sz w:val="12"/>
                <w:szCs w:val="12"/>
              </w:rPr>
            </w:pPr>
            <w:r w:rsidRPr="0071043D">
              <w:rPr>
                <w:color w:val="auto"/>
                <w:sz w:val="12"/>
                <w:szCs w:val="12"/>
              </w:rPr>
              <w:t>Договор поручительства за надлежащее исполнение застройщиком обязательств по передаче жилого помещения по договору участия в долевом строительстве</w:t>
            </w:r>
            <w:r w:rsidRPr="0071043D">
              <w:rPr>
                <w:color w:val="auto"/>
                <w:sz w:val="12"/>
                <w:szCs w:val="12"/>
                <w:u w:val="single"/>
              </w:rPr>
              <w:t xml:space="preserve"> (если застройщик выбрал способ обеспечения исполнения обязательств по передаче жилого помещения по договору участия в долевом строительстве – поручительство банка)</w:t>
            </w:r>
          </w:p>
          <w:p w:rsidR="00143A9F" w:rsidRPr="0071043D" w:rsidRDefault="00143A9F">
            <w:pPr>
              <w:spacing w:after="120" w:line="20" w:lineRule="atLeast"/>
              <w:rPr>
                <w:color w:val="auto"/>
                <w:sz w:val="12"/>
                <w:szCs w:val="12"/>
              </w:rPr>
            </w:pPr>
            <w:r w:rsidRPr="0071043D">
              <w:rPr>
                <w:color w:val="auto"/>
                <w:sz w:val="12"/>
                <w:szCs w:val="12"/>
              </w:rPr>
              <w:t>Проектная декларация</w:t>
            </w:r>
            <w:r w:rsidRPr="0071043D">
              <w:rPr>
                <w:color w:val="auto"/>
                <w:sz w:val="12"/>
                <w:szCs w:val="12"/>
                <w:u w:val="single"/>
              </w:rPr>
              <w:t xml:space="preserve"> (если на государственную регистрацию представлен первый договор участия в долевом строительстве)</w:t>
            </w:r>
          </w:p>
          <w:p w:rsidR="00143A9F" w:rsidRPr="0071043D" w:rsidRDefault="00143A9F">
            <w:pPr>
              <w:spacing w:after="120" w:line="20" w:lineRule="atLeast"/>
              <w:rPr>
                <w:color w:val="auto"/>
                <w:sz w:val="12"/>
                <w:szCs w:val="12"/>
              </w:rPr>
            </w:pPr>
            <w:r w:rsidRPr="0071043D">
              <w:rPr>
                <w:color w:val="auto"/>
                <w:sz w:val="12"/>
                <w:szCs w:val="12"/>
              </w:rPr>
              <w:t>План создаваемого объекта недвижимого имущества</w:t>
            </w:r>
            <w:r w:rsidRPr="0071043D">
              <w:rPr>
                <w:color w:val="auto"/>
                <w:sz w:val="12"/>
                <w:szCs w:val="12"/>
                <w:u w:val="single"/>
              </w:rPr>
              <w:t xml:space="preserve"> (если на государственную регистрацию представлен первый договор участия в долевом строительстве)</w:t>
            </w:r>
          </w:p>
          <w:p w:rsidR="00143A9F" w:rsidRPr="0071043D" w:rsidRDefault="00143A9F" w:rsidP="00C46777">
            <w:pPr>
              <w:spacing w:after="120" w:line="20" w:lineRule="atLeast"/>
              <w:rPr>
                <w:color w:val="auto"/>
                <w:sz w:val="12"/>
                <w:szCs w:val="12"/>
              </w:rPr>
            </w:pPr>
            <w:r w:rsidRPr="0071043D">
              <w:rPr>
                <w:color w:val="auto"/>
                <w:sz w:val="12"/>
                <w:szCs w:val="12"/>
              </w:rPr>
              <w:t>Списки граждан, имеющих право на приобретение жилья экономического класса (</w:t>
            </w:r>
            <w:r w:rsidRPr="0071043D">
              <w:rPr>
                <w:color w:val="auto"/>
                <w:sz w:val="12"/>
                <w:szCs w:val="12"/>
                <w:u w:val="single"/>
              </w:rPr>
              <w:t>если на государственную регистрацию представлен договор участия в долевом строительстве жилья экономкласса, которое строится на земельных участках, которые предоставлены Федеральным фондом содействия развитию жилищного строительства для строительства жилья экономкласса</w:t>
            </w:r>
            <w:r w:rsidRPr="0071043D">
              <w:rPr>
                <w:color w:val="auto"/>
                <w:sz w:val="12"/>
                <w:szCs w:val="12"/>
              </w:rPr>
              <w:t>)</w:t>
            </w:r>
          </w:p>
          <w:p w:rsidR="00143A9F" w:rsidRPr="0071043D" w:rsidRDefault="00143A9F">
            <w:pPr>
              <w:spacing w:after="120" w:line="20" w:lineRule="atLeast"/>
              <w:rPr>
                <w:color w:val="auto"/>
                <w:sz w:val="12"/>
                <w:szCs w:val="12"/>
              </w:rPr>
            </w:pPr>
            <w:r w:rsidRPr="0071043D">
              <w:rPr>
                <w:color w:val="auto"/>
                <w:sz w:val="12"/>
                <w:szCs w:val="12"/>
              </w:rPr>
              <w:t>Разрешение на строительство*</w:t>
            </w:r>
          </w:p>
          <w:p w:rsidR="00143A9F" w:rsidRPr="0071043D" w:rsidRDefault="00143A9F">
            <w:pPr>
              <w:spacing w:after="120" w:line="20" w:lineRule="atLeast"/>
              <w:rPr>
                <w:color w:val="auto"/>
                <w:sz w:val="12"/>
                <w:szCs w:val="12"/>
              </w:rPr>
            </w:pPr>
            <w:r w:rsidRPr="0071043D">
              <w:rPr>
                <w:color w:val="auto"/>
                <w:sz w:val="12"/>
                <w:szCs w:val="12"/>
              </w:rPr>
              <w:t>Документ об уплате государственной пошлины*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754F39">
            <w:pPr>
              <w:spacing w:after="120" w:line="20" w:lineRule="atLeast"/>
              <w:rPr>
                <w:color w:val="auto"/>
                <w:sz w:val="12"/>
                <w:szCs w:val="12"/>
              </w:rPr>
            </w:pPr>
            <w:r w:rsidRPr="0071043D">
              <w:rPr>
                <w:color w:val="auto"/>
                <w:sz w:val="12"/>
                <w:szCs w:val="12"/>
              </w:rPr>
              <w:t xml:space="preserve">Договор участия в долевом строительстве, зарегистрированный </w:t>
            </w:r>
            <w:r w:rsidR="00754F39" w:rsidRPr="00754F39">
              <w:rPr>
                <w:color w:val="auto"/>
                <w:sz w:val="12"/>
                <w:szCs w:val="12"/>
              </w:rPr>
              <w:t>в едином государственном реестре прав на недвижимое имуществом и сделок с ним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B50F2E">
            <w:pPr>
              <w:spacing w:line="20" w:lineRule="atLeast"/>
              <w:rPr>
                <w:color w:val="auto"/>
                <w:sz w:val="12"/>
                <w:szCs w:val="12"/>
              </w:rPr>
            </w:pPr>
            <w:r w:rsidRPr="0071043D">
              <w:rPr>
                <w:color w:val="auto"/>
                <w:sz w:val="12"/>
                <w:szCs w:val="12"/>
              </w:rPr>
              <w:t>Отказ в приеме документов на государственную регистрацию не допускается</w:t>
            </w:r>
          </w:p>
          <w:p w:rsidR="00143A9F" w:rsidRPr="0071043D" w:rsidRDefault="00143A9F" w:rsidP="00B50F2E">
            <w:pPr>
              <w:spacing w:line="20" w:lineRule="atLeast"/>
              <w:rPr>
                <w:color w:val="auto"/>
                <w:sz w:val="12"/>
                <w:szCs w:val="12"/>
              </w:rPr>
            </w:pPr>
          </w:p>
          <w:p w:rsidR="00143A9F" w:rsidRPr="0071043D" w:rsidRDefault="00143A9F" w:rsidP="00B50F2E">
            <w:pPr>
              <w:spacing w:line="20" w:lineRule="atLeast"/>
              <w:rPr>
                <w:color w:val="auto"/>
                <w:sz w:val="12"/>
                <w:szCs w:val="12"/>
              </w:rPr>
            </w:pPr>
            <w:r w:rsidRPr="0071043D">
              <w:rPr>
                <w:color w:val="auto"/>
                <w:sz w:val="12"/>
                <w:szCs w:val="12"/>
              </w:rPr>
              <w:t>Если информация об уплате государственной пошлины отсутствует в Государственной информационной системе о государственных и муниципальных платежах и документ об уплате государственной пошлины не был представлен вместе с заявлением о государственной регистрации прав, документы, необходимые для государственной регистрации прав, к рассмотрению не принимаются</w:t>
            </w:r>
          </w:p>
          <w:p w:rsidR="00143A9F" w:rsidRPr="0071043D" w:rsidRDefault="00143A9F" w:rsidP="00B50F2E">
            <w:pPr>
              <w:spacing w:line="20" w:lineRule="atLeast"/>
              <w:rPr>
                <w:color w:val="auto"/>
                <w:sz w:val="12"/>
                <w:szCs w:val="12"/>
              </w:rPr>
            </w:pPr>
          </w:p>
          <w:p w:rsidR="00143A9F" w:rsidRPr="0071043D" w:rsidRDefault="00143A9F" w:rsidP="00B50F2E">
            <w:pPr>
              <w:rPr>
                <w:color w:val="auto"/>
                <w:sz w:val="12"/>
                <w:szCs w:val="12"/>
              </w:rPr>
            </w:pPr>
            <w:r w:rsidRPr="0071043D">
              <w:rPr>
                <w:color w:val="auto"/>
                <w:sz w:val="12"/>
                <w:szCs w:val="12"/>
              </w:rPr>
              <w:t>Не подлежат приему на государственную регистрацию прав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143A9F" w:rsidRPr="0071043D" w:rsidRDefault="00143A9F">
            <w:pPr>
              <w:spacing w:line="20" w:lineRule="atLeast"/>
              <w:rPr>
                <w:color w:val="auto"/>
                <w:sz w:val="12"/>
                <w:szCs w:val="12"/>
              </w:rPr>
            </w:pPr>
          </w:p>
          <w:p w:rsidR="00143A9F" w:rsidRPr="0071043D" w:rsidRDefault="00143A9F" w:rsidP="00B50F2E">
            <w:pPr>
              <w:spacing w:line="20" w:lineRule="atLeast"/>
              <w:rPr>
                <w:color w:val="auto"/>
                <w:sz w:val="12"/>
                <w:szCs w:val="12"/>
              </w:rPr>
            </w:pPr>
            <w:r w:rsidRPr="0071043D">
              <w:rPr>
                <w:color w:val="auto"/>
                <w:sz w:val="12"/>
                <w:szCs w:val="12"/>
              </w:rPr>
              <w:t xml:space="preserve">Основания для приостановления государственной регистрации: </w:t>
            </w:r>
          </w:p>
          <w:p w:rsidR="00143A9F" w:rsidRPr="0071043D" w:rsidRDefault="00143A9F" w:rsidP="00B50F2E">
            <w:pPr>
              <w:spacing w:line="20" w:lineRule="atLeast"/>
              <w:rPr>
                <w:color w:val="auto"/>
                <w:sz w:val="12"/>
                <w:szCs w:val="12"/>
              </w:rPr>
            </w:pPr>
            <w:r w:rsidRPr="0071043D">
              <w:rPr>
                <w:color w:val="auto"/>
                <w:sz w:val="12"/>
                <w:szCs w:val="12"/>
              </w:rPr>
              <w:t xml:space="preserve">1) при возникновении сомнений у государственного регистратора: </w:t>
            </w:r>
          </w:p>
          <w:p w:rsidR="00143A9F" w:rsidRPr="0071043D" w:rsidRDefault="00143A9F" w:rsidP="00B50F2E">
            <w:pPr>
              <w:spacing w:line="20" w:lineRule="atLeast"/>
              <w:rPr>
                <w:color w:val="auto"/>
                <w:sz w:val="12"/>
                <w:szCs w:val="12"/>
              </w:rPr>
            </w:pPr>
            <w:r w:rsidRPr="0071043D">
              <w:rPr>
                <w:color w:val="auto"/>
                <w:sz w:val="12"/>
                <w:szCs w:val="12"/>
              </w:rPr>
              <w:t xml:space="preserve">а) в наличие оснований для государственной регистрации прав; </w:t>
            </w:r>
          </w:p>
          <w:p w:rsidR="00143A9F" w:rsidRPr="0071043D" w:rsidRDefault="00143A9F" w:rsidP="00B50F2E">
            <w:pPr>
              <w:spacing w:line="20" w:lineRule="atLeast"/>
              <w:rPr>
                <w:color w:val="auto"/>
                <w:sz w:val="12"/>
                <w:szCs w:val="12"/>
              </w:rPr>
            </w:pPr>
            <w:r w:rsidRPr="0071043D">
              <w:rPr>
                <w:color w:val="auto"/>
                <w:sz w:val="12"/>
                <w:szCs w:val="12"/>
              </w:rPr>
              <w:t xml:space="preserve">б) в подлинности представленных документов или достоверности указанных в них сведений; </w:t>
            </w:r>
          </w:p>
          <w:p w:rsidR="00143A9F" w:rsidRPr="0071043D" w:rsidRDefault="00143A9F" w:rsidP="00B50F2E">
            <w:pPr>
              <w:spacing w:line="20" w:lineRule="atLeast"/>
              <w:rPr>
                <w:color w:val="auto"/>
                <w:sz w:val="12"/>
                <w:szCs w:val="12"/>
              </w:rPr>
            </w:pPr>
            <w:r w:rsidRPr="0071043D">
              <w:rPr>
                <w:color w:val="auto"/>
                <w:sz w:val="12"/>
                <w:szCs w:val="12"/>
              </w:rPr>
              <w:t xml:space="preserve">2) в случае непредставления документов (сведений, содержащихся в них), запрашиваемых органом, осуществляющим государственную регистрацию прав, по межведомственным запросам; </w:t>
            </w:r>
          </w:p>
          <w:p w:rsidR="00143A9F" w:rsidRPr="0071043D" w:rsidRDefault="00143A9F" w:rsidP="00B50F2E">
            <w:pPr>
              <w:spacing w:line="20" w:lineRule="atLeast"/>
              <w:rPr>
                <w:color w:val="auto"/>
                <w:sz w:val="12"/>
                <w:szCs w:val="12"/>
              </w:rPr>
            </w:pPr>
            <w:r w:rsidRPr="0071043D">
              <w:rPr>
                <w:color w:val="auto"/>
                <w:sz w:val="12"/>
                <w:szCs w:val="12"/>
              </w:rPr>
              <w:t xml:space="preserve">3) при наличии ранее поданных документов на государственную регистрацию сделки с данным объектом недвижимого имущества и (или) перехода, ограничения (обременения) права на данный объект недвижимого имущества, по которым решение о государственной регистрации или об отказе в государственной регистрации не принято. Государственная регистрация в этом случае приостанавливается до завершения государственной регистрации сделки с данным объектом недвижимого имущества и (или) перехода, ограничения (обременения) права на данный объект недвижимого имущества по ранее принятым документам; </w:t>
            </w:r>
          </w:p>
          <w:p w:rsidR="00143A9F" w:rsidRPr="0071043D" w:rsidRDefault="00143A9F" w:rsidP="00B50F2E">
            <w:pPr>
              <w:spacing w:line="20" w:lineRule="atLeast"/>
              <w:rPr>
                <w:color w:val="auto"/>
                <w:sz w:val="12"/>
                <w:szCs w:val="12"/>
              </w:rPr>
            </w:pPr>
            <w:r w:rsidRPr="0071043D">
              <w:rPr>
                <w:color w:val="auto"/>
                <w:sz w:val="12"/>
                <w:szCs w:val="12"/>
              </w:rPr>
              <w:t xml:space="preserve">4) по заявлению, поступившему в орган, осуществляющий государственную регистрацию, от правообладателя объекта недвижимости, сторон договора, либо уполномоченным на то лица при наличии у него надлежащим образом оформленной доверенности; </w:t>
            </w:r>
          </w:p>
          <w:p w:rsidR="00143A9F" w:rsidRPr="0071043D" w:rsidRDefault="00143A9F" w:rsidP="00B50F2E">
            <w:pPr>
              <w:spacing w:line="20" w:lineRule="atLeast"/>
              <w:rPr>
                <w:color w:val="auto"/>
                <w:sz w:val="12"/>
                <w:szCs w:val="12"/>
              </w:rPr>
            </w:pPr>
            <w:r w:rsidRPr="0071043D">
              <w:rPr>
                <w:color w:val="auto"/>
                <w:sz w:val="12"/>
                <w:szCs w:val="12"/>
              </w:rPr>
              <w:t xml:space="preserve">5) на основании определения или решения суда; </w:t>
            </w:r>
          </w:p>
          <w:p w:rsidR="00143A9F" w:rsidRPr="0071043D" w:rsidRDefault="00143A9F" w:rsidP="00B50F2E">
            <w:pPr>
              <w:spacing w:line="20" w:lineRule="atLeast"/>
              <w:rPr>
                <w:color w:val="auto"/>
                <w:sz w:val="12"/>
                <w:szCs w:val="12"/>
              </w:rPr>
            </w:pPr>
            <w:r w:rsidRPr="0071043D">
              <w:rPr>
                <w:color w:val="auto"/>
                <w:sz w:val="12"/>
                <w:szCs w:val="12"/>
              </w:rPr>
              <w:t>6) если в течение срока, установленного для рассмотрения заявления о государственной регистрации сделки и (или) перехода права, но до внесения записи в Единый государственный реестр прав или принятия решения об отказе в государственной регистрации прав, в орган, осуществляющий государственную регистрацию прав, поступило решение (определение, постановление) о наложении ареста на объект недвижимого имущества или запрета совершать определенные действия с объектом недвижимого имущества. В этом случае государственная регистрация прав приостанавливается до снятия ареста или запрета</w:t>
            </w:r>
          </w:p>
          <w:p w:rsidR="00143A9F" w:rsidRPr="0071043D" w:rsidRDefault="00143A9F" w:rsidP="00B50F2E">
            <w:pPr>
              <w:spacing w:line="20" w:lineRule="atLeast"/>
              <w:rPr>
                <w:color w:val="auto"/>
                <w:sz w:val="12"/>
                <w:szCs w:val="12"/>
              </w:rPr>
            </w:pPr>
            <w:r w:rsidRPr="0071043D">
              <w:rPr>
                <w:color w:val="auto"/>
                <w:sz w:val="12"/>
                <w:szCs w:val="12"/>
              </w:rPr>
              <w:t>7) на основании поступившего в орган, осуществляющий государственную регистрацию прав, заявления в письменной форме одной из сторон договора о возврате документов без проведения государственной регистрации прав в случае, если другая сторона договора не обращалась с указанным заявлением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9B1EA2">
            <w:pPr>
              <w:spacing w:line="20" w:lineRule="atLeast"/>
              <w:rPr>
                <w:color w:val="auto"/>
                <w:sz w:val="12"/>
                <w:szCs w:val="12"/>
              </w:rPr>
            </w:pPr>
            <w:r w:rsidRPr="0071043D">
              <w:rPr>
                <w:color w:val="auto"/>
                <w:sz w:val="12"/>
                <w:szCs w:val="12"/>
              </w:rPr>
              <w:t xml:space="preserve">В государственной регистрации прав может быть отказано в случаях, если: </w:t>
            </w:r>
          </w:p>
          <w:p w:rsidR="00143A9F" w:rsidRPr="0071043D" w:rsidRDefault="00143A9F" w:rsidP="009B1EA2">
            <w:pPr>
              <w:spacing w:line="20" w:lineRule="atLeast"/>
              <w:rPr>
                <w:color w:val="auto"/>
                <w:sz w:val="12"/>
                <w:szCs w:val="12"/>
              </w:rPr>
            </w:pPr>
            <w:r w:rsidRPr="0071043D">
              <w:rPr>
                <w:color w:val="auto"/>
                <w:sz w:val="12"/>
                <w:szCs w:val="12"/>
              </w:rPr>
              <w:t>1) с заявлением о государственной регистрации прав обратилось ненадлежащее лицо;</w:t>
            </w:r>
          </w:p>
          <w:p w:rsidR="00143A9F" w:rsidRPr="0071043D" w:rsidRDefault="00143A9F" w:rsidP="009B1EA2">
            <w:pPr>
              <w:spacing w:line="20" w:lineRule="atLeast"/>
              <w:rPr>
                <w:color w:val="auto"/>
                <w:sz w:val="12"/>
                <w:szCs w:val="12"/>
              </w:rPr>
            </w:pPr>
            <w:r w:rsidRPr="0071043D">
              <w:rPr>
                <w:color w:val="auto"/>
                <w:sz w:val="12"/>
                <w:szCs w:val="12"/>
              </w:rPr>
              <w:t xml:space="preserve">2) документы, представленные на государственную регистрацию прав, по форме или содержанию не соответствуют требованиям действующего законодательства; </w:t>
            </w:r>
          </w:p>
          <w:p w:rsidR="00143A9F" w:rsidRPr="0071043D" w:rsidRDefault="00143A9F" w:rsidP="009B1EA2">
            <w:pPr>
              <w:spacing w:line="20" w:lineRule="atLeast"/>
              <w:rPr>
                <w:color w:val="auto"/>
                <w:sz w:val="12"/>
                <w:szCs w:val="12"/>
              </w:rPr>
            </w:pPr>
            <w:r w:rsidRPr="0071043D">
              <w:rPr>
                <w:color w:val="auto"/>
                <w:sz w:val="12"/>
                <w:szCs w:val="12"/>
              </w:rPr>
              <w:t xml:space="preserve">3) акт государственного органа или акт органа местного самоуправления о предоставлении прав на недвижимое имущество признан недействительным с момента его издания в соответствии с законодательством, действовавшим в месте его издания на момент издания; </w:t>
            </w:r>
          </w:p>
          <w:p w:rsidR="00143A9F" w:rsidRPr="0071043D" w:rsidRDefault="00143A9F" w:rsidP="009B1EA2">
            <w:pPr>
              <w:spacing w:line="20" w:lineRule="atLeast"/>
              <w:rPr>
                <w:color w:val="auto"/>
                <w:sz w:val="12"/>
                <w:szCs w:val="12"/>
              </w:rPr>
            </w:pPr>
            <w:r w:rsidRPr="0071043D">
              <w:rPr>
                <w:color w:val="auto"/>
                <w:sz w:val="12"/>
                <w:szCs w:val="12"/>
              </w:rPr>
              <w:t>4) лицо, выдавшее правоустанавливающий документ, не уполномочено распоряжаться правом на данный объект недвижимого имущества;</w:t>
            </w:r>
          </w:p>
          <w:p w:rsidR="00143A9F" w:rsidRPr="0071043D" w:rsidRDefault="00143A9F" w:rsidP="009B1EA2">
            <w:pPr>
              <w:spacing w:line="20" w:lineRule="atLeast"/>
              <w:rPr>
                <w:color w:val="auto"/>
                <w:sz w:val="12"/>
                <w:szCs w:val="12"/>
              </w:rPr>
            </w:pPr>
            <w:r w:rsidRPr="0071043D">
              <w:rPr>
                <w:color w:val="auto"/>
                <w:sz w:val="12"/>
                <w:szCs w:val="12"/>
              </w:rPr>
              <w:t xml:space="preserve">5) лицо, которое имеет права, ограниченные определенными условиями, составило документ без указания этих условий; </w:t>
            </w:r>
          </w:p>
          <w:p w:rsidR="00143A9F" w:rsidRPr="0071043D" w:rsidRDefault="00143A9F" w:rsidP="009B1EA2">
            <w:pPr>
              <w:spacing w:line="20" w:lineRule="atLeast"/>
              <w:rPr>
                <w:color w:val="auto"/>
                <w:sz w:val="12"/>
                <w:szCs w:val="12"/>
              </w:rPr>
            </w:pPr>
            <w:r w:rsidRPr="0071043D">
              <w:rPr>
                <w:color w:val="auto"/>
                <w:sz w:val="12"/>
                <w:szCs w:val="12"/>
              </w:rPr>
              <w:t xml:space="preserve">6) правоустанавливающий документ об объекте недвижимого имущества свидетельствует об отсутствии у заявителя прав на данный объект недвижимого имущества; </w:t>
            </w:r>
          </w:p>
          <w:p w:rsidR="00143A9F" w:rsidRPr="0071043D" w:rsidRDefault="00143A9F" w:rsidP="009B1EA2">
            <w:pPr>
              <w:spacing w:line="20" w:lineRule="atLeast"/>
              <w:rPr>
                <w:color w:val="auto"/>
                <w:sz w:val="12"/>
                <w:szCs w:val="12"/>
              </w:rPr>
            </w:pPr>
            <w:r w:rsidRPr="0071043D">
              <w:rPr>
                <w:color w:val="auto"/>
                <w:sz w:val="12"/>
                <w:szCs w:val="12"/>
              </w:rPr>
              <w:t xml:space="preserve">7) не представлены документы, необходимые в соответствии с Федеральным законом "О государственной регистрации прав на недвижимое имущество и сделок с ним" для государственной регистрации прав, в случаях, если обязанность по представлению таких документов возложена на заявителя; </w:t>
            </w:r>
          </w:p>
          <w:p w:rsidR="00143A9F" w:rsidRPr="0071043D" w:rsidRDefault="00143A9F" w:rsidP="009B1EA2">
            <w:pPr>
              <w:spacing w:line="20" w:lineRule="atLeast"/>
              <w:rPr>
                <w:color w:val="auto"/>
                <w:sz w:val="12"/>
                <w:szCs w:val="12"/>
              </w:rPr>
            </w:pPr>
            <w:r w:rsidRPr="0071043D">
              <w:rPr>
                <w:color w:val="auto"/>
                <w:sz w:val="12"/>
                <w:szCs w:val="12"/>
              </w:rPr>
              <w:t xml:space="preserve">8) имеются противоречия между заявленными правами и уже зарегистрированными правами; </w:t>
            </w:r>
          </w:p>
          <w:p w:rsidR="00143A9F" w:rsidRPr="0071043D" w:rsidRDefault="00143A9F" w:rsidP="009B1EA2">
            <w:pPr>
              <w:spacing w:line="20" w:lineRule="atLeast"/>
              <w:rPr>
                <w:color w:val="auto"/>
                <w:sz w:val="12"/>
                <w:szCs w:val="12"/>
              </w:rPr>
            </w:pPr>
            <w:r w:rsidRPr="0071043D">
              <w:rPr>
                <w:color w:val="auto"/>
                <w:sz w:val="12"/>
                <w:szCs w:val="12"/>
              </w:rPr>
              <w:t>9) ответ органа государственной власти или органа местного самоуправления на межведомственный запрос свидетельствует об отсутствии документа и (или) информации, необходимых для государственной регистрации прав, если соответствующий документ не представлен заявителем по собственной инициативе</w:t>
            </w:r>
          </w:p>
          <w:p w:rsidR="00143A9F" w:rsidRPr="0071043D" w:rsidRDefault="00143A9F" w:rsidP="009B1EA2">
            <w:pPr>
              <w:spacing w:line="20" w:lineRule="atLeast"/>
              <w:rPr>
                <w:color w:val="auto"/>
                <w:sz w:val="12"/>
                <w:szCs w:val="12"/>
              </w:rPr>
            </w:pPr>
          </w:p>
          <w:p w:rsidR="00143A9F" w:rsidRPr="0071043D" w:rsidRDefault="00143A9F" w:rsidP="009B1EA2">
            <w:pPr>
              <w:spacing w:line="20" w:lineRule="atLeast"/>
              <w:rPr>
                <w:color w:val="auto"/>
                <w:sz w:val="12"/>
                <w:szCs w:val="12"/>
              </w:rPr>
            </w:pPr>
            <w:r w:rsidRPr="0071043D">
              <w:rPr>
                <w:color w:val="auto"/>
                <w:sz w:val="12"/>
                <w:szCs w:val="12"/>
              </w:rPr>
              <w:t xml:space="preserve">В государственной регистрации договора участия в долевом строительстве может быть отказано в следующих случаях: </w:t>
            </w:r>
          </w:p>
          <w:p w:rsidR="00143A9F" w:rsidRPr="0071043D" w:rsidRDefault="00143A9F" w:rsidP="009B1EA2">
            <w:pPr>
              <w:spacing w:line="20" w:lineRule="atLeast"/>
              <w:rPr>
                <w:color w:val="auto"/>
                <w:sz w:val="12"/>
                <w:szCs w:val="12"/>
              </w:rPr>
            </w:pPr>
            <w:r w:rsidRPr="0071043D">
              <w:rPr>
                <w:color w:val="auto"/>
                <w:sz w:val="12"/>
                <w:szCs w:val="12"/>
              </w:rPr>
              <w:t xml:space="preserve">1) наличие государственной регистрации другого договора участия в долевом строительстве в отношении того же объекта долевого строительства; </w:t>
            </w:r>
          </w:p>
          <w:p w:rsidR="00143A9F" w:rsidRPr="0071043D" w:rsidRDefault="00143A9F" w:rsidP="009B1EA2">
            <w:pPr>
              <w:spacing w:line="20" w:lineRule="atLeast"/>
              <w:rPr>
                <w:color w:val="auto"/>
                <w:sz w:val="12"/>
                <w:szCs w:val="12"/>
              </w:rPr>
            </w:pPr>
            <w:r w:rsidRPr="0071043D">
              <w:rPr>
                <w:color w:val="auto"/>
                <w:sz w:val="12"/>
                <w:szCs w:val="12"/>
              </w:rPr>
              <w:t xml:space="preserve">2) непредставление одного из предусмотренных подпунктом 4 пункта 2 статьи 25.1 Федерального закона "О государственной регистрации прав на недвижимое имущество и сделок с ним" документов; </w:t>
            </w:r>
          </w:p>
          <w:p w:rsidR="00143A9F" w:rsidRPr="0071043D" w:rsidRDefault="00143A9F" w:rsidP="009B1EA2">
            <w:pPr>
              <w:spacing w:line="20" w:lineRule="atLeast"/>
              <w:rPr>
                <w:color w:val="auto"/>
                <w:sz w:val="12"/>
                <w:szCs w:val="12"/>
              </w:rPr>
            </w:pPr>
            <w:r w:rsidRPr="0071043D">
              <w:rPr>
                <w:color w:val="auto"/>
                <w:sz w:val="12"/>
                <w:szCs w:val="12"/>
              </w:rPr>
              <w:t>3) заключение лицом, которому земельный участок Федерального фонда содействия развитию жилищного строительства передан в безвозмездное срочное пользование либо аренду для строительства жилья экономического класса, в том числе для его комплексного освоения в целях строительства такого жилья, или аренду для строительства в минимально требуемом объеме жилья экономического класса, в том числе для его комплексного освоения в целях строительства в минимально требуемом объеме жилья экономического класса и иного жилищного строительства, в порядке и на условиях, которые предусмотрены Федеральным законом "О содействии развитию жилищного строительства", договора участия в долевом строительстве жилья экономического класса с лицом, не имеющим права на заключение этого договора, либо с нарушением иных требований, предусмотренных Федеральным законом "О содействии развитию жилищного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744CA4">
            <w:pPr>
              <w:spacing w:line="20" w:lineRule="atLeast"/>
              <w:rPr>
                <w:color w:val="auto"/>
                <w:sz w:val="12"/>
                <w:szCs w:val="12"/>
              </w:rPr>
            </w:pPr>
            <w:r w:rsidRPr="0071043D">
              <w:rPr>
                <w:color w:val="auto"/>
                <w:sz w:val="12"/>
                <w:szCs w:val="12"/>
              </w:rPr>
              <w:t>Срок проведения процедуры:</w:t>
            </w:r>
          </w:p>
          <w:p w:rsidR="00143A9F" w:rsidRPr="0071043D" w:rsidRDefault="00143A9F" w:rsidP="00744CA4">
            <w:pPr>
              <w:spacing w:line="20" w:lineRule="atLeast"/>
              <w:rPr>
                <w:color w:val="auto"/>
                <w:sz w:val="12"/>
                <w:szCs w:val="12"/>
              </w:rPr>
            </w:pPr>
            <w:r w:rsidRPr="0071043D">
              <w:rPr>
                <w:color w:val="auto"/>
                <w:sz w:val="12"/>
                <w:szCs w:val="12"/>
              </w:rPr>
              <w:t xml:space="preserve">1) от 0 до 10 рабочих дней </w:t>
            </w:r>
            <w:r w:rsidRPr="0071043D">
              <w:rPr>
                <w:color w:val="auto"/>
                <w:sz w:val="12"/>
                <w:szCs w:val="12"/>
                <w:u w:val="single"/>
              </w:rPr>
              <w:t>(если на государственную регистрацию представлен первый договор участия в долевом строительстве);</w:t>
            </w:r>
          </w:p>
          <w:p w:rsidR="00143A9F" w:rsidRPr="0071043D" w:rsidRDefault="00143A9F" w:rsidP="00744CA4">
            <w:pPr>
              <w:spacing w:line="20" w:lineRule="atLeast"/>
              <w:rPr>
                <w:color w:val="auto"/>
                <w:sz w:val="12"/>
                <w:szCs w:val="12"/>
                <w:u w:val="single"/>
              </w:rPr>
            </w:pPr>
            <w:r w:rsidRPr="0071043D">
              <w:rPr>
                <w:color w:val="auto"/>
                <w:sz w:val="12"/>
                <w:szCs w:val="12"/>
              </w:rPr>
              <w:t xml:space="preserve">2) от 0 до 5 рабочих дней </w:t>
            </w:r>
            <w:r w:rsidRPr="0071043D">
              <w:rPr>
                <w:color w:val="auto"/>
                <w:sz w:val="12"/>
                <w:szCs w:val="12"/>
                <w:u w:val="single"/>
              </w:rPr>
              <w:t>(если на государственную регистрацию представлен последующий договор участия в долевом строительстве)</w:t>
            </w:r>
          </w:p>
          <w:p w:rsidR="00143A9F" w:rsidRPr="0071043D" w:rsidRDefault="00143A9F" w:rsidP="00744CA4">
            <w:pPr>
              <w:spacing w:line="20" w:lineRule="atLeast"/>
              <w:rPr>
                <w:color w:val="auto"/>
                <w:sz w:val="12"/>
                <w:szCs w:val="12"/>
                <w:u w:val="single"/>
              </w:rPr>
            </w:pPr>
          </w:p>
          <w:p w:rsidR="00143A9F" w:rsidRPr="0071043D" w:rsidRDefault="00143A9F" w:rsidP="00744CA4">
            <w:pPr>
              <w:spacing w:line="20" w:lineRule="atLeast"/>
              <w:rPr>
                <w:color w:val="auto"/>
                <w:sz w:val="12"/>
                <w:szCs w:val="12"/>
              </w:rPr>
            </w:pPr>
            <w:r w:rsidRPr="0071043D">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6000 руб.</w:t>
            </w:r>
            <w:r w:rsidRPr="0071043D">
              <w:rPr>
                <w:color w:val="auto"/>
                <w:sz w:val="12"/>
                <w:szCs w:val="12"/>
                <w:u w:val="single"/>
              </w:rPr>
              <w:t>(если заявитель - юридическое лицо)</w:t>
            </w:r>
          </w:p>
          <w:p w:rsidR="00143A9F" w:rsidRPr="0071043D" w:rsidRDefault="00143A9F">
            <w:pPr>
              <w:spacing w:line="20" w:lineRule="atLeast"/>
              <w:rPr>
                <w:color w:val="auto"/>
                <w:sz w:val="12"/>
                <w:szCs w:val="12"/>
              </w:rPr>
            </w:pPr>
            <w:r w:rsidRPr="0071043D">
              <w:rPr>
                <w:color w:val="auto"/>
                <w:sz w:val="12"/>
                <w:szCs w:val="12"/>
              </w:rPr>
              <w:t>350 руб.</w:t>
            </w:r>
            <w:r w:rsidRPr="0071043D">
              <w:rPr>
                <w:color w:val="auto"/>
                <w:sz w:val="12"/>
                <w:szCs w:val="12"/>
                <w:u w:val="single"/>
              </w:rPr>
              <w:t>(если заявитель - физическое лицо)</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На бумажном носителе (лично или посредством почтового отправления) или в электронной форме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pPr>
              <w:rPr>
                <w:color w:val="auto"/>
                <w:sz w:val="12"/>
                <w:szCs w:val="12"/>
              </w:rPr>
            </w:pPr>
            <w:r w:rsidRPr="0071043D">
              <w:rPr>
                <w:color w:val="auto"/>
                <w:sz w:val="12"/>
                <w:szCs w:val="12"/>
              </w:rPr>
              <w:t>Федеральный орган исполнительной власти, уполномоченный в области государственной регистрации прав на недвижимое имущество и сделок с ним, кадастрового учета и ведения государственного кадастра недвижимости</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69. Заключение договора об осуществлении временного технологического присоединения к электрическим сетям</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27.12.2004 N 861: пункт 2, абзац 3; пункт 50</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27.12.2004 N 861: пункт 13; пункт 15, абзац 4; раздел VII</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t>В случае технологического присоединения к электрическим сетям с применением временной схемы электроснабжения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Заявка на временное технологическое присоединение энергопринимающих устройств</w:t>
            </w:r>
          </w:p>
          <w:p w:rsidR="00143A9F" w:rsidRPr="0071043D" w:rsidRDefault="00143A9F">
            <w:pPr>
              <w:spacing w:after="120" w:line="20" w:lineRule="atLeast"/>
              <w:rPr>
                <w:color w:val="auto"/>
                <w:sz w:val="12"/>
                <w:szCs w:val="12"/>
              </w:rPr>
            </w:pPr>
            <w:r w:rsidRPr="0071043D">
              <w:rPr>
                <w:color w:val="auto"/>
                <w:sz w:val="12"/>
                <w:szCs w:val="12"/>
              </w:rPr>
              <w:t>Документ, подтверждающий полномочия представителя</w:t>
            </w:r>
            <w:r w:rsidRPr="0071043D">
              <w:rPr>
                <w:color w:val="auto"/>
                <w:sz w:val="12"/>
                <w:szCs w:val="12"/>
                <w:u w:val="single"/>
              </w:rPr>
              <w:t xml:space="preserve"> (если заявку подает представитель застройщика)</w:t>
            </w:r>
          </w:p>
          <w:p w:rsidR="00143A9F" w:rsidRPr="0071043D" w:rsidRDefault="00143A9F">
            <w:pPr>
              <w:spacing w:after="120" w:line="20" w:lineRule="atLeast"/>
              <w:rPr>
                <w:color w:val="auto"/>
                <w:sz w:val="12"/>
                <w:szCs w:val="12"/>
              </w:rPr>
            </w:pPr>
            <w:r w:rsidRPr="0071043D">
              <w:rPr>
                <w:color w:val="auto"/>
                <w:sz w:val="12"/>
                <w:szCs w:val="12"/>
              </w:rPr>
              <w:t>Правоустанавливающие документы на земельный участок</w:t>
            </w:r>
            <w:r w:rsidRPr="0071043D">
              <w:rPr>
                <w:color w:val="auto"/>
                <w:sz w:val="12"/>
                <w:szCs w:val="12"/>
                <w:u w:val="single"/>
              </w:rPr>
              <w:t xml:space="preserve"> (если осуществляется строительство)</w:t>
            </w:r>
          </w:p>
          <w:p w:rsidR="00143A9F" w:rsidRPr="0071043D" w:rsidRDefault="00143A9F">
            <w:pPr>
              <w:spacing w:after="120" w:line="20" w:lineRule="atLeast"/>
              <w:rPr>
                <w:color w:val="auto"/>
                <w:sz w:val="12"/>
                <w:szCs w:val="12"/>
              </w:rPr>
            </w:pPr>
            <w:r w:rsidRPr="0071043D">
              <w:rPr>
                <w:color w:val="auto"/>
                <w:sz w:val="12"/>
                <w:szCs w:val="12"/>
              </w:rPr>
              <w:t xml:space="preserve">Правоустанавливающие документы на реконструируемый объект капитального строительства </w:t>
            </w:r>
            <w:r w:rsidRPr="0071043D">
              <w:rPr>
                <w:color w:val="auto"/>
                <w:sz w:val="12"/>
                <w:szCs w:val="12"/>
                <w:u w:val="single"/>
              </w:rPr>
              <w:t>(если осуществляется реконструкция)</w:t>
            </w:r>
          </w:p>
          <w:p w:rsidR="00143A9F" w:rsidRPr="0071043D" w:rsidRDefault="00143A9F">
            <w:pPr>
              <w:spacing w:after="120" w:line="20" w:lineRule="atLeast"/>
              <w:rPr>
                <w:color w:val="auto"/>
                <w:sz w:val="12"/>
                <w:szCs w:val="12"/>
              </w:rPr>
            </w:pPr>
            <w:r w:rsidRPr="0071043D">
              <w:rPr>
                <w:color w:val="auto"/>
                <w:sz w:val="12"/>
                <w:szCs w:val="12"/>
              </w:rPr>
              <w:t>Информация о реквизитах договора на присоединение</w:t>
            </w:r>
            <w:r w:rsidRPr="0071043D">
              <w:rPr>
                <w:color w:val="auto"/>
                <w:sz w:val="12"/>
                <w:szCs w:val="12"/>
                <w:u w:val="single"/>
              </w:rPr>
              <w:t xml:space="preserve"> (кроме случая присоединения по временной схеме передвижного энергопринимающего устройства с максимальной мощностью до 150 кВт включительно)</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EA1117">
            <w:pPr>
              <w:spacing w:after="120" w:line="20" w:lineRule="atLeast"/>
              <w:rPr>
                <w:color w:val="auto"/>
                <w:sz w:val="12"/>
                <w:szCs w:val="12"/>
              </w:rPr>
            </w:pPr>
            <w:r w:rsidRPr="0071043D">
              <w:rPr>
                <w:color w:val="auto"/>
                <w:sz w:val="12"/>
                <w:szCs w:val="12"/>
              </w:rPr>
              <w:t>Договор об осуществлении временного технологического присоединения к электрическим сетям</w:t>
            </w:r>
          </w:p>
          <w:p w:rsidR="00143A9F" w:rsidRPr="0071043D" w:rsidRDefault="00143A9F" w:rsidP="00EA1117">
            <w:pPr>
              <w:spacing w:after="120" w:line="20" w:lineRule="atLeast"/>
              <w:rPr>
                <w:color w:val="auto"/>
                <w:sz w:val="12"/>
                <w:szCs w:val="12"/>
              </w:rPr>
            </w:pPr>
            <w:r w:rsidRPr="0071043D">
              <w:rPr>
                <w:color w:val="auto"/>
                <w:sz w:val="12"/>
                <w:szCs w:val="12"/>
              </w:rPr>
              <w:t>Технические условия временного технологического присоединения к электрическим сетям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E34DE5">
            <w:pPr>
              <w:spacing w:line="20" w:lineRule="atLeast"/>
              <w:rPr>
                <w:bCs/>
                <w:color w:val="auto"/>
                <w:sz w:val="12"/>
                <w:szCs w:val="12"/>
              </w:rPr>
            </w:pPr>
            <w:r w:rsidRPr="0071043D">
              <w:rPr>
                <w:bCs/>
                <w:color w:val="auto"/>
                <w:sz w:val="12"/>
                <w:szCs w:val="12"/>
              </w:rPr>
              <w:t>Основания для отказа в принятии заявления не установлены</w:t>
            </w:r>
          </w:p>
          <w:p w:rsidR="00143A9F" w:rsidRPr="0071043D" w:rsidRDefault="00143A9F">
            <w:pPr>
              <w:spacing w:line="20" w:lineRule="atLeast"/>
              <w:rPr>
                <w:color w:val="auto"/>
                <w:sz w:val="12"/>
                <w:szCs w:val="12"/>
              </w:rPr>
            </w:pPr>
          </w:p>
          <w:p w:rsidR="00143A9F" w:rsidRPr="0071043D" w:rsidRDefault="00143A9F" w:rsidP="00E34DE5">
            <w:pPr>
              <w:spacing w:line="20" w:lineRule="atLeast"/>
              <w:rPr>
                <w:color w:val="auto"/>
                <w:sz w:val="12"/>
                <w:szCs w:val="12"/>
              </w:rPr>
            </w:pPr>
            <w:r w:rsidRPr="0071043D">
              <w:rPr>
                <w:color w:val="auto"/>
                <w:sz w:val="12"/>
                <w:szCs w:val="12"/>
              </w:rPr>
              <w:t>При отсутствии сведений и документов, указанных в пункте 13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сетевая организация уведомляет об этом заявителя в течение 6 рабочих дней с даты получения заявки. Рассмотрение заявки осуществляется после получения недостающих сведений</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Срок проведения процедуры - от 0 до 10 календарных дней</w:t>
            </w:r>
          </w:p>
          <w:p w:rsidR="00143A9F" w:rsidRPr="0071043D" w:rsidRDefault="00143A9F">
            <w:pPr>
              <w:spacing w:after="120" w:line="20" w:lineRule="atLeast"/>
              <w:rPr>
                <w:color w:val="auto"/>
                <w:sz w:val="12"/>
                <w:szCs w:val="12"/>
              </w:rPr>
            </w:pPr>
            <w:r w:rsidRPr="0071043D">
              <w:rPr>
                <w:color w:val="auto"/>
                <w:sz w:val="12"/>
                <w:szCs w:val="12"/>
              </w:rPr>
              <w:t xml:space="preserve">Срок представления заявителем документов не установлен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Плата за заключение договора не предусмотрена. Плата за технологическое присоединение определяется согласно тарифам установленным уполномоченным органом исполнительной власти в области государственного регулирования тарифов. Плата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исходя из стоимости мероприятий по технологическому присоединению в размере не более 550 рублей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до 20 кВ включительно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Заявка направляется заявителем в сетевую организацию в 2 экземплярах письмом с описью вложения. Заявитель вправе представить заявку в сетевую организацию лично или через уполномоченного представителя, а сетевая организация обязана принять такую заявку. Заявители в случае осуществления технологического присоединения к электрическим сетям классом напряжения до 10 кВ включительно вправе направлять заявку и прилагаемые документы посредством официального сайта сетевой организации или иного официального сайта в информационно-телекоммуникационной сети "Интернет", определяемого Правительством Российской Федерации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F7181D" w:rsidRDefault="00143A9F">
            <w:pPr>
              <w:rPr>
                <w:color w:val="auto"/>
                <w:sz w:val="12"/>
                <w:szCs w:val="12"/>
              </w:rPr>
            </w:pPr>
            <w:r w:rsidRPr="0071043D">
              <w:rPr>
                <w:color w:val="auto"/>
                <w:sz w:val="12"/>
                <w:szCs w:val="12"/>
              </w:rPr>
              <w:t>Сетевая организация</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70. Заключение договора горячего водоснабжения строящегося (не введенного в эксплуатацию) объекта на период строительства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Правила горячего водоснабжения, утвержденные постановлением Правительства Российской Федерации от 29.07.2013 N 642: пункт 18</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Правила горячего водоснабжения, утвержденные постановлением Правительства Российской Федерации от 29.07.2013 N 642: глава 1 раздел II</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t>В случае подключения (присоединения) объекта капитального строительства к централизованным системам горячего водоснабжения на период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Заявка на заключение договора горячего водоснабжения</w:t>
            </w:r>
          </w:p>
          <w:p w:rsidR="00143A9F" w:rsidRPr="0071043D" w:rsidRDefault="00143A9F">
            <w:pPr>
              <w:spacing w:after="120" w:line="20" w:lineRule="atLeast"/>
              <w:rPr>
                <w:color w:val="auto"/>
                <w:sz w:val="12"/>
                <w:szCs w:val="12"/>
              </w:rPr>
            </w:pPr>
            <w:r w:rsidRPr="0071043D">
              <w:rPr>
                <w:color w:val="auto"/>
                <w:sz w:val="12"/>
                <w:szCs w:val="12"/>
              </w:rPr>
              <w:t>Копия паспорта физического лица</w:t>
            </w:r>
            <w:r w:rsidRPr="0071043D">
              <w:rPr>
                <w:color w:val="auto"/>
                <w:sz w:val="12"/>
                <w:szCs w:val="12"/>
                <w:u w:val="single"/>
              </w:rPr>
              <w:t xml:space="preserve"> (если застройщик - физическое лицо)</w:t>
            </w:r>
          </w:p>
          <w:p w:rsidR="00143A9F" w:rsidRPr="0071043D" w:rsidRDefault="00143A9F">
            <w:pPr>
              <w:spacing w:after="120" w:line="20" w:lineRule="atLeast"/>
              <w:rPr>
                <w:color w:val="auto"/>
                <w:sz w:val="12"/>
                <w:szCs w:val="12"/>
              </w:rPr>
            </w:pPr>
            <w:r w:rsidRPr="0071043D">
              <w:rPr>
                <w:color w:val="auto"/>
                <w:sz w:val="12"/>
                <w:szCs w:val="12"/>
              </w:rPr>
              <w:t>Документ, подтверждающий полномочия представителя</w:t>
            </w:r>
            <w:r w:rsidRPr="0071043D">
              <w:rPr>
                <w:color w:val="auto"/>
                <w:sz w:val="12"/>
                <w:szCs w:val="12"/>
                <w:u w:val="single"/>
              </w:rPr>
              <w:t xml:space="preserve"> (если заявку подает представитель застройщика)</w:t>
            </w:r>
          </w:p>
          <w:p w:rsidR="00143A9F" w:rsidRPr="0071043D" w:rsidRDefault="00143A9F">
            <w:pPr>
              <w:spacing w:after="120" w:line="20" w:lineRule="atLeast"/>
              <w:rPr>
                <w:color w:val="auto"/>
                <w:sz w:val="12"/>
                <w:szCs w:val="12"/>
              </w:rPr>
            </w:pPr>
            <w:r w:rsidRPr="0071043D">
              <w:rPr>
                <w:color w:val="auto"/>
                <w:sz w:val="12"/>
                <w:szCs w:val="12"/>
              </w:rPr>
              <w:t>Проектная документация, подтверждающая планируемый объем потребления горячей воды в год с указанием температурного режима подаваемой горячей воды, подключенной нагрузки по каждому объекту абонента</w:t>
            </w:r>
          </w:p>
          <w:p w:rsidR="00143A9F" w:rsidRPr="0071043D" w:rsidRDefault="00143A9F">
            <w:pPr>
              <w:spacing w:after="120" w:line="20" w:lineRule="atLeast"/>
              <w:rPr>
                <w:color w:val="auto"/>
                <w:sz w:val="12"/>
                <w:szCs w:val="12"/>
              </w:rPr>
            </w:pPr>
            <w:r w:rsidRPr="0071043D">
              <w:rPr>
                <w:color w:val="auto"/>
                <w:sz w:val="12"/>
                <w:szCs w:val="12"/>
              </w:rPr>
              <w:t>Правоустанавливающие документы на земельный участок</w:t>
            </w:r>
          </w:p>
          <w:p w:rsidR="00143A9F" w:rsidRPr="0071043D" w:rsidRDefault="00143A9F">
            <w:pPr>
              <w:spacing w:after="120" w:line="20" w:lineRule="atLeast"/>
              <w:rPr>
                <w:color w:val="auto"/>
                <w:sz w:val="12"/>
                <w:szCs w:val="12"/>
              </w:rPr>
            </w:pPr>
            <w:r w:rsidRPr="0071043D">
              <w:rPr>
                <w:color w:val="auto"/>
                <w:sz w:val="12"/>
                <w:szCs w:val="12"/>
              </w:rPr>
              <w:t>Техническая документация на установленные средства измерений и приборы учета горячей воды (узлы учета)</w:t>
            </w:r>
          </w:p>
          <w:p w:rsidR="00143A9F" w:rsidRPr="0071043D" w:rsidRDefault="00143A9F">
            <w:pPr>
              <w:spacing w:after="120" w:line="20" w:lineRule="atLeast"/>
              <w:rPr>
                <w:color w:val="auto"/>
                <w:sz w:val="12"/>
                <w:szCs w:val="12"/>
              </w:rPr>
            </w:pPr>
            <w:r w:rsidRPr="0071043D">
              <w:rPr>
                <w:color w:val="auto"/>
                <w:sz w:val="12"/>
                <w:szCs w:val="12"/>
              </w:rPr>
              <w:t>Схемы узла учета горячей воды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EA1117">
            <w:pPr>
              <w:spacing w:after="120" w:line="20" w:lineRule="atLeast"/>
              <w:rPr>
                <w:color w:val="auto"/>
                <w:sz w:val="12"/>
                <w:szCs w:val="12"/>
              </w:rPr>
            </w:pPr>
            <w:r w:rsidRPr="0071043D">
              <w:rPr>
                <w:color w:val="auto"/>
                <w:sz w:val="12"/>
                <w:szCs w:val="12"/>
              </w:rPr>
              <w:t xml:space="preserve">Договор горячего водоснабжения строящегося объекта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Основания для отказа в принятии заявления не установлены</w:t>
            </w:r>
          </w:p>
          <w:p w:rsidR="00143A9F" w:rsidRPr="0071043D" w:rsidRDefault="00143A9F">
            <w:pPr>
              <w:spacing w:line="20" w:lineRule="atLeast"/>
              <w:rPr>
                <w:color w:val="auto"/>
                <w:sz w:val="12"/>
                <w:szCs w:val="12"/>
              </w:rPr>
            </w:pPr>
          </w:p>
          <w:p w:rsidR="00143A9F" w:rsidRPr="0071043D" w:rsidRDefault="00143A9F">
            <w:pPr>
              <w:spacing w:line="20" w:lineRule="atLeast"/>
              <w:rPr>
                <w:color w:val="auto"/>
                <w:sz w:val="12"/>
                <w:szCs w:val="12"/>
              </w:rPr>
            </w:pPr>
            <w:r w:rsidRPr="0071043D">
              <w:rPr>
                <w:color w:val="auto"/>
                <w:sz w:val="12"/>
                <w:szCs w:val="12"/>
              </w:rPr>
              <w:t>В случае если в заявке отсутствуют необходимые сведения и (или) представлены не все документы, указанные в пунктах 7 и 8 Правил горячего водоснабжения, организация, осуществляющая горячее водоснабжение, в течение 5 рабочих дней со дня получения заявки направляет абоненту уведомление о необходимости в течение 20 дней со дня его получения представить недостающие сведения и (или) документы и приостанавливает рассмотрение заявки до получения недостающих сведений и документов</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 xml:space="preserve">Организация, осуществляющая горячее водоснабжение, имеет право принять решение об отказе в заключении договора горячего водоснабжения в следующих случаях: </w:t>
            </w:r>
          </w:p>
          <w:p w:rsidR="00143A9F" w:rsidRPr="0071043D" w:rsidRDefault="00143A9F">
            <w:pPr>
              <w:spacing w:line="20" w:lineRule="atLeast"/>
              <w:rPr>
                <w:color w:val="auto"/>
                <w:sz w:val="12"/>
                <w:szCs w:val="12"/>
              </w:rPr>
            </w:pPr>
            <w:r w:rsidRPr="0071043D">
              <w:rPr>
                <w:color w:val="auto"/>
                <w:sz w:val="12"/>
                <w:szCs w:val="12"/>
              </w:rPr>
              <w:t xml:space="preserve">1) подключение (присоединение) осуществлено с нарушением технических условий на подключение (присоединение) объектов; </w:t>
            </w:r>
          </w:p>
          <w:p w:rsidR="00143A9F" w:rsidRPr="0071043D" w:rsidRDefault="00143A9F">
            <w:pPr>
              <w:spacing w:line="20" w:lineRule="atLeast"/>
              <w:rPr>
                <w:color w:val="auto"/>
                <w:sz w:val="12"/>
                <w:szCs w:val="12"/>
              </w:rPr>
            </w:pPr>
            <w:r w:rsidRPr="0071043D">
              <w:rPr>
                <w:color w:val="auto"/>
                <w:sz w:val="12"/>
                <w:szCs w:val="12"/>
              </w:rPr>
              <w:t>2) физическое или юридическое лицо самовольно подключило (присоединило) объект к централизованной системе горячего водоснабжения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Срок проведения процедуры - от 0 до 20 календарных дней</w:t>
            </w:r>
          </w:p>
          <w:p w:rsidR="00143A9F" w:rsidRPr="0071043D" w:rsidRDefault="00143A9F">
            <w:pPr>
              <w:spacing w:after="120" w:line="20" w:lineRule="atLeast"/>
              <w:rPr>
                <w:color w:val="auto"/>
                <w:sz w:val="12"/>
                <w:szCs w:val="12"/>
              </w:rPr>
            </w:pPr>
            <w:r w:rsidRPr="0071043D">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Плата за заключение договора не предусмотрена. Плата за горячую воду определяется договором согласно регулируемым тарифам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pPr>
              <w:rPr>
                <w:color w:val="auto"/>
                <w:sz w:val="12"/>
                <w:szCs w:val="12"/>
              </w:rPr>
            </w:pPr>
            <w:r w:rsidRPr="0071043D">
              <w:rPr>
                <w:color w:val="auto"/>
                <w:sz w:val="12"/>
                <w:szCs w:val="12"/>
              </w:rPr>
              <w:t>Организация, осуществляющая горячее водоснабжение, водоотведение</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71. Заключение договора холодного водоснабжения в отношении строящегося объекта на период строительства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Правила холодного водоснабжения и водоотведения, утвержденные постановлением Правительства Российской Федерации от 29.07.2013 N 644: пункт 81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Правила холодного водоснабжения и водоотведения, утвержденные постановлением Правительства Российской Федерации от 29.07.2013 N 644: раздел II</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t>В случае подключения (технологического присоединения) объекта капитального строительства к централизованным системам холодного водоснабжения на период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Заявка на заключение договора холодного водоснабжения, договора водоотведения или единого договора холодного водоснабжения и водоотведения</w:t>
            </w:r>
          </w:p>
          <w:p w:rsidR="00143A9F" w:rsidRPr="0071043D" w:rsidRDefault="00143A9F">
            <w:pPr>
              <w:spacing w:after="120" w:line="20" w:lineRule="atLeast"/>
              <w:rPr>
                <w:color w:val="auto"/>
                <w:sz w:val="12"/>
                <w:szCs w:val="12"/>
              </w:rPr>
            </w:pPr>
            <w:r w:rsidRPr="0071043D">
              <w:rPr>
                <w:color w:val="auto"/>
                <w:sz w:val="12"/>
                <w:szCs w:val="12"/>
              </w:rPr>
              <w:t>Правоустанавливающие документы на земельный участок</w:t>
            </w:r>
          </w:p>
          <w:p w:rsidR="00143A9F" w:rsidRPr="0071043D" w:rsidRDefault="00143A9F">
            <w:pPr>
              <w:spacing w:after="120" w:line="20" w:lineRule="atLeast"/>
              <w:rPr>
                <w:color w:val="auto"/>
                <w:sz w:val="12"/>
                <w:szCs w:val="12"/>
              </w:rPr>
            </w:pPr>
            <w:r w:rsidRPr="0071043D">
              <w:rPr>
                <w:color w:val="auto"/>
                <w:sz w:val="12"/>
                <w:szCs w:val="12"/>
              </w:rPr>
              <w:t>Разрешение на строительство</w:t>
            </w:r>
          </w:p>
          <w:p w:rsidR="00143A9F" w:rsidRPr="0071043D" w:rsidRDefault="00143A9F">
            <w:pPr>
              <w:spacing w:after="120" w:line="20" w:lineRule="atLeast"/>
              <w:rPr>
                <w:color w:val="auto"/>
                <w:sz w:val="12"/>
                <w:szCs w:val="12"/>
              </w:rPr>
            </w:pPr>
            <w:r w:rsidRPr="0071043D">
              <w:rPr>
                <w:color w:val="auto"/>
                <w:sz w:val="12"/>
                <w:szCs w:val="12"/>
              </w:rPr>
              <w:t>Технические условия на подключение к централизованным системам холодного водоснабжения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EA1117">
            <w:pPr>
              <w:spacing w:after="120" w:line="20" w:lineRule="atLeast"/>
              <w:rPr>
                <w:color w:val="auto"/>
                <w:sz w:val="12"/>
                <w:szCs w:val="12"/>
              </w:rPr>
            </w:pPr>
            <w:r w:rsidRPr="0071043D">
              <w:rPr>
                <w:color w:val="auto"/>
                <w:sz w:val="12"/>
                <w:szCs w:val="12"/>
              </w:rPr>
              <w:t>Договор холодного водоснабжения строящегося объекта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F231AC">
            <w:pPr>
              <w:spacing w:line="20" w:lineRule="atLeast"/>
              <w:rPr>
                <w:color w:val="auto"/>
                <w:sz w:val="12"/>
                <w:szCs w:val="12"/>
              </w:rPr>
            </w:pPr>
            <w:r w:rsidRPr="0071043D">
              <w:rPr>
                <w:color w:val="auto"/>
                <w:sz w:val="12"/>
                <w:szCs w:val="12"/>
              </w:rPr>
              <w:t>Основания для отказа в принятии заявления не установлены</w:t>
            </w:r>
          </w:p>
          <w:p w:rsidR="00143A9F" w:rsidRPr="0071043D" w:rsidRDefault="00143A9F">
            <w:pPr>
              <w:spacing w:line="20" w:lineRule="atLeast"/>
              <w:rPr>
                <w:color w:val="auto"/>
                <w:sz w:val="12"/>
                <w:szCs w:val="12"/>
              </w:rPr>
            </w:pPr>
          </w:p>
          <w:p w:rsidR="00143A9F" w:rsidRPr="0071043D" w:rsidRDefault="00143A9F">
            <w:pPr>
              <w:spacing w:line="20" w:lineRule="atLeast"/>
              <w:rPr>
                <w:color w:val="auto"/>
                <w:sz w:val="12"/>
                <w:szCs w:val="12"/>
              </w:rPr>
            </w:pPr>
            <w:r w:rsidRPr="0071043D">
              <w:rPr>
                <w:color w:val="auto"/>
                <w:sz w:val="12"/>
                <w:szCs w:val="12"/>
              </w:rPr>
              <w:t>Если в заявке абонента отсутствуют необходимые сведения и (или) документы, предусмотренные пунктами 16 и 17 Правил холодного водоснабжения и водоотведения, организация водопроводно-канализационного хозяйства в течение 5 рабочих дней со дня получения заявки абонента направляет ему уведомление о необходимости представить недостающие сведения и (или) документы, после чего приостанавливает рассмотрение заявки абонента до получения недостающих сведений и документов</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Нарушение технических условий на подключение (технологическое присоединение) или в случае самовольного подключения (технологического присоединения)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Срок проведения процедуры - от 0 до 20 календарных дней</w:t>
            </w:r>
          </w:p>
          <w:p w:rsidR="00143A9F" w:rsidRPr="0071043D" w:rsidRDefault="00143A9F">
            <w:pPr>
              <w:spacing w:after="120" w:line="20" w:lineRule="atLeast"/>
              <w:rPr>
                <w:color w:val="auto"/>
                <w:sz w:val="12"/>
                <w:szCs w:val="12"/>
              </w:rPr>
            </w:pPr>
            <w:r w:rsidRPr="0071043D">
              <w:rPr>
                <w:color w:val="auto"/>
                <w:sz w:val="12"/>
                <w:szCs w:val="12"/>
              </w:rPr>
              <w:t xml:space="preserve">Срок представления заявителем документов не установлен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Плата за заключение договора не предусмотрена. Плата за холодную воду определяется договором, согласно регулируемым тарифам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321345">
            <w:pPr>
              <w:spacing w:line="20" w:lineRule="atLeast"/>
              <w:rPr>
                <w:color w:val="auto"/>
                <w:sz w:val="12"/>
                <w:szCs w:val="12"/>
              </w:rPr>
            </w:pPr>
            <w:r w:rsidRPr="0071043D">
              <w:rPr>
                <w:color w:val="auto"/>
                <w:sz w:val="12"/>
                <w:szCs w:val="12"/>
              </w:rPr>
              <w:t>Организация водопроводно-</w:t>
            </w:r>
          </w:p>
          <w:p w:rsidR="00143A9F" w:rsidRPr="0071043D" w:rsidRDefault="00143A9F" w:rsidP="00321345">
            <w:pPr>
              <w:spacing w:line="20" w:lineRule="atLeast"/>
              <w:rPr>
                <w:color w:val="auto"/>
                <w:sz w:val="12"/>
                <w:szCs w:val="12"/>
              </w:rPr>
            </w:pPr>
            <w:r w:rsidRPr="0071043D">
              <w:rPr>
                <w:color w:val="auto"/>
                <w:sz w:val="12"/>
                <w:szCs w:val="12"/>
              </w:rPr>
              <w:t>канализационного хозяйства</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72. Заключение договора водоотведения в отношении строящегося объекта на период строительства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Правила холодного водоснабжения и водоотведения, утвержденные постановлением Правительства Российской Федерации от 29.07.2013 N 644: пункт 81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Правила холодного водоснабжения и водоотведения, утвержденные постановлением Правительства Российской Федерации от 29.07.2013 N 644: раздел II</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t>В случае подключения (технологического присоединения) объекта капитального строительства к централизованным системам водоотведения на период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Заявка на заключение договора холодного водоснабжения, договора водоотведения или единого договора холодного водоснабжения и водоотведения</w:t>
            </w:r>
          </w:p>
          <w:p w:rsidR="00143A9F" w:rsidRPr="0071043D" w:rsidRDefault="00143A9F">
            <w:pPr>
              <w:spacing w:after="120" w:line="20" w:lineRule="atLeast"/>
              <w:rPr>
                <w:color w:val="auto"/>
                <w:sz w:val="12"/>
                <w:szCs w:val="12"/>
              </w:rPr>
            </w:pPr>
            <w:r w:rsidRPr="0071043D">
              <w:rPr>
                <w:color w:val="auto"/>
                <w:sz w:val="12"/>
                <w:szCs w:val="12"/>
              </w:rPr>
              <w:t>Правоустанавливающие документы на земельный участок</w:t>
            </w:r>
          </w:p>
          <w:p w:rsidR="00143A9F" w:rsidRPr="0071043D" w:rsidRDefault="00143A9F">
            <w:pPr>
              <w:spacing w:after="120" w:line="20" w:lineRule="atLeast"/>
              <w:rPr>
                <w:color w:val="auto"/>
                <w:sz w:val="12"/>
                <w:szCs w:val="12"/>
              </w:rPr>
            </w:pPr>
            <w:r w:rsidRPr="0071043D">
              <w:rPr>
                <w:color w:val="auto"/>
                <w:sz w:val="12"/>
                <w:szCs w:val="12"/>
              </w:rPr>
              <w:t>Разрешение на строительство</w:t>
            </w:r>
          </w:p>
          <w:p w:rsidR="00143A9F" w:rsidRPr="0071043D" w:rsidRDefault="00143A9F">
            <w:pPr>
              <w:spacing w:after="120" w:line="20" w:lineRule="atLeast"/>
              <w:rPr>
                <w:color w:val="auto"/>
                <w:sz w:val="12"/>
                <w:szCs w:val="12"/>
              </w:rPr>
            </w:pPr>
            <w:r w:rsidRPr="0071043D">
              <w:rPr>
                <w:color w:val="auto"/>
                <w:sz w:val="12"/>
                <w:szCs w:val="12"/>
              </w:rPr>
              <w:t>Технические условия на подключение к централизованным системам водоотведения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6E468E">
            <w:pPr>
              <w:spacing w:after="120" w:line="20" w:lineRule="atLeast"/>
              <w:rPr>
                <w:color w:val="auto"/>
                <w:sz w:val="12"/>
                <w:szCs w:val="12"/>
              </w:rPr>
            </w:pPr>
            <w:r w:rsidRPr="0071043D">
              <w:rPr>
                <w:color w:val="auto"/>
                <w:sz w:val="12"/>
                <w:szCs w:val="12"/>
              </w:rPr>
              <w:t>Договор водоотведения в отношении строящегося объекта на период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F231AC">
            <w:pPr>
              <w:spacing w:line="20" w:lineRule="atLeast"/>
              <w:rPr>
                <w:color w:val="auto"/>
                <w:sz w:val="12"/>
                <w:szCs w:val="12"/>
              </w:rPr>
            </w:pPr>
            <w:r w:rsidRPr="0071043D">
              <w:rPr>
                <w:color w:val="auto"/>
                <w:sz w:val="12"/>
                <w:szCs w:val="12"/>
              </w:rPr>
              <w:t>Основания для отказа в принятии заявления не установлены</w:t>
            </w:r>
          </w:p>
          <w:p w:rsidR="00143A9F" w:rsidRPr="0071043D" w:rsidRDefault="00143A9F">
            <w:pPr>
              <w:spacing w:line="20" w:lineRule="atLeast"/>
              <w:rPr>
                <w:color w:val="auto"/>
                <w:sz w:val="12"/>
                <w:szCs w:val="12"/>
              </w:rPr>
            </w:pPr>
          </w:p>
          <w:p w:rsidR="00143A9F" w:rsidRPr="0071043D" w:rsidRDefault="00143A9F">
            <w:pPr>
              <w:spacing w:line="20" w:lineRule="atLeast"/>
              <w:rPr>
                <w:color w:val="auto"/>
                <w:sz w:val="12"/>
                <w:szCs w:val="12"/>
              </w:rPr>
            </w:pPr>
            <w:r w:rsidRPr="0071043D">
              <w:rPr>
                <w:color w:val="auto"/>
                <w:sz w:val="12"/>
                <w:szCs w:val="12"/>
              </w:rPr>
              <w:t>Если в заявке абонента отсутствуют необходимые сведения и (или) документы, предусмотренные пунктами 16 и 17 Правил холодного водоснабжения и водоотведения, организация водопроводно-канализационного хозяйства в течение 5 рабочих дней со дня получения заявки абонента направляет ему уведомление о необходимости представить недостающие сведения и (или) документы, после чего приостанавливает рассмотрение заявки абонента до получения недостающих сведений и документов</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Нарушение технических условий на подключение (технологическое присоединение) или в случае самовольного подключения (технологического присоединения)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Срок проведения процедуры - от 0 до 20 календарных дней</w:t>
            </w:r>
          </w:p>
          <w:p w:rsidR="00143A9F" w:rsidRPr="0071043D" w:rsidRDefault="00143A9F">
            <w:pPr>
              <w:spacing w:after="120" w:line="20" w:lineRule="atLeast"/>
              <w:rPr>
                <w:color w:val="auto"/>
                <w:sz w:val="12"/>
                <w:szCs w:val="12"/>
              </w:rPr>
            </w:pPr>
            <w:r w:rsidRPr="0071043D">
              <w:rPr>
                <w:color w:val="auto"/>
                <w:sz w:val="12"/>
                <w:szCs w:val="12"/>
              </w:rPr>
              <w:t xml:space="preserve">Срок представления заявителем документов не установлен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Плата за заключение договора не предусмотрена. Плата за услуги водоотведения определяется договором, согласно регулируемым тарифам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321345">
            <w:pPr>
              <w:spacing w:line="20" w:lineRule="atLeast"/>
              <w:rPr>
                <w:color w:val="auto"/>
                <w:sz w:val="12"/>
                <w:szCs w:val="12"/>
              </w:rPr>
            </w:pPr>
            <w:r w:rsidRPr="0071043D">
              <w:rPr>
                <w:color w:val="auto"/>
                <w:sz w:val="12"/>
                <w:szCs w:val="12"/>
              </w:rPr>
              <w:t>Организация водопроводно-</w:t>
            </w:r>
          </w:p>
          <w:p w:rsidR="00143A9F" w:rsidRPr="0071043D" w:rsidRDefault="00143A9F" w:rsidP="00321345">
            <w:pPr>
              <w:spacing w:line="20" w:lineRule="atLeast"/>
              <w:rPr>
                <w:color w:val="auto"/>
                <w:sz w:val="12"/>
                <w:szCs w:val="12"/>
              </w:rPr>
            </w:pPr>
            <w:r w:rsidRPr="0071043D">
              <w:rPr>
                <w:color w:val="auto"/>
                <w:sz w:val="12"/>
                <w:szCs w:val="12"/>
              </w:rPr>
              <w:t>канализационного хозяйства</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73. Направление извещения о начале строительства, реконструкции объекта капитального строительства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pacing w:val="-4"/>
                <w:sz w:val="12"/>
                <w:szCs w:val="12"/>
              </w:rPr>
            </w:pPr>
            <w:r w:rsidRPr="0071043D">
              <w:rPr>
                <w:color w:val="auto"/>
                <w:spacing w:val="-4"/>
                <w:sz w:val="12"/>
                <w:szCs w:val="12"/>
              </w:rPr>
              <w:t>Градостроительный кодекс Российской Федерации от 29.12.2004 N 190-ФЗ: статья 52, часть 5</w:t>
            </w:r>
          </w:p>
          <w:p w:rsidR="00143A9F" w:rsidRPr="0071043D" w:rsidRDefault="00143A9F">
            <w:pPr>
              <w:spacing w:after="120" w:line="20" w:lineRule="atLeast"/>
              <w:rPr>
                <w:color w:val="auto"/>
                <w:spacing w:val="-4"/>
                <w:sz w:val="12"/>
                <w:szCs w:val="12"/>
              </w:rPr>
            </w:pPr>
            <w:r w:rsidRPr="0071043D">
              <w:rPr>
                <w:color w:val="auto"/>
                <w:spacing w:val="-4"/>
                <w:sz w:val="12"/>
                <w:szCs w:val="12"/>
              </w:rPr>
              <w:t>Порядок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проектной документации (РД-11-04-2006), утвержденный приказом Федеральной службы по экологическому, технологическому и атомному надзору от 26.12.2006 N 1129: пункт 5</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pacing w:val="-4"/>
                <w:sz w:val="12"/>
                <w:szCs w:val="12"/>
              </w:rPr>
            </w:pPr>
            <w:r w:rsidRPr="0071043D">
              <w:rPr>
                <w:color w:val="auto"/>
                <w:spacing w:val="-4"/>
                <w:sz w:val="12"/>
                <w:szCs w:val="12"/>
              </w:rPr>
              <w:t>Градостроительный кодекс Российской Федерации от 29.12.2004 N 190-ФЗ: статья 52, часть 5</w:t>
            </w:r>
          </w:p>
          <w:p w:rsidR="00143A9F" w:rsidRPr="0071043D" w:rsidRDefault="00143A9F" w:rsidP="00AA20D2">
            <w:pPr>
              <w:spacing w:line="20" w:lineRule="atLeast"/>
              <w:rPr>
                <w:color w:val="auto"/>
                <w:spacing w:val="-4"/>
                <w:sz w:val="12"/>
                <w:szCs w:val="12"/>
              </w:rPr>
            </w:pPr>
            <w:r w:rsidRPr="0071043D">
              <w:rPr>
                <w:color w:val="auto"/>
                <w:spacing w:val="-4"/>
                <w:sz w:val="12"/>
                <w:szCs w:val="12"/>
              </w:rPr>
              <w:t>Порядок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проектной документации (РД-11-04-2006), утвержденный приказом Федеральной службы по экологическому, технологическому и атомному надзору от 26.12.2006 N 1129: пункты 5, 6</w:t>
            </w:r>
          </w:p>
          <w:p w:rsidR="00143A9F" w:rsidRPr="0071043D" w:rsidRDefault="00143A9F">
            <w:pPr>
              <w:spacing w:after="120" w:line="20" w:lineRule="atLeast"/>
              <w:rPr>
                <w:color w:val="auto"/>
                <w:spacing w:val="-4"/>
                <w:sz w:val="12"/>
                <w:szCs w:val="12"/>
              </w:rPr>
            </w:pPr>
            <w:r w:rsidRPr="0071043D">
              <w:rPr>
                <w:color w:val="auto"/>
                <w:spacing w:val="-4"/>
                <w:sz w:val="12"/>
                <w:szCs w:val="12"/>
              </w:rPr>
              <w:t>Порядок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утвержденный приказом Ростехнадзора от 12.01.2007 N 7: пункт 4</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t xml:space="preserve">В любом из следующих случаев: 1) если строительство, реконструкция объекта финансируются за счет средств бюджетов бюджетной системы Российской Федерации; </w:t>
            </w:r>
          </w:p>
          <w:p w:rsidR="00143A9F" w:rsidRPr="0071043D" w:rsidRDefault="00143A9F">
            <w:pPr>
              <w:spacing w:line="100" w:lineRule="atLeast"/>
              <w:rPr>
                <w:color w:val="auto"/>
                <w:sz w:val="12"/>
                <w:szCs w:val="12"/>
              </w:rPr>
            </w:pPr>
            <w:r w:rsidRPr="0071043D">
              <w:rPr>
                <w:color w:val="auto"/>
                <w:sz w:val="12"/>
                <w:szCs w:val="12"/>
              </w:rPr>
              <w:t xml:space="preserve">2) если объект находится в границах охранных зон объектов трубопроводного транспорта; </w:t>
            </w:r>
          </w:p>
          <w:p w:rsidR="00143A9F" w:rsidRPr="0071043D" w:rsidRDefault="00143A9F">
            <w:pPr>
              <w:spacing w:line="100" w:lineRule="atLeast"/>
              <w:rPr>
                <w:color w:val="auto"/>
                <w:sz w:val="12"/>
                <w:szCs w:val="12"/>
              </w:rPr>
            </w:pPr>
            <w:r w:rsidRPr="0071043D">
              <w:rPr>
                <w:color w:val="auto"/>
                <w:sz w:val="12"/>
                <w:szCs w:val="12"/>
              </w:rPr>
              <w:t>3) если осуществляется строительство, реконструкция объекта жилищного строительства, параметры которого превышают указанные в пунктах 1-3 части 2 статьи 49 Градостроительного кодекса Российской Федерации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Извещение о начале строительства</w:t>
            </w:r>
          </w:p>
          <w:p w:rsidR="00143A9F" w:rsidRPr="0071043D" w:rsidRDefault="00143A9F">
            <w:pPr>
              <w:spacing w:after="120" w:line="20" w:lineRule="atLeast"/>
              <w:rPr>
                <w:color w:val="auto"/>
                <w:sz w:val="12"/>
                <w:szCs w:val="12"/>
              </w:rPr>
            </w:pPr>
            <w:r w:rsidRPr="0071043D">
              <w:rPr>
                <w:color w:val="auto"/>
                <w:sz w:val="12"/>
                <w:szCs w:val="12"/>
              </w:rPr>
              <w:t>Разрешение на строительство</w:t>
            </w:r>
          </w:p>
          <w:p w:rsidR="00143A9F" w:rsidRPr="0071043D" w:rsidRDefault="00143A9F">
            <w:pPr>
              <w:spacing w:after="120" w:line="20" w:lineRule="atLeast"/>
              <w:rPr>
                <w:color w:val="auto"/>
                <w:sz w:val="12"/>
                <w:szCs w:val="12"/>
              </w:rPr>
            </w:pPr>
            <w:r w:rsidRPr="0071043D">
              <w:rPr>
                <w:color w:val="auto"/>
                <w:sz w:val="12"/>
                <w:szCs w:val="12"/>
              </w:rPr>
              <w:t>Проектная документация на объект капитального строительства</w:t>
            </w:r>
          </w:p>
          <w:p w:rsidR="00143A9F" w:rsidRPr="0071043D" w:rsidRDefault="00143A9F">
            <w:pPr>
              <w:spacing w:after="120" w:line="20" w:lineRule="atLeast"/>
              <w:rPr>
                <w:color w:val="auto"/>
                <w:sz w:val="12"/>
                <w:szCs w:val="12"/>
              </w:rPr>
            </w:pPr>
            <w:r w:rsidRPr="0071043D">
              <w:rPr>
                <w:color w:val="auto"/>
                <w:sz w:val="12"/>
                <w:szCs w:val="12"/>
              </w:rPr>
              <w:t>Документ о вынесении на местность линий отступа от красных линий</w:t>
            </w:r>
          </w:p>
          <w:p w:rsidR="00143A9F" w:rsidRPr="0071043D" w:rsidRDefault="00143A9F">
            <w:pPr>
              <w:spacing w:after="120" w:line="20" w:lineRule="atLeast"/>
              <w:rPr>
                <w:color w:val="auto"/>
                <w:sz w:val="12"/>
                <w:szCs w:val="12"/>
              </w:rPr>
            </w:pPr>
            <w:r w:rsidRPr="0071043D">
              <w:rPr>
                <w:color w:val="auto"/>
                <w:sz w:val="12"/>
                <w:szCs w:val="12"/>
              </w:rPr>
              <w:t>Общий журнал учета выполнения работ при строительстве, реконструкции, капитальном ремонте объектов капитального строительства</w:t>
            </w:r>
          </w:p>
          <w:p w:rsidR="00143A9F" w:rsidRPr="0071043D" w:rsidRDefault="00143A9F">
            <w:pPr>
              <w:spacing w:after="120" w:line="20" w:lineRule="atLeast"/>
              <w:rPr>
                <w:color w:val="auto"/>
                <w:sz w:val="12"/>
                <w:szCs w:val="12"/>
              </w:rPr>
            </w:pPr>
            <w:r w:rsidRPr="0071043D">
              <w:rPr>
                <w:color w:val="auto"/>
                <w:sz w:val="12"/>
                <w:szCs w:val="12"/>
              </w:rPr>
              <w:t>Специальные журналы учета выполнения работ при строительстве, реконструкции, капитальном ремонте объектов капитального строительства</w:t>
            </w:r>
          </w:p>
          <w:p w:rsidR="00143A9F" w:rsidRPr="0071043D" w:rsidRDefault="00143A9F">
            <w:pPr>
              <w:spacing w:after="120" w:line="20" w:lineRule="atLeast"/>
              <w:rPr>
                <w:color w:val="auto"/>
                <w:sz w:val="12"/>
                <w:szCs w:val="12"/>
              </w:rPr>
            </w:pPr>
            <w:r w:rsidRPr="0071043D">
              <w:rPr>
                <w:color w:val="auto"/>
                <w:sz w:val="12"/>
                <w:szCs w:val="12"/>
              </w:rPr>
              <w:t>Положительное заключение экспертизы проектной документации</w:t>
            </w:r>
            <w:r w:rsidRPr="0071043D">
              <w:rPr>
                <w:color w:val="auto"/>
                <w:sz w:val="12"/>
                <w:szCs w:val="12"/>
                <w:u w:val="single"/>
              </w:rPr>
              <w:t xml:space="preserve"> (если проводилась экспертиза проектной документации)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884BD8">
            <w:pPr>
              <w:spacing w:after="120" w:line="20" w:lineRule="atLeast"/>
              <w:rPr>
                <w:color w:val="auto"/>
                <w:sz w:val="12"/>
                <w:szCs w:val="12"/>
              </w:rPr>
            </w:pPr>
            <w:r w:rsidRPr="0071043D">
              <w:rPr>
                <w:color w:val="auto"/>
                <w:sz w:val="12"/>
                <w:szCs w:val="12"/>
              </w:rPr>
              <w:t>Программа проведения проверок</w:t>
            </w:r>
          </w:p>
          <w:p w:rsidR="00143A9F" w:rsidRPr="0071043D" w:rsidRDefault="00143A9F" w:rsidP="00884BD8">
            <w:pPr>
              <w:spacing w:after="120" w:line="20" w:lineRule="atLeast"/>
              <w:rPr>
                <w:color w:val="auto"/>
                <w:sz w:val="12"/>
                <w:szCs w:val="12"/>
              </w:rPr>
            </w:pPr>
            <w:r w:rsidRPr="0071043D">
              <w:rPr>
                <w:color w:val="auto"/>
                <w:sz w:val="12"/>
                <w:szCs w:val="12"/>
              </w:rPr>
              <w:t>Общий журнал учета выполнения работ при начале строительства, реконструкции объекта капитального строительства с регистрационной надписью органа государственного строительного надзора</w:t>
            </w:r>
          </w:p>
          <w:p w:rsidR="00143A9F" w:rsidRPr="0071043D" w:rsidRDefault="00143A9F" w:rsidP="00884BD8">
            <w:pPr>
              <w:spacing w:after="120" w:line="20" w:lineRule="atLeast"/>
              <w:rPr>
                <w:color w:val="auto"/>
                <w:sz w:val="12"/>
                <w:szCs w:val="12"/>
              </w:rPr>
            </w:pPr>
            <w:r w:rsidRPr="0071043D">
              <w:rPr>
                <w:color w:val="auto"/>
                <w:sz w:val="12"/>
                <w:szCs w:val="12"/>
              </w:rPr>
              <w:t>Специальный журнал учета выполнения работ при начале строительства, реконструкции объекта капитального строительства с регистрационной надписью органа государственного строительного надзора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 xml:space="preserve">Извещение является основанием для разработки должностным лицом органа государственного строительного надзора программы проведения проверок в течение 7 рабочих дней с даты получения такого извещения </w:t>
            </w:r>
          </w:p>
          <w:p w:rsidR="00143A9F" w:rsidRPr="0071043D" w:rsidRDefault="00143A9F" w:rsidP="00FA7714">
            <w:pPr>
              <w:spacing w:after="120" w:line="20" w:lineRule="atLeast"/>
              <w:rPr>
                <w:color w:val="auto"/>
                <w:sz w:val="12"/>
                <w:szCs w:val="12"/>
              </w:rPr>
            </w:pPr>
            <w:r w:rsidRPr="0071043D">
              <w:rPr>
                <w:color w:val="auto"/>
                <w:sz w:val="12"/>
                <w:szCs w:val="12"/>
              </w:rPr>
              <w:t>Извещение направляется заблаговременно, но не позднее чем за семь рабочих дней до начала строительства, реконструкции объекта капитального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rPr>
                <w:color w:val="auto"/>
                <w:sz w:val="12"/>
                <w:szCs w:val="12"/>
              </w:rPr>
            </w:pPr>
            <w:r w:rsidRPr="0071043D">
              <w:rPr>
                <w:color w:val="auto"/>
                <w:sz w:val="12"/>
                <w:szCs w:val="12"/>
              </w:rPr>
              <w:t>Орган исполнительной власти субъекта Российской Федерации, уполномоченный на осуществление государственного строительного надзора</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C506CF">
            <w:pPr>
              <w:spacing w:line="20" w:lineRule="atLeast"/>
              <w:rPr>
                <w:color w:val="auto"/>
                <w:sz w:val="12"/>
                <w:szCs w:val="12"/>
              </w:rPr>
            </w:pPr>
            <w:r w:rsidRPr="0071043D">
              <w:rPr>
                <w:color w:val="auto"/>
                <w:sz w:val="12"/>
                <w:szCs w:val="12"/>
              </w:rPr>
              <w:t>73.1 Направление извещения о возникновении аварийной</w:t>
            </w:r>
          </w:p>
          <w:p w:rsidR="00143A9F" w:rsidRPr="0071043D" w:rsidRDefault="00143A9F" w:rsidP="00C506CF">
            <w:pPr>
              <w:spacing w:line="20" w:lineRule="atLeast"/>
              <w:rPr>
                <w:color w:val="auto"/>
                <w:sz w:val="12"/>
                <w:szCs w:val="12"/>
              </w:rPr>
            </w:pPr>
            <w:r w:rsidRPr="0071043D">
              <w:rPr>
                <w:color w:val="auto"/>
                <w:sz w:val="12"/>
                <w:szCs w:val="12"/>
              </w:rPr>
              <w:t>ситуации на объекте капитального строительства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884BD8">
            <w:pPr>
              <w:spacing w:after="120" w:line="20" w:lineRule="atLeast"/>
              <w:rPr>
                <w:color w:val="auto"/>
                <w:spacing w:val="-4"/>
                <w:sz w:val="12"/>
                <w:szCs w:val="12"/>
              </w:rPr>
            </w:pPr>
            <w:r w:rsidRPr="0071043D">
              <w:rPr>
                <w:color w:val="auto"/>
                <w:spacing w:val="-4"/>
                <w:sz w:val="12"/>
                <w:szCs w:val="12"/>
              </w:rPr>
              <w:t>Градостроительный кодекс Российской Федерации от 29.12.2004 N 190-ФЗ: статья 53, часть 3</w:t>
            </w:r>
          </w:p>
          <w:p w:rsidR="00143A9F" w:rsidRPr="0071043D" w:rsidRDefault="00143A9F" w:rsidP="00884BD8">
            <w:pPr>
              <w:spacing w:after="120" w:line="20" w:lineRule="atLeast"/>
              <w:rPr>
                <w:color w:val="auto"/>
                <w:spacing w:val="-4"/>
                <w:sz w:val="12"/>
                <w:szCs w:val="12"/>
              </w:rPr>
            </w:pPr>
            <w:r w:rsidRPr="0071043D">
              <w:rPr>
                <w:color w:val="auto"/>
                <w:spacing w:val="-4"/>
                <w:sz w:val="12"/>
                <w:szCs w:val="12"/>
              </w:rPr>
              <w:t>Порядок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проектной документации (РД-11-04-2006), утвержденный приказом Федеральной службы по экологическому, технологическому и атомному надзору от 26.12.2006 N 1129: пункт 3, подпункт "в"; пункт 8</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8D4D6B">
            <w:pPr>
              <w:spacing w:after="120" w:line="20" w:lineRule="atLeast"/>
              <w:rPr>
                <w:color w:val="auto"/>
                <w:spacing w:val="-4"/>
                <w:sz w:val="12"/>
                <w:szCs w:val="12"/>
              </w:rPr>
            </w:pPr>
            <w:r w:rsidRPr="0071043D">
              <w:rPr>
                <w:color w:val="auto"/>
                <w:spacing w:val="-4"/>
                <w:sz w:val="12"/>
                <w:szCs w:val="12"/>
              </w:rPr>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t>Наличие аварийной ситуации на объекте капитального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Извещение о возникновении аварийной ситуации на объекте капитального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BB7802">
            <w:pPr>
              <w:rPr>
                <w:color w:val="auto"/>
                <w:sz w:val="12"/>
                <w:szCs w:val="12"/>
              </w:rPr>
            </w:pPr>
            <w:r w:rsidRPr="0071043D">
              <w:rPr>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BB7802">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BB7802">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BB7802">
            <w:pPr>
              <w:spacing w:line="20" w:lineRule="atLeast"/>
              <w:rPr>
                <w:color w:val="auto"/>
                <w:sz w:val="12"/>
                <w:szCs w:val="12"/>
              </w:rPr>
            </w:pPr>
            <w:r w:rsidRPr="0071043D">
              <w:rPr>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BB7802">
            <w:pPr>
              <w:spacing w:line="20" w:lineRule="atLeast"/>
              <w:rPr>
                <w:color w:val="auto"/>
                <w:sz w:val="12"/>
                <w:szCs w:val="12"/>
              </w:rPr>
            </w:pPr>
            <w:r w:rsidRPr="0071043D">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9D5BDF">
            <w:pPr>
              <w:spacing w:line="20" w:lineRule="atLeast"/>
              <w:rPr>
                <w:color w:val="auto"/>
                <w:sz w:val="12"/>
                <w:szCs w:val="12"/>
              </w:rPr>
            </w:pPr>
            <w:r w:rsidRPr="0071043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BB7802">
            <w:pPr>
              <w:rPr>
                <w:color w:val="auto"/>
                <w:sz w:val="12"/>
                <w:szCs w:val="12"/>
              </w:rPr>
            </w:pPr>
            <w:r w:rsidRPr="0071043D">
              <w:rPr>
                <w:color w:val="auto"/>
                <w:sz w:val="12"/>
                <w:szCs w:val="12"/>
              </w:rPr>
              <w:t>Орган исполнительной власти субъекта Российской Федерации, уполномоченный на осуществление государственного строительного надзора</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74. Направление извещения об обнаружении объекта, обладающего признаками объекта культурного наследия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Градостроительный кодекс Российской Федерации от 29.12.2004 N 190-ФЗ: статья 52, часть 8</w:t>
            </w:r>
          </w:p>
          <w:p w:rsidR="00143A9F" w:rsidRPr="0071043D" w:rsidRDefault="00143A9F" w:rsidP="002B3FEA">
            <w:pPr>
              <w:spacing w:after="120" w:line="20" w:lineRule="atLeast"/>
              <w:rPr>
                <w:color w:val="auto"/>
                <w:sz w:val="12"/>
                <w:szCs w:val="12"/>
              </w:rPr>
            </w:pPr>
            <w:r w:rsidRPr="0071043D">
              <w:rPr>
                <w:color w:val="auto"/>
                <w:sz w:val="12"/>
                <w:szCs w:val="12"/>
              </w:rPr>
              <w:t>Федеральный закон "Об объектах культурного наследия (памятниках истории и культуры) народов Российской Федерации" от 25.06.2002 N 73-ФЗ: статья 36, пункт 4</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Федеральный закон "Об объектах культурного наследия (памятниках истории и культуры) народов Российской Федерации" от 25.06.2002 N 73-ФЗ: статья 36, пункт 4</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t>Если в процессе строительства, реконструкции обнаружен объект, обладающий признаками объекта культурного наследия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Заявление об обнаруженном объекте культурного наследия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052A95">
            <w:pPr>
              <w:rPr>
                <w:color w:val="auto"/>
                <w:sz w:val="12"/>
                <w:szCs w:val="12"/>
              </w:rPr>
            </w:pPr>
            <w:r w:rsidRPr="0071043D">
              <w:rPr>
                <w:color w:val="auto"/>
                <w:sz w:val="12"/>
                <w:szCs w:val="12"/>
              </w:rPr>
              <w:t>Уведомление о включении объекта, обладающего признаками объекта культурного наследия, в перечень выявленных объектов культурного наследия (</w:t>
            </w:r>
            <w:r w:rsidRPr="0071043D">
              <w:rPr>
                <w:color w:val="auto"/>
                <w:sz w:val="12"/>
                <w:szCs w:val="12"/>
                <w:u w:val="single"/>
              </w:rPr>
              <w:t>если принято решение о включении обнаруженного объекта в перечень выявленных объектов культурного наследия</w:t>
            </w:r>
            <w:r w:rsidRPr="0071043D">
              <w:rPr>
                <w:color w:val="auto"/>
                <w:sz w:val="12"/>
                <w:szCs w:val="12"/>
              </w:rPr>
              <w:t>)</w:t>
            </w:r>
          </w:p>
          <w:p w:rsidR="00143A9F" w:rsidRPr="0071043D" w:rsidRDefault="00143A9F" w:rsidP="00052A95">
            <w:pPr>
              <w:rPr>
                <w:color w:val="auto"/>
                <w:sz w:val="12"/>
                <w:szCs w:val="12"/>
              </w:rPr>
            </w:pPr>
          </w:p>
          <w:p w:rsidR="00143A9F" w:rsidRPr="0071043D" w:rsidRDefault="00143A9F" w:rsidP="00052A95">
            <w:pPr>
              <w:rPr>
                <w:color w:val="auto"/>
                <w:sz w:val="12"/>
                <w:szCs w:val="12"/>
              </w:rPr>
            </w:pPr>
            <w:r w:rsidRPr="0071043D">
              <w:rPr>
                <w:color w:val="auto"/>
                <w:sz w:val="12"/>
                <w:szCs w:val="12"/>
              </w:rPr>
              <w:t>Решение о включении объекта, обладающего признаками объекта культурного наследия, в перечень выявленных объектов культурного наследия (</w:t>
            </w:r>
            <w:r w:rsidRPr="0071043D">
              <w:rPr>
                <w:color w:val="auto"/>
                <w:sz w:val="12"/>
                <w:szCs w:val="12"/>
                <w:u w:val="single"/>
              </w:rPr>
              <w:t>если принято решение о включении обнаруженного объекта в перечень выявленных объектов культурного наследия</w:t>
            </w:r>
            <w:r w:rsidRPr="0071043D">
              <w:rPr>
                <w:color w:val="auto"/>
                <w:sz w:val="12"/>
                <w:szCs w:val="12"/>
              </w:rPr>
              <w:t>)</w:t>
            </w:r>
          </w:p>
          <w:p w:rsidR="00143A9F" w:rsidRPr="0071043D" w:rsidRDefault="00143A9F" w:rsidP="00052A95">
            <w:pPr>
              <w:rPr>
                <w:color w:val="auto"/>
                <w:sz w:val="12"/>
                <w:szCs w:val="12"/>
              </w:rPr>
            </w:pPr>
          </w:p>
          <w:p w:rsidR="00143A9F" w:rsidRPr="0071043D" w:rsidRDefault="00143A9F" w:rsidP="00052A95">
            <w:pPr>
              <w:rPr>
                <w:color w:val="auto"/>
                <w:sz w:val="12"/>
                <w:szCs w:val="12"/>
              </w:rPr>
            </w:pPr>
            <w:r w:rsidRPr="0071043D">
              <w:rPr>
                <w:color w:val="auto"/>
                <w:sz w:val="12"/>
                <w:szCs w:val="12"/>
              </w:rPr>
              <w:t>Разрешение на возобновление работ (</w:t>
            </w:r>
            <w:r w:rsidRPr="0071043D">
              <w:rPr>
                <w:color w:val="auto"/>
                <w:sz w:val="12"/>
                <w:szCs w:val="12"/>
                <w:u w:val="single"/>
              </w:rPr>
              <w:t>если принято решение об отказе во включении обнаруженного объекта в перечень выявленных объектов культурного наследия</w:t>
            </w:r>
            <w:r w:rsidRPr="0071043D">
              <w:rPr>
                <w:color w:val="auto"/>
                <w:sz w:val="12"/>
                <w:szCs w:val="12"/>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E11D33">
            <w:pPr>
              <w:spacing w:line="20" w:lineRule="atLeast"/>
              <w:rPr>
                <w:color w:val="auto"/>
                <w:sz w:val="12"/>
                <w:szCs w:val="12"/>
              </w:rPr>
            </w:pPr>
            <w:r w:rsidRPr="0071043D">
              <w:rPr>
                <w:color w:val="auto"/>
                <w:sz w:val="12"/>
                <w:szCs w:val="12"/>
              </w:rPr>
              <w:t>Срок процедуры определяется нормативными правовыми актами субъектов Российской Федерации, на территории которых находится обнаруженный объект культурного наследия</w:t>
            </w:r>
          </w:p>
          <w:p w:rsidR="00143A9F" w:rsidRPr="0071043D" w:rsidRDefault="00143A9F" w:rsidP="00E11D33">
            <w:pPr>
              <w:spacing w:line="20" w:lineRule="atLeast"/>
              <w:rPr>
                <w:color w:val="auto"/>
                <w:sz w:val="12"/>
                <w:szCs w:val="12"/>
              </w:rPr>
            </w:pPr>
          </w:p>
          <w:p w:rsidR="00143A9F" w:rsidRPr="0071043D" w:rsidRDefault="00143A9F" w:rsidP="00E11D33">
            <w:pPr>
              <w:spacing w:line="20" w:lineRule="atLeast"/>
              <w:rPr>
                <w:color w:val="auto"/>
                <w:sz w:val="12"/>
                <w:szCs w:val="12"/>
              </w:rPr>
            </w:pPr>
            <w:r w:rsidRPr="0071043D">
              <w:rPr>
                <w:color w:val="auto"/>
                <w:sz w:val="12"/>
                <w:szCs w:val="12"/>
              </w:rPr>
              <w:t>Разрешение на возобновление работ предоставляется в течение трех рабочих дней со дня принятия решения об отказе во включении обнаруженного объекта в перечень выявленных объектов культурного наследия</w:t>
            </w:r>
          </w:p>
          <w:p w:rsidR="00143A9F" w:rsidRPr="0071043D" w:rsidRDefault="00143A9F" w:rsidP="00E11D33">
            <w:pPr>
              <w:spacing w:line="20" w:lineRule="atLeast"/>
              <w:rPr>
                <w:color w:val="auto"/>
                <w:sz w:val="12"/>
                <w:szCs w:val="12"/>
              </w:rPr>
            </w:pPr>
          </w:p>
          <w:p w:rsidR="00143A9F" w:rsidRPr="0071043D" w:rsidRDefault="00143A9F" w:rsidP="00E11D33">
            <w:pPr>
              <w:spacing w:line="20" w:lineRule="atLeast"/>
              <w:rPr>
                <w:color w:val="auto"/>
                <w:sz w:val="12"/>
                <w:szCs w:val="12"/>
              </w:rPr>
            </w:pPr>
            <w:r w:rsidRPr="0071043D">
              <w:rPr>
                <w:color w:val="auto"/>
                <w:sz w:val="12"/>
                <w:szCs w:val="12"/>
              </w:rPr>
              <w:t xml:space="preserve">Заявление должно быть направление в течение трех дней со дня обнаружения объекта, обладающего признаками объекта культурного наследия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pPr>
              <w:rPr>
                <w:color w:val="auto"/>
                <w:sz w:val="12"/>
                <w:szCs w:val="12"/>
              </w:rPr>
            </w:pPr>
            <w:r w:rsidRPr="0071043D">
              <w:rPr>
                <w:color w:val="auto"/>
                <w:sz w:val="12"/>
                <w:szCs w:val="12"/>
              </w:rPr>
              <w:t>Региональный орган охраны объектов культурного наследия</w:t>
            </w:r>
          </w:p>
        </w:tc>
      </w:tr>
      <w:tr w:rsidR="00143A9F" w:rsidRPr="00F078D9" w:rsidTr="0071043D">
        <w:trPr>
          <w:trHeight w:val="233"/>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75. Направление извещения о сроках завершения работ, которые подлежат проверке</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Градостроительный кодекс Российской Федерации от 29.12.2004 N 190-ФЗ: статья 52, часть 6</w:t>
            </w:r>
          </w:p>
          <w:p w:rsidR="00143A9F" w:rsidRPr="0071043D" w:rsidRDefault="00143A9F" w:rsidP="006805CC">
            <w:pPr>
              <w:spacing w:after="120" w:line="20" w:lineRule="atLeast"/>
              <w:rPr>
                <w:color w:val="auto"/>
                <w:sz w:val="12"/>
                <w:szCs w:val="12"/>
              </w:rPr>
            </w:pPr>
            <w:r w:rsidRPr="0071043D">
              <w:rPr>
                <w:color w:val="auto"/>
                <w:sz w:val="12"/>
                <w:szCs w:val="12"/>
              </w:rPr>
              <w:t>Порядок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проектной документации (РД-11-04-2006), утвержденный приказом Федеральной службы по экологическому, технологическому и атомному надзору от 26.12.2006 N 1129: пункт 8</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t>Если срок окончания работ, подлежащих проверке, не совпадает со сроками, указанными в программе проведения проверок</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Извещение о сроках завершения работ, которые подлежат проверке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rPr>
                <w:color w:val="auto"/>
                <w:sz w:val="12"/>
                <w:szCs w:val="12"/>
              </w:rPr>
            </w:pPr>
            <w:r w:rsidRPr="0071043D">
              <w:rPr>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FA7714">
            <w:pPr>
              <w:spacing w:line="20" w:lineRule="atLeast"/>
              <w:rPr>
                <w:color w:val="auto"/>
                <w:sz w:val="12"/>
                <w:szCs w:val="12"/>
              </w:rPr>
            </w:pPr>
            <w:r w:rsidRPr="0071043D">
              <w:rPr>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5A714F">
            <w:pPr>
              <w:rPr>
                <w:color w:val="auto"/>
                <w:sz w:val="12"/>
                <w:szCs w:val="12"/>
              </w:rPr>
            </w:pPr>
            <w:r w:rsidRPr="0071043D">
              <w:rPr>
                <w:color w:val="auto"/>
                <w:sz w:val="12"/>
                <w:szCs w:val="12"/>
              </w:rPr>
              <w:t>Орган исполнительной власти субъекта Российской Федерации, уполномоченный на осуществление государственного строительного надзора</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76. Проведение проверок государственного строительного надзора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Градостроительный кодекс Российской Федерации от 29.12.2004 N 190-ФЗ: статья 54, часть 5</w:t>
            </w:r>
          </w:p>
          <w:p w:rsidR="00143A9F" w:rsidRPr="0071043D" w:rsidRDefault="00143A9F" w:rsidP="00001095">
            <w:pPr>
              <w:spacing w:after="120" w:line="20" w:lineRule="atLeast"/>
              <w:rPr>
                <w:color w:val="auto"/>
                <w:sz w:val="12"/>
                <w:szCs w:val="12"/>
              </w:rPr>
            </w:pPr>
            <w:r w:rsidRPr="0071043D">
              <w:rPr>
                <w:color w:val="auto"/>
                <w:sz w:val="12"/>
                <w:szCs w:val="12"/>
              </w:rPr>
              <w:t>Положение об осуществлении государственного строительного надзора в Российской Федерации, утвержденное постановлением Правительства Российской Федерации от 01.02.2006 N 54: пункт 9</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pacing w:val="-2"/>
                <w:sz w:val="12"/>
                <w:szCs w:val="12"/>
              </w:rPr>
            </w:pPr>
            <w:r w:rsidRPr="0071043D">
              <w:rPr>
                <w:color w:val="auto"/>
                <w:spacing w:val="-2"/>
                <w:sz w:val="12"/>
                <w:szCs w:val="12"/>
              </w:rPr>
              <w:t>Порядок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проектной документации (РД-11-04-2006), утвержденный приказом Федеральной службы по экологическому, технологическому и атомному надзору от 26.12.2006 N 1129: весь документ</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pacing w:val="-4"/>
                <w:sz w:val="12"/>
                <w:szCs w:val="12"/>
              </w:rPr>
            </w:pPr>
            <w:r w:rsidRPr="0071043D">
              <w:rPr>
                <w:color w:val="auto"/>
                <w:spacing w:val="-4"/>
                <w:sz w:val="12"/>
                <w:szCs w:val="12"/>
              </w:rPr>
              <w:t xml:space="preserve">В любом из следующих случаев: 1) если строительство, реконструкция объекта финансируются за счет средств бюджетов бюджетной системы Российской Федерации; </w:t>
            </w:r>
          </w:p>
          <w:p w:rsidR="00143A9F" w:rsidRPr="0071043D" w:rsidRDefault="00143A9F">
            <w:pPr>
              <w:spacing w:line="100" w:lineRule="atLeast"/>
              <w:rPr>
                <w:color w:val="auto"/>
                <w:spacing w:val="-4"/>
                <w:sz w:val="12"/>
                <w:szCs w:val="12"/>
              </w:rPr>
            </w:pPr>
            <w:r w:rsidRPr="0071043D">
              <w:rPr>
                <w:color w:val="auto"/>
                <w:spacing w:val="-4"/>
                <w:sz w:val="12"/>
                <w:szCs w:val="12"/>
              </w:rPr>
              <w:t>2) если объект находится в границах охранных зон объектов трубопроводного транспорта;</w:t>
            </w:r>
          </w:p>
          <w:p w:rsidR="00143A9F" w:rsidRPr="0071043D" w:rsidRDefault="00143A9F">
            <w:pPr>
              <w:spacing w:line="100" w:lineRule="atLeast"/>
              <w:rPr>
                <w:color w:val="auto"/>
                <w:spacing w:val="-4"/>
                <w:sz w:val="12"/>
                <w:szCs w:val="12"/>
              </w:rPr>
            </w:pPr>
            <w:r w:rsidRPr="0071043D">
              <w:rPr>
                <w:color w:val="auto"/>
                <w:spacing w:val="-4"/>
                <w:sz w:val="12"/>
                <w:szCs w:val="12"/>
              </w:rPr>
              <w:t>3) если осуществляется строительство, реконструкция объекта жилищного строительства, параметры которого превышают указанные в пунктах 1-3 части 2 статьи 49 Градостроительного кодекса Российской Федерации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rPr>
                <w:color w:val="auto"/>
                <w:sz w:val="12"/>
                <w:szCs w:val="12"/>
              </w:rPr>
            </w:pPr>
            <w:r w:rsidRPr="0071043D">
              <w:rPr>
                <w:color w:val="auto"/>
                <w:sz w:val="12"/>
                <w:szCs w:val="12"/>
              </w:rPr>
              <w:t>Занесение сведений о результатах проверки в общий и (или) специальный журналы</w:t>
            </w:r>
          </w:p>
          <w:p w:rsidR="00143A9F" w:rsidRPr="0071043D" w:rsidRDefault="00143A9F">
            <w:pPr>
              <w:rPr>
                <w:color w:val="auto"/>
                <w:sz w:val="12"/>
                <w:szCs w:val="12"/>
              </w:rPr>
            </w:pPr>
          </w:p>
          <w:p w:rsidR="00143A9F" w:rsidRPr="0071043D" w:rsidRDefault="00143A9F">
            <w:pPr>
              <w:rPr>
                <w:color w:val="auto"/>
                <w:sz w:val="12"/>
                <w:szCs w:val="12"/>
              </w:rPr>
            </w:pPr>
            <w:r w:rsidRPr="0071043D">
              <w:rPr>
                <w:color w:val="auto"/>
                <w:sz w:val="12"/>
                <w:szCs w:val="12"/>
              </w:rPr>
              <w:t>Акт проверки при строительстве, реконструкции объекта капитального строительства (</w:t>
            </w:r>
            <w:r w:rsidRPr="0071043D">
              <w:rPr>
                <w:color w:val="auto"/>
                <w:sz w:val="12"/>
                <w:szCs w:val="12"/>
                <w:u w:val="single"/>
              </w:rPr>
              <w:t>если при проверке выявлены нарушения</w:t>
            </w:r>
            <w:r w:rsidRPr="0071043D">
              <w:rPr>
                <w:color w:val="auto"/>
                <w:sz w:val="12"/>
                <w:szCs w:val="12"/>
              </w:rPr>
              <w:t>)</w:t>
            </w:r>
          </w:p>
          <w:p w:rsidR="00143A9F" w:rsidRPr="0071043D" w:rsidRDefault="00143A9F">
            <w:pPr>
              <w:rPr>
                <w:color w:val="auto"/>
                <w:sz w:val="12"/>
                <w:szCs w:val="12"/>
              </w:rPr>
            </w:pPr>
          </w:p>
          <w:p w:rsidR="00143A9F" w:rsidRPr="0071043D" w:rsidRDefault="00143A9F" w:rsidP="00D620F7">
            <w:pPr>
              <w:rPr>
                <w:color w:val="auto"/>
                <w:sz w:val="12"/>
                <w:szCs w:val="12"/>
              </w:rPr>
            </w:pPr>
            <w:r w:rsidRPr="0071043D">
              <w:rPr>
                <w:color w:val="auto"/>
                <w:sz w:val="12"/>
                <w:szCs w:val="12"/>
              </w:rPr>
              <w:t>Предписание об устранении выявленных нарушений (</w:t>
            </w:r>
            <w:r w:rsidRPr="0071043D">
              <w:rPr>
                <w:color w:val="auto"/>
                <w:sz w:val="12"/>
                <w:szCs w:val="12"/>
                <w:u w:val="single"/>
              </w:rPr>
              <w:t>если при проверке выявлены нарушения</w:t>
            </w:r>
            <w:r w:rsidRPr="0071043D">
              <w:rPr>
                <w:color w:val="auto"/>
                <w:sz w:val="12"/>
                <w:szCs w:val="12"/>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FA7714">
            <w:pPr>
              <w:spacing w:line="20" w:lineRule="atLeast"/>
              <w:rPr>
                <w:color w:val="auto"/>
                <w:sz w:val="12"/>
                <w:szCs w:val="12"/>
              </w:rPr>
            </w:pPr>
            <w:r w:rsidRPr="0071043D">
              <w:rPr>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5A714F">
            <w:pPr>
              <w:rPr>
                <w:color w:val="auto"/>
                <w:sz w:val="12"/>
                <w:szCs w:val="12"/>
              </w:rPr>
            </w:pPr>
            <w:r w:rsidRPr="0071043D">
              <w:rPr>
                <w:color w:val="auto"/>
                <w:sz w:val="12"/>
                <w:szCs w:val="12"/>
              </w:rPr>
              <w:t>Орган исполнительной власти субъекта Российской Федерации, уполномоченный на осуществление государственного строительного надзора</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77. Предоставление результатов экспертизы, обследований, лабораторных и иных испытаний выполненных работ и применяемых строительных материалов, назначенных органом государственного строительного надзора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Положение об осуществлении государственного строительного надзора в Российской Федерации, утвержденное постановлением Правительства Российской Федерации от 01.02.2006 N 54: пункт 24</w:t>
            </w:r>
          </w:p>
          <w:p w:rsidR="00143A9F" w:rsidRPr="0071043D" w:rsidRDefault="00143A9F">
            <w:pPr>
              <w:spacing w:after="120" w:line="20" w:lineRule="atLeast"/>
              <w:rPr>
                <w:color w:val="auto"/>
                <w:sz w:val="12"/>
                <w:szCs w:val="12"/>
              </w:rPr>
            </w:pPr>
            <w:r w:rsidRPr="0071043D">
              <w:rPr>
                <w:color w:val="auto"/>
                <w:sz w:val="12"/>
                <w:szCs w:val="12"/>
              </w:rPr>
              <w:t>Порядок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проектной документации (РД-11-04-2006), утвержденный приказом Федеральной службы по экологическому, технологическому и атомному надзору от 26.12.2006 N 1129: пункт 12, подпункт "г"</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Гражданский кодекс Российской Федерации (часть вторая) от 26.01.1996 N 14-ФЗ: статья 783, статья 708, пункт 1; статья 709, пункт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t>Если при проведении строительного контроля требуется проведение обследований, испытаний, экспертиз выполненных работ и применяемых строительных материалов</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C20B3A">
            <w:pPr>
              <w:rPr>
                <w:color w:val="auto"/>
                <w:sz w:val="12"/>
                <w:szCs w:val="12"/>
              </w:rPr>
            </w:pPr>
            <w:r w:rsidRPr="0071043D">
              <w:rPr>
                <w:color w:val="auto"/>
                <w:sz w:val="12"/>
                <w:szCs w:val="12"/>
              </w:rPr>
              <w:t>Результаты экспертизы, обследований, лабораторных и иных испытаний выполненных работ и применяемых строительных материалов</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160463">
            <w:pPr>
              <w:spacing w:after="120" w:line="20" w:lineRule="atLeast"/>
              <w:rPr>
                <w:color w:val="auto"/>
                <w:sz w:val="12"/>
                <w:szCs w:val="12"/>
              </w:rPr>
            </w:pPr>
            <w:r w:rsidRPr="0071043D">
              <w:rPr>
                <w:color w:val="auto"/>
                <w:sz w:val="12"/>
                <w:szCs w:val="12"/>
              </w:rPr>
              <w:t xml:space="preserve">Срок изготовления результатов экспертизы, обследований, лабораторных и иных испытаний определяется договором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 xml:space="preserve">Определяется договором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AE302D">
            <w:pPr>
              <w:spacing w:line="20" w:lineRule="atLeast"/>
              <w:rPr>
                <w:color w:val="auto"/>
                <w:sz w:val="12"/>
                <w:szCs w:val="12"/>
              </w:rPr>
            </w:pPr>
            <w:r w:rsidRPr="0071043D">
              <w:rPr>
                <w:color w:val="auto"/>
                <w:sz w:val="12"/>
                <w:szCs w:val="12"/>
              </w:rPr>
              <w:t>Организации и индивидуальные предприниматели, осуществляющие проведение обследований, испытаний, экспертиз выполненных работ и применяемых строительных материалов</w:t>
            </w:r>
            <w:r w:rsidR="00AE302D">
              <w:rPr>
                <w:color w:val="auto"/>
                <w:sz w:val="12"/>
                <w:szCs w:val="12"/>
              </w:rPr>
              <w:t>, аккредитованные в случаях, установленных законодательством, Федеральной службой по аккредитации</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78. Направление извещения об устранении нарушений</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pacing w:val="-4"/>
                <w:sz w:val="12"/>
                <w:szCs w:val="12"/>
              </w:rPr>
            </w:pPr>
            <w:r w:rsidRPr="0071043D">
              <w:rPr>
                <w:color w:val="auto"/>
                <w:spacing w:val="-4"/>
                <w:sz w:val="12"/>
                <w:szCs w:val="12"/>
              </w:rPr>
              <w:t>Градостроительный кодекс Российской Федерации от 29.12.2004 N 190-ФЗ: статья 54, часть 5, пункт 2, подпункт "а"</w:t>
            </w:r>
          </w:p>
          <w:p w:rsidR="00143A9F" w:rsidRPr="0071043D" w:rsidRDefault="00143A9F" w:rsidP="00677CE4">
            <w:pPr>
              <w:spacing w:after="120" w:line="20" w:lineRule="atLeast"/>
              <w:rPr>
                <w:color w:val="auto"/>
                <w:sz w:val="12"/>
                <w:szCs w:val="12"/>
              </w:rPr>
            </w:pPr>
            <w:r w:rsidRPr="0071043D">
              <w:rPr>
                <w:color w:val="auto"/>
                <w:sz w:val="12"/>
                <w:szCs w:val="12"/>
              </w:rPr>
              <w:t>Положение об осуществлении государственного строительного надзора в Российской Федерации, утвержденное постановлением Правительства Российской Федерации от 01.02.2006 N 54: пункт 13, подпункт «в»</w:t>
            </w:r>
          </w:p>
          <w:p w:rsidR="00143A9F" w:rsidRPr="0071043D" w:rsidRDefault="00143A9F" w:rsidP="00FF597D">
            <w:pPr>
              <w:spacing w:after="120" w:line="20" w:lineRule="atLeast"/>
              <w:rPr>
                <w:color w:val="auto"/>
                <w:spacing w:val="-4"/>
                <w:sz w:val="12"/>
                <w:szCs w:val="12"/>
              </w:rPr>
            </w:pPr>
            <w:r w:rsidRPr="0071043D">
              <w:rPr>
                <w:color w:val="auto"/>
                <w:spacing w:val="-4"/>
                <w:sz w:val="12"/>
                <w:szCs w:val="12"/>
              </w:rPr>
              <w:t>Порядок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проектной документации (РД-11-04-2006), утвержденный приказом Федеральной службы по экологическому, технологическому и атомному надзору от 26.12.2006 N 1129: пункт 16</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t>Если устранены нарушения, выявленные органом государственного строительного надзора при проверке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Извещение об устранении нарушений</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814C33">
            <w:pPr>
              <w:spacing w:line="20" w:lineRule="atLeast"/>
              <w:rPr>
                <w:color w:val="auto"/>
                <w:sz w:val="12"/>
                <w:szCs w:val="12"/>
              </w:rPr>
            </w:pPr>
            <w:r w:rsidRPr="0071043D">
              <w:rPr>
                <w:color w:val="auto"/>
                <w:sz w:val="12"/>
                <w:szCs w:val="12"/>
              </w:rPr>
              <w:t>Акт об устранении нарушений</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814C33">
            <w:pPr>
              <w:spacing w:line="20" w:lineRule="atLeast"/>
              <w:rPr>
                <w:color w:val="auto"/>
                <w:sz w:val="12"/>
                <w:szCs w:val="12"/>
              </w:rPr>
            </w:pPr>
            <w:r w:rsidRPr="0071043D">
              <w:rPr>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5A714F">
            <w:pPr>
              <w:rPr>
                <w:color w:val="auto"/>
                <w:sz w:val="12"/>
                <w:szCs w:val="12"/>
              </w:rPr>
            </w:pPr>
            <w:r w:rsidRPr="0071043D">
              <w:rPr>
                <w:color w:val="auto"/>
                <w:sz w:val="12"/>
                <w:szCs w:val="12"/>
              </w:rPr>
              <w:t>Орган исполнительной власти субъекта Российской Федерации, уполномоченный на осуществление государственного строительного надзора</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79. Предоставление акта итоговой проверки государственного строительного надзора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D620F7">
            <w:pPr>
              <w:spacing w:line="20" w:lineRule="atLeast"/>
              <w:rPr>
                <w:color w:val="auto"/>
                <w:spacing w:val="-4"/>
                <w:sz w:val="12"/>
                <w:szCs w:val="12"/>
              </w:rPr>
            </w:pPr>
            <w:r w:rsidRPr="0071043D">
              <w:rPr>
                <w:color w:val="auto"/>
                <w:spacing w:val="-4"/>
                <w:sz w:val="12"/>
                <w:szCs w:val="12"/>
              </w:rPr>
              <w:t>Порядок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проектной документации (РД-11-04-2006), утвержденный приказом Федеральной службы по экологическому, технологическому и атомному надзору от 26.12.2006 N 1129: пункт 27</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D620F7">
            <w:pPr>
              <w:spacing w:line="20" w:lineRule="atLeast"/>
              <w:rPr>
                <w:color w:val="auto"/>
                <w:spacing w:val="-4"/>
                <w:sz w:val="12"/>
                <w:szCs w:val="12"/>
              </w:rPr>
            </w:pPr>
            <w:r w:rsidRPr="0071043D">
              <w:rPr>
                <w:color w:val="auto"/>
                <w:spacing w:val="-4"/>
                <w:sz w:val="12"/>
                <w:szCs w:val="12"/>
              </w:rPr>
              <w:t>Порядок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проектной документации (РД-11-04-2006), утвержденный приказом Федеральной службы по экологическому, технологическому и атомному надзору от 26.12.2006 N 1129: глава IV</w:t>
            </w:r>
          </w:p>
          <w:p w:rsidR="00143A9F" w:rsidRPr="0071043D" w:rsidRDefault="00143A9F" w:rsidP="00D620F7">
            <w:pPr>
              <w:spacing w:line="20" w:lineRule="atLeast"/>
              <w:rPr>
                <w:color w:val="auto"/>
                <w:spacing w:val="-4"/>
                <w:sz w:val="12"/>
                <w:szCs w:val="12"/>
              </w:rPr>
            </w:pPr>
            <w:r w:rsidRPr="0071043D">
              <w:rPr>
                <w:color w:val="auto"/>
                <w:spacing w:val="-4"/>
                <w:sz w:val="12"/>
                <w:szCs w:val="12"/>
              </w:rPr>
              <w:t>Федеральный закон «Об организации предоставления государственных или муниципальных услуг» от 27.07.2010 N 210-ФЗ: статья 5 пункт 3; статья 8, часть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pacing w:val="-4"/>
                <w:sz w:val="12"/>
                <w:szCs w:val="12"/>
              </w:rPr>
            </w:pPr>
            <w:r w:rsidRPr="0071043D">
              <w:rPr>
                <w:color w:val="auto"/>
                <w:spacing w:val="-4"/>
                <w:sz w:val="12"/>
                <w:szCs w:val="12"/>
              </w:rPr>
              <w:t xml:space="preserve">В любом из следующих случаев: 1) если строительство, реконструкция объекта финансируются за счет средств бюджетов бюджетной системы Российской Федерации; </w:t>
            </w:r>
          </w:p>
          <w:p w:rsidR="00143A9F" w:rsidRPr="0071043D" w:rsidRDefault="00143A9F">
            <w:pPr>
              <w:spacing w:line="100" w:lineRule="atLeast"/>
              <w:rPr>
                <w:color w:val="auto"/>
                <w:spacing w:val="-4"/>
                <w:sz w:val="12"/>
                <w:szCs w:val="12"/>
              </w:rPr>
            </w:pPr>
            <w:r w:rsidRPr="0071043D">
              <w:rPr>
                <w:color w:val="auto"/>
                <w:spacing w:val="-4"/>
                <w:sz w:val="12"/>
                <w:szCs w:val="12"/>
              </w:rPr>
              <w:t>2) если объект находится в границах охранных зон объектов трубопроводного транспорта;</w:t>
            </w:r>
          </w:p>
          <w:p w:rsidR="00143A9F" w:rsidRPr="0071043D" w:rsidRDefault="00143A9F">
            <w:pPr>
              <w:spacing w:line="100" w:lineRule="atLeast"/>
              <w:rPr>
                <w:color w:val="auto"/>
                <w:spacing w:val="-4"/>
                <w:sz w:val="12"/>
                <w:szCs w:val="12"/>
              </w:rPr>
            </w:pPr>
            <w:r w:rsidRPr="0071043D">
              <w:rPr>
                <w:color w:val="auto"/>
                <w:spacing w:val="-4"/>
                <w:sz w:val="12"/>
                <w:szCs w:val="12"/>
              </w:rPr>
              <w:t>3) если осуществляется строительство, реконструкция объекта жилищного строительства, параметры которого превышают указанные в пунктах 1-3 части 2 статьи 49 Градостроительного кодекса Российской Федерации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Извещение об окончании строительства, реконструкции объекта капитального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D620F7">
            <w:pPr>
              <w:rPr>
                <w:color w:val="auto"/>
                <w:sz w:val="12"/>
                <w:szCs w:val="12"/>
              </w:rPr>
            </w:pPr>
            <w:r w:rsidRPr="0071043D">
              <w:rPr>
                <w:color w:val="auto"/>
                <w:sz w:val="12"/>
                <w:szCs w:val="12"/>
              </w:rPr>
              <w:t>Акт итоговой проверки при строительстве, реконструкции объектов капитального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Итоговая проверка назначается в течение 7 рабочих дней после получения извещения об окончании строительства, реконструкции, капитального ремонта объектов капитального строительства</w:t>
            </w:r>
          </w:p>
          <w:p w:rsidR="00143A9F" w:rsidRPr="0071043D" w:rsidRDefault="00143A9F">
            <w:pPr>
              <w:spacing w:line="20" w:lineRule="atLeast"/>
              <w:rPr>
                <w:color w:val="auto"/>
                <w:sz w:val="12"/>
                <w:szCs w:val="12"/>
              </w:rPr>
            </w:pPr>
          </w:p>
          <w:p w:rsidR="00143A9F" w:rsidRPr="0071043D" w:rsidRDefault="00143A9F">
            <w:pPr>
              <w:spacing w:line="20" w:lineRule="atLeast"/>
              <w:rPr>
                <w:color w:val="auto"/>
                <w:sz w:val="12"/>
                <w:szCs w:val="12"/>
              </w:rPr>
            </w:pPr>
            <w:r w:rsidRPr="0071043D">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Предоставляется на бесплатной основе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На бумажном носителе или в электронной форме по выбору заявителя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5A714F">
            <w:pPr>
              <w:rPr>
                <w:color w:val="auto"/>
                <w:sz w:val="12"/>
                <w:szCs w:val="12"/>
              </w:rPr>
            </w:pPr>
            <w:r w:rsidRPr="0071043D">
              <w:rPr>
                <w:color w:val="auto"/>
                <w:sz w:val="12"/>
                <w:szCs w:val="12"/>
              </w:rPr>
              <w:t>Орган исполнительной власти субъекта Российской Федерации, уполномоченный на осуществление государственного строительного надзора</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80. Предоставление акта допуска прибора учета электрической энергии в эксплуатацию</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Федеральный закон "Об энергосбережении и о повышении энергетической эффективности и о внесении изменений в отдельные законодательные акты Российской Федерации" от 23.11.2009 N 261-ФЗ: статья 11, часть 6</w:t>
            </w:r>
          </w:p>
          <w:p w:rsidR="00143A9F" w:rsidRPr="0071043D" w:rsidRDefault="00143A9F">
            <w:pPr>
              <w:spacing w:after="120" w:line="20" w:lineRule="atLeast"/>
              <w:rPr>
                <w:color w:val="auto"/>
                <w:sz w:val="12"/>
                <w:szCs w:val="12"/>
              </w:rPr>
            </w:pPr>
            <w:r w:rsidRPr="0071043D">
              <w:rPr>
                <w:color w:val="auto"/>
                <w:sz w:val="12"/>
                <w:szCs w:val="12"/>
              </w:rPr>
              <w:t>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27.12.2004 N 861: пункт 18, подпункт "д"</w:t>
            </w:r>
          </w:p>
          <w:p w:rsidR="00143A9F" w:rsidRPr="0071043D" w:rsidRDefault="00143A9F">
            <w:pPr>
              <w:spacing w:after="120" w:line="20" w:lineRule="atLeast"/>
              <w:rPr>
                <w:color w:val="auto"/>
                <w:sz w:val="12"/>
                <w:szCs w:val="12"/>
              </w:rPr>
            </w:pPr>
            <w:r w:rsidRPr="0071043D">
              <w:rPr>
                <w:color w:val="auto"/>
                <w:sz w:val="12"/>
                <w:szCs w:val="12"/>
              </w:rPr>
              <w:t>Основные положения функционирования розничных рынков электрической энергии, утвержденные постановлением Правительства Российской Федерации от 04.05.2012 N 442: пункт 34, абзац 7; пункт 36, абзац 2; пункт 154</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Основные положения функционирования розничных рынков электрической энергии, утвержденные постановлением Правительства Российской Федерации от 04.05.2012 N 442: пункты 152, 153</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t>В случае технологического присоединения объекта капитального строительства к электрическим сетям с применением постоянной или временной схемы электроснабжения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Заявка на осуществление допуска в эксплуатацию прибора учета электрической энергии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rPr>
                <w:color w:val="auto"/>
                <w:sz w:val="12"/>
                <w:szCs w:val="12"/>
              </w:rPr>
            </w:pPr>
            <w:r w:rsidRPr="0071043D">
              <w:rPr>
                <w:color w:val="auto"/>
                <w:sz w:val="12"/>
                <w:szCs w:val="12"/>
              </w:rPr>
              <w:t>Акт допуска прибора учета электрической энергии в эксплуатацию</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В допуске в эксплуатацию прибора учета отказывается, если в ходе процедуры допуска установлено несоблюдение требований, установленных законодательством Российской Федерации об обеспечении единства измерений и (или) о техническом регулировании к прибору учета и (или) к правилам его установки, и (или) требований, установленных разделом X Основных положений функционирования розничных рынков электрической энергии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635E87">
            <w:pPr>
              <w:spacing w:line="20" w:lineRule="atLeast"/>
              <w:rPr>
                <w:color w:val="auto"/>
                <w:sz w:val="12"/>
                <w:szCs w:val="12"/>
              </w:rPr>
            </w:pPr>
            <w:r w:rsidRPr="0071043D">
              <w:rPr>
                <w:color w:val="auto"/>
                <w:sz w:val="12"/>
                <w:szCs w:val="12"/>
              </w:rPr>
              <w:t xml:space="preserve">Допуск установленного прибора учета в эксплуатацию: </w:t>
            </w:r>
          </w:p>
          <w:p w:rsidR="00143A9F" w:rsidRPr="0071043D" w:rsidRDefault="00143A9F" w:rsidP="00635E87">
            <w:pPr>
              <w:spacing w:line="20" w:lineRule="atLeast"/>
              <w:rPr>
                <w:color w:val="auto"/>
                <w:sz w:val="12"/>
                <w:szCs w:val="12"/>
              </w:rPr>
            </w:pPr>
            <w:r w:rsidRPr="0071043D">
              <w:rPr>
                <w:color w:val="auto"/>
                <w:sz w:val="12"/>
                <w:szCs w:val="12"/>
              </w:rPr>
              <w:t xml:space="preserve">1) должен быть осуществлен не позднее месяца, следующего за датой его установки; </w:t>
            </w:r>
          </w:p>
          <w:p w:rsidR="00143A9F" w:rsidRPr="0071043D" w:rsidRDefault="00143A9F" w:rsidP="00635E87">
            <w:pPr>
              <w:spacing w:line="20" w:lineRule="atLeast"/>
              <w:rPr>
                <w:color w:val="auto"/>
                <w:sz w:val="12"/>
                <w:szCs w:val="12"/>
              </w:rPr>
            </w:pPr>
            <w:r w:rsidRPr="0071043D">
              <w:rPr>
                <w:color w:val="auto"/>
                <w:sz w:val="12"/>
                <w:szCs w:val="12"/>
              </w:rPr>
              <w:t>2) не может быть позднее чем через 15 рабочих дней со дня получения заявки</w:t>
            </w:r>
          </w:p>
          <w:p w:rsidR="00143A9F" w:rsidRPr="0071043D" w:rsidRDefault="00143A9F" w:rsidP="00635E87">
            <w:pPr>
              <w:spacing w:line="20" w:lineRule="atLeast"/>
              <w:rPr>
                <w:color w:val="auto"/>
                <w:sz w:val="12"/>
                <w:szCs w:val="12"/>
              </w:rPr>
            </w:pPr>
          </w:p>
          <w:p w:rsidR="00143A9F" w:rsidRPr="0071043D" w:rsidRDefault="00143A9F">
            <w:pPr>
              <w:spacing w:after="120" w:line="20" w:lineRule="atLeast"/>
              <w:rPr>
                <w:color w:val="auto"/>
                <w:sz w:val="12"/>
                <w:szCs w:val="12"/>
              </w:rPr>
            </w:pPr>
            <w:r w:rsidRPr="0071043D">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rPr>
                <w:color w:val="auto"/>
                <w:sz w:val="12"/>
                <w:szCs w:val="12"/>
              </w:rPr>
            </w:pPr>
            <w:r w:rsidRPr="0071043D">
              <w:rPr>
                <w:color w:val="auto"/>
                <w:sz w:val="12"/>
                <w:szCs w:val="12"/>
              </w:rPr>
              <w:t>Сетевая организация</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81. Подписание акта о выполнении технических условий для присоединения к электрическим сетям</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27.12.2004 N 861: пункт 18, подпункт "д"</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27.12.2004 N 861: раздел IX</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t>В случае технологического присоединения объекта капитального строительства к электрическим сетям с применением постоянной или временной схемы электроснабжения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Уведомление о выполнении технических условий для присоединения к электрическим сетям</w:t>
            </w:r>
          </w:p>
          <w:p w:rsidR="00143A9F" w:rsidRPr="0071043D" w:rsidRDefault="00143A9F">
            <w:pPr>
              <w:spacing w:after="120" w:line="20" w:lineRule="atLeast"/>
              <w:rPr>
                <w:color w:val="auto"/>
                <w:sz w:val="12"/>
                <w:szCs w:val="12"/>
              </w:rPr>
            </w:pPr>
            <w:r w:rsidRPr="0071043D">
              <w:rPr>
                <w:color w:val="auto"/>
                <w:sz w:val="12"/>
                <w:szCs w:val="12"/>
              </w:rPr>
              <w:t>Сертификаты соответствия на электрооборудование и (или) сопроводительная техническая документация, содержащая сведения о сертификации</w:t>
            </w:r>
            <w:r w:rsidRPr="0071043D">
              <w:rPr>
                <w:color w:val="auto"/>
                <w:sz w:val="12"/>
                <w:szCs w:val="12"/>
                <w:u w:val="single"/>
              </w:rPr>
              <w:t xml:space="preserve"> (если электрооборудование абонента подлежит обязательной сертификации)</w:t>
            </w:r>
          </w:p>
          <w:p w:rsidR="00143A9F" w:rsidRPr="0071043D" w:rsidRDefault="00143A9F">
            <w:pPr>
              <w:spacing w:after="120" w:line="20" w:lineRule="atLeast"/>
              <w:rPr>
                <w:color w:val="auto"/>
                <w:sz w:val="12"/>
                <w:szCs w:val="12"/>
              </w:rPr>
            </w:pPr>
            <w:r w:rsidRPr="0071043D">
              <w:rPr>
                <w:color w:val="auto"/>
                <w:sz w:val="12"/>
                <w:szCs w:val="12"/>
              </w:rPr>
              <w:t>Разделы проектной документации, предусматривающие технические решения, обеспечивающие выполнение технических условий для присоединения к электрическим сетям</w:t>
            </w:r>
            <w:r w:rsidRPr="0071043D">
              <w:rPr>
                <w:color w:val="auto"/>
                <w:sz w:val="12"/>
                <w:szCs w:val="12"/>
                <w:u w:val="single"/>
              </w:rPr>
              <w:t xml:space="preserve"> (кроме объектов индивидуального жилищного строительства, а также, если застройщик ранее не воспользовался правом представить проектную документацию на подтверждение соответствия техническим условиям для присоединения к электрическим сетям)</w:t>
            </w:r>
          </w:p>
          <w:p w:rsidR="00143A9F" w:rsidRPr="0071043D" w:rsidRDefault="00143A9F">
            <w:pPr>
              <w:spacing w:after="120" w:line="20" w:lineRule="atLeast"/>
              <w:rPr>
                <w:color w:val="auto"/>
                <w:sz w:val="12"/>
                <w:szCs w:val="12"/>
              </w:rPr>
            </w:pPr>
            <w:r w:rsidRPr="0071043D">
              <w:rPr>
                <w:color w:val="auto"/>
                <w:sz w:val="12"/>
                <w:szCs w:val="12"/>
              </w:rPr>
              <w:t>Документы, содержащие информацию о результатах проведения пусконаладочных работ, приемо-сдаточных и иных испытаний</w:t>
            </w:r>
            <w:r w:rsidRPr="0071043D">
              <w:rPr>
                <w:color w:val="auto"/>
                <w:sz w:val="12"/>
                <w:szCs w:val="12"/>
                <w:u w:val="single"/>
              </w:rPr>
              <w:t xml:space="preserve"> (кроме случаев, когда в составе электрохозяйства нет иных устройств за исключением вводного устройства напряжением до 1000 В, осветительных установок, переносного электрооборудования и энергопринимающих устройств номинальным напряжением не выше 380 В)</w:t>
            </w:r>
          </w:p>
          <w:p w:rsidR="00143A9F" w:rsidRPr="0071043D" w:rsidRDefault="00143A9F">
            <w:pPr>
              <w:spacing w:after="120" w:line="20" w:lineRule="atLeast"/>
              <w:rPr>
                <w:color w:val="auto"/>
                <w:sz w:val="12"/>
                <w:szCs w:val="12"/>
              </w:rPr>
            </w:pPr>
            <w:r w:rsidRPr="0071043D">
              <w:rPr>
                <w:color w:val="auto"/>
                <w:sz w:val="12"/>
                <w:szCs w:val="12"/>
              </w:rPr>
              <w:t>Нормальные (временные нормальные) схемы электрических соединений объекта электроэнергетики, в том числе однолинейная схема электрических соединений (электроустановки)</w:t>
            </w:r>
            <w:r w:rsidRPr="0071043D">
              <w:rPr>
                <w:color w:val="auto"/>
                <w:sz w:val="12"/>
                <w:szCs w:val="12"/>
                <w:u w:val="single"/>
              </w:rPr>
              <w:t xml:space="preserve"> (кроме случаев, когда в составе электрохозяйства нет иных устройств за исключением вводного устройства напряжением до 1000 В, осветительных установок, переносного электрооборудования и энергопринимающих устройств номинальным напряжением не выше 380 В)</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B76DE6">
            <w:pPr>
              <w:spacing w:after="120" w:line="20" w:lineRule="atLeast"/>
              <w:rPr>
                <w:color w:val="auto"/>
                <w:sz w:val="12"/>
                <w:szCs w:val="12"/>
              </w:rPr>
            </w:pPr>
            <w:r w:rsidRPr="0071043D">
              <w:rPr>
                <w:color w:val="auto"/>
                <w:sz w:val="12"/>
                <w:szCs w:val="12"/>
              </w:rPr>
              <w:t>Акт о выполнении технических условий для присоединения к электрическим сетям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FF69C4">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При невыполнении требований технических условий</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Срок проведения мероприятий по проверке сетевой организацией выполнения заявителем технических условий (с учетом направления заявителю подписанных со стороны сетевой организации акта осмотра (обследования) электроустановки и акта о выполнении технических условий) не должен превышать 10 дней со дня получения сетевой организацией уведомления от заявителя о выполнении им технических условий</w:t>
            </w:r>
          </w:p>
          <w:p w:rsidR="00143A9F" w:rsidRPr="0071043D" w:rsidRDefault="00143A9F">
            <w:pPr>
              <w:spacing w:after="120" w:line="20" w:lineRule="atLeast"/>
              <w:rPr>
                <w:color w:val="auto"/>
                <w:sz w:val="12"/>
                <w:szCs w:val="12"/>
              </w:rPr>
            </w:pPr>
            <w:r w:rsidRPr="0071043D">
              <w:rPr>
                <w:color w:val="auto"/>
                <w:sz w:val="12"/>
                <w:szCs w:val="12"/>
              </w:rPr>
              <w:t xml:space="preserve">Акт о выполнении технических условий подписывается заявителем и сетевой организацией непосредственно в день проведения осмотра </w:t>
            </w:r>
            <w:r w:rsidRPr="0071043D">
              <w:rPr>
                <w:color w:val="auto"/>
                <w:sz w:val="12"/>
                <w:szCs w:val="12"/>
                <w:u w:val="single"/>
              </w:rPr>
              <w:t>(если планируемое энергопотребление до 150 кВт включительно, либо если планируемое энергопотребление свыше 150 кВт до 670 кВт включительно и класс напряжения электрической сети до 10 кВ включительно)</w:t>
            </w:r>
          </w:p>
          <w:p w:rsidR="00143A9F" w:rsidRPr="0071043D" w:rsidRDefault="00143A9F">
            <w:pPr>
              <w:spacing w:after="120" w:line="20" w:lineRule="atLeast"/>
              <w:rPr>
                <w:color w:val="auto"/>
                <w:sz w:val="12"/>
                <w:szCs w:val="12"/>
                <w:u w:val="single"/>
              </w:rPr>
            </w:pPr>
            <w:r w:rsidRPr="0071043D">
              <w:rPr>
                <w:color w:val="auto"/>
                <w:sz w:val="12"/>
                <w:szCs w:val="12"/>
              </w:rPr>
              <w:t xml:space="preserve">По результатам мероприятий по проверке выполнения заявителем технических условий сетевая организация в 3-дневный срок составляет и направляет для подписания заявителю подписанный со своей стороны в 2 экземплярах акт о выполнении технических условий </w:t>
            </w:r>
            <w:r w:rsidRPr="0071043D">
              <w:rPr>
                <w:color w:val="auto"/>
                <w:sz w:val="12"/>
                <w:szCs w:val="12"/>
                <w:u w:val="single"/>
              </w:rPr>
              <w:t>(если планируемое энергопотребление свыше 150 кВт до 670 кВт включительно и класс напряжения электрической сети свыше 10 кВ, либо если планируется временное присоединение к электрическим сетям)</w:t>
            </w:r>
          </w:p>
          <w:p w:rsidR="00143A9F" w:rsidRPr="0071043D" w:rsidRDefault="00143A9F" w:rsidP="00635E87">
            <w:pPr>
              <w:spacing w:line="20" w:lineRule="atLeast"/>
              <w:rPr>
                <w:color w:val="auto"/>
                <w:sz w:val="12"/>
                <w:szCs w:val="12"/>
              </w:rPr>
            </w:pPr>
            <w:r w:rsidRPr="0071043D">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pPr>
              <w:rPr>
                <w:color w:val="auto"/>
                <w:sz w:val="12"/>
                <w:szCs w:val="12"/>
              </w:rPr>
            </w:pPr>
            <w:r w:rsidRPr="0071043D">
              <w:rPr>
                <w:color w:val="auto"/>
                <w:sz w:val="12"/>
                <w:szCs w:val="12"/>
              </w:rPr>
              <w:t>Сетевая организация</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82. Подписание акта осмотра (обследования) электроустановки</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27.12.2004 N 861: пункт 18, подпункт "е"</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27.12.2004 N 861: раздел IX</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t>В случае технологического присоединения объекта капитального строительства к электрическим сетям с применением постоянной или временной схемы электроснабжения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Уведомление о выполнении технических условий для присоединения к электрическим сетям</w:t>
            </w:r>
          </w:p>
          <w:p w:rsidR="00143A9F" w:rsidRPr="0071043D" w:rsidRDefault="00143A9F">
            <w:pPr>
              <w:spacing w:after="120" w:line="20" w:lineRule="atLeast"/>
              <w:rPr>
                <w:color w:val="auto"/>
                <w:sz w:val="12"/>
                <w:szCs w:val="12"/>
              </w:rPr>
            </w:pPr>
            <w:r w:rsidRPr="0071043D">
              <w:rPr>
                <w:color w:val="auto"/>
                <w:sz w:val="12"/>
                <w:szCs w:val="12"/>
              </w:rPr>
              <w:t>Сертификаты соответствия на электрооборудование и (или) сопроводительная техническая документация, содержащая сведения о сертификации</w:t>
            </w:r>
            <w:r w:rsidRPr="0071043D">
              <w:rPr>
                <w:color w:val="auto"/>
                <w:sz w:val="12"/>
                <w:szCs w:val="12"/>
                <w:u w:val="single"/>
              </w:rPr>
              <w:t xml:space="preserve"> (если электрооборудование абонента подлежит обязательной сертификации)</w:t>
            </w:r>
          </w:p>
          <w:p w:rsidR="00143A9F" w:rsidRPr="0071043D" w:rsidRDefault="00143A9F">
            <w:pPr>
              <w:spacing w:after="120" w:line="20" w:lineRule="atLeast"/>
              <w:rPr>
                <w:color w:val="auto"/>
                <w:sz w:val="12"/>
                <w:szCs w:val="12"/>
              </w:rPr>
            </w:pPr>
            <w:r w:rsidRPr="0071043D">
              <w:rPr>
                <w:color w:val="auto"/>
                <w:sz w:val="12"/>
                <w:szCs w:val="12"/>
              </w:rPr>
              <w:t>Разделы проектной документации, предусматривающие технические решения, обеспечивающие выполнение технических условий для присоединения к электрическим сетям</w:t>
            </w:r>
            <w:r w:rsidRPr="0071043D">
              <w:rPr>
                <w:color w:val="auto"/>
                <w:sz w:val="12"/>
                <w:szCs w:val="12"/>
                <w:u w:val="single"/>
              </w:rPr>
              <w:t xml:space="preserve"> (кроме объектов индивидуального жилищного строительства, а также, если застройщик ранее не воспользовался правом представить проектную документацию на подтверждение соответствия техническим условиям для присоединения к электрическим сетям)</w:t>
            </w:r>
          </w:p>
          <w:p w:rsidR="00143A9F" w:rsidRPr="0071043D" w:rsidRDefault="00143A9F">
            <w:pPr>
              <w:spacing w:after="120" w:line="20" w:lineRule="atLeast"/>
              <w:rPr>
                <w:color w:val="auto"/>
                <w:sz w:val="12"/>
                <w:szCs w:val="12"/>
              </w:rPr>
            </w:pPr>
            <w:r w:rsidRPr="0071043D">
              <w:rPr>
                <w:color w:val="auto"/>
                <w:sz w:val="12"/>
                <w:szCs w:val="12"/>
              </w:rPr>
              <w:t>Документы, содержащие информацию о результатах проведения пусконаладочных работ, приемо-сдаточных и иных испытаний</w:t>
            </w:r>
            <w:r w:rsidRPr="0071043D">
              <w:rPr>
                <w:color w:val="auto"/>
                <w:sz w:val="12"/>
                <w:szCs w:val="12"/>
                <w:u w:val="single"/>
              </w:rPr>
              <w:t xml:space="preserve"> (кроме случаев, когда в составе электрохозяйства нет иных устройств за исключением вводного устройства напряжением до 1000 В, осветительных установок, переносного электрооборудования и энергопринимающих устройств номинальным напряжением не выше 380 В)</w:t>
            </w:r>
          </w:p>
          <w:p w:rsidR="00143A9F" w:rsidRPr="0071043D" w:rsidRDefault="00143A9F">
            <w:pPr>
              <w:spacing w:after="120" w:line="20" w:lineRule="atLeast"/>
              <w:rPr>
                <w:color w:val="auto"/>
                <w:sz w:val="12"/>
                <w:szCs w:val="12"/>
              </w:rPr>
            </w:pPr>
            <w:r w:rsidRPr="0071043D">
              <w:rPr>
                <w:color w:val="auto"/>
                <w:sz w:val="12"/>
                <w:szCs w:val="12"/>
              </w:rPr>
              <w:t>Нормальные (временные нормальные) схемы электрических соединений объекта электроэнергетики, в том числе однолинейная схема электрических соединений (электроустановки)</w:t>
            </w:r>
            <w:r w:rsidRPr="0071043D">
              <w:rPr>
                <w:color w:val="auto"/>
                <w:sz w:val="12"/>
                <w:szCs w:val="12"/>
                <w:u w:val="single"/>
              </w:rPr>
              <w:t xml:space="preserve"> (кроме случаев, когда в составе электрохозяйства нет иных устройств за исключением вводного устройства напряжением до 1000 В, осветительных установок, переносного электрооборудования и энергопринимающих устройств номинальным напряжением не выше 380 В)</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5178FE">
            <w:pPr>
              <w:spacing w:after="120" w:line="20" w:lineRule="atLeast"/>
              <w:rPr>
                <w:color w:val="auto"/>
                <w:sz w:val="12"/>
                <w:szCs w:val="12"/>
              </w:rPr>
            </w:pPr>
            <w:r w:rsidRPr="0071043D">
              <w:rPr>
                <w:color w:val="auto"/>
                <w:sz w:val="12"/>
                <w:szCs w:val="12"/>
              </w:rPr>
              <w:t>Акт осмотра (обследования) электроустановки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При невыполнении требований технических условий</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Срок проведения мероприятий по проверке сетевой организацией выполнения заявителем технических условий (с учетом направления заявителю подписанных со стороны сетевой организации акта осмотра (обследования) электроустановки и акта о выполнении технических условий) не должен превышать 10 дней со дня получения сетевой организацией уведомления от заявителя о выполнении им технических условий</w:t>
            </w:r>
          </w:p>
          <w:p w:rsidR="00143A9F" w:rsidRPr="0071043D" w:rsidRDefault="00143A9F">
            <w:pPr>
              <w:spacing w:after="120" w:line="20" w:lineRule="atLeast"/>
              <w:rPr>
                <w:color w:val="auto"/>
                <w:sz w:val="12"/>
                <w:szCs w:val="12"/>
              </w:rPr>
            </w:pPr>
            <w:r w:rsidRPr="0071043D">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pPr>
              <w:rPr>
                <w:color w:val="auto"/>
                <w:sz w:val="12"/>
                <w:szCs w:val="12"/>
              </w:rPr>
            </w:pPr>
            <w:r w:rsidRPr="0071043D">
              <w:rPr>
                <w:color w:val="auto"/>
                <w:sz w:val="12"/>
                <w:szCs w:val="12"/>
              </w:rPr>
              <w:t>Сетевая организация</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83. Уведомление о проведении сетевой организацией осмотра (обследования) электроустановок</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27.12.2004 N 861: пункт 18.1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27.12.2004 N 861: пункты 18.2, 18.3</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t>В случае технологического присоединения объекта капитального строительства к электрическим сетям с применением постоянной схемы электроснабжения, при этом планируемое энергопотребление свыше 150 кВт до 670 кВт включительно и класс напряжения электрической сети до 10 кВ включительно</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Уведомление о проведении сетевой организацией осмотра (обследования) электроустановок заявителя</w:t>
            </w:r>
          </w:p>
          <w:p w:rsidR="00143A9F" w:rsidRPr="0071043D" w:rsidRDefault="00143A9F">
            <w:pPr>
              <w:spacing w:after="120" w:line="20" w:lineRule="atLeast"/>
              <w:rPr>
                <w:color w:val="auto"/>
                <w:sz w:val="12"/>
                <w:szCs w:val="12"/>
              </w:rPr>
            </w:pPr>
            <w:r w:rsidRPr="0071043D">
              <w:rPr>
                <w:color w:val="auto"/>
                <w:sz w:val="12"/>
                <w:szCs w:val="12"/>
              </w:rPr>
              <w:t>Акт осмотра (обследования) электроустановки сетевой организацией</w:t>
            </w:r>
          </w:p>
          <w:p w:rsidR="00143A9F" w:rsidRPr="0071043D" w:rsidRDefault="00143A9F">
            <w:pPr>
              <w:spacing w:after="120" w:line="20" w:lineRule="atLeast"/>
              <w:rPr>
                <w:color w:val="auto"/>
                <w:sz w:val="12"/>
                <w:szCs w:val="12"/>
              </w:rPr>
            </w:pPr>
            <w:r w:rsidRPr="0071043D">
              <w:rPr>
                <w:color w:val="auto"/>
                <w:sz w:val="12"/>
                <w:szCs w:val="12"/>
              </w:rPr>
              <w:t>Акт о выполнении заявителем технических условий присоединения к электрической сети</w:t>
            </w:r>
          </w:p>
          <w:p w:rsidR="00143A9F" w:rsidRPr="0071043D" w:rsidRDefault="00143A9F">
            <w:pPr>
              <w:spacing w:after="120" w:line="20" w:lineRule="atLeast"/>
              <w:rPr>
                <w:color w:val="auto"/>
                <w:sz w:val="12"/>
                <w:szCs w:val="12"/>
              </w:rPr>
            </w:pPr>
            <w:r w:rsidRPr="0071043D">
              <w:rPr>
                <w:color w:val="auto"/>
                <w:sz w:val="12"/>
                <w:szCs w:val="12"/>
              </w:rPr>
              <w:t>Технические условия присоединения к электрическим сетям</w:t>
            </w:r>
          </w:p>
          <w:p w:rsidR="00143A9F" w:rsidRPr="0071043D" w:rsidRDefault="00143A9F">
            <w:pPr>
              <w:spacing w:after="120" w:line="20" w:lineRule="atLeast"/>
              <w:rPr>
                <w:color w:val="auto"/>
                <w:sz w:val="12"/>
                <w:szCs w:val="12"/>
              </w:rPr>
            </w:pPr>
            <w:r w:rsidRPr="0071043D">
              <w:rPr>
                <w:color w:val="auto"/>
                <w:sz w:val="12"/>
                <w:szCs w:val="12"/>
              </w:rPr>
              <w:t>Разделы проектной документации, предусматривающие технические решения, обеспечивающие выполнение технических условий для присоединения к электрическим сетям</w:t>
            </w:r>
            <w:r w:rsidRPr="0071043D">
              <w:rPr>
                <w:color w:val="auto"/>
                <w:sz w:val="12"/>
                <w:szCs w:val="12"/>
                <w:u w:val="single"/>
              </w:rPr>
              <w:t xml:space="preserve"> (кроме объектов индивидуального жилищного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5178FE">
            <w:pPr>
              <w:spacing w:line="100" w:lineRule="atLeast"/>
              <w:rPr>
                <w:color w:val="auto"/>
                <w:sz w:val="12"/>
                <w:szCs w:val="12"/>
              </w:rPr>
            </w:pPr>
            <w:r w:rsidRPr="0071043D">
              <w:rPr>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Срок проведения процедуры не установлен</w:t>
            </w:r>
          </w:p>
          <w:p w:rsidR="00143A9F" w:rsidRPr="0071043D" w:rsidRDefault="00143A9F">
            <w:pPr>
              <w:spacing w:after="120" w:line="20" w:lineRule="atLeast"/>
              <w:rPr>
                <w:color w:val="auto"/>
                <w:sz w:val="12"/>
                <w:szCs w:val="12"/>
              </w:rPr>
            </w:pPr>
            <w:r w:rsidRPr="0071043D">
              <w:rPr>
                <w:color w:val="auto"/>
                <w:sz w:val="12"/>
                <w:szCs w:val="12"/>
              </w:rPr>
              <w:t>Уведомление направляется не позднее 5 дней со дня оформления акта осмотра (обследования) объектов заявителя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rsidP="00B6681F">
            <w:pPr>
              <w:rPr>
                <w:color w:val="auto"/>
                <w:sz w:val="12"/>
                <w:szCs w:val="12"/>
              </w:rPr>
            </w:pPr>
            <w:r w:rsidRPr="0071043D">
              <w:rPr>
                <w:color w:val="auto"/>
                <w:sz w:val="12"/>
                <w:szCs w:val="12"/>
              </w:rPr>
              <w:t>Федеральный орган исполнительной власти, уполномоченный на осуществление федерального государственного строительного надзора, при строительстве, реконструкции объектов</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84. Предоставление разрешения органа федерального государственного энергетического надзора на допуск в эксплуатацию энергопринимающих устройств</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27.12.2004 N 861: пункт 7, подпункт "г"</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Порядок организации работ по выдаче разрешений на допуск в эксплуатацию энергоустановок, утвержденный Приказом Федеральной службы по экологическому, технологическому и атомному надзору от 07.04.2008 N 212: весь документ</w:t>
            </w:r>
          </w:p>
          <w:p w:rsidR="00143A9F" w:rsidRPr="0071043D" w:rsidRDefault="00143A9F">
            <w:pPr>
              <w:spacing w:after="120" w:line="20" w:lineRule="atLeast"/>
              <w:rPr>
                <w:color w:val="auto"/>
                <w:sz w:val="12"/>
                <w:szCs w:val="12"/>
              </w:rPr>
            </w:pPr>
            <w:r w:rsidRPr="0071043D">
              <w:rPr>
                <w:color w:val="auto"/>
                <w:sz w:val="12"/>
                <w:szCs w:val="12"/>
              </w:rPr>
              <w:t>Федеральный закон «Об организации предоставления государственных или муниципальных услуг» от 27.07.2010 N 210-ФЗ: статья 5 пункт 3; статья 8, часть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t>В случае технологического присоединения объекта капитального строительства к электрическим сетям с применением постоянной схемы электроснабжения, при этом планируемое энергопотребление свыше 150 кВт до 670 кВт включительно и класс напряжения электрической сети свыше 10 кВ</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pacing w:val="-4"/>
                <w:sz w:val="12"/>
                <w:szCs w:val="12"/>
              </w:rPr>
            </w:pPr>
            <w:r w:rsidRPr="0071043D">
              <w:rPr>
                <w:color w:val="auto"/>
                <w:spacing w:val="-4"/>
                <w:sz w:val="12"/>
                <w:szCs w:val="12"/>
              </w:rPr>
              <w:t>Заявление о проведении осмотра и выдаче разрешения на допуск в эксплуатацию электроустановки</w:t>
            </w:r>
          </w:p>
          <w:p w:rsidR="00143A9F" w:rsidRPr="0071043D" w:rsidRDefault="00143A9F">
            <w:pPr>
              <w:spacing w:after="120" w:line="20" w:lineRule="atLeast"/>
              <w:rPr>
                <w:color w:val="auto"/>
                <w:spacing w:val="-4"/>
                <w:sz w:val="12"/>
                <w:szCs w:val="12"/>
              </w:rPr>
            </w:pPr>
            <w:r w:rsidRPr="0071043D">
              <w:rPr>
                <w:color w:val="auto"/>
                <w:spacing w:val="-4"/>
                <w:sz w:val="12"/>
                <w:szCs w:val="12"/>
              </w:rPr>
              <w:t>Документ, подтверждающий полномочия представителя</w:t>
            </w:r>
            <w:r w:rsidRPr="0071043D">
              <w:rPr>
                <w:color w:val="auto"/>
                <w:spacing w:val="-4"/>
                <w:sz w:val="12"/>
                <w:szCs w:val="12"/>
                <w:u w:val="single"/>
              </w:rPr>
              <w:t xml:space="preserve"> (если заявку подает представитель застройщика)</w:t>
            </w:r>
          </w:p>
          <w:p w:rsidR="00143A9F" w:rsidRPr="0071043D" w:rsidRDefault="00143A9F">
            <w:pPr>
              <w:spacing w:after="120" w:line="20" w:lineRule="atLeast"/>
              <w:rPr>
                <w:color w:val="auto"/>
                <w:spacing w:val="-4"/>
                <w:sz w:val="12"/>
                <w:szCs w:val="12"/>
              </w:rPr>
            </w:pPr>
            <w:r w:rsidRPr="0071043D">
              <w:rPr>
                <w:color w:val="auto"/>
                <w:spacing w:val="-4"/>
                <w:sz w:val="12"/>
                <w:szCs w:val="12"/>
              </w:rPr>
              <w:t>Учредительные документы застройщика</w:t>
            </w:r>
            <w:r w:rsidRPr="0071043D">
              <w:rPr>
                <w:color w:val="auto"/>
                <w:spacing w:val="-4"/>
                <w:sz w:val="12"/>
                <w:szCs w:val="12"/>
                <w:u w:val="single"/>
              </w:rPr>
              <w:t xml:space="preserve"> (для юридического лица)</w:t>
            </w:r>
          </w:p>
          <w:p w:rsidR="00143A9F" w:rsidRPr="0071043D" w:rsidRDefault="00143A9F">
            <w:pPr>
              <w:spacing w:after="120" w:line="20" w:lineRule="atLeast"/>
              <w:rPr>
                <w:color w:val="auto"/>
                <w:spacing w:val="-4"/>
                <w:sz w:val="12"/>
                <w:szCs w:val="12"/>
              </w:rPr>
            </w:pPr>
            <w:r w:rsidRPr="0071043D">
              <w:rPr>
                <w:color w:val="auto"/>
                <w:spacing w:val="-4"/>
                <w:sz w:val="12"/>
                <w:szCs w:val="12"/>
              </w:rPr>
              <w:t>Технические условия присоединения к электрическим сетям</w:t>
            </w:r>
          </w:p>
          <w:p w:rsidR="00143A9F" w:rsidRPr="0071043D" w:rsidRDefault="00143A9F">
            <w:pPr>
              <w:spacing w:after="120" w:line="20" w:lineRule="atLeast"/>
              <w:rPr>
                <w:color w:val="auto"/>
                <w:spacing w:val="-4"/>
                <w:sz w:val="12"/>
                <w:szCs w:val="12"/>
              </w:rPr>
            </w:pPr>
            <w:r w:rsidRPr="0071043D">
              <w:rPr>
                <w:color w:val="auto"/>
                <w:spacing w:val="-4"/>
                <w:sz w:val="12"/>
                <w:szCs w:val="12"/>
              </w:rPr>
              <w:t>Акт о выполнении заявителем технических условий присоединения к электрической сети</w:t>
            </w:r>
          </w:p>
          <w:p w:rsidR="00143A9F" w:rsidRPr="0071043D" w:rsidRDefault="00143A9F">
            <w:pPr>
              <w:spacing w:after="120" w:line="20" w:lineRule="atLeast"/>
              <w:rPr>
                <w:color w:val="auto"/>
                <w:spacing w:val="-4"/>
                <w:sz w:val="12"/>
                <w:szCs w:val="12"/>
              </w:rPr>
            </w:pPr>
            <w:r w:rsidRPr="0071043D">
              <w:rPr>
                <w:color w:val="auto"/>
                <w:spacing w:val="-4"/>
                <w:sz w:val="12"/>
                <w:szCs w:val="12"/>
              </w:rPr>
              <w:t>Проект электроустановки, согласованный в установленном порядке</w:t>
            </w:r>
          </w:p>
          <w:p w:rsidR="00143A9F" w:rsidRPr="0071043D" w:rsidRDefault="00143A9F">
            <w:pPr>
              <w:spacing w:after="120" w:line="20" w:lineRule="atLeast"/>
              <w:rPr>
                <w:color w:val="auto"/>
                <w:spacing w:val="-4"/>
                <w:sz w:val="12"/>
                <w:szCs w:val="12"/>
              </w:rPr>
            </w:pPr>
            <w:r w:rsidRPr="0071043D">
              <w:rPr>
                <w:color w:val="auto"/>
                <w:spacing w:val="-4"/>
                <w:sz w:val="12"/>
                <w:szCs w:val="12"/>
              </w:rPr>
              <w:t>Однолинейная схема электрических сетей заявителя</w:t>
            </w:r>
          </w:p>
          <w:p w:rsidR="00143A9F" w:rsidRPr="0071043D" w:rsidRDefault="00143A9F">
            <w:pPr>
              <w:spacing w:after="120" w:line="20" w:lineRule="atLeast"/>
              <w:rPr>
                <w:color w:val="auto"/>
                <w:spacing w:val="-4"/>
                <w:sz w:val="12"/>
                <w:szCs w:val="12"/>
              </w:rPr>
            </w:pPr>
            <w:r w:rsidRPr="0071043D">
              <w:rPr>
                <w:color w:val="auto"/>
                <w:spacing w:val="-4"/>
                <w:sz w:val="12"/>
                <w:szCs w:val="12"/>
              </w:rPr>
              <w:t>Сертификаты соответствия на электрооборудование и (или) сопроводительная техническая документация, содержащая сведения о сертификации</w:t>
            </w:r>
            <w:r w:rsidRPr="0071043D">
              <w:rPr>
                <w:color w:val="auto"/>
                <w:spacing w:val="-4"/>
                <w:sz w:val="12"/>
                <w:szCs w:val="12"/>
                <w:u w:val="single"/>
              </w:rPr>
              <w:t xml:space="preserve"> (если электрооборудование абонента подлежит обязательной сертификации)</w:t>
            </w:r>
          </w:p>
          <w:p w:rsidR="00143A9F" w:rsidRPr="0071043D" w:rsidRDefault="00143A9F">
            <w:pPr>
              <w:spacing w:after="120" w:line="20" w:lineRule="atLeast"/>
              <w:rPr>
                <w:color w:val="auto"/>
                <w:spacing w:val="-4"/>
                <w:sz w:val="12"/>
                <w:szCs w:val="12"/>
              </w:rPr>
            </w:pPr>
            <w:r w:rsidRPr="0071043D">
              <w:rPr>
                <w:color w:val="auto"/>
                <w:spacing w:val="-4"/>
                <w:sz w:val="12"/>
                <w:szCs w:val="12"/>
              </w:rPr>
              <w:t xml:space="preserve">Свидетельство (копия) о регистрации электротехнической лаборатории в органах Ростехнадзора, проводившей приемо-сдаточные или профилактические испытания </w:t>
            </w:r>
          </w:p>
          <w:p w:rsidR="00143A9F" w:rsidRPr="0071043D" w:rsidRDefault="00143A9F">
            <w:pPr>
              <w:spacing w:after="120" w:line="20" w:lineRule="atLeast"/>
              <w:rPr>
                <w:color w:val="auto"/>
                <w:spacing w:val="-4"/>
                <w:sz w:val="12"/>
                <w:szCs w:val="12"/>
              </w:rPr>
            </w:pPr>
            <w:r w:rsidRPr="0071043D">
              <w:rPr>
                <w:color w:val="auto"/>
                <w:spacing w:val="-4"/>
                <w:sz w:val="12"/>
                <w:szCs w:val="12"/>
              </w:rPr>
              <w:t>Перечень инструкций по охране труда и технике безопасности по видам работ</w:t>
            </w:r>
          </w:p>
          <w:p w:rsidR="00143A9F" w:rsidRPr="0071043D" w:rsidRDefault="00143A9F">
            <w:pPr>
              <w:spacing w:after="120" w:line="20" w:lineRule="atLeast"/>
              <w:rPr>
                <w:color w:val="auto"/>
                <w:spacing w:val="-4"/>
                <w:sz w:val="12"/>
                <w:szCs w:val="12"/>
              </w:rPr>
            </w:pPr>
            <w:r w:rsidRPr="0071043D">
              <w:rPr>
                <w:color w:val="auto"/>
                <w:spacing w:val="-4"/>
                <w:sz w:val="12"/>
                <w:szCs w:val="12"/>
              </w:rPr>
              <w:t>Перечень должностных инструкций по каждому рабочему месту электротехнического персонала</w:t>
            </w:r>
          </w:p>
          <w:p w:rsidR="00143A9F" w:rsidRPr="0071043D" w:rsidRDefault="00143A9F">
            <w:pPr>
              <w:spacing w:after="120" w:line="20" w:lineRule="atLeast"/>
              <w:rPr>
                <w:color w:val="auto"/>
                <w:spacing w:val="-4"/>
                <w:sz w:val="12"/>
                <w:szCs w:val="12"/>
              </w:rPr>
            </w:pPr>
            <w:r w:rsidRPr="0071043D">
              <w:rPr>
                <w:color w:val="auto"/>
                <w:spacing w:val="-4"/>
                <w:sz w:val="12"/>
                <w:szCs w:val="12"/>
              </w:rPr>
              <w:t>Приказ о назначении ответственных за электрохозяйство и их заместителей</w:t>
            </w:r>
          </w:p>
          <w:p w:rsidR="00143A9F" w:rsidRPr="0071043D" w:rsidRDefault="00143A9F">
            <w:pPr>
              <w:spacing w:after="120" w:line="20" w:lineRule="atLeast"/>
              <w:rPr>
                <w:color w:val="auto"/>
                <w:spacing w:val="-4"/>
                <w:sz w:val="12"/>
                <w:szCs w:val="12"/>
              </w:rPr>
            </w:pPr>
            <w:r w:rsidRPr="0071043D">
              <w:rPr>
                <w:color w:val="auto"/>
                <w:spacing w:val="-4"/>
                <w:sz w:val="12"/>
                <w:szCs w:val="12"/>
              </w:rPr>
              <w:t>Договор с эксплуатирующей организацией</w:t>
            </w:r>
            <w:r w:rsidRPr="0071043D">
              <w:rPr>
                <w:color w:val="auto"/>
                <w:spacing w:val="-4"/>
                <w:sz w:val="12"/>
                <w:szCs w:val="12"/>
                <w:u w:val="single"/>
              </w:rPr>
              <w:t xml:space="preserve"> (при отсутствии собственного персонала по эксплуатации электроустановок)</w:t>
            </w:r>
          </w:p>
          <w:p w:rsidR="00143A9F" w:rsidRPr="0071043D" w:rsidRDefault="00143A9F">
            <w:pPr>
              <w:spacing w:after="120" w:line="20" w:lineRule="atLeast"/>
              <w:rPr>
                <w:color w:val="auto"/>
                <w:spacing w:val="-4"/>
                <w:sz w:val="12"/>
                <w:szCs w:val="12"/>
              </w:rPr>
            </w:pPr>
            <w:r w:rsidRPr="0071043D">
              <w:rPr>
                <w:color w:val="auto"/>
                <w:spacing w:val="-4"/>
                <w:sz w:val="12"/>
                <w:szCs w:val="12"/>
              </w:rPr>
              <w:t>Выписка из журнала проверки знаний лиц, ответственных за электрохозяйство, и их заместителей, электротехнического и электротехнологического персонала или копии протоколов проверки знаний</w:t>
            </w:r>
          </w:p>
          <w:p w:rsidR="00143A9F" w:rsidRPr="0071043D" w:rsidRDefault="00143A9F">
            <w:pPr>
              <w:spacing w:after="120" w:line="20" w:lineRule="atLeast"/>
              <w:rPr>
                <w:color w:val="auto"/>
                <w:spacing w:val="-4"/>
                <w:sz w:val="12"/>
                <w:szCs w:val="12"/>
              </w:rPr>
            </w:pPr>
            <w:r w:rsidRPr="0071043D">
              <w:rPr>
                <w:color w:val="auto"/>
                <w:spacing w:val="-4"/>
                <w:sz w:val="12"/>
                <w:szCs w:val="12"/>
              </w:rPr>
              <w:t>Перечень имеющихся в наличии защитных средств с протоколами испытаний, противопожарного инвентаря, плакатов по технике безопасности</w:t>
            </w:r>
          </w:p>
          <w:p w:rsidR="00143A9F" w:rsidRPr="0071043D" w:rsidRDefault="00143A9F">
            <w:pPr>
              <w:spacing w:after="120" w:line="20" w:lineRule="atLeast"/>
              <w:rPr>
                <w:color w:val="auto"/>
                <w:spacing w:val="-4"/>
                <w:sz w:val="12"/>
                <w:szCs w:val="12"/>
              </w:rPr>
            </w:pPr>
            <w:r w:rsidRPr="0071043D">
              <w:rPr>
                <w:color w:val="auto"/>
                <w:spacing w:val="-4"/>
                <w:sz w:val="12"/>
                <w:szCs w:val="12"/>
              </w:rPr>
              <w:t>Список лиц оперативного и оперативно-ремонтного персонала, которым разрешено ведение оперативных переговоров и переключений</w:t>
            </w:r>
          </w:p>
          <w:p w:rsidR="00143A9F" w:rsidRPr="0071043D" w:rsidRDefault="00143A9F">
            <w:pPr>
              <w:spacing w:after="120" w:line="20" w:lineRule="atLeast"/>
              <w:rPr>
                <w:color w:val="auto"/>
                <w:spacing w:val="-4"/>
                <w:sz w:val="12"/>
                <w:szCs w:val="12"/>
              </w:rPr>
            </w:pPr>
            <w:r w:rsidRPr="0071043D">
              <w:rPr>
                <w:color w:val="auto"/>
                <w:spacing w:val="-4"/>
                <w:sz w:val="12"/>
                <w:szCs w:val="12"/>
              </w:rPr>
              <w:t>Исполнительная документация</w:t>
            </w:r>
          </w:p>
          <w:p w:rsidR="00143A9F" w:rsidRPr="0071043D" w:rsidRDefault="00143A9F">
            <w:pPr>
              <w:spacing w:after="120" w:line="20" w:lineRule="atLeast"/>
              <w:rPr>
                <w:color w:val="auto"/>
                <w:spacing w:val="-4"/>
                <w:sz w:val="12"/>
                <w:szCs w:val="12"/>
              </w:rPr>
            </w:pPr>
            <w:r w:rsidRPr="0071043D">
              <w:rPr>
                <w:color w:val="auto"/>
                <w:spacing w:val="-4"/>
                <w:sz w:val="12"/>
                <w:szCs w:val="12"/>
              </w:rPr>
              <w:t>Приемо-сдаточная документация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2D5907">
            <w:pPr>
              <w:rPr>
                <w:color w:val="auto"/>
                <w:sz w:val="12"/>
                <w:szCs w:val="12"/>
              </w:rPr>
            </w:pPr>
            <w:r w:rsidRPr="0071043D">
              <w:rPr>
                <w:color w:val="auto"/>
                <w:sz w:val="12"/>
                <w:szCs w:val="12"/>
              </w:rPr>
              <w:t>Разрешение на допуск в эксплуатацию энергоустановки</w:t>
            </w:r>
          </w:p>
          <w:p w:rsidR="00143A9F" w:rsidRPr="0071043D" w:rsidRDefault="00143A9F" w:rsidP="002D5907">
            <w:pPr>
              <w:rPr>
                <w:color w:val="auto"/>
                <w:sz w:val="12"/>
                <w:szCs w:val="12"/>
              </w:rPr>
            </w:pPr>
          </w:p>
          <w:p w:rsidR="00143A9F" w:rsidRPr="0071043D" w:rsidRDefault="00143A9F" w:rsidP="00B6681F">
            <w:pPr>
              <w:rPr>
                <w:color w:val="auto"/>
                <w:sz w:val="12"/>
                <w:szCs w:val="12"/>
              </w:rPr>
            </w:pPr>
            <w:r w:rsidRPr="0071043D">
              <w:rPr>
                <w:color w:val="auto"/>
                <w:sz w:val="12"/>
                <w:szCs w:val="12"/>
              </w:rPr>
              <w:t>Акт осмотра электроустановки Ростехнадзором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При выявлении недостаточности представленных документов и (или) несоответствия их содержания установленным требованиям документы возвращаются заявителю с письменным обоснованием, в котором перечисляются конкретные причины возврата</w:t>
            </w:r>
          </w:p>
          <w:p w:rsidR="00143A9F" w:rsidRPr="0071043D" w:rsidRDefault="00143A9F">
            <w:pPr>
              <w:spacing w:line="20" w:lineRule="atLeast"/>
              <w:rPr>
                <w:color w:val="auto"/>
                <w:sz w:val="12"/>
                <w:szCs w:val="12"/>
              </w:rPr>
            </w:pPr>
          </w:p>
          <w:p w:rsidR="00143A9F" w:rsidRPr="0071043D" w:rsidRDefault="00143A9F">
            <w:pPr>
              <w:spacing w:line="20" w:lineRule="atLeast"/>
              <w:rPr>
                <w:color w:val="auto"/>
                <w:sz w:val="12"/>
                <w:szCs w:val="12"/>
              </w:rPr>
            </w:pPr>
            <w:r w:rsidRPr="0071043D">
              <w:rPr>
                <w:color w:val="auto"/>
                <w:sz w:val="12"/>
                <w:szCs w:val="12"/>
              </w:rPr>
              <w:t>Основания для приостановления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 xml:space="preserve">Срок проведения процедуры - от 0 до 30 календарных дней </w:t>
            </w:r>
          </w:p>
          <w:p w:rsidR="00143A9F" w:rsidRPr="0071043D" w:rsidRDefault="00143A9F">
            <w:pPr>
              <w:spacing w:after="120" w:line="20" w:lineRule="atLeast"/>
              <w:rPr>
                <w:color w:val="auto"/>
                <w:sz w:val="12"/>
                <w:szCs w:val="12"/>
              </w:rPr>
            </w:pPr>
            <w:r w:rsidRPr="0071043D">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Предоставляется на бесплатной основе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На бумажном носителе или в электронной форме по выбору заявителя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437DC1">
            <w:pPr>
              <w:spacing w:after="120" w:line="20" w:lineRule="atLeast"/>
              <w:rPr>
                <w:color w:val="auto"/>
                <w:sz w:val="12"/>
                <w:szCs w:val="12"/>
              </w:rPr>
            </w:pPr>
            <w:r w:rsidRPr="0071043D">
              <w:rPr>
                <w:color w:val="auto"/>
                <w:sz w:val="12"/>
                <w:szCs w:val="12"/>
              </w:rPr>
              <w:t>Федеральный орган исполнительной власти, уполномоченный на осуществление федерального государственного строительного надзора, при строительстве, реконструкции объектов</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85. Подписание акта разграничения балансовой принадлежности электрических сетей</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27.12.2004 N 861: пункт 7, подпункт "д"; пункт 19</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t>В случае технологического присоединения объекта капитального строительства к электрическим сетям с применением постоянной или временной схемы электроснабжения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Уведомление о получении разрешения на допуск в эксплуатацию электроустановки</w:t>
            </w:r>
            <w:r w:rsidRPr="0071043D">
              <w:rPr>
                <w:color w:val="auto"/>
                <w:sz w:val="12"/>
                <w:szCs w:val="12"/>
                <w:u w:val="single"/>
              </w:rPr>
              <w:t xml:space="preserve"> (если планируется присоединение к электрическим сетям с применением постоянной схемы электроснабжения энергопринимающих устройств первой и второй категорий надежности, либо третьей категории надежности с планируемым энергопотреблением свыше 150 кВт до 670 кВт включительно)</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2D5907">
            <w:pPr>
              <w:rPr>
                <w:rFonts w:ascii="Times New Roman" w:hAnsi="Times New Roman" w:cs="Times New Roman"/>
                <w:color w:val="auto"/>
              </w:rPr>
            </w:pPr>
            <w:r w:rsidRPr="0071043D">
              <w:rPr>
                <w:color w:val="auto"/>
                <w:sz w:val="12"/>
                <w:szCs w:val="12"/>
              </w:rPr>
              <w:t>Акта разграничения границ балансовой принадлежности сторон в отношении электрических сетей</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Срок проведения процедуры определяется договором об осуществлении технологического присоединения к электрическим сетям</w:t>
            </w:r>
          </w:p>
          <w:p w:rsidR="00143A9F" w:rsidRPr="0071043D" w:rsidRDefault="00143A9F">
            <w:pPr>
              <w:spacing w:after="120" w:line="20" w:lineRule="atLeast"/>
              <w:rPr>
                <w:color w:val="auto"/>
                <w:sz w:val="12"/>
                <w:szCs w:val="12"/>
              </w:rPr>
            </w:pPr>
            <w:r w:rsidRPr="0071043D">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rPr>
                <w:color w:val="auto"/>
                <w:sz w:val="12"/>
                <w:szCs w:val="12"/>
              </w:rPr>
            </w:pPr>
            <w:r w:rsidRPr="0071043D">
              <w:rPr>
                <w:color w:val="auto"/>
                <w:sz w:val="12"/>
                <w:szCs w:val="12"/>
              </w:rPr>
              <w:t>Сетевая организация</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86. Подписание акта разграничения эксплуатационной ответственности сторон в отношении электрических сетей</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27.12.2004 N 861: пункт 7, подпункт "д"; пункт 19</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t>В случае технологического присоединения объекта капитального строительства к электрическим сетям с применением постоянной или временной схемы электроснабжения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Уведомление о получении разрешения на допуск в эксплуатацию электроустановки</w:t>
            </w:r>
            <w:r w:rsidRPr="0071043D">
              <w:rPr>
                <w:color w:val="auto"/>
                <w:sz w:val="12"/>
                <w:szCs w:val="12"/>
                <w:u w:val="single"/>
              </w:rPr>
              <w:t xml:space="preserve"> (если планируется присоединение к электрическим сетям с применением постоянной схемы электроснабжения энергопринимающих устройств первой и второй категорий надежности, либо третьей категории надежности с планируемым энергопотреблением свыше 150 кВт до 670 кВт включительно)</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rPr>
                <w:rFonts w:ascii="Times New Roman" w:hAnsi="Times New Roman" w:cs="Times New Roman"/>
                <w:color w:val="auto"/>
              </w:rPr>
            </w:pPr>
            <w:r w:rsidRPr="0071043D">
              <w:rPr>
                <w:color w:val="auto"/>
                <w:sz w:val="12"/>
                <w:szCs w:val="12"/>
              </w:rPr>
              <w:t>Акт разграничения эксплуатационной ответственности сторон в отношении электрических сетей</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Срок проведения процедуры определяется договором об осуществлении технологического присоединения к электрическим сетям</w:t>
            </w:r>
          </w:p>
          <w:p w:rsidR="00143A9F" w:rsidRPr="0071043D" w:rsidRDefault="00143A9F">
            <w:pPr>
              <w:spacing w:after="120" w:line="20" w:lineRule="atLeast"/>
              <w:rPr>
                <w:color w:val="auto"/>
                <w:sz w:val="12"/>
                <w:szCs w:val="12"/>
              </w:rPr>
            </w:pPr>
            <w:r w:rsidRPr="0071043D">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pPr>
              <w:rPr>
                <w:color w:val="auto"/>
                <w:sz w:val="12"/>
                <w:szCs w:val="12"/>
              </w:rPr>
            </w:pPr>
            <w:r w:rsidRPr="0071043D">
              <w:rPr>
                <w:color w:val="auto"/>
                <w:sz w:val="12"/>
                <w:szCs w:val="12"/>
              </w:rPr>
              <w:t>Сетевая организация</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87. Подписание акта технологического присоединения к электрическим сетям</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Российской Федерации от 27.12.2004 N 861: пункт 7, подпункт "д"; пункт 19</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t>В случае технологического присоединения объекта капитального строительства к электрическим сетям с применением постоянной или временной схемы электроснабжения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Уведомление о получении разрешения на допуск в эксплуатацию электроустановки</w:t>
            </w:r>
            <w:r w:rsidRPr="0071043D">
              <w:rPr>
                <w:color w:val="auto"/>
                <w:sz w:val="12"/>
                <w:szCs w:val="12"/>
                <w:u w:val="single"/>
              </w:rPr>
              <w:t xml:space="preserve"> (если планируется присоединение к электрическим сетям с применением постоянной схемы электроснабжения энергопринимающих устройств первой и второй категорий надежности, либо третьей категории надежности с планируемым энергопотреблением свыше 150 кВт до 670 кВт включительно)</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437DC1">
            <w:pPr>
              <w:spacing w:line="20" w:lineRule="atLeast"/>
              <w:rPr>
                <w:color w:val="auto"/>
                <w:sz w:val="12"/>
                <w:szCs w:val="12"/>
              </w:rPr>
            </w:pPr>
            <w:r w:rsidRPr="0071043D">
              <w:rPr>
                <w:color w:val="auto"/>
                <w:sz w:val="12"/>
                <w:szCs w:val="12"/>
              </w:rPr>
              <w:t>Акт технологического присоединения к электрическим сетям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321345">
            <w:pPr>
              <w:spacing w:after="120" w:line="20" w:lineRule="atLeast"/>
              <w:rPr>
                <w:color w:val="auto"/>
                <w:sz w:val="12"/>
                <w:szCs w:val="12"/>
              </w:rPr>
            </w:pPr>
            <w:r w:rsidRPr="0071043D">
              <w:rPr>
                <w:color w:val="auto"/>
                <w:sz w:val="12"/>
                <w:szCs w:val="12"/>
              </w:rPr>
              <w:t>Срок проведения процедуры определяется договором об осуществлении технологического присоединения к электрическим сетям</w:t>
            </w:r>
          </w:p>
          <w:p w:rsidR="00143A9F" w:rsidRPr="0071043D" w:rsidRDefault="00143A9F" w:rsidP="00321345">
            <w:pPr>
              <w:spacing w:after="120" w:line="20" w:lineRule="atLeast"/>
              <w:rPr>
                <w:color w:val="auto"/>
                <w:sz w:val="12"/>
                <w:szCs w:val="12"/>
              </w:rPr>
            </w:pPr>
            <w:r w:rsidRPr="0071043D">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rsidP="006F41E9">
            <w:pPr>
              <w:rPr>
                <w:color w:val="auto"/>
                <w:sz w:val="12"/>
                <w:szCs w:val="12"/>
              </w:rPr>
            </w:pPr>
            <w:r w:rsidRPr="0071043D">
              <w:rPr>
                <w:color w:val="auto"/>
                <w:sz w:val="12"/>
                <w:szCs w:val="12"/>
              </w:rPr>
              <w:t>Сетевая организация</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88. Заключение договора энергоснабжения (купли-продажи (поставки) электрической энергии (мощности)) и договора об оказании услуг по передаче электрической энергии</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Основные положения функционирования розничных рынков электрической энергии, утвержденные постановлением Правительства Российской Федерации от 04.05.2012 N 442: пункт 27</w:t>
            </w:r>
          </w:p>
          <w:p w:rsidR="00143A9F" w:rsidRPr="0071043D" w:rsidRDefault="00143A9F">
            <w:pPr>
              <w:spacing w:after="120" w:line="20" w:lineRule="atLeast"/>
              <w:rPr>
                <w:color w:val="auto"/>
                <w:sz w:val="12"/>
                <w:szCs w:val="12"/>
              </w:rPr>
            </w:pPr>
            <w:r w:rsidRPr="0071043D">
              <w:rPr>
                <w:color w:val="auto"/>
                <w:sz w:val="12"/>
                <w:szCs w:val="12"/>
              </w:rPr>
              <w:t>Правила недискриминационного доступа к услугам по передаче электрической энергии и оказания этих услуг, утвержденные постановлением Правительства Российской Федерации от 27.12.2004 N 861: пункт 28</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Основные положения функционирования розничных рынков электрической энергии, утвержденные постановлением Правительства Российской Федерации от 04.05.2012 N 442: раздел III</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t>В случае технологического присоединения объекта капитального строительства к электрическим сетям с применением постоянной или временной схемы электроснабжения, при этом выбранный застройщиком способ заключения договора покупки электроэнергии - непосредственно у поставщика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Заявление о заключении договора энергоснабжения</w:t>
            </w:r>
            <w:r w:rsidRPr="0071043D">
              <w:rPr>
                <w:color w:val="auto"/>
                <w:sz w:val="12"/>
                <w:szCs w:val="12"/>
                <w:u w:val="single"/>
              </w:rPr>
              <w:t xml:space="preserve"> (если застройщиком выбран вид договора, обеспечивающего продажу электрической энергии (мощности) на розничном рынке - договор энергоснабжения)</w:t>
            </w:r>
          </w:p>
          <w:p w:rsidR="00143A9F" w:rsidRPr="0071043D" w:rsidRDefault="00143A9F">
            <w:pPr>
              <w:spacing w:after="120" w:line="20" w:lineRule="atLeast"/>
              <w:rPr>
                <w:color w:val="auto"/>
                <w:sz w:val="12"/>
                <w:szCs w:val="12"/>
              </w:rPr>
            </w:pPr>
            <w:r w:rsidRPr="0071043D">
              <w:rPr>
                <w:color w:val="auto"/>
                <w:sz w:val="12"/>
                <w:szCs w:val="12"/>
              </w:rPr>
              <w:t>Заявление о заключении договора купли-продажи (поставки) электрической энергии (мощности)</w:t>
            </w:r>
            <w:r w:rsidRPr="0071043D">
              <w:rPr>
                <w:color w:val="auto"/>
                <w:sz w:val="12"/>
                <w:szCs w:val="12"/>
                <w:u w:val="single"/>
              </w:rPr>
              <w:t xml:space="preserve"> (если застройщиком выбран вид договора, обеспечивающего продажу электрической энергии (мощности) на розничном рынке - договор купли-продажи (поставки) электрической энергии (мощности))</w:t>
            </w:r>
          </w:p>
          <w:p w:rsidR="00143A9F" w:rsidRPr="0071043D" w:rsidRDefault="00143A9F">
            <w:pPr>
              <w:spacing w:after="120" w:line="20" w:lineRule="atLeast"/>
              <w:rPr>
                <w:color w:val="auto"/>
                <w:sz w:val="12"/>
                <w:szCs w:val="12"/>
              </w:rPr>
            </w:pPr>
            <w:r w:rsidRPr="0071043D">
              <w:rPr>
                <w:color w:val="auto"/>
                <w:sz w:val="12"/>
                <w:szCs w:val="12"/>
              </w:rPr>
              <w:t>Подписанный заявителем проект договора энергоснабжения или протокол разногласий к проекту договора</w:t>
            </w:r>
            <w:r w:rsidRPr="0071043D">
              <w:rPr>
                <w:color w:val="auto"/>
                <w:sz w:val="12"/>
                <w:szCs w:val="12"/>
                <w:u w:val="single"/>
              </w:rPr>
              <w:t xml:space="preserve"> (если застройщиком выбран вид договора, обеспечивающего продажу электрической энергии (мощности) на розничном рынке - договор энергоснабжения)</w:t>
            </w:r>
          </w:p>
          <w:p w:rsidR="00143A9F" w:rsidRPr="0071043D" w:rsidRDefault="00143A9F">
            <w:pPr>
              <w:spacing w:after="120" w:line="20" w:lineRule="atLeast"/>
              <w:rPr>
                <w:color w:val="auto"/>
                <w:sz w:val="12"/>
                <w:szCs w:val="12"/>
              </w:rPr>
            </w:pPr>
            <w:r w:rsidRPr="0071043D">
              <w:rPr>
                <w:color w:val="auto"/>
                <w:sz w:val="12"/>
                <w:szCs w:val="12"/>
              </w:rPr>
              <w:t>Подписанный заявителем проект договора купли-продажи (поставки) электрической энергии (мощности) или протокол разногласий к проекту договора</w:t>
            </w:r>
            <w:r w:rsidRPr="0071043D">
              <w:rPr>
                <w:color w:val="auto"/>
                <w:sz w:val="12"/>
                <w:szCs w:val="12"/>
                <w:u w:val="single"/>
              </w:rPr>
              <w:t xml:space="preserve"> (если застройщиком выбран вид договора, обеспечивающего продажу электрической энергии (мощности) на розничном рынке - договор купли-продажи (поставки) электрической энергии (мощности))</w:t>
            </w:r>
          </w:p>
          <w:p w:rsidR="00143A9F" w:rsidRPr="0071043D" w:rsidRDefault="00143A9F">
            <w:pPr>
              <w:spacing w:after="120" w:line="20" w:lineRule="atLeast"/>
              <w:rPr>
                <w:color w:val="auto"/>
                <w:sz w:val="12"/>
                <w:szCs w:val="12"/>
              </w:rPr>
            </w:pPr>
            <w:r w:rsidRPr="0071043D">
              <w:rPr>
                <w:color w:val="auto"/>
                <w:sz w:val="12"/>
                <w:szCs w:val="12"/>
              </w:rPr>
              <w:t>Документы, подтверждающие полномочия представителя застройщика - юридического лица</w:t>
            </w:r>
            <w:r w:rsidRPr="0071043D">
              <w:rPr>
                <w:color w:val="auto"/>
                <w:sz w:val="12"/>
                <w:szCs w:val="12"/>
                <w:u w:val="single"/>
              </w:rPr>
              <w:t xml:space="preserve"> (для юридического лица)</w:t>
            </w:r>
          </w:p>
          <w:p w:rsidR="00143A9F" w:rsidRPr="0071043D" w:rsidRDefault="00143A9F">
            <w:pPr>
              <w:spacing w:after="120" w:line="20" w:lineRule="atLeast"/>
              <w:rPr>
                <w:color w:val="auto"/>
                <w:sz w:val="12"/>
                <w:szCs w:val="12"/>
              </w:rPr>
            </w:pPr>
            <w:r w:rsidRPr="0071043D">
              <w:rPr>
                <w:color w:val="auto"/>
                <w:sz w:val="12"/>
                <w:szCs w:val="12"/>
              </w:rPr>
              <w:t>Копия документа, удостоверяющего личность</w:t>
            </w:r>
            <w:r w:rsidRPr="0071043D">
              <w:rPr>
                <w:color w:val="auto"/>
                <w:sz w:val="12"/>
                <w:szCs w:val="12"/>
                <w:u w:val="single"/>
              </w:rPr>
              <w:t xml:space="preserve"> (для физических лиц)</w:t>
            </w:r>
          </w:p>
          <w:p w:rsidR="00143A9F" w:rsidRPr="0071043D" w:rsidRDefault="00143A9F">
            <w:pPr>
              <w:spacing w:after="120" w:line="20" w:lineRule="atLeast"/>
              <w:rPr>
                <w:color w:val="auto"/>
                <w:sz w:val="12"/>
                <w:szCs w:val="12"/>
              </w:rPr>
            </w:pPr>
            <w:r w:rsidRPr="0071043D">
              <w:rPr>
                <w:color w:val="auto"/>
                <w:sz w:val="12"/>
                <w:szCs w:val="12"/>
              </w:rPr>
              <w:t>Свидетельство о государственной регистрации в качестве юридического лица</w:t>
            </w:r>
            <w:r w:rsidRPr="0071043D">
              <w:rPr>
                <w:color w:val="auto"/>
                <w:sz w:val="12"/>
                <w:szCs w:val="12"/>
                <w:u w:val="single"/>
              </w:rPr>
              <w:t xml:space="preserve"> (для юридического лица)</w:t>
            </w:r>
          </w:p>
          <w:p w:rsidR="00143A9F" w:rsidRPr="0071043D" w:rsidRDefault="00143A9F">
            <w:pPr>
              <w:spacing w:after="120" w:line="20" w:lineRule="atLeast"/>
              <w:rPr>
                <w:color w:val="auto"/>
                <w:sz w:val="12"/>
                <w:szCs w:val="12"/>
              </w:rPr>
            </w:pPr>
            <w:r w:rsidRPr="0071043D">
              <w:rPr>
                <w:color w:val="auto"/>
                <w:sz w:val="12"/>
                <w:szCs w:val="12"/>
              </w:rPr>
              <w:t>Свидетельство о государственной регистрации в качестве индивидуального предпринимателя</w:t>
            </w:r>
            <w:r w:rsidRPr="0071043D">
              <w:rPr>
                <w:color w:val="auto"/>
                <w:sz w:val="12"/>
                <w:szCs w:val="12"/>
                <w:u w:val="single"/>
              </w:rPr>
              <w:t xml:space="preserve"> (для индивидуального предпринимателя)</w:t>
            </w:r>
          </w:p>
          <w:p w:rsidR="00143A9F" w:rsidRPr="0071043D" w:rsidRDefault="00143A9F">
            <w:pPr>
              <w:spacing w:after="120" w:line="20" w:lineRule="atLeast"/>
              <w:rPr>
                <w:color w:val="auto"/>
                <w:sz w:val="12"/>
                <w:szCs w:val="12"/>
              </w:rPr>
            </w:pPr>
            <w:r w:rsidRPr="0071043D">
              <w:rPr>
                <w:color w:val="auto"/>
                <w:sz w:val="12"/>
                <w:szCs w:val="12"/>
              </w:rPr>
              <w:t>Свидетельство о постановке на учет в налоговом органе</w:t>
            </w:r>
            <w:r w:rsidRPr="0071043D">
              <w:rPr>
                <w:color w:val="auto"/>
                <w:sz w:val="12"/>
                <w:szCs w:val="12"/>
                <w:u w:val="single"/>
              </w:rPr>
              <w:t xml:space="preserve"> (для юридического лица или индивидуального предпринимателя)</w:t>
            </w:r>
          </w:p>
          <w:p w:rsidR="00143A9F" w:rsidRPr="0071043D" w:rsidRDefault="00143A9F">
            <w:pPr>
              <w:spacing w:after="120" w:line="20" w:lineRule="atLeast"/>
              <w:rPr>
                <w:color w:val="auto"/>
                <w:sz w:val="12"/>
                <w:szCs w:val="12"/>
              </w:rPr>
            </w:pPr>
            <w:r w:rsidRPr="0071043D">
              <w:rPr>
                <w:color w:val="auto"/>
                <w:sz w:val="12"/>
                <w:szCs w:val="12"/>
              </w:rPr>
              <w:t>Правоустанавливающие документы на земельный участок</w:t>
            </w:r>
            <w:r w:rsidRPr="0071043D">
              <w:rPr>
                <w:color w:val="auto"/>
                <w:sz w:val="12"/>
                <w:szCs w:val="12"/>
                <w:u w:val="single"/>
              </w:rPr>
              <w:t xml:space="preserve"> (если осуществляется строительство)</w:t>
            </w:r>
          </w:p>
          <w:p w:rsidR="00143A9F" w:rsidRPr="0071043D" w:rsidRDefault="00143A9F">
            <w:pPr>
              <w:spacing w:after="120" w:line="20" w:lineRule="atLeast"/>
              <w:rPr>
                <w:color w:val="auto"/>
                <w:sz w:val="12"/>
                <w:szCs w:val="12"/>
              </w:rPr>
            </w:pPr>
            <w:r w:rsidRPr="0071043D">
              <w:rPr>
                <w:color w:val="auto"/>
                <w:sz w:val="12"/>
                <w:szCs w:val="12"/>
              </w:rPr>
              <w:t>Правоустанавливающие документы на реконструируемый объект капитального строительства</w:t>
            </w:r>
            <w:r w:rsidRPr="0071043D">
              <w:rPr>
                <w:color w:val="auto"/>
                <w:sz w:val="12"/>
                <w:szCs w:val="12"/>
                <w:u w:val="single"/>
              </w:rPr>
              <w:t xml:space="preserve"> (если осуществляется реконструкция)</w:t>
            </w:r>
          </w:p>
          <w:p w:rsidR="00143A9F" w:rsidRPr="0071043D" w:rsidRDefault="00143A9F">
            <w:pPr>
              <w:spacing w:after="120" w:line="20" w:lineRule="atLeast"/>
              <w:rPr>
                <w:color w:val="auto"/>
                <w:sz w:val="12"/>
                <w:szCs w:val="12"/>
              </w:rPr>
            </w:pPr>
            <w:r w:rsidRPr="0071043D">
              <w:rPr>
                <w:color w:val="auto"/>
                <w:sz w:val="12"/>
                <w:szCs w:val="12"/>
              </w:rPr>
              <w:t>Акт допуска прибора учета электрической энергии в эксплуатацию</w:t>
            </w:r>
          </w:p>
          <w:p w:rsidR="00143A9F" w:rsidRPr="0071043D" w:rsidRDefault="00143A9F">
            <w:pPr>
              <w:spacing w:after="120" w:line="20" w:lineRule="atLeast"/>
              <w:rPr>
                <w:color w:val="auto"/>
                <w:sz w:val="12"/>
                <w:szCs w:val="12"/>
              </w:rPr>
            </w:pPr>
            <w:r w:rsidRPr="0071043D">
              <w:rPr>
                <w:color w:val="auto"/>
                <w:sz w:val="12"/>
                <w:szCs w:val="12"/>
              </w:rPr>
              <w:t>Однолинейная схема электрических сетей заявителя</w:t>
            </w:r>
          </w:p>
          <w:p w:rsidR="00143A9F" w:rsidRPr="0071043D" w:rsidRDefault="00143A9F">
            <w:pPr>
              <w:spacing w:after="120" w:line="20" w:lineRule="atLeast"/>
              <w:rPr>
                <w:color w:val="auto"/>
                <w:sz w:val="12"/>
                <w:szCs w:val="12"/>
              </w:rPr>
            </w:pPr>
            <w:r w:rsidRPr="0071043D">
              <w:rPr>
                <w:color w:val="auto"/>
                <w:sz w:val="12"/>
                <w:szCs w:val="12"/>
              </w:rPr>
              <w:t>Договор об осуществлении технологического присоединения объекта капитального строительства к электрической сети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B76DE6">
            <w:pPr>
              <w:spacing w:after="120" w:line="20" w:lineRule="atLeast"/>
              <w:rPr>
                <w:color w:val="auto"/>
                <w:sz w:val="12"/>
                <w:szCs w:val="12"/>
              </w:rPr>
            </w:pPr>
            <w:r w:rsidRPr="0071043D">
              <w:rPr>
                <w:color w:val="auto"/>
                <w:sz w:val="12"/>
                <w:szCs w:val="12"/>
              </w:rPr>
              <w:t>Договор энергоснабжения (</w:t>
            </w:r>
            <w:r w:rsidRPr="0071043D">
              <w:rPr>
                <w:color w:val="auto"/>
                <w:sz w:val="12"/>
                <w:szCs w:val="12"/>
                <w:u w:val="single"/>
              </w:rPr>
              <w:t>если застройщиком выбран вид договора, обеспечивающего продажу электрической энергии (мощности) на розничном рынке - договор энергоснабжения</w:t>
            </w:r>
            <w:r w:rsidRPr="0071043D">
              <w:rPr>
                <w:color w:val="auto"/>
                <w:sz w:val="12"/>
                <w:szCs w:val="12"/>
              </w:rPr>
              <w:t>)</w:t>
            </w:r>
          </w:p>
          <w:p w:rsidR="00143A9F" w:rsidRPr="0071043D" w:rsidRDefault="00143A9F" w:rsidP="00B76DE6">
            <w:pPr>
              <w:spacing w:after="120" w:line="20" w:lineRule="atLeast"/>
              <w:rPr>
                <w:color w:val="auto"/>
                <w:sz w:val="12"/>
                <w:szCs w:val="12"/>
              </w:rPr>
            </w:pPr>
            <w:r w:rsidRPr="0071043D">
              <w:rPr>
                <w:color w:val="auto"/>
                <w:sz w:val="12"/>
                <w:szCs w:val="12"/>
              </w:rPr>
              <w:t>Договор купли-продажи (поставки) электрической энергии (мощности) (</w:t>
            </w:r>
            <w:r w:rsidRPr="0071043D">
              <w:rPr>
                <w:color w:val="auto"/>
                <w:sz w:val="12"/>
                <w:szCs w:val="12"/>
                <w:u w:val="single"/>
              </w:rPr>
              <w:t>если застройщиком выбран вид договора, обеспечивающего продажу электрической энергии (мощности) на розничном рынке - договор купли-продажи (поставки) электрической энергии (мощности)</w:t>
            </w:r>
            <w:r w:rsidRPr="0071043D">
              <w:rPr>
                <w:color w:val="auto"/>
                <w:sz w:val="12"/>
                <w:szCs w:val="12"/>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При отсутствии возможности поставить электрическую энергию (мощность) потребителю вследствие отсутствия технологического присоединения в установленном порядке энергопринимающих устройств, в отношении которых предполагается заключение договора, к объектам электросетевого хозяйства и отсутствия при этом в отношении указанных энергопринимающих устройств заключенного договора об осуществлении технологического присоединения к электрическим сетям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 xml:space="preserve">Срок проведения процедуры - от 0 до 30 календарных дней </w:t>
            </w:r>
          </w:p>
          <w:p w:rsidR="00143A9F" w:rsidRPr="0071043D" w:rsidRDefault="00143A9F">
            <w:pPr>
              <w:spacing w:after="120" w:line="20" w:lineRule="atLeast"/>
              <w:rPr>
                <w:color w:val="auto"/>
                <w:sz w:val="12"/>
                <w:szCs w:val="12"/>
              </w:rPr>
            </w:pPr>
            <w:r w:rsidRPr="0071043D">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Плата за заключение договора не предусмотрена. Плата за электрическую энергию и услуги по ее передаче определяется договором согласно регулируемым тарифам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rsidP="006F41E9">
            <w:pPr>
              <w:rPr>
                <w:color w:val="auto"/>
                <w:sz w:val="12"/>
                <w:szCs w:val="12"/>
              </w:rPr>
            </w:pPr>
            <w:r w:rsidRPr="0071043D">
              <w:rPr>
                <w:color w:val="auto"/>
                <w:sz w:val="12"/>
                <w:szCs w:val="12"/>
              </w:rPr>
              <w:t>Энергосбытовая организация</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89. Подписание акта ввода в эксплуатацию узла учета тепловой энергии</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Правила коммерческого учета тепловой энергии, теплоносителя, утвержденные постановлением Правительства Российской Федерации от 18.11.2013 N 1034: пункт 17, подпункт "в"; пункт 67</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Правила коммерческого учета тепловой энергии, теплоносителя, утвержденные постановлением Правительства Российской Федерации от 18.11.2013 N 1034: пункты 61 - 73</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t>В случае подключения (технологического присоединения) объекта капитального строительства к системе теплоснабжения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Согласованный проект узла учета тепловой энергии</w:t>
            </w:r>
          </w:p>
          <w:p w:rsidR="00143A9F" w:rsidRPr="0071043D" w:rsidRDefault="00143A9F">
            <w:pPr>
              <w:spacing w:after="120" w:line="20" w:lineRule="atLeast"/>
              <w:rPr>
                <w:color w:val="auto"/>
                <w:sz w:val="12"/>
                <w:szCs w:val="12"/>
              </w:rPr>
            </w:pPr>
            <w:r w:rsidRPr="0071043D">
              <w:rPr>
                <w:color w:val="auto"/>
                <w:sz w:val="12"/>
                <w:szCs w:val="12"/>
              </w:rPr>
              <w:t>Паспорт узла учета тепловой энергии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125E75">
            <w:pPr>
              <w:spacing w:after="120" w:line="20" w:lineRule="atLeast"/>
              <w:rPr>
                <w:color w:val="auto"/>
                <w:sz w:val="12"/>
                <w:szCs w:val="12"/>
              </w:rPr>
            </w:pPr>
            <w:r w:rsidRPr="0071043D">
              <w:rPr>
                <w:color w:val="auto"/>
                <w:sz w:val="12"/>
                <w:szCs w:val="12"/>
              </w:rPr>
              <w:t>Акта ввода в эксплуатацию узла учета тепловой энергии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При отсутствии замечаний к узлу учета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Срок проведения процедуры не установлен</w:t>
            </w:r>
          </w:p>
          <w:p w:rsidR="00143A9F" w:rsidRPr="0071043D" w:rsidRDefault="00143A9F">
            <w:pPr>
              <w:spacing w:after="120" w:line="20" w:lineRule="atLeast"/>
              <w:rPr>
                <w:color w:val="auto"/>
                <w:sz w:val="12"/>
                <w:szCs w:val="12"/>
              </w:rPr>
            </w:pPr>
            <w:r w:rsidRPr="0071043D">
              <w:rPr>
                <w:color w:val="auto"/>
                <w:sz w:val="12"/>
                <w:szCs w:val="12"/>
              </w:rPr>
              <w:t>Документы для ввода узла учета в эксплуатацию представляются в теплоснабжающую организацию для рассмотрения не менее чем за 10 рабочих дней до предполагаемого дня ввода в эксплуатацию</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pPr>
              <w:rPr>
                <w:color w:val="auto"/>
                <w:sz w:val="12"/>
                <w:szCs w:val="12"/>
              </w:rPr>
            </w:pPr>
            <w:r w:rsidRPr="0071043D">
              <w:rPr>
                <w:color w:val="auto"/>
                <w:sz w:val="12"/>
                <w:szCs w:val="12"/>
              </w:rPr>
              <w:t>Теплоснабжающая организация</w:t>
            </w:r>
          </w:p>
        </w:tc>
      </w:tr>
      <w:tr w:rsidR="00143A9F" w:rsidRPr="0071043D"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90. Подписание акта о готовности внутриплощадочных и внутридомовых сетей и оборудования подключаемого объекта к подаче тепловой энергии и теплоносителя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Правила подключения к системам теплоснабжения, утвержденные постановлением Правительства Российской Федерации от 16.04.2012 N 307: пункт 35</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Правила подключения к системам теплоснабжения, утвержденные постановлением Правительства Российской Федерации от 16.04.2012 N 307: пункт 35</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t>В случае подключения (технологического присоединения) объекта капитального строительства к системе теплоснабжения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Уведомление о готовности внутриплощадочных и внутридомовых сетей и оборудования подключаемого объекта к подаче тепловой энергии и теплоносителя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125E75">
            <w:pPr>
              <w:spacing w:after="120" w:line="20" w:lineRule="atLeast"/>
              <w:rPr>
                <w:color w:val="auto"/>
                <w:sz w:val="12"/>
                <w:szCs w:val="12"/>
              </w:rPr>
            </w:pPr>
            <w:r w:rsidRPr="0071043D">
              <w:rPr>
                <w:color w:val="auto"/>
                <w:sz w:val="12"/>
                <w:szCs w:val="12"/>
              </w:rPr>
              <w:t>Акт о готовности внутриплощадочных и внутридомовых сетей и оборудования подключаемого объекта к подаче тепловой энергии и теплоносителя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037FE7">
            <w:pPr>
              <w:spacing w:line="20" w:lineRule="atLeast"/>
              <w:rPr>
                <w:color w:val="auto"/>
                <w:sz w:val="12"/>
                <w:szCs w:val="12"/>
              </w:rPr>
            </w:pPr>
            <w:r w:rsidRPr="0071043D">
              <w:rPr>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rPr>
                <w:color w:val="auto"/>
                <w:sz w:val="12"/>
                <w:szCs w:val="12"/>
              </w:rPr>
            </w:pPr>
            <w:r w:rsidRPr="0071043D">
              <w:rPr>
                <w:color w:val="auto"/>
                <w:sz w:val="12"/>
                <w:szCs w:val="12"/>
              </w:rPr>
              <w:t>Теплоснабжающая организация</w:t>
            </w:r>
          </w:p>
        </w:tc>
      </w:tr>
      <w:tr w:rsidR="00143A9F" w:rsidRPr="0071043D"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91. Подписание акта о разграничении балансовой принадлежности тепловых сетей</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Правила организации теплоснабжения в Российской Федерации, утвержденные постановлением Правительства Российской Федерации от 08.08.2012 N 808: пункт 21</w:t>
            </w:r>
          </w:p>
          <w:p w:rsidR="00143A9F" w:rsidRPr="0071043D" w:rsidRDefault="00143A9F">
            <w:pPr>
              <w:spacing w:after="120" w:line="20" w:lineRule="atLeast"/>
              <w:rPr>
                <w:color w:val="auto"/>
                <w:sz w:val="12"/>
                <w:szCs w:val="12"/>
              </w:rPr>
            </w:pPr>
            <w:r w:rsidRPr="0071043D">
              <w:rPr>
                <w:color w:val="auto"/>
                <w:sz w:val="12"/>
                <w:szCs w:val="12"/>
              </w:rPr>
              <w:t>Правила подключения к системам теплоснабжения, утвержденные постановлением Правительства Российской Федерации от 16.04.2012 N 307: пункты 5, 43</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t>В случае подключения (технологического присоединения) объекта капитального строительства к системе теплоснабжения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125E75">
            <w:pPr>
              <w:spacing w:after="120" w:line="20" w:lineRule="atLeast"/>
              <w:rPr>
                <w:color w:val="auto"/>
                <w:sz w:val="12"/>
                <w:szCs w:val="12"/>
              </w:rPr>
            </w:pPr>
            <w:r w:rsidRPr="0071043D">
              <w:rPr>
                <w:color w:val="auto"/>
                <w:sz w:val="12"/>
                <w:szCs w:val="12"/>
              </w:rPr>
              <w:t>Акт о разграничении балансовой принадлежности тепловых сетей</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6F41E9">
            <w:pPr>
              <w:rPr>
                <w:color w:val="auto"/>
                <w:sz w:val="12"/>
                <w:szCs w:val="12"/>
              </w:rPr>
            </w:pPr>
            <w:r w:rsidRPr="0071043D">
              <w:rPr>
                <w:color w:val="auto"/>
                <w:sz w:val="12"/>
                <w:szCs w:val="12"/>
              </w:rPr>
              <w:t>Теплоснабжающая организация</w:t>
            </w:r>
          </w:p>
        </w:tc>
      </w:tr>
      <w:tr w:rsidR="00143A9F" w:rsidRPr="0071043D"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92. Подписание акта о разграничении эксплуатационной ответственности сторон в отношении тепловых сетей</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Правила организации теплоснабжения в Российской Федерации, утвержденные постановлением Правительства Российской Федерации от 08.08.2012 N 808: пункт 21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t>В случае подключения (технологического присоединения) объекта капитального строительства к системе теплоснабжения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402364">
            <w:pPr>
              <w:spacing w:line="20" w:lineRule="atLeast"/>
              <w:rPr>
                <w:color w:val="auto"/>
                <w:sz w:val="12"/>
                <w:szCs w:val="12"/>
              </w:rPr>
            </w:pPr>
            <w:r w:rsidRPr="0071043D">
              <w:rPr>
                <w:color w:val="auto"/>
                <w:sz w:val="12"/>
                <w:szCs w:val="12"/>
              </w:rPr>
              <w:t>Акт о разграничении эксплуатационной ответственности сторон в отношении тепловых сетей</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6F41E9">
            <w:pPr>
              <w:rPr>
                <w:color w:val="auto"/>
                <w:sz w:val="12"/>
                <w:szCs w:val="12"/>
              </w:rPr>
            </w:pPr>
            <w:r w:rsidRPr="0071043D">
              <w:rPr>
                <w:color w:val="auto"/>
                <w:sz w:val="12"/>
                <w:szCs w:val="12"/>
              </w:rPr>
              <w:t>Теплоснабжающая организация</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93. Подписание акта о подключении объекта капитального строительства к системе теплоснабжения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Правила организации теплоснабжения в Российской Федерации, утвержденные постановлением Правительства Российской Федерации от 08.08.2012 N 808: пункт 37</w:t>
            </w:r>
          </w:p>
          <w:p w:rsidR="00143A9F" w:rsidRPr="0071043D" w:rsidRDefault="00143A9F">
            <w:pPr>
              <w:spacing w:after="120" w:line="20" w:lineRule="atLeast"/>
              <w:rPr>
                <w:color w:val="auto"/>
                <w:sz w:val="12"/>
                <w:szCs w:val="12"/>
              </w:rPr>
            </w:pPr>
            <w:r w:rsidRPr="0071043D">
              <w:rPr>
                <w:color w:val="auto"/>
                <w:sz w:val="12"/>
                <w:szCs w:val="12"/>
              </w:rPr>
              <w:t>Правила подключения к системам теплоснабжения, утвержденные постановлением Правительства Российской Федерации от 16.04.2012 N 307: пункты 5, 43</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t>В случае подключения (технологического присоединения) объекта капитального строительства к системе теплоснабжения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402364">
            <w:pPr>
              <w:spacing w:line="20" w:lineRule="atLeast"/>
              <w:rPr>
                <w:color w:val="auto"/>
                <w:sz w:val="12"/>
                <w:szCs w:val="12"/>
              </w:rPr>
            </w:pPr>
            <w:r w:rsidRPr="0071043D">
              <w:rPr>
                <w:color w:val="auto"/>
                <w:sz w:val="12"/>
                <w:szCs w:val="12"/>
              </w:rPr>
              <w:t>Акт о подключении объекта капитального строительства к системе теплоснабжения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rsidP="006F41E9">
            <w:pPr>
              <w:rPr>
                <w:color w:val="auto"/>
                <w:sz w:val="12"/>
                <w:szCs w:val="12"/>
              </w:rPr>
            </w:pPr>
            <w:r w:rsidRPr="0071043D">
              <w:rPr>
                <w:color w:val="auto"/>
                <w:sz w:val="12"/>
                <w:szCs w:val="12"/>
              </w:rPr>
              <w:t>Теплоснабжающая организация</w:t>
            </w:r>
          </w:p>
        </w:tc>
      </w:tr>
      <w:tr w:rsidR="00143A9F" w:rsidRPr="0071043D"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94. Предоставление разрешения на осуществление подключения к системе теплоснабжения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Правила подключения к системам теплоснабжения, утвержденные постановлением Правительства Российской Федерации от 16.04.2012 N 307: пункт 41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t>В случае подключения (технологического присоединения) объекта капитального строительства к системе теплоснабжения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402364">
            <w:pPr>
              <w:spacing w:line="20" w:lineRule="atLeast"/>
              <w:rPr>
                <w:color w:val="auto"/>
                <w:sz w:val="12"/>
                <w:szCs w:val="12"/>
              </w:rPr>
            </w:pPr>
            <w:r w:rsidRPr="0071043D">
              <w:rPr>
                <w:color w:val="auto"/>
                <w:sz w:val="12"/>
                <w:szCs w:val="12"/>
              </w:rPr>
              <w:t>Разрешение на осуществление подключения объекта к системе теплоснабжения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6F41E9">
            <w:pPr>
              <w:rPr>
                <w:color w:val="auto"/>
                <w:sz w:val="12"/>
                <w:szCs w:val="12"/>
              </w:rPr>
            </w:pPr>
            <w:r w:rsidRPr="0071043D">
              <w:rPr>
                <w:color w:val="auto"/>
                <w:sz w:val="12"/>
                <w:szCs w:val="12"/>
              </w:rPr>
              <w:t>Теплоснабжающая организация</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95. Заключение договора теплоснабжения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Федеральный закон "О теплоснабжении" от 27.07.2010 N 190-ФЗ: статья 15</w:t>
            </w:r>
          </w:p>
          <w:p w:rsidR="00143A9F" w:rsidRPr="0071043D" w:rsidRDefault="00143A9F">
            <w:pPr>
              <w:spacing w:after="120" w:line="20" w:lineRule="atLeast"/>
              <w:rPr>
                <w:color w:val="auto"/>
                <w:sz w:val="12"/>
                <w:szCs w:val="12"/>
              </w:rPr>
            </w:pPr>
            <w:r w:rsidRPr="0071043D">
              <w:rPr>
                <w:color w:val="auto"/>
                <w:sz w:val="12"/>
                <w:szCs w:val="12"/>
              </w:rPr>
              <w:t>Правила подключения к системам теплоснабжения, утвержденные постановлением Правительства Российской Федерации от 16.04.2012 N 307: пункт 42</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Правила организации теплоснабжения в Российской Федерации, утвержденные постановлением Правительства Российской Федерации от 08.08.2012 N 808: раздел III</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100" w:lineRule="atLeast"/>
              <w:rPr>
                <w:color w:val="auto"/>
                <w:sz w:val="12"/>
                <w:szCs w:val="12"/>
              </w:rPr>
            </w:pPr>
            <w:r w:rsidRPr="0071043D">
              <w:rPr>
                <w:color w:val="auto"/>
                <w:sz w:val="12"/>
                <w:szCs w:val="12"/>
              </w:rPr>
              <w:t>В случае подключения (технологического присоединения) объекта капитального строительства к системе теплоснабжения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Заявка на заключение договора теплоснабжения</w:t>
            </w:r>
          </w:p>
          <w:p w:rsidR="00143A9F" w:rsidRPr="0071043D" w:rsidRDefault="00143A9F">
            <w:pPr>
              <w:spacing w:after="120" w:line="20" w:lineRule="atLeast"/>
              <w:rPr>
                <w:color w:val="auto"/>
                <w:sz w:val="12"/>
                <w:szCs w:val="12"/>
              </w:rPr>
            </w:pPr>
            <w:r w:rsidRPr="0071043D">
              <w:rPr>
                <w:color w:val="auto"/>
                <w:sz w:val="12"/>
                <w:szCs w:val="12"/>
              </w:rPr>
              <w:t>Правоустанавливающие документы на объект капитального строительства, введенный в эксплуатацию</w:t>
            </w:r>
          </w:p>
          <w:p w:rsidR="00143A9F" w:rsidRPr="0071043D" w:rsidRDefault="00143A9F">
            <w:pPr>
              <w:spacing w:after="120" w:line="20" w:lineRule="atLeast"/>
              <w:rPr>
                <w:color w:val="auto"/>
                <w:sz w:val="12"/>
                <w:szCs w:val="12"/>
              </w:rPr>
            </w:pPr>
            <w:r w:rsidRPr="0071043D">
              <w:rPr>
                <w:color w:val="auto"/>
                <w:sz w:val="12"/>
                <w:szCs w:val="12"/>
              </w:rPr>
              <w:t>Разрешение на ввод объекта в эксплуатацию</w:t>
            </w:r>
          </w:p>
          <w:p w:rsidR="00143A9F" w:rsidRPr="0071043D" w:rsidRDefault="00143A9F">
            <w:pPr>
              <w:spacing w:after="120" w:line="20" w:lineRule="atLeast"/>
              <w:rPr>
                <w:color w:val="auto"/>
                <w:sz w:val="12"/>
                <w:szCs w:val="12"/>
              </w:rPr>
            </w:pPr>
            <w:r w:rsidRPr="0071043D">
              <w:rPr>
                <w:color w:val="auto"/>
                <w:sz w:val="12"/>
                <w:szCs w:val="12"/>
              </w:rPr>
              <w:t>Акт о подключении к системе теплоснабжения</w:t>
            </w:r>
          </w:p>
          <w:p w:rsidR="00143A9F" w:rsidRPr="0071043D" w:rsidRDefault="00143A9F">
            <w:pPr>
              <w:spacing w:line="20" w:lineRule="atLeast"/>
              <w:rPr>
                <w:color w:val="auto"/>
                <w:sz w:val="12"/>
                <w:szCs w:val="12"/>
              </w:rPr>
            </w:pPr>
            <w:r w:rsidRPr="0071043D">
              <w:rPr>
                <w:color w:val="auto"/>
                <w:sz w:val="12"/>
                <w:szCs w:val="12"/>
              </w:rPr>
              <w:t>Акт готовности теплопотребляющих установок к отопительному периоду</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rsidP="00402364">
            <w:pPr>
              <w:spacing w:after="120" w:line="20" w:lineRule="atLeast"/>
              <w:rPr>
                <w:color w:val="auto"/>
                <w:sz w:val="12"/>
                <w:szCs w:val="12"/>
              </w:rPr>
            </w:pPr>
            <w:r w:rsidRPr="0071043D">
              <w:rPr>
                <w:color w:val="auto"/>
                <w:sz w:val="12"/>
                <w:szCs w:val="12"/>
              </w:rPr>
              <w:t>Договор теплоснабжения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 xml:space="preserve">Основания для отказа в принятии заявления не установлены </w:t>
            </w:r>
          </w:p>
          <w:p w:rsidR="00143A9F" w:rsidRPr="0071043D" w:rsidRDefault="00143A9F">
            <w:pPr>
              <w:spacing w:line="20" w:lineRule="atLeast"/>
              <w:rPr>
                <w:color w:val="auto"/>
                <w:sz w:val="12"/>
                <w:szCs w:val="12"/>
              </w:rPr>
            </w:pPr>
          </w:p>
          <w:p w:rsidR="00143A9F" w:rsidRPr="0071043D" w:rsidRDefault="00143A9F">
            <w:pPr>
              <w:spacing w:line="20" w:lineRule="atLeast"/>
              <w:rPr>
                <w:color w:val="auto"/>
                <w:sz w:val="12"/>
                <w:szCs w:val="12"/>
              </w:rPr>
            </w:pPr>
            <w:r w:rsidRPr="0071043D">
              <w:rPr>
                <w:color w:val="auto"/>
                <w:sz w:val="12"/>
                <w:szCs w:val="12"/>
              </w:rPr>
              <w:t>В случае отсутствия в заявке сведений или документов, указанных в пунктах 35 и 36 Правил организации теплоснабжения в Российской Федерации, единая теплоснабжающая организация обязана в течение 3 рабочих дней со дня получения таких документов направить заявителю предложение о представлении недостающих сведений и (или) документов. Необходимые сведения и документы должны быть представлены в течение 10 рабочих дней. Датой поступления заявки считается дата представления сведений и документов в полном объеме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В случае непредставления установленных сведений или документов в течении 30 дней со дня направления заявителю предложения о представлении необходимых сведений и документов, или несоответствия заявки условиям подключения к тепловым сетям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after="120" w:line="20" w:lineRule="atLeast"/>
              <w:rPr>
                <w:color w:val="auto"/>
                <w:sz w:val="12"/>
                <w:szCs w:val="12"/>
              </w:rPr>
            </w:pPr>
            <w:r w:rsidRPr="0071043D">
              <w:rPr>
                <w:color w:val="auto"/>
                <w:sz w:val="12"/>
                <w:szCs w:val="12"/>
              </w:rPr>
              <w:t xml:space="preserve">Срок проведения процедуры - от 0 до 10 рабочих дней </w:t>
            </w:r>
          </w:p>
          <w:p w:rsidR="00143A9F" w:rsidRPr="0071043D" w:rsidRDefault="00143A9F">
            <w:pPr>
              <w:spacing w:line="20" w:lineRule="atLeast"/>
              <w:rPr>
                <w:color w:val="auto"/>
                <w:sz w:val="12"/>
                <w:szCs w:val="12"/>
              </w:rPr>
            </w:pPr>
            <w:r w:rsidRPr="0071043D">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71043D" w:rsidRDefault="00143A9F">
            <w:pPr>
              <w:spacing w:line="20" w:lineRule="atLeast"/>
              <w:rPr>
                <w:color w:val="auto"/>
                <w:sz w:val="12"/>
                <w:szCs w:val="12"/>
              </w:rPr>
            </w:pPr>
            <w:r w:rsidRPr="0071043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rsidP="006F41E9">
            <w:pPr>
              <w:rPr>
                <w:color w:val="auto"/>
                <w:sz w:val="12"/>
                <w:szCs w:val="12"/>
              </w:rPr>
            </w:pPr>
            <w:r w:rsidRPr="0071043D">
              <w:rPr>
                <w:color w:val="auto"/>
                <w:sz w:val="12"/>
                <w:szCs w:val="12"/>
              </w:rPr>
              <w:t>Теплоснабжающая организация</w:t>
            </w:r>
          </w:p>
        </w:tc>
      </w:tr>
      <w:tr w:rsidR="00143A9F" w:rsidRPr="00F078D9" w:rsidTr="00AE302D">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96. Предоставление акта допуска узла учета воды, сточных вод к эксплуатации</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Правила организации коммерческого учета воды, сточных вод, утвержденные постановлением Правительства Российской Федерации от 04.09.2013 N 776: пункт 42</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Правила организации коммерческого учета воды, сточных вод, утвержденные постановлением Правительства Российской Федерации от 04.09.2013 N 776: раздел VI</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100" w:lineRule="atLeast"/>
              <w:rPr>
                <w:color w:val="auto"/>
                <w:sz w:val="12"/>
                <w:szCs w:val="12"/>
              </w:rPr>
            </w:pPr>
            <w:r w:rsidRPr="00AE302D">
              <w:rPr>
                <w:color w:val="auto"/>
                <w:sz w:val="12"/>
                <w:szCs w:val="12"/>
              </w:rPr>
              <w:t>В случае подключения (технологического присоединения) объекта капитального строительства к централизованным системам водоснабжения и (или) водоотведения, в том числе на период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Заявка на допуск узла учета воды и сточных вод к эксплуатации</w:t>
            </w:r>
          </w:p>
          <w:p w:rsidR="00143A9F" w:rsidRPr="00AE302D" w:rsidRDefault="00143A9F">
            <w:pPr>
              <w:spacing w:after="120" w:line="20" w:lineRule="atLeast"/>
              <w:rPr>
                <w:color w:val="auto"/>
                <w:sz w:val="12"/>
                <w:szCs w:val="12"/>
              </w:rPr>
            </w:pPr>
            <w:r w:rsidRPr="00AE302D">
              <w:rPr>
                <w:color w:val="auto"/>
                <w:sz w:val="12"/>
                <w:szCs w:val="12"/>
              </w:rPr>
              <w:t>Документ, подтверждающий полномочия представителя</w:t>
            </w:r>
            <w:r w:rsidRPr="00AE302D">
              <w:rPr>
                <w:color w:val="auto"/>
                <w:sz w:val="12"/>
                <w:szCs w:val="12"/>
                <w:u w:val="single"/>
              </w:rPr>
              <w:t xml:space="preserve"> (если заявку подает представитель застройщика)</w:t>
            </w:r>
          </w:p>
          <w:p w:rsidR="00143A9F" w:rsidRPr="00AE302D" w:rsidRDefault="00143A9F">
            <w:pPr>
              <w:spacing w:after="120" w:line="20" w:lineRule="atLeast"/>
              <w:rPr>
                <w:color w:val="auto"/>
                <w:sz w:val="12"/>
                <w:szCs w:val="12"/>
              </w:rPr>
            </w:pPr>
            <w:r w:rsidRPr="00AE302D">
              <w:rPr>
                <w:color w:val="auto"/>
                <w:sz w:val="12"/>
                <w:szCs w:val="12"/>
              </w:rPr>
              <w:t>Проектная документация на оборудование узла учета воды, сточных вод, согласованная организацией, осуществляющей водоснабжение и (или) водоотведение</w:t>
            </w:r>
          </w:p>
          <w:p w:rsidR="00143A9F" w:rsidRPr="00AE302D" w:rsidRDefault="00143A9F">
            <w:pPr>
              <w:spacing w:after="120" w:line="20" w:lineRule="atLeast"/>
              <w:rPr>
                <w:color w:val="auto"/>
                <w:sz w:val="12"/>
                <w:szCs w:val="12"/>
              </w:rPr>
            </w:pPr>
            <w:r w:rsidRPr="00AE302D">
              <w:rPr>
                <w:color w:val="auto"/>
                <w:sz w:val="12"/>
                <w:szCs w:val="12"/>
              </w:rPr>
              <w:t>Паспорта на приборы учета, входящие в состав узла учета воды и сточных вод</w:t>
            </w:r>
          </w:p>
          <w:p w:rsidR="00143A9F" w:rsidRPr="00AE302D" w:rsidRDefault="00143A9F">
            <w:pPr>
              <w:spacing w:after="120" w:line="20" w:lineRule="atLeast"/>
              <w:rPr>
                <w:color w:val="auto"/>
                <w:sz w:val="12"/>
                <w:szCs w:val="12"/>
              </w:rPr>
            </w:pPr>
            <w:r w:rsidRPr="00AE302D">
              <w:rPr>
                <w:color w:val="auto"/>
                <w:sz w:val="12"/>
                <w:szCs w:val="12"/>
              </w:rPr>
              <w:t>Документы, подтверждающие прохождение последней поверки приборов учета</w:t>
            </w:r>
            <w:r w:rsidRPr="00AE302D">
              <w:rPr>
                <w:color w:val="auto"/>
                <w:sz w:val="12"/>
                <w:szCs w:val="12"/>
                <w:u w:val="single"/>
              </w:rPr>
              <w:t xml:space="preserve"> (кроме новых приборов учета)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125E75">
            <w:pPr>
              <w:spacing w:after="120" w:line="20" w:lineRule="atLeast"/>
              <w:rPr>
                <w:color w:val="auto"/>
                <w:sz w:val="12"/>
                <w:szCs w:val="12"/>
              </w:rPr>
            </w:pPr>
            <w:r w:rsidRPr="00AE302D">
              <w:rPr>
                <w:color w:val="auto"/>
                <w:sz w:val="12"/>
                <w:szCs w:val="12"/>
              </w:rPr>
              <w:t>Акт допуска узла учета воды, сточных вод к эксплуатации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515010">
            <w:pPr>
              <w:spacing w:line="20" w:lineRule="atLeast"/>
              <w:rPr>
                <w:color w:val="auto"/>
                <w:spacing w:val="-10"/>
                <w:sz w:val="12"/>
                <w:szCs w:val="12"/>
              </w:rPr>
            </w:pPr>
            <w:r w:rsidRPr="00AE302D">
              <w:rPr>
                <w:color w:val="auto"/>
                <w:spacing w:val="-10"/>
                <w:sz w:val="12"/>
                <w:szCs w:val="12"/>
              </w:rPr>
              <w:t xml:space="preserve">Узел учета не может быть допущен к эксплуатации в случае выявления: </w:t>
            </w:r>
          </w:p>
          <w:p w:rsidR="00143A9F" w:rsidRPr="00AE302D" w:rsidRDefault="00143A9F" w:rsidP="00515010">
            <w:pPr>
              <w:spacing w:line="20" w:lineRule="atLeast"/>
              <w:rPr>
                <w:color w:val="auto"/>
                <w:spacing w:val="-10"/>
                <w:sz w:val="12"/>
                <w:szCs w:val="12"/>
              </w:rPr>
            </w:pPr>
            <w:r w:rsidRPr="00AE302D">
              <w:rPr>
                <w:color w:val="auto"/>
                <w:spacing w:val="-10"/>
                <w:sz w:val="12"/>
                <w:szCs w:val="12"/>
              </w:rPr>
              <w:t xml:space="preserve">1) несоответствия заводских номеров на приборах учета, входящих в состав узла учета, номерам, указанным в их паспортах; </w:t>
            </w:r>
          </w:p>
          <w:p w:rsidR="00143A9F" w:rsidRPr="00AE302D" w:rsidRDefault="00143A9F" w:rsidP="00515010">
            <w:pPr>
              <w:spacing w:line="20" w:lineRule="atLeast"/>
              <w:rPr>
                <w:color w:val="auto"/>
                <w:spacing w:val="-10"/>
                <w:sz w:val="12"/>
                <w:szCs w:val="12"/>
              </w:rPr>
            </w:pPr>
            <w:r w:rsidRPr="00AE302D">
              <w:rPr>
                <w:color w:val="auto"/>
                <w:spacing w:val="-10"/>
                <w:sz w:val="12"/>
                <w:szCs w:val="12"/>
              </w:rPr>
              <w:t xml:space="preserve">2) несоответствия узла учета проектной и технической документации, в том числе комплектации и схеме монтажа приборов учета узла учета; </w:t>
            </w:r>
          </w:p>
          <w:p w:rsidR="00143A9F" w:rsidRPr="00AE302D" w:rsidRDefault="00143A9F" w:rsidP="00515010">
            <w:pPr>
              <w:spacing w:line="20" w:lineRule="atLeast"/>
              <w:rPr>
                <w:color w:val="auto"/>
                <w:spacing w:val="-10"/>
                <w:sz w:val="12"/>
                <w:szCs w:val="12"/>
              </w:rPr>
            </w:pPr>
            <w:r w:rsidRPr="00AE302D">
              <w:rPr>
                <w:color w:val="auto"/>
                <w:spacing w:val="-10"/>
                <w:sz w:val="12"/>
                <w:szCs w:val="12"/>
              </w:rPr>
              <w:t>3) отсутствия знаков последней поверки (за исключением новых приборов учета);</w:t>
            </w:r>
          </w:p>
          <w:p w:rsidR="00143A9F" w:rsidRPr="00AE302D" w:rsidRDefault="00143A9F" w:rsidP="00515010">
            <w:pPr>
              <w:spacing w:line="20" w:lineRule="atLeast"/>
              <w:rPr>
                <w:color w:val="auto"/>
                <w:spacing w:val="-10"/>
                <w:sz w:val="12"/>
                <w:szCs w:val="12"/>
              </w:rPr>
            </w:pPr>
            <w:r w:rsidRPr="00AE302D">
              <w:rPr>
                <w:color w:val="auto"/>
                <w:spacing w:val="-10"/>
                <w:sz w:val="12"/>
                <w:szCs w:val="12"/>
              </w:rPr>
              <w:t>4) неработоспособности приборов учета, входящих в состав узла учета, и узла учета;</w:t>
            </w:r>
          </w:p>
          <w:p w:rsidR="00143A9F" w:rsidRPr="00AE302D" w:rsidRDefault="00143A9F" w:rsidP="00515010">
            <w:pPr>
              <w:spacing w:line="20" w:lineRule="atLeast"/>
              <w:rPr>
                <w:color w:val="auto"/>
                <w:spacing w:val="-10"/>
                <w:sz w:val="12"/>
                <w:szCs w:val="12"/>
              </w:rPr>
            </w:pPr>
            <w:r w:rsidRPr="00AE302D">
              <w:rPr>
                <w:color w:val="auto"/>
                <w:spacing w:val="-10"/>
                <w:sz w:val="12"/>
                <w:szCs w:val="12"/>
              </w:rPr>
              <w:t>5) неработоспособности телеметрических устройств (в случае их наличия в составе узла учета)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Срок проведения процедуры - от 5 до 15 рабочих дней</w:t>
            </w:r>
          </w:p>
          <w:p w:rsidR="00143A9F" w:rsidRPr="00AE302D" w:rsidRDefault="00143A9F">
            <w:pPr>
              <w:spacing w:after="120" w:line="20" w:lineRule="atLeast"/>
              <w:rPr>
                <w:color w:val="auto"/>
                <w:sz w:val="12"/>
                <w:szCs w:val="12"/>
              </w:rPr>
            </w:pPr>
            <w:r w:rsidRPr="00AE302D">
              <w:rPr>
                <w:color w:val="auto"/>
                <w:sz w:val="12"/>
                <w:szCs w:val="12"/>
              </w:rPr>
              <w:t xml:space="preserve">Срок представления заявителем документов не установлен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321345">
            <w:pPr>
              <w:spacing w:line="20" w:lineRule="atLeast"/>
              <w:rPr>
                <w:color w:val="auto"/>
                <w:sz w:val="12"/>
                <w:szCs w:val="12"/>
              </w:rPr>
            </w:pPr>
            <w:r w:rsidRPr="00AE302D">
              <w:rPr>
                <w:color w:val="auto"/>
                <w:sz w:val="12"/>
                <w:szCs w:val="12"/>
              </w:rPr>
              <w:t>Организация водопроводно-</w:t>
            </w:r>
          </w:p>
          <w:p w:rsidR="00143A9F" w:rsidRPr="00AE302D" w:rsidRDefault="00143A9F" w:rsidP="00321345">
            <w:pPr>
              <w:spacing w:line="20" w:lineRule="atLeast"/>
              <w:rPr>
                <w:color w:val="auto"/>
                <w:sz w:val="12"/>
                <w:szCs w:val="12"/>
              </w:rPr>
            </w:pPr>
            <w:r w:rsidRPr="00AE302D">
              <w:rPr>
                <w:color w:val="auto"/>
                <w:sz w:val="12"/>
                <w:szCs w:val="12"/>
              </w:rPr>
              <w:t>канализационного хозяйства</w:t>
            </w:r>
          </w:p>
        </w:tc>
      </w:tr>
      <w:tr w:rsidR="00143A9F" w:rsidRPr="00AE302D"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97. Подписание акта о технической готовности объектов централизованной системы горячего водоснабжения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Правила горячего водоснабжения, утвержденные постановлением Правительства Российской Федерации от 29.07.2013 N 642: пункт 75, подпункт "б"</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Правила горячего водоснабжения, утвержденные постановлением Правительства Российской Федерации от 29.07.2013 N 642: пункт 75, подпункт "б"</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100" w:lineRule="atLeast"/>
              <w:rPr>
                <w:color w:val="auto"/>
                <w:sz w:val="12"/>
                <w:szCs w:val="12"/>
              </w:rPr>
            </w:pPr>
            <w:r w:rsidRPr="00AE302D">
              <w:rPr>
                <w:color w:val="auto"/>
                <w:sz w:val="12"/>
                <w:szCs w:val="12"/>
              </w:rPr>
              <w:t>В случае подключения (присоединения) объекта капитального строительства к централизованным системам горячего водоснабжения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Уведомление о готовности внутриплощадочных и внутридомовых сетей и оборудования к подключению (присоединению) объекта к системе горячего водоснабжения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402364">
            <w:pPr>
              <w:spacing w:after="120" w:line="20" w:lineRule="atLeast"/>
              <w:rPr>
                <w:color w:val="auto"/>
                <w:sz w:val="12"/>
                <w:szCs w:val="12"/>
              </w:rPr>
            </w:pPr>
            <w:r w:rsidRPr="00AE302D">
              <w:rPr>
                <w:color w:val="auto"/>
                <w:sz w:val="12"/>
                <w:szCs w:val="12"/>
              </w:rPr>
              <w:t>Акт о технической готовности объектов централизованной системы горячего водоснабжения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596A6D">
            <w:pPr>
              <w:spacing w:after="120" w:line="20" w:lineRule="atLeast"/>
              <w:rPr>
                <w:color w:val="auto"/>
                <w:sz w:val="12"/>
                <w:szCs w:val="12"/>
              </w:rPr>
            </w:pPr>
            <w:r w:rsidRPr="00AE302D">
              <w:rPr>
                <w:color w:val="auto"/>
                <w:sz w:val="12"/>
                <w:szCs w:val="12"/>
              </w:rPr>
              <w:t>Срок подписания акта определяется договором о подключении (присоединении)</w:t>
            </w:r>
          </w:p>
          <w:p w:rsidR="00143A9F" w:rsidRPr="00AE302D" w:rsidRDefault="00143A9F" w:rsidP="00596A6D">
            <w:pPr>
              <w:spacing w:after="120" w:line="20" w:lineRule="atLeast"/>
              <w:rPr>
                <w:color w:val="auto"/>
                <w:sz w:val="12"/>
                <w:szCs w:val="12"/>
              </w:rPr>
            </w:pPr>
            <w:r w:rsidRPr="00AE302D">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rPr>
                <w:color w:val="auto"/>
                <w:sz w:val="12"/>
                <w:szCs w:val="12"/>
              </w:rPr>
            </w:pPr>
            <w:r w:rsidRPr="00AE302D">
              <w:rPr>
                <w:color w:val="auto"/>
                <w:sz w:val="12"/>
                <w:szCs w:val="12"/>
              </w:rPr>
              <w:t>Организация, осуществляющая горячее водоснабжение, водоотведение</w:t>
            </w:r>
          </w:p>
        </w:tc>
      </w:tr>
      <w:tr w:rsidR="00143A9F" w:rsidRPr="00AE302D"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98. Подписание акта о разграничении балансовой принадлежности по объектам централизованной системы горячего водоснабжения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Правила горячего водоснабжения, утвержденные постановлением Правительства Российской Федерации от 29.07.2013 N 642: пункт 24; пункт 53, подпункт "ж"</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100" w:lineRule="atLeast"/>
              <w:rPr>
                <w:color w:val="auto"/>
                <w:sz w:val="12"/>
                <w:szCs w:val="12"/>
              </w:rPr>
            </w:pPr>
            <w:r w:rsidRPr="00AE302D">
              <w:rPr>
                <w:color w:val="auto"/>
                <w:sz w:val="12"/>
                <w:szCs w:val="12"/>
              </w:rPr>
              <w:t>В случае подключения (присоединения) объекта капитального строительства к централизованным системам горячего водоснабжения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515010">
            <w:pPr>
              <w:spacing w:after="120" w:line="20" w:lineRule="atLeast"/>
              <w:rPr>
                <w:color w:val="auto"/>
                <w:sz w:val="12"/>
                <w:szCs w:val="12"/>
              </w:rPr>
            </w:pPr>
            <w:r w:rsidRPr="00AE302D">
              <w:rPr>
                <w:color w:val="auto"/>
                <w:sz w:val="12"/>
                <w:szCs w:val="12"/>
              </w:rPr>
              <w:t>Акт разграничения балансовой принадлежности по объектам централизованной системы горячего водоснабжения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037FE7">
            <w:pPr>
              <w:spacing w:line="20" w:lineRule="atLeast"/>
              <w:rPr>
                <w:color w:val="auto"/>
                <w:sz w:val="12"/>
                <w:szCs w:val="12"/>
              </w:rPr>
            </w:pPr>
            <w:r w:rsidRPr="00AE302D">
              <w:rPr>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6F41E9">
            <w:pPr>
              <w:rPr>
                <w:color w:val="auto"/>
                <w:sz w:val="12"/>
                <w:szCs w:val="12"/>
              </w:rPr>
            </w:pPr>
            <w:r w:rsidRPr="00AE302D">
              <w:rPr>
                <w:color w:val="auto"/>
                <w:sz w:val="12"/>
                <w:szCs w:val="12"/>
              </w:rPr>
              <w:t>Организация, осуществляющая горячее водоснабжение, водоотведение</w:t>
            </w:r>
          </w:p>
        </w:tc>
      </w:tr>
      <w:tr w:rsidR="00143A9F" w:rsidRPr="00AE302D"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99. Подписание акта эксплуатационной ответственности по объектам централизованной системы горячего водоснабжения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Правила горячего водоснабжения, утвержденные постановлением Правительства Российской Федерации от 29.07.2013 N 642: пункт 24; пункт 53, подпункт "ж"</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100" w:lineRule="atLeast"/>
              <w:rPr>
                <w:color w:val="auto"/>
                <w:sz w:val="12"/>
                <w:szCs w:val="12"/>
              </w:rPr>
            </w:pPr>
            <w:r w:rsidRPr="00AE302D">
              <w:rPr>
                <w:color w:val="auto"/>
                <w:sz w:val="12"/>
                <w:szCs w:val="12"/>
              </w:rPr>
              <w:t>В случае подключения (присоединения) объекта капитального строительства к централизованным системам горячего водоснабжения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402364">
            <w:pPr>
              <w:spacing w:after="120" w:line="20" w:lineRule="atLeast"/>
              <w:rPr>
                <w:color w:val="auto"/>
                <w:sz w:val="12"/>
                <w:szCs w:val="12"/>
              </w:rPr>
            </w:pPr>
            <w:r w:rsidRPr="00AE302D">
              <w:rPr>
                <w:color w:val="auto"/>
                <w:sz w:val="12"/>
                <w:szCs w:val="12"/>
              </w:rPr>
              <w:t>Акт эксплуатационной ответственности по объектам централизованной системы горячего водоснабжения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6F41E9">
            <w:pPr>
              <w:rPr>
                <w:color w:val="auto"/>
                <w:sz w:val="12"/>
                <w:szCs w:val="12"/>
              </w:rPr>
            </w:pPr>
            <w:r w:rsidRPr="00AE302D">
              <w:rPr>
                <w:color w:val="auto"/>
                <w:sz w:val="12"/>
                <w:szCs w:val="12"/>
              </w:rPr>
              <w:t>Организация, осуществляющая горячее водоснабжение, водоотведение</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100. Подписание акта о подключении (технологическом присоединении) к централизованной системе горячего водоснабжения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Правила горячего водоснабжения, утвержденные постановлением Правительства Российской Федерации от 29.07.2013 N 642: пункт 53, подпункт "ж"</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100" w:lineRule="atLeast"/>
              <w:rPr>
                <w:color w:val="auto"/>
                <w:sz w:val="12"/>
                <w:szCs w:val="12"/>
              </w:rPr>
            </w:pPr>
            <w:r w:rsidRPr="00AE302D">
              <w:rPr>
                <w:color w:val="auto"/>
                <w:sz w:val="12"/>
                <w:szCs w:val="12"/>
              </w:rPr>
              <w:t>В случае подключения (присоединения) объекта капитального строительства к централизованным системам горячего водоснабжения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402364">
            <w:pPr>
              <w:spacing w:after="120" w:line="20" w:lineRule="atLeast"/>
              <w:rPr>
                <w:color w:val="auto"/>
                <w:sz w:val="12"/>
                <w:szCs w:val="12"/>
              </w:rPr>
            </w:pPr>
            <w:r w:rsidRPr="00AE302D">
              <w:rPr>
                <w:color w:val="auto"/>
                <w:sz w:val="12"/>
                <w:szCs w:val="12"/>
              </w:rPr>
              <w:t>Акт о подключение (технологическом присоединении) к централизованной системе горячего водоснабжения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rsidP="006F41E9">
            <w:pPr>
              <w:rPr>
                <w:color w:val="auto"/>
                <w:sz w:val="12"/>
                <w:szCs w:val="12"/>
              </w:rPr>
            </w:pPr>
            <w:r w:rsidRPr="00AE302D">
              <w:rPr>
                <w:color w:val="auto"/>
                <w:sz w:val="12"/>
                <w:szCs w:val="12"/>
              </w:rPr>
              <w:t>Организация, осуществляющая горячее водоснабжение, водоотведение</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101. Заключение договора горячего водоснабжения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Правила горячего водоснабжения, утвержденные постановлением Правительства Российской Федерации от 29.07.2013 N 642: пункт 3</w:t>
            </w:r>
          </w:p>
          <w:p w:rsidR="00143A9F" w:rsidRPr="00AE302D" w:rsidRDefault="00143A9F">
            <w:pPr>
              <w:spacing w:after="120" w:line="20" w:lineRule="atLeast"/>
              <w:rPr>
                <w:color w:val="auto"/>
                <w:sz w:val="12"/>
                <w:szCs w:val="12"/>
              </w:rPr>
            </w:pPr>
            <w:r w:rsidRPr="00AE302D">
              <w:rPr>
                <w:color w:val="auto"/>
                <w:sz w:val="12"/>
                <w:szCs w:val="12"/>
              </w:rPr>
              <w:t>Федеральный закон "О водоснабжении и водоотведении" от 07.12.2011 N 416-ФЗ: статья 7, часть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Правила горячего водоснабжения, утвержденные постановлением Правительства Российской Федерации от 29.07.2013 N 642: глава 1 раздела II</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100" w:lineRule="atLeast"/>
              <w:rPr>
                <w:color w:val="auto"/>
                <w:sz w:val="12"/>
                <w:szCs w:val="12"/>
              </w:rPr>
            </w:pPr>
            <w:r w:rsidRPr="00AE302D">
              <w:rPr>
                <w:color w:val="auto"/>
                <w:sz w:val="12"/>
                <w:szCs w:val="12"/>
              </w:rPr>
              <w:t>В случае подключения (присоединения) объекта капитального строительства к централизованным системам горячего водоснабжения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Заявка на заключение договора горячего водоснабжения</w:t>
            </w:r>
          </w:p>
          <w:p w:rsidR="00143A9F" w:rsidRPr="00AE302D" w:rsidRDefault="00143A9F">
            <w:pPr>
              <w:spacing w:after="120" w:line="20" w:lineRule="atLeast"/>
              <w:rPr>
                <w:color w:val="auto"/>
                <w:sz w:val="12"/>
                <w:szCs w:val="12"/>
              </w:rPr>
            </w:pPr>
            <w:r w:rsidRPr="00AE302D">
              <w:rPr>
                <w:color w:val="auto"/>
                <w:sz w:val="12"/>
                <w:szCs w:val="12"/>
              </w:rPr>
              <w:t>Копия паспорта физического лица</w:t>
            </w:r>
            <w:r w:rsidRPr="00AE302D">
              <w:rPr>
                <w:color w:val="auto"/>
                <w:sz w:val="12"/>
                <w:szCs w:val="12"/>
                <w:u w:val="single"/>
              </w:rPr>
              <w:t xml:space="preserve"> (если застройщик - физическое лицо)</w:t>
            </w:r>
          </w:p>
          <w:p w:rsidR="00143A9F" w:rsidRPr="00AE302D" w:rsidRDefault="00143A9F">
            <w:pPr>
              <w:spacing w:after="120" w:line="20" w:lineRule="atLeast"/>
              <w:rPr>
                <w:color w:val="auto"/>
                <w:sz w:val="12"/>
                <w:szCs w:val="12"/>
              </w:rPr>
            </w:pPr>
            <w:r w:rsidRPr="00AE302D">
              <w:rPr>
                <w:color w:val="auto"/>
                <w:sz w:val="12"/>
                <w:szCs w:val="12"/>
              </w:rPr>
              <w:t>Документ, подтверждающий полномочия представителя</w:t>
            </w:r>
            <w:r w:rsidRPr="00AE302D">
              <w:rPr>
                <w:color w:val="auto"/>
                <w:sz w:val="12"/>
                <w:szCs w:val="12"/>
                <w:u w:val="single"/>
              </w:rPr>
              <w:t xml:space="preserve"> (если заявку подает представитель застройщика)</w:t>
            </w:r>
          </w:p>
          <w:p w:rsidR="00143A9F" w:rsidRPr="00AE302D" w:rsidRDefault="00143A9F">
            <w:pPr>
              <w:spacing w:after="120" w:line="20" w:lineRule="atLeast"/>
              <w:rPr>
                <w:color w:val="auto"/>
                <w:sz w:val="12"/>
                <w:szCs w:val="12"/>
              </w:rPr>
            </w:pPr>
            <w:r w:rsidRPr="00AE302D">
              <w:rPr>
                <w:color w:val="auto"/>
                <w:sz w:val="12"/>
                <w:szCs w:val="12"/>
              </w:rPr>
              <w:t>Учредительные документы застройщика</w:t>
            </w:r>
            <w:r w:rsidRPr="00AE302D">
              <w:rPr>
                <w:color w:val="auto"/>
                <w:sz w:val="12"/>
                <w:szCs w:val="12"/>
                <w:u w:val="single"/>
              </w:rPr>
              <w:t xml:space="preserve"> (для юридического лица)</w:t>
            </w:r>
          </w:p>
          <w:p w:rsidR="00143A9F" w:rsidRPr="00AE302D" w:rsidRDefault="00143A9F">
            <w:pPr>
              <w:spacing w:after="120" w:line="20" w:lineRule="atLeast"/>
              <w:rPr>
                <w:color w:val="auto"/>
                <w:sz w:val="12"/>
                <w:szCs w:val="12"/>
              </w:rPr>
            </w:pPr>
            <w:r w:rsidRPr="00AE302D">
              <w:rPr>
                <w:color w:val="auto"/>
                <w:sz w:val="12"/>
                <w:szCs w:val="12"/>
              </w:rPr>
              <w:t>Проектная документация, подтверждающая планируемый объем потребления горячей воды в год с указанием температурного режима подаваемой горячей воды, подключенной нагрузки по каждому объекту абонента</w:t>
            </w:r>
          </w:p>
          <w:p w:rsidR="00143A9F" w:rsidRPr="00AE302D" w:rsidRDefault="00143A9F">
            <w:pPr>
              <w:spacing w:after="120" w:line="20" w:lineRule="atLeast"/>
              <w:rPr>
                <w:color w:val="auto"/>
                <w:sz w:val="12"/>
                <w:szCs w:val="12"/>
              </w:rPr>
            </w:pPr>
            <w:r w:rsidRPr="00AE302D">
              <w:rPr>
                <w:color w:val="auto"/>
                <w:sz w:val="12"/>
                <w:szCs w:val="12"/>
              </w:rPr>
              <w:t>Техническая документация на установленные средства измерений и приборы учета горячей воды (узлы учета)</w:t>
            </w:r>
          </w:p>
          <w:p w:rsidR="00143A9F" w:rsidRPr="00AE302D" w:rsidRDefault="00143A9F">
            <w:pPr>
              <w:spacing w:after="120" w:line="20" w:lineRule="atLeast"/>
              <w:rPr>
                <w:color w:val="auto"/>
                <w:sz w:val="12"/>
                <w:szCs w:val="12"/>
              </w:rPr>
            </w:pPr>
            <w:r w:rsidRPr="00AE302D">
              <w:rPr>
                <w:color w:val="auto"/>
                <w:sz w:val="12"/>
                <w:szCs w:val="12"/>
              </w:rPr>
              <w:t>Проект установки (монтажа) средств измерений (приборов учета)</w:t>
            </w:r>
          </w:p>
          <w:p w:rsidR="00143A9F" w:rsidRPr="00AE302D" w:rsidRDefault="00143A9F">
            <w:pPr>
              <w:spacing w:after="120" w:line="20" w:lineRule="atLeast"/>
              <w:rPr>
                <w:color w:val="auto"/>
                <w:sz w:val="12"/>
                <w:szCs w:val="12"/>
              </w:rPr>
            </w:pPr>
            <w:r w:rsidRPr="00AE302D">
              <w:rPr>
                <w:color w:val="auto"/>
                <w:sz w:val="12"/>
                <w:szCs w:val="12"/>
              </w:rPr>
              <w:t>Правоустанавливающие документы на объект капитального строительства, введенный в эксплуатацию</w:t>
            </w:r>
          </w:p>
          <w:p w:rsidR="00143A9F" w:rsidRPr="00AE302D" w:rsidRDefault="00143A9F">
            <w:pPr>
              <w:spacing w:after="120" w:line="20" w:lineRule="atLeast"/>
              <w:rPr>
                <w:color w:val="auto"/>
                <w:sz w:val="12"/>
                <w:szCs w:val="12"/>
              </w:rPr>
            </w:pPr>
            <w:r w:rsidRPr="00AE302D">
              <w:rPr>
                <w:color w:val="auto"/>
                <w:sz w:val="12"/>
                <w:szCs w:val="12"/>
              </w:rPr>
              <w:t>Акт разграничения эксплуатационной ответственности с лицами, владеющими на праве собственности или на ином законном основании водопроводными сетями, через которые осуществляется горячее водоснабжение</w:t>
            </w:r>
            <w:r w:rsidRPr="00AE302D">
              <w:rPr>
                <w:color w:val="auto"/>
                <w:sz w:val="12"/>
                <w:szCs w:val="12"/>
                <w:u w:val="single"/>
              </w:rPr>
              <w:t xml:space="preserve"> (если присоединение к объектам централизованной системы водоснабжения, принадлежащим организации, осуществляющей горячее водоснабжение, является опосредованным)</w:t>
            </w:r>
          </w:p>
          <w:p w:rsidR="00143A9F" w:rsidRPr="00AE302D" w:rsidRDefault="00143A9F">
            <w:pPr>
              <w:spacing w:line="20" w:lineRule="atLeast"/>
              <w:rPr>
                <w:color w:val="auto"/>
                <w:sz w:val="12"/>
                <w:szCs w:val="12"/>
              </w:rPr>
            </w:pPr>
            <w:r w:rsidRPr="00AE302D">
              <w:rPr>
                <w:color w:val="auto"/>
                <w:sz w:val="12"/>
                <w:szCs w:val="12"/>
              </w:rPr>
              <w:t>Акт допуска узла учета горячей воды к эксплуатации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402364">
            <w:pPr>
              <w:spacing w:after="120" w:line="20" w:lineRule="atLeast"/>
              <w:rPr>
                <w:color w:val="auto"/>
                <w:sz w:val="12"/>
                <w:szCs w:val="12"/>
              </w:rPr>
            </w:pPr>
            <w:r w:rsidRPr="00AE302D">
              <w:rPr>
                <w:color w:val="auto"/>
                <w:sz w:val="12"/>
                <w:szCs w:val="12"/>
              </w:rPr>
              <w:t>Договор горячего водоснабжения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 xml:space="preserve">Основания для отказа в принятии заявления не установлены </w:t>
            </w:r>
          </w:p>
          <w:p w:rsidR="00143A9F" w:rsidRPr="00AE302D" w:rsidRDefault="00143A9F">
            <w:pPr>
              <w:spacing w:line="20" w:lineRule="atLeast"/>
              <w:rPr>
                <w:color w:val="auto"/>
                <w:sz w:val="12"/>
                <w:szCs w:val="12"/>
              </w:rPr>
            </w:pPr>
          </w:p>
          <w:p w:rsidR="00143A9F" w:rsidRPr="00AE302D" w:rsidRDefault="00143A9F">
            <w:pPr>
              <w:spacing w:line="20" w:lineRule="atLeast"/>
              <w:rPr>
                <w:color w:val="auto"/>
                <w:sz w:val="12"/>
                <w:szCs w:val="12"/>
              </w:rPr>
            </w:pPr>
            <w:r w:rsidRPr="00AE302D">
              <w:rPr>
                <w:color w:val="auto"/>
                <w:sz w:val="12"/>
                <w:szCs w:val="12"/>
              </w:rPr>
              <w:t>В случае если в заявке отсутствуют необходимые сведения и (или) представлены не все документы, указанные в пунктах 7 и 8 Правил горячего водоснабжения, организация, осуществляющая горячее водоснабжение, в течение 5 рабочих дней со дня получения заявки направляет абоненту уведомление о необходимости в течение 20 дней со дня его получения представить недостающие сведения и (или) документы и приостанавливает рассмотрение заявки до получения недостающих сведений и документов</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Организация, осуществляющая горячее водоснабжение, вправе отказаться от заключения договора водоснабжения в случае подключения (технологического присоединения) сетей или объекта капитального строительства абонента к централизованной системе водоснабжения с нарушением технических условий на подключение (технологическое присоединение) или в случае самовольного подключения (технологического присоединения) лицом объекта капитального строительства к такой системе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 xml:space="preserve">Срок проведения процедуры - от 0 до 20 календарных дней </w:t>
            </w:r>
          </w:p>
          <w:p w:rsidR="00143A9F" w:rsidRPr="00AE302D" w:rsidRDefault="00143A9F">
            <w:pPr>
              <w:spacing w:line="20" w:lineRule="atLeast"/>
              <w:rPr>
                <w:color w:val="auto"/>
                <w:sz w:val="12"/>
                <w:szCs w:val="12"/>
              </w:rPr>
            </w:pPr>
            <w:r w:rsidRPr="00AE302D">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Плата за заключение договора не предусмотрена. Плата за горячую воду определяется договором согласно регулируемым тарифам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rsidP="006F41E9">
            <w:pPr>
              <w:rPr>
                <w:color w:val="auto"/>
                <w:sz w:val="12"/>
                <w:szCs w:val="12"/>
              </w:rPr>
            </w:pPr>
            <w:r w:rsidRPr="00AE302D">
              <w:rPr>
                <w:color w:val="auto"/>
                <w:sz w:val="12"/>
                <w:szCs w:val="12"/>
              </w:rPr>
              <w:t>Организация, осуществляющая горячее водоснабжение, водоотведение</w:t>
            </w:r>
          </w:p>
        </w:tc>
      </w:tr>
      <w:tr w:rsidR="00143A9F" w:rsidRPr="00AE302D"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102. Подписание акта о готовности внутриплощадочных и (или) внутридомовых сетей и оборудования к подключению (технологическому присоединению) к централизованной системе холодного водоснабжения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Типовой договор о подключении (технологическом присоединении) к централизованной системе холодного водоснабжения, утвержденный постановлением Правительства Российской Федерации от 29.07.2013 N 645: пункт 10, подпункт "б"; пункт 12, подпункт "а"</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Типовой договор о подключении (технологическом присоединении) к централизованной системе холодного водоснабжения, утвержденный постановлением Правительства Российской Федерации от 29.07.2013 N 645: пункт 10, подпункт "б"</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100" w:lineRule="atLeast"/>
              <w:rPr>
                <w:color w:val="auto"/>
                <w:sz w:val="12"/>
                <w:szCs w:val="12"/>
              </w:rPr>
            </w:pPr>
            <w:r w:rsidRPr="00AE302D">
              <w:rPr>
                <w:color w:val="auto"/>
                <w:sz w:val="12"/>
                <w:szCs w:val="12"/>
              </w:rPr>
              <w:t>В случае подключения (технологического присоединения) объекта капитального строительства к централизованным системам холодного водоснабжения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Уведомление о готовности внутриплощадочных и (или) внутридомовых сетей и оборудования объекта к приему холодной воды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402364">
            <w:pPr>
              <w:spacing w:after="120" w:line="20" w:lineRule="atLeast"/>
              <w:rPr>
                <w:color w:val="auto"/>
                <w:sz w:val="12"/>
                <w:szCs w:val="12"/>
              </w:rPr>
            </w:pPr>
            <w:r w:rsidRPr="00AE302D">
              <w:rPr>
                <w:color w:val="auto"/>
                <w:sz w:val="12"/>
                <w:szCs w:val="12"/>
              </w:rPr>
              <w:t>Акт о готовности внутриплощадочных и (или) внутридомовых сетей и оборудования к подключению (технологическому присоединению) к централизованной системе холодного водоснабжения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 xml:space="preserve">Срок подписания акта определяется договором </w:t>
            </w:r>
          </w:p>
          <w:p w:rsidR="00143A9F" w:rsidRPr="00AE302D" w:rsidRDefault="00143A9F">
            <w:pPr>
              <w:spacing w:after="120" w:line="20" w:lineRule="atLeast"/>
              <w:rPr>
                <w:color w:val="auto"/>
                <w:sz w:val="12"/>
                <w:szCs w:val="12"/>
              </w:rPr>
            </w:pPr>
            <w:r w:rsidRPr="00AE302D">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321345">
            <w:pPr>
              <w:spacing w:line="20" w:lineRule="atLeast"/>
              <w:rPr>
                <w:color w:val="auto"/>
                <w:sz w:val="12"/>
                <w:szCs w:val="12"/>
              </w:rPr>
            </w:pPr>
            <w:r w:rsidRPr="00AE302D">
              <w:rPr>
                <w:color w:val="auto"/>
                <w:sz w:val="12"/>
                <w:szCs w:val="12"/>
              </w:rPr>
              <w:t>Организация водопроводно-</w:t>
            </w:r>
          </w:p>
          <w:p w:rsidR="00143A9F" w:rsidRPr="00AE302D" w:rsidRDefault="00143A9F" w:rsidP="00321345">
            <w:pPr>
              <w:spacing w:line="20" w:lineRule="atLeast"/>
              <w:rPr>
                <w:color w:val="auto"/>
                <w:sz w:val="12"/>
                <w:szCs w:val="12"/>
              </w:rPr>
            </w:pPr>
            <w:r w:rsidRPr="00AE302D">
              <w:rPr>
                <w:color w:val="auto"/>
                <w:sz w:val="12"/>
                <w:szCs w:val="12"/>
              </w:rPr>
              <w:t>канализационного хозяйства</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103. Подписание акта разграничения балансовой принадлежности по объектам централизованных систем холодного водоснабжения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Правила холодного водоснабжения и водоотведения, утвержденные постановлением Правительства Российской Федерации от 29.07.2013 N 644: пункт 31</w:t>
            </w:r>
          </w:p>
          <w:p w:rsidR="00143A9F" w:rsidRPr="00AE302D" w:rsidRDefault="00143A9F">
            <w:pPr>
              <w:spacing w:after="120" w:line="20" w:lineRule="atLeast"/>
              <w:rPr>
                <w:color w:val="auto"/>
                <w:sz w:val="12"/>
                <w:szCs w:val="12"/>
              </w:rPr>
            </w:pPr>
            <w:r w:rsidRPr="00AE302D">
              <w:rPr>
                <w:color w:val="auto"/>
                <w:sz w:val="12"/>
                <w:szCs w:val="12"/>
              </w:rPr>
              <w:t>Типовой договор о подключении (технологическом присоединении) к централизованной системе холодного водоснабжения, утвержденный постановлением Правительства Российской Федерации от 29.07.2013 N 645: пункт 20</w:t>
            </w:r>
          </w:p>
          <w:p w:rsidR="00143A9F" w:rsidRPr="00AE302D" w:rsidRDefault="00143A9F">
            <w:pPr>
              <w:spacing w:after="120" w:line="20" w:lineRule="atLeast"/>
              <w:rPr>
                <w:color w:val="auto"/>
                <w:sz w:val="12"/>
                <w:szCs w:val="12"/>
              </w:rPr>
            </w:pPr>
            <w:r w:rsidRPr="00AE302D">
              <w:rPr>
                <w:color w:val="auto"/>
                <w:sz w:val="12"/>
                <w:szCs w:val="12"/>
              </w:rPr>
              <w:t>Типовой договор холодного водоснабжения, утвержденный постановлением Правительства Российской Федерации от 29.07.2013 N 645: пункт 2</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100" w:lineRule="atLeast"/>
              <w:rPr>
                <w:color w:val="auto"/>
                <w:sz w:val="12"/>
                <w:szCs w:val="12"/>
              </w:rPr>
            </w:pPr>
            <w:r w:rsidRPr="00AE302D">
              <w:rPr>
                <w:color w:val="auto"/>
                <w:sz w:val="12"/>
                <w:szCs w:val="12"/>
              </w:rPr>
              <w:t>В случае подключения (технологического присоединения) объекта капитального строительства к централизованным системам холодного водоснабжения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402364">
            <w:pPr>
              <w:spacing w:after="120" w:line="20" w:lineRule="atLeast"/>
              <w:rPr>
                <w:color w:val="auto"/>
                <w:sz w:val="12"/>
                <w:szCs w:val="12"/>
              </w:rPr>
            </w:pPr>
            <w:r w:rsidRPr="00AE302D">
              <w:rPr>
                <w:color w:val="auto"/>
                <w:sz w:val="12"/>
                <w:szCs w:val="12"/>
              </w:rPr>
              <w:t>Акт разграничения балансовой принадлежности по объектам централизованных систем холодного водоснабжения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321345">
            <w:pPr>
              <w:spacing w:line="20" w:lineRule="atLeast"/>
              <w:rPr>
                <w:color w:val="auto"/>
                <w:sz w:val="12"/>
                <w:szCs w:val="12"/>
              </w:rPr>
            </w:pPr>
            <w:r w:rsidRPr="00AE302D">
              <w:rPr>
                <w:color w:val="auto"/>
                <w:sz w:val="12"/>
                <w:szCs w:val="12"/>
              </w:rPr>
              <w:t>Организация водопроводно-</w:t>
            </w:r>
          </w:p>
          <w:p w:rsidR="00143A9F" w:rsidRPr="00AE302D" w:rsidRDefault="00143A9F" w:rsidP="00321345">
            <w:pPr>
              <w:spacing w:line="20" w:lineRule="atLeast"/>
              <w:rPr>
                <w:color w:val="auto"/>
                <w:sz w:val="12"/>
                <w:szCs w:val="12"/>
              </w:rPr>
            </w:pPr>
            <w:r w:rsidRPr="00AE302D">
              <w:rPr>
                <w:color w:val="auto"/>
                <w:sz w:val="12"/>
                <w:szCs w:val="12"/>
              </w:rPr>
              <w:t>канализационного хозяйства</w:t>
            </w:r>
          </w:p>
        </w:tc>
      </w:tr>
      <w:tr w:rsidR="00143A9F" w:rsidRPr="00AE302D"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104. Подписание акта эксплуатационной ответственности по объектам централизованных систем холодного водоснабжения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Правила холодного водоснабжения и водоотведения, утвержденные постановлением Правительства Российской Федерации от 29.07.2013 N 644: пункт 31</w:t>
            </w:r>
          </w:p>
          <w:p w:rsidR="00143A9F" w:rsidRPr="00AE302D" w:rsidRDefault="00143A9F">
            <w:pPr>
              <w:spacing w:after="120" w:line="20" w:lineRule="atLeast"/>
              <w:rPr>
                <w:color w:val="auto"/>
                <w:sz w:val="12"/>
                <w:szCs w:val="12"/>
              </w:rPr>
            </w:pPr>
            <w:r w:rsidRPr="00AE302D">
              <w:rPr>
                <w:color w:val="auto"/>
                <w:sz w:val="12"/>
                <w:szCs w:val="12"/>
              </w:rPr>
              <w:t>Типовой договор холодного водоснабжения, утвержденный постановлением Правительства Российской Федерации от 29.07.2013 N 645: пункт 3</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100" w:lineRule="atLeast"/>
              <w:rPr>
                <w:color w:val="auto"/>
                <w:sz w:val="12"/>
                <w:szCs w:val="12"/>
              </w:rPr>
            </w:pPr>
            <w:r w:rsidRPr="00AE302D">
              <w:rPr>
                <w:color w:val="auto"/>
                <w:sz w:val="12"/>
                <w:szCs w:val="12"/>
              </w:rPr>
              <w:t>В случае подключения (технологического присоединения) объекта капитального строительства к централизованным системам холодного водоснабжения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402364">
            <w:pPr>
              <w:spacing w:line="20" w:lineRule="atLeast"/>
              <w:rPr>
                <w:color w:val="auto"/>
                <w:sz w:val="12"/>
                <w:szCs w:val="12"/>
              </w:rPr>
            </w:pPr>
            <w:r w:rsidRPr="00AE302D">
              <w:rPr>
                <w:color w:val="auto"/>
                <w:sz w:val="12"/>
                <w:szCs w:val="12"/>
              </w:rPr>
              <w:t>Акт эксплуатационной ответственности по объектам централизованных систем холодного водоснабжения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321345">
            <w:pPr>
              <w:spacing w:line="20" w:lineRule="atLeast"/>
              <w:rPr>
                <w:color w:val="auto"/>
                <w:sz w:val="12"/>
                <w:szCs w:val="12"/>
              </w:rPr>
            </w:pPr>
            <w:r w:rsidRPr="00AE302D">
              <w:rPr>
                <w:color w:val="auto"/>
                <w:sz w:val="12"/>
                <w:szCs w:val="12"/>
              </w:rPr>
              <w:t>Организация водопроводно-</w:t>
            </w:r>
          </w:p>
          <w:p w:rsidR="00143A9F" w:rsidRPr="00AE302D" w:rsidRDefault="00143A9F" w:rsidP="00321345">
            <w:pPr>
              <w:spacing w:line="20" w:lineRule="atLeast"/>
              <w:rPr>
                <w:color w:val="auto"/>
                <w:sz w:val="12"/>
                <w:szCs w:val="12"/>
              </w:rPr>
            </w:pPr>
            <w:r w:rsidRPr="00AE302D">
              <w:rPr>
                <w:color w:val="auto"/>
                <w:sz w:val="12"/>
                <w:szCs w:val="12"/>
              </w:rPr>
              <w:t>канализационного хозяйства</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105. Подписание акта о подключении (присоединении) к централизованной системе холодного водоснабжения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Правила холодного водоснабжения и водоотведения, утвержденные постановлением Правительства Российской Федерации от 29.07.2013 N 644: пункт 98, подпункт "в"</w:t>
            </w:r>
          </w:p>
          <w:p w:rsidR="00143A9F" w:rsidRPr="00AE302D" w:rsidRDefault="00143A9F">
            <w:pPr>
              <w:spacing w:after="120" w:line="20" w:lineRule="atLeast"/>
              <w:rPr>
                <w:color w:val="auto"/>
                <w:sz w:val="12"/>
                <w:szCs w:val="12"/>
              </w:rPr>
            </w:pPr>
            <w:r w:rsidRPr="00AE302D">
              <w:rPr>
                <w:color w:val="auto"/>
                <w:sz w:val="12"/>
                <w:szCs w:val="12"/>
              </w:rPr>
              <w:t>Типовой договор о подключении (технологическом присоединении) к централизованной системе холодного водоснабжения, утвержденный постановлением Правительства Российской Федерации от 29.07.2013 N 645: пункты 15 и 20</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100" w:lineRule="atLeast"/>
              <w:rPr>
                <w:color w:val="auto"/>
                <w:sz w:val="12"/>
                <w:szCs w:val="12"/>
              </w:rPr>
            </w:pPr>
            <w:r w:rsidRPr="00AE302D">
              <w:rPr>
                <w:color w:val="auto"/>
                <w:sz w:val="12"/>
                <w:szCs w:val="12"/>
              </w:rPr>
              <w:t>В случае подключения (технологического присоединения) объекта капитального строительства к централизованным системам холодного водоснабжения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402364">
            <w:pPr>
              <w:spacing w:line="20" w:lineRule="atLeast"/>
              <w:rPr>
                <w:color w:val="auto"/>
                <w:sz w:val="12"/>
                <w:szCs w:val="12"/>
              </w:rPr>
            </w:pPr>
            <w:r w:rsidRPr="00AE302D">
              <w:rPr>
                <w:color w:val="auto"/>
                <w:sz w:val="12"/>
                <w:szCs w:val="12"/>
              </w:rPr>
              <w:t>Акт о подключение (присоединении) к централизованной системе холодного водоснабжения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321345">
            <w:pPr>
              <w:spacing w:line="20" w:lineRule="atLeast"/>
              <w:rPr>
                <w:color w:val="auto"/>
                <w:sz w:val="12"/>
                <w:szCs w:val="12"/>
              </w:rPr>
            </w:pPr>
            <w:r w:rsidRPr="00AE302D">
              <w:rPr>
                <w:color w:val="auto"/>
                <w:sz w:val="12"/>
                <w:szCs w:val="12"/>
              </w:rPr>
              <w:t>Организация водопроводно-</w:t>
            </w:r>
          </w:p>
          <w:p w:rsidR="00143A9F" w:rsidRPr="00AE302D" w:rsidRDefault="00143A9F" w:rsidP="00321345">
            <w:pPr>
              <w:spacing w:line="20" w:lineRule="atLeast"/>
              <w:rPr>
                <w:color w:val="auto"/>
                <w:sz w:val="12"/>
                <w:szCs w:val="12"/>
              </w:rPr>
            </w:pPr>
            <w:r w:rsidRPr="00AE302D">
              <w:rPr>
                <w:color w:val="auto"/>
                <w:sz w:val="12"/>
                <w:szCs w:val="12"/>
              </w:rPr>
              <w:t>канализационного хозяйства</w:t>
            </w:r>
          </w:p>
        </w:tc>
      </w:tr>
      <w:tr w:rsidR="00143A9F" w:rsidRPr="00AE302D"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106. Подписание акта о промывке и дезинфекции внутриплощадочных и внутридомовых сетей и оборудования объекта, необходимых для подключения к централизованной системе холодного водоснабжения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Типовой договор о подключении (технологическом присоединении) к централизованной системе холодного водоснабжения, утвержденный постановлением Правительства Российской Федерации от 29.07.2013 N 645: пункт 22, абзац 4</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100" w:lineRule="atLeast"/>
              <w:rPr>
                <w:color w:val="auto"/>
                <w:sz w:val="12"/>
                <w:szCs w:val="12"/>
              </w:rPr>
            </w:pPr>
            <w:r w:rsidRPr="00AE302D">
              <w:rPr>
                <w:color w:val="auto"/>
                <w:sz w:val="12"/>
                <w:szCs w:val="12"/>
              </w:rPr>
              <w:t>В случае подключения (технологического присоединения) объекта капитального строительства к централизованным системам холодного водоснабжения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125E75">
            <w:pPr>
              <w:spacing w:line="20" w:lineRule="atLeast"/>
              <w:rPr>
                <w:color w:val="auto"/>
                <w:sz w:val="12"/>
                <w:szCs w:val="12"/>
              </w:rPr>
            </w:pPr>
            <w:r w:rsidRPr="00AE302D">
              <w:rPr>
                <w:color w:val="auto"/>
                <w:sz w:val="12"/>
                <w:szCs w:val="12"/>
              </w:rPr>
              <w:t>Акт о промывке и дезинфекции внутриплощадочных и внутридомовых сетей и оборудования объекта, необходимых для подключения к централизованной системе холодного водоснабжения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321345">
            <w:pPr>
              <w:spacing w:line="20" w:lineRule="atLeast"/>
              <w:rPr>
                <w:color w:val="auto"/>
                <w:sz w:val="12"/>
                <w:szCs w:val="12"/>
              </w:rPr>
            </w:pPr>
            <w:r w:rsidRPr="00AE302D">
              <w:rPr>
                <w:color w:val="auto"/>
                <w:sz w:val="12"/>
                <w:szCs w:val="12"/>
              </w:rPr>
              <w:t>Организация водопроводно-</w:t>
            </w:r>
          </w:p>
          <w:p w:rsidR="00143A9F" w:rsidRPr="00AE302D" w:rsidRDefault="00143A9F" w:rsidP="00321345">
            <w:pPr>
              <w:spacing w:line="20" w:lineRule="atLeast"/>
              <w:rPr>
                <w:color w:val="auto"/>
                <w:sz w:val="12"/>
                <w:szCs w:val="12"/>
              </w:rPr>
            </w:pPr>
            <w:r w:rsidRPr="00AE302D">
              <w:rPr>
                <w:color w:val="auto"/>
                <w:sz w:val="12"/>
                <w:szCs w:val="12"/>
              </w:rPr>
              <w:t>канализационного хозяйства</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107. Заключение договора холодного водоснабжения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Правила холодного водоснабжения и водоотведения, утвержденные постановлением Правительства Российской Федерации от 29.07.2013 N 644: пункт 4</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Правила холодного водоснабжения и водоотведения, утвержденные постановлением Правительства Российской Федерации от 29.07.2013 N 644: раздел II</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100" w:lineRule="atLeast"/>
              <w:rPr>
                <w:color w:val="auto"/>
                <w:sz w:val="12"/>
                <w:szCs w:val="12"/>
              </w:rPr>
            </w:pPr>
            <w:r w:rsidRPr="00AE302D">
              <w:rPr>
                <w:color w:val="auto"/>
                <w:sz w:val="12"/>
                <w:szCs w:val="12"/>
              </w:rPr>
              <w:t>В случае подключения (технологического присоединения) объекта капитального строительства к централизованным системам холодного водоснабжения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Заявка на заключение договора холодного водоснабжения, договора водоотведения или единого договора холодного водоснабжения и водоотведения</w:t>
            </w:r>
          </w:p>
          <w:p w:rsidR="00143A9F" w:rsidRPr="00AE302D" w:rsidRDefault="00143A9F">
            <w:pPr>
              <w:spacing w:after="120" w:line="20" w:lineRule="atLeast"/>
              <w:rPr>
                <w:color w:val="auto"/>
                <w:sz w:val="12"/>
                <w:szCs w:val="12"/>
              </w:rPr>
            </w:pPr>
            <w:r w:rsidRPr="00AE302D">
              <w:rPr>
                <w:color w:val="auto"/>
                <w:sz w:val="12"/>
                <w:szCs w:val="12"/>
              </w:rPr>
              <w:t>Копия документа, удостоверяющего личность</w:t>
            </w:r>
            <w:r w:rsidRPr="00AE302D">
              <w:rPr>
                <w:color w:val="auto"/>
                <w:sz w:val="12"/>
                <w:szCs w:val="12"/>
                <w:u w:val="single"/>
              </w:rPr>
              <w:t xml:space="preserve"> (для физических лиц)</w:t>
            </w:r>
          </w:p>
          <w:p w:rsidR="00143A9F" w:rsidRPr="00AE302D" w:rsidRDefault="00143A9F">
            <w:pPr>
              <w:spacing w:after="120" w:line="20" w:lineRule="atLeast"/>
              <w:rPr>
                <w:color w:val="auto"/>
                <w:sz w:val="12"/>
                <w:szCs w:val="12"/>
              </w:rPr>
            </w:pPr>
            <w:r w:rsidRPr="00AE302D">
              <w:rPr>
                <w:color w:val="auto"/>
                <w:sz w:val="12"/>
                <w:szCs w:val="12"/>
              </w:rPr>
              <w:t>Документ, подтверждающий полномочия представителя</w:t>
            </w:r>
            <w:r w:rsidRPr="00AE302D">
              <w:rPr>
                <w:color w:val="auto"/>
                <w:sz w:val="12"/>
                <w:szCs w:val="12"/>
                <w:u w:val="single"/>
              </w:rPr>
              <w:t xml:space="preserve"> (если заявку подает представитель застройщика)</w:t>
            </w:r>
          </w:p>
          <w:p w:rsidR="00143A9F" w:rsidRPr="00AE302D" w:rsidRDefault="00143A9F">
            <w:pPr>
              <w:spacing w:after="120" w:line="20" w:lineRule="atLeast"/>
              <w:rPr>
                <w:color w:val="auto"/>
                <w:sz w:val="12"/>
                <w:szCs w:val="12"/>
              </w:rPr>
            </w:pPr>
            <w:r w:rsidRPr="00AE302D">
              <w:rPr>
                <w:color w:val="auto"/>
                <w:sz w:val="12"/>
                <w:szCs w:val="12"/>
              </w:rPr>
              <w:t>Правоустанавливающие документы на объект капитального строительства, введенный в эксплуатацию</w:t>
            </w:r>
          </w:p>
          <w:p w:rsidR="00143A9F" w:rsidRPr="00AE302D" w:rsidRDefault="00143A9F">
            <w:pPr>
              <w:spacing w:after="120" w:line="20" w:lineRule="atLeast"/>
              <w:rPr>
                <w:color w:val="auto"/>
                <w:sz w:val="12"/>
                <w:szCs w:val="12"/>
              </w:rPr>
            </w:pPr>
            <w:r w:rsidRPr="00AE302D">
              <w:rPr>
                <w:color w:val="auto"/>
                <w:sz w:val="12"/>
                <w:szCs w:val="12"/>
              </w:rPr>
              <w:t>Акт разграничения эксплуатационной ответственности с лицами, владеющими на праве собственности или ином законном основании водопроводными сетями, через которые осуществляется холодное водоснабжение</w:t>
            </w:r>
            <w:r w:rsidRPr="00AE302D">
              <w:rPr>
                <w:color w:val="auto"/>
                <w:sz w:val="12"/>
                <w:szCs w:val="12"/>
                <w:u w:val="single"/>
              </w:rPr>
              <w:t xml:space="preserve"> (если присоединение к объектам централизованной системы водоснабжения, принадлежащим организации, осуществляющей холодное водоснабжение, является опосредованным)</w:t>
            </w:r>
          </w:p>
          <w:p w:rsidR="00143A9F" w:rsidRPr="00AE302D" w:rsidRDefault="00143A9F">
            <w:pPr>
              <w:spacing w:after="120" w:line="20" w:lineRule="atLeast"/>
              <w:rPr>
                <w:color w:val="auto"/>
                <w:sz w:val="12"/>
                <w:szCs w:val="12"/>
              </w:rPr>
            </w:pPr>
            <w:r w:rsidRPr="00AE302D">
              <w:rPr>
                <w:color w:val="auto"/>
                <w:sz w:val="12"/>
                <w:szCs w:val="12"/>
              </w:rPr>
              <w:t>Акт о подключении (технологическом присоединении) объекта к централизованной системе холодного водоснабжения</w:t>
            </w:r>
          </w:p>
          <w:p w:rsidR="00143A9F" w:rsidRPr="00AE302D" w:rsidRDefault="00143A9F">
            <w:pPr>
              <w:spacing w:after="120" w:line="20" w:lineRule="atLeast"/>
              <w:rPr>
                <w:color w:val="auto"/>
                <w:sz w:val="12"/>
                <w:szCs w:val="12"/>
              </w:rPr>
            </w:pPr>
            <w:r w:rsidRPr="00AE302D">
              <w:rPr>
                <w:color w:val="auto"/>
                <w:sz w:val="12"/>
                <w:szCs w:val="12"/>
              </w:rPr>
              <w:t>Паспорта на приборы учета, входящие в состав узла учета воды и сточных вод</w:t>
            </w:r>
            <w:r w:rsidRPr="00AE302D">
              <w:rPr>
                <w:color w:val="auto"/>
                <w:sz w:val="12"/>
                <w:szCs w:val="12"/>
                <w:u w:val="single"/>
              </w:rPr>
              <w:t xml:space="preserve"> (если среднесуточный объем потребления воды превышает 0,1 куб. метров в час)</w:t>
            </w:r>
          </w:p>
          <w:p w:rsidR="00143A9F" w:rsidRPr="00AE302D" w:rsidRDefault="00143A9F">
            <w:pPr>
              <w:spacing w:after="120" w:line="20" w:lineRule="atLeast"/>
              <w:rPr>
                <w:color w:val="auto"/>
                <w:sz w:val="12"/>
                <w:szCs w:val="12"/>
              </w:rPr>
            </w:pPr>
            <w:r w:rsidRPr="00AE302D">
              <w:rPr>
                <w:color w:val="auto"/>
                <w:sz w:val="12"/>
                <w:szCs w:val="12"/>
              </w:rPr>
              <w:t>Проект установки (монтажа) приборов учета</w:t>
            </w:r>
            <w:r w:rsidRPr="00AE302D">
              <w:rPr>
                <w:color w:val="auto"/>
                <w:sz w:val="12"/>
                <w:szCs w:val="12"/>
                <w:u w:val="single"/>
              </w:rPr>
              <w:t xml:space="preserve"> (если среднесуточный объем потребления воды превышает 0,1 куб. метров в час)</w:t>
            </w:r>
          </w:p>
          <w:p w:rsidR="00143A9F" w:rsidRPr="00AE302D" w:rsidRDefault="00143A9F">
            <w:pPr>
              <w:spacing w:line="20" w:lineRule="atLeast"/>
              <w:rPr>
                <w:color w:val="auto"/>
                <w:sz w:val="12"/>
                <w:szCs w:val="12"/>
              </w:rPr>
            </w:pPr>
            <w:r w:rsidRPr="00AE302D">
              <w:rPr>
                <w:color w:val="auto"/>
                <w:sz w:val="12"/>
                <w:szCs w:val="12"/>
              </w:rPr>
              <w:t>Схема размещения мест для отбора проб воды и (или) сточных вод</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125E75">
            <w:pPr>
              <w:spacing w:line="20" w:lineRule="atLeast"/>
              <w:rPr>
                <w:color w:val="auto"/>
                <w:sz w:val="12"/>
                <w:szCs w:val="12"/>
              </w:rPr>
            </w:pPr>
            <w:r w:rsidRPr="00AE302D">
              <w:rPr>
                <w:color w:val="auto"/>
                <w:sz w:val="12"/>
                <w:szCs w:val="12"/>
              </w:rPr>
              <w:t>Договор холодного водоснабжения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 xml:space="preserve">Основания для отказа в принятии заявления не установлены </w:t>
            </w:r>
          </w:p>
          <w:p w:rsidR="00143A9F" w:rsidRPr="00AE302D" w:rsidRDefault="00143A9F">
            <w:pPr>
              <w:spacing w:line="20" w:lineRule="atLeast"/>
              <w:rPr>
                <w:color w:val="auto"/>
                <w:sz w:val="12"/>
                <w:szCs w:val="12"/>
              </w:rPr>
            </w:pPr>
          </w:p>
          <w:p w:rsidR="00143A9F" w:rsidRPr="00AE302D" w:rsidRDefault="00143A9F">
            <w:pPr>
              <w:spacing w:line="20" w:lineRule="atLeast"/>
              <w:rPr>
                <w:color w:val="auto"/>
                <w:sz w:val="12"/>
                <w:szCs w:val="12"/>
              </w:rPr>
            </w:pPr>
            <w:r w:rsidRPr="00AE302D">
              <w:rPr>
                <w:color w:val="auto"/>
                <w:sz w:val="12"/>
                <w:szCs w:val="12"/>
              </w:rPr>
              <w:t>Если в заявке абонента отсутствуют необходимые сведения и (или) документы, предусмотренные пунктами 16 и 17 Правил холодного водоснабжения и водоотведения, организация водопроводно-канализационного хозяйства в течение 5 рабочих дней со дня получения заявки абонента направляет ему уведомление о необходимости представить недостающие сведения и (или) документы, после чего приостанавливает рассмотрение заявки абонента до получения недостающих сведений и документов</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Организация, осуществляющая холодное водоснабжение, вправе отказаться от заключения договора водоснабжения в случае подключения (технологического присоединения) сетей или объекта капитального строительства абонента к централизованной системе водоснабжения с нарушением технических условий на подключение (технологическое присоединение) или в случае самовольного подключения (технологического присоединения) лицом объекта капитального строительства к такой системе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 xml:space="preserve">Срок проведения процедуры - от 0 до 20 календарных дней </w:t>
            </w:r>
          </w:p>
          <w:p w:rsidR="00143A9F" w:rsidRPr="00AE302D" w:rsidRDefault="00143A9F">
            <w:pPr>
              <w:spacing w:line="20" w:lineRule="atLeast"/>
              <w:rPr>
                <w:color w:val="auto"/>
                <w:sz w:val="12"/>
                <w:szCs w:val="12"/>
              </w:rPr>
            </w:pPr>
            <w:r w:rsidRPr="00AE302D">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Плата за заключение договора не предусмотрена. Плата за холодную воду определяется договором согласно регулируемым тарифам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321345">
            <w:pPr>
              <w:spacing w:line="20" w:lineRule="atLeast"/>
              <w:rPr>
                <w:color w:val="auto"/>
                <w:sz w:val="12"/>
                <w:szCs w:val="12"/>
              </w:rPr>
            </w:pPr>
            <w:r w:rsidRPr="00AE302D">
              <w:rPr>
                <w:color w:val="auto"/>
                <w:sz w:val="12"/>
                <w:szCs w:val="12"/>
              </w:rPr>
              <w:t>Организация водопроводно-</w:t>
            </w:r>
          </w:p>
          <w:p w:rsidR="00143A9F" w:rsidRPr="00AE302D" w:rsidRDefault="00143A9F" w:rsidP="00321345">
            <w:pPr>
              <w:spacing w:line="20" w:lineRule="atLeast"/>
              <w:rPr>
                <w:color w:val="auto"/>
                <w:sz w:val="12"/>
                <w:szCs w:val="12"/>
              </w:rPr>
            </w:pPr>
            <w:r w:rsidRPr="00AE302D">
              <w:rPr>
                <w:color w:val="auto"/>
                <w:sz w:val="12"/>
                <w:szCs w:val="12"/>
              </w:rPr>
              <w:t>канализационного хозяйства</w:t>
            </w:r>
          </w:p>
        </w:tc>
      </w:tr>
      <w:tr w:rsidR="00143A9F" w:rsidRPr="00AE302D"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108. Подписание акта о готовности внутриплощадочных и (или) внутридомовых сетей и оборудования к подключению (технологическому присоединению) к централизованной бытовой или общесплавной системе водоотведения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Типовой договор о подключении (технологическом присоединении) к централизованной системе водоотведения, утвержденный постановлением Правительства Российской Федерации от 29.07.2013 N 645: пункт 8, подпункт "б"</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Типовой договор о подключении (технологическом присоединении) к централизованной системе водоотведения, утвержденный постановлением Правительства Российской Федерации от 29.07.2013 N 645: пункт 8, подпункт "б"</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100" w:lineRule="atLeast"/>
              <w:rPr>
                <w:color w:val="auto"/>
                <w:sz w:val="12"/>
                <w:szCs w:val="12"/>
              </w:rPr>
            </w:pPr>
            <w:r w:rsidRPr="00AE302D">
              <w:rPr>
                <w:color w:val="auto"/>
                <w:sz w:val="12"/>
                <w:szCs w:val="12"/>
              </w:rPr>
              <w:t>В случае подключения (технологического присоединения) объекта капитального строительства к централизованным бытовым или общесплавным системам водоотведения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Уведомление о готовности внутриплощадочных и внутридомовых сетей и оборудования объекта к отведению сточных вод</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125E75">
            <w:pPr>
              <w:spacing w:line="20" w:lineRule="atLeast"/>
              <w:rPr>
                <w:color w:val="auto"/>
                <w:sz w:val="12"/>
                <w:szCs w:val="12"/>
              </w:rPr>
            </w:pPr>
            <w:r w:rsidRPr="00AE302D">
              <w:rPr>
                <w:color w:val="auto"/>
                <w:sz w:val="12"/>
                <w:szCs w:val="12"/>
              </w:rPr>
              <w:t>Акт о готовности внутриплощадочных и (или) внутридомовых сетей и оборудования к подключению (технологическому присоединению) к централизованной бытовой или общесплавной системе водоотведения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321345">
            <w:pPr>
              <w:spacing w:after="120" w:line="20" w:lineRule="atLeast"/>
              <w:rPr>
                <w:color w:val="auto"/>
                <w:sz w:val="12"/>
                <w:szCs w:val="12"/>
              </w:rPr>
            </w:pPr>
            <w:r w:rsidRPr="00AE302D">
              <w:rPr>
                <w:color w:val="auto"/>
                <w:sz w:val="12"/>
                <w:szCs w:val="12"/>
              </w:rPr>
              <w:t xml:space="preserve">Срок подписания акта определяется договором </w:t>
            </w:r>
          </w:p>
          <w:p w:rsidR="00143A9F" w:rsidRPr="00AE302D" w:rsidRDefault="00143A9F" w:rsidP="00321345">
            <w:pPr>
              <w:spacing w:after="120" w:line="20" w:lineRule="atLeast"/>
              <w:rPr>
                <w:color w:val="auto"/>
                <w:sz w:val="12"/>
                <w:szCs w:val="12"/>
              </w:rPr>
            </w:pPr>
            <w:r w:rsidRPr="00AE302D">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321345">
            <w:pPr>
              <w:spacing w:line="20" w:lineRule="atLeast"/>
              <w:rPr>
                <w:color w:val="auto"/>
                <w:sz w:val="12"/>
                <w:szCs w:val="12"/>
              </w:rPr>
            </w:pPr>
            <w:r w:rsidRPr="00AE302D">
              <w:rPr>
                <w:color w:val="auto"/>
                <w:sz w:val="12"/>
                <w:szCs w:val="12"/>
              </w:rPr>
              <w:t>Организация водопроводно-</w:t>
            </w:r>
          </w:p>
          <w:p w:rsidR="00143A9F" w:rsidRPr="00AE302D" w:rsidRDefault="00143A9F" w:rsidP="00321345">
            <w:pPr>
              <w:spacing w:line="20" w:lineRule="atLeast"/>
              <w:rPr>
                <w:color w:val="auto"/>
                <w:sz w:val="12"/>
                <w:szCs w:val="12"/>
              </w:rPr>
            </w:pPr>
            <w:r w:rsidRPr="00AE302D">
              <w:rPr>
                <w:color w:val="auto"/>
                <w:sz w:val="12"/>
                <w:szCs w:val="12"/>
              </w:rPr>
              <w:t>канализационного хозяйства</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109. Подписание акта разграничения балансовой принадлежности по объектам централизованных систем водоотведения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Правила холодного водоснабжения и водоотведения, утвержденные постановлением Правительства Российской Федерации от 29.07.2013 N 644: пункт 31</w:t>
            </w:r>
          </w:p>
          <w:p w:rsidR="00143A9F" w:rsidRPr="00AE302D" w:rsidRDefault="00143A9F">
            <w:pPr>
              <w:spacing w:after="120" w:line="20" w:lineRule="atLeast"/>
              <w:rPr>
                <w:color w:val="auto"/>
                <w:sz w:val="12"/>
                <w:szCs w:val="12"/>
              </w:rPr>
            </w:pPr>
            <w:r w:rsidRPr="00AE302D">
              <w:rPr>
                <w:color w:val="auto"/>
                <w:sz w:val="12"/>
                <w:szCs w:val="12"/>
              </w:rPr>
              <w:t>Типовой договор о подключении (технологическом присоединении) к централизованной системе водоотведения, утвержденный постановлением Правительства Российской Федерации от 29.07.2013 N 645: пункт 20</w:t>
            </w:r>
          </w:p>
          <w:p w:rsidR="00143A9F" w:rsidRPr="00AE302D" w:rsidRDefault="00143A9F">
            <w:pPr>
              <w:spacing w:after="120" w:line="20" w:lineRule="atLeast"/>
              <w:rPr>
                <w:color w:val="auto"/>
                <w:sz w:val="12"/>
                <w:szCs w:val="12"/>
              </w:rPr>
            </w:pPr>
            <w:r w:rsidRPr="00AE302D">
              <w:rPr>
                <w:color w:val="auto"/>
                <w:sz w:val="12"/>
                <w:szCs w:val="12"/>
              </w:rPr>
              <w:t>Типовой договор водоотведения, утвержденный постановлением Правительства Российской Федерации от 29.07.2013 N 645: пункт 2</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100" w:lineRule="atLeast"/>
              <w:rPr>
                <w:color w:val="auto"/>
                <w:sz w:val="12"/>
                <w:szCs w:val="12"/>
              </w:rPr>
            </w:pPr>
            <w:r w:rsidRPr="00AE302D">
              <w:rPr>
                <w:color w:val="auto"/>
                <w:sz w:val="12"/>
                <w:szCs w:val="12"/>
              </w:rPr>
              <w:t>В случае подключения (технологического присоединения) объекта капитального строительства к централизованным бытовым или общесплавным системам водоотведения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125E75">
            <w:pPr>
              <w:spacing w:line="20" w:lineRule="atLeast"/>
              <w:rPr>
                <w:color w:val="auto"/>
                <w:sz w:val="12"/>
                <w:szCs w:val="12"/>
              </w:rPr>
            </w:pPr>
            <w:r w:rsidRPr="00AE302D">
              <w:rPr>
                <w:color w:val="auto"/>
                <w:sz w:val="12"/>
                <w:szCs w:val="12"/>
              </w:rPr>
              <w:t>Акт разграничения балансовой принадлежности по объектам централизованных систем водоотведения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321345">
            <w:pPr>
              <w:spacing w:line="20" w:lineRule="atLeast"/>
              <w:rPr>
                <w:color w:val="auto"/>
                <w:sz w:val="12"/>
                <w:szCs w:val="12"/>
              </w:rPr>
            </w:pPr>
            <w:r w:rsidRPr="00AE302D">
              <w:rPr>
                <w:color w:val="auto"/>
                <w:sz w:val="12"/>
                <w:szCs w:val="12"/>
              </w:rPr>
              <w:t>Организация водопроводно-</w:t>
            </w:r>
          </w:p>
          <w:p w:rsidR="00143A9F" w:rsidRPr="00AE302D" w:rsidRDefault="00143A9F" w:rsidP="00321345">
            <w:pPr>
              <w:spacing w:line="20" w:lineRule="atLeast"/>
              <w:rPr>
                <w:color w:val="auto"/>
                <w:sz w:val="12"/>
                <w:szCs w:val="12"/>
              </w:rPr>
            </w:pPr>
            <w:r w:rsidRPr="00AE302D">
              <w:rPr>
                <w:color w:val="auto"/>
                <w:sz w:val="12"/>
                <w:szCs w:val="12"/>
              </w:rPr>
              <w:t>канализационного хозяйства</w:t>
            </w:r>
          </w:p>
        </w:tc>
      </w:tr>
      <w:tr w:rsidR="00143A9F" w:rsidRPr="00AE302D"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110. Подписание акта эксплуатационной ответственности по объектам централизованных систем водоотведения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Правила холодного водоснабжения и водоотведения, утвержденные постановлением Правительства Российской Федерации от 29.07.2013 N 644: пункт 31</w:t>
            </w:r>
          </w:p>
          <w:p w:rsidR="00143A9F" w:rsidRPr="00AE302D" w:rsidRDefault="00143A9F">
            <w:pPr>
              <w:spacing w:after="120" w:line="20" w:lineRule="atLeast"/>
              <w:rPr>
                <w:color w:val="auto"/>
                <w:sz w:val="12"/>
                <w:szCs w:val="12"/>
              </w:rPr>
            </w:pPr>
            <w:r w:rsidRPr="00AE302D">
              <w:rPr>
                <w:color w:val="auto"/>
                <w:sz w:val="12"/>
                <w:szCs w:val="12"/>
              </w:rPr>
              <w:t>Типовой договор водоотведения, утвержденный постановлением Правительства Российской Федерации от 29.07.2013 N 645: пункт 3</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100" w:lineRule="atLeast"/>
              <w:rPr>
                <w:color w:val="auto"/>
                <w:sz w:val="12"/>
                <w:szCs w:val="12"/>
              </w:rPr>
            </w:pPr>
            <w:r w:rsidRPr="00AE302D">
              <w:rPr>
                <w:color w:val="auto"/>
                <w:sz w:val="12"/>
                <w:szCs w:val="12"/>
              </w:rPr>
              <w:t>В случае подключения (технологического присоединения) объекта капитального строительства к централизованным бытовым или общесплавным системам водоотведения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125E75">
            <w:pPr>
              <w:spacing w:line="20" w:lineRule="atLeast"/>
              <w:rPr>
                <w:color w:val="auto"/>
                <w:sz w:val="12"/>
                <w:szCs w:val="12"/>
              </w:rPr>
            </w:pPr>
            <w:r w:rsidRPr="00AE302D">
              <w:rPr>
                <w:color w:val="auto"/>
                <w:sz w:val="12"/>
                <w:szCs w:val="12"/>
              </w:rPr>
              <w:t>Акт эксплуатационной ответственности по объектам централизованных систем водоотведения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321345">
            <w:pPr>
              <w:spacing w:line="20" w:lineRule="atLeast"/>
              <w:rPr>
                <w:color w:val="auto"/>
                <w:sz w:val="12"/>
                <w:szCs w:val="12"/>
              </w:rPr>
            </w:pPr>
            <w:r w:rsidRPr="00AE302D">
              <w:rPr>
                <w:color w:val="auto"/>
                <w:sz w:val="12"/>
                <w:szCs w:val="12"/>
              </w:rPr>
              <w:t>Организация водопроводно-</w:t>
            </w:r>
          </w:p>
          <w:p w:rsidR="00143A9F" w:rsidRPr="00AE302D" w:rsidRDefault="00143A9F" w:rsidP="00321345">
            <w:pPr>
              <w:spacing w:line="20" w:lineRule="atLeast"/>
              <w:rPr>
                <w:color w:val="auto"/>
                <w:sz w:val="12"/>
                <w:szCs w:val="12"/>
              </w:rPr>
            </w:pPr>
            <w:r w:rsidRPr="00AE302D">
              <w:rPr>
                <w:color w:val="auto"/>
                <w:sz w:val="12"/>
                <w:szCs w:val="12"/>
              </w:rPr>
              <w:t>канализационного хозяйства</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111. Подписание акта о подключении (технологическом присоединении) объекта к централизованной бытовой или общесплавной системе водоотведения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Правила холодного водоснабжения и водоотведения, утвержденные постановлением Правительства Российской Федерации от 29.07.2013 N 644: пункт 98, подпункт "в"</w:t>
            </w:r>
          </w:p>
          <w:p w:rsidR="00143A9F" w:rsidRPr="00AE302D" w:rsidRDefault="00143A9F">
            <w:pPr>
              <w:spacing w:after="120" w:line="20" w:lineRule="atLeast"/>
              <w:rPr>
                <w:color w:val="auto"/>
                <w:sz w:val="12"/>
                <w:szCs w:val="12"/>
              </w:rPr>
            </w:pPr>
            <w:r w:rsidRPr="00AE302D">
              <w:rPr>
                <w:color w:val="auto"/>
                <w:sz w:val="12"/>
                <w:szCs w:val="12"/>
              </w:rPr>
              <w:t>Типовой договор о подключении (технологическом присоединении) к централизованной системе водоотведения, утвержденный постановлением Правительства Российской Федерации от 29.07.2013 N 645: пункты 14, 20</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100" w:lineRule="atLeast"/>
              <w:rPr>
                <w:color w:val="auto"/>
                <w:sz w:val="12"/>
                <w:szCs w:val="12"/>
              </w:rPr>
            </w:pPr>
            <w:r w:rsidRPr="00AE302D">
              <w:rPr>
                <w:color w:val="auto"/>
                <w:sz w:val="12"/>
                <w:szCs w:val="12"/>
              </w:rPr>
              <w:t>В случае подключения (технологического присоединения) объекта капитального строительства к централизованным бытовым или общесплавным системам водоотведения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125E75">
            <w:pPr>
              <w:spacing w:line="20" w:lineRule="atLeast"/>
              <w:rPr>
                <w:color w:val="auto"/>
                <w:sz w:val="12"/>
                <w:szCs w:val="12"/>
              </w:rPr>
            </w:pPr>
            <w:r w:rsidRPr="00AE302D">
              <w:rPr>
                <w:color w:val="auto"/>
                <w:sz w:val="12"/>
                <w:szCs w:val="12"/>
              </w:rPr>
              <w:t>Акт о подключении (технологическом присоединении) объекта к централизованной бытовой или общесплавной системе водоотведения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321345">
            <w:pPr>
              <w:spacing w:line="20" w:lineRule="atLeast"/>
              <w:rPr>
                <w:color w:val="auto"/>
                <w:sz w:val="12"/>
                <w:szCs w:val="12"/>
              </w:rPr>
            </w:pPr>
            <w:r w:rsidRPr="00AE302D">
              <w:rPr>
                <w:color w:val="auto"/>
                <w:sz w:val="12"/>
                <w:szCs w:val="12"/>
              </w:rPr>
              <w:t>Организация водопроводно-</w:t>
            </w:r>
          </w:p>
          <w:p w:rsidR="00143A9F" w:rsidRPr="00AE302D" w:rsidRDefault="00143A9F" w:rsidP="00321345">
            <w:pPr>
              <w:spacing w:line="20" w:lineRule="atLeast"/>
              <w:rPr>
                <w:color w:val="auto"/>
                <w:sz w:val="12"/>
                <w:szCs w:val="12"/>
              </w:rPr>
            </w:pPr>
            <w:r w:rsidRPr="00AE302D">
              <w:rPr>
                <w:color w:val="auto"/>
                <w:sz w:val="12"/>
                <w:szCs w:val="12"/>
              </w:rPr>
              <w:t>канализационного хозяйства</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112. Заключение договора водоотведения в централизованную бытовую или общесплавную систему водоотведения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Правила холодного водоснабжения и водоотведения, утвержденные постановлением Правительства Российской Федерации от 29.07.2013 N 644: пункт 4</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Правила холодного водоснабжения и водоотведения, утвержденные постановлением Правительства Российской Федерации от 29.07.2013 N 644: раздел II</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100" w:lineRule="atLeast"/>
              <w:rPr>
                <w:color w:val="auto"/>
                <w:sz w:val="12"/>
                <w:szCs w:val="12"/>
              </w:rPr>
            </w:pPr>
            <w:r w:rsidRPr="00AE302D">
              <w:rPr>
                <w:color w:val="auto"/>
                <w:sz w:val="12"/>
                <w:szCs w:val="12"/>
              </w:rPr>
              <w:t>В случае подключения (технологического присоединения) объекта капитального строительства к централизованным бытовым или общесплавным системам водоотведения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Заявка на заключение договора холодного водоснабжения, договора водоотведения или единого договора холодного водоснабжения и водоотведения</w:t>
            </w:r>
          </w:p>
          <w:p w:rsidR="00143A9F" w:rsidRPr="00AE302D" w:rsidRDefault="00143A9F">
            <w:pPr>
              <w:spacing w:after="120" w:line="20" w:lineRule="atLeast"/>
              <w:rPr>
                <w:color w:val="auto"/>
                <w:sz w:val="12"/>
                <w:szCs w:val="12"/>
              </w:rPr>
            </w:pPr>
            <w:r w:rsidRPr="00AE302D">
              <w:rPr>
                <w:color w:val="auto"/>
                <w:sz w:val="12"/>
                <w:szCs w:val="12"/>
              </w:rPr>
              <w:t>Копия документа, удостоверяющего личность</w:t>
            </w:r>
            <w:r w:rsidRPr="00AE302D">
              <w:rPr>
                <w:color w:val="auto"/>
                <w:sz w:val="12"/>
                <w:szCs w:val="12"/>
                <w:u w:val="single"/>
              </w:rPr>
              <w:t xml:space="preserve"> (для физических лиц)</w:t>
            </w:r>
          </w:p>
          <w:p w:rsidR="00143A9F" w:rsidRPr="00AE302D" w:rsidRDefault="00143A9F">
            <w:pPr>
              <w:spacing w:after="120" w:line="20" w:lineRule="atLeast"/>
              <w:rPr>
                <w:color w:val="auto"/>
                <w:sz w:val="12"/>
                <w:szCs w:val="12"/>
              </w:rPr>
            </w:pPr>
            <w:r w:rsidRPr="00AE302D">
              <w:rPr>
                <w:color w:val="auto"/>
                <w:sz w:val="12"/>
                <w:szCs w:val="12"/>
              </w:rPr>
              <w:t>Документ, подтверждающий полномочия представителя</w:t>
            </w:r>
            <w:r w:rsidRPr="00AE302D">
              <w:rPr>
                <w:color w:val="auto"/>
                <w:sz w:val="12"/>
                <w:szCs w:val="12"/>
                <w:u w:val="single"/>
              </w:rPr>
              <w:t xml:space="preserve"> (если заявку подает представитель застройщика)</w:t>
            </w:r>
          </w:p>
          <w:p w:rsidR="00143A9F" w:rsidRPr="00AE302D" w:rsidRDefault="00143A9F">
            <w:pPr>
              <w:spacing w:after="120" w:line="20" w:lineRule="atLeast"/>
              <w:rPr>
                <w:color w:val="auto"/>
                <w:sz w:val="12"/>
                <w:szCs w:val="12"/>
              </w:rPr>
            </w:pPr>
            <w:r w:rsidRPr="00AE302D">
              <w:rPr>
                <w:color w:val="auto"/>
                <w:sz w:val="12"/>
                <w:szCs w:val="12"/>
              </w:rPr>
              <w:t>Правоустанавливающие документы на объект капитального строительства, введенный в эксплуатацию</w:t>
            </w:r>
          </w:p>
          <w:p w:rsidR="00143A9F" w:rsidRPr="00AE302D" w:rsidRDefault="00143A9F">
            <w:pPr>
              <w:spacing w:after="120" w:line="20" w:lineRule="atLeast"/>
              <w:rPr>
                <w:color w:val="auto"/>
                <w:sz w:val="12"/>
                <w:szCs w:val="12"/>
              </w:rPr>
            </w:pPr>
            <w:r w:rsidRPr="00AE302D">
              <w:rPr>
                <w:color w:val="auto"/>
                <w:sz w:val="12"/>
                <w:szCs w:val="12"/>
              </w:rPr>
              <w:t>Акт разграничения эксплуатационной ответственности с лицами, владеющими на праве собственности или ином законном основании канализационными сетями, через которые осуществляется бытовое или общесплавное водоотведение</w:t>
            </w:r>
            <w:r w:rsidRPr="00AE302D">
              <w:rPr>
                <w:color w:val="auto"/>
                <w:sz w:val="12"/>
                <w:szCs w:val="12"/>
                <w:u w:val="single"/>
              </w:rPr>
              <w:t xml:space="preserve"> (если присоединение к объектам централизованной системы водоотведения, принадлежащим организации, осуществляющей водоотведение, является опосредованным)</w:t>
            </w:r>
          </w:p>
          <w:p w:rsidR="00143A9F" w:rsidRPr="00AE302D" w:rsidRDefault="00143A9F">
            <w:pPr>
              <w:spacing w:after="120" w:line="20" w:lineRule="atLeast"/>
              <w:rPr>
                <w:color w:val="auto"/>
                <w:sz w:val="12"/>
                <w:szCs w:val="12"/>
              </w:rPr>
            </w:pPr>
            <w:r w:rsidRPr="00AE302D">
              <w:rPr>
                <w:color w:val="auto"/>
                <w:sz w:val="12"/>
                <w:szCs w:val="12"/>
              </w:rPr>
              <w:t>Акт о подключении (технологическом присоединении) объекта к централизованной бытовой или общесплавной системе водоотведения</w:t>
            </w:r>
          </w:p>
          <w:p w:rsidR="00143A9F" w:rsidRPr="00AE302D" w:rsidRDefault="00143A9F">
            <w:pPr>
              <w:spacing w:after="120" w:line="20" w:lineRule="atLeast"/>
              <w:rPr>
                <w:color w:val="auto"/>
                <w:sz w:val="12"/>
                <w:szCs w:val="12"/>
              </w:rPr>
            </w:pPr>
            <w:r w:rsidRPr="00AE302D">
              <w:rPr>
                <w:color w:val="auto"/>
                <w:sz w:val="12"/>
                <w:szCs w:val="12"/>
              </w:rPr>
              <w:t>Паспорта на приборы учета, входящие в состав узла учета воды и сточных вод</w:t>
            </w:r>
            <w:r w:rsidRPr="00AE302D">
              <w:rPr>
                <w:color w:val="auto"/>
                <w:sz w:val="12"/>
                <w:szCs w:val="12"/>
                <w:u w:val="single"/>
              </w:rPr>
              <w:t xml:space="preserve"> (если среднесуточный объем потребления воды превышает 0,1 куб. метров в час)</w:t>
            </w:r>
          </w:p>
          <w:p w:rsidR="00143A9F" w:rsidRPr="00AE302D" w:rsidRDefault="00143A9F">
            <w:pPr>
              <w:spacing w:after="120" w:line="20" w:lineRule="atLeast"/>
              <w:rPr>
                <w:color w:val="auto"/>
                <w:sz w:val="12"/>
                <w:szCs w:val="12"/>
              </w:rPr>
            </w:pPr>
            <w:r w:rsidRPr="00AE302D">
              <w:rPr>
                <w:color w:val="auto"/>
                <w:sz w:val="12"/>
                <w:szCs w:val="12"/>
              </w:rPr>
              <w:t>Проект установки (монтажа) приборов учета</w:t>
            </w:r>
            <w:r w:rsidRPr="00AE302D">
              <w:rPr>
                <w:color w:val="auto"/>
                <w:sz w:val="12"/>
                <w:szCs w:val="12"/>
                <w:u w:val="single"/>
              </w:rPr>
              <w:t xml:space="preserve"> (если среднесуточный объем потребления воды превышает 0,1 куб. метров в час)</w:t>
            </w:r>
          </w:p>
          <w:p w:rsidR="00143A9F" w:rsidRPr="00AE302D" w:rsidRDefault="00143A9F">
            <w:pPr>
              <w:spacing w:after="120" w:line="20" w:lineRule="atLeast"/>
              <w:rPr>
                <w:color w:val="auto"/>
                <w:sz w:val="12"/>
                <w:szCs w:val="12"/>
              </w:rPr>
            </w:pPr>
            <w:r w:rsidRPr="00AE302D">
              <w:rPr>
                <w:color w:val="auto"/>
                <w:sz w:val="12"/>
                <w:szCs w:val="12"/>
              </w:rPr>
              <w:t>Схема размещения мест для отбора проб воды и (или) сточных вод</w:t>
            </w:r>
          </w:p>
          <w:p w:rsidR="00143A9F" w:rsidRPr="00AE302D" w:rsidRDefault="00143A9F">
            <w:pPr>
              <w:spacing w:line="20" w:lineRule="atLeast"/>
              <w:rPr>
                <w:color w:val="auto"/>
                <w:sz w:val="12"/>
                <w:szCs w:val="12"/>
              </w:rPr>
            </w:pPr>
            <w:r w:rsidRPr="00AE302D">
              <w:rPr>
                <w:color w:val="auto"/>
                <w:sz w:val="12"/>
                <w:szCs w:val="12"/>
              </w:rPr>
              <w:t>Правоустанавливающие документы на земельный участок, с территории которого осуществляется сброс поверхностных сточных вод в централизованную систему водоотведения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402364">
            <w:pPr>
              <w:spacing w:after="120" w:line="20" w:lineRule="atLeast"/>
              <w:rPr>
                <w:color w:val="auto"/>
                <w:sz w:val="12"/>
                <w:szCs w:val="12"/>
              </w:rPr>
            </w:pPr>
            <w:r w:rsidRPr="00AE302D">
              <w:rPr>
                <w:color w:val="auto"/>
                <w:sz w:val="12"/>
                <w:szCs w:val="12"/>
              </w:rPr>
              <w:t>Договор водоотведения в централизованную бытовую или общесплавную систему водоотведения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 xml:space="preserve">Основания для отказа в принятии заявления не установлены </w:t>
            </w:r>
          </w:p>
          <w:p w:rsidR="00143A9F" w:rsidRPr="00AE302D" w:rsidRDefault="00143A9F">
            <w:pPr>
              <w:spacing w:line="20" w:lineRule="atLeast"/>
              <w:rPr>
                <w:color w:val="auto"/>
                <w:sz w:val="12"/>
                <w:szCs w:val="12"/>
              </w:rPr>
            </w:pPr>
          </w:p>
          <w:p w:rsidR="00143A9F" w:rsidRPr="00AE302D" w:rsidRDefault="00143A9F">
            <w:pPr>
              <w:spacing w:line="20" w:lineRule="atLeast"/>
              <w:rPr>
                <w:color w:val="auto"/>
                <w:sz w:val="12"/>
                <w:szCs w:val="12"/>
              </w:rPr>
            </w:pPr>
            <w:r w:rsidRPr="00AE302D">
              <w:rPr>
                <w:color w:val="auto"/>
                <w:sz w:val="12"/>
                <w:szCs w:val="12"/>
              </w:rPr>
              <w:t>Если в заявке абонента отсутствуют необходимые сведения и (или) документы, предусмотренные пунктами 16 и 17 Правил холодного водоснабжения и водоотведения, организация водопроводно-канализационного хозяйства в течение 5 рабочих дней со дня получения заявки абонента направляет ему уведомление о необходимости представить недостающие сведения и (или) документы, после чего приостанавливает рассмотрение заявки абонента до получения недостающих сведений и документов</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Организация, осуществляющая водоотведение, вправе отказаться от заключения договора водоотведения в случае подключения (технологического присоединения) объекта капитального строительства абонента к централизованной системе водоотведения с нарушением технических условий на подключение (технологическое присоединение) или в случае самовольного подключения (технологического присоединения) лицом объекта капитального строительства к такой системе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 xml:space="preserve">Срок проведения процедуры - от 0 до 20 календарных дней </w:t>
            </w:r>
          </w:p>
          <w:p w:rsidR="00143A9F" w:rsidRPr="00AE302D" w:rsidRDefault="00143A9F">
            <w:pPr>
              <w:spacing w:line="20" w:lineRule="atLeast"/>
              <w:rPr>
                <w:color w:val="auto"/>
                <w:sz w:val="12"/>
                <w:szCs w:val="12"/>
              </w:rPr>
            </w:pPr>
            <w:r w:rsidRPr="00AE302D">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Плата за заключение договора не предусмотрена. Плата за услуги водоотведения определяется договором согласно регулируемым тарифам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321345">
            <w:pPr>
              <w:spacing w:line="20" w:lineRule="atLeast"/>
              <w:rPr>
                <w:color w:val="auto"/>
                <w:sz w:val="12"/>
                <w:szCs w:val="12"/>
              </w:rPr>
            </w:pPr>
            <w:r w:rsidRPr="00AE302D">
              <w:rPr>
                <w:color w:val="auto"/>
                <w:sz w:val="12"/>
                <w:szCs w:val="12"/>
              </w:rPr>
              <w:t>Организация водопроводно-</w:t>
            </w:r>
          </w:p>
          <w:p w:rsidR="00143A9F" w:rsidRPr="00AE302D" w:rsidRDefault="00143A9F" w:rsidP="00321345">
            <w:pPr>
              <w:spacing w:line="20" w:lineRule="atLeast"/>
              <w:rPr>
                <w:color w:val="auto"/>
                <w:sz w:val="12"/>
                <w:szCs w:val="12"/>
              </w:rPr>
            </w:pPr>
            <w:r w:rsidRPr="00AE302D">
              <w:rPr>
                <w:color w:val="auto"/>
                <w:sz w:val="12"/>
                <w:szCs w:val="12"/>
              </w:rPr>
              <w:t>канализационного хозяйства</w:t>
            </w:r>
          </w:p>
        </w:tc>
      </w:tr>
      <w:tr w:rsidR="00143A9F" w:rsidRPr="00AE302D"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113. Подписание акта о готовности внутриплощадочных сетей и оборудования к подключению (технологическому присоединению) к централизованной ливневой системе водоотведения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Типовой договор о подключении (технологическом присоединении) к централизованной системе водоотведения, утвержденный постановлением Правительства Российской Федерации от 29.07.2013 N 645: пункт 8, подпункт "б"</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Типовой договор о подключении (технологическом присоединении) к централизованной системе водоотведения, утвержденный постановлением Правительства Российской Федерации от 29.07.2013 N 645: пункт 8, подпункт "б"</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100" w:lineRule="atLeast"/>
              <w:rPr>
                <w:color w:val="auto"/>
                <w:sz w:val="12"/>
                <w:szCs w:val="12"/>
              </w:rPr>
            </w:pPr>
            <w:r w:rsidRPr="00AE302D">
              <w:rPr>
                <w:color w:val="auto"/>
                <w:sz w:val="12"/>
                <w:szCs w:val="12"/>
              </w:rPr>
              <w:t>В случае подключения (технологического присоединения) объекта капитального строительства к централизованным ливневым системам водоотведения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Уведомление о готовности внутриплощадочных и внутридомовых сетей и оборудования объекта к отведению сточных вод</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125E75">
            <w:pPr>
              <w:spacing w:line="20" w:lineRule="atLeast"/>
              <w:rPr>
                <w:color w:val="auto"/>
                <w:sz w:val="12"/>
                <w:szCs w:val="12"/>
              </w:rPr>
            </w:pPr>
            <w:r w:rsidRPr="00AE302D">
              <w:rPr>
                <w:color w:val="auto"/>
                <w:sz w:val="12"/>
                <w:szCs w:val="12"/>
              </w:rPr>
              <w:t>Акт о готовности внутриплощадочных сетей и оборудования к подключению (технологическому присоединению) к централизованной ливневой системе водоотведения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321345">
            <w:pPr>
              <w:spacing w:after="120" w:line="20" w:lineRule="atLeast"/>
              <w:rPr>
                <w:color w:val="auto"/>
                <w:sz w:val="12"/>
                <w:szCs w:val="12"/>
              </w:rPr>
            </w:pPr>
            <w:r w:rsidRPr="00AE302D">
              <w:rPr>
                <w:color w:val="auto"/>
                <w:sz w:val="12"/>
                <w:szCs w:val="12"/>
              </w:rPr>
              <w:t xml:space="preserve">Срок подписания акта определяется договором </w:t>
            </w:r>
          </w:p>
          <w:p w:rsidR="00143A9F" w:rsidRPr="00AE302D" w:rsidRDefault="00143A9F" w:rsidP="00321345">
            <w:pPr>
              <w:spacing w:after="120" w:line="20" w:lineRule="atLeast"/>
              <w:rPr>
                <w:color w:val="auto"/>
                <w:sz w:val="12"/>
                <w:szCs w:val="12"/>
              </w:rPr>
            </w:pPr>
            <w:r w:rsidRPr="00AE302D">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321345">
            <w:pPr>
              <w:spacing w:line="20" w:lineRule="atLeast"/>
              <w:rPr>
                <w:color w:val="auto"/>
                <w:sz w:val="12"/>
                <w:szCs w:val="12"/>
              </w:rPr>
            </w:pPr>
            <w:r w:rsidRPr="00AE302D">
              <w:rPr>
                <w:color w:val="auto"/>
                <w:sz w:val="12"/>
                <w:szCs w:val="12"/>
              </w:rPr>
              <w:t>Организация водопроводно-</w:t>
            </w:r>
          </w:p>
          <w:p w:rsidR="00143A9F" w:rsidRPr="00AE302D" w:rsidRDefault="00143A9F" w:rsidP="00321345">
            <w:pPr>
              <w:spacing w:line="20" w:lineRule="atLeast"/>
              <w:rPr>
                <w:color w:val="auto"/>
                <w:sz w:val="12"/>
                <w:szCs w:val="12"/>
              </w:rPr>
            </w:pPr>
            <w:r w:rsidRPr="00AE302D">
              <w:rPr>
                <w:color w:val="auto"/>
                <w:sz w:val="12"/>
                <w:szCs w:val="12"/>
              </w:rPr>
              <w:t>канализационного хозяйства</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114. Подписание акта о подключении (технологическом присоединении) объекта к централизованной ливневой системе водоотведения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Типовой договор о подключении (технологическом присоединении) к централизованной системе водоотведения, утвержденный постановлением Правительства Российской Федерации от 29.07.2013 N 645: пункты 14, 20</w:t>
            </w:r>
          </w:p>
          <w:p w:rsidR="00143A9F" w:rsidRPr="00AE302D" w:rsidRDefault="00143A9F">
            <w:pPr>
              <w:spacing w:after="120" w:line="20" w:lineRule="atLeast"/>
              <w:rPr>
                <w:color w:val="auto"/>
                <w:sz w:val="12"/>
                <w:szCs w:val="12"/>
              </w:rPr>
            </w:pPr>
            <w:r w:rsidRPr="00AE302D">
              <w:rPr>
                <w:color w:val="auto"/>
                <w:sz w:val="12"/>
                <w:szCs w:val="12"/>
              </w:rPr>
              <w:t>Правила холодного водоснабжения и водоотведения, утвержденные постановлением Правительства Российской Федерации от 29.07.2013 N 644: пункт 98, подпункт "в"</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100" w:lineRule="atLeast"/>
              <w:rPr>
                <w:color w:val="auto"/>
                <w:sz w:val="12"/>
                <w:szCs w:val="12"/>
              </w:rPr>
            </w:pPr>
            <w:r w:rsidRPr="00AE302D">
              <w:rPr>
                <w:color w:val="auto"/>
                <w:sz w:val="12"/>
                <w:szCs w:val="12"/>
              </w:rPr>
              <w:t>В случае подключения (технологического присоединения) объекта капитального строительства к централизованным ливневым системам водоотведения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125E75">
            <w:pPr>
              <w:spacing w:line="20" w:lineRule="atLeast"/>
              <w:rPr>
                <w:color w:val="auto"/>
                <w:sz w:val="12"/>
                <w:szCs w:val="12"/>
              </w:rPr>
            </w:pPr>
            <w:r w:rsidRPr="00AE302D">
              <w:rPr>
                <w:color w:val="auto"/>
                <w:sz w:val="12"/>
                <w:szCs w:val="12"/>
              </w:rPr>
              <w:t>Акт о подключении (технологическом присоединении) объекта к централизованной ливневой системе водоотведения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321345">
            <w:pPr>
              <w:spacing w:line="20" w:lineRule="atLeast"/>
              <w:rPr>
                <w:color w:val="auto"/>
                <w:sz w:val="12"/>
                <w:szCs w:val="12"/>
              </w:rPr>
            </w:pPr>
            <w:r w:rsidRPr="00AE302D">
              <w:rPr>
                <w:color w:val="auto"/>
                <w:sz w:val="12"/>
                <w:szCs w:val="12"/>
              </w:rPr>
              <w:t>Организация водопроводно-</w:t>
            </w:r>
          </w:p>
          <w:p w:rsidR="00143A9F" w:rsidRPr="00AE302D" w:rsidRDefault="00143A9F" w:rsidP="00321345">
            <w:pPr>
              <w:spacing w:line="20" w:lineRule="atLeast"/>
              <w:rPr>
                <w:color w:val="auto"/>
                <w:sz w:val="12"/>
                <w:szCs w:val="12"/>
              </w:rPr>
            </w:pPr>
            <w:r w:rsidRPr="00AE302D">
              <w:rPr>
                <w:color w:val="auto"/>
                <w:sz w:val="12"/>
                <w:szCs w:val="12"/>
              </w:rPr>
              <w:t>канализационного хозяйства</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115. Заключение договора водоотведения в централизованную ливневую систему водоотведения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Правила холодного водоснабжения и водоотведения, утвержденные постановлением Правительства Российской Федерации от 29.07.2013 N 644: пункт 4</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Правила холодного водоснабжения и водоотведения, утвержденные постановлением Правительства Российской Федерации от 29.07.2013 N 644: раздел II</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100" w:lineRule="atLeast"/>
              <w:rPr>
                <w:color w:val="auto"/>
                <w:sz w:val="12"/>
                <w:szCs w:val="12"/>
              </w:rPr>
            </w:pPr>
            <w:r w:rsidRPr="00AE302D">
              <w:rPr>
                <w:color w:val="auto"/>
                <w:sz w:val="12"/>
                <w:szCs w:val="12"/>
              </w:rPr>
              <w:t>В случае подключения (технологического присоединения) объекта капитального строительства к централизованным ливневым системам водоотведения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Заявка на заключение договора холодного водоснабжения, договора водоотведения или единого договора холодного водоснабжения и водоотведения</w:t>
            </w:r>
          </w:p>
          <w:p w:rsidR="00143A9F" w:rsidRPr="00AE302D" w:rsidRDefault="00143A9F">
            <w:pPr>
              <w:spacing w:after="120" w:line="20" w:lineRule="atLeast"/>
              <w:rPr>
                <w:color w:val="auto"/>
                <w:sz w:val="12"/>
                <w:szCs w:val="12"/>
              </w:rPr>
            </w:pPr>
            <w:r w:rsidRPr="00AE302D">
              <w:rPr>
                <w:color w:val="auto"/>
                <w:sz w:val="12"/>
                <w:szCs w:val="12"/>
              </w:rPr>
              <w:t>Копия документа, удостоверяющего личность</w:t>
            </w:r>
            <w:r w:rsidRPr="00AE302D">
              <w:rPr>
                <w:color w:val="auto"/>
                <w:sz w:val="12"/>
                <w:szCs w:val="12"/>
                <w:u w:val="single"/>
              </w:rPr>
              <w:t xml:space="preserve"> (для физических лиц)</w:t>
            </w:r>
          </w:p>
          <w:p w:rsidR="00143A9F" w:rsidRPr="00AE302D" w:rsidRDefault="00143A9F">
            <w:pPr>
              <w:spacing w:after="120" w:line="20" w:lineRule="atLeast"/>
              <w:rPr>
                <w:color w:val="auto"/>
                <w:sz w:val="12"/>
                <w:szCs w:val="12"/>
              </w:rPr>
            </w:pPr>
            <w:r w:rsidRPr="00AE302D">
              <w:rPr>
                <w:color w:val="auto"/>
                <w:sz w:val="12"/>
                <w:szCs w:val="12"/>
              </w:rPr>
              <w:t>Документ, подтверждающий полномочия представителя</w:t>
            </w:r>
            <w:r w:rsidRPr="00AE302D">
              <w:rPr>
                <w:color w:val="auto"/>
                <w:sz w:val="12"/>
                <w:szCs w:val="12"/>
                <w:u w:val="single"/>
              </w:rPr>
              <w:t xml:space="preserve"> (если заявку подает представитель застройщика)</w:t>
            </w:r>
          </w:p>
          <w:p w:rsidR="00143A9F" w:rsidRPr="00AE302D" w:rsidRDefault="00143A9F">
            <w:pPr>
              <w:spacing w:after="120" w:line="20" w:lineRule="atLeast"/>
              <w:rPr>
                <w:color w:val="auto"/>
                <w:sz w:val="12"/>
                <w:szCs w:val="12"/>
              </w:rPr>
            </w:pPr>
            <w:r w:rsidRPr="00AE302D">
              <w:rPr>
                <w:color w:val="auto"/>
                <w:sz w:val="12"/>
                <w:szCs w:val="12"/>
              </w:rPr>
              <w:t>Правоустанавливающие документы на объект капитального строительства, введенный в эксплуатацию</w:t>
            </w:r>
          </w:p>
          <w:p w:rsidR="00143A9F" w:rsidRPr="00AE302D" w:rsidRDefault="00143A9F">
            <w:pPr>
              <w:spacing w:after="120" w:line="20" w:lineRule="atLeast"/>
              <w:rPr>
                <w:color w:val="auto"/>
                <w:sz w:val="12"/>
                <w:szCs w:val="12"/>
              </w:rPr>
            </w:pPr>
            <w:r w:rsidRPr="00AE302D">
              <w:rPr>
                <w:color w:val="auto"/>
                <w:sz w:val="12"/>
                <w:szCs w:val="12"/>
              </w:rPr>
              <w:t>Акт разграничения эксплуатационной ответственности с лицами, владеющими на праве собственности или ином законном основании канализационными сетями, через которые осуществляется ливневое водоотведение</w:t>
            </w:r>
            <w:r w:rsidRPr="00AE302D">
              <w:rPr>
                <w:color w:val="auto"/>
                <w:sz w:val="12"/>
                <w:szCs w:val="12"/>
                <w:u w:val="single"/>
              </w:rPr>
              <w:t xml:space="preserve"> (если присоединение к объектам ливневой системы водоотведения, принадлежащим организации, осуществляющей водоотведение, является опосредованным)</w:t>
            </w:r>
          </w:p>
          <w:p w:rsidR="00143A9F" w:rsidRPr="00AE302D" w:rsidRDefault="00143A9F">
            <w:pPr>
              <w:spacing w:after="120" w:line="20" w:lineRule="atLeast"/>
              <w:rPr>
                <w:color w:val="auto"/>
                <w:sz w:val="12"/>
                <w:szCs w:val="12"/>
              </w:rPr>
            </w:pPr>
            <w:r w:rsidRPr="00AE302D">
              <w:rPr>
                <w:color w:val="auto"/>
                <w:sz w:val="12"/>
                <w:szCs w:val="12"/>
              </w:rPr>
              <w:t>Акт о подключении (технологическом присоединении) объекта к централизованной ливневой системе водоотведения</w:t>
            </w:r>
          </w:p>
          <w:p w:rsidR="00143A9F" w:rsidRPr="00AE302D" w:rsidRDefault="00143A9F">
            <w:pPr>
              <w:spacing w:after="120" w:line="20" w:lineRule="atLeast"/>
              <w:rPr>
                <w:color w:val="auto"/>
                <w:sz w:val="12"/>
                <w:szCs w:val="12"/>
              </w:rPr>
            </w:pPr>
            <w:r w:rsidRPr="00AE302D">
              <w:rPr>
                <w:color w:val="auto"/>
                <w:sz w:val="12"/>
                <w:szCs w:val="12"/>
              </w:rPr>
              <w:t>Паспорта на приборы учета, входящие в состав узла учета воды и сточных вод</w:t>
            </w:r>
            <w:r w:rsidRPr="00AE302D">
              <w:rPr>
                <w:color w:val="auto"/>
                <w:sz w:val="12"/>
                <w:szCs w:val="12"/>
                <w:u w:val="single"/>
              </w:rPr>
              <w:t xml:space="preserve"> (если среднесуточный объем потребления воды превышает 0,1 куб. метров в час)</w:t>
            </w:r>
          </w:p>
          <w:p w:rsidR="00143A9F" w:rsidRPr="00AE302D" w:rsidRDefault="00143A9F">
            <w:pPr>
              <w:spacing w:after="120" w:line="20" w:lineRule="atLeast"/>
              <w:rPr>
                <w:color w:val="auto"/>
                <w:sz w:val="12"/>
                <w:szCs w:val="12"/>
              </w:rPr>
            </w:pPr>
            <w:r w:rsidRPr="00AE302D">
              <w:rPr>
                <w:color w:val="auto"/>
                <w:sz w:val="12"/>
                <w:szCs w:val="12"/>
              </w:rPr>
              <w:t>Проект установки (монтажа) приборов учета</w:t>
            </w:r>
            <w:r w:rsidRPr="00AE302D">
              <w:rPr>
                <w:color w:val="auto"/>
                <w:sz w:val="12"/>
                <w:szCs w:val="12"/>
                <w:u w:val="single"/>
              </w:rPr>
              <w:t xml:space="preserve"> (если среднесуточный объем потребления воды превышает 0,1 куб. метров в час)</w:t>
            </w:r>
          </w:p>
          <w:p w:rsidR="00143A9F" w:rsidRPr="00AE302D" w:rsidRDefault="00143A9F">
            <w:pPr>
              <w:spacing w:after="120" w:line="20" w:lineRule="atLeast"/>
              <w:rPr>
                <w:color w:val="auto"/>
                <w:sz w:val="12"/>
                <w:szCs w:val="12"/>
              </w:rPr>
            </w:pPr>
            <w:r w:rsidRPr="00AE302D">
              <w:rPr>
                <w:color w:val="auto"/>
                <w:sz w:val="12"/>
                <w:szCs w:val="12"/>
              </w:rPr>
              <w:t>Схема размещения мест для отбора проб воды и (или) сточных вод</w:t>
            </w:r>
          </w:p>
          <w:p w:rsidR="00143A9F" w:rsidRPr="00AE302D" w:rsidRDefault="00143A9F">
            <w:pPr>
              <w:spacing w:line="20" w:lineRule="atLeast"/>
              <w:rPr>
                <w:color w:val="auto"/>
                <w:sz w:val="12"/>
                <w:szCs w:val="12"/>
              </w:rPr>
            </w:pPr>
            <w:r w:rsidRPr="00AE302D">
              <w:rPr>
                <w:color w:val="auto"/>
                <w:sz w:val="12"/>
                <w:szCs w:val="12"/>
              </w:rPr>
              <w:t>Правоустанавливающие документы на земельный участок, с территории которого осуществляется сброс поверхностных сточных вод в централизованную систему водоотведения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DD10B1">
            <w:pPr>
              <w:spacing w:after="120" w:line="20" w:lineRule="atLeast"/>
              <w:rPr>
                <w:color w:val="auto"/>
                <w:sz w:val="12"/>
                <w:szCs w:val="12"/>
              </w:rPr>
            </w:pPr>
            <w:r w:rsidRPr="00AE302D">
              <w:rPr>
                <w:color w:val="auto"/>
                <w:sz w:val="12"/>
                <w:szCs w:val="12"/>
              </w:rPr>
              <w:t xml:space="preserve">Договор водоотведения в централизованную ливневую систему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 xml:space="preserve">Основания для отказа в принятии заявления не установлены </w:t>
            </w:r>
          </w:p>
          <w:p w:rsidR="00143A9F" w:rsidRPr="00AE302D" w:rsidRDefault="00143A9F">
            <w:pPr>
              <w:spacing w:line="20" w:lineRule="atLeast"/>
              <w:rPr>
                <w:color w:val="auto"/>
                <w:sz w:val="12"/>
                <w:szCs w:val="12"/>
              </w:rPr>
            </w:pPr>
          </w:p>
          <w:p w:rsidR="00143A9F" w:rsidRPr="00AE302D" w:rsidRDefault="00143A9F">
            <w:pPr>
              <w:spacing w:line="20" w:lineRule="atLeast"/>
              <w:rPr>
                <w:color w:val="auto"/>
                <w:sz w:val="12"/>
                <w:szCs w:val="12"/>
              </w:rPr>
            </w:pPr>
            <w:r w:rsidRPr="00AE302D">
              <w:rPr>
                <w:color w:val="auto"/>
                <w:sz w:val="12"/>
                <w:szCs w:val="12"/>
              </w:rPr>
              <w:t>Если в заявке абонента отсутствуют необходимые сведения и (или) документы, предусмотренные пунктами 16 и 17 Правил холодного водоснабжения и водоотведения, организация водопроводно-канализационного хозяйства в течение 5 рабочих дней со дня получения заявки абонента направляет ему уведомление о необходимости представить недостающие сведения и (или) документы, после чего приостанавливает рассмотрение заявки абонента до получения недостающих сведений и документов</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Организация, осуществляющая водоотведение, вправе отказаться от заключения договора водоотведения в случае подключения (технологического присоединения) объекта капитального строительства абонента к централизованной системе водоотведения с нарушением технических условий на подключение (технологическое присоединение) или в случае самовольного подключения (технологического присоединения) лицом объекта капитального строительства к такой системе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 xml:space="preserve">Срок проведения процедуры - от 0 до 20 календарных дней </w:t>
            </w:r>
          </w:p>
          <w:p w:rsidR="00143A9F" w:rsidRPr="00AE302D" w:rsidRDefault="00143A9F">
            <w:pPr>
              <w:spacing w:line="20" w:lineRule="atLeast"/>
              <w:rPr>
                <w:color w:val="auto"/>
                <w:sz w:val="12"/>
                <w:szCs w:val="12"/>
              </w:rPr>
            </w:pPr>
            <w:r w:rsidRPr="00AE302D">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321345">
            <w:pPr>
              <w:spacing w:line="20" w:lineRule="atLeast"/>
              <w:rPr>
                <w:color w:val="auto"/>
                <w:sz w:val="12"/>
                <w:szCs w:val="12"/>
              </w:rPr>
            </w:pPr>
            <w:r w:rsidRPr="00AE302D">
              <w:rPr>
                <w:color w:val="auto"/>
                <w:sz w:val="12"/>
                <w:szCs w:val="12"/>
              </w:rPr>
              <w:t>Организация водопроводно-</w:t>
            </w:r>
          </w:p>
          <w:p w:rsidR="00143A9F" w:rsidRPr="00AE302D" w:rsidRDefault="00143A9F" w:rsidP="00321345">
            <w:pPr>
              <w:spacing w:line="20" w:lineRule="atLeast"/>
              <w:rPr>
                <w:color w:val="auto"/>
                <w:sz w:val="12"/>
                <w:szCs w:val="12"/>
              </w:rPr>
            </w:pPr>
            <w:r w:rsidRPr="00AE302D">
              <w:rPr>
                <w:color w:val="auto"/>
                <w:sz w:val="12"/>
                <w:szCs w:val="12"/>
              </w:rPr>
              <w:t>канализационного хозяйства</w:t>
            </w:r>
          </w:p>
        </w:tc>
      </w:tr>
      <w:tr w:rsidR="00143A9F" w:rsidRPr="00AE302D"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116. Подписание акта о готовности сетей газопотребления и газоиспользующего оборудования к подключению (технологическому присоединению)</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Правила подключения (технологического присоединения) объектов капитального строительства к сетям газораспределения, утвержденные постановлением Правительства Российской Федерации от 30.12.2013 N 1314: пункт 98, подпункт "б"</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100" w:lineRule="atLeast"/>
              <w:rPr>
                <w:color w:val="auto"/>
                <w:sz w:val="12"/>
                <w:szCs w:val="12"/>
              </w:rPr>
            </w:pPr>
            <w:r w:rsidRPr="00AE302D">
              <w:rPr>
                <w:color w:val="auto"/>
                <w:sz w:val="12"/>
                <w:szCs w:val="12"/>
              </w:rPr>
              <w:t>В случае подключения (технологического присоединения) объекта капитального строительства к сетям газораспределения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402364">
            <w:pPr>
              <w:spacing w:after="120" w:line="20" w:lineRule="atLeast"/>
              <w:rPr>
                <w:color w:val="auto"/>
                <w:sz w:val="12"/>
                <w:szCs w:val="12"/>
              </w:rPr>
            </w:pPr>
            <w:r w:rsidRPr="00AE302D">
              <w:rPr>
                <w:color w:val="auto"/>
                <w:sz w:val="12"/>
                <w:szCs w:val="12"/>
              </w:rPr>
              <w:t>Акт о готовности сетей газопотребления и газоиспользующего оборудования к подключению (технологическому присоединению)</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6F41E9">
            <w:pPr>
              <w:rPr>
                <w:color w:val="auto"/>
                <w:sz w:val="12"/>
                <w:szCs w:val="12"/>
              </w:rPr>
            </w:pPr>
            <w:r w:rsidRPr="00AE302D">
              <w:rPr>
                <w:color w:val="auto"/>
                <w:sz w:val="12"/>
                <w:szCs w:val="12"/>
              </w:rPr>
              <w:t xml:space="preserve">Организация газового хозяйства </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117. Подписание акта разграничения имущественной принадлежности сетей газораспределения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Правила подключения (технологического присоединения) объектов капитального строительства к сетям газораспределения, утвержденные постановлением Правительства Российской Федерации от 30.12.2013 N 1314: пункт 3, подпункт "ж"; пункт 103</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100" w:lineRule="atLeast"/>
              <w:rPr>
                <w:color w:val="auto"/>
                <w:sz w:val="12"/>
                <w:szCs w:val="12"/>
              </w:rPr>
            </w:pPr>
            <w:r w:rsidRPr="00AE302D">
              <w:rPr>
                <w:color w:val="auto"/>
                <w:sz w:val="12"/>
                <w:szCs w:val="12"/>
              </w:rPr>
              <w:t>В случае подключения (технологического присоединения) объекта капитального строительства к сетям газораспределения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402364">
            <w:pPr>
              <w:spacing w:after="120" w:line="20" w:lineRule="atLeast"/>
              <w:rPr>
                <w:color w:val="auto"/>
                <w:sz w:val="12"/>
                <w:szCs w:val="12"/>
              </w:rPr>
            </w:pPr>
            <w:r w:rsidRPr="00AE302D">
              <w:rPr>
                <w:color w:val="auto"/>
                <w:sz w:val="12"/>
                <w:szCs w:val="12"/>
              </w:rPr>
              <w:t>Акт разграничения имущественной принадлежности сетей газораспределения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rsidP="0014618A">
            <w:pPr>
              <w:rPr>
                <w:color w:val="auto"/>
                <w:sz w:val="12"/>
                <w:szCs w:val="12"/>
              </w:rPr>
            </w:pPr>
            <w:r w:rsidRPr="00AE302D">
              <w:rPr>
                <w:color w:val="auto"/>
                <w:sz w:val="12"/>
                <w:szCs w:val="12"/>
              </w:rPr>
              <w:t xml:space="preserve">Организация газового хозяйства </w:t>
            </w:r>
          </w:p>
        </w:tc>
      </w:tr>
      <w:tr w:rsidR="00143A9F" w:rsidRPr="00AE302D"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118. Подписание акта разграничения эксплуатационной ответственности сторон по объектам сети газораспределения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Правила подключения (технологического присоединения) объектов капитального строительства к сетям газораспределения, утвержденные постановлением Правительства Российской Федерации от 30.12.2013 N 1314: пункт 3, подпункт "ж"; пункт 103</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100" w:lineRule="atLeast"/>
              <w:rPr>
                <w:color w:val="auto"/>
                <w:sz w:val="12"/>
                <w:szCs w:val="12"/>
              </w:rPr>
            </w:pPr>
            <w:r w:rsidRPr="00AE302D">
              <w:rPr>
                <w:color w:val="auto"/>
                <w:sz w:val="12"/>
                <w:szCs w:val="12"/>
              </w:rPr>
              <w:t>В случае подключения (технологического присоединения) объекта капитального строительства к сетям газораспределения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402364">
            <w:pPr>
              <w:spacing w:after="120" w:line="20" w:lineRule="atLeast"/>
              <w:rPr>
                <w:color w:val="auto"/>
                <w:sz w:val="12"/>
                <w:szCs w:val="12"/>
              </w:rPr>
            </w:pPr>
            <w:r w:rsidRPr="00AE302D">
              <w:rPr>
                <w:color w:val="auto"/>
                <w:sz w:val="12"/>
                <w:szCs w:val="12"/>
              </w:rPr>
              <w:t>Акт разграничения эксплуатационной ответственности сторон по объектам сети газораспределения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545A9B" w:rsidRDefault="00143A9F" w:rsidP="00922B87">
            <w:pPr>
              <w:rPr>
                <w:color w:val="auto"/>
                <w:sz w:val="12"/>
                <w:szCs w:val="12"/>
              </w:rPr>
            </w:pPr>
            <w:r w:rsidRPr="00AE302D">
              <w:rPr>
                <w:color w:val="auto"/>
                <w:sz w:val="12"/>
                <w:szCs w:val="12"/>
              </w:rPr>
              <w:t>Организация газового хозяйства</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119. Подписание акта о подключении (технологическом присоединении) к сети газораспределения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Правила подключения (технологического присоединения) объектов капитального строительства к сетям газораспределения, утвержденные постановлением Правительства Российской Федерации от 30.12.2013 N 1314: пункт 3, подпункт "ж"; пункт 103</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100" w:lineRule="atLeast"/>
              <w:rPr>
                <w:color w:val="auto"/>
                <w:sz w:val="12"/>
                <w:szCs w:val="12"/>
              </w:rPr>
            </w:pPr>
            <w:r w:rsidRPr="00AE302D">
              <w:rPr>
                <w:color w:val="auto"/>
                <w:sz w:val="12"/>
                <w:szCs w:val="12"/>
              </w:rPr>
              <w:t>В случае подключения (технологического присоединения) объекта капитального строительства к сетям газораспределения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402364">
            <w:pPr>
              <w:spacing w:after="120" w:line="20" w:lineRule="atLeast"/>
              <w:rPr>
                <w:color w:val="auto"/>
                <w:sz w:val="12"/>
                <w:szCs w:val="12"/>
              </w:rPr>
            </w:pPr>
            <w:r w:rsidRPr="00AE302D">
              <w:rPr>
                <w:color w:val="auto"/>
                <w:sz w:val="12"/>
                <w:szCs w:val="12"/>
              </w:rPr>
              <w:t>Акт о подключении (технологическом присоединении) к сети газораспределения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545A9B" w:rsidRDefault="00143A9F" w:rsidP="00922B87">
            <w:pPr>
              <w:rPr>
                <w:color w:val="auto"/>
                <w:sz w:val="12"/>
                <w:szCs w:val="12"/>
              </w:rPr>
            </w:pPr>
            <w:r w:rsidRPr="00AE302D">
              <w:rPr>
                <w:color w:val="auto"/>
                <w:sz w:val="12"/>
                <w:szCs w:val="12"/>
              </w:rPr>
              <w:t>Организация газового хозяйства</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pacing w:val="-4"/>
                <w:sz w:val="12"/>
                <w:szCs w:val="12"/>
              </w:rPr>
            </w:pPr>
            <w:r w:rsidRPr="00AE302D">
              <w:rPr>
                <w:color w:val="auto"/>
                <w:spacing w:val="-4"/>
                <w:sz w:val="12"/>
                <w:szCs w:val="12"/>
              </w:rPr>
              <w:t>120. Предоставление разрешения на пуск газа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Правила пользования газом и предоставления услуг по газоснабжению в Российской Федерации, утвержденные постановлением Правительства Российской Федерации от 17.05.2002 N 317: пункт 26</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Федеральный закон «Об организации предоставления государственных или муниципальных услуг» от 27.07.2010 N 210-ФЗ: статья 5 пункт 3; статья 8, часть 1</w:t>
            </w:r>
          </w:p>
          <w:p w:rsidR="00143A9F" w:rsidRPr="00AE302D" w:rsidRDefault="00143A9F">
            <w:pPr>
              <w:spacing w:line="20" w:lineRule="atLeast"/>
              <w:rPr>
                <w:color w:val="auto"/>
                <w:sz w:val="12"/>
                <w:szCs w:val="12"/>
              </w:rPr>
            </w:pPr>
            <w:r w:rsidRPr="00AE302D">
              <w:rPr>
                <w:color w:val="auto"/>
                <w:sz w:val="12"/>
                <w:szCs w:val="12"/>
              </w:rPr>
              <w:t>Правила пользования газом и предоставления услуг по газоснабжению в Российской Федерации, утвержденные постановлением Правительства Российской Федерации от 17.05.2002 N 317: пункты 26-30</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100" w:lineRule="atLeast"/>
              <w:rPr>
                <w:color w:val="auto"/>
                <w:sz w:val="12"/>
                <w:szCs w:val="12"/>
              </w:rPr>
            </w:pPr>
            <w:r w:rsidRPr="00AE302D">
              <w:rPr>
                <w:color w:val="auto"/>
                <w:sz w:val="12"/>
                <w:szCs w:val="12"/>
              </w:rPr>
              <w:t>В случае подключения (технологического присоединения) объекта капитального строительства к сетям газораспределения, при этом: 1) планируемый максимальный часовой расход газа - 1 куб. метр и более; 2) назначение использования газа – в том числе автономное отопление; 3) суммарная расчетная тепловая мощность газоиспользующего оборудования 100 кВт и более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Заявка на пуск газа</w:t>
            </w:r>
          </w:p>
          <w:p w:rsidR="00143A9F" w:rsidRPr="00AE302D" w:rsidRDefault="00143A9F">
            <w:pPr>
              <w:spacing w:after="120" w:line="20" w:lineRule="atLeast"/>
              <w:rPr>
                <w:color w:val="auto"/>
                <w:sz w:val="12"/>
                <w:szCs w:val="12"/>
              </w:rPr>
            </w:pPr>
            <w:r w:rsidRPr="00AE302D">
              <w:rPr>
                <w:color w:val="auto"/>
                <w:sz w:val="12"/>
                <w:szCs w:val="12"/>
              </w:rPr>
              <w:t>Акт комиссии с участием представителя органа, специально уполномоченного в области промышленной безопасности, о приемке газового оборудования и средств автоматики для проведения пусконаладочных работ</w:t>
            </w:r>
          </w:p>
          <w:p w:rsidR="00143A9F" w:rsidRPr="00AE302D" w:rsidRDefault="00143A9F">
            <w:pPr>
              <w:spacing w:after="120" w:line="20" w:lineRule="atLeast"/>
              <w:rPr>
                <w:color w:val="auto"/>
                <w:sz w:val="12"/>
                <w:szCs w:val="12"/>
              </w:rPr>
            </w:pPr>
            <w:r w:rsidRPr="00AE302D">
              <w:rPr>
                <w:color w:val="auto"/>
                <w:sz w:val="12"/>
                <w:szCs w:val="12"/>
              </w:rPr>
              <w:t>Акт комиссии о приемке газоиспользующего оборудования для проведения пусконаладочных работ</w:t>
            </w:r>
          </w:p>
          <w:p w:rsidR="00143A9F" w:rsidRPr="00AE302D" w:rsidRDefault="00143A9F">
            <w:pPr>
              <w:spacing w:after="120" w:line="20" w:lineRule="atLeast"/>
              <w:rPr>
                <w:color w:val="auto"/>
                <w:sz w:val="12"/>
                <w:szCs w:val="12"/>
              </w:rPr>
            </w:pPr>
            <w:r w:rsidRPr="00AE302D">
              <w:rPr>
                <w:color w:val="auto"/>
                <w:sz w:val="12"/>
                <w:szCs w:val="12"/>
              </w:rPr>
              <w:t>Комплект рабочих чертежей и исполнительная документация</w:t>
            </w:r>
          </w:p>
          <w:p w:rsidR="00143A9F" w:rsidRPr="00AE302D" w:rsidRDefault="00143A9F">
            <w:pPr>
              <w:spacing w:after="120" w:line="20" w:lineRule="atLeast"/>
              <w:rPr>
                <w:color w:val="auto"/>
                <w:sz w:val="12"/>
                <w:szCs w:val="12"/>
              </w:rPr>
            </w:pPr>
            <w:r w:rsidRPr="00AE302D">
              <w:rPr>
                <w:color w:val="auto"/>
                <w:sz w:val="12"/>
                <w:szCs w:val="12"/>
              </w:rPr>
              <w:t>Сертификаты и технические паспорта изготовителей газоиспользующего оборудования</w:t>
            </w:r>
          </w:p>
          <w:p w:rsidR="00143A9F" w:rsidRPr="00AE302D" w:rsidRDefault="00143A9F">
            <w:pPr>
              <w:spacing w:after="120" w:line="20" w:lineRule="atLeast"/>
              <w:rPr>
                <w:color w:val="auto"/>
                <w:sz w:val="12"/>
                <w:szCs w:val="12"/>
              </w:rPr>
            </w:pPr>
            <w:r w:rsidRPr="00AE302D">
              <w:rPr>
                <w:color w:val="auto"/>
                <w:sz w:val="12"/>
                <w:szCs w:val="12"/>
              </w:rPr>
              <w:t>Договор поставки газа</w:t>
            </w:r>
          </w:p>
          <w:p w:rsidR="00143A9F" w:rsidRPr="00AE302D" w:rsidRDefault="00143A9F">
            <w:pPr>
              <w:spacing w:after="120" w:line="20" w:lineRule="atLeast"/>
              <w:rPr>
                <w:color w:val="auto"/>
                <w:sz w:val="12"/>
                <w:szCs w:val="12"/>
              </w:rPr>
            </w:pPr>
            <w:r w:rsidRPr="00AE302D">
              <w:rPr>
                <w:color w:val="auto"/>
                <w:sz w:val="12"/>
                <w:szCs w:val="12"/>
              </w:rPr>
              <w:t>Перечень пусконаладочных и режимно-наладочных работ, подлежащих выполнению наладочной организацией в соответствии с договором о проведении этих работ</w:t>
            </w:r>
          </w:p>
          <w:p w:rsidR="00143A9F" w:rsidRPr="00AE302D" w:rsidRDefault="00143A9F">
            <w:pPr>
              <w:spacing w:after="120" w:line="20" w:lineRule="atLeast"/>
              <w:rPr>
                <w:color w:val="auto"/>
                <w:sz w:val="12"/>
                <w:szCs w:val="12"/>
              </w:rPr>
            </w:pPr>
            <w:r w:rsidRPr="00AE302D">
              <w:rPr>
                <w:color w:val="auto"/>
                <w:sz w:val="12"/>
                <w:szCs w:val="12"/>
              </w:rPr>
              <w:t>Акт о приемке в эксплуатацию резервного топливного хозяйства</w:t>
            </w:r>
          </w:p>
          <w:p w:rsidR="00143A9F" w:rsidRPr="00AE302D" w:rsidRDefault="00143A9F">
            <w:pPr>
              <w:spacing w:line="20" w:lineRule="atLeast"/>
              <w:rPr>
                <w:color w:val="auto"/>
                <w:sz w:val="12"/>
                <w:szCs w:val="12"/>
              </w:rPr>
            </w:pPr>
            <w:r w:rsidRPr="00AE302D">
              <w:rPr>
                <w:color w:val="auto"/>
                <w:sz w:val="12"/>
                <w:szCs w:val="12"/>
              </w:rPr>
              <w:t>Протоколы проверки знаний руководителями и специалистами организации нормативных правовых и технических документов, регулирующих вопросы рационального и эффективного использования газа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402364">
            <w:pPr>
              <w:spacing w:after="120" w:line="20" w:lineRule="atLeast"/>
              <w:rPr>
                <w:color w:val="auto"/>
                <w:sz w:val="12"/>
                <w:szCs w:val="12"/>
              </w:rPr>
            </w:pPr>
            <w:r w:rsidRPr="00AE302D">
              <w:rPr>
                <w:color w:val="auto"/>
                <w:sz w:val="12"/>
                <w:szCs w:val="12"/>
              </w:rPr>
              <w:t>Разрешение на пуск газа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 xml:space="preserve">Срок проведения процедуры - от 0 до 20 рабочих дней </w:t>
            </w:r>
          </w:p>
          <w:p w:rsidR="00143A9F" w:rsidRPr="00AE302D" w:rsidRDefault="00143A9F">
            <w:pPr>
              <w:spacing w:line="20" w:lineRule="atLeast"/>
              <w:rPr>
                <w:color w:val="auto"/>
                <w:sz w:val="12"/>
                <w:szCs w:val="12"/>
              </w:rPr>
            </w:pPr>
            <w:r w:rsidRPr="00AE302D">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Предоставляется на бесплатной основе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На бумажном носителе или в электронной форме по выбору заявителя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5A714F">
            <w:pPr>
              <w:rPr>
                <w:color w:val="auto"/>
                <w:sz w:val="12"/>
                <w:szCs w:val="12"/>
              </w:rPr>
            </w:pPr>
            <w:r w:rsidRPr="00AE302D">
              <w:rPr>
                <w:color w:val="auto"/>
                <w:sz w:val="12"/>
                <w:szCs w:val="12"/>
              </w:rPr>
              <w:t>Федеральный орган исполнительной власти, уполномоченный на осуществление федерального государственного энергетического надзора</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pacing w:val="-4"/>
                <w:sz w:val="12"/>
                <w:szCs w:val="12"/>
              </w:rPr>
            </w:pPr>
            <w:r w:rsidRPr="00AE302D">
              <w:rPr>
                <w:color w:val="auto"/>
                <w:spacing w:val="-4"/>
                <w:sz w:val="12"/>
                <w:szCs w:val="12"/>
              </w:rPr>
              <w:t>121. Предоставление акта обследования соответствия показателей энергоэффективности газоиспользующего оборудования паспортным или проектным показателям</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Правила пользования газом и предоставления услуг по газоснабжению в Российской Федерации, утвержденные постановлением Правительства Российской Федерации от 17.05.2002 N 317: пункт 32</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Правила пользования газом и предоставления услуг по газоснабжению в Российской Федерации, утвержденные постановлением Правительства Российской Федерации от 17.05.2002 N 317: пункты 31, 32</w:t>
            </w:r>
          </w:p>
          <w:p w:rsidR="00143A9F" w:rsidRPr="00AE302D" w:rsidRDefault="00143A9F">
            <w:pPr>
              <w:spacing w:after="120" w:line="20" w:lineRule="atLeast"/>
              <w:rPr>
                <w:color w:val="auto"/>
                <w:sz w:val="12"/>
                <w:szCs w:val="12"/>
              </w:rPr>
            </w:pPr>
            <w:r w:rsidRPr="00AE302D">
              <w:rPr>
                <w:color w:val="auto"/>
                <w:sz w:val="12"/>
                <w:szCs w:val="12"/>
              </w:rPr>
              <w:t>Федеральный закон «Об организации предоставления государственных или муниципальных услуг» от 27.07.2010 N 210-ФЗ: статья 5 пункт 3; статья 8, часть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100" w:lineRule="atLeast"/>
              <w:rPr>
                <w:color w:val="auto"/>
                <w:sz w:val="12"/>
                <w:szCs w:val="12"/>
              </w:rPr>
            </w:pPr>
            <w:r w:rsidRPr="00AE302D">
              <w:rPr>
                <w:color w:val="auto"/>
                <w:sz w:val="12"/>
                <w:szCs w:val="12"/>
              </w:rPr>
              <w:t>В случае подключения (технологического присоединения) объекта капитального строительства к сетям газораспределения, при этом: 1) планируемый максимальный часовой расход газа - 1 куб. метр и более; 2) назначение использования газа – в том числе автономное отопление; 3) суммарная расчетная тепловая мощность газоиспользующего оборудования 100 кВт и более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Уведомление об окончании режимно-наладочных работ</w:t>
            </w:r>
          </w:p>
          <w:p w:rsidR="00143A9F" w:rsidRPr="00AE302D" w:rsidRDefault="00143A9F">
            <w:pPr>
              <w:spacing w:after="120" w:line="20" w:lineRule="atLeast"/>
              <w:rPr>
                <w:color w:val="auto"/>
                <w:sz w:val="12"/>
                <w:szCs w:val="12"/>
              </w:rPr>
            </w:pPr>
            <w:r w:rsidRPr="00AE302D">
              <w:rPr>
                <w:color w:val="auto"/>
                <w:sz w:val="12"/>
                <w:szCs w:val="12"/>
              </w:rPr>
              <w:t>Отчет наладочной организации о выполненных работах</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402364">
            <w:pPr>
              <w:spacing w:after="120" w:line="20" w:lineRule="atLeast"/>
              <w:rPr>
                <w:color w:val="auto"/>
                <w:sz w:val="12"/>
                <w:szCs w:val="12"/>
              </w:rPr>
            </w:pPr>
            <w:r w:rsidRPr="00AE302D">
              <w:rPr>
                <w:color w:val="auto"/>
                <w:sz w:val="12"/>
                <w:szCs w:val="12"/>
              </w:rPr>
              <w:t>Акт обследования соответствия показателей энергоэффективности газоиспользующего оборудования паспортным или проектным показателям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В случае несоответствия показателей энергоэффективности работы газоиспользующего оборудования паспортным или проектным показателям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922B87">
            <w:pPr>
              <w:spacing w:line="20" w:lineRule="atLeast"/>
              <w:rPr>
                <w:color w:val="auto"/>
                <w:sz w:val="12"/>
                <w:szCs w:val="12"/>
              </w:rPr>
            </w:pPr>
            <w:r w:rsidRPr="00AE302D">
              <w:rPr>
                <w:color w:val="auto"/>
                <w:sz w:val="12"/>
                <w:szCs w:val="12"/>
              </w:rPr>
              <w:t>Орган государственного надзора проводит обследование соответствия показателей энергоэффективности газоиспользующего оборудования паспортным или проектным показателям в срок не более 10 рабочих дней с даты поступления уведомления. По итогам обследования органом государственного надзора составляется акт</w:t>
            </w:r>
          </w:p>
          <w:p w:rsidR="00143A9F" w:rsidRPr="00AE302D" w:rsidRDefault="00143A9F" w:rsidP="00922B87">
            <w:pPr>
              <w:spacing w:line="20" w:lineRule="atLeast"/>
              <w:rPr>
                <w:color w:val="auto"/>
                <w:sz w:val="12"/>
                <w:szCs w:val="12"/>
              </w:rPr>
            </w:pPr>
          </w:p>
          <w:p w:rsidR="00143A9F" w:rsidRPr="00AE302D" w:rsidRDefault="00143A9F">
            <w:pPr>
              <w:spacing w:after="120" w:line="20" w:lineRule="atLeast"/>
              <w:rPr>
                <w:color w:val="auto"/>
                <w:sz w:val="12"/>
                <w:szCs w:val="12"/>
              </w:rPr>
            </w:pPr>
            <w:r w:rsidRPr="00AE302D">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Предоставляется на бесплатной основе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На бумажном носителе или в электронной форме по выбору заявителя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5A714F">
            <w:pPr>
              <w:rPr>
                <w:color w:val="auto"/>
                <w:sz w:val="12"/>
                <w:szCs w:val="12"/>
              </w:rPr>
            </w:pPr>
            <w:r w:rsidRPr="00AE302D">
              <w:rPr>
                <w:color w:val="auto"/>
                <w:sz w:val="12"/>
                <w:szCs w:val="12"/>
              </w:rPr>
              <w:t>Федеральный орган исполнительной власти, уполномоченный на осуществление федерального государственного энергетического надзора</w:t>
            </w:r>
          </w:p>
        </w:tc>
      </w:tr>
      <w:tr w:rsidR="00143A9F" w:rsidRPr="00AE302D"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122. Подписание акта о приемке газового оборудования и средств автоматики для проведения пусконаладочных работ</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Правила пользования газом и предоставления услуг по газоснабжению в Российской Федерации, утвержденные постановлением Правительства Российской Федерации от 17.05.2002 N 317: пункт 28, подпункт "а"</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100" w:lineRule="atLeast"/>
              <w:rPr>
                <w:color w:val="auto"/>
                <w:sz w:val="12"/>
                <w:szCs w:val="12"/>
              </w:rPr>
            </w:pPr>
            <w:r w:rsidRPr="00AE302D">
              <w:rPr>
                <w:color w:val="auto"/>
                <w:sz w:val="12"/>
                <w:szCs w:val="12"/>
              </w:rPr>
              <w:t xml:space="preserve">В случае подключения (технологического присоединения) объекта капитального строительства к сетям газораспределения, при этом: </w:t>
            </w:r>
          </w:p>
          <w:p w:rsidR="00143A9F" w:rsidRPr="00AE302D" w:rsidRDefault="00143A9F">
            <w:pPr>
              <w:spacing w:line="100" w:lineRule="atLeast"/>
              <w:rPr>
                <w:color w:val="auto"/>
                <w:sz w:val="12"/>
                <w:szCs w:val="12"/>
              </w:rPr>
            </w:pPr>
            <w:r w:rsidRPr="00AE302D">
              <w:rPr>
                <w:color w:val="auto"/>
                <w:sz w:val="12"/>
                <w:szCs w:val="12"/>
              </w:rPr>
              <w:t xml:space="preserve">1) планируемый максимальный часовой расход газа - 1 куб. метр и более; </w:t>
            </w:r>
          </w:p>
          <w:p w:rsidR="00143A9F" w:rsidRPr="00AE302D" w:rsidRDefault="00143A9F">
            <w:pPr>
              <w:spacing w:line="100" w:lineRule="atLeast"/>
              <w:rPr>
                <w:color w:val="auto"/>
                <w:sz w:val="12"/>
                <w:szCs w:val="12"/>
              </w:rPr>
            </w:pPr>
            <w:r w:rsidRPr="00AE302D">
              <w:rPr>
                <w:color w:val="auto"/>
                <w:sz w:val="12"/>
                <w:szCs w:val="12"/>
              </w:rPr>
              <w:t xml:space="preserve">2) назначение использования газа – в том числе автономное отопление; </w:t>
            </w:r>
          </w:p>
          <w:p w:rsidR="00143A9F" w:rsidRPr="00AE302D" w:rsidRDefault="00143A9F">
            <w:pPr>
              <w:spacing w:line="100" w:lineRule="atLeast"/>
              <w:rPr>
                <w:color w:val="auto"/>
                <w:sz w:val="12"/>
                <w:szCs w:val="12"/>
              </w:rPr>
            </w:pPr>
            <w:r w:rsidRPr="00AE302D">
              <w:rPr>
                <w:color w:val="auto"/>
                <w:sz w:val="12"/>
                <w:szCs w:val="12"/>
              </w:rPr>
              <w:t>3) суммарная расчетная тепловая мощность газоиспользующего оборудования 100 кВт и более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402364">
            <w:pPr>
              <w:spacing w:after="120" w:line="20" w:lineRule="atLeast"/>
              <w:rPr>
                <w:color w:val="auto"/>
                <w:sz w:val="12"/>
                <w:szCs w:val="12"/>
              </w:rPr>
            </w:pPr>
            <w:r w:rsidRPr="00AE302D">
              <w:rPr>
                <w:color w:val="auto"/>
                <w:sz w:val="12"/>
                <w:szCs w:val="12"/>
              </w:rPr>
              <w:t>Акт о приемке газового оборудования и средств автоматики для проведения пусконаладочных работ</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422F3D">
            <w:pPr>
              <w:spacing w:line="20" w:lineRule="atLeast"/>
              <w:rPr>
                <w:color w:val="auto"/>
                <w:sz w:val="12"/>
                <w:szCs w:val="12"/>
              </w:rPr>
            </w:pPr>
            <w:r w:rsidRPr="00AE302D">
              <w:rPr>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FD5D57">
            <w:pPr>
              <w:rPr>
                <w:color w:val="auto"/>
                <w:sz w:val="12"/>
                <w:szCs w:val="12"/>
              </w:rPr>
            </w:pPr>
            <w:r w:rsidRPr="00AE302D">
              <w:rPr>
                <w:color w:val="auto"/>
                <w:sz w:val="12"/>
                <w:szCs w:val="12"/>
              </w:rPr>
              <w:t>Федеральный орган исполнительной власти, уполномоченный в области промышленной безопасности</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C506CF">
            <w:pPr>
              <w:spacing w:line="20" w:lineRule="atLeast"/>
              <w:rPr>
                <w:color w:val="auto"/>
                <w:sz w:val="12"/>
                <w:szCs w:val="12"/>
              </w:rPr>
            </w:pPr>
            <w:r w:rsidRPr="00AE302D">
              <w:rPr>
                <w:color w:val="auto"/>
                <w:sz w:val="12"/>
                <w:szCs w:val="12"/>
              </w:rPr>
              <w:t>122.1 Подписание акта комиссии о приемке газоиспользующего оборудования для проведения пусконаладочных работ</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EB6306">
            <w:pPr>
              <w:spacing w:after="120" w:line="20" w:lineRule="atLeast"/>
              <w:rPr>
                <w:color w:val="auto"/>
                <w:sz w:val="12"/>
                <w:szCs w:val="12"/>
              </w:rPr>
            </w:pPr>
            <w:r w:rsidRPr="00AE302D">
              <w:rPr>
                <w:color w:val="auto"/>
                <w:sz w:val="12"/>
                <w:szCs w:val="12"/>
              </w:rPr>
              <w:t>Правила пользования газом и предоставления услуг по газоснабжению в Российской Федерации, утвержденные постановлением Правительства Российской Федерации от 17.05.2002 N 317: пункт 28, подпункт "б"</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EB6306">
            <w:pPr>
              <w:spacing w:after="120" w:line="20" w:lineRule="atLeast"/>
              <w:rPr>
                <w:color w:val="auto"/>
                <w:sz w:val="12"/>
                <w:szCs w:val="12"/>
              </w:rPr>
            </w:pPr>
            <w:r w:rsidRPr="00AE302D">
              <w:rPr>
                <w:color w:val="auto"/>
                <w:sz w:val="12"/>
                <w:szCs w:val="12"/>
              </w:rPr>
              <w:t>Порядок проведения процедуры не установлен</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EB6306">
            <w:pPr>
              <w:spacing w:line="100" w:lineRule="atLeast"/>
              <w:rPr>
                <w:color w:val="auto"/>
                <w:sz w:val="12"/>
                <w:szCs w:val="12"/>
              </w:rPr>
            </w:pPr>
            <w:r w:rsidRPr="00AE302D">
              <w:rPr>
                <w:color w:val="auto"/>
                <w:sz w:val="12"/>
                <w:szCs w:val="12"/>
              </w:rPr>
              <w:t xml:space="preserve">В случае подключения (технологического присоединения) объекта капитального строительства к сетям газораспределения, при этом: </w:t>
            </w:r>
          </w:p>
          <w:p w:rsidR="00143A9F" w:rsidRPr="00AE302D" w:rsidRDefault="00143A9F" w:rsidP="00EB6306">
            <w:pPr>
              <w:spacing w:line="100" w:lineRule="atLeast"/>
              <w:rPr>
                <w:color w:val="auto"/>
                <w:sz w:val="12"/>
                <w:szCs w:val="12"/>
              </w:rPr>
            </w:pPr>
            <w:r w:rsidRPr="00AE302D">
              <w:rPr>
                <w:color w:val="auto"/>
                <w:sz w:val="12"/>
                <w:szCs w:val="12"/>
              </w:rPr>
              <w:t xml:space="preserve">1) планируемый максимальный часовой расход газа - 1 куб. метр и более; </w:t>
            </w:r>
          </w:p>
          <w:p w:rsidR="00143A9F" w:rsidRPr="00AE302D" w:rsidRDefault="00143A9F" w:rsidP="00EB6306">
            <w:pPr>
              <w:spacing w:line="100" w:lineRule="atLeast"/>
              <w:rPr>
                <w:color w:val="auto"/>
                <w:sz w:val="12"/>
                <w:szCs w:val="12"/>
              </w:rPr>
            </w:pPr>
            <w:r w:rsidRPr="00AE302D">
              <w:rPr>
                <w:color w:val="auto"/>
                <w:sz w:val="12"/>
                <w:szCs w:val="12"/>
              </w:rPr>
              <w:t xml:space="preserve">2) назначение использования газа – в том числе автономное отопление; </w:t>
            </w:r>
          </w:p>
          <w:p w:rsidR="00143A9F" w:rsidRPr="00AE302D" w:rsidRDefault="00143A9F" w:rsidP="00EB6306">
            <w:pPr>
              <w:spacing w:line="100" w:lineRule="atLeast"/>
              <w:rPr>
                <w:color w:val="auto"/>
                <w:sz w:val="12"/>
                <w:szCs w:val="12"/>
              </w:rPr>
            </w:pPr>
            <w:r w:rsidRPr="00AE302D">
              <w:rPr>
                <w:color w:val="auto"/>
                <w:sz w:val="12"/>
                <w:szCs w:val="12"/>
              </w:rPr>
              <w:t>3) суммарная расчетная тепловая мощность газоиспользующего оборудования 100 кВт и более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EB6306">
            <w:pPr>
              <w:spacing w:after="120" w:line="20" w:lineRule="atLeast"/>
              <w:rPr>
                <w:color w:val="auto"/>
                <w:sz w:val="12"/>
                <w:szCs w:val="12"/>
              </w:rPr>
            </w:pPr>
            <w:r w:rsidRPr="00AE302D">
              <w:rPr>
                <w:color w:val="auto"/>
                <w:sz w:val="12"/>
                <w:szCs w:val="12"/>
              </w:rPr>
              <w:t>Перечень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EB6306">
            <w:pPr>
              <w:spacing w:after="120" w:line="20" w:lineRule="atLeast"/>
              <w:rPr>
                <w:color w:val="auto"/>
                <w:sz w:val="12"/>
                <w:szCs w:val="12"/>
              </w:rPr>
            </w:pPr>
            <w:r w:rsidRPr="00AE302D">
              <w:rPr>
                <w:color w:val="auto"/>
                <w:sz w:val="12"/>
                <w:szCs w:val="12"/>
              </w:rPr>
              <w:t>Акт комиссии о приемке газоиспользующего оборудования для проведения пусконаладочных работ</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EB6306">
            <w:pPr>
              <w:spacing w:line="20" w:lineRule="atLeast"/>
              <w:rPr>
                <w:color w:val="auto"/>
                <w:sz w:val="12"/>
                <w:szCs w:val="12"/>
              </w:rPr>
            </w:pPr>
            <w:r w:rsidRPr="00AE302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EB6306">
            <w:pPr>
              <w:spacing w:line="20" w:lineRule="atLeast"/>
              <w:rPr>
                <w:color w:val="auto"/>
                <w:sz w:val="12"/>
                <w:szCs w:val="12"/>
              </w:rPr>
            </w:pPr>
            <w:r w:rsidRPr="00AE302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EB6306">
            <w:pPr>
              <w:spacing w:line="20" w:lineRule="atLeast"/>
              <w:rPr>
                <w:color w:val="auto"/>
                <w:sz w:val="12"/>
                <w:szCs w:val="12"/>
              </w:rPr>
            </w:pPr>
            <w:r w:rsidRPr="00AE302D">
              <w:rPr>
                <w:color w:val="auto"/>
                <w:sz w:val="12"/>
                <w:szCs w:val="12"/>
              </w:rPr>
              <w:t>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EB6306">
            <w:pPr>
              <w:spacing w:after="120" w:line="20" w:lineRule="atLeast"/>
              <w:rPr>
                <w:color w:val="auto"/>
                <w:sz w:val="12"/>
                <w:szCs w:val="12"/>
              </w:rPr>
            </w:pPr>
            <w:r w:rsidRPr="00AE302D">
              <w:rPr>
                <w:color w:val="auto"/>
                <w:sz w:val="12"/>
                <w:szCs w:val="12"/>
              </w:rPr>
              <w:t>Платность проведения процедуры не установлена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EB6306">
            <w:pPr>
              <w:spacing w:line="20" w:lineRule="atLeast"/>
              <w:rPr>
                <w:color w:val="auto"/>
                <w:sz w:val="12"/>
                <w:szCs w:val="12"/>
              </w:rPr>
            </w:pPr>
            <w:r w:rsidRPr="00AE302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160463">
            <w:pPr>
              <w:rPr>
                <w:color w:val="auto"/>
                <w:sz w:val="12"/>
                <w:szCs w:val="12"/>
              </w:rPr>
            </w:pPr>
            <w:r w:rsidRPr="00AE302D">
              <w:rPr>
                <w:color w:val="auto"/>
                <w:sz w:val="12"/>
                <w:szCs w:val="12"/>
              </w:rPr>
              <w:t xml:space="preserve">Федеральный орган исполнительной власти, уполномоченный на осуществление федерального государственного энергетического надзора и организация газового хозяйства </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123. Заключение договора о техническом обслуживании и ремонте внутридомового и (или) внутриквартирного газового оборудования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Правила поставки газа в Российской Федерации, утвержденные постановлением Правительства Российской Федерации от 05.02.1998 N 162: пункт 9, подпункт "к"</w:t>
            </w:r>
          </w:p>
          <w:p w:rsidR="00143A9F" w:rsidRPr="00AE302D" w:rsidRDefault="00143A9F">
            <w:pPr>
              <w:spacing w:after="120" w:line="20" w:lineRule="atLeast"/>
              <w:rPr>
                <w:color w:val="auto"/>
                <w:sz w:val="12"/>
                <w:szCs w:val="12"/>
              </w:rPr>
            </w:pPr>
            <w:r w:rsidRPr="00AE302D">
              <w:rPr>
                <w:color w:val="auto"/>
                <w:sz w:val="12"/>
                <w:szCs w:val="12"/>
              </w:rPr>
              <w:t>Правила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утвержденные постановлением Правительства Российской Федерации от 14.05.2013 N 410: пункт 6</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Правила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утвержденные постановлением Правительства Российской Федерации от 14.05.2013 N 410: глава III</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100" w:lineRule="atLeast"/>
              <w:rPr>
                <w:color w:val="auto"/>
                <w:sz w:val="12"/>
                <w:szCs w:val="12"/>
              </w:rPr>
            </w:pPr>
            <w:r w:rsidRPr="00AE302D">
              <w:rPr>
                <w:color w:val="auto"/>
                <w:sz w:val="12"/>
                <w:szCs w:val="12"/>
              </w:rPr>
              <w:t>В случае подключения (технологического присоединения) объекта капитального строительства к сетям газораспределения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Заявка (оферта) для заключения договора о техническом обслуживании и ремонте внутридомового и (или) внутриквартирного газового оборудования</w:t>
            </w:r>
          </w:p>
          <w:p w:rsidR="00143A9F" w:rsidRPr="00AE302D" w:rsidRDefault="00143A9F">
            <w:pPr>
              <w:spacing w:after="120" w:line="20" w:lineRule="atLeast"/>
              <w:rPr>
                <w:color w:val="auto"/>
                <w:sz w:val="12"/>
                <w:szCs w:val="12"/>
              </w:rPr>
            </w:pPr>
            <w:r w:rsidRPr="00AE302D">
              <w:rPr>
                <w:color w:val="auto"/>
                <w:sz w:val="12"/>
                <w:szCs w:val="12"/>
              </w:rPr>
              <w:t>Копия документа, удостоверяющего личность</w:t>
            </w:r>
            <w:r w:rsidRPr="00AE302D">
              <w:rPr>
                <w:color w:val="auto"/>
                <w:sz w:val="12"/>
                <w:szCs w:val="12"/>
                <w:u w:val="single"/>
              </w:rPr>
              <w:t xml:space="preserve"> (для физических лиц)</w:t>
            </w:r>
          </w:p>
          <w:p w:rsidR="00143A9F" w:rsidRPr="00AE302D" w:rsidRDefault="00143A9F">
            <w:pPr>
              <w:spacing w:after="120" w:line="20" w:lineRule="atLeast"/>
              <w:rPr>
                <w:color w:val="auto"/>
                <w:sz w:val="12"/>
                <w:szCs w:val="12"/>
              </w:rPr>
            </w:pPr>
            <w:r w:rsidRPr="00AE302D">
              <w:rPr>
                <w:color w:val="auto"/>
                <w:sz w:val="12"/>
                <w:szCs w:val="12"/>
              </w:rPr>
              <w:t>Учредительные документы застройщика</w:t>
            </w:r>
            <w:r w:rsidRPr="00AE302D">
              <w:rPr>
                <w:color w:val="auto"/>
                <w:sz w:val="12"/>
                <w:szCs w:val="12"/>
                <w:u w:val="single"/>
              </w:rPr>
              <w:t xml:space="preserve"> (для юридического лица)</w:t>
            </w:r>
          </w:p>
          <w:p w:rsidR="00143A9F" w:rsidRPr="00AE302D" w:rsidRDefault="00143A9F">
            <w:pPr>
              <w:spacing w:after="120" w:line="20" w:lineRule="atLeast"/>
              <w:rPr>
                <w:color w:val="auto"/>
                <w:sz w:val="12"/>
                <w:szCs w:val="12"/>
              </w:rPr>
            </w:pPr>
            <w:r w:rsidRPr="00AE302D">
              <w:rPr>
                <w:color w:val="auto"/>
                <w:sz w:val="12"/>
                <w:szCs w:val="12"/>
              </w:rPr>
              <w:t>Документы, подтверждающие полномочия представителя застройщика - юридического лица</w:t>
            </w:r>
            <w:r w:rsidRPr="00AE302D">
              <w:rPr>
                <w:color w:val="auto"/>
                <w:sz w:val="12"/>
                <w:szCs w:val="12"/>
                <w:u w:val="single"/>
              </w:rPr>
              <w:t xml:space="preserve"> (для юридического лица)</w:t>
            </w:r>
          </w:p>
          <w:p w:rsidR="00143A9F" w:rsidRPr="00AE302D" w:rsidRDefault="00143A9F">
            <w:pPr>
              <w:spacing w:after="120" w:line="20" w:lineRule="atLeast"/>
              <w:rPr>
                <w:color w:val="auto"/>
                <w:sz w:val="12"/>
                <w:szCs w:val="12"/>
              </w:rPr>
            </w:pPr>
            <w:r w:rsidRPr="00AE302D">
              <w:rPr>
                <w:color w:val="auto"/>
                <w:sz w:val="12"/>
                <w:szCs w:val="12"/>
              </w:rPr>
              <w:t>Правоустанавливающие документы на объект капитального строительства, введенный в эксплуатацию</w:t>
            </w:r>
          </w:p>
          <w:p w:rsidR="00143A9F" w:rsidRPr="00AE302D" w:rsidRDefault="00143A9F">
            <w:pPr>
              <w:spacing w:after="120" w:line="20" w:lineRule="atLeast"/>
              <w:rPr>
                <w:color w:val="auto"/>
                <w:sz w:val="12"/>
                <w:szCs w:val="12"/>
              </w:rPr>
            </w:pPr>
            <w:r w:rsidRPr="00AE302D">
              <w:rPr>
                <w:color w:val="auto"/>
                <w:sz w:val="12"/>
                <w:szCs w:val="12"/>
              </w:rPr>
              <w:t>Документы, подтверждающие состав внутридомового и (или) внутриквартирного газового оборудования и соответствие входящего в него оборудования нормативным техническим требованиям, предъявляемым к этому оборудованию (технические паспорта, сертификаты соответствия и др.)</w:t>
            </w:r>
          </w:p>
          <w:p w:rsidR="00143A9F" w:rsidRPr="00AE302D" w:rsidRDefault="00143A9F">
            <w:pPr>
              <w:spacing w:after="120" w:line="20" w:lineRule="atLeast"/>
              <w:rPr>
                <w:color w:val="auto"/>
                <w:sz w:val="12"/>
                <w:szCs w:val="12"/>
              </w:rPr>
            </w:pPr>
            <w:r w:rsidRPr="00AE302D">
              <w:rPr>
                <w:color w:val="auto"/>
                <w:sz w:val="12"/>
                <w:szCs w:val="12"/>
              </w:rPr>
              <w:t>Документы, содержащие дату опломбирования прибора учета газа изготовителем или организацией, осуществлявшей его последнюю поверку, а также установленный срок проведения очередной поверки</w:t>
            </w:r>
          </w:p>
          <w:p w:rsidR="00143A9F" w:rsidRPr="00AE302D" w:rsidRDefault="00143A9F">
            <w:pPr>
              <w:spacing w:line="20" w:lineRule="atLeast"/>
              <w:rPr>
                <w:color w:val="auto"/>
                <w:sz w:val="12"/>
                <w:szCs w:val="12"/>
              </w:rPr>
            </w:pPr>
            <w:r w:rsidRPr="00AE302D">
              <w:rPr>
                <w:color w:val="auto"/>
                <w:sz w:val="12"/>
                <w:szCs w:val="12"/>
              </w:rPr>
              <w:t>Акт разграничения имущественной принадлежности сетей газораспределения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402364">
            <w:pPr>
              <w:spacing w:after="120" w:line="20" w:lineRule="atLeast"/>
              <w:rPr>
                <w:color w:val="auto"/>
                <w:sz w:val="12"/>
                <w:szCs w:val="12"/>
              </w:rPr>
            </w:pPr>
            <w:r w:rsidRPr="00AE302D">
              <w:rPr>
                <w:color w:val="auto"/>
                <w:sz w:val="12"/>
                <w:szCs w:val="12"/>
              </w:rPr>
              <w:t>Договор о техническом обслуживании и ремонте внутридомового и (или) внутриквартирного газового оборудования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 xml:space="preserve">Основания для отказа в принятии заявления не установлены </w:t>
            </w:r>
          </w:p>
          <w:p w:rsidR="00143A9F" w:rsidRPr="00AE302D" w:rsidRDefault="00143A9F">
            <w:pPr>
              <w:spacing w:line="20" w:lineRule="atLeast"/>
              <w:rPr>
                <w:color w:val="auto"/>
                <w:sz w:val="12"/>
                <w:szCs w:val="12"/>
              </w:rPr>
            </w:pPr>
          </w:p>
          <w:p w:rsidR="00143A9F" w:rsidRPr="00AE302D" w:rsidRDefault="00143A9F">
            <w:pPr>
              <w:spacing w:line="20" w:lineRule="atLeast"/>
              <w:rPr>
                <w:color w:val="auto"/>
                <w:sz w:val="12"/>
                <w:szCs w:val="12"/>
              </w:rPr>
            </w:pPr>
            <w:r w:rsidRPr="00AE302D">
              <w:rPr>
                <w:color w:val="auto"/>
                <w:sz w:val="12"/>
                <w:szCs w:val="12"/>
              </w:rPr>
              <w:t>В случае непредставления заявителем всей информации, предусмотренной пунктом 18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 представления заявителем документов, предусмотренных пунктами 19 - 23 Правил, в неполном объеме или неправильного их оформления, специализированная организация сообщает заявителю о допущенных несоответствиях в письменной форме в течение 5 рабочих дней со дня получения документов, после чего приостанавливает рассмотрение представленных документов без их возврата заявителю вплоть до получения от него недостающих (правильно оформленных) документов или недостающей информации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 xml:space="preserve">Основаниями для отказа от заключения договора о техническом обслуживании и ремонте внутридомового и (или) внутриквартирного газового оборудования являются: </w:t>
            </w:r>
          </w:p>
          <w:p w:rsidR="00143A9F" w:rsidRPr="00AE302D" w:rsidRDefault="00143A9F">
            <w:pPr>
              <w:spacing w:line="20" w:lineRule="atLeast"/>
              <w:rPr>
                <w:color w:val="auto"/>
                <w:sz w:val="12"/>
                <w:szCs w:val="12"/>
              </w:rPr>
            </w:pPr>
            <w:r w:rsidRPr="00AE302D">
              <w:rPr>
                <w:color w:val="auto"/>
                <w:sz w:val="12"/>
                <w:szCs w:val="12"/>
              </w:rPr>
              <w:t>1) отсутствие технологического присоединения (подключения) многоквартирного дома (домовладения) к газораспределительной сети;</w:t>
            </w:r>
          </w:p>
          <w:p w:rsidR="00143A9F" w:rsidRPr="00AE302D" w:rsidRDefault="00143A9F">
            <w:pPr>
              <w:spacing w:line="20" w:lineRule="atLeast"/>
              <w:rPr>
                <w:color w:val="auto"/>
                <w:sz w:val="12"/>
                <w:szCs w:val="12"/>
              </w:rPr>
            </w:pPr>
            <w:r w:rsidRPr="00AE302D">
              <w:rPr>
                <w:color w:val="auto"/>
                <w:sz w:val="12"/>
                <w:szCs w:val="12"/>
              </w:rPr>
              <w:t>2) отсутствие у специализированной организации обязанности по транспортировке газа до многоквартирного дома (домовладения), в котором расположено внутридомовое и (или) внутриквартирное газовое оборудование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В срок, не превышающий 10 рабочих дней со дня регистрации заявки (оферты), осуществляется проверка комплектности и правильности оформления представленных документов, в том числе на предмет полноты и достоверности содержащихся в них сведений. В случае если сторона, направившая заявку (оферту), в течение 30 дней со дня получения этой заявки (оферты) другой стороной не получила от нее ответа о согласии заключить договор о техническом обслуживании и ремонте внутридомового и (или) внутриквартирного газового оборудования на предложенных условиях либо иных условиях, соответствующих гражданскому законодательству Российской Федерации и настоящим Правилам, или об отказе от заключения указанного договора по основаниям, предусмотренным настоящими Правилами, а также в случае получения отказа от заключения указанного договора по основаниям, не предусмотренным настоящими Правилами, сторона, направившая заявку (оферту), вправе обратиться в суд с требованием о понуждении другой стороны, для которой заключение этого договора является обязательным, к заключению договора</w:t>
            </w:r>
          </w:p>
          <w:p w:rsidR="00143A9F" w:rsidRPr="00AE302D" w:rsidRDefault="00143A9F">
            <w:pPr>
              <w:spacing w:line="20" w:lineRule="atLeast"/>
              <w:rPr>
                <w:color w:val="auto"/>
                <w:sz w:val="12"/>
                <w:szCs w:val="12"/>
              </w:rPr>
            </w:pPr>
            <w:r w:rsidRPr="00AE302D">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Платность проведения процедуры не установлена. Цена договора определяется на основании тарифов на выполнение работ, рассчитываемых в соответствии с методическими рекомендациями о правилах расчета стоимости технического обслуживания и ремонта внутридомового и внутриквартирного газового оборудования, утверждаемыми Федеральной службой по тарифам</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rsidP="00922B87">
            <w:pPr>
              <w:rPr>
                <w:color w:val="auto"/>
                <w:sz w:val="12"/>
                <w:szCs w:val="12"/>
              </w:rPr>
            </w:pPr>
            <w:r w:rsidRPr="00AE302D">
              <w:rPr>
                <w:color w:val="auto"/>
                <w:sz w:val="12"/>
                <w:szCs w:val="12"/>
              </w:rPr>
              <w:t>Организация газового хозяйства</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124. Заключение договора поставки газа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Правила поставки газа для обеспечения коммунально-бытовых нужд граждан, утвержденные постановлением Правительства Российской Федерации от 21.07.2008 N 549: пункт 5</w:t>
            </w:r>
          </w:p>
          <w:p w:rsidR="00143A9F" w:rsidRPr="00AE302D" w:rsidRDefault="00143A9F">
            <w:pPr>
              <w:spacing w:after="120" w:line="20" w:lineRule="atLeast"/>
              <w:rPr>
                <w:color w:val="auto"/>
                <w:sz w:val="12"/>
                <w:szCs w:val="12"/>
              </w:rPr>
            </w:pPr>
            <w:r w:rsidRPr="00AE302D">
              <w:rPr>
                <w:color w:val="auto"/>
                <w:sz w:val="12"/>
                <w:szCs w:val="12"/>
              </w:rPr>
              <w:t>Федеральный закон "О газоснабжении в Российской Федерации" от 31.03.1999 N 69-ФЗ: статья 18, абзац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Правила поставки газа для обеспечения коммунально-бытовых нужд граждан, утвержденные постановлением Правительства Российской Федерации от 21.07.2008 N 549: раздел II</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100" w:lineRule="atLeast"/>
              <w:rPr>
                <w:color w:val="auto"/>
                <w:sz w:val="12"/>
                <w:szCs w:val="12"/>
              </w:rPr>
            </w:pPr>
            <w:r w:rsidRPr="00AE302D">
              <w:rPr>
                <w:color w:val="auto"/>
                <w:sz w:val="12"/>
                <w:szCs w:val="12"/>
              </w:rPr>
              <w:t>В случае подключения (технологического присоединения) объекта капитального строительства к сетям газораспределения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Оферта для заключения договора поставки газа</w:t>
            </w:r>
          </w:p>
          <w:p w:rsidR="00143A9F" w:rsidRPr="00AE302D" w:rsidRDefault="00143A9F">
            <w:pPr>
              <w:spacing w:after="120" w:line="20" w:lineRule="atLeast"/>
              <w:rPr>
                <w:color w:val="auto"/>
                <w:sz w:val="12"/>
                <w:szCs w:val="12"/>
              </w:rPr>
            </w:pPr>
            <w:r w:rsidRPr="00AE302D">
              <w:rPr>
                <w:color w:val="auto"/>
                <w:sz w:val="12"/>
                <w:szCs w:val="12"/>
              </w:rPr>
              <w:t>Копия документа, удостоверяющего личность</w:t>
            </w:r>
            <w:r w:rsidRPr="00AE302D">
              <w:rPr>
                <w:color w:val="auto"/>
                <w:sz w:val="12"/>
                <w:szCs w:val="12"/>
                <w:u w:val="single"/>
              </w:rPr>
              <w:t xml:space="preserve"> (для физических лиц)</w:t>
            </w:r>
          </w:p>
          <w:p w:rsidR="00143A9F" w:rsidRPr="00AE302D" w:rsidRDefault="00143A9F">
            <w:pPr>
              <w:spacing w:after="120" w:line="20" w:lineRule="atLeast"/>
              <w:rPr>
                <w:color w:val="auto"/>
                <w:sz w:val="12"/>
                <w:szCs w:val="12"/>
              </w:rPr>
            </w:pPr>
            <w:r w:rsidRPr="00AE302D">
              <w:rPr>
                <w:color w:val="auto"/>
                <w:sz w:val="12"/>
                <w:szCs w:val="12"/>
              </w:rPr>
              <w:t>Учредительные документы застройщика</w:t>
            </w:r>
            <w:r w:rsidRPr="00AE302D">
              <w:rPr>
                <w:color w:val="auto"/>
                <w:sz w:val="12"/>
                <w:szCs w:val="12"/>
                <w:u w:val="single"/>
              </w:rPr>
              <w:t xml:space="preserve"> (для юридического лица)</w:t>
            </w:r>
          </w:p>
          <w:p w:rsidR="00143A9F" w:rsidRPr="00AE302D" w:rsidRDefault="00143A9F">
            <w:pPr>
              <w:spacing w:after="120" w:line="20" w:lineRule="atLeast"/>
              <w:rPr>
                <w:color w:val="auto"/>
                <w:sz w:val="12"/>
                <w:szCs w:val="12"/>
              </w:rPr>
            </w:pPr>
            <w:r w:rsidRPr="00AE302D">
              <w:rPr>
                <w:color w:val="auto"/>
                <w:sz w:val="12"/>
                <w:szCs w:val="12"/>
              </w:rPr>
              <w:t>Документ, подтверждающий полномочия представителя</w:t>
            </w:r>
            <w:r w:rsidRPr="00AE302D">
              <w:rPr>
                <w:color w:val="auto"/>
                <w:sz w:val="12"/>
                <w:szCs w:val="12"/>
                <w:u w:val="single"/>
              </w:rPr>
              <w:t xml:space="preserve"> (если заявку подает представитель застройщика)</w:t>
            </w:r>
          </w:p>
          <w:p w:rsidR="00143A9F" w:rsidRPr="00AE302D" w:rsidRDefault="00143A9F">
            <w:pPr>
              <w:spacing w:after="120" w:line="20" w:lineRule="atLeast"/>
              <w:rPr>
                <w:color w:val="auto"/>
                <w:sz w:val="12"/>
                <w:szCs w:val="12"/>
              </w:rPr>
            </w:pPr>
            <w:r w:rsidRPr="00AE302D">
              <w:rPr>
                <w:color w:val="auto"/>
                <w:sz w:val="12"/>
                <w:szCs w:val="12"/>
              </w:rPr>
              <w:t>Правоустанавливающие документы на объект капитального строительства, введенный в эксплуатацию</w:t>
            </w:r>
          </w:p>
          <w:p w:rsidR="00143A9F" w:rsidRPr="00AE302D" w:rsidRDefault="00143A9F">
            <w:pPr>
              <w:spacing w:after="120" w:line="20" w:lineRule="atLeast"/>
              <w:rPr>
                <w:color w:val="auto"/>
                <w:sz w:val="12"/>
                <w:szCs w:val="12"/>
              </w:rPr>
            </w:pPr>
            <w:r w:rsidRPr="00AE302D">
              <w:rPr>
                <w:color w:val="auto"/>
                <w:sz w:val="12"/>
                <w:szCs w:val="12"/>
              </w:rPr>
              <w:t>Документы, подтверждающие размеры общей площади жилых помещений в многоквартирном доме, площади нежилых отапливаемых помещений, относящихся к общему имуществу многоквартирного дома</w:t>
            </w:r>
            <w:r w:rsidRPr="00AE302D">
              <w:rPr>
                <w:color w:val="auto"/>
                <w:sz w:val="12"/>
                <w:szCs w:val="12"/>
                <w:u w:val="single"/>
              </w:rPr>
              <w:t xml:space="preserve"> (кроме объектов индивидуального жилищного строительства)</w:t>
            </w:r>
          </w:p>
          <w:p w:rsidR="00143A9F" w:rsidRPr="00AE302D" w:rsidRDefault="00143A9F">
            <w:pPr>
              <w:spacing w:after="120" w:line="20" w:lineRule="atLeast"/>
              <w:rPr>
                <w:color w:val="auto"/>
                <w:sz w:val="12"/>
                <w:szCs w:val="12"/>
              </w:rPr>
            </w:pPr>
            <w:r w:rsidRPr="00AE302D">
              <w:rPr>
                <w:color w:val="auto"/>
                <w:sz w:val="12"/>
                <w:szCs w:val="12"/>
              </w:rPr>
              <w:t>Документы, подтверждающие размеры общей площади жилых и отапливаемых вспомогательных помещений жилого дома, а также размер (объем) отапливаемых помещений надворных построек</w:t>
            </w:r>
            <w:r w:rsidRPr="00AE302D">
              <w:rPr>
                <w:color w:val="auto"/>
                <w:sz w:val="12"/>
                <w:szCs w:val="12"/>
                <w:u w:val="single"/>
              </w:rPr>
              <w:t xml:space="preserve"> (для объектов индивидуального жилищного строительства)</w:t>
            </w:r>
          </w:p>
          <w:p w:rsidR="00143A9F" w:rsidRPr="00AE302D" w:rsidRDefault="00143A9F">
            <w:pPr>
              <w:spacing w:after="120" w:line="20" w:lineRule="atLeast"/>
              <w:rPr>
                <w:color w:val="auto"/>
                <w:sz w:val="12"/>
                <w:szCs w:val="12"/>
              </w:rPr>
            </w:pPr>
            <w:r w:rsidRPr="00AE302D">
              <w:rPr>
                <w:color w:val="auto"/>
                <w:sz w:val="12"/>
                <w:szCs w:val="12"/>
              </w:rPr>
              <w:t>Документы, подтверждающие количество лиц, проживающих в жилых помещениях многоквартирных домов и жилых домов</w:t>
            </w:r>
          </w:p>
          <w:p w:rsidR="00143A9F" w:rsidRPr="00AE302D" w:rsidRDefault="00143A9F">
            <w:pPr>
              <w:spacing w:after="120" w:line="20" w:lineRule="atLeast"/>
              <w:rPr>
                <w:color w:val="auto"/>
                <w:sz w:val="12"/>
                <w:szCs w:val="12"/>
              </w:rPr>
            </w:pPr>
            <w:r w:rsidRPr="00AE302D">
              <w:rPr>
                <w:color w:val="auto"/>
                <w:sz w:val="12"/>
                <w:szCs w:val="12"/>
              </w:rPr>
              <w:t>Документы, подтверждающие вид и количество сельскохозяйственных животных и домашней птицы, содержащихся в личном подсобном хозяйстве, или их отсутствие</w:t>
            </w:r>
            <w:r w:rsidRPr="00AE302D">
              <w:rPr>
                <w:color w:val="auto"/>
                <w:sz w:val="12"/>
                <w:szCs w:val="12"/>
                <w:u w:val="single"/>
              </w:rPr>
              <w:t xml:space="preserve"> (для объектов индивидуального жилищного строительства)</w:t>
            </w:r>
          </w:p>
          <w:p w:rsidR="00143A9F" w:rsidRPr="00AE302D" w:rsidRDefault="00143A9F">
            <w:pPr>
              <w:spacing w:after="120" w:line="20" w:lineRule="atLeast"/>
              <w:rPr>
                <w:color w:val="auto"/>
                <w:sz w:val="12"/>
                <w:szCs w:val="12"/>
              </w:rPr>
            </w:pPr>
            <w:r w:rsidRPr="00AE302D">
              <w:rPr>
                <w:color w:val="auto"/>
                <w:sz w:val="12"/>
                <w:szCs w:val="12"/>
              </w:rPr>
              <w:t>Документы, подтверждающие состав и тип газоиспользующего оборудования, входящего в состав внутридомового или внутриквартирного газового оборудования, и соответствие этого оборудования установленным для него техническим требованиям</w:t>
            </w:r>
          </w:p>
          <w:p w:rsidR="00143A9F" w:rsidRPr="00AE302D" w:rsidRDefault="00143A9F">
            <w:pPr>
              <w:spacing w:after="120" w:line="20" w:lineRule="atLeast"/>
              <w:rPr>
                <w:color w:val="auto"/>
                <w:sz w:val="12"/>
                <w:szCs w:val="12"/>
              </w:rPr>
            </w:pPr>
            <w:r w:rsidRPr="00AE302D">
              <w:rPr>
                <w:color w:val="auto"/>
                <w:sz w:val="12"/>
                <w:szCs w:val="12"/>
              </w:rPr>
              <w:t>Документы, подтверждающие тип установленного прибора (узла) учета газа, место его присоединения к газопроводу, дату опломбирования прибора учета газа заводом-изготовителем или организацией, осуществлявшей его последнюю поверку, а также установленный срок проведения очередной поверки</w:t>
            </w:r>
          </w:p>
          <w:p w:rsidR="00143A9F" w:rsidRPr="00AE302D" w:rsidRDefault="00143A9F">
            <w:pPr>
              <w:spacing w:after="120" w:line="20" w:lineRule="atLeast"/>
              <w:rPr>
                <w:color w:val="auto"/>
                <w:sz w:val="12"/>
                <w:szCs w:val="12"/>
              </w:rPr>
            </w:pPr>
            <w:r w:rsidRPr="00AE302D">
              <w:rPr>
                <w:color w:val="auto"/>
                <w:sz w:val="12"/>
                <w:szCs w:val="12"/>
              </w:rPr>
              <w:t>Договор о техническом обслуживании и ремонте внутридомового и (или) внутриквартирного газового оборудования</w:t>
            </w:r>
          </w:p>
          <w:p w:rsidR="00143A9F" w:rsidRPr="00AE302D" w:rsidRDefault="00143A9F">
            <w:pPr>
              <w:spacing w:after="120" w:line="20" w:lineRule="atLeast"/>
              <w:rPr>
                <w:color w:val="auto"/>
                <w:sz w:val="12"/>
                <w:szCs w:val="12"/>
              </w:rPr>
            </w:pPr>
            <w:r w:rsidRPr="00AE302D">
              <w:rPr>
                <w:color w:val="auto"/>
                <w:sz w:val="12"/>
                <w:szCs w:val="12"/>
              </w:rPr>
              <w:t>Документы, подтверждающие предоставление гражданам, проживающим в помещении, газоснабжение которого необходимо обеспечить, мер социальной поддержки по оплате газа</w:t>
            </w:r>
            <w:r w:rsidRPr="00AE302D">
              <w:rPr>
                <w:color w:val="auto"/>
                <w:sz w:val="12"/>
                <w:szCs w:val="12"/>
                <w:u w:val="single"/>
              </w:rPr>
              <w:t xml:space="preserve"> (в случае предоставления таких мер)</w:t>
            </w:r>
          </w:p>
          <w:p w:rsidR="00143A9F" w:rsidRPr="00AE302D" w:rsidRDefault="00143A9F">
            <w:pPr>
              <w:spacing w:after="120" w:line="20" w:lineRule="atLeast"/>
              <w:rPr>
                <w:color w:val="auto"/>
                <w:sz w:val="12"/>
                <w:szCs w:val="12"/>
              </w:rPr>
            </w:pPr>
            <w:r w:rsidRPr="00AE302D">
              <w:rPr>
                <w:color w:val="auto"/>
                <w:sz w:val="12"/>
                <w:szCs w:val="12"/>
              </w:rPr>
              <w:t>Акт разграничения имущественной принадлежности сетей газораспределения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402364">
            <w:pPr>
              <w:spacing w:after="120" w:line="20" w:lineRule="atLeast"/>
              <w:rPr>
                <w:color w:val="auto"/>
                <w:sz w:val="12"/>
                <w:szCs w:val="12"/>
              </w:rPr>
            </w:pPr>
            <w:r w:rsidRPr="00AE302D">
              <w:rPr>
                <w:color w:val="auto"/>
                <w:sz w:val="12"/>
                <w:szCs w:val="12"/>
              </w:rPr>
              <w:t>Договор поставки газа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 xml:space="preserve">Основаниями для отказа от заключения договора являются: </w:t>
            </w:r>
          </w:p>
          <w:p w:rsidR="00143A9F" w:rsidRPr="00AE302D" w:rsidRDefault="00143A9F">
            <w:pPr>
              <w:spacing w:line="20" w:lineRule="atLeast"/>
              <w:rPr>
                <w:color w:val="auto"/>
                <w:sz w:val="12"/>
                <w:szCs w:val="12"/>
              </w:rPr>
            </w:pPr>
            <w:r w:rsidRPr="00AE302D">
              <w:rPr>
                <w:color w:val="auto"/>
                <w:sz w:val="12"/>
                <w:szCs w:val="12"/>
              </w:rPr>
              <w:t xml:space="preserve">1) отсутствие у заявителя газопровода, входящего в состав внутридомового газового оборудования, присоединенного к газораспределительной сети либо резервуарной или групповой баллонной установке, и газоиспользующего оборудования, отвечающих установленным для таких газопровода и оборудования техническим требованиям, а также подключенного к входящему в состав внутридомового газового оборудования газопроводу коллективного (общедомового) прибора (узла) учета газа, отвечающего установленным для таких приборов требованиям - в случаях, когда заявитель - юридическое лицо приобретает газ в качестве коммунального ресурса для предоставления гражданам коммунальной услуги по газоснабжению или когда заявитель-гражданин приобретает газ для газоснабжения домовладения; </w:t>
            </w:r>
          </w:p>
          <w:p w:rsidR="00143A9F" w:rsidRPr="00AE302D" w:rsidRDefault="00143A9F">
            <w:pPr>
              <w:spacing w:line="20" w:lineRule="atLeast"/>
              <w:rPr>
                <w:color w:val="auto"/>
                <w:sz w:val="12"/>
                <w:szCs w:val="12"/>
              </w:rPr>
            </w:pPr>
            <w:r w:rsidRPr="00AE302D">
              <w:rPr>
                <w:color w:val="auto"/>
                <w:sz w:val="12"/>
                <w:szCs w:val="12"/>
              </w:rPr>
              <w:t xml:space="preserve">2) отсутствие у заявителя договора о техническом обслуживании и ремонте внутридомового и (или) внутриквартирного газового оборудования, срок действия которого истекает не ранее 1 года с даты подачи заявителем оферты; </w:t>
            </w:r>
          </w:p>
          <w:p w:rsidR="00143A9F" w:rsidRPr="00AE302D" w:rsidRDefault="00143A9F">
            <w:pPr>
              <w:spacing w:line="20" w:lineRule="atLeast"/>
              <w:rPr>
                <w:color w:val="auto"/>
                <w:sz w:val="12"/>
                <w:szCs w:val="12"/>
              </w:rPr>
            </w:pPr>
            <w:r w:rsidRPr="00AE302D">
              <w:rPr>
                <w:color w:val="auto"/>
                <w:sz w:val="12"/>
                <w:szCs w:val="12"/>
              </w:rPr>
              <w:t xml:space="preserve">3) отсутствие у газоснабжающей организации технической возможности для обеспечения подачи газа; </w:t>
            </w:r>
          </w:p>
          <w:p w:rsidR="00143A9F" w:rsidRPr="00AE302D" w:rsidRDefault="00143A9F">
            <w:pPr>
              <w:spacing w:line="20" w:lineRule="atLeast"/>
              <w:rPr>
                <w:color w:val="auto"/>
                <w:sz w:val="12"/>
                <w:szCs w:val="12"/>
              </w:rPr>
            </w:pPr>
            <w:r w:rsidRPr="00AE302D">
              <w:rPr>
                <w:color w:val="auto"/>
                <w:sz w:val="12"/>
                <w:szCs w:val="12"/>
              </w:rPr>
              <w:t>4) предоставление не всех документов или выявление в документах недостоверных сведений</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Газоснабжающая организация в срок, не превышающий 1 месяца со дня регистрации оферты, осуществляет проверку наличия технической возможности подачи газа заявителю, а также комплектности и правильности оформления представленных документов и достоверности содержащихся в них сведений</w:t>
            </w:r>
          </w:p>
          <w:p w:rsidR="00143A9F" w:rsidRPr="00AE302D" w:rsidRDefault="00143A9F">
            <w:pPr>
              <w:spacing w:after="120" w:line="20" w:lineRule="atLeast"/>
              <w:rPr>
                <w:color w:val="auto"/>
                <w:sz w:val="12"/>
                <w:szCs w:val="12"/>
              </w:rPr>
            </w:pPr>
            <w:r w:rsidRPr="00AE302D">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Платность проведения процедуры не установлена. Размер платы за потребленный газ рассчитывается как произведение объема потребленного газа, определенного по показаниям приборов учета, и розничных цен на газ, установленных для населения в соответствии с законодательством Российской Федерации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rsidP="00922B87">
            <w:pPr>
              <w:rPr>
                <w:color w:val="auto"/>
                <w:sz w:val="12"/>
                <w:szCs w:val="12"/>
              </w:rPr>
            </w:pPr>
            <w:r w:rsidRPr="00AE302D">
              <w:rPr>
                <w:color w:val="auto"/>
                <w:sz w:val="12"/>
                <w:szCs w:val="12"/>
              </w:rPr>
              <w:t>Газоснабжающая организация</w:t>
            </w:r>
          </w:p>
        </w:tc>
      </w:tr>
      <w:tr w:rsidR="00143A9F" w:rsidRPr="00AE302D"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pacing w:val="-4"/>
                <w:sz w:val="12"/>
                <w:szCs w:val="12"/>
              </w:rPr>
            </w:pPr>
            <w:r w:rsidRPr="00AE302D">
              <w:rPr>
                <w:color w:val="auto"/>
                <w:spacing w:val="-4"/>
                <w:sz w:val="12"/>
                <w:szCs w:val="12"/>
              </w:rPr>
              <w:t>125. Предоставление технического плана здания, сооружения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Постановление Правительства Российской Федерации "Об установлении документа, необходимого для получения разрешения на ввод объекта в эксплуатацию" от 01.03.2013 N 175: весь документ</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Гражданский кодекс Российской Федерации (часть вторая) от 26.01.1996 N 14-ФЗ: статьи 708, 709</w:t>
            </w:r>
          </w:p>
          <w:p w:rsidR="00143A9F" w:rsidRPr="00AE302D" w:rsidRDefault="00143A9F">
            <w:pPr>
              <w:spacing w:after="120" w:line="20" w:lineRule="atLeast"/>
              <w:rPr>
                <w:color w:val="auto"/>
                <w:sz w:val="12"/>
                <w:szCs w:val="12"/>
              </w:rPr>
            </w:pPr>
            <w:r w:rsidRPr="00AE302D">
              <w:rPr>
                <w:color w:val="auto"/>
                <w:sz w:val="12"/>
                <w:szCs w:val="12"/>
              </w:rPr>
              <w:t>Федеральный закон "О государственном кадастре недвижимости" от 24.07.2007 N 221-ФЗ: статьи 35-37</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100" w:lineRule="atLeast"/>
              <w:rPr>
                <w:color w:val="auto"/>
                <w:sz w:val="12"/>
                <w:szCs w:val="12"/>
              </w:rPr>
            </w:pPr>
            <w:r w:rsidRPr="00AE302D">
              <w:rPr>
                <w:color w:val="auto"/>
                <w:sz w:val="12"/>
                <w:szCs w:val="12"/>
              </w:rPr>
              <w:t>Во всех случаях строительства и реконструкции объекта капитального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Договор подряда на выполнение кадастровых работ</w:t>
            </w:r>
          </w:p>
          <w:p w:rsidR="00143A9F" w:rsidRPr="00AE302D" w:rsidRDefault="00143A9F">
            <w:pPr>
              <w:spacing w:after="120" w:line="20" w:lineRule="atLeast"/>
              <w:rPr>
                <w:color w:val="auto"/>
                <w:sz w:val="12"/>
                <w:szCs w:val="12"/>
              </w:rPr>
            </w:pPr>
            <w:r w:rsidRPr="00AE302D">
              <w:rPr>
                <w:color w:val="auto"/>
                <w:sz w:val="12"/>
                <w:szCs w:val="12"/>
              </w:rPr>
              <w:t>Проектная документация на объект капитального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EF7164">
            <w:pPr>
              <w:rPr>
                <w:rFonts w:ascii="Times New Roman" w:hAnsi="Times New Roman" w:cs="Times New Roman"/>
                <w:color w:val="auto"/>
              </w:rPr>
            </w:pPr>
            <w:r w:rsidRPr="00AE302D">
              <w:rPr>
                <w:color w:val="auto"/>
                <w:sz w:val="12"/>
                <w:szCs w:val="12"/>
              </w:rPr>
              <w:t xml:space="preserve">Технический план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5C4FE9">
            <w:pPr>
              <w:spacing w:after="120" w:line="20" w:lineRule="atLeast"/>
              <w:rPr>
                <w:color w:val="auto"/>
                <w:sz w:val="12"/>
                <w:szCs w:val="12"/>
              </w:rPr>
            </w:pPr>
            <w:r w:rsidRPr="00AE302D">
              <w:rPr>
                <w:color w:val="auto"/>
                <w:sz w:val="12"/>
                <w:szCs w:val="12"/>
              </w:rPr>
              <w:t xml:space="preserve">Срок выполнения кадастровых работ определяется договором </w:t>
            </w:r>
          </w:p>
          <w:p w:rsidR="00143A9F" w:rsidRPr="00AE302D" w:rsidRDefault="00143A9F">
            <w:pPr>
              <w:spacing w:after="120" w:line="20" w:lineRule="atLeast"/>
              <w:rPr>
                <w:color w:val="auto"/>
                <w:sz w:val="12"/>
                <w:szCs w:val="12"/>
              </w:rPr>
            </w:pPr>
            <w:r w:rsidRPr="00AE302D">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Определяется договором подряда на выполнение кадастровых работ</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Ограничения по форме подачи заявителем документов на проведение процедуры 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507801">
            <w:pPr>
              <w:rPr>
                <w:color w:val="auto"/>
                <w:sz w:val="12"/>
                <w:szCs w:val="12"/>
              </w:rPr>
            </w:pPr>
            <w:r w:rsidRPr="00AE302D">
              <w:rPr>
                <w:color w:val="auto"/>
                <w:sz w:val="12"/>
                <w:szCs w:val="12"/>
              </w:rPr>
              <w:t>Кадастровый инженер, осуществляющий кадастровую деятельность в качестве индивидуального предпринимателя, осуществляющий кадастровую деятельность в качестве индивидуального предпринимателя</w:t>
            </w:r>
          </w:p>
          <w:p w:rsidR="00143A9F" w:rsidRPr="00AE302D" w:rsidRDefault="00143A9F" w:rsidP="00507801">
            <w:pPr>
              <w:jc w:val="center"/>
              <w:rPr>
                <w:color w:val="auto"/>
                <w:sz w:val="12"/>
                <w:szCs w:val="12"/>
              </w:rPr>
            </w:pPr>
          </w:p>
          <w:p w:rsidR="00143A9F" w:rsidRPr="00AE302D" w:rsidRDefault="00143A9F">
            <w:pPr>
              <w:rPr>
                <w:color w:val="auto"/>
                <w:sz w:val="12"/>
                <w:szCs w:val="12"/>
              </w:rPr>
            </w:pPr>
            <w:r w:rsidRPr="00AE302D">
              <w:rPr>
                <w:color w:val="auto"/>
                <w:sz w:val="12"/>
                <w:szCs w:val="12"/>
              </w:rPr>
              <w:t>Юридическое лицо, соответствующее требованиям части 2 статьи 33 Федерального закона "О государственном кадастре недвижимости"</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pacing w:val="-4"/>
                <w:sz w:val="12"/>
                <w:szCs w:val="12"/>
              </w:rPr>
            </w:pPr>
            <w:r w:rsidRPr="00AE302D">
              <w:rPr>
                <w:color w:val="auto"/>
                <w:spacing w:val="-4"/>
                <w:sz w:val="12"/>
                <w:szCs w:val="12"/>
              </w:rPr>
              <w:t>126. Предоставление заключения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Положение об осуществлении государственного строительного надзора в Российской Федерации, утвержденное постановлением Правительства Российской Федерации от 01.02.2006 N 54: пункт 17</w:t>
            </w:r>
          </w:p>
          <w:p w:rsidR="00143A9F" w:rsidRPr="00AE302D" w:rsidRDefault="00143A9F">
            <w:pPr>
              <w:spacing w:after="120" w:line="20" w:lineRule="atLeast"/>
              <w:rPr>
                <w:color w:val="auto"/>
                <w:sz w:val="12"/>
                <w:szCs w:val="12"/>
              </w:rPr>
            </w:pPr>
            <w:r w:rsidRPr="00AE302D">
              <w:rPr>
                <w:color w:val="auto"/>
                <w:sz w:val="12"/>
                <w:szCs w:val="12"/>
              </w:rPr>
              <w:t>Градостроительный кодекс Российской Федерации от 29.12.2004 N 190-ФЗ: статья 55, часть 3, пункт 9</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Федеральный закон «Об организации предоставления государственных или муниципальных услуг» от 27.07.2010 N 210-ФЗ: статья 5 пункт 3; статья 8, часть 1</w:t>
            </w:r>
          </w:p>
          <w:p w:rsidR="00143A9F" w:rsidRPr="00AE302D" w:rsidRDefault="00143A9F">
            <w:pPr>
              <w:spacing w:after="120" w:line="20" w:lineRule="atLeast"/>
              <w:rPr>
                <w:color w:val="auto"/>
                <w:sz w:val="12"/>
                <w:szCs w:val="12"/>
              </w:rPr>
            </w:pPr>
            <w:r w:rsidRPr="00AE302D">
              <w:rPr>
                <w:color w:val="auto"/>
                <w:sz w:val="12"/>
                <w:szCs w:val="12"/>
              </w:rPr>
              <w:t>Порядок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проектной документации (РД-11-04-2006), утвержденный приказом Федеральной службы по экологическому, технологическому и атомному надзору от 26.12.2006 N 1129: глава V</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100" w:lineRule="atLeast"/>
              <w:rPr>
                <w:color w:val="auto"/>
                <w:sz w:val="12"/>
                <w:szCs w:val="12"/>
              </w:rPr>
            </w:pPr>
            <w:r w:rsidRPr="00AE302D">
              <w:rPr>
                <w:color w:val="auto"/>
                <w:sz w:val="12"/>
                <w:szCs w:val="12"/>
              </w:rPr>
              <w:t>В любом из следующих случаев: 1) если строительство, реконструкция объекта финансируются за счет средств бюджетов бюджетной системы Российской Федерации;</w:t>
            </w:r>
          </w:p>
          <w:p w:rsidR="00143A9F" w:rsidRPr="00AE302D" w:rsidRDefault="00143A9F">
            <w:pPr>
              <w:spacing w:line="100" w:lineRule="atLeast"/>
              <w:rPr>
                <w:color w:val="auto"/>
                <w:sz w:val="12"/>
                <w:szCs w:val="12"/>
              </w:rPr>
            </w:pPr>
            <w:r w:rsidRPr="00AE302D">
              <w:rPr>
                <w:color w:val="auto"/>
                <w:sz w:val="12"/>
                <w:szCs w:val="12"/>
              </w:rPr>
              <w:t xml:space="preserve"> 2) если объект находится в границах охранных зон объектов трубопроводного транспорта; </w:t>
            </w:r>
          </w:p>
          <w:p w:rsidR="00143A9F" w:rsidRPr="00AE302D" w:rsidRDefault="00143A9F">
            <w:pPr>
              <w:spacing w:line="100" w:lineRule="atLeast"/>
              <w:rPr>
                <w:color w:val="auto"/>
                <w:sz w:val="12"/>
                <w:szCs w:val="12"/>
              </w:rPr>
            </w:pPr>
            <w:r w:rsidRPr="00AE302D">
              <w:rPr>
                <w:color w:val="auto"/>
                <w:sz w:val="12"/>
                <w:szCs w:val="12"/>
              </w:rPr>
              <w:t>3) если осуществляется строительство, реконструкция объекта жилищного строительства, параметры которого превышают указанные в пунктах 1-3 части 2 статьи 49 Градостроительного кодекса Российской Федерации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Обращение в орган государственного строительного надзора за выдачей заключения</w:t>
            </w:r>
          </w:p>
          <w:p w:rsidR="00143A9F" w:rsidRPr="00AE302D" w:rsidRDefault="00143A9F">
            <w:pPr>
              <w:spacing w:after="120" w:line="20" w:lineRule="atLeast"/>
              <w:rPr>
                <w:color w:val="auto"/>
                <w:sz w:val="12"/>
                <w:szCs w:val="12"/>
              </w:rPr>
            </w:pPr>
            <w:r w:rsidRPr="00AE302D">
              <w:rPr>
                <w:color w:val="auto"/>
                <w:sz w:val="12"/>
                <w:szCs w:val="12"/>
              </w:rPr>
              <w:t>Акт итоговой проверки при строительстве, реконструкции, капитальном ремонте объекта капитального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B67AD1">
            <w:pPr>
              <w:rPr>
                <w:rFonts w:ascii="Times New Roman" w:hAnsi="Times New Roman" w:cs="Times New Roman"/>
                <w:color w:val="auto"/>
              </w:rPr>
            </w:pPr>
            <w:r w:rsidRPr="00AE302D">
              <w:rPr>
                <w:color w:val="auto"/>
                <w:sz w:val="12"/>
                <w:szCs w:val="12"/>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Орган государственного строительного надзора отказывает в выдаче заключения о соответствии, если при строительстве, реконструкции объекта капитального строительства были допущены нарушения соответствия выполненных работ требованиям технических регламентов (норм и правил), иных нормативных правовых актов и проектной документации, в том числе требованиям в отношении энергетической эффективности и требованиям в отношении оснащенности объекта капитального строительства приборами учета используемых энергетических ресурсов, и такие нарушения не были устранены до даты выдачи заключения о соответствии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 xml:space="preserve">Срок проведения процедуры - от 0 до 10 рабочих дней </w:t>
            </w:r>
          </w:p>
          <w:p w:rsidR="00143A9F" w:rsidRPr="00AE302D" w:rsidRDefault="00143A9F">
            <w:pPr>
              <w:spacing w:after="120" w:line="20" w:lineRule="atLeast"/>
              <w:rPr>
                <w:color w:val="auto"/>
                <w:sz w:val="12"/>
                <w:szCs w:val="12"/>
              </w:rPr>
            </w:pPr>
            <w:r w:rsidRPr="00AE302D">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Предоставляется на бесплатной основе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На бумажном носителе или в электронной форме по выбору заявителя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5A714F">
            <w:pPr>
              <w:rPr>
                <w:color w:val="auto"/>
                <w:sz w:val="12"/>
                <w:szCs w:val="12"/>
              </w:rPr>
            </w:pPr>
            <w:r w:rsidRPr="00AE302D">
              <w:rPr>
                <w:color w:val="auto"/>
                <w:sz w:val="12"/>
                <w:szCs w:val="12"/>
              </w:rPr>
              <w:t>Орган исполнительной власти субъекта Российской Федерации, уполномоченный на осуществление государственного строительного надзора</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pacing w:val="-4"/>
                <w:sz w:val="12"/>
                <w:szCs w:val="12"/>
              </w:rPr>
            </w:pPr>
            <w:r w:rsidRPr="00AE302D">
              <w:rPr>
                <w:color w:val="auto"/>
                <w:spacing w:val="-4"/>
                <w:sz w:val="12"/>
                <w:szCs w:val="12"/>
              </w:rPr>
              <w:t>127. Предоставление разрешения на ввод объекта в эксплуатацию</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Градостроительный кодекс Российской Федерации от 29.12.2004 N 190-ФЗ: статья 55</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Градостроительный кодекс Российской Федерации от 29.12.2004 N 190-ФЗ: статья 55</w:t>
            </w:r>
          </w:p>
          <w:p w:rsidR="00143A9F" w:rsidRPr="00AE302D" w:rsidRDefault="00143A9F">
            <w:pPr>
              <w:spacing w:after="120" w:line="20" w:lineRule="atLeast"/>
              <w:rPr>
                <w:color w:val="auto"/>
                <w:sz w:val="12"/>
                <w:szCs w:val="12"/>
              </w:rPr>
            </w:pPr>
            <w:r w:rsidRPr="00AE302D">
              <w:rPr>
                <w:color w:val="auto"/>
                <w:sz w:val="12"/>
                <w:szCs w:val="12"/>
              </w:rPr>
              <w:t>Федеральный закон «Об организации предоставления государственных или муниципальных услуг» от 27.07.2010 N 210-ФЗ: статья 5 пункт 3; статья 8, часть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100" w:lineRule="atLeast"/>
              <w:rPr>
                <w:color w:val="auto"/>
                <w:sz w:val="12"/>
                <w:szCs w:val="12"/>
              </w:rPr>
            </w:pPr>
            <w:r w:rsidRPr="00AE302D">
              <w:rPr>
                <w:color w:val="auto"/>
                <w:sz w:val="12"/>
                <w:szCs w:val="12"/>
              </w:rPr>
              <w:t>Во всех случаях строительства и реконструкции объекта капитального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pacing w:val="-4"/>
                <w:sz w:val="12"/>
                <w:szCs w:val="12"/>
              </w:rPr>
            </w:pPr>
            <w:r w:rsidRPr="00AE302D">
              <w:rPr>
                <w:color w:val="auto"/>
                <w:spacing w:val="-4"/>
                <w:sz w:val="12"/>
                <w:szCs w:val="12"/>
              </w:rPr>
              <w:t>Заявление о выдаче разрешения на ввод объекта в эксплуатацию</w:t>
            </w:r>
          </w:p>
          <w:p w:rsidR="00143A9F" w:rsidRPr="00AE302D" w:rsidRDefault="00143A9F">
            <w:pPr>
              <w:spacing w:after="120" w:line="20" w:lineRule="atLeast"/>
              <w:rPr>
                <w:color w:val="auto"/>
                <w:spacing w:val="-4"/>
                <w:sz w:val="12"/>
                <w:szCs w:val="12"/>
              </w:rPr>
            </w:pPr>
            <w:r w:rsidRPr="00AE302D">
              <w:rPr>
                <w:color w:val="auto"/>
                <w:spacing w:val="-4"/>
                <w:sz w:val="12"/>
                <w:szCs w:val="12"/>
              </w:rPr>
              <w:t>Правоустанавливающие документы на земельный участок*</w:t>
            </w:r>
          </w:p>
          <w:p w:rsidR="00143A9F" w:rsidRPr="00AE302D" w:rsidRDefault="00143A9F">
            <w:pPr>
              <w:spacing w:after="120" w:line="20" w:lineRule="atLeast"/>
              <w:rPr>
                <w:color w:val="auto"/>
                <w:spacing w:val="-4"/>
                <w:sz w:val="12"/>
                <w:szCs w:val="12"/>
              </w:rPr>
            </w:pPr>
            <w:r w:rsidRPr="00AE302D">
              <w:rPr>
                <w:color w:val="auto"/>
                <w:spacing w:val="-4"/>
                <w:sz w:val="12"/>
                <w:szCs w:val="12"/>
              </w:rPr>
              <w:t>Градостроительный план земельного участка*</w:t>
            </w:r>
          </w:p>
          <w:p w:rsidR="00143A9F" w:rsidRPr="00AE302D" w:rsidRDefault="00143A9F">
            <w:pPr>
              <w:spacing w:after="120" w:line="20" w:lineRule="atLeast"/>
              <w:rPr>
                <w:color w:val="auto"/>
                <w:spacing w:val="-4"/>
                <w:sz w:val="12"/>
                <w:szCs w:val="12"/>
              </w:rPr>
            </w:pPr>
            <w:r w:rsidRPr="00AE302D">
              <w:rPr>
                <w:color w:val="auto"/>
                <w:spacing w:val="-4"/>
                <w:sz w:val="12"/>
                <w:szCs w:val="12"/>
              </w:rPr>
              <w:t>Разрешение на строительство*</w:t>
            </w:r>
          </w:p>
          <w:p w:rsidR="00143A9F" w:rsidRPr="00AE302D" w:rsidRDefault="00143A9F">
            <w:pPr>
              <w:spacing w:after="120" w:line="20" w:lineRule="atLeast"/>
              <w:rPr>
                <w:color w:val="auto"/>
                <w:spacing w:val="-4"/>
                <w:sz w:val="12"/>
                <w:szCs w:val="12"/>
              </w:rPr>
            </w:pPr>
            <w:r w:rsidRPr="00AE302D">
              <w:rPr>
                <w:color w:val="auto"/>
                <w:spacing w:val="-4"/>
                <w:sz w:val="12"/>
                <w:szCs w:val="12"/>
              </w:rPr>
              <w:t>Акт приемки объекта капитального строительства</w:t>
            </w:r>
            <w:r w:rsidRPr="00AE302D">
              <w:rPr>
                <w:color w:val="auto"/>
                <w:spacing w:val="-4"/>
                <w:sz w:val="12"/>
                <w:szCs w:val="12"/>
                <w:u w:val="single"/>
              </w:rPr>
              <w:t xml:space="preserve"> (если строительство, реконструкция осуществляются на основании договора)</w:t>
            </w:r>
          </w:p>
          <w:p w:rsidR="00143A9F" w:rsidRPr="00AE302D" w:rsidRDefault="00143A9F">
            <w:pPr>
              <w:spacing w:after="120" w:line="20" w:lineRule="atLeast"/>
              <w:rPr>
                <w:color w:val="auto"/>
                <w:spacing w:val="-4"/>
                <w:sz w:val="12"/>
                <w:szCs w:val="12"/>
              </w:rPr>
            </w:pPr>
            <w:r w:rsidRPr="00AE302D">
              <w:rPr>
                <w:color w:val="auto"/>
                <w:spacing w:val="-4"/>
                <w:sz w:val="12"/>
                <w:szCs w:val="12"/>
              </w:rPr>
              <w:t>Документ, подтверждающий соответствие построенного, реконструированного объекта капитального строительства требованиям технических регламентов</w:t>
            </w:r>
          </w:p>
          <w:p w:rsidR="00143A9F" w:rsidRPr="00AE302D" w:rsidRDefault="00143A9F">
            <w:pPr>
              <w:spacing w:after="120" w:line="20" w:lineRule="atLeast"/>
              <w:rPr>
                <w:color w:val="auto"/>
                <w:spacing w:val="-4"/>
                <w:sz w:val="12"/>
                <w:szCs w:val="12"/>
              </w:rPr>
            </w:pPr>
            <w:r w:rsidRPr="00AE302D">
              <w:rPr>
                <w:color w:val="auto"/>
                <w:spacing w:val="-4"/>
                <w:sz w:val="12"/>
                <w:szCs w:val="12"/>
              </w:rPr>
              <w:t>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r w:rsidRPr="00AE302D">
              <w:rPr>
                <w:color w:val="auto"/>
                <w:spacing w:val="-4"/>
                <w:sz w:val="12"/>
                <w:szCs w:val="12"/>
                <w:u w:val="single"/>
              </w:rPr>
              <w:t xml:space="preserve"> (кроме объектов индивидуального жилищного строительства)</w:t>
            </w:r>
          </w:p>
          <w:p w:rsidR="00143A9F" w:rsidRPr="00AE302D" w:rsidRDefault="00143A9F">
            <w:pPr>
              <w:spacing w:after="120" w:line="20" w:lineRule="atLeast"/>
              <w:rPr>
                <w:color w:val="auto"/>
                <w:spacing w:val="-4"/>
                <w:sz w:val="12"/>
                <w:szCs w:val="12"/>
              </w:rPr>
            </w:pPr>
            <w:r w:rsidRPr="00AE302D">
              <w:rPr>
                <w:color w:val="auto"/>
                <w:spacing w:val="-4"/>
                <w:sz w:val="12"/>
                <w:szCs w:val="12"/>
              </w:rPr>
              <w:t>Акт о выполнении заявителем технических условий присоединения к электрической сети</w:t>
            </w:r>
            <w:r w:rsidRPr="00AE302D">
              <w:rPr>
                <w:color w:val="auto"/>
                <w:spacing w:val="-4"/>
                <w:sz w:val="12"/>
                <w:szCs w:val="12"/>
                <w:u w:val="single"/>
              </w:rPr>
              <w:t xml:space="preserve"> (если осуществлено присоединение к электрическим сетям)</w:t>
            </w:r>
          </w:p>
          <w:p w:rsidR="00143A9F" w:rsidRPr="00AE302D" w:rsidRDefault="00143A9F">
            <w:pPr>
              <w:spacing w:after="120" w:line="20" w:lineRule="atLeast"/>
              <w:rPr>
                <w:color w:val="auto"/>
                <w:spacing w:val="-4"/>
                <w:sz w:val="12"/>
                <w:szCs w:val="12"/>
              </w:rPr>
            </w:pPr>
            <w:r w:rsidRPr="00AE302D">
              <w:rPr>
                <w:color w:val="auto"/>
                <w:spacing w:val="-4"/>
                <w:sz w:val="12"/>
                <w:szCs w:val="12"/>
              </w:rPr>
              <w:t>Акт о готовности внутриплощадочных и внутридомовых сетей и оборудования подключаемого объекта к подаче тепловой энергии и теплоносителя</w:t>
            </w:r>
            <w:r w:rsidRPr="00AE302D">
              <w:rPr>
                <w:color w:val="auto"/>
                <w:spacing w:val="-4"/>
                <w:sz w:val="12"/>
                <w:szCs w:val="12"/>
                <w:u w:val="single"/>
              </w:rPr>
              <w:t xml:space="preserve"> (если осуществлено присоединение к системе теплоснабжения)</w:t>
            </w:r>
          </w:p>
          <w:p w:rsidR="00143A9F" w:rsidRPr="00AE302D" w:rsidRDefault="00143A9F">
            <w:pPr>
              <w:spacing w:after="120" w:line="20" w:lineRule="atLeast"/>
              <w:rPr>
                <w:color w:val="auto"/>
                <w:spacing w:val="-4"/>
                <w:sz w:val="12"/>
                <w:szCs w:val="12"/>
              </w:rPr>
            </w:pPr>
            <w:r w:rsidRPr="00AE302D">
              <w:rPr>
                <w:color w:val="auto"/>
                <w:spacing w:val="-4"/>
                <w:sz w:val="12"/>
                <w:szCs w:val="12"/>
              </w:rPr>
              <w:t>Акт о технической готовности объектов централизованной системы горячего водоснабжения</w:t>
            </w:r>
            <w:r w:rsidRPr="00AE302D">
              <w:rPr>
                <w:color w:val="auto"/>
                <w:spacing w:val="-4"/>
                <w:sz w:val="12"/>
                <w:szCs w:val="12"/>
                <w:u w:val="single"/>
              </w:rPr>
              <w:t xml:space="preserve"> (если осуществлено присоединение к централизованным системам горячего водоснабжения)</w:t>
            </w:r>
          </w:p>
          <w:p w:rsidR="00143A9F" w:rsidRPr="00AE302D" w:rsidRDefault="00143A9F">
            <w:pPr>
              <w:spacing w:after="120" w:line="20" w:lineRule="atLeast"/>
              <w:rPr>
                <w:color w:val="auto"/>
                <w:spacing w:val="-4"/>
                <w:sz w:val="12"/>
                <w:szCs w:val="12"/>
              </w:rPr>
            </w:pPr>
            <w:r w:rsidRPr="00AE302D">
              <w:rPr>
                <w:color w:val="auto"/>
                <w:spacing w:val="-4"/>
                <w:sz w:val="12"/>
                <w:szCs w:val="12"/>
              </w:rPr>
              <w:t>Акт о готовности внутриплощадочных и (или) внутридомовых сетей и оборудования объекта к подключению к централизованной системе холодного водоснабжения</w:t>
            </w:r>
            <w:r w:rsidRPr="00AE302D">
              <w:rPr>
                <w:color w:val="auto"/>
                <w:spacing w:val="-4"/>
                <w:sz w:val="12"/>
                <w:szCs w:val="12"/>
                <w:u w:val="single"/>
              </w:rPr>
              <w:t xml:space="preserve"> (если осуществлено присоединение к централизованным системам холодного водоснабжения)</w:t>
            </w:r>
          </w:p>
          <w:p w:rsidR="00143A9F" w:rsidRPr="00AE302D" w:rsidRDefault="00143A9F">
            <w:pPr>
              <w:spacing w:after="120" w:line="20" w:lineRule="atLeast"/>
              <w:rPr>
                <w:color w:val="auto"/>
                <w:spacing w:val="-4"/>
                <w:sz w:val="12"/>
                <w:szCs w:val="12"/>
              </w:rPr>
            </w:pPr>
            <w:r w:rsidRPr="00AE302D">
              <w:rPr>
                <w:color w:val="auto"/>
                <w:spacing w:val="-4"/>
                <w:sz w:val="12"/>
                <w:szCs w:val="12"/>
              </w:rPr>
              <w:t>Акт о готовности внутриплощадочных и (или) внутридомовых сетей и оборудования объекта к подключению к централизованной бытовой или общесплавной системе водоотведения</w:t>
            </w:r>
            <w:r w:rsidRPr="00AE302D">
              <w:rPr>
                <w:color w:val="auto"/>
                <w:spacing w:val="-4"/>
                <w:sz w:val="12"/>
                <w:szCs w:val="12"/>
                <w:u w:val="single"/>
              </w:rPr>
              <w:t xml:space="preserve"> (если осуществлено присоединение к централизованным бытовым или общесплавным системам водоотведения)</w:t>
            </w:r>
          </w:p>
          <w:p w:rsidR="00143A9F" w:rsidRPr="00AE302D" w:rsidRDefault="00143A9F">
            <w:pPr>
              <w:spacing w:after="120" w:line="20" w:lineRule="atLeast"/>
              <w:rPr>
                <w:color w:val="auto"/>
                <w:spacing w:val="-4"/>
                <w:sz w:val="12"/>
                <w:szCs w:val="12"/>
              </w:rPr>
            </w:pPr>
            <w:r w:rsidRPr="00AE302D">
              <w:rPr>
                <w:color w:val="auto"/>
                <w:spacing w:val="-4"/>
                <w:sz w:val="12"/>
                <w:szCs w:val="12"/>
              </w:rPr>
              <w:t>Акт о готовности внутриплощадочных и (или) внутридомовых сетей и оборудования объекта к подключению к централизованной ливневой системе водоотведения</w:t>
            </w:r>
            <w:r w:rsidRPr="00AE302D">
              <w:rPr>
                <w:color w:val="auto"/>
                <w:spacing w:val="-4"/>
                <w:sz w:val="12"/>
                <w:szCs w:val="12"/>
                <w:u w:val="single"/>
              </w:rPr>
              <w:t xml:space="preserve"> (если осуществлено присоединение к централизованным ливневым системам водоотведения)</w:t>
            </w:r>
          </w:p>
          <w:p w:rsidR="00143A9F" w:rsidRPr="00AE302D" w:rsidRDefault="00143A9F">
            <w:pPr>
              <w:spacing w:after="120" w:line="20" w:lineRule="atLeast"/>
              <w:rPr>
                <w:color w:val="auto"/>
                <w:spacing w:val="-4"/>
                <w:sz w:val="12"/>
                <w:szCs w:val="12"/>
              </w:rPr>
            </w:pPr>
            <w:r w:rsidRPr="00AE302D">
              <w:rPr>
                <w:color w:val="auto"/>
                <w:spacing w:val="-4"/>
                <w:sz w:val="12"/>
                <w:szCs w:val="12"/>
              </w:rPr>
              <w:t>Акт о готовности сетей газопотребления и газоиспользующего оборудования к подключению (технологическому присоединению)</w:t>
            </w:r>
            <w:r w:rsidRPr="00AE302D">
              <w:rPr>
                <w:color w:val="auto"/>
                <w:spacing w:val="-4"/>
                <w:sz w:val="12"/>
                <w:szCs w:val="12"/>
                <w:u w:val="single"/>
              </w:rPr>
              <w:t xml:space="preserve"> (если осуществлено присоединение к сетям газораспределения)</w:t>
            </w:r>
          </w:p>
          <w:p w:rsidR="00143A9F" w:rsidRPr="00AE302D" w:rsidRDefault="00143A9F">
            <w:pPr>
              <w:spacing w:after="120" w:line="20" w:lineRule="atLeast"/>
              <w:rPr>
                <w:color w:val="auto"/>
                <w:spacing w:val="-4"/>
                <w:sz w:val="12"/>
                <w:szCs w:val="12"/>
              </w:rPr>
            </w:pPr>
            <w:r w:rsidRPr="00AE302D">
              <w:rPr>
                <w:color w:val="auto"/>
                <w:spacing w:val="-4"/>
                <w:sz w:val="12"/>
                <w:szCs w:val="12"/>
              </w:rPr>
              <w:t>Заключение органа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r w:rsidRPr="00AE302D">
              <w:rPr>
                <w:color w:val="auto"/>
                <w:spacing w:val="-4"/>
                <w:sz w:val="12"/>
                <w:szCs w:val="12"/>
                <w:u w:val="single"/>
              </w:rPr>
              <w:t xml:space="preserve"> (если предусмотрено осуществление государственного строительного надзора)*</w:t>
            </w:r>
          </w:p>
          <w:p w:rsidR="00143A9F" w:rsidRPr="00AE302D" w:rsidRDefault="00143A9F">
            <w:pPr>
              <w:spacing w:after="120" w:line="20" w:lineRule="atLeast"/>
              <w:rPr>
                <w:color w:val="auto"/>
                <w:spacing w:val="-4"/>
                <w:sz w:val="12"/>
                <w:szCs w:val="12"/>
              </w:rPr>
            </w:pPr>
            <w:r w:rsidRPr="00AE302D">
              <w:rPr>
                <w:color w:val="auto"/>
                <w:spacing w:val="-4"/>
                <w:sz w:val="12"/>
                <w:szCs w:val="12"/>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143A9F" w:rsidRPr="00AE302D" w:rsidRDefault="00143A9F">
            <w:pPr>
              <w:spacing w:after="120" w:line="20" w:lineRule="atLeast"/>
              <w:rPr>
                <w:color w:val="auto"/>
                <w:spacing w:val="-4"/>
                <w:sz w:val="12"/>
                <w:szCs w:val="12"/>
              </w:rPr>
            </w:pPr>
            <w:r w:rsidRPr="00AE302D">
              <w:rPr>
                <w:color w:val="auto"/>
                <w:spacing w:val="-4"/>
                <w:sz w:val="12"/>
                <w:szCs w:val="12"/>
              </w:rPr>
              <w:t>Договор обязательного страхования гражданской ответственности владельца опасного объекта за причинение вреда в результате аварии на опасном объекте</w:t>
            </w:r>
            <w:r w:rsidRPr="00AE302D">
              <w:rPr>
                <w:color w:val="auto"/>
                <w:spacing w:val="-4"/>
                <w:sz w:val="12"/>
                <w:szCs w:val="12"/>
                <w:u w:val="single"/>
              </w:rPr>
              <w:t xml:space="preserve"> (если имеется наличие опасных объектов, в том числе подъемные устройства, оборудование, работающее под давление от 0,07 МПа)</w:t>
            </w:r>
          </w:p>
          <w:p w:rsidR="00143A9F" w:rsidRPr="00AE302D" w:rsidRDefault="00143A9F">
            <w:pPr>
              <w:spacing w:after="120" w:line="20" w:lineRule="atLeast"/>
              <w:rPr>
                <w:color w:val="auto"/>
                <w:spacing w:val="-4"/>
                <w:sz w:val="12"/>
                <w:szCs w:val="12"/>
              </w:rPr>
            </w:pPr>
            <w:r w:rsidRPr="00AE302D">
              <w:rPr>
                <w:color w:val="auto"/>
                <w:spacing w:val="-4"/>
                <w:sz w:val="12"/>
                <w:szCs w:val="12"/>
              </w:rPr>
              <w:t>Технический план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0B4A3B">
            <w:pPr>
              <w:spacing w:after="120" w:line="20" w:lineRule="atLeast"/>
              <w:rPr>
                <w:color w:val="auto"/>
                <w:sz w:val="12"/>
                <w:szCs w:val="12"/>
              </w:rPr>
            </w:pPr>
            <w:r w:rsidRPr="00AE302D">
              <w:rPr>
                <w:color w:val="auto"/>
                <w:sz w:val="12"/>
                <w:szCs w:val="12"/>
              </w:rPr>
              <w:t>Разрешения на ввод объекта в эксплуатацию</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 xml:space="preserve">Основанием для отказа в выдаче разрешения на ввод объекта в эксплуатацию является: </w:t>
            </w:r>
          </w:p>
          <w:p w:rsidR="00143A9F" w:rsidRPr="00AE302D" w:rsidRDefault="00143A9F">
            <w:pPr>
              <w:spacing w:line="20" w:lineRule="atLeast"/>
              <w:rPr>
                <w:color w:val="auto"/>
                <w:sz w:val="12"/>
                <w:szCs w:val="12"/>
              </w:rPr>
            </w:pPr>
            <w:r w:rsidRPr="00AE302D">
              <w:rPr>
                <w:color w:val="auto"/>
                <w:sz w:val="12"/>
                <w:szCs w:val="12"/>
              </w:rPr>
              <w:t xml:space="preserve">1) отсутствие документов, указанных в части 3 статьи 55 Градостроительного кодекса РФ; </w:t>
            </w:r>
          </w:p>
          <w:p w:rsidR="00143A9F" w:rsidRPr="00AE302D" w:rsidRDefault="00143A9F">
            <w:pPr>
              <w:spacing w:line="20" w:lineRule="atLeast"/>
              <w:rPr>
                <w:color w:val="auto"/>
                <w:sz w:val="12"/>
                <w:szCs w:val="12"/>
              </w:rPr>
            </w:pPr>
            <w:r w:rsidRPr="00AE302D">
              <w:rPr>
                <w:color w:val="auto"/>
                <w:sz w:val="12"/>
                <w:szCs w:val="12"/>
              </w:rPr>
              <w:t xml:space="preserve">2) несоответствие объекта капитального строительства требованиям градостроительного плана земельного участка; </w:t>
            </w:r>
          </w:p>
          <w:p w:rsidR="00143A9F" w:rsidRPr="00AE302D" w:rsidRDefault="00143A9F">
            <w:pPr>
              <w:spacing w:line="20" w:lineRule="atLeast"/>
              <w:rPr>
                <w:color w:val="auto"/>
                <w:sz w:val="12"/>
                <w:szCs w:val="12"/>
              </w:rPr>
            </w:pPr>
            <w:r w:rsidRPr="00AE302D">
              <w:rPr>
                <w:color w:val="auto"/>
                <w:sz w:val="12"/>
                <w:szCs w:val="12"/>
              </w:rPr>
              <w:t xml:space="preserve">3) несоответствие объекта капитального строительства требованиям, установленным в разрешении на строительство; </w:t>
            </w:r>
          </w:p>
          <w:p w:rsidR="00143A9F" w:rsidRPr="00AE302D" w:rsidRDefault="00143A9F">
            <w:pPr>
              <w:spacing w:line="20" w:lineRule="atLeast"/>
              <w:rPr>
                <w:color w:val="auto"/>
                <w:sz w:val="12"/>
                <w:szCs w:val="12"/>
              </w:rPr>
            </w:pPr>
            <w:r w:rsidRPr="00AE302D">
              <w:rPr>
                <w:color w:val="auto"/>
                <w:sz w:val="12"/>
                <w:szCs w:val="12"/>
              </w:rPr>
              <w:t xml:space="preserve">4)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 </w:t>
            </w:r>
          </w:p>
          <w:p w:rsidR="00143A9F" w:rsidRPr="00AE302D" w:rsidRDefault="00143A9F">
            <w:pPr>
              <w:spacing w:line="20" w:lineRule="atLeast"/>
              <w:rPr>
                <w:color w:val="auto"/>
                <w:sz w:val="12"/>
                <w:szCs w:val="12"/>
              </w:rPr>
            </w:pPr>
            <w:r w:rsidRPr="00AE302D">
              <w:rPr>
                <w:color w:val="auto"/>
                <w:sz w:val="12"/>
                <w:szCs w:val="12"/>
              </w:rPr>
              <w:t>5) невыполнение застройщиком требования части 18 статьи 51 Градостроительного кодекса Российской Федерации о передаче материалов для размещения в информационной системе обеспечения градостроительной деятельности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Срок проведения процедуры - от 0 до 10 календарных дней</w:t>
            </w:r>
          </w:p>
          <w:p w:rsidR="00143A9F" w:rsidRPr="00AE302D" w:rsidRDefault="00143A9F">
            <w:pPr>
              <w:spacing w:after="120" w:line="20" w:lineRule="atLeast"/>
              <w:rPr>
                <w:color w:val="auto"/>
                <w:sz w:val="12"/>
                <w:szCs w:val="12"/>
              </w:rPr>
            </w:pPr>
            <w:r w:rsidRPr="00AE302D">
              <w:rPr>
                <w:color w:val="auto"/>
                <w:sz w:val="12"/>
                <w:szCs w:val="12"/>
              </w:rPr>
              <w:t xml:space="preserve">Срок представления заявителем документов не установлен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Предоставляется на бесплатной основе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На бумажном носителе или в электронной форме по выбору заявителя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DF433B">
            <w:pPr>
              <w:rPr>
                <w:color w:val="auto"/>
                <w:sz w:val="12"/>
                <w:szCs w:val="12"/>
              </w:rPr>
            </w:pPr>
            <w:r w:rsidRPr="00AE302D">
              <w:rPr>
                <w:color w:val="auto"/>
                <w:sz w:val="12"/>
                <w:szCs w:val="12"/>
              </w:rPr>
              <w:t>Орган местного самоуправления</w:t>
            </w:r>
          </w:p>
          <w:p w:rsidR="00143A9F" w:rsidRPr="00AE302D" w:rsidRDefault="00143A9F" w:rsidP="00DF433B">
            <w:pPr>
              <w:rPr>
                <w:color w:val="auto"/>
                <w:sz w:val="12"/>
                <w:szCs w:val="12"/>
              </w:rPr>
            </w:pPr>
          </w:p>
          <w:p w:rsidR="00143A9F" w:rsidRPr="00AE302D" w:rsidRDefault="00143A9F" w:rsidP="00DF433B">
            <w:pPr>
              <w:rPr>
                <w:color w:val="auto"/>
                <w:sz w:val="12"/>
                <w:szCs w:val="12"/>
              </w:rPr>
            </w:pPr>
            <w:r w:rsidRPr="00AE302D">
              <w:rPr>
                <w:color w:val="auto"/>
                <w:sz w:val="12"/>
                <w:szCs w:val="12"/>
              </w:rPr>
              <w:t>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128. Кадастровый учет объекта недвижимости - здания, помещения</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Федеральный закон "О государственной регистрации прав на недвижимое имущество и сделок с ним" от 21.07.1997 N 122-ФЗ: статья 20, пункт 1.2</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Федеральный закон "О государственном кадастре недвижимости" от 24.07.2007 N 221-ФЗ: глава 3</w:t>
            </w:r>
          </w:p>
          <w:p w:rsidR="00143A9F" w:rsidRPr="00AE302D" w:rsidRDefault="00143A9F">
            <w:pPr>
              <w:spacing w:after="120" w:line="20" w:lineRule="atLeast"/>
              <w:rPr>
                <w:color w:val="auto"/>
                <w:sz w:val="12"/>
                <w:szCs w:val="12"/>
              </w:rPr>
            </w:pPr>
            <w:r w:rsidRPr="00AE302D">
              <w:rPr>
                <w:color w:val="auto"/>
                <w:sz w:val="12"/>
                <w:szCs w:val="12"/>
              </w:rPr>
              <w:t>Федеральный закон «Об организации предоставления государственных или муниципальных услуг» от 27.07.2010 N 210-ФЗ: статья 8, часть 1</w:t>
            </w:r>
          </w:p>
          <w:p w:rsidR="00143A9F" w:rsidRPr="00AE302D" w:rsidRDefault="00143A9F">
            <w:pPr>
              <w:spacing w:after="120" w:line="20" w:lineRule="atLeast"/>
              <w:rPr>
                <w:color w:val="auto"/>
                <w:sz w:val="12"/>
                <w:szCs w:val="12"/>
              </w:rPr>
            </w:pPr>
            <w:r w:rsidRPr="00AE302D">
              <w:rPr>
                <w:color w:val="auto"/>
                <w:sz w:val="12"/>
                <w:szCs w:val="12"/>
              </w:rPr>
              <w:t>Порядок ведения государственного кадастра недвижимости, утвержденный приказом Министерства экономического развития Российской Федерации от 04.02.2010 N 42: весь документ</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100" w:lineRule="atLeast"/>
              <w:rPr>
                <w:color w:val="auto"/>
                <w:sz w:val="12"/>
                <w:szCs w:val="12"/>
              </w:rPr>
            </w:pPr>
            <w:r w:rsidRPr="00AE302D">
              <w:rPr>
                <w:color w:val="auto"/>
                <w:sz w:val="12"/>
                <w:szCs w:val="12"/>
              </w:rPr>
              <w:t xml:space="preserve">В любом из следующих случаев: 1) если завершено строительства объекта капитального строительства; </w:t>
            </w:r>
          </w:p>
          <w:p w:rsidR="00143A9F" w:rsidRPr="00AE302D" w:rsidRDefault="00143A9F">
            <w:pPr>
              <w:spacing w:line="100" w:lineRule="atLeast"/>
              <w:rPr>
                <w:color w:val="auto"/>
                <w:sz w:val="12"/>
                <w:szCs w:val="12"/>
              </w:rPr>
            </w:pPr>
            <w:r w:rsidRPr="00AE302D">
              <w:rPr>
                <w:color w:val="auto"/>
                <w:sz w:val="12"/>
                <w:szCs w:val="12"/>
              </w:rPr>
              <w:t>2) если изменились параметры объекта капитального строительства при его реконструкции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Заявление о государственном кадастровом учете построенного объекта</w:t>
            </w:r>
          </w:p>
          <w:p w:rsidR="00143A9F" w:rsidRPr="00AE302D" w:rsidRDefault="00143A9F">
            <w:pPr>
              <w:spacing w:after="120" w:line="20" w:lineRule="atLeast"/>
              <w:rPr>
                <w:color w:val="auto"/>
                <w:sz w:val="12"/>
                <w:szCs w:val="12"/>
              </w:rPr>
            </w:pPr>
            <w:r w:rsidRPr="00AE302D">
              <w:rPr>
                <w:color w:val="auto"/>
                <w:sz w:val="12"/>
                <w:szCs w:val="12"/>
              </w:rPr>
              <w:t>Документ, удостоверяющий личность (для обозрения)</w:t>
            </w:r>
            <w:r w:rsidRPr="00AE302D">
              <w:rPr>
                <w:color w:val="auto"/>
                <w:sz w:val="12"/>
                <w:szCs w:val="12"/>
                <w:u w:val="single"/>
              </w:rPr>
              <w:t xml:space="preserve"> (если выбранная застройщиком форма подачи заявления – бумажная)</w:t>
            </w:r>
          </w:p>
          <w:p w:rsidR="00143A9F" w:rsidRPr="00AE302D" w:rsidRDefault="00143A9F">
            <w:pPr>
              <w:spacing w:after="120" w:line="20" w:lineRule="atLeast"/>
              <w:rPr>
                <w:color w:val="auto"/>
                <w:sz w:val="12"/>
                <w:szCs w:val="12"/>
              </w:rPr>
            </w:pPr>
            <w:r w:rsidRPr="00AE302D">
              <w:rPr>
                <w:color w:val="auto"/>
                <w:sz w:val="12"/>
                <w:szCs w:val="12"/>
              </w:rPr>
              <w:t>Документы, подтверждающие полномочия представителя застройщика - юридического лица</w:t>
            </w:r>
            <w:r w:rsidRPr="00AE302D">
              <w:rPr>
                <w:color w:val="auto"/>
                <w:sz w:val="12"/>
                <w:szCs w:val="12"/>
                <w:u w:val="single"/>
              </w:rPr>
              <w:t xml:space="preserve"> (для юридического лица)</w:t>
            </w:r>
          </w:p>
          <w:p w:rsidR="00143A9F" w:rsidRPr="00AE302D" w:rsidRDefault="00143A9F">
            <w:pPr>
              <w:spacing w:after="120" w:line="20" w:lineRule="atLeast"/>
              <w:rPr>
                <w:color w:val="auto"/>
                <w:sz w:val="12"/>
                <w:szCs w:val="12"/>
              </w:rPr>
            </w:pPr>
            <w:r w:rsidRPr="00AE302D">
              <w:rPr>
                <w:color w:val="auto"/>
                <w:sz w:val="12"/>
                <w:szCs w:val="12"/>
              </w:rPr>
              <w:t>Нотариально удостоверенная доверенность на представителя физического лица</w:t>
            </w:r>
            <w:r w:rsidRPr="00AE302D">
              <w:rPr>
                <w:color w:val="auto"/>
                <w:sz w:val="12"/>
                <w:szCs w:val="12"/>
                <w:u w:val="single"/>
              </w:rPr>
              <w:t xml:space="preserve"> (если заявление от застройщика - физического лица подает его представитель)</w:t>
            </w:r>
          </w:p>
          <w:p w:rsidR="00143A9F" w:rsidRPr="00AE302D" w:rsidRDefault="00143A9F">
            <w:pPr>
              <w:spacing w:after="120" w:line="20" w:lineRule="atLeast"/>
              <w:rPr>
                <w:color w:val="auto"/>
                <w:sz w:val="12"/>
                <w:szCs w:val="12"/>
              </w:rPr>
            </w:pPr>
            <w:r w:rsidRPr="00AE302D">
              <w:rPr>
                <w:color w:val="auto"/>
                <w:sz w:val="12"/>
                <w:szCs w:val="12"/>
              </w:rPr>
              <w:t>Технический план</w:t>
            </w:r>
          </w:p>
          <w:p w:rsidR="00143A9F" w:rsidRPr="00AE302D" w:rsidRDefault="00143A9F">
            <w:pPr>
              <w:spacing w:after="120" w:line="20" w:lineRule="atLeast"/>
              <w:rPr>
                <w:color w:val="auto"/>
                <w:sz w:val="12"/>
                <w:szCs w:val="12"/>
                <w:u w:val="single"/>
              </w:rPr>
            </w:pPr>
            <w:r w:rsidRPr="00AE302D">
              <w:rPr>
                <w:color w:val="auto"/>
                <w:sz w:val="12"/>
                <w:szCs w:val="12"/>
              </w:rPr>
              <w:t>Документ, устанавливающий или удостоверяющий право заявителя на реконструируемый объект недвижимости</w:t>
            </w:r>
            <w:r w:rsidRPr="00AE302D">
              <w:rPr>
                <w:color w:val="auto"/>
                <w:sz w:val="12"/>
                <w:szCs w:val="12"/>
                <w:u w:val="single"/>
              </w:rPr>
              <w:t xml:space="preserve"> (если осуществлена реконструкция и в государственном кадастре недвижимости сведения о зарегистрированном праве застройщика на объект реконструкции отсутствуют)</w:t>
            </w:r>
          </w:p>
          <w:p w:rsidR="00143A9F" w:rsidRPr="00AE302D" w:rsidRDefault="00143A9F">
            <w:pPr>
              <w:spacing w:after="120" w:line="20" w:lineRule="atLeast"/>
              <w:rPr>
                <w:color w:val="auto"/>
                <w:sz w:val="12"/>
                <w:szCs w:val="12"/>
              </w:rPr>
            </w:pPr>
            <w:r w:rsidRPr="00AE302D">
              <w:rPr>
                <w:color w:val="auto"/>
                <w:sz w:val="12"/>
                <w:szCs w:val="12"/>
              </w:rPr>
              <w:t xml:space="preserve">Копия документа, подтверждающего в соответствии с законодательством Российской Федерации присвоение адреса объекту недвижимости </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3D7C62">
            <w:pPr>
              <w:spacing w:after="120" w:line="20" w:lineRule="atLeast"/>
              <w:rPr>
                <w:color w:val="auto"/>
                <w:sz w:val="12"/>
                <w:szCs w:val="12"/>
              </w:rPr>
            </w:pPr>
            <w:r w:rsidRPr="00AE302D">
              <w:rPr>
                <w:color w:val="auto"/>
                <w:sz w:val="12"/>
                <w:szCs w:val="12"/>
              </w:rPr>
              <w:t>Кадастровый паспорт на построенный объект недвижимости (</w:t>
            </w:r>
            <w:r w:rsidRPr="00AE302D">
              <w:rPr>
                <w:color w:val="auto"/>
                <w:sz w:val="12"/>
                <w:szCs w:val="12"/>
                <w:u w:val="single"/>
              </w:rPr>
              <w:t>если завершено строительства объекта капитального строительства</w:t>
            </w:r>
            <w:r w:rsidRPr="00AE302D">
              <w:rPr>
                <w:color w:val="auto"/>
                <w:sz w:val="12"/>
                <w:szCs w:val="12"/>
              </w:rPr>
              <w:t>)</w:t>
            </w:r>
          </w:p>
          <w:p w:rsidR="00143A9F" w:rsidRPr="00AE302D" w:rsidRDefault="00143A9F" w:rsidP="00BB7802">
            <w:pPr>
              <w:spacing w:after="120" w:line="20" w:lineRule="atLeast"/>
              <w:rPr>
                <w:color w:val="auto"/>
                <w:sz w:val="12"/>
                <w:szCs w:val="12"/>
              </w:rPr>
            </w:pPr>
            <w:r w:rsidRPr="00AE302D">
              <w:rPr>
                <w:color w:val="auto"/>
                <w:sz w:val="12"/>
                <w:szCs w:val="12"/>
              </w:rPr>
              <w:t>Кадастровый паспорт на реконструированный объект недвижимости (</w:t>
            </w:r>
            <w:r w:rsidRPr="00AE302D">
              <w:rPr>
                <w:color w:val="auto"/>
                <w:sz w:val="12"/>
                <w:szCs w:val="12"/>
                <w:u w:val="single"/>
              </w:rPr>
              <w:t>если изменились параметры объекта капитального строительства при его реконструкции</w:t>
            </w:r>
            <w:r w:rsidRPr="00AE302D">
              <w:rPr>
                <w:color w:val="auto"/>
                <w:sz w:val="12"/>
                <w:szCs w:val="12"/>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Если заявление на бумажном носителе представлено лицом, не указанным в заявлении (не заявителем и не представителем заявителя), либо лицом, представившим заявление лично, не предъявлен документ, удостоверяющий личность, заявление регистрируется в книге учета заявлений с отметкой об отказе в приеме. Заверенная копия заявления вместе с представленными документами возвращается заявителю с простановкой на оборотной стороне заявления штампа об отказе в приеме заявления.</w:t>
            </w:r>
          </w:p>
          <w:p w:rsidR="00143A9F" w:rsidRPr="00AE302D" w:rsidRDefault="00143A9F">
            <w:pPr>
              <w:spacing w:line="20" w:lineRule="atLeast"/>
              <w:rPr>
                <w:color w:val="auto"/>
                <w:sz w:val="12"/>
                <w:szCs w:val="12"/>
              </w:rPr>
            </w:pPr>
          </w:p>
          <w:p w:rsidR="00143A9F" w:rsidRPr="00AE302D" w:rsidRDefault="00143A9F">
            <w:pPr>
              <w:spacing w:line="20" w:lineRule="atLeast"/>
              <w:rPr>
                <w:color w:val="auto"/>
                <w:sz w:val="12"/>
                <w:szCs w:val="12"/>
              </w:rPr>
            </w:pPr>
            <w:r w:rsidRPr="00AE302D">
              <w:rPr>
                <w:color w:val="auto"/>
                <w:sz w:val="12"/>
                <w:szCs w:val="12"/>
              </w:rPr>
              <w:t>Орган кадастрового учета принимает решение о приостановлении кадастрового учета в случае:</w:t>
            </w:r>
          </w:p>
          <w:p w:rsidR="00143A9F" w:rsidRPr="00AE302D" w:rsidRDefault="00143A9F" w:rsidP="00CF2572">
            <w:pPr>
              <w:spacing w:line="20" w:lineRule="atLeast"/>
              <w:rPr>
                <w:color w:val="auto"/>
                <w:sz w:val="12"/>
                <w:szCs w:val="12"/>
              </w:rPr>
            </w:pPr>
            <w:r w:rsidRPr="00AE302D">
              <w:rPr>
                <w:color w:val="auto"/>
                <w:sz w:val="12"/>
                <w:szCs w:val="12"/>
              </w:rPr>
              <w:t>1) имеются противоречия между сведениями об объекте недвижимости, содержащимися в представленных заявителем для осуществления такого кадастрового учета документах, и кадастровыми сведениями о данном объекте недвижимости (за исключением случаев, если при осуществлении такого кадастрового учета вносятся изменения в указанные кадастровые сведения);</w:t>
            </w:r>
          </w:p>
          <w:p w:rsidR="00143A9F" w:rsidRPr="00AE302D" w:rsidRDefault="00143A9F" w:rsidP="00CF2572">
            <w:pPr>
              <w:spacing w:line="20" w:lineRule="atLeast"/>
              <w:rPr>
                <w:color w:val="auto"/>
                <w:sz w:val="12"/>
                <w:szCs w:val="12"/>
              </w:rPr>
            </w:pPr>
            <w:r w:rsidRPr="00AE302D">
              <w:rPr>
                <w:color w:val="auto"/>
                <w:sz w:val="12"/>
                <w:szCs w:val="12"/>
              </w:rPr>
              <w:t>2) не представлены необходимые для кадастрового учета документы, за исключением случаев, если в соответствии с Федеральным законом "О государственном кадастре недвижимости"  такие документы или сведения, содержащиеся в них, могут запрашиваться в порядке межведомственного информационного взаимодействия;</w:t>
            </w:r>
          </w:p>
          <w:p w:rsidR="00143A9F" w:rsidRPr="00AE302D" w:rsidRDefault="00143A9F">
            <w:pPr>
              <w:spacing w:line="20" w:lineRule="atLeast"/>
              <w:rPr>
                <w:color w:val="auto"/>
                <w:sz w:val="12"/>
                <w:szCs w:val="12"/>
              </w:rPr>
            </w:pPr>
            <w:r w:rsidRPr="00AE302D">
              <w:rPr>
                <w:color w:val="auto"/>
                <w:sz w:val="12"/>
                <w:szCs w:val="12"/>
              </w:rPr>
              <w:t>3) заявление о кадастровом учете или необходимые для кадастрового учета документы по форме либо содержанию не соответствуют требованиям настоящего Федерального закона "О государственном кадастре недвижимости"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Орган кадастрового учета принимает решение об отказе в осуществлении кадастрового учета в случае, если:</w:t>
            </w:r>
          </w:p>
          <w:p w:rsidR="00143A9F" w:rsidRPr="00AE302D" w:rsidRDefault="00143A9F">
            <w:pPr>
              <w:spacing w:line="20" w:lineRule="atLeast"/>
              <w:rPr>
                <w:color w:val="auto"/>
                <w:sz w:val="12"/>
                <w:szCs w:val="12"/>
              </w:rPr>
            </w:pPr>
            <w:r w:rsidRPr="00AE302D">
              <w:rPr>
                <w:color w:val="auto"/>
                <w:sz w:val="12"/>
                <w:szCs w:val="12"/>
              </w:rPr>
              <w:t>1) имущество, о кадастровом учете которого представлено заявление, не является объектом недвижимости, кадастровый учет которого осуществляется в соответствии с Федеральным законом "О государственном кадастре недвижимости";</w:t>
            </w:r>
          </w:p>
          <w:p w:rsidR="00143A9F" w:rsidRPr="00AE302D" w:rsidRDefault="00143A9F">
            <w:pPr>
              <w:spacing w:line="20" w:lineRule="atLeast"/>
              <w:rPr>
                <w:color w:val="auto"/>
                <w:sz w:val="12"/>
                <w:szCs w:val="12"/>
              </w:rPr>
            </w:pPr>
            <w:r w:rsidRPr="00AE302D">
              <w:rPr>
                <w:color w:val="auto"/>
                <w:sz w:val="12"/>
                <w:szCs w:val="12"/>
              </w:rPr>
              <w:t xml:space="preserve">2) объект недвижимости, о кадастровом учете которого представлено заявление,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 в соответствии с установленными федеральным законом требованиями; </w:t>
            </w:r>
          </w:p>
          <w:p w:rsidR="00143A9F" w:rsidRPr="00AE302D" w:rsidRDefault="00143A9F">
            <w:pPr>
              <w:spacing w:line="20" w:lineRule="atLeast"/>
              <w:rPr>
                <w:color w:val="auto"/>
                <w:sz w:val="12"/>
                <w:szCs w:val="12"/>
              </w:rPr>
            </w:pPr>
            <w:r w:rsidRPr="00AE302D">
              <w:rPr>
                <w:color w:val="auto"/>
                <w:sz w:val="12"/>
                <w:szCs w:val="12"/>
              </w:rPr>
              <w:t xml:space="preserve">3) объект недвижимости, о кадастровом учете которого представлено заявление, образован из объекта недвижимости, внесенные в государственный кадастр недвижимости сведения о котором носят временный характер; </w:t>
            </w:r>
          </w:p>
          <w:p w:rsidR="00143A9F" w:rsidRPr="00AE302D" w:rsidRDefault="00143A9F">
            <w:pPr>
              <w:spacing w:line="20" w:lineRule="atLeast"/>
              <w:rPr>
                <w:color w:val="auto"/>
                <w:sz w:val="12"/>
                <w:szCs w:val="12"/>
              </w:rPr>
            </w:pPr>
            <w:r w:rsidRPr="00AE302D">
              <w:rPr>
                <w:color w:val="auto"/>
                <w:sz w:val="12"/>
                <w:szCs w:val="12"/>
              </w:rPr>
              <w:t xml:space="preserve">4) с заявлением о кадастровом учете обратилось ненадлежащее лицо; </w:t>
            </w:r>
          </w:p>
          <w:p w:rsidR="00143A9F" w:rsidRPr="00AE302D" w:rsidRDefault="00143A9F">
            <w:pPr>
              <w:spacing w:line="20" w:lineRule="atLeast"/>
              <w:rPr>
                <w:color w:val="auto"/>
                <w:sz w:val="12"/>
                <w:szCs w:val="12"/>
              </w:rPr>
            </w:pPr>
            <w:r w:rsidRPr="00AE302D">
              <w:rPr>
                <w:color w:val="auto"/>
                <w:sz w:val="12"/>
                <w:szCs w:val="12"/>
              </w:rPr>
              <w:t>5) истек срок приостановления осуществления кадастрового учета и не устранены обстоятельства, послужившие основанием для принятия решения о приостановлении;</w:t>
            </w:r>
          </w:p>
          <w:p w:rsidR="00143A9F" w:rsidRPr="00AE302D" w:rsidRDefault="00143A9F">
            <w:pPr>
              <w:spacing w:line="20" w:lineRule="atLeast"/>
              <w:rPr>
                <w:color w:val="auto"/>
                <w:sz w:val="12"/>
                <w:szCs w:val="12"/>
              </w:rPr>
            </w:pPr>
            <w:r w:rsidRPr="00AE302D">
              <w:rPr>
                <w:color w:val="auto"/>
                <w:sz w:val="12"/>
                <w:szCs w:val="12"/>
              </w:rPr>
              <w:t>6) технический план заверен подписью неуправомоченного лица;</w:t>
            </w:r>
          </w:p>
          <w:p w:rsidR="00143A9F" w:rsidRPr="00AE302D" w:rsidRDefault="00143A9F">
            <w:pPr>
              <w:spacing w:line="20" w:lineRule="atLeast"/>
              <w:rPr>
                <w:color w:val="auto"/>
                <w:sz w:val="12"/>
                <w:szCs w:val="12"/>
              </w:rPr>
            </w:pPr>
            <w:r w:rsidRPr="00AE302D">
              <w:rPr>
                <w:color w:val="auto"/>
                <w:sz w:val="12"/>
                <w:szCs w:val="12"/>
              </w:rPr>
              <w:t>7) ответ органа государственной власти или органа местного самоуправления на межведомственный запрос свидетельствует об отсутствии документа и (или) информации, необходимых для кадастрового учета, и соответствующий документ не был представлен заявителем по собственной инициативе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 xml:space="preserve">Срок проведения процедуры - от 0 до 10 рабочих дней </w:t>
            </w:r>
          </w:p>
          <w:p w:rsidR="00143A9F" w:rsidRPr="00AE302D" w:rsidRDefault="00143A9F">
            <w:pPr>
              <w:spacing w:after="120" w:line="20" w:lineRule="atLeast"/>
              <w:rPr>
                <w:color w:val="auto"/>
                <w:sz w:val="12"/>
                <w:szCs w:val="12"/>
              </w:rPr>
            </w:pPr>
            <w:r w:rsidRPr="00AE302D">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after="120" w:line="20" w:lineRule="atLeast"/>
              <w:rPr>
                <w:color w:val="auto"/>
                <w:sz w:val="12"/>
                <w:szCs w:val="12"/>
              </w:rPr>
            </w:pPr>
            <w:r w:rsidRPr="00AE302D">
              <w:rPr>
                <w:color w:val="auto"/>
                <w:sz w:val="12"/>
                <w:szCs w:val="12"/>
              </w:rPr>
              <w:t>Предоставляется на бесплатной основе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spacing w:line="20" w:lineRule="atLeast"/>
              <w:rPr>
                <w:color w:val="auto"/>
                <w:sz w:val="12"/>
                <w:szCs w:val="12"/>
              </w:rPr>
            </w:pPr>
            <w:r w:rsidRPr="00AE302D">
              <w:rPr>
                <w:color w:val="auto"/>
                <w:sz w:val="12"/>
                <w:szCs w:val="12"/>
              </w:rPr>
              <w:t>Заявление и необходимые для кадастрового учета документы могут быть представлены в орган кадастрового учета: непосредственно либо через многофункциональный центр; посредством почтового отправления; в форме электронных документов</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pPr>
              <w:rPr>
                <w:color w:val="auto"/>
                <w:sz w:val="12"/>
                <w:szCs w:val="12"/>
              </w:rPr>
            </w:pPr>
            <w:r w:rsidRPr="00AE302D">
              <w:rPr>
                <w:color w:val="auto"/>
                <w:sz w:val="12"/>
                <w:szCs w:val="12"/>
              </w:rPr>
              <w:t>Государственное бюджетное учреждение, подведомственное федеральному органу исполнительной власти, уполномоченному в области государственной регистрации прав на недвижимое имущество и сделок с ним, кадастрового учета и ведения государственного кадастра недвижимости</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A17DC8">
            <w:pPr>
              <w:rPr>
                <w:color w:val="auto"/>
                <w:spacing w:val="-4"/>
                <w:sz w:val="12"/>
                <w:szCs w:val="12"/>
              </w:rPr>
            </w:pPr>
            <w:r w:rsidRPr="00AE302D">
              <w:rPr>
                <w:color w:val="auto"/>
                <w:spacing w:val="-4"/>
                <w:sz w:val="12"/>
                <w:szCs w:val="12"/>
              </w:rPr>
              <w:t>129. Государственная регистрация права собственности на объект недвижимого имущества - здание, помещение</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A17DC8">
            <w:pPr>
              <w:rPr>
                <w:color w:val="auto"/>
                <w:sz w:val="12"/>
                <w:szCs w:val="12"/>
              </w:rPr>
            </w:pPr>
            <w:r w:rsidRPr="00AE302D">
              <w:rPr>
                <w:color w:val="auto"/>
                <w:sz w:val="12"/>
                <w:szCs w:val="12"/>
              </w:rPr>
              <w:t>Гражданский кодекс Российской Федерации (часть первая) от 30.11.1994 N 51-ФЗ: статья 131</w:t>
            </w:r>
          </w:p>
          <w:p w:rsidR="00143A9F" w:rsidRPr="00AE302D" w:rsidRDefault="00143A9F" w:rsidP="00A17DC8">
            <w:pPr>
              <w:spacing w:after="120"/>
              <w:rPr>
                <w:color w:val="auto"/>
                <w:sz w:val="12"/>
                <w:szCs w:val="12"/>
              </w:rPr>
            </w:pPr>
            <w:r w:rsidRPr="00AE302D">
              <w:rPr>
                <w:color w:val="auto"/>
                <w:sz w:val="12"/>
                <w:szCs w:val="12"/>
              </w:rPr>
              <w:t>Федеральный закон "О государственной регистрации прав на недвижимое имущество и сделок с ним" от 21.07.1997 N 122-ФЗ: статья 4, пункт 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A17DC8">
            <w:pPr>
              <w:rPr>
                <w:color w:val="auto"/>
                <w:sz w:val="12"/>
                <w:szCs w:val="12"/>
              </w:rPr>
            </w:pPr>
            <w:r w:rsidRPr="00AE302D">
              <w:rPr>
                <w:color w:val="auto"/>
                <w:sz w:val="12"/>
                <w:szCs w:val="12"/>
              </w:rPr>
              <w:t>Федеральный закон "О государственной регистрации прав на недвижимое имущество и сделок с ним" от 21.07.1997 N 122-ФЗ: глава III; статьи 25, 25.3</w:t>
            </w:r>
          </w:p>
          <w:p w:rsidR="00143A9F" w:rsidRPr="00AE302D" w:rsidRDefault="00143A9F" w:rsidP="00A17DC8">
            <w:pPr>
              <w:spacing w:after="120"/>
              <w:rPr>
                <w:color w:val="auto"/>
                <w:sz w:val="12"/>
                <w:szCs w:val="12"/>
              </w:rPr>
            </w:pPr>
          </w:p>
          <w:p w:rsidR="00143A9F" w:rsidRPr="00AE302D" w:rsidRDefault="00143A9F" w:rsidP="00A17DC8">
            <w:pPr>
              <w:spacing w:after="120"/>
              <w:rPr>
                <w:color w:val="auto"/>
                <w:sz w:val="12"/>
                <w:szCs w:val="12"/>
              </w:rPr>
            </w:pPr>
            <w:r w:rsidRPr="00AE302D">
              <w:rPr>
                <w:color w:val="auto"/>
                <w:sz w:val="12"/>
                <w:szCs w:val="12"/>
              </w:rPr>
              <w:t>Налоговый кодекс Российской Федерации (часть вторая) от 05.08.2000 N 117-ФЗ: статья 333.33, часть 1, пункты 22 и 24</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A17DC8">
            <w:pPr>
              <w:rPr>
                <w:color w:val="auto"/>
                <w:sz w:val="12"/>
                <w:szCs w:val="12"/>
              </w:rPr>
            </w:pPr>
            <w:r w:rsidRPr="00AE302D">
              <w:rPr>
                <w:color w:val="auto"/>
                <w:sz w:val="12"/>
                <w:szCs w:val="12"/>
              </w:rPr>
              <w:t>Если завершено строительства объекта капитального строительства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A17DC8">
            <w:pPr>
              <w:rPr>
                <w:color w:val="auto"/>
                <w:sz w:val="12"/>
                <w:szCs w:val="12"/>
              </w:rPr>
            </w:pPr>
            <w:r w:rsidRPr="00AE302D">
              <w:rPr>
                <w:color w:val="auto"/>
                <w:sz w:val="12"/>
                <w:szCs w:val="12"/>
              </w:rPr>
              <w:t>Заявление о государственной регистрации прав на построенный объект</w:t>
            </w:r>
          </w:p>
          <w:p w:rsidR="00143A9F" w:rsidRPr="00AE302D" w:rsidRDefault="00143A9F" w:rsidP="00A17DC8">
            <w:pPr>
              <w:rPr>
                <w:color w:val="auto"/>
                <w:sz w:val="12"/>
                <w:szCs w:val="12"/>
              </w:rPr>
            </w:pPr>
          </w:p>
          <w:p w:rsidR="00143A9F" w:rsidRPr="00AE302D" w:rsidRDefault="00143A9F" w:rsidP="00A17DC8">
            <w:pPr>
              <w:rPr>
                <w:color w:val="auto"/>
                <w:sz w:val="12"/>
                <w:szCs w:val="12"/>
                <w:u w:val="single"/>
              </w:rPr>
            </w:pPr>
            <w:r w:rsidRPr="00AE302D">
              <w:rPr>
                <w:color w:val="auto"/>
                <w:sz w:val="12"/>
                <w:szCs w:val="12"/>
              </w:rPr>
              <w:t>Документ, удостоверяющий личность (для обозрения)</w:t>
            </w:r>
            <w:r w:rsidRPr="00AE302D">
              <w:rPr>
                <w:color w:val="auto"/>
                <w:sz w:val="12"/>
                <w:szCs w:val="12"/>
                <w:u w:val="single"/>
              </w:rPr>
              <w:t xml:space="preserve"> (если выбранная застройщиком форма подачи заявления – бумажная)</w:t>
            </w:r>
          </w:p>
          <w:p w:rsidR="00143A9F" w:rsidRPr="00AE302D" w:rsidRDefault="00143A9F" w:rsidP="00A17DC8">
            <w:pPr>
              <w:rPr>
                <w:color w:val="auto"/>
                <w:sz w:val="12"/>
                <w:szCs w:val="12"/>
              </w:rPr>
            </w:pPr>
          </w:p>
          <w:p w:rsidR="00143A9F" w:rsidRPr="00AE302D" w:rsidRDefault="00143A9F" w:rsidP="00A17DC8">
            <w:pPr>
              <w:rPr>
                <w:color w:val="auto"/>
                <w:sz w:val="12"/>
                <w:szCs w:val="12"/>
                <w:u w:val="single"/>
              </w:rPr>
            </w:pPr>
            <w:r w:rsidRPr="00AE302D">
              <w:rPr>
                <w:color w:val="auto"/>
                <w:sz w:val="12"/>
                <w:szCs w:val="12"/>
              </w:rPr>
              <w:t>Документы, подтверждающие полномочия представителя застройщика - юридического лица</w:t>
            </w:r>
            <w:r w:rsidRPr="00AE302D">
              <w:rPr>
                <w:color w:val="auto"/>
                <w:sz w:val="12"/>
                <w:szCs w:val="12"/>
                <w:u w:val="single"/>
              </w:rPr>
              <w:t xml:space="preserve"> (для юридического лица)</w:t>
            </w:r>
          </w:p>
          <w:p w:rsidR="00143A9F" w:rsidRPr="00AE302D" w:rsidRDefault="00143A9F" w:rsidP="00A17DC8">
            <w:pPr>
              <w:rPr>
                <w:color w:val="auto"/>
                <w:sz w:val="12"/>
                <w:szCs w:val="12"/>
              </w:rPr>
            </w:pPr>
          </w:p>
          <w:p w:rsidR="00143A9F" w:rsidRPr="00AE302D" w:rsidRDefault="00143A9F" w:rsidP="00A17DC8">
            <w:pPr>
              <w:rPr>
                <w:color w:val="auto"/>
                <w:sz w:val="12"/>
                <w:szCs w:val="12"/>
                <w:u w:val="single"/>
              </w:rPr>
            </w:pPr>
            <w:r w:rsidRPr="00AE302D">
              <w:rPr>
                <w:color w:val="auto"/>
                <w:sz w:val="12"/>
                <w:szCs w:val="12"/>
              </w:rPr>
              <w:t>Нотариально удостоверенная доверенность на представителя физического лица</w:t>
            </w:r>
            <w:r w:rsidRPr="00AE302D">
              <w:rPr>
                <w:color w:val="auto"/>
                <w:sz w:val="12"/>
                <w:szCs w:val="12"/>
                <w:u w:val="single"/>
              </w:rPr>
              <w:t xml:space="preserve"> (если заявление от застройщика - физического лица подает его представитель)</w:t>
            </w:r>
          </w:p>
          <w:p w:rsidR="00143A9F" w:rsidRPr="00AE302D" w:rsidRDefault="00143A9F" w:rsidP="00A17DC8">
            <w:pPr>
              <w:rPr>
                <w:color w:val="auto"/>
                <w:sz w:val="12"/>
                <w:szCs w:val="12"/>
              </w:rPr>
            </w:pPr>
          </w:p>
          <w:p w:rsidR="00143A9F" w:rsidRPr="00AE302D" w:rsidRDefault="00143A9F" w:rsidP="00A17DC8">
            <w:pPr>
              <w:rPr>
                <w:color w:val="auto"/>
                <w:sz w:val="12"/>
                <w:szCs w:val="12"/>
                <w:u w:val="single"/>
              </w:rPr>
            </w:pPr>
            <w:r w:rsidRPr="00AE302D">
              <w:rPr>
                <w:color w:val="auto"/>
                <w:sz w:val="12"/>
                <w:szCs w:val="12"/>
              </w:rPr>
              <w:t>Правоустанавливающие документы на земельный участок</w:t>
            </w:r>
            <w:r w:rsidRPr="00AE302D">
              <w:rPr>
                <w:color w:val="auto"/>
                <w:sz w:val="12"/>
                <w:szCs w:val="12"/>
                <w:u w:val="single"/>
              </w:rPr>
              <w:t xml:space="preserve"> (кроме случая, если на основании этих правоустанавливающих документов ранее было зарегистрировано право застройщика на земельный участок)</w:t>
            </w:r>
          </w:p>
          <w:p w:rsidR="00143A9F" w:rsidRPr="00AE302D" w:rsidRDefault="00143A9F" w:rsidP="00A17DC8">
            <w:pPr>
              <w:rPr>
                <w:color w:val="auto"/>
                <w:sz w:val="12"/>
                <w:szCs w:val="12"/>
              </w:rPr>
            </w:pPr>
          </w:p>
          <w:p w:rsidR="00143A9F" w:rsidRPr="00AE302D" w:rsidRDefault="00143A9F" w:rsidP="00A17DC8">
            <w:pPr>
              <w:rPr>
                <w:color w:val="auto"/>
                <w:sz w:val="12"/>
                <w:szCs w:val="12"/>
              </w:rPr>
            </w:pPr>
            <w:r w:rsidRPr="00AE302D">
              <w:rPr>
                <w:color w:val="auto"/>
                <w:sz w:val="12"/>
                <w:szCs w:val="12"/>
              </w:rPr>
              <w:t>Разрешение на ввод объекта в эксплуатацию*</w:t>
            </w:r>
          </w:p>
          <w:p w:rsidR="00143A9F" w:rsidRPr="00AE302D" w:rsidRDefault="00143A9F" w:rsidP="00A17DC8">
            <w:pPr>
              <w:rPr>
                <w:color w:val="auto"/>
                <w:sz w:val="12"/>
                <w:szCs w:val="12"/>
              </w:rPr>
            </w:pPr>
          </w:p>
          <w:p w:rsidR="00143A9F" w:rsidRPr="00AE302D" w:rsidRDefault="00143A9F" w:rsidP="00A17DC8">
            <w:pPr>
              <w:rPr>
                <w:color w:val="auto"/>
                <w:sz w:val="12"/>
                <w:szCs w:val="12"/>
              </w:rPr>
            </w:pPr>
            <w:r w:rsidRPr="00AE302D">
              <w:rPr>
                <w:color w:val="auto"/>
                <w:sz w:val="12"/>
                <w:szCs w:val="12"/>
              </w:rPr>
              <w:t>Документ об уплате государственной пошлины*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A17DC8">
            <w:pPr>
              <w:rPr>
                <w:color w:val="auto"/>
                <w:sz w:val="12"/>
                <w:szCs w:val="12"/>
              </w:rPr>
            </w:pPr>
            <w:r w:rsidRPr="00AE302D">
              <w:rPr>
                <w:color w:val="auto"/>
                <w:sz w:val="12"/>
                <w:szCs w:val="12"/>
              </w:rPr>
              <w:t>Свидетельство о государственной регистрации права собственности на здание, помещение (</w:t>
            </w:r>
            <w:r w:rsidRPr="00AE302D">
              <w:rPr>
                <w:color w:val="auto"/>
                <w:sz w:val="12"/>
                <w:szCs w:val="12"/>
                <w:u w:val="single"/>
              </w:rPr>
              <w:t>если подано заявление о государственной регистрации возникновения права собственности на здание, помещение при этом выбранный застройщиком способ удостоверения проведенной государственной регистрации - свидетельство о государственной регистрации прав</w:t>
            </w:r>
            <w:r w:rsidRPr="00AE302D">
              <w:rPr>
                <w:color w:val="auto"/>
                <w:sz w:val="12"/>
                <w:szCs w:val="12"/>
              </w:rPr>
              <w:t>)</w:t>
            </w:r>
          </w:p>
          <w:p w:rsidR="00143A9F" w:rsidRPr="00AE302D" w:rsidRDefault="00143A9F" w:rsidP="00A17DC8">
            <w:pPr>
              <w:rPr>
                <w:color w:val="auto"/>
                <w:sz w:val="12"/>
                <w:szCs w:val="12"/>
              </w:rPr>
            </w:pPr>
          </w:p>
          <w:p w:rsidR="00143A9F" w:rsidRPr="00AE302D" w:rsidRDefault="00143A9F" w:rsidP="00A17DC8">
            <w:pPr>
              <w:rPr>
                <w:color w:val="auto"/>
                <w:sz w:val="12"/>
                <w:szCs w:val="12"/>
              </w:rPr>
            </w:pPr>
            <w:r w:rsidRPr="00AE302D">
              <w:rPr>
                <w:color w:val="auto"/>
                <w:sz w:val="12"/>
                <w:szCs w:val="12"/>
              </w:rPr>
              <w:t>Выписка из Единого государственного реестра прав на недвижимое имущество и сделок с ним о правах на здание, помещение  (</w:t>
            </w:r>
            <w:r w:rsidRPr="00AE302D">
              <w:rPr>
                <w:color w:val="auto"/>
                <w:sz w:val="12"/>
                <w:szCs w:val="12"/>
                <w:u w:val="single"/>
              </w:rPr>
              <w:t>если подано заявление о государственной регистрации возникновения права собственности на здание, помещение при этом выбранный застройщиком способ удостоверения проведенной государственной регистрации - выписка из Единого государственного реестра прав</w:t>
            </w:r>
            <w:r w:rsidRPr="00AE302D">
              <w:rPr>
                <w:color w:val="auto"/>
                <w:sz w:val="12"/>
                <w:szCs w:val="12"/>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A17DC8">
            <w:pPr>
              <w:rPr>
                <w:color w:val="auto"/>
                <w:sz w:val="12"/>
                <w:szCs w:val="12"/>
              </w:rPr>
            </w:pPr>
            <w:r w:rsidRPr="00AE302D">
              <w:rPr>
                <w:color w:val="auto"/>
                <w:sz w:val="12"/>
                <w:szCs w:val="12"/>
              </w:rPr>
              <w:t>Отказ в приеме документов на государственную регистрацию не допускается</w:t>
            </w:r>
          </w:p>
          <w:p w:rsidR="00143A9F" w:rsidRPr="00AE302D" w:rsidRDefault="00143A9F" w:rsidP="00A17DC8">
            <w:pPr>
              <w:rPr>
                <w:color w:val="auto"/>
                <w:sz w:val="12"/>
                <w:szCs w:val="12"/>
              </w:rPr>
            </w:pPr>
          </w:p>
          <w:p w:rsidR="00143A9F" w:rsidRPr="00AE302D" w:rsidRDefault="00143A9F" w:rsidP="00A17DC8">
            <w:pPr>
              <w:rPr>
                <w:color w:val="auto"/>
                <w:sz w:val="12"/>
                <w:szCs w:val="12"/>
              </w:rPr>
            </w:pPr>
            <w:r w:rsidRPr="00AE302D">
              <w:rPr>
                <w:color w:val="auto"/>
                <w:sz w:val="12"/>
                <w:szCs w:val="12"/>
              </w:rPr>
              <w:t>Если информация об уплате государственной пошлины отсутствует в Государственной информационной системе о государственных и муниципальных платежах и документ об уплате государственной пошлины не был представлен вместе с заявлением о государственной регистрации прав, документы, необходимые для государственной регистрации прав, к рассмотрению не принимаются</w:t>
            </w:r>
          </w:p>
          <w:p w:rsidR="00143A9F" w:rsidRPr="00AE302D" w:rsidRDefault="00143A9F" w:rsidP="00A17DC8">
            <w:pPr>
              <w:rPr>
                <w:color w:val="auto"/>
                <w:sz w:val="12"/>
                <w:szCs w:val="12"/>
              </w:rPr>
            </w:pPr>
          </w:p>
          <w:p w:rsidR="00143A9F" w:rsidRPr="00AE302D" w:rsidRDefault="00143A9F" w:rsidP="00A17DC8">
            <w:pPr>
              <w:rPr>
                <w:color w:val="auto"/>
                <w:sz w:val="12"/>
                <w:szCs w:val="12"/>
              </w:rPr>
            </w:pPr>
            <w:r w:rsidRPr="00AE302D">
              <w:rPr>
                <w:color w:val="auto"/>
                <w:sz w:val="12"/>
                <w:szCs w:val="12"/>
              </w:rPr>
              <w:t>Не подлежат приему на государственную регистрацию прав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143A9F" w:rsidRPr="00AE302D" w:rsidRDefault="00143A9F" w:rsidP="00A17DC8">
            <w:pPr>
              <w:rPr>
                <w:color w:val="auto"/>
                <w:sz w:val="12"/>
                <w:szCs w:val="12"/>
              </w:rPr>
            </w:pPr>
          </w:p>
          <w:p w:rsidR="00143A9F" w:rsidRPr="00AE302D" w:rsidRDefault="00143A9F" w:rsidP="00A17DC8">
            <w:pPr>
              <w:rPr>
                <w:color w:val="auto"/>
                <w:sz w:val="12"/>
                <w:szCs w:val="12"/>
              </w:rPr>
            </w:pPr>
            <w:r w:rsidRPr="00AE302D">
              <w:rPr>
                <w:color w:val="auto"/>
                <w:sz w:val="12"/>
                <w:szCs w:val="12"/>
              </w:rPr>
              <w:t xml:space="preserve">Основания для приостановления государственной регистрации: </w:t>
            </w:r>
          </w:p>
          <w:p w:rsidR="00143A9F" w:rsidRPr="00AE302D" w:rsidRDefault="00143A9F" w:rsidP="00A17DC8">
            <w:pPr>
              <w:rPr>
                <w:color w:val="auto"/>
                <w:sz w:val="12"/>
                <w:szCs w:val="12"/>
              </w:rPr>
            </w:pPr>
            <w:r w:rsidRPr="00AE302D">
              <w:rPr>
                <w:color w:val="auto"/>
                <w:sz w:val="12"/>
                <w:szCs w:val="12"/>
              </w:rPr>
              <w:t xml:space="preserve">1) при возникновении сомнений у государственного регистратора: </w:t>
            </w:r>
          </w:p>
          <w:p w:rsidR="00143A9F" w:rsidRPr="00AE302D" w:rsidRDefault="00143A9F" w:rsidP="00A17DC8">
            <w:pPr>
              <w:rPr>
                <w:color w:val="auto"/>
                <w:sz w:val="12"/>
                <w:szCs w:val="12"/>
              </w:rPr>
            </w:pPr>
            <w:r w:rsidRPr="00AE302D">
              <w:rPr>
                <w:color w:val="auto"/>
                <w:sz w:val="12"/>
                <w:szCs w:val="12"/>
              </w:rPr>
              <w:t xml:space="preserve">а) в наличие оснований для государственной регистрации прав; </w:t>
            </w:r>
          </w:p>
          <w:p w:rsidR="00143A9F" w:rsidRPr="00AE302D" w:rsidRDefault="00143A9F" w:rsidP="00A17DC8">
            <w:pPr>
              <w:rPr>
                <w:color w:val="auto"/>
                <w:sz w:val="12"/>
                <w:szCs w:val="12"/>
              </w:rPr>
            </w:pPr>
            <w:r w:rsidRPr="00AE302D">
              <w:rPr>
                <w:color w:val="auto"/>
                <w:sz w:val="12"/>
                <w:szCs w:val="12"/>
              </w:rPr>
              <w:t xml:space="preserve">б) в подлинности представленных документов или достоверности указанных в них сведений; </w:t>
            </w:r>
          </w:p>
          <w:p w:rsidR="00143A9F" w:rsidRPr="00AE302D" w:rsidRDefault="00143A9F" w:rsidP="00A17DC8">
            <w:pPr>
              <w:rPr>
                <w:color w:val="auto"/>
                <w:sz w:val="12"/>
                <w:szCs w:val="12"/>
              </w:rPr>
            </w:pPr>
            <w:r w:rsidRPr="00AE302D">
              <w:rPr>
                <w:color w:val="auto"/>
                <w:sz w:val="12"/>
                <w:szCs w:val="12"/>
              </w:rPr>
              <w:t xml:space="preserve">2) в случае непредставления документов (сведений, содержащихся в них), запрашиваемых органом, осуществляющим государственную регистрацию прав, по межведомственным запросам; </w:t>
            </w:r>
          </w:p>
          <w:p w:rsidR="00143A9F" w:rsidRPr="00AE302D" w:rsidRDefault="00143A9F" w:rsidP="00A17DC8">
            <w:pPr>
              <w:rPr>
                <w:color w:val="auto"/>
                <w:sz w:val="12"/>
                <w:szCs w:val="12"/>
              </w:rPr>
            </w:pPr>
            <w:r w:rsidRPr="00AE302D">
              <w:rPr>
                <w:color w:val="auto"/>
                <w:sz w:val="12"/>
                <w:szCs w:val="12"/>
              </w:rPr>
              <w:t xml:space="preserve">3) по заявлению, поступившему в орган, осуществляющий государственную регистрацию, от правообладателя объекта недвижимости, сторон договора, либо уполномоченным на то лица при наличии у него надлежащим образом оформленной доверенности; </w:t>
            </w:r>
          </w:p>
          <w:p w:rsidR="00143A9F" w:rsidRPr="00AE302D" w:rsidRDefault="00143A9F" w:rsidP="00A17DC8">
            <w:pPr>
              <w:rPr>
                <w:color w:val="auto"/>
                <w:sz w:val="12"/>
                <w:szCs w:val="12"/>
              </w:rPr>
            </w:pPr>
            <w:r w:rsidRPr="00AE302D">
              <w:rPr>
                <w:color w:val="auto"/>
                <w:sz w:val="12"/>
                <w:szCs w:val="12"/>
              </w:rPr>
              <w:t>4) на основании определения или решения суда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A17DC8">
            <w:pPr>
              <w:rPr>
                <w:color w:val="auto"/>
                <w:spacing w:val="-4"/>
                <w:sz w:val="12"/>
                <w:szCs w:val="12"/>
              </w:rPr>
            </w:pPr>
            <w:r w:rsidRPr="00AE302D">
              <w:rPr>
                <w:color w:val="auto"/>
                <w:spacing w:val="-4"/>
                <w:sz w:val="12"/>
                <w:szCs w:val="12"/>
              </w:rPr>
              <w:t>В государственной регистрации прав может быть отказано в случаях, если:</w:t>
            </w:r>
          </w:p>
          <w:p w:rsidR="00143A9F" w:rsidRPr="00AE302D" w:rsidRDefault="00143A9F" w:rsidP="00A17DC8">
            <w:pPr>
              <w:rPr>
                <w:color w:val="auto"/>
                <w:spacing w:val="-4"/>
                <w:sz w:val="12"/>
                <w:szCs w:val="12"/>
              </w:rPr>
            </w:pPr>
            <w:r w:rsidRPr="00AE302D">
              <w:rPr>
                <w:color w:val="auto"/>
                <w:spacing w:val="-4"/>
                <w:sz w:val="12"/>
                <w:szCs w:val="12"/>
              </w:rPr>
              <w:t xml:space="preserve">1) право на объект недвижимого имущества, о государственной регистрации которого просит заявитель, не является правом, подлежащим государственной регистрации прав; </w:t>
            </w:r>
          </w:p>
          <w:p w:rsidR="00143A9F" w:rsidRPr="00AE302D" w:rsidRDefault="00143A9F" w:rsidP="00A17DC8">
            <w:pPr>
              <w:rPr>
                <w:color w:val="auto"/>
                <w:spacing w:val="-4"/>
                <w:sz w:val="12"/>
                <w:szCs w:val="12"/>
              </w:rPr>
            </w:pPr>
            <w:r w:rsidRPr="00AE302D">
              <w:rPr>
                <w:color w:val="auto"/>
                <w:spacing w:val="-4"/>
                <w:sz w:val="12"/>
                <w:szCs w:val="12"/>
              </w:rPr>
              <w:t>2) с заявлением о государственной регистрации прав обратилось ненадлежащее лицо;</w:t>
            </w:r>
          </w:p>
          <w:p w:rsidR="00143A9F" w:rsidRPr="00AE302D" w:rsidRDefault="00143A9F" w:rsidP="00A17DC8">
            <w:pPr>
              <w:rPr>
                <w:color w:val="auto"/>
                <w:spacing w:val="-4"/>
                <w:sz w:val="12"/>
                <w:szCs w:val="12"/>
              </w:rPr>
            </w:pPr>
            <w:r w:rsidRPr="00AE302D">
              <w:rPr>
                <w:color w:val="auto"/>
                <w:spacing w:val="-4"/>
                <w:sz w:val="12"/>
                <w:szCs w:val="12"/>
              </w:rPr>
              <w:t xml:space="preserve">3) документы, представленные на государственную регистрацию прав, по форме или содержанию не соответствуют требованиям действующего законодательства; </w:t>
            </w:r>
          </w:p>
          <w:p w:rsidR="00143A9F" w:rsidRPr="00AE302D" w:rsidRDefault="00143A9F" w:rsidP="00A17DC8">
            <w:pPr>
              <w:rPr>
                <w:color w:val="auto"/>
                <w:spacing w:val="-4"/>
                <w:sz w:val="12"/>
                <w:szCs w:val="12"/>
              </w:rPr>
            </w:pPr>
            <w:r w:rsidRPr="00AE302D">
              <w:rPr>
                <w:color w:val="auto"/>
                <w:spacing w:val="-4"/>
                <w:sz w:val="12"/>
                <w:szCs w:val="12"/>
              </w:rPr>
              <w:t xml:space="preserve">4) акт государственного органа или акт органа местного самоуправления о предоставлении прав на недвижимое имущество признан недействительным с момента его издания в соответствии с законодательством, действовавшим в месте его издания на момент издания; </w:t>
            </w:r>
          </w:p>
          <w:p w:rsidR="00143A9F" w:rsidRPr="00AE302D" w:rsidRDefault="00143A9F" w:rsidP="00A17DC8">
            <w:pPr>
              <w:rPr>
                <w:color w:val="auto"/>
                <w:spacing w:val="-4"/>
                <w:sz w:val="12"/>
                <w:szCs w:val="12"/>
              </w:rPr>
            </w:pPr>
            <w:r w:rsidRPr="00AE302D">
              <w:rPr>
                <w:color w:val="auto"/>
                <w:spacing w:val="-4"/>
                <w:sz w:val="12"/>
                <w:szCs w:val="12"/>
              </w:rPr>
              <w:t xml:space="preserve">5) лицо, выдавшее правоустанавливающий документ, не уполномочено распоряжаться правом на данный объект недвижимого имущества; </w:t>
            </w:r>
          </w:p>
          <w:p w:rsidR="00143A9F" w:rsidRPr="00AE302D" w:rsidRDefault="00143A9F" w:rsidP="00A17DC8">
            <w:pPr>
              <w:rPr>
                <w:color w:val="auto"/>
                <w:spacing w:val="-4"/>
                <w:sz w:val="12"/>
                <w:szCs w:val="12"/>
              </w:rPr>
            </w:pPr>
            <w:r w:rsidRPr="00AE302D">
              <w:rPr>
                <w:color w:val="auto"/>
                <w:spacing w:val="-4"/>
                <w:sz w:val="12"/>
                <w:szCs w:val="12"/>
              </w:rPr>
              <w:t xml:space="preserve">6) лицо, которое имеет права, ограниченные определенными условиями, составило документ без указания этих условий; </w:t>
            </w:r>
          </w:p>
          <w:p w:rsidR="00143A9F" w:rsidRPr="00AE302D" w:rsidRDefault="00143A9F" w:rsidP="00A17DC8">
            <w:pPr>
              <w:rPr>
                <w:color w:val="auto"/>
                <w:spacing w:val="-4"/>
                <w:sz w:val="12"/>
                <w:szCs w:val="12"/>
              </w:rPr>
            </w:pPr>
            <w:r w:rsidRPr="00AE302D">
              <w:rPr>
                <w:color w:val="auto"/>
                <w:spacing w:val="-4"/>
                <w:sz w:val="12"/>
                <w:szCs w:val="12"/>
              </w:rPr>
              <w:t xml:space="preserve">7) правоустанавливающий документ об объекте недвижимого имущества свидетельствует об отсутствии у заявителя прав на данный объект недвижимого имущества; </w:t>
            </w:r>
          </w:p>
          <w:p w:rsidR="00143A9F" w:rsidRPr="00AE302D" w:rsidRDefault="00143A9F" w:rsidP="00A17DC8">
            <w:pPr>
              <w:rPr>
                <w:color w:val="auto"/>
                <w:spacing w:val="-4"/>
                <w:sz w:val="12"/>
                <w:szCs w:val="12"/>
              </w:rPr>
            </w:pPr>
            <w:r w:rsidRPr="00AE302D">
              <w:rPr>
                <w:color w:val="auto"/>
                <w:spacing w:val="-4"/>
                <w:sz w:val="12"/>
                <w:szCs w:val="12"/>
              </w:rPr>
              <w:t xml:space="preserve">8) правообладатель не представил заявление и иные необходимые документы на государственную регистрацию ранее возникшего права на объект недвижимого имущества, наличие которых необходимо для государственной регистрации возникших после введения в действие Федерального закона "О государственной регистрации прав на недвижимое имущество и сделок с ним" перехода данного права, его ограничения (обременения) или совершенной после введения в действие Федерального закона "О государственной регистрации прав на недвижимое имущество и сделок с ним" сделки с объектом недвижимого имущества, в случаях, если обязанность по представлению таких документов возложена на заявителя; </w:t>
            </w:r>
          </w:p>
          <w:p w:rsidR="00143A9F" w:rsidRPr="00AE302D" w:rsidRDefault="00143A9F" w:rsidP="00A17DC8">
            <w:pPr>
              <w:rPr>
                <w:color w:val="auto"/>
                <w:spacing w:val="-4"/>
                <w:sz w:val="12"/>
                <w:szCs w:val="12"/>
              </w:rPr>
            </w:pPr>
            <w:r w:rsidRPr="00AE302D">
              <w:rPr>
                <w:color w:val="auto"/>
                <w:spacing w:val="-4"/>
                <w:sz w:val="12"/>
                <w:szCs w:val="12"/>
              </w:rPr>
              <w:t>9) не представлены документы, необходимые в соответствии с Федеральным законом "О государственной регистрации прав на недвижимое имущество и сделок с ним" для государственной регистрации прав, в случаях, если обязанность по представлению таких документов возложена на заявителя;</w:t>
            </w:r>
          </w:p>
          <w:p w:rsidR="00143A9F" w:rsidRPr="00AE302D" w:rsidRDefault="00143A9F" w:rsidP="00A17DC8">
            <w:pPr>
              <w:rPr>
                <w:color w:val="auto"/>
                <w:spacing w:val="-4"/>
                <w:sz w:val="12"/>
                <w:szCs w:val="12"/>
              </w:rPr>
            </w:pPr>
            <w:r w:rsidRPr="00AE302D">
              <w:rPr>
                <w:color w:val="auto"/>
                <w:spacing w:val="-4"/>
                <w:sz w:val="12"/>
                <w:szCs w:val="12"/>
              </w:rPr>
              <w:t xml:space="preserve">10) имеются противоречия между заявленными правами и уже зарегистрированными правами; </w:t>
            </w:r>
          </w:p>
          <w:p w:rsidR="00143A9F" w:rsidRPr="00AE302D" w:rsidRDefault="00143A9F" w:rsidP="00A17DC8">
            <w:pPr>
              <w:rPr>
                <w:color w:val="auto"/>
                <w:spacing w:val="-4"/>
                <w:sz w:val="12"/>
                <w:szCs w:val="12"/>
              </w:rPr>
            </w:pPr>
            <w:r w:rsidRPr="00AE302D">
              <w:rPr>
                <w:color w:val="auto"/>
                <w:spacing w:val="-4"/>
                <w:sz w:val="12"/>
                <w:szCs w:val="12"/>
              </w:rPr>
              <w:t xml:space="preserve">11) осуществление государственной регистрации права собственности не допускается в соответствии с, пунктом 2 статьи 25.3 Федерального закона "О государственной регистрации прав на недвижимое имущество и сделок с ним"; </w:t>
            </w:r>
          </w:p>
          <w:p w:rsidR="00143A9F" w:rsidRPr="00AE302D" w:rsidRDefault="00143A9F" w:rsidP="00A17DC8">
            <w:pPr>
              <w:rPr>
                <w:color w:val="auto"/>
                <w:spacing w:val="-4"/>
                <w:sz w:val="12"/>
                <w:szCs w:val="12"/>
              </w:rPr>
            </w:pPr>
            <w:r w:rsidRPr="00AE302D">
              <w:rPr>
                <w:color w:val="auto"/>
                <w:spacing w:val="-4"/>
                <w:sz w:val="12"/>
                <w:szCs w:val="12"/>
              </w:rPr>
              <w:t>12) ответ органа государственной власти или органа местного самоуправления на межведомственный запрос свидетельствует об отсутствии документа и (или) информации, необходимых для государственной регистрации прав, если соответствующий документ не представлен заявителем по собственной инициативе</w:t>
            </w:r>
          </w:p>
          <w:p w:rsidR="00143A9F" w:rsidRPr="00AE302D" w:rsidRDefault="00143A9F" w:rsidP="00A17DC8">
            <w:pPr>
              <w:rPr>
                <w:color w:val="auto"/>
                <w:spacing w:val="-4"/>
                <w:sz w:val="12"/>
                <w:szCs w:val="12"/>
              </w:rPr>
            </w:pPr>
          </w:p>
          <w:p w:rsidR="00143A9F" w:rsidRPr="00AE302D" w:rsidRDefault="00143A9F" w:rsidP="00A17DC8">
            <w:pPr>
              <w:rPr>
                <w:color w:val="auto"/>
                <w:spacing w:val="-4"/>
                <w:sz w:val="12"/>
                <w:szCs w:val="12"/>
              </w:rPr>
            </w:pPr>
            <w:r w:rsidRPr="00AE302D">
              <w:rPr>
                <w:color w:val="auto"/>
                <w:spacing w:val="-4"/>
                <w:sz w:val="12"/>
                <w:szCs w:val="12"/>
              </w:rPr>
              <w:t>Не допускается осуществление государственной регистрации права на объект недвижимого имущества, который не считается учтенным в соответствии с Федеральным законом "О государственном кадастре недвижимости", за исключением случаев, предусмотренных федеральным законом</w:t>
            </w:r>
          </w:p>
          <w:p w:rsidR="00143A9F" w:rsidRPr="00AE302D" w:rsidRDefault="00143A9F" w:rsidP="00A17DC8">
            <w:pPr>
              <w:rPr>
                <w:color w:val="auto"/>
                <w:spacing w:val="-4"/>
                <w:sz w:val="12"/>
                <w:szCs w:val="12"/>
              </w:rPr>
            </w:pPr>
          </w:p>
          <w:p w:rsidR="00143A9F" w:rsidRPr="00AE302D" w:rsidRDefault="00143A9F" w:rsidP="00A17DC8">
            <w:pPr>
              <w:rPr>
                <w:color w:val="auto"/>
                <w:spacing w:val="-4"/>
                <w:sz w:val="12"/>
                <w:szCs w:val="12"/>
              </w:rPr>
            </w:pPr>
            <w:r w:rsidRPr="00AE302D">
              <w:rPr>
                <w:color w:val="auto"/>
                <w:spacing w:val="-4"/>
                <w:sz w:val="12"/>
                <w:szCs w:val="12"/>
              </w:rPr>
              <w:t>При отказе в осуществлении государственного кадастрового учета, если заявление о государственной регистрации прав и иные документы, необходимые для государственной регистрации прав, представлены или направлены одновременно с заявлением о государственном кадастровом учете недвижимого имущества, орган, осуществляющий государственную регистрацию прав, обязан уведомить в письменной форме заявителя о возврате приложенных к заявлению о государственной регистрации прав документов без рассмотрения с указанием причины такого возврата в течение пяти рабочих дней со дня принятия решения об отказе в осуществлении государственного кадастрового учета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A17DC8">
            <w:pPr>
              <w:rPr>
                <w:color w:val="auto"/>
                <w:sz w:val="12"/>
                <w:szCs w:val="12"/>
              </w:rPr>
            </w:pPr>
            <w:r w:rsidRPr="00AE302D">
              <w:rPr>
                <w:color w:val="auto"/>
                <w:sz w:val="12"/>
                <w:szCs w:val="12"/>
              </w:rPr>
              <w:t xml:space="preserve">Срок проведения процедуры - от 0 до 10 рабочих дней </w:t>
            </w:r>
          </w:p>
          <w:p w:rsidR="00143A9F" w:rsidRPr="00AE302D" w:rsidRDefault="00143A9F" w:rsidP="00A17DC8">
            <w:pPr>
              <w:spacing w:after="120"/>
              <w:rPr>
                <w:color w:val="auto"/>
                <w:sz w:val="12"/>
                <w:szCs w:val="12"/>
              </w:rPr>
            </w:pPr>
          </w:p>
          <w:p w:rsidR="00143A9F" w:rsidRPr="00AE302D" w:rsidRDefault="00143A9F" w:rsidP="00A17DC8">
            <w:pPr>
              <w:spacing w:after="120"/>
              <w:rPr>
                <w:color w:val="auto"/>
                <w:sz w:val="12"/>
                <w:szCs w:val="12"/>
              </w:rPr>
            </w:pPr>
            <w:r w:rsidRPr="00AE302D">
              <w:rPr>
                <w:color w:val="auto"/>
                <w:sz w:val="12"/>
                <w:szCs w:val="12"/>
              </w:rPr>
              <w:t>Срок представления заявителем документов не установлен</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A17DC8">
            <w:pPr>
              <w:spacing w:after="120"/>
              <w:rPr>
                <w:color w:val="auto"/>
                <w:sz w:val="12"/>
                <w:szCs w:val="12"/>
                <w:u w:val="single"/>
              </w:rPr>
            </w:pPr>
            <w:r w:rsidRPr="00AE302D">
              <w:rPr>
                <w:color w:val="auto"/>
                <w:sz w:val="12"/>
                <w:szCs w:val="12"/>
              </w:rPr>
              <w:t xml:space="preserve">2000 руб. </w:t>
            </w:r>
            <w:r w:rsidRPr="00AE302D">
              <w:rPr>
                <w:color w:val="auto"/>
                <w:sz w:val="12"/>
                <w:szCs w:val="12"/>
                <w:u w:val="single"/>
              </w:rPr>
              <w:t>(для физического лица, кроме регистрации права собственности на земельный участок, предоставленный для индивидуального жилищного строительства)</w:t>
            </w:r>
          </w:p>
          <w:p w:rsidR="00143A9F" w:rsidRPr="00AE302D" w:rsidRDefault="00143A9F" w:rsidP="00A17DC8">
            <w:pPr>
              <w:spacing w:after="120"/>
              <w:rPr>
                <w:color w:val="auto"/>
                <w:sz w:val="12"/>
                <w:szCs w:val="12"/>
              </w:rPr>
            </w:pPr>
            <w:r w:rsidRPr="00AE302D">
              <w:rPr>
                <w:color w:val="auto"/>
                <w:sz w:val="12"/>
                <w:szCs w:val="12"/>
                <w:u w:val="single"/>
              </w:rPr>
              <w:t>350 руб. (для физического лица при регистрации права собственности на земельный участок, предоставленный для индивидуального жилищного строительства)</w:t>
            </w:r>
          </w:p>
          <w:p w:rsidR="00143A9F" w:rsidRPr="00AE302D" w:rsidRDefault="00143A9F" w:rsidP="00A17DC8">
            <w:pPr>
              <w:spacing w:after="120"/>
              <w:rPr>
                <w:color w:val="auto"/>
                <w:sz w:val="12"/>
                <w:szCs w:val="12"/>
              </w:rPr>
            </w:pPr>
            <w:r w:rsidRPr="00AE302D">
              <w:rPr>
                <w:color w:val="auto"/>
                <w:sz w:val="12"/>
                <w:szCs w:val="12"/>
              </w:rPr>
              <w:t xml:space="preserve">22000 руб. </w:t>
            </w:r>
            <w:r w:rsidRPr="00AE302D">
              <w:rPr>
                <w:color w:val="auto"/>
                <w:sz w:val="12"/>
                <w:szCs w:val="12"/>
                <w:u w:val="single"/>
              </w:rPr>
              <w:t>(для юридического лица)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A17DC8">
            <w:pPr>
              <w:rPr>
                <w:color w:val="auto"/>
                <w:sz w:val="12"/>
                <w:szCs w:val="12"/>
              </w:rPr>
            </w:pPr>
            <w:r w:rsidRPr="00AE302D">
              <w:rPr>
                <w:color w:val="auto"/>
                <w:sz w:val="12"/>
                <w:szCs w:val="12"/>
              </w:rPr>
              <w:t>На бумажном носителе (лично или посредством почтового отправления) или в электронной форме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E302D" w:rsidRDefault="00143A9F" w:rsidP="00A17DC8">
            <w:pPr>
              <w:rPr>
                <w:color w:val="auto"/>
                <w:sz w:val="12"/>
                <w:szCs w:val="12"/>
              </w:rPr>
            </w:pPr>
            <w:r w:rsidRPr="00AE302D">
              <w:rPr>
                <w:color w:val="auto"/>
                <w:sz w:val="12"/>
                <w:szCs w:val="12"/>
              </w:rPr>
              <w:t>Федеральный орган исполнительной власти, уполномоченный в области государственной регистрации прав на недвижимое имущество и сделок с ним, кадастрового учета и ведения государственного кадастра недвижимости</w:t>
            </w:r>
          </w:p>
        </w:tc>
      </w:tr>
      <w:tr w:rsidR="00143A9F" w:rsidRPr="00F078D9" w:rsidTr="00143A9F">
        <w:trPr>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rsidP="000162B2">
            <w:pPr>
              <w:rPr>
                <w:color w:val="auto"/>
                <w:sz w:val="12"/>
                <w:szCs w:val="12"/>
              </w:rPr>
            </w:pPr>
            <w:r w:rsidRPr="00BF25E4">
              <w:rPr>
                <w:color w:val="auto"/>
                <w:sz w:val="12"/>
                <w:szCs w:val="12"/>
              </w:rPr>
              <w:t>129.1 Присвоение адреса объекту капитального строительства</w:t>
            </w:r>
          </w:p>
        </w:tc>
        <w:tc>
          <w:tcPr>
            <w:tcW w:w="1292" w:type="dxa"/>
            <w:gridSpan w:val="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rsidP="000162B2">
            <w:pPr>
              <w:rPr>
                <w:color w:val="auto"/>
                <w:sz w:val="12"/>
                <w:szCs w:val="12"/>
                <w:shd w:val="clear" w:color="auto" w:fill="FFFFFF"/>
              </w:rPr>
            </w:pPr>
            <w:r w:rsidRPr="00BF25E4">
              <w:rPr>
                <w:iCs/>
                <w:color w:val="auto"/>
                <w:sz w:val="12"/>
                <w:szCs w:val="12"/>
              </w:rPr>
              <w:t>Федеральный закон от 24.07.2007 № 221-ФЗ "О государственном кадастре недвижимости": статья 7, часть 2, подпункт 7</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rsidP="000162B2">
            <w:pPr>
              <w:spacing w:after="120"/>
              <w:rPr>
                <w:iCs/>
                <w:color w:val="auto"/>
                <w:sz w:val="12"/>
                <w:szCs w:val="12"/>
              </w:rPr>
            </w:pPr>
            <w:r w:rsidRPr="00BF25E4">
              <w:rPr>
                <w:iCs/>
                <w:color w:val="auto"/>
                <w:sz w:val="12"/>
                <w:szCs w:val="12"/>
              </w:rPr>
              <w:t xml:space="preserve">Постановлением Правительства РФ от 19.11.2014 №1221 «Об утверждении Правил присвоения, изменения и аннулирования адресов»: главы </w:t>
            </w:r>
            <w:r w:rsidRPr="00BF25E4">
              <w:rPr>
                <w:iCs/>
                <w:color w:val="auto"/>
                <w:sz w:val="12"/>
                <w:szCs w:val="12"/>
                <w:lang w:val="en-US"/>
              </w:rPr>
              <w:t>I</w:t>
            </w:r>
            <w:r w:rsidRPr="00BF25E4">
              <w:rPr>
                <w:iCs/>
                <w:color w:val="auto"/>
                <w:sz w:val="12"/>
                <w:szCs w:val="12"/>
              </w:rPr>
              <w:t xml:space="preserve"> и </w:t>
            </w:r>
            <w:r w:rsidRPr="00BF25E4">
              <w:rPr>
                <w:iCs/>
                <w:color w:val="auto"/>
                <w:sz w:val="12"/>
                <w:szCs w:val="12"/>
                <w:lang w:val="en-US"/>
              </w:rPr>
              <w:t>II</w:t>
            </w:r>
          </w:p>
          <w:p w:rsidR="00143A9F" w:rsidRPr="00BF25E4" w:rsidRDefault="00143A9F" w:rsidP="000162B2">
            <w:pPr>
              <w:spacing w:after="120"/>
              <w:rPr>
                <w:color w:val="auto"/>
                <w:sz w:val="12"/>
                <w:szCs w:val="12"/>
              </w:rPr>
            </w:pPr>
            <w:r w:rsidRPr="00BF25E4">
              <w:rPr>
                <w:iCs/>
                <w:color w:val="auto"/>
                <w:sz w:val="12"/>
                <w:szCs w:val="12"/>
              </w:rPr>
              <w:t xml:space="preserve">Федеральный закон от 06.10.2003 N 131-ФЗ </w:t>
            </w:r>
            <w:r w:rsidRPr="00BF25E4">
              <w:rPr>
                <w:color w:val="auto"/>
                <w:sz w:val="12"/>
                <w:szCs w:val="12"/>
                <w:shd w:val="clear" w:color="auto" w:fill="FFFFFF"/>
              </w:rPr>
              <w:t>«Об общих принципах организации местного самоуправления в Российской Федерации»: статья 14, пункт 1, подпункт 21</w:t>
            </w:r>
          </w:p>
        </w:tc>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rsidP="000162B2">
            <w:pPr>
              <w:rPr>
                <w:color w:val="auto"/>
                <w:sz w:val="12"/>
                <w:szCs w:val="12"/>
              </w:rPr>
            </w:pPr>
            <w:r w:rsidRPr="00BF25E4">
              <w:rPr>
                <w:color w:val="auto"/>
                <w:sz w:val="12"/>
                <w:szCs w:val="12"/>
              </w:rPr>
              <w:t>В случае строительства объекта капитального строительства по форме разрешения на строительство, действующей до 16 мая 2015 года</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26F5D" w:rsidRDefault="00143A9F" w:rsidP="000162B2">
            <w:pPr>
              <w:spacing w:after="120"/>
              <w:rPr>
                <w:color w:val="auto"/>
                <w:spacing w:val="-4"/>
                <w:sz w:val="12"/>
                <w:szCs w:val="12"/>
              </w:rPr>
            </w:pPr>
            <w:r w:rsidRPr="00A26F5D">
              <w:rPr>
                <w:rStyle w:val="ad"/>
                <w:color w:val="auto"/>
                <w:spacing w:val="-4"/>
                <w:sz w:val="12"/>
                <w:szCs w:val="12"/>
              </w:rPr>
              <w:t>Заявление</w:t>
            </w:r>
            <w:r w:rsidRPr="00A26F5D">
              <w:rPr>
                <w:color w:val="auto"/>
                <w:spacing w:val="-4"/>
                <w:sz w:val="12"/>
                <w:szCs w:val="12"/>
              </w:rPr>
              <w:t xml:space="preserve"> о присвоении объекту адресации адреса</w:t>
            </w:r>
          </w:p>
          <w:p w:rsidR="00143A9F" w:rsidRPr="00A26F5D" w:rsidRDefault="00143A9F" w:rsidP="000162B2">
            <w:pPr>
              <w:spacing w:after="120"/>
              <w:rPr>
                <w:color w:val="auto"/>
                <w:spacing w:val="-4"/>
                <w:sz w:val="12"/>
                <w:szCs w:val="12"/>
              </w:rPr>
            </w:pPr>
            <w:r w:rsidRPr="00A26F5D">
              <w:rPr>
                <w:color w:val="auto"/>
                <w:spacing w:val="-4"/>
                <w:sz w:val="12"/>
                <w:szCs w:val="12"/>
              </w:rPr>
              <w:t>Документ, подтверждающий полномочия представителя заявителя (</w:t>
            </w:r>
            <w:r w:rsidRPr="00A26F5D">
              <w:rPr>
                <w:color w:val="auto"/>
                <w:spacing w:val="-4"/>
                <w:sz w:val="12"/>
                <w:szCs w:val="12"/>
                <w:u w:val="single"/>
              </w:rPr>
              <w:t>если с заявлением обращается представитель заявителя</w:t>
            </w:r>
            <w:r w:rsidRPr="00A26F5D">
              <w:rPr>
                <w:color w:val="auto"/>
                <w:spacing w:val="-4"/>
                <w:sz w:val="12"/>
                <w:szCs w:val="12"/>
              </w:rPr>
              <w:t>)</w:t>
            </w:r>
          </w:p>
          <w:p w:rsidR="00143A9F" w:rsidRPr="00A26F5D" w:rsidRDefault="00143A9F" w:rsidP="000162B2">
            <w:pPr>
              <w:spacing w:after="120"/>
              <w:rPr>
                <w:color w:val="auto"/>
                <w:spacing w:val="-4"/>
                <w:sz w:val="12"/>
                <w:szCs w:val="12"/>
              </w:rPr>
            </w:pPr>
            <w:r w:rsidRPr="00A26F5D">
              <w:rPr>
                <w:color w:val="auto"/>
                <w:spacing w:val="-4"/>
                <w:sz w:val="12"/>
                <w:szCs w:val="12"/>
              </w:rPr>
              <w:t xml:space="preserve">Правоустанавливающие и (или) </w:t>
            </w:r>
            <w:r w:rsidRPr="00A26F5D">
              <w:rPr>
                <w:color w:val="auto"/>
                <w:spacing w:val="-6"/>
                <w:sz w:val="12"/>
                <w:szCs w:val="12"/>
              </w:rPr>
              <w:t>правоудостоверяющие</w:t>
            </w:r>
            <w:r w:rsidRPr="00A26F5D">
              <w:rPr>
                <w:color w:val="auto"/>
                <w:spacing w:val="-4"/>
                <w:sz w:val="12"/>
                <w:szCs w:val="12"/>
              </w:rPr>
              <w:t xml:space="preserve"> документы на объект (объекты) адресации*</w:t>
            </w:r>
          </w:p>
          <w:p w:rsidR="00143A9F" w:rsidRPr="00A26F5D" w:rsidRDefault="00143A9F" w:rsidP="000162B2">
            <w:pPr>
              <w:spacing w:after="120"/>
              <w:rPr>
                <w:color w:val="auto"/>
                <w:spacing w:val="-4"/>
                <w:sz w:val="12"/>
                <w:szCs w:val="12"/>
              </w:rPr>
            </w:pPr>
            <w:r w:rsidRPr="00A26F5D">
              <w:rPr>
                <w:color w:val="auto"/>
                <w:spacing w:val="-4"/>
                <w:sz w:val="12"/>
                <w:szCs w:val="12"/>
              </w:rPr>
              <w:t>Разрешение на строительство объекта адресации (</w:t>
            </w:r>
            <w:r w:rsidRPr="00A26F5D">
              <w:rPr>
                <w:color w:val="auto"/>
                <w:spacing w:val="-4"/>
                <w:sz w:val="12"/>
                <w:szCs w:val="12"/>
                <w:u w:val="single"/>
              </w:rPr>
              <w:t>в случае присвоения адреса строящемуся объекту адресации</w:t>
            </w:r>
            <w:r w:rsidRPr="00A26F5D">
              <w:rPr>
                <w:color w:val="auto"/>
                <w:spacing w:val="-4"/>
                <w:sz w:val="12"/>
                <w:szCs w:val="12"/>
              </w:rPr>
              <w:t xml:space="preserve">)* </w:t>
            </w:r>
          </w:p>
          <w:p w:rsidR="00143A9F" w:rsidRPr="00A26F5D" w:rsidRDefault="00143A9F" w:rsidP="000162B2">
            <w:pPr>
              <w:spacing w:after="120"/>
              <w:rPr>
                <w:color w:val="auto"/>
                <w:spacing w:val="-4"/>
                <w:sz w:val="12"/>
                <w:szCs w:val="12"/>
              </w:rPr>
            </w:pPr>
            <w:r w:rsidRPr="00A26F5D">
              <w:rPr>
                <w:color w:val="auto"/>
                <w:spacing w:val="-4"/>
                <w:sz w:val="12"/>
                <w:szCs w:val="12"/>
              </w:rPr>
              <w:t>Разрешение на ввод объекта адресации в эксплуатацию (</w:t>
            </w:r>
            <w:r w:rsidRPr="00A26F5D">
              <w:rPr>
                <w:color w:val="auto"/>
                <w:spacing w:val="-4"/>
                <w:sz w:val="12"/>
                <w:szCs w:val="12"/>
                <w:u w:val="single"/>
              </w:rPr>
              <w:t>в случае присвоения адреса построенному объекту адресации</w:t>
            </w:r>
            <w:r w:rsidRPr="00A26F5D">
              <w:rPr>
                <w:color w:val="auto"/>
                <w:spacing w:val="-4"/>
                <w:sz w:val="12"/>
                <w:szCs w:val="12"/>
              </w:rPr>
              <w:t>)*</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Default="00143A9F" w:rsidP="000162B2">
            <w:pPr>
              <w:rPr>
                <w:color w:val="auto"/>
                <w:sz w:val="12"/>
                <w:szCs w:val="12"/>
              </w:rPr>
            </w:pPr>
            <w:r w:rsidRPr="00BF25E4">
              <w:rPr>
                <w:color w:val="auto"/>
                <w:sz w:val="12"/>
                <w:szCs w:val="12"/>
              </w:rPr>
              <w:t xml:space="preserve">Решение о присвоении объекту адресации адреса </w:t>
            </w:r>
          </w:p>
          <w:p w:rsidR="00A26F5D" w:rsidRDefault="00A26F5D" w:rsidP="000162B2">
            <w:pPr>
              <w:rPr>
                <w:color w:val="auto"/>
                <w:sz w:val="12"/>
                <w:szCs w:val="12"/>
              </w:rPr>
            </w:pPr>
          </w:p>
          <w:p w:rsidR="00A26F5D" w:rsidRPr="00BF25E4" w:rsidRDefault="00A26F5D" w:rsidP="00A17DC8">
            <w:pPr>
              <w:rPr>
                <w:color w:val="auto"/>
                <w:sz w:val="12"/>
                <w:szCs w:val="12"/>
              </w:rPr>
            </w:pPr>
            <w:r>
              <w:rPr>
                <w:color w:val="auto"/>
                <w:sz w:val="12"/>
                <w:szCs w:val="12"/>
              </w:rPr>
              <w:t xml:space="preserve">Внесение сведений о присвоении адреса </w:t>
            </w:r>
            <w:r w:rsidR="00A17DC8">
              <w:rPr>
                <w:color w:val="auto"/>
                <w:sz w:val="12"/>
                <w:szCs w:val="12"/>
              </w:rPr>
              <w:t>в государственный адресный реестр</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rsidP="000162B2">
            <w:pPr>
              <w:widowControl/>
              <w:autoSpaceDE/>
              <w:adjustRightInd/>
              <w:rPr>
                <w:color w:val="auto"/>
                <w:sz w:val="12"/>
                <w:szCs w:val="12"/>
              </w:rPr>
            </w:pPr>
            <w:r w:rsidRPr="00BF25E4">
              <w:rPr>
                <w:color w:val="auto"/>
                <w:sz w:val="12"/>
                <w:szCs w:val="12"/>
              </w:rPr>
              <w:t>Не установлены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rsidP="000162B2">
            <w:pPr>
              <w:rPr>
                <w:color w:val="auto"/>
                <w:sz w:val="12"/>
                <w:szCs w:val="12"/>
              </w:rPr>
            </w:pPr>
            <w:r w:rsidRPr="00BF25E4">
              <w:rPr>
                <w:color w:val="auto"/>
                <w:sz w:val="12"/>
                <w:szCs w:val="12"/>
              </w:rPr>
              <w:t>Уполномоченный орган выносит отказ в присвоении объекту адресации адреса если:</w:t>
            </w:r>
          </w:p>
          <w:p w:rsidR="00143A9F" w:rsidRPr="00BF25E4" w:rsidRDefault="00143A9F" w:rsidP="000162B2">
            <w:pPr>
              <w:rPr>
                <w:color w:val="auto"/>
                <w:sz w:val="12"/>
                <w:szCs w:val="12"/>
              </w:rPr>
            </w:pPr>
            <w:bookmarkStart w:id="1" w:name="sub_1401"/>
            <w:r w:rsidRPr="00BF25E4">
              <w:rPr>
                <w:color w:val="auto"/>
                <w:sz w:val="12"/>
                <w:szCs w:val="12"/>
              </w:rPr>
              <w:t xml:space="preserve">1) с </w:t>
            </w:r>
            <w:r w:rsidRPr="00BF25E4">
              <w:rPr>
                <w:rStyle w:val="ad"/>
                <w:color w:val="auto"/>
                <w:sz w:val="12"/>
                <w:szCs w:val="12"/>
              </w:rPr>
              <w:t>заявлением</w:t>
            </w:r>
            <w:r w:rsidRPr="00BF25E4">
              <w:rPr>
                <w:color w:val="auto"/>
                <w:sz w:val="12"/>
                <w:szCs w:val="12"/>
              </w:rPr>
              <w:t xml:space="preserve"> о присвоении объекту адресации адреса обратилось лицо, не указанное в </w:t>
            </w:r>
            <w:r w:rsidRPr="00BF25E4">
              <w:rPr>
                <w:rStyle w:val="ad"/>
                <w:color w:val="auto"/>
                <w:sz w:val="12"/>
                <w:szCs w:val="12"/>
              </w:rPr>
              <w:t>пунктах 27</w:t>
            </w:r>
            <w:r w:rsidRPr="00BF25E4">
              <w:rPr>
                <w:color w:val="auto"/>
                <w:sz w:val="12"/>
                <w:szCs w:val="12"/>
              </w:rPr>
              <w:t xml:space="preserve"> и </w:t>
            </w:r>
            <w:r w:rsidRPr="00BF25E4">
              <w:rPr>
                <w:rStyle w:val="ad"/>
                <w:color w:val="auto"/>
                <w:sz w:val="12"/>
                <w:szCs w:val="12"/>
              </w:rPr>
              <w:t>29</w:t>
            </w:r>
            <w:r w:rsidRPr="00BF25E4">
              <w:rPr>
                <w:color w:val="auto"/>
                <w:sz w:val="12"/>
                <w:szCs w:val="12"/>
              </w:rPr>
              <w:t xml:space="preserve"> Правил присвоения, изменения и аннулирования адресов;</w:t>
            </w:r>
          </w:p>
          <w:p w:rsidR="00143A9F" w:rsidRPr="00BF25E4" w:rsidRDefault="00143A9F" w:rsidP="000162B2">
            <w:pPr>
              <w:rPr>
                <w:color w:val="auto"/>
                <w:sz w:val="12"/>
                <w:szCs w:val="12"/>
              </w:rPr>
            </w:pPr>
            <w:bookmarkStart w:id="2" w:name="sub_1402"/>
            <w:bookmarkEnd w:id="1"/>
            <w:r w:rsidRPr="00BF25E4">
              <w:rPr>
                <w:color w:val="auto"/>
                <w:sz w:val="12"/>
                <w:szCs w:val="12"/>
              </w:rPr>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43A9F" w:rsidRPr="00BF25E4" w:rsidRDefault="00143A9F" w:rsidP="000162B2">
            <w:pPr>
              <w:rPr>
                <w:color w:val="auto"/>
                <w:sz w:val="12"/>
                <w:szCs w:val="12"/>
              </w:rPr>
            </w:pPr>
            <w:bookmarkStart w:id="3" w:name="sub_1403"/>
            <w:bookmarkEnd w:id="2"/>
            <w:r w:rsidRPr="00BF25E4">
              <w:rPr>
                <w:color w:val="auto"/>
                <w:sz w:val="12"/>
                <w:szCs w:val="12"/>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143A9F" w:rsidRPr="00BF25E4" w:rsidRDefault="00143A9F" w:rsidP="000162B2">
            <w:pPr>
              <w:rPr>
                <w:color w:val="auto"/>
                <w:sz w:val="12"/>
                <w:szCs w:val="12"/>
              </w:rPr>
            </w:pPr>
            <w:bookmarkStart w:id="4" w:name="sub_1404"/>
            <w:bookmarkEnd w:id="3"/>
            <w:r w:rsidRPr="00BF25E4">
              <w:rPr>
                <w:color w:val="auto"/>
                <w:sz w:val="12"/>
                <w:szCs w:val="12"/>
              </w:rPr>
              <w:t xml:space="preserve">4) отсутствуют случаи и условия для присвоения объекту адресации адреса или аннулирования его адреса, указанные в </w:t>
            </w:r>
            <w:r w:rsidRPr="00BF25E4">
              <w:rPr>
                <w:rStyle w:val="ad"/>
                <w:color w:val="auto"/>
                <w:sz w:val="12"/>
                <w:szCs w:val="12"/>
              </w:rPr>
              <w:t>пунктах 5</w:t>
            </w:r>
            <w:r w:rsidRPr="00BF25E4">
              <w:rPr>
                <w:color w:val="auto"/>
                <w:sz w:val="12"/>
                <w:szCs w:val="12"/>
              </w:rPr>
              <w:t xml:space="preserve">, </w:t>
            </w:r>
            <w:r w:rsidRPr="00BF25E4">
              <w:rPr>
                <w:rStyle w:val="ad"/>
                <w:color w:val="auto"/>
                <w:sz w:val="12"/>
                <w:szCs w:val="12"/>
              </w:rPr>
              <w:t>8 - 11</w:t>
            </w:r>
            <w:r w:rsidRPr="00BF25E4">
              <w:rPr>
                <w:color w:val="auto"/>
                <w:sz w:val="12"/>
                <w:szCs w:val="12"/>
              </w:rPr>
              <w:t xml:space="preserve"> и </w:t>
            </w:r>
            <w:r w:rsidRPr="00BF25E4">
              <w:rPr>
                <w:rStyle w:val="ad"/>
                <w:color w:val="auto"/>
                <w:sz w:val="12"/>
                <w:szCs w:val="12"/>
              </w:rPr>
              <w:t>14 - 18</w:t>
            </w:r>
            <w:r w:rsidRPr="00BF25E4">
              <w:rPr>
                <w:color w:val="auto"/>
                <w:sz w:val="12"/>
                <w:szCs w:val="12"/>
              </w:rPr>
              <w:t xml:space="preserve"> Правил присвоения, изменения и аннулирования адресов</w:t>
            </w:r>
            <w:bookmarkEnd w:id="4"/>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A17DC8" w:rsidRDefault="00143A9F" w:rsidP="000162B2">
            <w:pPr>
              <w:spacing w:after="120"/>
              <w:rPr>
                <w:color w:val="auto"/>
                <w:sz w:val="12"/>
                <w:szCs w:val="12"/>
              </w:rPr>
            </w:pPr>
            <w:r w:rsidRPr="00A17DC8">
              <w:rPr>
                <w:color w:val="auto"/>
                <w:sz w:val="12"/>
                <w:szCs w:val="12"/>
              </w:rPr>
              <w:t xml:space="preserve">Решение о присвоении объекту адресации адреса </w:t>
            </w:r>
            <w:r w:rsidR="00A17DC8" w:rsidRPr="00A17DC8">
              <w:rPr>
                <w:color w:val="auto"/>
                <w:sz w:val="12"/>
                <w:szCs w:val="12"/>
              </w:rPr>
              <w:t>принимае</w:t>
            </w:r>
            <w:r w:rsidRPr="00A17DC8">
              <w:rPr>
                <w:color w:val="auto"/>
                <w:sz w:val="12"/>
                <w:szCs w:val="12"/>
              </w:rPr>
              <w:t>тся уполномоченным органом в срок не более чем 18 рабочих дней со дня поступления заявления</w:t>
            </w:r>
          </w:p>
          <w:p w:rsidR="00A17DC8" w:rsidRPr="00A17DC8" w:rsidRDefault="00A17DC8" w:rsidP="00A17DC8">
            <w:pPr>
              <w:spacing w:after="120"/>
              <w:rPr>
                <w:color w:val="auto"/>
                <w:sz w:val="12"/>
                <w:szCs w:val="12"/>
              </w:rPr>
            </w:pPr>
            <w:r w:rsidRPr="00A17DC8">
              <w:rPr>
                <w:color w:val="auto"/>
                <w:sz w:val="12"/>
                <w:szCs w:val="12"/>
              </w:rPr>
              <w:t>Решение о присвоении объекту адресации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rsidP="000162B2">
            <w:pPr>
              <w:rPr>
                <w:color w:val="auto"/>
                <w:sz w:val="12"/>
                <w:szCs w:val="12"/>
              </w:rPr>
            </w:pPr>
            <w:r w:rsidRPr="00BF25E4">
              <w:rPr>
                <w:color w:val="auto"/>
                <w:sz w:val="12"/>
                <w:szCs w:val="12"/>
              </w:rPr>
              <w:t>Присвоение, изменение и аннулирование адресов осуществляется без взимания платы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Pr="00BF25E4" w:rsidRDefault="00143A9F" w:rsidP="000162B2">
            <w:pPr>
              <w:rPr>
                <w:color w:val="auto"/>
                <w:sz w:val="12"/>
                <w:szCs w:val="12"/>
              </w:rPr>
            </w:pPr>
            <w:r w:rsidRPr="00BF25E4">
              <w:rPr>
                <w:color w:val="auto"/>
                <w:sz w:val="12"/>
                <w:szCs w:val="12"/>
              </w:rPr>
              <w:t>На бумажном носителе посредством почтового отправления с описью вложения и уведомлением о вручении или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143A9F" w:rsidRDefault="00A17DC8" w:rsidP="000162B2">
            <w:pPr>
              <w:rPr>
                <w:color w:val="auto"/>
                <w:sz w:val="12"/>
                <w:szCs w:val="12"/>
              </w:rPr>
            </w:pPr>
            <w:r>
              <w:rPr>
                <w:color w:val="auto"/>
                <w:sz w:val="12"/>
                <w:szCs w:val="12"/>
              </w:rPr>
              <w:t>Уполномоченные органы (о</w:t>
            </w:r>
            <w:r w:rsidR="00143A9F" w:rsidRPr="00BF25E4">
              <w:rPr>
                <w:color w:val="auto"/>
                <w:sz w:val="12"/>
                <w:szCs w:val="12"/>
              </w:rPr>
              <w:t>рганы местного самоуправления, органы государственной власти субъектов Российской Федерации - городов федерального значения или органы местного самоуправления внутригородских муниципальных образований городов федерального значения</w:t>
            </w:r>
            <w:r>
              <w:rPr>
                <w:color w:val="auto"/>
                <w:sz w:val="12"/>
                <w:szCs w:val="12"/>
              </w:rPr>
              <w:t>)</w:t>
            </w:r>
          </w:p>
          <w:p w:rsidR="00A17DC8" w:rsidRPr="00BF25E4" w:rsidRDefault="00A17DC8" w:rsidP="000162B2">
            <w:pPr>
              <w:rPr>
                <w:color w:val="auto"/>
                <w:sz w:val="12"/>
                <w:szCs w:val="12"/>
              </w:rPr>
            </w:pPr>
          </w:p>
          <w:p w:rsidR="00143A9F" w:rsidRPr="00BF25E4" w:rsidRDefault="00143A9F" w:rsidP="000162B2">
            <w:pPr>
              <w:rPr>
                <w:color w:val="auto"/>
                <w:sz w:val="12"/>
                <w:szCs w:val="12"/>
              </w:rPr>
            </w:pPr>
            <w:r w:rsidRPr="00BF25E4">
              <w:rPr>
                <w:color w:val="auto"/>
                <w:sz w:val="12"/>
                <w:szCs w:val="12"/>
              </w:rPr>
              <w:t>Законами субъекта Российской Федерации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w:t>
            </w:r>
          </w:p>
        </w:tc>
      </w:tr>
    </w:tbl>
    <w:p w:rsidR="0099371E" w:rsidRPr="005C4C94" w:rsidRDefault="0099371E" w:rsidP="0099371E">
      <w:pPr>
        <w:rPr>
          <w:color w:val="auto"/>
          <w:sz w:val="12"/>
          <w:szCs w:val="12"/>
        </w:rPr>
      </w:pPr>
    </w:p>
    <w:p w:rsidR="0099371E" w:rsidRPr="005C4C94" w:rsidRDefault="0099371E" w:rsidP="0099371E">
      <w:pPr>
        <w:rPr>
          <w:color w:val="auto"/>
          <w:sz w:val="12"/>
          <w:szCs w:val="12"/>
        </w:rPr>
      </w:pPr>
      <w:r w:rsidRPr="005C4C94">
        <w:rPr>
          <w:color w:val="auto"/>
          <w:sz w:val="12"/>
          <w:szCs w:val="12"/>
        </w:rPr>
        <w:t>______________________________</w:t>
      </w:r>
    </w:p>
    <w:p w:rsidR="0099371E" w:rsidRDefault="0099371E" w:rsidP="0099371E">
      <w:r w:rsidRPr="005C4C94">
        <w:rPr>
          <w:color w:val="auto"/>
          <w:sz w:val="12"/>
          <w:szCs w:val="12"/>
          <w:vertAlign w:val="superscript"/>
        </w:rPr>
        <w:t xml:space="preserve">* </w:t>
      </w:r>
      <w:r w:rsidRPr="005C4C94">
        <w:rPr>
          <w:color w:val="auto"/>
          <w:sz w:val="12"/>
          <w:szCs w:val="12"/>
        </w:rPr>
        <w:t>орган (организация), оказывающий государственную или муниципальную услугу, запрашивает документ самостоятельно, если заявитель не представил этот документ по собственной инициативе</w:t>
      </w:r>
    </w:p>
    <w:p w:rsidR="003C5EFB" w:rsidRDefault="003C5EFB" w:rsidP="003C5EFB">
      <w:pPr>
        <w:rPr>
          <w:color w:val="auto"/>
          <w:sz w:val="12"/>
          <w:szCs w:val="12"/>
        </w:rPr>
      </w:pPr>
    </w:p>
    <w:p w:rsidR="00664EB5" w:rsidRDefault="00664EB5" w:rsidP="003C5EFB">
      <w:pPr>
        <w:rPr>
          <w:color w:val="auto"/>
          <w:sz w:val="12"/>
          <w:szCs w:val="12"/>
        </w:rPr>
      </w:pPr>
    </w:p>
    <w:p w:rsidR="00664EB5" w:rsidRDefault="00664EB5" w:rsidP="003C5EFB">
      <w:pPr>
        <w:rPr>
          <w:color w:val="auto"/>
          <w:sz w:val="12"/>
          <w:szCs w:val="12"/>
        </w:rPr>
      </w:pPr>
    </w:p>
    <w:p w:rsidR="00334939" w:rsidRDefault="00334939" w:rsidP="003C5EFB">
      <w:pPr>
        <w:rPr>
          <w:color w:val="auto"/>
          <w:sz w:val="12"/>
          <w:szCs w:val="12"/>
        </w:rPr>
      </w:pPr>
    </w:p>
    <w:p w:rsidR="00334939" w:rsidRDefault="00334939" w:rsidP="003C5EFB">
      <w:pPr>
        <w:rPr>
          <w:color w:val="auto"/>
          <w:sz w:val="12"/>
          <w:szCs w:val="12"/>
        </w:rPr>
      </w:pPr>
    </w:p>
    <w:p w:rsidR="00334939" w:rsidRDefault="00334939" w:rsidP="003C5EFB">
      <w:pPr>
        <w:rPr>
          <w:color w:val="auto"/>
          <w:sz w:val="12"/>
          <w:szCs w:val="12"/>
        </w:rPr>
      </w:pPr>
    </w:p>
    <w:p w:rsidR="00334939" w:rsidRDefault="00334939" w:rsidP="003C5EFB">
      <w:pPr>
        <w:rPr>
          <w:color w:val="auto"/>
          <w:sz w:val="12"/>
          <w:szCs w:val="12"/>
        </w:rPr>
      </w:pPr>
    </w:p>
    <w:p w:rsidR="00334939" w:rsidRDefault="00334939" w:rsidP="003C5EFB">
      <w:pPr>
        <w:rPr>
          <w:color w:val="auto"/>
          <w:sz w:val="12"/>
          <w:szCs w:val="12"/>
        </w:rPr>
      </w:pPr>
    </w:p>
    <w:p w:rsidR="00334939" w:rsidRDefault="00334939" w:rsidP="003C5EFB">
      <w:pPr>
        <w:rPr>
          <w:color w:val="auto"/>
          <w:sz w:val="12"/>
          <w:szCs w:val="12"/>
        </w:rPr>
      </w:pPr>
    </w:p>
    <w:p w:rsidR="00334939" w:rsidRDefault="00334939" w:rsidP="003C5EFB">
      <w:pPr>
        <w:rPr>
          <w:color w:val="auto"/>
          <w:sz w:val="12"/>
          <w:szCs w:val="12"/>
        </w:rPr>
      </w:pPr>
    </w:p>
    <w:p w:rsidR="00334939" w:rsidRDefault="00334939" w:rsidP="003C5EFB">
      <w:pPr>
        <w:rPr>
          <w:color w:val="auto"/>
          <w:sz w:val="12"/>
          <w:szCs w:val="12"/>
        </w:rPr>
      </w:pPr>
    </w:p>
    <w:p w:rsidR="00334939" w:rsidRDefault="00334939" w:rsidP="003C5EFB">
      <w:pPr>
        <w:rPr>
          <w:color w:val="auto"/>
          <w:sz w:val="12"/>
          <w:szCs w:val="12"/>
        </w:rPr>
      </w:pPr>
    </w:p>
    <w:p w:rsidR="00334939" w:rsidRDefault="00334939" w:rsidP="003C5EFB">
      <w:pPr>
        <w:rPr>
          <w:color w:val="auto"/>
          <w:sz w:val="12"/>
          <w:szCs w:val="12"/>
        </w:rPr>
      </w:pPr>
    </w:p>
    <w:p w:rsidR="00334939" w:rsidRDefault="00334939" w:rsidP="003C5EFB">
      <w:pPr>
        <w:rPr>
          <w:color w:val="auto"/>
          <w:sz w:val="12"/>
          <w:szCs w:val="12"/>
        </w:rPr>
      </w:pPr>
    </w:p>
    <w:p w:rsidR="00334939" w:rsidRDefault="00334939" w:rsidP="003C5EFB">
      <w:pPr>
        <w:rPr>
          <w:color w:val="auto"/>
          <w:sz w:val="12"/>
          <w:szCs w:val="12"/>
        </w:rPr>
      </w:pPr>
    </w:p>
    <w:p w:rsidR="00334939" w:rsidRDefault="00334939" w:rsidP="003C5EFB">
      <w:pPr>
        <w:rPr>
          <w:color w:val="auto"/>
          <w:sz w:val="12"/>
          <w:szCs w:val="12"/>
        </w:rPr>
      </w:pPr>
    </w:p>
    <w:p w:rsidR="00334939" w:rsidRDefault="00334939" w:rsidP="003C5EFB">
      <w:pPr>
        <w:rPr>
          <w:color w:val="auto"/>
          <w:sz w:val="12"/>
          <w:szCs w:val="12"/>
        </w:rPr>
      </w:pPr>
    </w:p>
    <w:p w:rsidR="00334939" w:rsidRDefault="00334939" w:rsidP="003C5EFB">
      <w:pPr>
        <w:rPr>
          <w:color w:val="auto"/>
          <w:sz w:val="12"/>
          <w:szCs w:val="12"/>
        </w:rPr>
      </w:pPr>
    </w:p>
    <w:p w:rsidR="00334939" w:rsidRDefault="00334939" w:rsidP="003C5EFB">
      <w:pPr>
        <w:rPr>
          <w:color w:val="auto"/>
          <w:sz w:val="12"/>
          <w:szCs w:val="12"/>
        </w:rPr>
      </w:pPr>
    </w:p>
    <w:p w:rsidR="00334939" w:rsidRDefault="00334939" w:rsidP="003C5EFB">
      <w:pPr>
        <w:rPr>
          <w:color w:val="auto"/>
          <w:sz w:val="12"/>
          <w:szCs w:val="12"/>
        </w:rPr>
      </w:pPr>
    </w:p>
    <w:p w:rsidR="00334939" w:rsidRDefault="00334939" w:rsidP="003C5EFB">
      <w:pPr>
        <w:rPr>
          <w:color w:val="auto"/>
          <w:sz w:val="12"/>
          <w:szCs w:val="12"/>
        </w:rPr>
      </w:pPr>
    </w:p>
    <w:p w:rsidR="00334939" w:rsidRDefault="00334939" w:rsidP="003C5EFB">
      <w:pPr>
        <w:rPr>
          <w:color w:val="auto"/>
          <w:sz w:val="12"/>
          <w:szCs w:val="12"/>
        </w:rPr>
      </w:pPr>
    </w:p>
    <w:p w:rsidR="00334939" w:rsidRDefault="00334939" w:rsidP="003C5EFB">
      <w:pPr>
        <w:rPr>
          <w:color w:val="auto"/>
          <w:sz w:val="12"/>
          <w:szCs w:val="12"/>
        </w:rPr>
      </w:pPr>
    </w:p>
    <w:p w:rsidR="00334939" w:rsidRDefault="00334939" w:rsidP="003C5EFB">
      <w:pPr>
        <w:rPr>
          <w:color w:val="auto"/>
          <w:sz w:val="12"/>
          <w:szCs w:val="12"/>
        </w:rPr>
      </w:pPr>
    </w:p>
    <w:p w:rsidR="00334939" w:rsidRDefault="00334939" w:rsidP="003C5EFB">
      <w:pPr>
        <w:rPr>
          <w:color w:val="auto"/>
          <w:sz w:val="12"/>
          <w:szCs w:val="12"/>
        </w:rPr>
      </w:pPr>
    </w:p>
    <w:p w:rsidR="00334939" w:rsidRDefault="00334939" w:rsidP="003C5EFB">
      <w:pPr>
        <w:rPr>
          <w:color w:val="auto"/>
          <w:sz w:val="12"/>
          <w:szCs w:val="12"/>
        </w:rPr>
      </w:pPr>
    </w:p>
    <w:p w:rsidR="00334939" w:rsidRDefault="00334939" w:rsidP="003C5EFB">
      <w:pPr>
        <w:rPr>
          <w:color w:val="auto"/>
          <w:sz w:val="12"/>
          <w:szCs w:val="12"/>
        </w:rPr>
      </w:pPr>
    </w:p>
    <w:p w:rsidR="00664EB5" w:rsidRDefault="00664EB5" w:rsidP="003C5EFB">
      <w:pPr>
        <w:rPr>
          <w:color w:val="auto"/>
          <w:sz w:val="12"/>
          <w:szCs w:val="12"/>
        </w:rPr>
      </w:pPr>
    </w:p>
    <w:p w:rsidR="00664EB5" w:rsidRDefault="00664EB5" w:rsidP="003C5EFB">
      <w:pPr>
        <w:rPr>
          <w:color w:val="auto"/>
          <w:sz w:val="12"/>
          <w:szCs w:val="12"/>
        </w:rPr>
      </w:pPr>
    </w:p>
    <w:tbl>
      <w:tblPr>
        <w:tblW w:w="15400" w:type="dxa"/>
        <w:jc w:val="center"/>
        <w:tblBorders>
          <w:top w:val="single" w:sz="16" w:space="0" w:color="000000"/>
          <w:left w:val="single" w:sz="16" w:space="0" w:color="000000"/>
          <w:bottom w:val="single" w:sz="16" w:space="0" w:color="000000"/>
          <w:right w:val="single" w:sz="16" w:space="0" w:color="000000"/>
          <w:insideH w:val="single" w:sz="16" w:space="0" w:color="000000"/>
          <w:insideV w:val="single" w:sz="16" w:space="0" w:color="000000"/>
        </w:tblBorders>
        <w:tblLayout w:type="fixed"/>
        <w:tblCellMar>
          <w:left w:w="50" w:type="dxa"/>
          <w:right w:w="50" w:type="dxa"/>
        </w:tblCellMar>
        <w:tblLook w:val="0000" w:firstRow="0" w:lastRow="0" w:firstColumn="0" w:lastColumn="0" w:noHBand="0" w:noVBand="0"/>
      </w:tblPr>
      <w:tblGrid>
        <w:gridCol w:w="1284"/>
        <w:gridCol w:w="1284"/>
        <w:gridCol w:w="1284"/>
        <w:gridCol w:w="1284"/>
        <w:gridCol w:w="1283"/>
        <w:gridCol w:w="1283"/>
        <w:gridCol w:w="1283"/>
        <w:gridCol w:w="1283"/>
        <w:gridCol w:w="1283"/>
        <w:gridCol w:w="1283"/>
        <w:gridCol w:w="1283"/>
        <w:gridCol w:w="1283"/>
      </w:tblGrid>
      <w:tr w:rsidR="00664EB5" w:rsidRPr="005C4C94" w:rsidTr="00664EB5">
        <w:trPr>
          <w:jc w:val="center"/>
        </w:trPr>
        <w:tc>
          <w:tcPr>
            <w:tcW w:w="15400" w:type="dxa"/>
            <w:gridSpan w:val="12"/>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664EB5" w:rsidRPr="00664EB5" w:rsidRDefault="00664EB5" w:rsidP="00664EB5">
            <w:pPr>
              <w:jc w:val="center"/>
              <w:rPr>
                <w:b/>
                <w:color w:val="auto"/>
                <w:sz w:val="18"/>
                <w:szCs w:val="12"/>
              </w:rPr>
            </w:pPr>
            <w:r w:rsidRPr="00664EB5">
              <w:rPr>
                <w:b/>
                <w:color w:val="auto"/>
                <w:sz w:val="18"/>
                <w:szCs w:val="12"/>
              </w:rPr>
              <w:t>II</w:t>
            </w:r>
            <w:r w:rsidRPr="00BF25E4">
              <w:rPr>
                <w:b/>
                <w:color w:val="auto"/>
                <w:sz w:val="18"/>
                <w:szCs w:val="12"/>
              </w:rPr>
              <w:t xml:space="preserve">. Процедуры, </w:t>
            </w:r>
            <w:r w:rsidRPr="00664EB5">
              <w:rPr>
                <w:b/>
                <w:color w:val="auto"/>
                <w:sz w:val="18"/>
                <w:szCs w:val="12"/>
              </w:rPr>
              <w:t>связанные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(применяются в случае, если такие процедуры и порядок их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w:t>
            </w:r>
          </w:p>
        </w:tc>
      </w:tr>
      <w:tr w:rsidR="00664EB5" w:rsidRPr="00BF25E4" w:rsidTr="00664EB5">
        <w:trPr>
          <w:jc w:val="center"/>
        </w:trPr>
        <w:tc>
          <w:tcPr>
            <w:tcW w:w="1284" w:type="dxa"/>
            <w:vMerge w:val="restar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664EB5" w:rsidRPr="00BF25E4" w:rsidRDefault="00664EB5" w:rsidP="00664EB5">
            <w:pPr>
              <w:rPr>
                <w:color w:val="auto"/>
                <w:sz w:val="12"/>
                <w:szCs w:val="12"/>
              </w:rPr>
            </w:pPr>
            <w:r w:rsidRPr="00BF25E4">
              <w:rPr>
                <w:b/>
                <w:bCs/>
                <w:color w:val="auto"/>
                <w:sz w:val="12"/>
                <w:szCs w:val="12"/>
              </w:rPr>
              <w:t xml:space="preserve">Наименование процедуры в соответствии с перечнем процедур </w:t>
            </w:r>
          </w:p>
        </w:tc>
        <w:tc>
          <w:tcPr>
            <w:tcW w:w="1284" w:type="dxa"/>
            <w:vMerge w:val="restar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664EB5" w:rsidRPr="00BF25E4" w:rsidRDefault="00664EB5" w:rsidP="00664EB5">
            <w:pPr>
              <w:rPr>
                <w:color w:val="auto"/>
                <w:sz w:val="12"/>
                <w:szCs w:val="12"/>
              </w:rPr>
            </w:pPr>
            <w:r w:rsidRPr="00BF25E4">
              <w:rPr>
                <w:b/>
                <w:bCs/>
                <w:color w:val="auto"/>
                <w:sz w:val="12"/>
                <w:szCs w:val="12"/>
              </w:rPr>
              <w:t>Наименование и реквизиты (с указанием структурной единицы) федерального закона, нормативного правового акта Правительства Российской Федерации, нормативного правового акта федерального органа исполнительной власти, которыми установлена процедура в сфере жилищного строительства</w:t>
            </w:r>
          </w:p>
        </w:tc>
        <w:tc>
          <w:tcPr>
            <w:tcW w:w="1284" w:type="dxa"/>
            <w:vMerge w:val="restar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664EB5" w:rsidRPr="00BF25E4" w:rsidRDefault="00664EB5" w:rsidP="00664EB5">
            <w:pPr>
              <w:rPr>
                <w:color w:val="auto"/>
                <w:sz w:val="12"/>
                <w:szCs w:val="12"/>
              </w:rPr>
            </w:pPr>
            <w:r w:rsidRPr="00BF25E4">
              <w:rPr>
                <w:b/>
                <w:bCs/>
                <w:color w:val="auto"/>
                <w:sz w:val="12"/>
                <w:szCs w:val="12"/>
              </w:rPr>
              <w:t>Наименование и реквизиты (с указанием структурной единицы) федерального закона, нормативного правового акта Правительства Российской Федерации, нормативного правового акта федерального органа исполнительной власти, которыми установлен порядок проведения процедуры</w:t>
            </w:r>
          </w:p>
        </w:tc>
        <w:tc>
          <w:tcPr>
            <w:tcW w:w="1284" w:type="dxa"/>
            <w:vMerge w:val="restart"/>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664EB5" w:rsidRPr="00BF25E4" w:rsidRDefault="00664EB5" w:rsidP="00664EB5">
            <w:pPr>
              <w:rPr>
                <w:color w:val="auto"/>
                <w:sz w:val="12"/>
                <w:szCs w:val="12"/>
              </w:rPr>
            </w:pPr>
            <w:r w:rsidRPr="00BF25E4">
              <w:rPr>
                <w:b/>
                <w:bCs/>
                <w:color w:val="auto"/>
                <w:sz w:val="12"/>
                <w:szCs w:val="12"/>
              </w:rPr>
              <w:t>Случаи, в которых требуется проведение процедуры</w:t>
            </w:r>
          </w:p>
        </w:tc>
        <w:tc>
          <w:tcPr>
            <w:tcW w:w="10264" w:type="dxa"/>
            <w:gridSpan w:val="8"/>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664EB5" w:rsidRPr="00664EB5" w:rsidRDefault="00664EB5" w:rsidP="00664EB5">
            <w:pPr>
              <w:rPr>
                <w:color w:val="auto"/>
                <w:sz w:val="12"/>
                <w:szCs w:val="12"/>
              </w:rPr>
            </w:pPr>
            <w:r>
              <w:rPr>
                <w:b/>
                <w:bCs/>
                <w:color w:val="auto"/>
                <w:sz w:val="12"/>
                <w:szCs w:val="12"/>
              </w:rPr>
              <w:t xml:space="preserve">Установленные нормативным правовым актом субъекта Российской Федерации или муниципальным правовым актом </w:t>
            </w:r>
          </w:p>
        </w:tc>
      </w:tr>
      <w:tr w:rsidR="00664EB5" w:rsidRPr="0067228F" w:rsidTr="00664EB5">
        <w:trPr>
          <w:jc w:val="center"/>
        </w:trPr>
        <w:tc>
          <w:tcPr>
            <w:tcW w:w="1284" w:type="dxa"/>
            <w:vMerge/>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664EB5" w:rsidRPr="00BF25E4" w:rsidRDefault="00664EB5" w:rsidP="00664EB5">
            <w:pPr>
              <w:rPr>
                <w:color w:val="auto"/>
                <w:sz w:val="12"/>
                <w:szCs w:val="12"/>
              </w:rPr>
            </w:pPr>
          </w:p>
        </w:tc>
        <w:tc>
          <w:tcPr>
            <w:tcW w:w="1284" w:type="dxa"/>
            <w:vMerge/>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664EB5" w:rsidRPr="00BF25E4" w:rsidRDefault="00664EB5" w:rsidP="00664EB5">
            <w:pPr>
              <w:rPr>
                <w:color w:val="auto"/>
                <w:sz w:val="12"/>
                <w:szCs w:val="12"/>
              </w:rPr>
            </w:pPr>
          </w:p>
        </w:tc>
        <w:tc>
          <w:tcPr>
            <w:tcW w:w="1284" w:type="dxa"/>
            <w:vMerge/>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664EB5" w:rsidRPr="00BF25E4" w:rsidRDefault="00664EB5" w:rsidP="00664EB5">
            <w:pPr>
              <w:rPr>
                <w:color w:val="auto"/>
                <w:sz w:val="12"/>
                <w:szCs w:val="12"/>
              </w:rPr>
            </w:pPr>
          </w:p>
        </w:tc>
        <w:tc>
          <w:tcPr>
            <w:tcW w:w="1284" w:type="dxa"/>
            <w:vMerge/>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664EB5" w:rsidRPr="00BF25E4" w:rsidRDefault="00664EB5" w:rsidP="00664EB5">
            <w:pPr>
              <w:rPr>
                <w:color w:val="auto"/>
                <w:sz w:val="12"/>
                <w:szCs w:val="12"/>
              </w:rPr>
            </w:pP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664EB5" w:rsidRPr="00BF25E4" w:rsidRDefault="00664EB5" w:rsidP="00664EB5">
            <w:pPr>
              <w:rPr>
                <w:color w:val="auto"/>
                <w:sz w:val="12"/>
                <w:szCs w:val="12"/>
              </w:rPr>
            </w:pPr>
            <w:r w:rsidRPr="00BF25E4">
              <w:rPr>
                <w:b/>
                <w:bCs/>
                <w:color w:val="auto"/>
                <w:sz w:val="12"/>
                <w:szCs w:val="12"/>
              </w:rPr>
              <w:t>Перечень документов, которые заявитель обязан представить для проведения процедуры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664EB5" w:rsidRPr="0067228F" w:rsidRDefault="00664EB5" w:rsidP="00664EB5">
            <w:pPr>
              <w:rPr>
                <w:color w:val="auto"/>
                <w:sz w:val="12"/>
                <w:szCs w:val="12"/>
              </w:rPr>
            </w:pPr>
            <w:r w:rsidRPr="0067228F">
              <w:rPr>
                <w:b/>
                <w:bCs/>
                <w:color w:val="auto"/>
                <w:sz w:val="12"/>
                <w:szCs w:val="12"/>
              </w:rPr>
              <w:t>Перечень документов, получаемых заявителем в результате проведения процедуры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664EB5" w:rsidRPr="0067228F" w:rsidRDefault="00664EB5" w:rsidP="00664EB5">
            <w:pPr>
              <w:rPr>
                <w:color w:val="auto"/>
                <w:sz w:val="12"/>
                <w:szCs w:val="12"/>
              </w:rPr>
            </w:pPr>
            <w:r w:rsidRPr="0067228F">
              <w:rPr>
                <w:b/>
                <w:bCs/>
                <w:color w:val="auto"/>
                <w:sz w:val="12"/>
                <w:szCs w:val="12"/>
              </w:rPr>
              <w:t>Основания для отказа в принятии заявления и требуемых документов для проведения процедуры, основания для приостановления проведения процедуры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664EB5" w:rsidRPr="0067228F" w:rsidRDefault="00664EB5" w:rsidP="00664EB5">
            <w:pPr>
              <w:rPr>
                <w:color w:val="auto"/>
                <w:sz w:val="12"/>
                <w:szCs w:val="12"/>
              </w:rPr>
            </w:pPr>
            <w:r w:rsidRPr="0067228F">
              <w:rPr>
                <w:b/>
                <w:bCs/>
                <w:color w:val="auto"/>
                <w:sz w:val="12"/>
                <w:szCs w:val="12"/>
              </w:rPr>
              <w:t>Основания для отказа в выдаче заключения, в том числе в выдаче отрицательного заключения, основание для непредоставления разрешения или отказа в иной установленной форме заявителю по итогам проведения процедуры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664EB5" w:rsidRPr="0067228F" w:rsidRDefault="00664EB5" w:rsidP="00664EB5">
            <w:pPr>
              <w:rPr>
                <w:color w:val="auto"/>
                <w:sz w:val="12"/>
                <w:szCs w:val="12"/>
              </w:rPr>
            </w:pPr>
            <w:r w:rsidRPr="0067228F">
              <w:rPr>
                <w:b/>
                <w:bCs/>
                <w:color w:val="auto"/>
                <w:sz w:val="12"/>
                <w:szCs w:val="12"/>
              </w:rPr>
              <w:t>Срок проведения процедуры, предельный срок представления заявителем документов, необходимых для проведения процедуры</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664EB5" w:rsidRPr="0067228F" w:rsidRDefault="00664EB5" w:rsidP="00664EB5">
            <w:pPr>
              <w:rPr>
                <w:color w:val="auto"/>
                <w:sz w:val="12"/>
                <w:szCs w:val="12"/>
              </w:rPr>
            </w:pPr>
            <w:r w:rsidRPr="0067228F">
              <w:rPr>
                <w:b/>
                <w:bCs/>
                <w:color w:val="auto"/>
                <w:sz w:val="12"/>
                <w:szCs w:val="12"/>
              </w:rPr>
              <w:t>Стоимость проведения процедуры для заявителя или порядок определения такой стоимости</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664EB5" w:rsidRPr="0067228F" w:rsidRDefault="00664EB5" w:rsidP="00664EB5">
            <w:pPr>
              <w:rPr>
                <w:color w:val="auto"/>
                <w:sz w:val="12"/>
                <w:szCs w:val="12"/>
              </w:rPr>
            </w:pPr>
            <w:r w:rsidRPr="0067228F">
              <w:rPr>
                <w:b/>
                <w:bCs/>
                <w:color w:val="auto"/>
                <w:sz w:val="12"/>
                <w:szCs w:val="12"/>
              </w:rPr>
              <w:t>Форма подачи заявителем документов на проведение процедуры (на бумажном носителе или в электронной форме)</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664EB5" w:rsidRPr="0067228F" w:rsidRDefault="00664EB5" w:rsidP="00664EB5">
            <w:pPr>
              <w:rPr>
                <w:color w:val="auto"/>
                <w:sz w:val="12"/>
                <w:szCs w:val="12"/>
              </w:rPr>
            </w:pPr>
            <w:r w:rsidRPr="0067228F">
              <w:rPr>
                <w:b/>
                <w:bCs/>
                <w:color w:val="auto"/>
                <w:sz w:val="12"/>
                <w:szCs w:val="12"/>
              </w:rPr>
              <w:t>Орган (организация), осуществляющий проведение процедуры</w:t>
            </w:r>
          </w:p>
        </w:tc>
      </w:tr>
      <w:tr w:rsidR="00334939" w:rsidRPr="0067228F" w:rsidTr="00BB55D2">
        <w:trPr>
          <w:jc w:val="center"/>
        </w:trPr>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334939" w:rsidRPr="00664EB5" w:rsidRDefault="00334939" w:rsidP="00334939">
            <w:pPr>
              <w:widowControl/>
              <w:rPr>
                <w:color w:val="auto"/>
                <w:sz w:val="12"/>
                <w:szCs w:val="12"/>
              </w:rPr>
            </w:pPr>
            <w:r w:rsidRPr="00664EB5">
              <w:rPr>
                <w:color w:val="auto"/>
                <w:sz w:val="12"/>
                <w:szCs w:val="12"/>
              </w:rPr>
              <w:t>130. Предоставление решения о согласовании архитектурно-градостроительного облика объекта</w:t>
            </w:r>
          </w:p>
        </w:tc>
        <w:tc>
          <w:tcPr>
            <w:tcW w:w="14116" w:type="dxa"/>
            <w:gridSpan w:val="11"/>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334939" w:rsidRPr="0067228F" w:rsidRDefault="00334939" w:rsidP="00664EB5">
            <w:pPr>
              <w:rPr>
                <w:b/>
                <w:bCs/>
                <w:color w:val="auto"/>
                <w:sz w:val="12"/>
                <w:szCs w:val="12"/>
              </w:rPr>
            </w:pPr>
            <w:r w:rsidRPr="005C4C94">
              <w:rPr>
                <w:color w:val="auto"/>
                <w:sz w:val="12"/>
                <w:szCs w:val="12"/>
              </w:rPr>
              <w:t>Содержание реестра описаний процедур определяется нормативным правовым актом субъекта Российской Федерации или муниципальным правовым актом представительного органа местного самоуправления</w:t>
            </w:r>
          </w:p>
        </w:tc>
      </w:tr>
      <w:tr w:rsidR="00334939" w:rsidRPr="0067228F" w:rsidTr="00FD53F6">
        <w:trPr>
          <w:jc w:val="center"/>
        </w:trPr>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334939" w:rsidRPr="00664EB5" w:rsidRDefault="00334939" w:rsidP="00334939">
            <w:pPr>
              <w:widowControl/>
              <w:rPr>
                <w:color w:val="auto"/>
                <w:sz w:val="12"/>
                <w:szCs w:val="12"/>
              </w:rPr>
            </w:pPr>
            <w:r w:rsidRPr="00664EB5">
              <w:rPr>
                <w:color w:val="auto"/>
                <w:sz w:val="12"/>
                <w:szCs w:val="12"/>
              </w:rPr>
              <w:t>131. Предоставление порубочного билета и (или) разрешения на пересадку деревьев и кустарников</w:t>
            </w:r>
          </w:p>
        </w:tc>
        <w:tc>
          <w:tcPr>
            <w:tcW w:w="14116" w:type="dxa"/>
            <w:gridSpan w:val="11"/>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334939" w:rsidRPr="0067228F" w:rsidRDefault="00334939" w:rsidP="00664EB5">
            <w:pPr>
              <w:rPr>
                <w:b/>
                <w:bCs/>
                <w:color w:val="auto"/>
                <w:sz w:val="12"/>
                <w:szCs w:val="12"/>
              </w:rPr>
            </w:pPr>
            <w:r w:rsidRPr="005C4C94">
              <w:rPr>
                <w:color w:val="auto"/>
                <w:sz w:val="12"/>
                <w:szCs w:val="12"/>
              </w:rPr>
              <w:t>Содержание реестра описаний процедур определяется нормативным правовым актом субъекта Российской Федерации или муниципальным правовым актом представительного органа местного самоуправления</w:t>
            </w:r>
          </w:p>
        </w:tc>
      </w:tr>
      <w:tr w:rsidR="00334939" w:rsidRPr="0067228F" w:rsidTr="00AA52A8">
        <w:trPr>
          <w:jc w:val="center"/>
        </w:trPr>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334939" w:rsidRPr="00664EB5" w:rsidRDefault="00334939" w:rsidP="00334939">
            <w:pPr>
              <w:widowControl/>
              <w:rPr>
                <w:color w:val="auto"/>
                <w:sz w:val="12"/>
                <w:szCs w:val="12"/>
              </w:rPr>
            </w:pPr>
            <w:r w:rsidRPr="00664EB5">
              <w:rPr>
                <w:color w:val="auto"/>
                <w:sz w:val="12"/>
                <w:szCs w:val="12"/>
              </w:rPr>
              <w:t>132. Предоставление разрешения на осуществление земляных работ</w:t>
            </w:r>
          </w:p>
        </w:tc>
        <w:tc>
          <w:tcPr>
            <w:tcW w:w="14116" w:type="dxa"/>
            <w:gridSpan w:val="11"/>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334939" w:rsidRPr="0067228F" w:rsidRDefault="00334939" w:rsidP="00664EB5">
            <w:pPr>
              <w:rPr>
                <w:b/>
                <w:bCs/>
                <w:color w:val="auto"/>
                <w:sz w:val="12"/>
                <w:szCs w:val="12"/>
              </w:rPr>
            </w:pPr>
            <w:r w:rsidRPr="005C4C94">
              <w:rPr>
                <w:color w:val="auto"/>
                <w:sz w:val="12"/>
                <w:szCs w:val="12"/>
              </w:rPr>
              <w:t>Содержание реестра описаний процедур определяется нормативным правовым актом субъекта Российской Федерации или муниципальным правовым актом представительного органа местного самоуправления</w:t>
            </w:r>
          </w:p>
        </w:tc>
      </w:tr>
      <w:tr w:rsidR="00334939" w:rsidRPr="0067228F" w:rsidTr="001D2182">
        <w:trPr>
          <w:jc w:val="center"/>
        </w:trPr>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334939" w:rsidRPr="00664EB5" w:rsidRDefault="00334939" w:rsidP="00334939">
            <w:pPr>
              <w:widowControl/>
              <w:rPr>
                <w:color w:val="auto"/>
                <w:sz w:val="12"/>
                <w:szCs w:val="12"/>
              </w:rPr>
            </w:pPr>
            <w:r w:rsidRPr="00664EB5">
              <w:rPr>
                <w:color w:val="auto"/>
                <w:sz w:val="12"/>
                <w:szCs w:val="12"/>
              </w:rPr>
              <w:t>133. Согласование схемы движения транспорта и пешеходов на период проведения работ на проезжей части</w:t>
            </w:r>
          </w:p>
        </w:tc>
        <w:tc>
          <w:tcPr>
            <w:tcW w:w="14116" w:type="dxa"/>
            <w:gridSpan w:val="11"/>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334939" w:rsidRPr="0067228F" w:rsidRDefault="00334939" w:rsidP="00664EB5">
            <w:pPr>
              <w:rPr>
                <w:b/>
                <w:bCs/>
                <w:color w:val="auto"/>
                <w:sz w:val="12"/>
                <w:szCs w:val="12"/>
              </w:rPr>
            </w:pPr>
            <w:r w:rsidRPr="005C4C94">
              <w:rPr>
                <w:color w:val="auto"/>
                <w:sz w:val="12"/>
                <w:szCs w:val="12"/>
              </w:rPr>
              <w:t>Содержание реестра описаний процедур определяется нормативным правовым актом субъекта Российской Федерации или муниципальным правовым актом представительного органа местного самоуправления</w:t>
            </w:r>
          </w:p>
        </w:tc>
      </w:tr>
      <w:tr w:rsidR="00334939" w:rsidRPr="0067228F" w:rsidTr="00B0269C">
        <w:trPr>
          <w:jc w:val="center"/>
        </w:trPr>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334939" w:rsidRPr="00664EB5" w:rsidRDefault="00334939" w:rsidP="00334939">
            <w:pPr>
              <w:widowControl/>
              <w:rPr>
                <w:color w:val="auto"/>
                <w:sz w:val="12"/>
                <w:szCs w:val="12"/>
              </w:rPr>
            </w:pPr>
            <w:r w:rsidRPr="00664EB5">
              <w:rPr>
                <w:color w:val="auto"/>
                <w:sz w:val="12"/>
                <w:szCs w:val="12"/>
              </w:rPr>
              <w:t>134. Проведение контрольно-геодезической съемки и передача исполнительной документации в уполномоченный орган государственной власти или местного самоуправления</w:t>
            </w:r>
          </w:p>
        </w:tc>
        <w:tc>
          <w:tcPr>
            <w:tcW w:w="14116" w:type="dxa"/>
            <w:gridSpan w:val="11"/>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334939" w:rsidRPr="0067228F" w:rsidRDefault="00334939" w:rsidP="00664EB5">
            <w:pPr>
              <w:rPr>
                <w:b/>
                <w:bCs/>
                <w:color w:val="auto"/>
                <w:sz w:val="12"/>
                <w:szCs w:val="12"/>
              </w:rPr>
            </w:pPr>
            <w:r w:rsidRPr="005C4C94">
              <w:rPr>
                <w:color w:val="auto"/>
                <w:sz w:val="12"/>
                <w:szCs w:val="12"/>
              </w:rPr>
              <w:t>Содержание реестра описаний процедур определяется нормативным правовым актом субъекта Российской Федерации или муниципальным правовым актом представительного органа местного самоуправления</w:t>
            </w:r>
          </w:p>
        </w:tc>
      </w:tr>
      <w:tr w:rsidR="00334939" w:rsidRPr="0067228F" w:rsidTr="009A58AE">
        <w:trPr>
          <w:jc w:val="center"/>
        </w:trPr>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334939" w:rsidRPr="00664EB5" w:rsidRDefault="00334939" w:rsidP="00334939">
            <w:pPr>
              <w:widowControl/>
              <w:rPr>
                <w:color w:val="auto"/>
                <w:sz w:val="12"/>
                <w:szCs w:val="12"/>
              </w:rPr>
            </w:pPr>
            <w:r w:rsidRPr="00664EB5">
              <w:rPr>
                <w:color w:val="auto"/>
                <w:sz w:val="12"/>
                <w:szCs w:val="12"/>
              </w:rPr>
              <w:t>135. Принятие решения о предоставлении в собственность земельного участка для индивидуального жилищного строительства гражданам, имеющим 3 и более детей</w:t>
            </w:r>
          </w:p>
        </w:tc>
        <w:tc>
          <w:tcPr>
            <w:tcW w:w="14116" w:type="dxa"/>
            <w:gridSpan w:val="11"/>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334939" w:rsidRPr="0067228F" w:rsidRDefault="00334939" w:rsidP="00664EB5">
            <w:pPr>
              <w:rPr>
                <w:b/>
                <w:bCs/>
                <w:color w:val="auto"/>
                <w:sz w:val="12"/>
                <w:szCs w:val="12"/>
              </w:rPr>
            </w:pPr>
            <w:r w:rsidRPr="005C4C94">
              <w:rPr>
                <w:color w:val="auto"/>
                <w:sz w:val="12"/>
                <w:szCs w:val="12"/>
              </w:rPr>
              <w:t>Содержание реестра описаний процедур определяется нормативным правовым актом субъекта Российской Федерации или муниципальным правовым актом представительного органа местного самоуправления</w:t>
            </w:r>
          </w:p>
        </w:tc>
      </w:tr>
      <w:tr w:rsidR="00334939" w:rsidRPr="0067228F" w:rsidTr="0008327B">
        <w:trPr>
          <w:jc w:val="center"/>
        </w:trPr>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334939" w:rsidRPr="00664EB5" w:rsidRDefault="00334939" w:rsidP="00334939">
            <w:pPr>
              <w:widowControl/>
              <w:rPr>
                <w:color w:val="auto"/>
                <w:sz w:val="12"/>
                <w:szCs w:val="12"/>
              </w:rPr>
            </w:pPr>
            <w:r w:rsidRPr="00664EB5">
              <w:rPr>
                <w:color w:val="auto"/>
                <w:sz w:val="12"/>
                <w:szCs w:val="12"/>
              </w:rPr>
              <w:t>136. Принятие решения о бесплатном предоставлении гражданину земельного участка для индивидуального жилищного строительства в случаях, предусмотренных законами субъекта Российской Федерации</w:t>
            </w:r>
          </w:p>
        </w:tc>
        <w:tc>
          <w:tcPr>
            <w:tcW w:w="14116" w:type="dxa"/>
            <w:gridSpan w:val="11"/>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334939" w:rsidRPr="0067228F" w:rsidRDefault="00334939" w:rsidP="00664EB5">
            <w:pPr>
              <w:rPr>
                <w:b/>
                <w:bCs/>
                <w:color w:val="auto"/>
                <w:sz w:val="12"/>
                <w:szCs w:val="12"/>
              </w:rPr>
            </w:pPr>
            <w:r w:rsidRPr="005C4C94">
              <w:rPr>
                <w:color w:val="auto"/>
                <w:sz w:val="12"/>
                <w:szCs w:val="12"/>
              </w:rPr>
              <w:t>Содержание реестра описаний процедур определяется нормативным правовым актом субъекта Российской Федерации или муниципальным правовым актом представительного органа местного самоуправления</w:t>
            </w:r>
          </w:p>
        </w:tc>
      </w:tr>
      <w:tr w:rsidR="00334939" w:rsidRPr="0067228F" w:rsidTr="008B1C30">
        <w:trPr>
          <w:jc w:val="center"/>
        </w:trPr>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334939" w:rsidRPr="00664EB5" w:rsidRDefault="00334939" w:rsidP="00334939">
            <w:pPr>
              <w:widowControl/>
              <w:rPr>
                <w:color w:val="auto"/>
                <w:sz w:val="12"/>
                <w:szCs w:val="12"/>
              </w:rPr>
            </w:pPr>
            <w:r w:rsidRPr="00664EB5">
              <w:rPr>
                <w:color w:val="auto"/>
                <w:sz w:val="12"/>
                <w:szCs w:val="12"/>
              </w:rPr>
              <w:t>137. Предоставление заключения о соответствии проектной документации сводному плану подземных коммуникаций и сооружений</w:t>
            </w:r>
          </w:p>
        </w:tc>
        <w:tc>
          <w:tcPr>
            <w:tcW w:w="14116" w:type="dxa"/>
            <w:gridSpan w:val="11"/>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334939" w:rsidRPr="0067228F" w:rsidRDefault="00334939" w:rsidP="00664EB5">
            <w:pPr>
              <w:rPr>
                <w:b/>
                <w:bCs/>
                <w:color w:val="auto"/>
                <w:sz w:val="12"/>
                <w:szCs w:val="12"/>
              </w:rPr>
            </w:pPr>
            <w:r w:rsidRPr="005C4C94">
              <w:rPr>
                <w:color w:val="auto"/>
                <w:sz w:val="12"/>
                <w:szCs w:val="12"/>
              </w:rPr>
              <w:t>Содержание реестра описаний процедур определяется нормативным правовым актом субъекта Российской Федерации или муниципальным правовым актом представительного органа местного самоуправления</w:t>
            </w:r>
          </w:p>
        </w:tc>
      </w:tr>
      <w:tr w:rsidR="00334939" w:rsidRPr="0067228F" w:rsidTr="00B945B7">
        <w:trPr>
          <w:jc w:val="center"/>
        </w:trPr>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334939" w:rsidRPr="00664EB5" w:rsidRDefault="00334939" w:rsidP="00334939">
            <w:pPr>
              <w:widowControl/>
              <w:rPr>
                <w:color w:val="auto"/>
                <w:sz w:val="12"/>
                <w:szCs w:val="12"/>
              </w:rPr>
            </w:pPr>
            <w:r w:rsidRPr="00664EB5">
              <w:rPr>
                <w:color w:val="auto"/>
                <w:sz w:val="12"/>
                <w:szCs w:val="12"/>
              </w:rPr>
              <w:t>138. Согласование проведения работ в технических и охранных зонах</w:t>
            </w:r>
          </w:p>
        </w:tc>
        <w:tc>
          <w:tcPr>
            <w:tcW w:w="14116" w:type="dxa"/>
            <w:gridSpan w:val="11"/>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334939" w:rsidRPr="0067228F" w:rsidRDefault="00334939" w:rsidP="00664EB5">
            <w:pPr>
              <w:rPr>
                <w:b/>
                <w:bCs/>
                <w:color w:val="auto"/>
                <w:sz w:val="12"/>
                <w:szCs w:val="12"/>
              </w:rPr>
            </w:pPr>
            <w:r w:rsidRPr="005C4C94">
              <w:rPr>
                <w:color w:val="auto"/>
                <w:sz w:val="12"/>
                <w:szCs w:val="12"/>
              </w:rPr>
              <w:t>Содержание реестра описаний процедур определяется нормативным правовым актом субъекта Российской Федерации или муниципальным правовым актом представительного органа местного самоуправления</w:t>
            </w:r>
          </w:p>
        </w:tc>
      </w:tr>
      <w:tr w:rsidR="00334939" w:rsidRPr="0067228F" w:rsidTr="006D17F3">
        <w:trPr>
          <w:jc w:val="center"/>
        </w:trPr>
        <w:tc>
          <w:tcPr>
            <w:tcW w:w="1284" w:type="dxa"/>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334939" w:rsidRPr="00664EB5" w:rsidRDefault="00334939" w:rsidP="00334939">
            <w:pPr>
              <w:widowControl/>
              <w:rPr>
                <w:color w:val="auto"/>
                <w:sz w:val="12"/>
                <w:szCs w:val="12"/>
              </w:rPr>
            </w:pPr>
            <w:r w:rsidRPr="00664EB5">
              <w:rPr>
                <w:color w:val="auto"/>
                <w:sz w:val="12"/>
                <w:szCs w:val="12"/>
              </w:rPr>
              <w:t>139. Выдача разрешения на перемещение отходов строительства, сноса зданий и сооружений, в том числе грунтов</w:t>
            </w:r>
          </w:p>
        </w:tc>
        <w:tc>
          <w:tcPr>
            <w:tcW w:w="14116" w:type="dxa"/>
            <w:gridSpan w:val="11"/>
            <w:tcBorders>
              <w:top w:val="single" w:sz="4" w:space="0" w:color="000000"/>
              <w:left w:val="single" w:sz="4" w:space="0" w:color="000000"/>
              <w:bottom w:val="single" w:sz="4" w:space="0" w:color="000000"/>
              <w:right w:val="single" w:sz="4" w:space="0" w:color="000000"/>
            </w:tcBorders>
            <w:shd w:val="clear" w:color="auto" w:fill="auto"/>
            <w:tcMar>
              <w:top w:w="50" w:type="dxa"/>
              <w:left w:w="50" w:type="dxa"/>
              <w:bottom w:w="50" w:type="dxa"/>
              <w:right w:w="50" w:type="dxa"/>
            </w:tcMar>
          </w:tcPr>
          <w:p w:rsidR="00334939" w:rsidRPr="0067228F" w:rsidRDefault="00334939" w:rsidP="00664EB5">
            <w:pPr>
              <w:rPr>
                <w:b/>
                <w:bCs/>
                <w:color w:val="auto"/>
                <w:sz w:val="12"/>
                <w:szCs w:val="12"/>
              </w:rPr>
            </w:pPr>
            <w:r w:rsidRPr="005C4C94">
              <w:rPr>
                <w:color w:val="auto"/>
                <w:sz w:val="12"/>
                <w:szCs w:val="12"/>
              </w:rPr>
              <w:t>Содержание реестра описаний процедур определяется нормативным правовым актом субъекта Российской Федерации или муниципальным правовым актом представительного органа местного самоуправления</w:t>
            </w:r>
          </w:p>
        </w:tc>
      </w:tr>
    </w:tbl>
    <w:p w:rsidR="00664EB5" w:rsidRPr="005C4C94" w:rsidRDefault="00664EB5" w:rsidP="003C5EFB">
      <w:pPr>
        <w:rPr>
          <w:color w:val="auto"/>
          <w:sz w:val="12"/>
          <w:szCs w:val="12"/>
        </w:rPr>
      </w:pPr>
    </w:p>
    <w:sectPr w:rsidR="00664EB5" w:rsidRPr="005C4C94" w:rsidSect="00334939">
      <w:headerReference w:type="default" r:id="rId7"/>
      <w:pgSz w:w="16840" w:h="11907" w:orient="landscape" w:code="9"/>
      <w:pgMar w:top="720" w:right="720" w:bottom="720" w:left="72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2F8" w:rsidRDefault="000262F8" w:rsidP="00430F36">
      <w:r>
        <w:separator/>
      </w:r>
    </w:p>
  </w:endnote>
  <w:endnote w:type="continuationSeparator" w:id="0">
    <w:p w:rsidR="000262F8" w:rsidRDefault="000262F8" w:rsidP="00430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2F8" w:rsidRDefault="000262F8" w:rsidP="00430F36">
      <w:r>
        <w:separator/>
      </w:r>
    </w:p>
  </w:footnote>
  <w:footnote w:type="continuationSeparator" w:id="0">
    <w:p w:rsidR="000262F8" w:rsidRDefault="000262F8" w:rsidP="00430F36">
      <w:r>
        <w:continuationSeparator/>
      </w:r>
    </w:p>
  </w:footnote>
  <w:footnote w:id="1">
    <w:p w:rsidR="00664EB5" w:rsidRDefault="00664EB5">
      <w:pPr>
        <w:pStyle w:val="a3"/>
      </w:pPr>
      <w:r>
        <w:rPr>
          <w:rStyle w:val="a5"/>
        </w:rPr>
        <w:footnoteRef/>
      </w:r>
      <w:r>
        <w:t xml:space="preserve"> </w:t>
      </w:r>
      <w:r w:rsidRPr="00EB6306">
        <w:rPr>
          <w:color w:val="auto"/>
          <w:sz w:val="12"/>
          <w:szCs w:val="12"/>
        </w:rPr>
        <w:t xml:space="preserve">по состоянию на 01.07.2015 </w:t>
      </w:r>
      <w:r w:rsidRPr="00DE3E43">
        <w:rPr>
          <w:color w:val="auto"/>
          <w:sz w:val="12"/>
          <w:szCs w:val="12"/>
        </w:rPr>
        <w:t xml:space="preserve">Порядок проведения аукциона в электронной форме </w:t>
      </w:r>
      <w:r w:rsidRPr="00EB6306">
        <w:rPr>
          <w:color w:val="auto"/>
          <w:sz w:val="12"/>
          <w:szCs w:val="12"/>
        </w:rPr>
        <w:t>не установлен</w:t>
      </w:r>
    </w:p>
  </w:footnote>
  <w:footnote w:id="2">
    <w:p w:rsidR="00664EB5" w:rsidRDefault="00664EB5">
      <w:pPr>
        <w:pStyle w:val="a3"/>
      </w:pPr>
      <w:r>
        <w:rPr>
          <w:rStyle w:val="a5"/>
        </w:rPr>
        <w:footnoteRef/>
      </w:r>
      <w:r>
        <w:t xml:space="preserve"> </w:t>
      </w:r>
      <w:r w:rsidRPr="00EB6306">
        <w:rPr>
          <w:color w:val="auto"/>
          <w:sz w:val="12"/>
          <w:szCs w:val="12"/>
        </w:rPr>
        <w:t xml:space="preserve">по состоянию на 01.07.2015 </w:t>
      </w:r>
      <w:r w:rsidRPr="00DE3E43">
        <w:rPr>
          <w:color w:val="auto"/>
          <w:sz w:val="12"/>
          <w:szCs w:val="12"/>
        </w:rPr>
        <w:t xml:space="preserve">Порядок проведения аукциона в электронной форме </w:t>
      </w:r>
      <w:r w:rsidRPr="00EB6306">
        <w:rPr>
          <w:color w:val="auto"/>
          <w:sz w:val="12"/>
          <w:szCs w:val="12"/>
        </w:rPr>
        <w:t>не установлен</w:t>
      </w:r>
    </w:p>
  </w:footnote>
  <w:footnote w:id="3">
    <w:p w:rsidR="00664EB5" w:rsidRPr="00EB6306" w:rsidRDefault="00664EB5">
      <w:pPr>
        <w:pStyle w:val="a3"/>
      </w:pPr>
      <w:r>
        <w:rPr>
          <w:rStyle w:val="a5"/>
        </w:rPr>
        <w:footnoteRef/>
      </w:r>
      <w:r>
        <w:t xml:space="preserve"> </w:t>
      </w:r>
      <w:r w:rsidRPr="00EB6306">
        <w:rPr>
          <w:color w:val="auto"/>
          <w:sz w:val="12"/>
          <w:szCs w:val="12"/>
        </w:rPr>
        <w:t xml:space="preserve">по состоянию на 01.07.2015 перечень </w:t>
      </w:r>
      <w:r>
        <w:rPr>
          <w:color w:val="auto"/>
          <w:sz w:val="12"/>
          <w:szCs w:val="12"/>
        </w:rPr>
        <w:t>д</w:t>
      </w:r>
      <w:r w:rsidRPr="00EB6306">
        <w:rPr>
          <w:color w:val="auto"/>
          <w:sz w:val="12"/>
          <w:szCs w:val="12"/>
        </w:rPr>
        <w:t>окумент</w:t>
      </w:r>
      <w:r>
        <w:rPr>
          <w:color w:val="auto"/>
          <w:sz w:val="12"/>
          <w:szCs w:val="12"/>
        </w:rPr>
        <w:t>ов</w:t>
      </w:r>
      <w:r w:rsidRPr="00EB6306">
        <w:rPr>
          <w:color w:val="auto"/>
          <w:sz w:val="12"/>
          <w:szCs w:val="12"/>
        </w:rPr>
        <w:t>, подтверждающи</w:t>
      </w:r>
      <w:r>
        <w:rPr>
          <w:color w:val="auto"/>
          <w:sz w:val="12"/>
          <w:szCs w:val="12"/>
        </w:rPr>
        <w:t>х</w:t>
      </w:r>
      <w:r w:rsidRPr="00EB6306">
        <w:rPr>
          <w:color w:val="auto"/>
          <w:sz w:val="12"/>
          <w:szCs w:val="12"/>
        </w:rPr>
        <w:t xml:space="preserve"> право заявителя на приобретение земельного участка без проведения торгов</w:t>
      </w:r>
      <w:r>
        <w:rPr>
          <w:color w:val="auto"/>
          <w:sz w:val="12"/>
          <w:szCs w:val="12"/>
        </w:rPr>
        <w:t>,</w:t>
      </w:r>
      <w:r w:rsidRPr="00EB6306">
        <w:rPr>
          <w:color w:val="auto"/>
          <w:sz w:val="12"/>
          <w:szCs w:val="12"/>
        </w:rPr>
        <w:t xml:space="preserve"> не установлен</w:t>
      </w:r>
    </w:p>
  </w:footnote>
  <w:footnote w:id="4">
    <w:p w:rsidR="00664EB5" w:rsidRDefault="00664EB5" w:rsidP="00DB23B2">
      <w:pPr>
        <w:pStyle w:val="a3"/>
      </w:pPr>
      <w:r>
        <w:rPr>
          <w:rStyle w:val="a5"/>
          <w:rFonts w:cs="Arial"/>
        </w:rPr>
        <w:footnoteRef/>
      </w:r>
      <w:r>
        <w:t xml:space="preserve"> </w:t>
      </w:r>
      <w:r w:rsidRPr="0012421D">
        <w:rPr>
          <w:color w:val="auto"/>
          <w:sz w:val="12"/>
          <w:szCs w:val="12"/>
        </w:rPr>
        <w:t xml:space="preserve">по состоянию на </w:t>
      </w:r>
      <w:r>
        <w:rPr>
          <w:color w:val="auto"/>
          <w:sz w:val="12"/>
          <w:szCs w:val="12"/>
        </w:rPr>
        <w:t>0</w:t>
      </w:r>
      <w:r w:rsidRPr="0012421D">
        <w:rPr>
          <w:color w:val="auto"/>
          <w:sz w:val="12"/>
          <w:szCs w:val="12"/>
        </w:rPr>
        <w:t>1.07.2015 перечень документов</w:t>
      </w:r>
      <w:r>
        <w:rPr>
          <w:color w:val="auto"/>
          <w:sz w:val="12"/>
          <w:szCs w:val="12"/>
        </w:rPr>
        <w:t>,</w:t>
      </w:r>
      <w:r>
        <w:t xml:space="preserve"> </w:t>
      </w:r>
      <w:r w:rsidRPr="00430F36">
        <w:rPr>
          <w:color w:val="auto"/>
          <w:sz w:val="12"/>
          <w:szCs w:val="12"/>
        </w:rPr>
        <w:t>подтверждающи</w:t>
      </w:r>
      <w:r>
        <w:rPr>
          <w:color w:val="auto"/>
          <w:sz w:val="12"/>
          <w:szCs w:val="12"/>
        </w:rPr>
        <w:t>х</w:t>
      </w:r>
      <w:r w:rsidRPr="00430F36">
        <w:rPr>
          <w:color w:val="auto"/>
          <w:sz w:val="12"/>
          <w:szCs w:val="12"/>
        </w:rPr>
        <w:t xml:space="preserve"> право заявителя на приобретение земельного участка без проведения торгов</w:t>
      </w:r>
      <w:r>
        <w:rPr>
          <w:color w:val="auto"/>
          <w:sz w:val="12"/>
          <w:szCs w:val="12"/>
        </w:rPr>
        <w:t>, не установлен</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2591485"/>
      <w:docPartObj>
        <w:docPartGallery w:val="Page Numbers (Top of Page)"/>
        <w:docPartUnique/>
      </w:docPartObj>
    </w:sdtPr>
    <w:sdtEndPr/>
    <w:sdtContent>
      <w:p w:rsidR="00334939" w:rsidRDefault="00334939">
        <w:pPr>
          <w:pStyle w:val="a7"/>
          <w:jc w:val="center"/>
        </w:pPr>
        <w:r>
          <w:fldChar w:fldCharType="begin"/>
        </w:r>
        <w:r>
          <w:instrText>PAGE   \* MERGEFORMAT</w:instrText>
        </w:r>
        <w:r>
          <w:fldChar w:fldCharType="separate"/>
        </w:r>
        <w:r w:rsidR="001A2ABC">
          <w:rPr>
            <w:noProof/>
          </w:rPr>
          <w:t>62</w:t>
        </w:r>
        <w:r>
          <w:fldChar w:fldCharType="end"/>
        </w:r>
      </w:p>
    </w:sdtContent>
  </w:sdt>
  <w:p w:rsidR="00334939" w:rsidRDefault="00334939">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3C9"/>
    <w:rsid w:val="00001095"/>
    <w:rsid w:val="000021AE"/>
    <w:rsid w:val="00003481"/>
    <w:rsid w:val="00004E70"/>
    <w:rsid w:val="00010350"/>
    <w:rsid w:val="000120B4"/>
    <w:rsid w:val="00014C16"/>
    <w:rsid w:val="00014E13"/>
    <w:rsid w:val="000162B2"/>
    <w:rsid w:val="00017A57"/>
    <w:rsid w:val="000262F8"/>
    <w:rsid w:val="00034822"/>
    <w:rsid w:val="00037FE7"/>
    <w:rsid w:val="000421FA"/>
    <w:rsid w:val="0004605D"/>
    <w:rsid w:val="00052A95"/>
    <w:rsid w:val="0005353C"/>
    <w:rsid w:val="00067C0C"/>
    <w:rsid w:val="00094826"/>
    <w:rsid w:val="000A1408"/>
    <w:rsid w:val="000A4026"/>
    <w:rsid w:val="000B3EF8"/>
    <w:rsid w:val="000B42D0"/>
    <w:rsid w:val="000B4A3B"/>
    <w:rsid w:val="000B7169"/>
    <w:rsid w:val="000C47AA"/>
    <w:rsid w:val="000D6DFC"/>
    <w:rsid w:val="000E5416"/>
    <w:rsid w:val="000F35F5"/>
    <w:rsid w:val="0011546E"/>
    <w:rsid w:val="00123887"/>
    <w:rsid w:val="0012421D"/>
    <w:rsid w:val="00125E75"/>
    <w:rsid w:val="00137791"/>
    <w:rsid w:val="00142C99"/>
    <w:rsid w:val="00143A9F"/>
    <w:rsid w:val="0014618A"/>
    <w:rsid w:val="001521F4"/>
    <w:rsid w:val="001524C3"/>
    <w:rsid w:val="00152AFE"/>
    <w:rsid w:val="00152F0E"/>
    <w:rsid w:val="00155360"/>
    <w:rsid w:val="00156858"/>
    <w:rsid w:val="00160463"/>
    <w:rsid w:val="001661D4"/>
    <w:rsid w:val="00166CC4"/>
    <w:rsid w:val="00170B55"/>
    <w:rsid w:val="00172029"/>
    <w:rsid w:val="00191266"/>
    <w:rsid w:val="001936BD"/>
    <w:rsid w:val="001A2ABC"/>
    <w:rsid w:val="001B0E37"/>
    <w:rsid w:val="001B64BC"/>
    <w:rsid w:val="001C5122"/>
    <w:rsid w:val="001D4F05"/>
    <w:rsid w:val="001D7125"/>
    <w:rsid w:val="001E112B"/>
    <w:rsid w:val="002106E8"/>
    <w:rsid w:val="002117B0"/>
    <w:rsid w:val="0021276D"/>
    <w:rsid w:val="00212BB0"/>
    <w:rsid w:val="00213DFA"/>
    <w:rsid w:val="00217635"/>
    <w:rsid w:val="00223A8D"/>
    <w:rsid w:val="00231D0A"/>
    <w:rsid w:val="00231DE2"/>
    <w:rsid w:val="0024228F"/>
    <w:rsid w:val="002438BC"/>
    <w:rsid w:val="00243C0C"/>
    <w:rsid w:val="00251E0F"/>
    <w:rsid w:val="002546F8"/>
    <w:rsid w:val="00255983"/>
    <w:rsid w:val="00255DD6"/>
    <w:rsid w:val="00276EC3"/>
    <w:rsid w:val="002913C5"/>
    <w:rsid w:val="00292811"/>
    <w:rsid w:val="00293507"/>
    <w:rsid w:val="002941C1"/>
    <w:rsid w:val="002A45FB"/>
    <w:rsid w:val="002A481C"/>
    <w:rsid w:val="002B1CB6"/>
    <w:rsid w:val="002B3FEA"/>
    <w:rsid w:val="002B63DA"/>
    <w:rsid w:val="002C4B83"/>
    <w:rsid w:val="002D1EC4"/>
    <w:rsid w:val="002D1F12"/>
    <w:rsid w:val="002D2339"/>
    <w:rsid w:val="002D42CE"/>
    <w:rsid w:val="002D5907"/>
    <w:rsid w:val="002E0A9A"/>
    <w:rsid w:val="002E1994"/>
    <w:rsid w:val="002E6756"/>
    <w:rsid w:val="002E6A6B"/>
    <w:rsid w:val="002F0124"/>
    <w:rsid w:val="002F5506"/>
    <w:rsid w:val="002F7109"/>
    <w:rsid w:val="0030406E"/>
    <w:rsid w:val="003125B2"/>
    <w:rsid w:val="00317519"/>
    <w:rsid w:val="00320241"/>
    <w:rsid w:val="00320B26"/>
    <w:rsid w:val="00321345"/>
    <w:rsid w:val="00330D63"/>
    <w:rsid w:val="00334939"/>
    <w:rsid w:val="00342264"/>
    <w:rsid w:val="00342D1E"/>
    <w:rsid w:val="00344BE6"/>
    <w:rsid w:val="00354173"/>
    <w:rsid w:val="00367242"/>
    <w:rsid w:val="0037053B"/>
    <w:rsid w:val="003710A9"/>
    <w:rsid w:val="00382110"/>
    <w:rsid w:val="00382A86"/>
    <w:rsid w:val="00386ACE"/>
    <w:rsid w:val="00387A25"/>
    <w:rsid w:val="00395F10"/>
    <w:rsid w:val="003A1873"/>
    <w:rsid w:val="003B568D"/>
    <w:rsid w:val="003C1951"/>
    <w:rsid w:val="003C2984"/>
    <w:rsid w:val="003C5411"/>
    <w:rsid w:val="003C5EFB"/>
    <w:rsid w:val="003D5CDE"/>
    <w:rsid w:val="003D7C62"/>
    <w:rsid w:val="003F7898"/>
    <w:rsid w:val="00402364"/>
    <w:rsid w:val="00403948"/>
    <w:rsid w:val="004040F7"/>
    <w:rsid w:val="00404900"/>
    <w:rsid w:val="004055CC"/>
    <w:rsid w:val="00411520"/>
    <w:rsid w:val="004128BF"/>
    <w:rsid w:val="00415AFC"/>
    <w:rsid w:val="00422F3D"/>
    <w:rsid w:val="00424BB4"/>
    <w:rsid w:val="00430F36"/>
    <w:rsid w:val="0043568E"/>
    <w:rsid w:val="00437DC1"/>
    <w:rsid w:val="00437F6D"/>
    <w:rsid w:val="004429AE"/>
    <w:rsid w:val="00445CC1"/>
    <w:rsid w:val="004562EE"/>
    <w:rsid w:val="00466569"/>
    <w:rsid w:val="00470E75"/>
    <w:rsid w:val="00477748"/>
    <w:rsid w:val="00481D8F"/>
    <w:rsid w:val="00485430"/>
    <w:rsid w:val="00491A02"/>
    <w:rsid w:val="004923C8"/>
    <w:rsid w:val="00496DCC"/>
    <w:rsid w:val="004B1082"/>
    <w:rsid w:val="004B2DF1"/>
    <w:rsid w:val="004C0006"/>
    <w:rsid w:val="004D12C3"/>
    <w:rsid w:val="004D1B98"/>
    <w:rsid w:val="004D5377"/>
    <w:rsid w:val="004E1882"/>
    <w:rsid w:val="00507801"/>
    <w:rsid w:val="00515010"/>
    <w:rsid w:val="005178FE"/>
    <w:rsid w:val="00517943"/>
    <w:rsid w:val="005230CD"/>
    <w:rsid w:val="00523887"/>
    <w:rsid w:val="00525F91"/>
    <w:rsid w:val="00535079"/>
    <w:rsid w:val="005435EE"/>
    <w:rsid w:val="00545A9B"/>
    <w:rsid w:val="00552188"/>
    <w:rsid w:val="00555033"/>
    <w:rsid w:val="005817FA"/>
    <w:rsid w:val="00583F5E"/>
    <w:rsid w:val="0059453C"/>
    <w:rsid w:val="00594912"/>
    <w:rsid w:val="00596A6D"/>
    <w:rsid w:val="005A714F"/>
    <w:rsid w:val="005C4F9F"/>
    <w:rsid w:val="005C4FE9"/>
    <w:rsid w:val="005D3EA1"/>
    <w:rsid w:val="00601DD0"/>
    <w:rsid w:val="006058D7"/>
    <w:rsid w:val="0060750B"/>
    <w:rsid w:val="00623A54"/>
    <w:rsid w:val="006248B1"/>
    <w:rsid w:val="00635E87"/>
    <w:rsid w:val="00641B84"/>
    <w:rsid w:val="00642E37"/>
    <w:rsid w:val="00645A8B"/>
    <w:rsid w:val="00647FD2"/>
    <w:rsid w:val="00650C04"/>
    <w:rsid w:val="00650EF8"/>
    <w:rsid w:val="00654B25"/>
    <w:rsid w:val="00661EE4"/>
    <w:rsid w:val="00663C91"/>
    <w:rsid w:val="00664EB5"/>
    <w:rsid w:val="00670F45"/>
    <w:rsid w:val="0067228F"/>
    <w:rsid w:val="0067455B"/>
    <w:rsid w:val="00677CE4"/>
    <w:rsid w:val="006805CC"/>
    <w:rsid w:val="0068073B"/>
    <w:rsid w:val="0068404C"/>
    <w:rsid w:val="006844EA"/>
    <w:rsid w:val="0068681B"/>
    <w:rsid w:val="00695005"/>
    <w:rsid w:val="006A26BF"/>
    <w:rsid w:val="006A4E5F"/>
    <w:rsid w:val="006B3621"/>
    <w:rsid w:val="006B4863"/>
    <w:rsid w:val="006B6CD2"/>
    <w:rsid w:val="006C1E1D"/>
    <w:rsid w:val="006D452B"/>
    <w:rsid w:val="006E4071"/>
    <w:rsid w:val="006E4381"/>
    <w:rsid w:val="006E468E"/>
    <w:rsid w:val="006F1859"/>
    <w:rsid w:val="006F41E9"/>
    <w:rsid w:val="006F5B83"/>
    <w:rsid w:val="007013A9"/>
    <w:rsid w:val="00702DDD"/>
    <w:rsid w:val="0071043D"/>
    <w:rsid w:val="00710CB7"/>
    <w:rsid w:val="00721EFD"/>
    <w:rsid w:val="00723F40"/>
    <w:rsid w:val="00724BAD"/>
    <w:rsid w:val="00724CF4"/>
    <w:rsid w:val="00726DEC"/>
    <w:rsid w:val="00734ACD"/>
    <w:rsid w:val="00744CA4"/>
    <w:rsid w:val="00747BAE"/>
    <w:rsid w:val="007509E9"/>
    <w:rsid w:val="00751AE1"/>
    <w:rsid w:val="00753657"/>
    <w:rsid w:val="00754F39"/>
    <w:rsid w:val="007575C1"/>
    <w:rsid w:val="00770133"/>
    <w:rsid w:val="00770981"/>
    <w:rsid w:val="00773C7A"/>
    <w:rsid w:val="00777E2D"/>
    <w:rsid w:val="00781009"/>
    <w:rsid w:val="00784D04"/>
    <w:rsid w:val="00787824"/>
    <w:rsid w:val="00787FEC"/>
    <w:rsid w:val="00790BA3"/>
    <w:rsid w:val="007A28E4"/>
    <w:rsid w:val="007A3C2A"/>
    <w:rsid w:val="007A6F8F"/>
    <w:rsid w:val="007B5F85"/>
    <w:rsid w:val="007B69B6"/>
    <w:rsid w:val="007B7064"/>
    <w:rsid w:val="007B72F9"/>
    <w:rsid w:val="007C44D5"/>
    <w:rsid w:val="007C5CDC"/>
    <w:rsid w:val="007D4407"/>
    <w:rsid w:val="007D677F"/>
    <w:rsid w:val="007E52E1"/>
    <w:rsid w:val="007E7587"/>
    <w:rsid w:val="00800B1B"/>
    <w:rsid w:val="008016CF"/>
    <w:rsid w:val="00814C33"/>
    <w:rsid w:val="00833DF8"/>
    <w:rsid w:val="00834D8C"/>
    <w:rsid w:val="0084496D"/>
    <w:rsid w:val="008453E3"/>
    <w:rsid w:val="008551F2"/>
    <w:rsid w:val="008604B2"/>
    <w:rsid w:val="00874871"/>
    <w:rsid w:val="00877017"/>
    <w:rsid w:val="00877F44"/>
    <w:rsid w:val="00880DE3"/>
    <w:rsid w:val="008821C0"/>
    <w:rsid w:val="00884BD8"/>
    <w:rsid w:val="0088547F"/>
    <w:rsid w:val="00886C3C"/>
    <w:rsid w:val="00892390"/>
    <w:rsid w:val="00893272"/>
    <w:rsid w:val="008A3B11"/>
    <w:rsid w:val="008B77F2"/>
    <w:rsid w:val="008C0803"/>
    <w:rsid w:val="008C3ACA"/>
    <w:rsid w:val="008D45B3"/>
    <w:rsid w:val="008D4D6B"/>
    <w:rsid w:val="008D54F7"/>
    <w:rsid w:val="009060AA"/>
    <w:rsid w:val="009117FA"/>
    <w:rsid w:val="009150B9"/>
    <w:rsid w:val="0091670E"/>
    <w:rsid w:val="00922B87"/>
    <w:rsid w:val="00931D0A"/>
    <w:rsid w:val="00940DDB"/>
    <w:rsid w:val="0094778E"/>
    <w:rsid w:val="00950933"/>
    <w:rsid w:val="00951145"/>
    <w:rsid w:val="00952767"/>
    <w:rsid w:val="00952C5D"/>
    <w:rsid w:val="009575E3"/>
    <w:rsid w:val="00965720"/>
    <w:rsid w:val="0097410B"/>
    <w:rsid w:val="00975044"/>
    <w:rsid w:val="00977FF7"/>
    <w:rsid w:val="00993242"/>
    <w:rsid w:val="0099371E"/>
    <w:rsid w:val="009962AB"/>
    <w:rsid w:val="00997958"/>
    <w:rsid w:val="009A1E76"/>
    <w:rsid w:val="009A3E7A"/>
    <w:rsid w:val="009A513A"/>
    <w:rsid w:val="009A71EF"/>
    <w:rsid w:val="009B084C"/>
    <w:rsid w:val="009B1EA2"/>
    <w:rsid w:val="009B3D14"/>
    <w:rsid w:val="009B6263"/>
    <w:rsid w:val="009C3ECF"/>
    <w:rsid w:val="009D5BDF"/>
    <w:rsid w:val="009E3910"/>
    <w:rsid w:val="009E657C"/>
    <w:rsid w:val="009E7CC4"/>
    <w:rsid w:val="00A07F1B"/>
    <w:rsid w:val="00A106E6"/>
    <w:rsid w:val="00A11C8E"/>
    <w:rsid w:val="00A15A56"/>
    <w:rsid w:val="00A17DC8"/>
    <w:rsid w:val="00A26F5D"/>
    <w:rsid w:val="00A42774"/>
    <w:rsid w:val="00A46169"/>
    <w:rsid w:val="00A82462"/>
    <w:rsid w:val="00A96E4A"/>
    <w:rsid w:val="00AA20D2"/>
    <w:rsid w:val="00AA7FD5"/>
    <w:rsid w:val="00AC2C36"/>
    <w:rsid w:val="00AD417B"/>
    <w:rsid w:val="00AD7669"/>
    <w:rsid w:val="00AE302D"/>
    <w:rsid w:val="00AE4B29"/>
    <w:rsid w:val="00AF1530"/>
    <w:rsid w:val="00AF46E9"/>
    <w:rsid w:val="00B00478"/>
    <w:rsid w:val="00B040B9"/>
    <w:rsid w:val="00B104B4"/>
    <w:rsid w:val="00B13D38"/>
    <w:rsid w:val="00B17D43"/>
    <w:rsid w:val="00B20416"/>
    <w:rsid w:val="00B21DC0"/>
    <w:rsid w:val="00B26257"/>
    <w:rsid w:val="00B50F2E"/>
    <w:rsid w:val="00B56BDA"/>
    <w:rsid w:val="00B61A40"/>
    <w:rsid w:val="00B61ADB"/>
    <w:rsid w:val="00B65273"/>
    <w:rsid w:val="00B660B6"/>
    <w:rsid w:val="00B6681F"/>
    <w:rsid w:val="00B6714D"/>
    <w:rsid w:val="00B67AD1"/>
    <w:rsid w:val="00B75A3F"/>
    <w:rsid w:val="00B76DE6"/>
    <w:rsid w:val="00B92950"/>
    <w:rsid w:val="00B94E49"/>
    <w:rsid w:val="00B961BB"/>
    <w:rsid w:val="00BA0241"/>
    <w:rsid w:val="00BB41BD"/>
    <w:rsid w:val="00BB7802"/>
    <w:rsid w:val="00BC1A06"/>
    <w:rsid w:val="00BD052A"/>
    <w:rsid w:val="00BD0830"/>
    <w:rsid w:val="00BD43E9"/>
    <w:rsid w:val="00BD4AD6"/>
    <w:rsid w:val="00BE040A"/>
    <w:rsid w:val="00BE2E38"/>
    <w:rsid w:val="00BE5140"/>
    <w:rsid w:val="00BF25E4"/>
    <w:rsid w:val="00C00B5A"/>
    <w:rsid w:val="00C0676F"/>
    <w:rsid w:val="00C10041"/>
    <w:rsid w:val="00C20B3A"/>
    <w:rsid w:val="00C21F59"/>
    <w:rsid w:val="00C26C23"/>
    <w:rsid w:val="00C45131"/>
    <w:rsid w:val="00C46777"/>
    <w:rsid w:val="00C506CF"/>
    <w:rsid w:val="00C55400"/>
    <w:rsid w:val="00C622CB"/>
    <w:rsid w:val="00C65405"/>
    <w:rsid w:val="00C6614F"/>
    <w:rsid w:val="00C7322D"/>
    <w:rsid w:val="00C83F9A"/>
    <w:rsid w:val="00C8711F"/>
    <w:rsid w:val="00C87E9D"/>
    <w:rsid w:val="00C908F8"/>
    <w:rsid w:val="00C92799"/>
    <w:rsid w:val="00CA2942"/>
    <w:rsid w:val="00CA4895"/>
    <w:rsid w:val="00CC04AB"/>
    <w:rsid w:val="00CC04C2"/>
    <w:rsid w:val="00CC5EAD"/>
    <w:rsid w:val="00CC6328"/>
    <w:rsid w:val="00CC7E00"/>
    <w:rsid w:val="00CD2165"/>
    <w:rsid w:val="00CD56D3"/>
    <w:rsid w:val="00CE7299"/>
    <w:rsid w:val="00CF2572"/>
    <w:rsid w:val="00CF5A8A"/>
    <w:rsid w:val="00CF6742"/>
    <w:rsid w:val="00D05280"/>
    <w:rsid w:val="00D107E1"/>
    <w:rsid w:val="00D10B64"/>
    <w:rsid w:val="00D1298E"/>
    <w:rsid w:val="00D17B4F"/>
    <w:rsid w:val="00D27D54"/>
    <w:rsid w:val="00D34BD6"/>
    <w:rsid w:val="00D37E51"/>
    <w:rsid w:val="00D47809"/>
    <w:rsid w:val="00D50346"/>
    <w:rsid w:val="00D517D6"/>
    <w:rsid w:val="00D51D75"/>
    <w:rsid w:val="00D54BB2"/>
    <w:rsid w:val="00D57F4F"/>
    <w:rsid w:val="00D60632"/>
    <w:rsid w:val="00D620F7"/>
    <w:rsid w:val="00D62EE2"/>
    <w:rsid w:val="00D66184"/>
    <w:rsid w:val="00D7321F"/>
    <w:rsid w:val="00D74306"/>
    <w:rsid w:val="00D757AC"/>
    <w:rsid w:val="00D831BB"/>
    <w:rsid w:val="00D90AC0"/>
    <w:rsid w:val="00DA10D7"/>
    <w:rsid w:val="00DA1300"/>
    <w:rsid w:val="00DA1CF5"/>
    <w:rsid w:val="00DB0E72"/>
    <w:rsid w:val="00DB23B2"/>
    <w:rsid w:val="00DB7116"/>
    <w:rsid w:val="00DC4A57"/>
    <w:rsid w:val="00DD10B1"/>
    <w:rsid w:val="00DD62FB"/>
    <w:rsid w:val="00DE1948"/>
    <w:rsid w:val="00DE1BD3"/>
    <w:rsid w:val="00DE3951"/>
    <w:rsid w:val="00DE3E43"/>
    <w:rsid w:val="00DF433B"/>
    <w:rsid w:val="00DF5BF4"/>
    <w:rsid w:val="00E003C9"/>
    <w:rsid w:val="00E053C3"/>
    <w:rsid w:val="00E11636"/>
    <w:rsid w:val="00E11D33"/>
    <w:rsid w:val="00E1589C"/>
    <w:rsid w:val="00E15D45"/>
    <w:rsid w:val="00E34DE5"/>
    <w:rsid w:val="00E36457"/>
    <w:rsid w:val="00E36723"/>
    <w:rsid w:val="00E66FC4"/>
    <w:rsid w:val="00E77A3B"/>
    <w:rsid w:val="00E82491"/>
    <w:rsid w:val="00E85AC5"/>
    <w:rsid w:val="00E85C93"/>
    <w:rsid w:val="00E9091A"/>
    <w:rsid w:val="00EA0EC2"/>
    <w:rsid w:val="00EA1117"/>
    <w:rsid w:val="00EB4C63"/>
    <w:rsid w:val="00EB6306"/>
    <w:rsid w:val="00EC3798"/>
    <w:rsid w:val="00EC6327"/>
    <w:rsid w:val="00EE1E50"/>
    <w:rsid w:val="00EF7164"/>
    <w:rsid w:val="00F078D9"/>
    <w:rsid w:val="00F231AC"/>
    <w:rsid w:val="00F25A2E"/>
    <w:rsid w:val="00F27E45"/>
    <w:rsid w:val="00F31304"/>
    <w:rsid w:val="00F543B8"/>
    <w:rsid w:val="00F54462"/>
    <w:rsid w:val="00F62BA3"/>
    <w:rsid w:val="00F641F5"/>
    <w:rsid w:val="00F7181D"/>
    <w:rsid w:val="00F71D68"/>
    <w:rsid w:val="00F7423E"/>
    <w:rsid w:val="00F757BC"/>
    <w:rsid w:val="00F76DCC"/>
    <w:rsid w:val="00F869FF"/>
    <w:rsid w:val="00F86EC5"/>
    <w:rsid w:val="00F97412"/>
    <w:rsid w:val="00F97DD3"/>
    <w:rsid w:val="00FA4E37"/>
    <w:rsid w:val="00FA6181"/>
    <w:rsid w:val="00FA7714"/>
    <w:rsid w:val="00FA78B7"/>
    <w:rsid w:val="00FB3465"/>
    <w:rsid w:val="00FC3C9F"/>
    <w:rsid w:val="00FD2DE1"/>
    <w:rsid w:val="00FD578E"/>
    <w:rsid w:val="00FD5D57"/>
    <w:rsid w:val="00FE2599"/>
    <w:rsid w:val="00FE7955"/>
    <w:rsid w:val="00FF01A5"/>
    <w:rsid w:val="00FF2B33"/>
    <w:rsid w:val="00FF597D"/>
    <w:rsid w:val="00FF6012"/>
    <w:rsid w:val="00FF69C4"/>
    <w:rsid w:val="00FF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75167A4-66B5-4905-A900-3E6FADE25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5005"/>
    <w:pPr>
      <w:widowControl w:val="0"/>
      <w:autoSpaceDE w:val="0"/>
      <w:autoSpaceDN w:val="0"/>
      <w:adjustRightInd w:val="0"/>
    </w:pPr>
    <w:rPr>
      <w:rFonts w:ascii="Arial" w:hAnsi="Arial" w:cs="Arial"/>
      <w:color w:val="000000"/>
      <w:sz w:val="24"/>
      <w:szCs w:val="24"/>
    </w:rPr>
  </w:style>
  <w:style w:type="paragraph" w:styleId="1">
    <w:name w:val="heading 1"/>
    <w:basedOn w:val="a"/>
    <w:next w:val="a"/>
    <w:link w:val="10"/>
    <w:uiPriority w:val="99"/>
    <w:qFormat/>
    <w:rsid w:val="00695005"/>
    <w:pPr>
      <w:outlineLvl w:val="0"/>
    </w:pPr>
    <w:rPr>
      <w:b/>
      <w:bCs/>
      <w:sz w:val="32"/>
      <w:szCs w:val="32"/>
    </w:rPr>
  </w:style>
  <w:style w:type="paragraph" w:styleId="2">
    <w:name w:val="heading 2"/>
    <w:basedOn w:val="a"/>
    <w:next w:val="a"/>
    <w:link w:val="20"/>
    <w:uiPriority w:val="99"/>
    <w:qFormat/>
    <w:rsid w:val="00695005"/>
    <w:pPr>
      <w:outlineLvl w:val="1"/>
    </w:pPr>
    <w:rPr>
      <w:b/>
      <w:bCs/>
      <w:i/>
      <w:iCs/>
      <w:sz w:val="28"/>
      <w:szCs w:val="28"/>
    </w:rPr>
  </w:style>
  <w:style w:type="paragraph" w:styleId="3">
    <w:name w:val="heading 3"/>
    <w:basedOn w:val="a"/>
    <w:next w:val="a"/>
    <w:link w:val="30"/>
    <w:uiPriority w:val="99"/>
    <w:qFormat/>
    <w:rsid w:val="00695005"/>
    <w:pPr>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95005"/>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locked/>
    <w:rsid w:val="00695005"/>
    <w:rPr>
      <w:rFonts w:ascii="Cambria" w:eastAsia="Times New Roman" w:hAnsi="Cambria" w:cs="Times New Roman"/>
      <w:b/>
      <w:bCs/>
      <w:i/>
      <w:iCs/>
      <w:color w:val="000000"/>
      <w:sz w:val="28"/>
      <w:szCs w:val="28"/>
    </w:rPr>
  </w:style>
  <w:style w:type="character" w:customStyle="1" w:styleId="30">
    <w:name w:val="Заголовок 3 Знак"/>
    <w:link w:val="3"/>
    <w:uiPriority w:val="9"/>
    <w:semiHidden/>
    <w:locked/>
    <w:rsid w:val="00695005"/>
    <w:rPr>
      <w:rFonts w:ascii="Cambria" w:eastAsia="Times New Roman" w:hAnsi="Cambria" w:cs="Times New Roman"/>
      <w:b/>
      <w:bCs/>
      <w:color w:val="000000"/>
      <w:sz w:val="26"/>
      <w:szCs w:val="26"/>
    </w:rPr>
  </w:style>
  <w:style w:type="paragraph" w:styleId="a3">
    <w:name w:val="footnote text"/>
    <w:basedOn w:val="a"/>
    <w:link w:val="a4"/>
    <w:uiPriority w:val="99"/>
    <w:semiHidden/>
    <w:unhideWhenUsed/>
    <w:rsid w:val="00430F36"/>
    <w:rPr>
      <w:sz w:val="20"/>
      <w:szCs w:val="20"/>
    </w:rPr>
  </w:style>
  <w:style w:type="character" w:customStyle="1" w:styleId="a4">
    <w:name w:val="Текст сноски Знак"/>
    <w:link w:val="a3"/>
    <w:uiPriority w:val="99"/>
    <w:semiHidden/>
    <w:locked/>
    <w:rsid w:val="00430F36"/>
    <w:rPr>
      <w:rFonts w:ascii="Arial" w:hAnsi="Arial" w:cs="Arial"/>
      <w:color w:val="000000"/>
      <w:sz w:val="20"/>
      <w:szCs w:val="20"/>
    </w:rPr>
  </w:style>
  <w:style w:type="character" w:styleId="a5">
    <w:name w:val="footnote reference"/>
    <w:uiPriority w:val="99"/>
    <w:semiHidden/>
    <w:unhideWhenUsed/>
    <w:rsid w:val="00430F36"/>
    <w:rPr>
      <w:rFonts w:cs="Times New Roman"/>
      <w:vertAlign w:val="superscript"/>
    </w:rPr>
  </w:style>
  <w:style w:type="character" w:customStyle="1" w:styleId="blk">
    <w:name w:val="blk"/>
    <w:rsid w:val="00FA6181"/>
  </w:style>
  <w:style w:type="paragraph" w:styleId="a6">
    <w:name w:val="List Paragraph"/>
    <w:basedOn w:val="a"/>
    <w:uiPriority w:val="34"/>
    <w:qFormat/>
    <w:rsid w:val="00A106E6"/>
    <w:pPr>
      <w:ind w:left="720"/>
      <w:contextualSpacing/>
    </w:pPr>
  </w:style>
  <w:style w:type="paragraph" w:styleId="a7">
    <w:name w:val="header"/>
    <w:basedOn w:val="a"/>
    <w:link w:val="a8"/>
    <w:uiPriority w:val="99"/>
    <w:unhideWhenUsed/>
    <w:rsid w:val="006B6CD2"/>
    <w:pPr>
      <w:tabs>
        <w:tab w:val="center" w:pos="4677"/>
        <w:tab w:val="right" w:pos="9355"/>
      </w:tabs>
    </w:pPr>
  </w:style>
  <w:style w:type="character" w:customStyle="1" w:styleId="a8">
    <w:name w:val="Верхний колонтитул Знак"/>
    <w:basedOn w:val="a0"/>
    <w:link w:val="a7"/>
    <w:uiPriority w:val="99"/>
    <w:rsid w:val="006B6CD2"/>
    <w:rPr>
      <w:rFonts w:ascii="Arial" w:hAnsi="Arial" w:cs="Arial"/>
      <w:color w:val="000000"/>
      <w:sz w:val="24"/>
      <w:szCs w:val="24"/>
    </w:rPr>
  </w:style>
  <w:style w:type="paragraph" w:styleId="a9">
    <w:name w:val="footer"/>
    <w:basedOn w:val="a"/>
    <w:link w:val="aa"/>
    <w:uiPriority w:val="99"/>
    <w:unhideWhenUsed/>
    <w:rsid w:val="006B6CD2"/>
    <w:pPr>
      <w:tabs>
        <w:tab w:val="center" w:pos="4677"/>
        <w:tab w:val="right" w:pos="9355"/>
      </w:tabs>
    </w:pPr>
  </w:style>
  <w:style w:type="character" w:customStyle="1" w:styleId="aa">
    <w:name w:val="Нижний колонтитул Знак"/>
    <w:basedOn w:val="a0"/>
    <w:link w:val="a9"/>
    <w:uiPriority w:val="99"/>
    <w:rsid w:val="006B6CD2"/>
    <w:rPr>
      <w:rFonts w:ascii="Arial" w:hAnsi="Arial" w:cs="Arial"/>
      <w:color w:val="000000"/>
      <w:sz w:val="24"/>
      <w:szCs w:val="24"/>
    </w:rPr>
  </w:style>
  <w:style w:type="paragraph" w:styleId="ab">
    <w:name w:val="Balloon Text"/>
    <w:basedOn w:val="a"/>
    <w:link w:val="ac"/>
    <w:uiPriority w:val="99"/>
    <w:semiHidden/>
    <w:unhideWhenUsed/>
    <w:rsid w:val="006B6CD2"/>
    <w:rPr>
      <w:rFonts w:ascii="Tahoma" w:hAnsi="Tahoma" w:cs="Tahoma"/>
      <w:sz w:val="16"/>
      <w:szCs w:val="16"/>
    </w:rPr>
  </w:style>
  <w:style w:type="character" w:customStyle="1" w:styleId="ac">
    <w:name w:val="Текст выноски Знак"/>
    <w:basedOn w:val="a0"/>
    <w:link w:val="ab"/>
    <w:uiPriority w:val="99"/>
    <w:semiHidden/>
    <w:rsid w:val="006B6CD2"/>
    <w:rPr>
      <w:rFonts w:ascii="Tahoma" w:hAnsi="Tahoma" w:cs="Tahoma"/>
      <w:color w:val="000000"/>
      <w:sz w:val="16"/>
      <w:szCs w:val="16"/>
    </w:rPr>
  </w:style>
  <w:style w:type="character" w:customStyle="1" w:styleId="ad">
    <w:name w:val="Гипертекстовая ссылка"/>
    <w:basedOn w:val="a0"/>
    <w:uiPriority w:val="99"/>
    <w:rsid w:val="0099371E"/>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41684">
      <w:bodyDiv w:val="1"/>
      <w:marLeft w:val="0"/>
      <w:marRight w:val="0"/>
      <w:marTop w:val="0"/>
      <w:marBottom w:val="0"/>
      <w:divBdr>
        <w:top w:val="none" w:sz="0" w:space="0" w:color="auto"/>
        <w:left w:val="none" w:sz="0" w:space="0" w:color="auto"/>
        <w:bottom w:val="none" w:sz="0" w:space="0" w:color="auto"/>
        <w:right w:val="none" w:sz="0" w:space="0" w:color="auto"/>
      </w:divBdr>
    </w:div>
    <w:div w:id="796753237">
      <w:bodyDiv w:val="1"/>
      <w:marLeft w:val="0"/>
      <w:marRight w:val="0"/>
      <w:marTop w:val="0"/>
      <w:marBottom w:val="0"/>
      <w:divBdr>
        <w:top w:val="none" w:sz="0" w:space="0" w:color="auto"/>
        <w:left w:val="none" w:sz="0" w:space="0" w:color="auto"/>
        <w:bottom w:val="none" w:sz="0" w:space="0" w:color="auto"/>
        <w:right w:val="none" w:sz="0" w:space="0" w:color="auto"/>
      </w:divBdr>
    </w:div>
    <w:div w:id="1212107891">
      <w:bodyDiv w:val="1"/>
      <w:marLeft w:val="0"/>
      <w:marRight w:val="0"/>
      <w:marTop w:val="0"/>
      <w:marBottom w:val="0"/>
      <w:divBdr>
        <w:top w:val="none" w:sz="0" w:space="0" w:color="auto"/>
        <w:left w:val="none" w:sz="0" w:space="0" w:color="auto"/>
        <w:bottom w:val="none" w:sz="0" w:space="0" w:color="auto"/>
        <w:right w:val="none" w:sz="0" w:space="0" w:color="auto"/>
      </w:divBdr>
      <w:divsChild>
        <w:div w:id="159200959">
          <w:marLeft w:val="0"/>
          <w:marRight w:val="0"/>
          <w:marTop w:val="0"/>
          <w:marBottom w:val="0"/>
          <w:divBdr>
            <w:top w:val="none" w:sz="0" w:space="0" w:color="auto"/>
            <w:left w:val="none" w:sz="0" w:space="0" w:color="auto"/>
            <w:bottom w:val="none" w:sz="0" w:space="0" w:color="auto"/>
            <w:right w:val="none" w:sz="0" w:space="0" w:color="auto"/>
          </w:divBdr>
        </w:div>
      </w:divsChild>
    </w:div>
    <w:div w:id="1334336277">
      <w:marLeft w:val="0"/>
      <w:marRight w:val="0"/>
      <w:marTop w:val="0"/>
      <w:marBottom w:val="0"/>
      <w:divBdr>
        <w:top w:val="none" w:sz="0" w:space="0" w:color="auto"/>
        <w:left w:val="none" w:sz="0" w:space="0" w:color="auto"/>
        <w:bottom w:val="none" w:sz="0" w:space="0" w:color="auto"/>
        <w:right w:val="none" w:sz="0" w:space="0" w:color="auto"/>
      </w:divBdr>
    </w:div>
    <w:div w:id="1334336278">
      <w:marLeft w:val="0"/>
      <w:marRight w:val="0"/>
      <w:marTop w:val="0"/>
      <w:marBottom w:val="0"/>
      <w:divBdr>
        <w:top w:val="none" w:sz="0" w:space="0" w:color="auto"/>
        <w:left w:val="none" w:sz="0" w:space="0" w:color="auto"/>
        <w:bottom w:val="none" w:sz="0" w:space="0" w:color="auto"/>
        <w:right w:val="none" w:sz="0" w:space="0" w:color="auto"/>
      </w:divBdr>
    </w:div>
    <w:div w:id="1334336279">
      <w:marLeft w:val="0"/>
      <w:marRight w:val="0"/>
      <w:marTop w:val="0"/>
      <w:marBottom w:val="0"/>
      <w:divBdr>
        <w:top w:val="none" w:sz="0" w:space="0" w:color="auto"/>
        <w:left w:val="none" w:sz="0" w:space="0" w:color="auto"/>
        <w:bottom w:val="none" w:sz="0" w:space="0" w:color="auto"/>
        <w:right w:val="none" w:sz="0" w:space="0" w:color="auto"/>
      </w:divBdr>
    </w:div>
    <w:div w:id="1334336280">
      <w:marLeft w:val="0"/>
      <w:marRight w:val="0"/>
      <w:marTop w:val="0"/>
      <w:marBottom w:val="0"/>
      <w:divBdr>
        <w:top w:val="none" w:sz="0" w:space="0" w:color="auto"/>
        <w:left w:val="none" w:sz="0" w:space="0" w:color="auto"/>
        <w:bottom w:val="none" w:sz="0" w:space="0" w:color="auto"/>
        <w:right w:val="none" w:sz="0" w:space="0" w:color="auto"/>
      </w:divBdr>
    </w:div>
    <w:div w:id="1334336287">
      <w:marLeft w:val="0"/>
      <w:marRight w:val="0"/>
      <w:marTop w:val="0"/>
      <w:marBottom w:val="0"/>
      <w:divBdr>
        <w:top w:val="none" w:sz="0" w:space="0" w:color="auto"/>
        <w:left w:val="none" w:sz="0" w:space="0" w:color="auto"/>
        <w:bottom w:val="none" w:sz="0" w:space="0" w:color="auto"/>
        <w:right w:val="none" w:sz="0" w:space="0" w:color="auto"/>
      </w:divBdr>
      <w:divsChild>
        <w:div w:id="1334336291">
          <w:marLeft w:val="0"/>
          <w:marRight w:val="0"/>
          <w:marTop w:val="0"/>
          <w:marBottom w:val="0"/>
          <w:divBdr>
            <w:top w:val="none" w:sz="0" w:space="0" w:color="auto"/>
            <w:left w:val="none" w:sz="0" w:space="0" w:color="auto"/>
            <w:bottom w:val="none" w:sz="0" w:space="0" w:color="auto"/>
            <w:right w:val="none" w:sz="0" w:space="0" w:color="auto"/>
          </w:divBdr>
          <w:divsChild>
            <w:div w:id="1334336282">
              <w:marLeft w:val="0"/>
              <w:marRight w:val="0"/>
              <w:marTop w:val="0"/>
              <w:marBottom w:val="0"/>
              <w:divBdr>
                <w:top w:val="none" w:sz="0" w:space="0" w:color="auto"/>
                <w:left w:val="none" w:sz="0" w:space="0" w:color="auto"/>
                <w:bottom w:val="none" w:sz="0" w:space="0" w:color="auto"/>
                <w:right w:val="none" w:sz="0" w:space="0" w:color="auto"/>
              </w:divBdr>
              <w:divsChild>
                <w:div w:id="1334336283">
                  <w:marLeft w:val="0"/>
                  <w:marRight w:val="0"/>
                  <w:marTop w:val="0"/>
                  <w:marBottom w:val="0"/>
                  <w:divBdr>
                    <w:top w:val="none" w:sz="0" w:space="0" w:color="auto"/>
                    <w:left w:val="none" w:sz="0" w:space="0" w:color="auto"/>
                    <w:bottom w:val="none" w:sz="0" w:space="0" w:color="auto"/>
                    <w:right w:val="none" w:sz="0" w:space="0" w:color="auto"/>
                  </w:divBdr>
                  <w:divsChild>
                    <w:div w:id="1334336284">
                      <w:marLeft w:val="0"/>
                      <w:marRight w:val="0"/>
                      <w:marTop w:val="0"/>
                      <w:marBottom w:val="0"/>
                      <w:divBdr>
                        <w:top w:val="none" w:sz="0" w:space="0" w:color="auto"/>
                        <w:left w:val="none" w:sz="0" w:space="0" w:color="auto"/>
                        <w:bottom w:val="none" w:sz="0" w:space="0" w:color="auto"/>
                        <w:right w:val="none" w:sz="0" w:space="0" w:color="auto"/>
                      </w:divBdr>
                      <w:divsChild>
                        <w:div w:id="1334336289">
                          <w:marLeft w:val="0"/>
                          <w:marRight w:val="0"/>
                          <w:marTop w:val="0"/>
                          <w:marBottom w:val="0"/>
                          <w:divBdr>
                            <w:top w:val="none" w:sz="0" w:space="0" w:color="auto"/>
                            <w:left w:val="none" w:sz="0" w:space="0" w:color="auto"/>
                            <w:bottom w:val="none" w:sz="0" w:space="0" w:color="auto"/>
                            <w:right w:val="none" w:sz="0" w:space="0" w:color="auto"/>
                          </w:divBdr>
                          <w:divsChild>
                            <w:div w:id="1334336281">
                              <w:marLeft w:val="0"/>
                              <w:marRight w:val="0"/>
                              <w:marTop w:val="0"/>
                              <w:marBottom w:val="0"/>
                              <w:divBdr>
                                <w:top w:val="none" w:sz="0" w:space="0" w:color="auto"/>
                                <w:left w:val="none" w:sz="0" w:space="0" w:color="auto"/>
                                <w:bottom w:val="none" w:sz="0" w:space="0" w:color="auto"/>
                                <w:right w:val="none" w:sz="0" w:space="0" w:color="auto"/>
                              </w:divBdr>
                            </w:div>
                            <w:div w:id="1334336285">
                              <w:marLeft w:val="0"/>
                              <w:marRight w:val="0"/>
                              <w:marTop w:val="0"/>
                              <w:marBottom w:val="0"/>
                              <w:divBdr>
                                <w:top w:val="none" w:sz="0" w:space="0" w:color="auto"/>
                                <w:left w:val="none" w:sz="0" w:space="0" w:color="auto"/>
                                <w:bottom w:val="none" w:sz="0" w:space="0" w:color="auto"/>
                                <w:right w:val="none" w:sz="0" w:space="0" w:color="auto"/>
                              </w:divBdr>
                            </w:div>
                            <w:div w:id="1334336286">
                              <w:marLeft w:val="0"/>
                              <w:marRight w:val="0"/>
                              <w:marTop w:val="0"/>
                              <w:marBottom w:val="0"/>
                              <w:divBdr>
                                <w:top w:val="none" w:sz="0" w:space="0" w:color="auto"/>
                                <w:left w:val="none" w:sz="0" w:space="0" w:color="auto"/>
                                <w:bottom w:val="none" w:sz="0" w:space="0" w:color="auto"/>
                                <w:right w:val="none" w:sz="0" w:space="0" w:color="auto"/>
                              </w:divBdr>
                            </w:div>
                            <w:div w:id="1334336288">
                              <w:marLeft w:val="0"/>
                              <w:marRight w:val="0"/>
                              <w:marTop w:val="0"/>
                              <w:marBottom w:val="0"/>
                              <w:divBdr>
                                <w:top w:val="none" w:sz="0" w:space="0" w:color="auto"/>
                                <w:left w:val="none" w:sz="0" w:space="0" w:color="auto"/>
                                <w:bottom w:val="none" w:sz="0" w:space="0" w:color="auto"/>
                                <w:right w:val="none" w:sz="0" w:space="0" w:color="auto"/>
                              </w:divBdr>
                            </w:div>
                            <w:div w:id="133433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336292">
      <w:marLeft w:val="0"/>
      <w:marRight w:val="0"/>
      <w:marTop w:val="0"/>
      <w:marBottom w:val="0"/>
      <w:divBdr>
        <w:top w:val="none" w:sz="0" w:space="0" w:color="auto"/>
        <w:left w:val="none" w:sz="0" w:space="0" w:color="auto"/>
        <w:bottom w:val="none" w:sz="0" w:space="0" w:color="auto"/>
        <w:right w:val="none" w:sz="0" w:space="0" w:color="auto"/>
      </w:divBdr>
    </w:div>
    <w:div w:id="1334336293">
      <w:marLeft w:val="0"/>
      <w:marRight w:val="0"/>
      <w:marTop w:val="0"/>
      <w:marBottom w:val="0"/>
      <w:divBdr>
        <w:top w:val="none" w:sz="0" w:space="0" w:color="auto"/>
        <w:left w:val="none" w:sz="0" w:space="0" w:color="auto"/>
        <w:bottom w:val="none" w:sz="0" w:space="0" w:color="auto"/>
        <w:right w:val="none" w:sz="0" w:space="0" w:color="auto"/>
      </w:divBdr>
    </w:div>
    <w:div w:id="1334336294">
      <w:marLeft w:val="0"/>
      <w:marRight w:val="0"/>
      <w:marTop w:val="0"/>
      <w:marBottom w:val="0"/>
      <w:divBdr>
        <w:top w:val="none" w:sz="0" w:space="0" w:color="auto"/>
        <w:left w:val="none" w:sz="0" w:space="0" w:color="auto"/>
        <w:bottom w:val="none" w:sz="0" w:space="0" w:color="auto"/>
        <w:right w:val="none" w:sz="0" w:space="0" w:color="auto"/>
      </w:divBdr>
    </w:div>
    <w:div w:id="200062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30AD1-CF34-4C4D-A514-DB9AA36E8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52981</Words>
  <Characters>301994</Characters>
  <Application>Microsoft Office Word</Application>
  <DocSecurity>0</DocSecurity>
  <Lines>2516</Lines>
  <Paragraphs>708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354267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Кирилл Холопик</dc:creator>
  <cp:lastModifiedBy>Меньшов Андрей Николаевич</cp:lastModifiedBy>
  <cp:revision>2</cp:revision>
  <cp:lastPrinted>2015-06-27T08:39:00Z</cp:lastPrinted>
  <dcterms:created xsi:type="dcterms:W3CDTF">2017-02-03T09:36:00Z</dcterms:created>
  <dcterms:modified xsi:type="dcterms:W3CDTF">2017-02-03T09:36:00Z</dcterms:modified>
</cp:coreProperties>
</file>